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View解读</w:t>
      </w:r>
    </w:p>
    <w:p>
      <w:pPr>
        <w:numPr>
          <w:ilvl w:val="0"/>
          <w:numId w:val="1"/>
        </w:numPr>
        <w:ind w:left="420" w:leftChars="0" w:hanging="420" w:firstLineChars="0"/>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方法解读</w:t>
      </w:r>
    </w:p>
    <w:p>
      <w:pPr>
        <w:numPr>
          <w:ilvl w:val="0"/>
          <w:numId w:val="2"/>
        </w:numPr>
        <w:ind w:left="420" w:leftChars="0" w:hanging="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requestLayout()</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首先某个页面内的一个子View调用requestLayout()方法，它会使当前页面所有的View（即View树）进行测量、布局流程，至于绘制流程的执行：只有View树里的大小或位置发生变化的子View才会执行绘制流程。</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4718685" cy="3518535"/>
            <wp:effectExtent l="0" t="0" r="5715" b="1905"/>
            <wp:docPr id="2" name="图片 2" descr="15055314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05531430(1)"/>
                    <pic:cNvPicPr>
                      <a:picLocks noChangeAspect="1"/>
                    </pic:cNvPicPr>
                  </pic:nvPicPr>
                  <pic:blipFill>
                    <a:blip r:embed="rId4"/>
                    <a:stretch>
                      <a:fillRect/>
                    </a:stretch>
                  </pic:blipFill>
                  <pic:spPr>
                    <a:xfrm>
                      <a:off x="0" y="0"/>
                      <a:ext cx="4718685" cy="3518535"/>
                    </a:xfrm>
                    <a:prstGeom prst="rect">
                      <a:avLst/>
                    </a:prstGeom>
                  </pic:spPr>
                </pic:pic>
              </a:graphicData>
            </a:graphic>
          </wp:inline>
        </w:drawing>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看32行判断，如果当前View在请求布局的时候，View树正在进行布局流程的话，该请求会延迟到布局流程完成后或者绘制流程完成且下一次布局发现的时候再执行。33行执行mParent的requestLayout()方法。</w:t>
      </w:r>
    </w:p>
    <w:p>
      <w:pPr>
        <w:numPr>
          <w:ilvl w:val="0"/>
          <w:numId w:val="0"/>
        </w:numPr>
        <w:ind w:leftChars="0"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说明：mParent是ViewParent接口类型，在这里是当前View的父布局即ViewGroup类型的容器类，ViewGroup实现了ViewParent接口。当ViewGroup类型容器添加子View的时候，mParent会被赋值指向这个ViewGroup。</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所以这里最终调用的是父布局的requestLayout()方法。而ViewGroup没有重写requestLayout()方法，所以ViewGroup又会调用它的父类View的requestLayout()方法。通过这种方式一层一层的向上调用，直到DecorView，即根View，而根View又会传递给ViewRootImpl，也即是说子View的requestLayout事件，最终会被ViewRootImpl接收并得到处理。</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那么直接看ViewRootImpl的requestLayout()方法：</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3108960" cy="1554480"/>
            <wp:effectExtent l="0" t="0" r="0" b="0"/>
            <wp:docPr id="3" name="图片 3" descr="15056580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05658085(1)"/>
                    <pic:cNvPicPr>
                      <a:picLocks noChangeAspect="1"/>
                    </pic:cNvPicPr>
                  </pic:nvPicPr>
                  <pic:blipFill>
                    <a:blip r:embed="rId5"/>
                    <a:stretch>
                      <a:fillRect/>
                    </a:stretch>
                  </pic:blipFill>
                  <pic:spPr>
                    <a:xfrm>
                      <a:off x="0" y="0"/>
                      <a:ext cx="3108960" cy="1554480"/>
                    </a:xfrm>
                    <a:prstGeom prst="rect">
                      <a:avLst/>
                    </a:prstGeom>
                  </pic:spPr>
                </pic:pic>
              </a:graphicData>
            </a:graphic>
          </wp:inline>
        </w:drawing>
      </w: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在这里，调用了scheduleTraversals方法，这个方法是一个异步方法，最终会调用到ViewRootImpl的performTraversals方法，这也是View工作流程的核心方法，在这个方法内部，分别调用perforMeasure、perforLayout、perforDraw方法来进行View的三大工作流程,这三个方法也正是一个页面绘制的起点。这里注意调用requestLayout()方法并不一定会引起页面的onDraw的调用，这是因为在performDraw内部draw的过程中发现mDirty为空，所以onDraw不会被调用，不重绘。 但是在perforLayout方法调用中如果在layout过程中发现l,t,r,b和以前不一样，那就会触发一次invalidate，具体会在setFrame方法中判断：</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3718560" cy="1725930"/>
            <wp:effectExtent l="0" t="0" r="0" b="11430"/>
            <wp:docPr id="4" name="图片 4" descr="1505660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05660009(1)"/>
                    <pic:cNvPicPr>
                      <a:picLocks noChangeAspect="1"/>
                    </pic:cNvPicPr>
                  </pic:nvPicPr>
                  <pic:blipFill>
                    <a:blip r:embed="rId6"/>
                    <a:stretch>
                      <a:fillRect/>
                    </a:stretch>
                  </pic:blipFill>
                  <pic:spPr>
                    <a:xfrm>
                      <a:off x="0" y="0"/>
                      <a:ext cx="3718560" cy="1725930"/>
                    </a:xfrm>
                    <a:prstGeom prst="rect">
                      <a:avLst/>
                    </a:prstGeom>
                  </pic:spPr>
                </pic:pic>
              </a:graphicData>
            </a:graphic>
          </wp:inline>
        </w:drawing>
      </w: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所以requestLayout有可能会导致onDraw被调用，也可能不导致onDraw被调用，取决于view的l,t,r,b是否改变。</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2"/>
        </w:numPr>
        <w:ind w:left="420" w:leftChars="0" w:hanging="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invalidate()</w:t>
      </w:r>
    </w:p>
    <w:p>
      <w:pPr>
        <w:numPr>
          <w:ilvl w:val="0"/>
          <w:numId w:val="0"/>
        </w:numPr>
        <w:ind w:leftChars="0"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参考;https://github.com/Idtk/Blog/blob/master/Blog/9%E3%80%81Invalidate.md</w:t>
      </w:r>
    </w:p>
    <w:p>
      <w:pPr>
        <w:numPr>
          <w:ilvl w:val="0"/>
          <w:numId w:val="0"/>
        </w:numPr>
        <w:ind w:leftChars="0" w:firstLine="420" w:firstLineChars="0"/>
        <w:jc w:val="left"/>
        <w:rPr>
          <w:rFonts w:hint="eastAsia" w:ascii="仿宋" w:hAnsi="仿宋" w:eastAsia="仿宋" w:cs="仿宋"/>
          <w:b w:val="0"/>
          <w:bCs w:val="0"/>
          <w:sz w:val="18"/>
          <w:szCs w:val="18"/>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它是View的一个方法不能被子类重写，调用这个方法会使当前View被重绘刷新布局（不包含测量和布局过程）：</w:t>
      </w:r>
    </w:p>
    <w:p>
      <w:pPr>
        <w:numPr>
          <w:ilvl w:val="0"/>
          <w:numId w:val="0"/>
        </w:numPr>
        <w:ind w:leftChars="0" w:firstLine="420" w:firstLineChars="0"/>
        <w:jc w:val="left"/>
        <w:rPr>
          <w:rFonts w:hint="eastAsia" w:ascii="仿宋" w:hAnsi="仿宋" w:eastAsia="仿宋" w:cs="仿宋"/>
          <w:b w:val="0"/>
          <w:bCs w:val="0"/>
          <w:sz w:val="18"/>
          <w:szCs w:val="18"/>
          <w:lang w:val="en-US" w:eastAsia="zh-CN"/>
        </w:rPr>
      </w:pPr>
    </w:p>
    <w:p>
      <w:pPr>
        <w:numPr>
          <w:ilvl w:val="0"/>
          <w:numId w:val="0"/>
        </w:numPr>
        <w:ind w:leftChars="0"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说明：View中有invalidate重载的方法：</w:t>
      </w:r>
    </w:p>
    <w:p>
      <w:pPr>
        <w:numPr>
          <w:ilvl w:val="0"/>
          <w:numId w:val="0"/>
        </w:numPr>
        <w:ind w:left="420" w:leftChars="0"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invalidate(Rect dirty)；</w:t>
      </w:r>
    </w:p>
    <w:p>
      <w:pPr>
        <w:numPr>
          <w:ilvl w:val="0"/>
          <w:numId w:val="0"/>
        </w:numPr>
        <w:ind w:left="420" w:leftChars="0"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invalidate(int l, int t, int r, int b)；</w:t>
      </w:r>
    </w:p>
    <w:p>
      <w:pPr>
        <w:numPr>
          <w:ilvl w:val="0"/>
          <w:numId w:val="0"/>
        </w:numPr>
        <w:ind w:left="420" w:leftChars="0"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这些方法是可以设定重绘的区域的,包括invalidate()方法最后都要调用invalidateInternal方法。</w:t>
      </w:r>
    </w:p>
    <w:p>
      <w:pPr>
        <w:numPr>
          <w:ilvl w:val="0"/>
          <w:numId w:val="0"/>
        </w:numPr>
        <w:ind w:left="420" w:leftChars="0" w:firstLine="420" w:firstLineChars="0"/>
        <w:jc w:val="left"/>
        <w:rPr>
          <w:rFonts w:hint="eastAsia" w:ascii="仿宋" w:hAnsi="仿宋" w:eastAsia="仿宋" w:cs="仿宋"/>
          <w:b w:val="0"/>
          <w:bCs w:val="0"/>
          <w:sz w:val="18"/>
          <w:szCs w:val="18"/>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77865" cy="5439410"/>
            <wp:effectExtent l="0" t="0" r="1333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777865" cy="5439410"/>
                    </a:xfrm>
                    <a:prstGeom prst="rect">
                      <a:avLst/>
                    </a:prstGeom>
                    <a:noFill/>
                    <a:ln w="9525">
                      <a:noFill/>
                    </a:ln>
                  </pic:spPr>
                </pic:pic>
              </a:graphicData>
            </a:graphic>
          </wp:inline>
        </w:drawing>
      </w:r>
    </w:p>
    <w:p>
      <w:pPr>
        <w:numPr>
          <w:ilvl w:val="0"/>
          <w:numId w:val="0"/>
        </w:numPr>
        <w:ind w:left="420" w:leftChars="0" w:firstLine="420" w:firstLineChars="0"/>
        <w:jc w:val="left"/>
        <w:rPr>
          <w:rFonts w:hint="eastAsia" w:ascii="仿宋" w:hAnsi="仿宋" w:eastAsia="仿宋" w:cs="仿宋"/>
          <w:b w:val="0"/>
          <w:bCs w:val="0"/>
          <w:sz w:val="18"/>
          <w:szCs w:val="18"/>
          <w:lang w:val="en-US" w:eastAsia="zh-CN"/>
        </w:rPr>
      </w:pPr>
    </w:p>
    <w:p>
      <w:pPr>
        <w:numPr>
          <w:ilvl w:val="0"/>
          <w:numId w:val="0"/>
        </w:numPr>
        <w:ind w:left="420" w:leftChars="0" w:firstLine="420" w:firstLineChars="0"/>
        <w:jc w:val="left"/>
        <w:rPr>
          <w:rFonts w:hint="eastAsia" w:ascii="仿宋" w:hAnsi="仿宋" w:eastAsia="仿宋" w:cs="仿宋"/>
          <w:b w:val="0"/>
          <w:bCs w:val="0"/>
          <w:sz w:val="18"/>
          <w:szCs w:val="18"/>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35行通过父View的invalidateChild(this, damage)方法，将需要重绘的区域传递给父View（在分析requestLayout的时候知道mParent是ViewGroup类型，所以调用的是ViewGroup中的invalidateChild方法）：</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4773930" cy="8671560"/>
            <wp:effectExtent l="0" t="0" r="11430" b="0"/>
            <wp:docPr id="5" name="图片 5" descr="2017-09-18_233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7-09-18_233108"/>
                    <pic:cNvPicPr>
                      <a:picLocks noChangeAspect="1"/>
                    </pic:cNvPicPr>
                  </pic:nvPicPr>
                  <pic:blipFill>
                    <a:blip r:embed="rId8"/>
                    <a:stretch>
                      <a:fillRect/>
                    </a:stretch>
                  </pic:blipFill>
                  <pic:spPr>
                    <a:xfrm>
                      <a:off x="0" y="0"/>
                      <a:ext cx="4773930" cy="8671560"/>
                    </a:xfrm>
                    <a:prstGeom prst="rect">
                      <a:avLst/>
                    </a:prstGeom>
                  </pic:spPr>
                </pic:pic>
              </a:graphicData>
            </a:graphic>
          </wp:inline>
        </w:drawing>
      </w: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设置了需要重绘的区域dirty。之后再do...while方法中，反复的调用parent = parent.invalidateChildInParent(location, dirty)方法，来调用父类的invalidateChildInParent对View的重绘请求进行传递。由于不断向上调用父容器的方法，到最后会调用到ViewRootImpl的invalidateChildInParent方法，在调用到ViewRootImpl之前会调用ViewGroup的invalidateChildInParent：</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539615" cy="4198620"/>
            <wp:effectExtent l="0" t="0" r="1905" b="762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9"/>
                    <a:stretch>
                      <a:fillRect/>
                    </a:stretch>
                  </pic:blipFill>
                  <pic:spPr>
                    <a:xfrm>
                      <a:off x="0" y="0"/>
                      <a:ext cx="4539615" cy="4198620"/>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kern w:val="0"/>
          <w:sz w:val="24"/>
          <w:szCs w:val="24"/>
          <w:lang w:val="en-US" w:eastAsia="zh-CN" w:bidi="ar"/>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调用invalidateChildInParent会传进去一个Rect叫dirty，代表子窗口需要刷新的rect，父窗口会根据这个rect和父窗口本身做union，从而得到父窗口需要刷新的rect区域，然后再传给父窗口的父窗口，一直递归直到ViewRootImpl的invalidateChildInParent方法：</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671060" cy="4570095"/>
            <wp:effectExtent l="0" t="0" r="7620" b="190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0"/>
                    <a:stretch>
                      <a:fillRect/>
                    </a:stretch>
                  </pic:blipFill>
                  <pic:spPr>
                    <a:xfrm>
                      <a:off x="0" y="0"/>
                      <a:ext cx="4671060" cy="4570095"/>
                    </a:xfrm>
                    <a:prstGeom prst="rect">
                      <a:avLst/>
                    </a:prstGeom>
                    <a:noFill/>
                    <a:ln w="9525">
                      <a:noFill/>
                    </a:ln>
                  </pic:spPr>
                </pic:pic>
              </a:graphicData>
            </a:graphic>
          </wp:inline>
        </w:drawing>
      </w: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该方法所做的工作与上面的差不多，都进行了offset和union对坐标的调整，然后把dirty区域的信息保存在mDirty中，最后29行调用invalidateRectOnScreen方法，继续调用scheduleTraversals方法，之后使用handler.postCallback一个mTraversalRunnable对象，从而调用doTraversal方法，最后调用performTraversals()触发View的工作流程，由于没有添加measure和layout的标记位，因此measure、layout流程不会执行，而是直接从performDraw流程开始。</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总结：当View调用invalidate后，会为该View添加一个标记位，同时不断向父容器请求刷新，父容器通过计算得出自身需要重绘的区域，最后传递到ViewRootImpl中，最终触发performTraversals方法，进行开始View树重绘流程(只绘制需要重绘的视图，即设置了标志位的子View才会被重绘)。</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ind w:leftChars="0" w:firstLine="420" w:firstLineChars="0"/>
        <w:jc w:val="left"/>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另外;ViewGroup的invalidate就是对子view进行重绘。</w:t>
      </w:r>
    </w:p>
    <w:p>
      <w:pPr>
        <w:numPr>
          <w:ilvl w:val="0"/>
          <w:numId w:val="0"/>
        </w:numPr>
        <w:ind w:leftChars="0" w:firstLine="420" w:firstLineChars="0"/>
        <w:jc w:val="left"/>
        <w:rPr>
          <w:rFonts w:hint="eastAsia" w:ascii="仿宋" w:hAnsi="仿宋" w:eastAsia="仿宋" w:cs="仿宋"/>
          <w:b/>
          <w:bCs/>
          <w:sz w:val="21"/>
          <w:szCs w:val="21"/>
          <w:lang w:val="en-US" w:eastAsia="zh-CN"/>
        </w:rPr>
      </w:pPr>
    </w:p>
    <w:p>
      <w:pPr>
        <w:numPr>
          <w:ilvl w:val="0"/>
          <w:numId w:val="2"/>
        </w:numPr>
        <w:ind w:left="420" w:leftChars="0" w:hanging="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postInvalidate()(源码就不分析了)</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这个方法与invalidate方法的作用是一样的，都是使View树重绘，但两者的使用条件不同，postInvalidate是在非UI线程中调用，invalidate则是在UI线程中调用。 </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2"/>
        </w:numPr>
        <w:ind w:left="420" w:leftChars="0" w:hanging="420" w:firstLineChars="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LayoutParams</w:t>
      </w:r>
    </w:p>
    <w:p>
      <w:pPr>
        <w:numPr>
          <w:ilvl w:val="0"/>
          <w:numId w:val="0"/>
        </w:numPr>
        <w:ind w:leftChars="0"/>
        <w:jc w:val="left"/>
        <w:rPr>
          <w:rFonts w:hint="eastAsia" w:ascii="仿宋" w:hAnsi="仿宋" w:eastAsia="仿宋" w:cs="仿宋"/>
          <w:b/>
          <w:bCs/>
          <w:sz w:val="24"/>
          <w:szCs w:val="24"/>
          <w:lang w:val="en-US" w:eastAsia="zh-CN"/>
        </w:rPr>
      </w:pPr>
      <w:r>
        <w:rPr>
          <w:rFonts w:hint="eastAsia" w:ascii="仿宋" w:hAnsi="仿宋" w:eastAsia="仿宋" w:cs="仿宋"/>
          <w:b w:val="0"/>
          <w:bCs w:val="0"/>
          <w:sz w:val="21"/>
          <w:szCs w:val="21"/>
          <w:lang w:val="en-US" w:eastAsia="zh-CN"/>
        </w:rPr>
        <w:drawing>
          <wp:inline distT="0" distB="0" distL="114300" distR="114300">
            <wp:extent cx="5244465" cy="7091680"/>
            <wp:effectExtent l="0" t="0" r="13335" b="10160"/>
            <wp:docPr id="10" name="图片 10" descr="2017-09-19_171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7-09-19_171554"/>
                    <pic:cNvPicPr>
                      <a:picLocks noChangeAspect="1"/>
                    </pic:cNvPicPr>
                  </pic:nvPicPr>
                  <pic:blipFill>
                    <a:blip r:embed="rId11"/>
                    <a:stretch>
                      <a:fillRect/>
                    </a:stretch>
                  </pic:blipFill>
                  <pic:spPr>
                    <a:xfrm>
                      <a:off x="0" y="0"/>
                      <a:ext cx="5244465" cy="7091680"/>
                    </a:xfrm>
                    <a:prstGeom prst="rect">
                      <a:avLst/>
                    </a:prstGeom>
                  </pic:spPr>
                </pic:pic>
              </a:graphicData>
            </a:graphic>
          </wp:inline>
        </w:drawing>
      </w: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当我们使用java代码动态创建或者改变一个视图的时候需要用到LayoutParams类。LayoutParams是ViewGroup的内部类，所以ViewGroup.LayoutParams是一个基类，它主要用于包装一个View在父布局中宽，高的信息，也就是告诉它的父布局的它的布局方式。它的宽高有三种方式表述：</w:t>
      </w:r>
    </w:p>
    <w:p>
      <w:pPr>
        <w:numPr>
          <w:ilvl w:val="0"/>
          <w:numId w:val="3"/>
        </w:numPr>
        <w:ind w:leftChars="0"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MATCH_PARENT，这意味着该视图要与其父级（减去填充）一样大。</w:t>
      </w:r>
    </w:p>
    <w:p>
      <w:pPr>
        <w:numPr>
          <w:ilvl w:val="0"/>
          <w:numId w:val="0"/>
        </w:num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2、</w:t>
      </w:r>
      <w:r>
        <w:rPr>
          <w:rFonts w:hint="default" w:ascii="仿宋" w:hAnsi="仿宋" w:eastAsia="仿宋" w:cs="仿宋"/>
          <w:b w:val="0"/>
          <w:bCs w:val="0"/>
          <w:sz w:val="18"/>
          <w:szCs w:val="18"/>
          <w:lang w:val="en-US" w:eastAsia="zh-CN"/>
        </w:rPr>
        <w:t>WRAP_CONTENT，</w:t>
      </w:r>
      <w:r>
        <w:rPr>
          <w:rFonts w:hint="eastAsia" w:ascii="仿宋" w:hAnsi="仿宋" w:eastAsia="仿宋" w:cs="仿宋"/>
          <w:b w:val="0"/>
          <w:bCs w:val="0"/>
          <w:sz w:val="18"/>
          <w:szCs w:val="18"/>
          <w:lang w:val="en-US" w:eastAsia="zh-CN"/>
        </w:rPr>
        <w:t>包裹住控件就好。</w:t>
      </w:r>
    </w:p>
    <w:p>
      <w:pPr>
        <w:numPr>
          <w:ilvl w:val="0"/>
          <w:numId w:val="0"/>
        </w:numPr>
        <w:ind w:leftChars="0"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3、</w:t>
      </w:r>
      <w:r>
        <w:rPr>
          <w:rFonts w:hint="default" w:ascii="仿宋" w:hAnsi="仿宋" w:eastAsia="仿宋" w:cs="仿宋"/>
          <w:b w:val="0"/>
          <w:bCs w:val="0"/>
          <w:sz w:val="18"/>
          <w:szCs w:val="18"/>
          <w:lang w:val="en-US" w:eastAsia="zh-CN"/>
        </w:rPr>
        <w:t>一个确切的数字</w:t>
      </w:r>
      <w:r>
        <w:rPr>
          <w:rFonts w:hint="eastAsia" w:ascii="仿宋" w:hAnsi="仿宋" w:eastAsia="仿宋" w:cs="仿宋"/>
          <w:b w:val="0"/>
          <w:bCs w:val="0"/>
          <w:sz w:val="18"/>
          <w:szCs w:val="18"/>
          <w:lang w:val="en-US" w:eastAsia="zh-CN"/>
        </w:rPr>
        <w:t>。</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构造方法：</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3385820" cy="1379855"/>
            <wp:effectExtent l="0" t="0" r="12700" b="6985"/>
            <wp:docPr id="8" name="图片 8" descr="15058116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05811674(1)"/>
                    <pic:cNvPicPr>
                      <a:picLocks noChangeAspect="1"/>
                    </pic:cNvPicPr>
                  </pic:nvPicPr>
                  <pic:blipFill>
                    <a:blip r:embed="rId12"/>
                    <a:stretch>
                      <a:fillRect/>
                    </a:stretch>
                  </pic:blipFill>
                  <pic:spPr>
                    <a:xfrm>
                      <a:off x="0" y="0"/>
                      <a:ext cx="3385820" cy="1379855"/>
                    </a:xfrm>
                    <a:prstGeom prst="rect">
                      <a:avLst/>
                    </a:prstGeom>
                  </pic:spPr>
                </pic:pic>
              </a:graphicData>
            </a:graphic>
          </wp:inline>
        </w:drawing>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它的三个构造方法都是初始化LayoutParams的width和height即视图的宽和高参数。其中第一个是通过提取attrs中（即布局文件中）的layout_width和layout_height两个参数来初始化。</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使用：</w:t>
      </w:r>
    </w:p>
    <w:p>
      <w:pPr>
        <w:numPr>
          <w:ilvl w:val="0"/>
          <w:numId w:val="4"/>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并不是创建所有的视图都使用ViewGroup.LayoutParams，一般使用它的子类。当我们将一个视图添加到一个ViewGroup类型父视图的时候，这个父视图是什么类型，这个子视图就要创建什么类型的LayoutParams。比如：一个LinearLayout要动态添加一个TextView，那么这个TextView要设置一个LinearLayout.LayoutParams：</w:t>
      </w:r>
    </w:p>
    <w:p>
      <w:pPr>
        <w:numPr>
          <w:ilvl w:val="0"/>
          <w:numId w:val="0"/>
        </w:numPr>
        <w:jc w:val="left"/>
        <w:rPr>
          <w:rFonts w:hint="eastAsia" w:ascii="仿宋" w:hAnsi="仿宋" w:eastAsia="仿宋" w:cs="仿宋"/>
          <w:b w:val="0"/>
          <w:bCs w:val="0"/>
          <w:sz w:val="21"/>
          <w:szCs w:val="21"/>
          <w:lang w:val="en-US" w:eastAsia="zh-CN"/>
        </w:rPr>
      </w:pPr>
    </w:p>
    <w:p>
      <w:pPr>
        <w:numPr>
          <w:ilvl w:val="0"/>
          <w:numId w:val="0"/>
        </w:numPr>
        <w:jc w:val="center"/>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5065395" cy="1749425"/>
            <wp:effectExtent l="0" t="0" r="9525" b="3175"/>
            <wp:docPr id="11" name="图片 11" descr="1505814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05814030(1)"/>
                    <pic:cNvPicPr>
                      <a:picLocks noChangeAspect="1"/>
                    </pic:cNvPicPr>
                  </pic:nvPicPr>
                  <pic:blipFill>
                    <a:blip r:embed="rId13"/>
                    <a:stretch>
                      <a:fillRect/>
                    </a:stretch>
                  </pic:blipFill>
                  <pic:spPr>
                    <a:xfrm>
                      <a:off x="0" y="0"/>
                      <a:ext cx="5065395" cy="1749425"/>
                    </a:xfrm>
                    <a:prstGeom prst="rect">
                      <a:avLst/>
                    </a:prstGeom>
                  </pic:spPr>
                </pic:pic>
              </a:graphicData>
            </a:graphic>
          </wp:inline>
        </w:drawing>
      </w:r>
    </w:p>
    <w:p>
      <w:pPr>
        <w:numPr>
          <w:ilvl w:val="0"/>
          <w:numId w:val="0"/>
        </w:numPr>
        <w:jc w:val="center"/>
        <w:rPr>
          <w:rFonts w:hint="eastAsia" w:ascii="仿宋" w:hAnsi="仿宋" w:eastAsia="仿宋" w:cs="仿宋"/>
          <w:b w:val="0"/>
          <w:bCs w:val="0"/>
          <w:sz w:val="21"/>
          <w:szCs w:val="21"/>
          <w:lang w:val="en-US" w:eastAsia="zh-CN"/>
        </w:rPr>
      </w:pPr>
    </w:p>
    <w:p>
      <w:pPr>
        <w:numPr>
          <w:ilvl w:val="0"/>
          <w:numId w:val="4"/>
        </w:numPr>
        <w:ind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每个ViewGroup类型父视图绘制子View时都有自己的规则，所以每个子View被动态添加到父容器时都要创建它对应父容器的LayoutParams。从源码的角度看就是：原因在于RelayoutLayout（或其他继承自ViewGroup的layout，如：LinearLayout）在进行递归布局的时候，RelayoutLayout会获取子View的LayoutParams，并强制转换成RelayoutLayout.LayoutParams，如:</w:t>
      </w:r>
    </w:p>
    <w:p>
      <w:pPr>
        <w:numPr>
          <w:ilvl w:val="0"/>
          <w:numId w:val="0"/>
        </w:numPr>
        <w:jc w:val="both"/>
        <w:rPr>
          <w:rFonts w:hint="eastAsia" w:ascii="仿宋" w:hAnsi="仿宋" w:eastAsia="仿宋" w:cs="仿宋"/>
          <w:b w:val="0"/>
          <w:bCs w:val="0"/>
          <w:sz w:val="21"/>
          <w:szCs w:val="21"/>
          <w:lang w:val="en-US" w:eastAsia="zh-CN"/>
        </w:rPr>
      </w:pPr>
    </w:p>
    <w:p>
      <w:pPr>
        <w:numPr>
          <w:ilvl w:val="0"/>
          <w:numId w:val="0"/>
        </w:numPr>
        <w:ind w:firstLine="420" w:firstLineChars="0"/>
        <w:jc w:val="both"/>
        <w:rPr>
          <w:rFonts w:hint="eastAsia" w:ascii="仿宋" w:hAnsi="仿宋" w:eastAsia="仿宋" w:cs="仿宋"/>
          <w:b/>
          <w:bCs/>
          <w:i w:val="0"/>
          <w:caps w:val="0"/>
          <w:color w:val="880000"/>
          <w:spacing w:val="0"/>
          <w:sz w:val="18"/>
          <w:szCs w:val="18"/>
        </w:rPr>
      </w:pPr>
      <w:r>
        <w:rPr>
          <w:rFonts w:hint="eastAsia" w:ascii="仿宋" w:hAnsi="仿宋" w:eastAsia="仿宋" w:cs="仿宋"/>
          <w:b/>
          <w:bCs/>
          <w:i w:val="0"/>
          <w:caps w:val="0"/>
          <w:color w:val="555555"/>
          <w:spacing w:val="0"/>
          <w:sz w:val="18"/>
          <w:szCs w:val="18"/>
          <w:shd w:val="clear" w:fill="FFFFFF"/>
          <w:lang w:val="en-US" w:eastAsia="zh-CN"/>
        </w:rPr>
        <w:t>Relayout</w:t>
      </w:r>
      <w:r>
        <w:rPr>
          <w:rFonts w:hint="eastAsia" w:ascii="仿宋" w:hAnsi="仿宋" w:eastAsia="仿宋" w:cs="仿宋"/>
          <w:b/>
          <w:bCs/>
          <w:i w:val="0"/>
          <w:caps w:val="0"/>
          <w:color w:val="555555"/>
          <w:spacing w:val="0"/>
          <w:sz w:val="18"/>
          <w:szCs w:val="18"/>
          <w:shd w:val="clear" w:fill="FFFFFF"/>
        </w:rPr>
        <w:t>Layout</w:t>
      </w:r>
      <w:r>
        <w:rPr>
          <w:rFonts w:hint="eastAsia" w:ascii="仿宋" w:hAnsi="仿宋" w:eastAsia="仿宋" w:cs="仿宋"/>
          <w:b/>
          <w:bCs/>
          <w:i w:val="0"/>
          <w:caps w:val="0"/>
          <w:color w:val="444444"/>
          <w:spacing w:val="0"/>
          <w:sz w:val="18"/>
          <w:szCs w:val="18"/>
        </w:rPr>
        <w:t>.LayoutParams</w:t>
      </w:r>
      <w:r>
        <w:rPr>
          <w:rFonts w:hint="eastAsia" w:ascii="仿宋" w:hAnsi="仿宋" w:eastAsia="仿宋" w:cs="仿宋"/>
          <w:b/>
          <w:bCs/>
          <w:i w:val="0"/>
          <w:caps w:val="0"/>
          <w:color w:val="333333"/>
          <w:spacing w:val="0"/>
          <w:sz w:val="18"/>
          <w:szCs w:val="18"/>
        </w:rPr>
        <w:t xml:space="preserve"> lp = (</w:t>
      </w:r>
      <w:r>
        <w:rPr>
          <w:rFonts w:hint="eastAsia" w:ascii="仿宋" w:hAnsi="仿宋" w:eastAsia="仿宋" w:cs="仿宋"/>
          <w:b/>
          <w:bCs/>
          <w:i w:val="0"/>
          <w:caps w:val="0"/>
          <w:color w:val="555555"/>
          <w:spacing w:val="0"/>
          <w:sz w:val="18"/>
          <w:szCs w:val="18"/>
          <w:shd w:val="clear" w:fill="FFFFFF"/>
          <w:lang w:val="en-US" w:eastAsia="zh-CN"/>
        </w:rPr>
        <w:t>Relayout</w:t>
      </w:r>
      <w:r>
        <w:rPr>
          <w:rFonts w:hint="eastAsia" w:ascii="仿宋" w:hAnsi="仿宋" w:eastAsia="仿宋" w:cs="仿宋"/>
          <w:b/>
          <w:bCs/>
          <w:i w:val="0"/>
          <w:caps w:val="0"/>
          <w:color w:val="555555"/>
          <w:spacing w:val="0"/>
          <w:sz w:val="18"/>
          <w:szCs w:val="18"/>
          <w:shd w:val="clear" w:fill="FFFFFF"/>
        </w:rPr>
        <w:t>Layout</w:t>
      </w:r>
      <w:r>
        <w:rPr>
          <w:rFonts w:hint="eastAsia" w:ascii="仿宋" w:hAnsi="仿宋" w:eastAsia="仿宋" w:cs="仿宋"/>
          <w:b/>
          <w:bCs/>
          <w:i w:val="0"/>
          <w:caps w:val="0"/>
          <w:color w:val="444444"/>
          <w:spacing w:val="0"/>
          <w:sz w:val="18"/>
          <w:szCs w:val="18"/>
        </w:rPr>
        <w:t>.LayoutParams</w:t>
      </w:r>
      <w:r>
        <w:rPr>
          <w:rFonts w:hint="eastAsia" w:ascii="仿宋" w:hAnsi="仿宋" w:eastAsia="仿宋" w:cs="仿宋"/>
          <w:b/>
          <w:bCs/>
          <w:i w:val="0"/>
          <w:caps w:val="0"/>
          <w:color w:val="333333"/>
          <w:spacing w:val="0"/>
          <w:sz w:val="18"/>
          <w:szCs w:val="18"/>
        </w:rPr>
        <w:t>) child</w:t>
      </w:r>
      <w:r>
        <w:rPr>
          <w:rFonts w:hint="eastAsia" w:ascii="仿宋" w:hAnsi="仿宋" w:eastAsia="仿宋" w:cs="仿宋"/>
          <w:b/>
          <w:bCs/>
          <w:i w:val="0"/>
          <w:caps w:val="0"/>
          <w:color w:val="444444"/>
          <w:spacing w:val="0"/>
          <w:sz w:val="18"/>
          <w:szCs w:val="18"/>
        </w:rPr>
        <w:t>.getLayoutParams</w:t>
      </w:r>
      <w:r>
        <w:rPr>
          <w:rFonts w:hint="eastAsia" w:ascii="仿宋" w:hAnsi="仿宋" w:eastAsia="仿宋" w:cs="仿宋"/>
          <w:b/>
          <w:bCs/>
          <w:i w:val="0"/>
          <w:caps w:val="0"/>
          <w:color w:val="333333"/>
          <w:spacing w:val="0"/>
          <w:sz w:val="18"/>
          <w:szCs w:val="18"/>
        </w:rPr>
        <w:t>()</w:t>
      </w:r>
      <w:r>
        <w:rPr>
          <w:rFonts w:hint="eastAsia" w:ascii="仿宋" w:hAnsi="仿宋" w:eastAsia="仿宋" w:cs="仿宋"/>
          <w:b/>
          <w:bCs/>
          <w:i w:val="0"/>
          <w:caps w:val="0"/>
          <w:color w:val="880000"/>
          <w:spacing w:val="0"/>
          <w:sz w:val="18"/>
          <w:szCs w:val="18"/>
        </w:rPr>
        <w:t>;</w:t>
      </w:r>
    </w:p>
    <w:p>
      <w:pPr>
        <w:numPr>
          <w:ilvl w:val="0"/>
          <w:numId w:val="0"/>
        </w:numPr>
        <w:ind w:firstLine="420" w:firstLineChars="0"/>
        <w:jc w:val="both"/>
        <w:rPr>
          <w:rFonts w:hint="eastAsia" w:ascii="仿宋" w:hAnsi="仿宋" w:eastAsia="仿宋" w:cs="仿宋"/>
          <w:b/>
          <w:bCs/>
          <w:i w:val="0"/>
          <w:caps w:val="0"/>
          <w:color w:val="880000"/>
          <w:spacing w:val="0"/>
          <w:sz w:val="18"/>
          <w:szCs w:val="18"/>
        </w:rPr>
      </w:pPr>
    </w:p>
    <w:p>
      <w:pPr>
        <w:numPr>
          <w:ilvl w:val="0"/>
          <w:numId w:val="0"/>
        </w:numPr>
        <w:ind w:firstLine="420" w:firstLineChars="0"/>
        <w:jc w:val="both"/>
        <w:rPr>
          <w:rFonts w:hint="eastAsia" w:ascii="仿宋" w:hAnsi="仿宋" w:eastAsia="仿宋" w:cs="仿宋"/>
          <w:b/>
          <w:bCs/>
          <w:i w:val="0"/>
          <w:caps w:val="0"/>
          <w:color w:val="880000"/>
          <w:spacing w:val="0"/>
          <w:sz w:val="18"/>
          <w:szCs w:val="18"/>
        </w:rPr>
      </w:pPr>
    </w:p>
    <w:p>
      <w:pPr>
        <w:numPr>
          <w:ilvl w:val="0"/>
          <w:numId w:val="0"/>
        </w:numPr>
        <w:ind w:firstLine="420" w:firstLineChars="0"/>
        <w:jc w:val="both"/>
        <w:rPr>
          <w:rFonts w:hint="eastAsia" w:ascii="仿宋" w:hAnsi="仿宋" w:eastAsia="仿宋" w:cs="仿宋"/>
          <w:b/>
          <w:bCs/>
          <w:i w:val="0"/>
          <w:caps w:val="0"/>
          <w:color w:val="880000"/>
          <w:spacing w:val="0"/>
          <w:sz w:val="18"/>
          <w:szCs w:val="18"/>
        </w:rPr>
      </w:pPr>
    </w:p>
    <w:p>
      <w:pPr>
        <w:numPr>
          <w:ilvl w:val="0"/>
          <w:numId w:val="0"/>
        </w:numPr>
        <w:ind w:firstLine="420" w:firstLineChars="0"/>
        <w:jc w:val="both"/>
        <w:rPr>
          <w:rFonts w:hint="eastAsia" w:ascii="仿宋" w:hAnsi="仿宋" w:eastAsia="仿宋" w:cs="仿宋"/>
          <w:b/>
          <w:bCs/>
          <w:i w:val="0"/>
          <w:caps w:val="0"/>
          <w:color w:val="880000"/>
          <w:spacing w:val="0"/>
          <w:sz w:val="18"/>
          <w:szCs w:val="18"/>
        </w:rPr>
      </w:pPr>
    </w:p>
    <w:p>
      <w:pPr>
        <w:numPr>
          <w:ilvl w:val="0"/>
          <w:numId w:val="0"/>
        </w:numPr>
        <w:ind w:firstLine="420" w:firstLineChars="0"/>
        <w:jc w:val="both"/>
        <w:rPr>
          <w:rFonts w:hint="eastAsia" w:ascii="仿宋" w:hAnsi="仿宋" w:eastAsia="仿宋" w:cs="仿宋"/>
          <w:b/>
          <w:bCs/>
          <w:i w:val="0"/>
          <w:caps w:val="0"/>
          <w:color w:val="880000"/>
          <w:spacing w:val="0"/>
          <w:sz w:val="18"/>
          <w:szCs w:val="18"/>
        </w:rPr>
      </w:pPr>
    </w:p>
    <w:p>
      <w:pPr>
        <w:numPr>
          <w:ilvl w:val="0"/>
          <w:numId w:val="0"/>
        </w:numPr>
        <w:ind w:firstLine="420" w:firstLineChars="0"/>
        <w:jc w:val="both"/>
        <w:rPr>
          <w:rFonts w:hint="eastAsia" w:ascii="仿宋" w:hAnsi="仿宋" w:eastAsia="仿宋" w:cs="仿宋"/>
          <w:b/>
          <w:bCs/>
          <w:i w:val="0"/>
          <w:caps w:val="0"/>
          <w:color w:val="880000"/>
          <w:spacing w:val="0"/>
          <w:sz w:val="18"/>
          <w:szCs w:val="18"/>
        </w:rPr>
      </w:pPr>
    </w:p>
    <w:p>
      <w:pPr>
        <w:numPr>
          <w:ilvl w:val="0"/>
          <w:numId w:val="2"/>
        </w:numPr>
        <w:ind w:left="420" w:leftChars="0" w:hanging="420" w:firstLineChars="0"/>
        <w:jc w:val="left"/>
        <w:rPr>
          <w:rFonts w:hint="eastAsia" w:ascii="仿宋" w:hAnsi="仿宋" w:eastAsia="仿宋" w:cs="仿宋"/>
          <w:b/>
          <w:bCs/>
          <w:sz w:val="24"/>
          <w:szCs w:val="24"/>
          <w:lang w:val="en-US" w:eastAsia="zh-CN"/>
        </w:rPr>
      </w:pPr>
      <w:r>
        <w:rPr>
          <w:rFonts w:hint="eastAsia" w:ascii="黑体" w:hAnsi="黑体" w:eastAsia="黑体" w:cs="黑体"/>
          <w:b/>
          <w:bCs/>
          <w:sz w:val="24"/>
          <w:szCs w:val="24"/>
          <w:lang w:val="en-US" w:eastAsia="zh-CN"/>
        </w:rPr>
        <w:t>LayoutInflater布局加载器</w:t>
      </w:r>
    </w:p>
    <w:p>
      <w:pPr>
        <w:numPr>
          <w:ilvl w:val="0"/>
          <w:numId w:val="0"/>
        </w:numPr>
        <w:ind w:leftChars="0"/>
        <w:jc w:val="left"/>
        <w:rPr>
          <w:rFonts w:hint="eastAsia" w:ascii="仿宋" w:hAnsi="仿宋" w:eastAsia="仿宋" w:cs="仿宋"/>
          <w:b/>
          <w:bCs/>
          <w:sz w:val="24"/>
          <w:szCs w:val="24"/>
          <w:lang w:val="en-US" w:eastAsia="zh-CN"/>
        </w:rPr>
      </w:pPr>
    </w:p>
    <w:p>
      <w:pPr>
        <w:numPr>
          <w:ilvl w:val="0"/>
          <w:numId w:val="0"/>
        </w:numPr>
        <w:ind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主要用于将xml布局加载成一个View对象，被称为布局加载器。</w:t>
      </w:r>
    </w:p>
    <w:p>
      <w:pPr>
        <w:numPr>
          <w:ilvl w:val="0"/>
          <w:numId w:val="0"/>
        </w:numPr>
        <w:ind w:firstLine="420" w:firstLineChars="0"/>
        <w:jc w:val="both"/>
        <w:rPr>
          <w:rFonts w:hint="eastAsia" w:ascii="仿宋" w:hAnsi="仿宋" w:eastAsia="仿宋" w:cs="仿宋"/>
          <w:b w:val="0"/>
          <w:bCs w:val="0"/>
          <w:sz w:val="21"/>
          <w:szCs w:val="21"/>
          <w:lang w:val="en-US" w:eastAsia="zh-CN"/>
        </w:rPr>
      </w:pPr>
    </w:p>
    <w:p>
      <w:pPr>
        <w:numPr>
          <w:ilvl w:val="0"/>
          <w:numId w:val="0"/>
        </w:numPr>
        <w:ind w:leftChars="0"/>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初始化方式</w:t>
      </w:r>
    </w:p>
    <w:p>
      <w:pPr>
        <w:numPr>
          <w:ilvl w:val="0"/>
          <w:numId w:val="0"/>
        </w:numPr>
        <w:ind w:left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第一种：</w:t>
      </w:r>
    </w:p>
    <w:p>
      <w:pPr>
        <w:numPr>
          <w:ilvl w:val="0"/>
          <w:numId w:val="0"/>
        </w:numPr>
        <w:ind w:left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6276975" cy="391160"/>
            <wp:effectExtent l="0" t="0" r="1905" b="5080"/>
            <wp:docPr id="9" name="图片 9" descr="15058776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05877682(1)"/>
                    <pic:cNvPicPr>
                      <a:picLocks noChangeAspect="1"/>
                    </pic:cNvPicPr>
                  </pic:nvPicPr>
                  <pic:blipFill>
                    <a:blip r:embed="rId14"/>
                    <a:stretch>
                      <a:fillRect/>
                    </a:stretch>
                  </pic:blipFill>
                  <pic:spPr>
                    <a:xfrm>
                      <a:off x="0" y="0"/>
                      <a:ext cx="6276975" cy="391160"/>
                    </a:xfrm>
                    <a:prstGeom prst="rect">
                      <a:avLst/>
                    </a:prstGeom>
                  </pic:spPr>
                </pic:pic>
              </a:graphicData>
            </a:graphic>
          </wp:inline>
        </w:drawing>
      </w:r>
    </w:p>
    <w:p>
      <w:pPr>
        <w:numPr>
          <w:ilvl w:val="0"/>
          <w:numId w:val="0"/>
        </w:numPr>
        <w:ind w:left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第二种：</w:t>
      </w:r>
    </w:p>
    <w:p>
      <w:pPr>
        <w:numPr>
          <w:ilvl w:val="0"/>
          <w:numId w:val="0"/>
        </w:numPr>
        <w:ind w:left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3723640" cy="412750"/>
            <wp:effectExtent l="0" t="0" r="10160" b="13970"/>
            <wp:docPr id="12" name="图片 12" descr="15058779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05877942(1)"/>
                    <pic:cNvPicPr>
                      <a:picLocks noChangeAspect="1"/>
                    </pic:cNvPicPr>
                  </pic:nvPicPr>
                  <pic:blipFill>
                    <a:blip r:embed="rId15"/>
                    <a:stretch>
                      <a:fillRect/>
                    </a:stretch>
                  </pic:blipFill>
                  <pic:spPr>
                    <a:xfrm>
                      <a:off x="0" y="0"/>
                      <a:ext cx="3723640" cy="412750"/>
                    </a:xfrm>
                    <a:prstGeom prst="rect">
                      <a:avLst/>
                    </a:prstGeom>
                  </pic:spPr>
                </pic:pic>
              </a:graphicData>
            </a:graphic>
          </wp:inline>
        </w:drawing>
      </w:r>
    </w:p>
    <w:p>
      <w:pPr>
        <w:numPr>
          <w:ilvl w:val="0"/>
          <w:numId w:val="0"/>
        </w:numPr>
        <w:ind w:leftChars="0"/>
        <w:jc w:val="left"/>
        <w:rPr>
          <w:rFonts w:hint="eastAsia" w:ascii="仿宋" w:hAnsi="仿宋" w:eastAsia="仿宋" w:cs="仿宋"/>
          <w:b w:val="0"/>
          <w:bCs w:val="0"/>
          <w:color w:val="FF0000"/>
          <w:sz w:val="21"/>
          <w:szCs w:val="21"/>
          <w:lang w:val="en-US" w:eastAsia="zh-CN"/>
        </w:rPr>
      </w:pPr>
      <w:r>
        <w:rPr>
          <w:rFonts w:hint="eastAsia" w:ascii="仿宋" w:hAnsi="仿宋" w:eastAsia="仿宋" w:cs="仿宋"/>
          <w:b w:val="0"/>
          <w:bCs w:val="0"/>
          <w:sz w:val="21"/>
          <w:szCs w:val="21"/>
          <w:lang w:val="en-US" w:eastAsia="zh-CN"/>
        </w:rPr>
        <w:t>其实第二种最终也是通过第一种方式初始化，只不过是LayoutInfkater给封装了一下。这里注意：</w:t>
      </w:r>
      <w:r>
        <w:rPr>
          <w:rFonts w:hint="eastAsia" w:ascii="仿宋" w:hAnsi="仿宋" w:eastAsia="仿宋" w:cs="仿宋"/>
          <w:b w:val="0"/>
          <w:bCs w:val="0"/>
          <w:color w:val="FF0000"/>
          <w:sz w:val="21"/>
          <w:szCs w:val="21"/>
          <w:lang w:val="en-US" w:eastAsia="zh-CN"/>
        </w:rPr>
        <w:t>初始化LayoutInflater使用的Context，使用Activity或者Application的实例都可以初始化。</w:t>
      </w:r>
    </w:p>
    <w:p>
      <w:pPr>
        <w:numPr>
          <w:ilvl w:val="0"/>
          <w:numId w:val="0"/>
        </w:numPr>
        <w:ind w:leftChars="0"/>
        <w:jc w:val="left"/>
        <w:rPr>
          <w:rFonts w:hint="eastAsia" w:ascii="仿宋" w:hAnsi="仿宋" w:eastAsia="仿宋" w:cs="仿宋"/>
          <w:b w:val="0"/>
          <w:bCs w:val="0"/>
          <w:color w:val="FF0000"/>
          <w:sz w:val="21"/>
          <w:szCs w:val="21"/>
          <w:lang w:val="en-US" w:eastAsia="zh-CN"/>
        </w:rPr>
      </w:pPr>
    </w:p>
    <w:p>
      <w:pPr>
        <w:numPr>
          <w:ilvl w:val="0"/>
          <w:numId w:val="0"/>
        </w:numPr>
        <w:ind w:leftChars="0"/>
        <w:jc w:val="left"/>
        <w:rPr>
          <w:rFonts w:hint="eastAsia" w:ascii="仿宋" w:hAnsi="仿宋" w:eastAsia="仿宋" w:cs="仿宋"/>
          <w:b w:val="0"/>
          <w:bCs w:val="0"/>
          <w:sz w:val="21"/>
          <w:szCs w:val="21"/>
          <w:lang w:val="en-US" w:eastAsia="zh-CN"/>
        </w:rPr>
      </w:pPr>
      <w:r>
        <w:rPr>
          <w:rFonts w:hint="eastAsia" w:ascii="黑体" w:hAnsi="黑体" w:eastAsia="黑体" w:cs="黑体"/>
          <w:b/>
          <w:bCs/>
          <w:sz w:val="28"/>
          <w:szCs w:val="28"/>
          <w:lang w:val="en-US" w:eastAsia="zh-CN"/>
        </w:rPr>
        <w:t>加载布局</w:t>
      </w:r>
    </w:p>
    <w:p>
      <w:pPr>
        <w:numPr>
          <w:ilvl w:val="0"/>
          <w:numId w:val="0"/>
        </w:numPr>
        <w:ind w:left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LayoutInflater通过inflate方法加载布局：</w:t>
      </w:r>
    </w:p>
    <w:p>
      <w:pPr>
        <w:numPr>
          <w:ilvl w:val="0"/>
          <w:numId w:val="0"/>
        </w:numPr>
        <w:ind w:left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6055360" cy="712470"/>
            <wp:effectExtent l="0" t="0" r="10160" b="3810"/>
            <wp:docPr id="13" name="图片 13" descr="1505880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05880219(1)"/>
                    <pic:cNvPicPr>
                      <a:picLocks noChangeAspect="1"/>
                    </pic:cNvPicPr>
                  </pic:nvPicPr>
                  <pic:blipFill>
                    <a:blip r:embed="rId16"/>
                    <a:stretch>
                      <a:fillRect/>
                    </a:stretch>
                  </pic:blipFill>
                  <pic:spPr>
                    <a:xfrm>
                      <a:off x="0" y="0"/>
                      <a:ext cx="6055360" cy="712470"/>
                    </a:xfrm>
                    <a:prstGeom prst="rect">
                      <a:avLst/>
                    </a:prstGeom>
                  </pic:spPr>
                </pic:pic>
              </a:graphicData>
            </a:graphic>
          </wp:inline>
        </w:drawing>
      </w:r>
    </w:p>
    <w:p>
      <w:pPr>
        <w:numPr>
          <w:ilvl w:val="0"/>
          <w:numId w:val="0"/>
        </w:numPr>
        <w:ind w:leftChars="0"/>
        <w:jc w:val="left"/>
        <w:rPr>
          <w:rFonts w:hint="eastAsia" w:ascii="仿宋" w:hAnsi="仿宋" w:eastAsia="仿宋" w:cs="仿宋"/>
          <w:b w:val="0"/>
          <w:bCs w:val="0"/>
          <w:sz w:val="21"/>
          <w:szCs w:val="21"/>
          <w:lang w:val="en-US" w:eastAsia="zh-CN"/>
        </w:rPr>
      </w:pPr>
    </w:p>
    <w:p>
      <w:pPr>
        <w:numPr>
          <w:ilvl w:val="0"/>
          <w:numId w:val="0"/>
        </w:numPr>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上面四个方法其中L6的inflate方法内部调用的是L7的方法，假如L6中root不为空则attachToRoot为true。但是所有的inflate方法最终调用的还是LayoutInflater当中的inflate(XmlPullParser parser,ViewGroup root, boolean attachToRoot)方法，这里我们只分析这个方法的执行过程，就能知道它是怎么加载布局的：</w:t>
      </w:r>
    </w:p>
    <w:p>
      <w:pPr>
        <w:numPr>
          <w:ilvl w:val="0"/>
          <w:numId w:val="0"/>
        </w:numPr>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5775960" cy="7581900"/>
            <wp:effectExtent l="0" t="0" r="0" b="7620"/>
            <wp:docPr id="14" name="图片 14" descr="2017-09-20_23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7-09-20_232145"/>
                    <pic:cNvPicPr>
                      <a:picLocks noChangeAspect="1"/>
                    </pic:cNvPicPr>
                  </pic:nvPicPr>
                  <pic:blipFill>
                    <a:blip r:embed="rId17"/>
                    <a:stretch>
                      <a:fillRect/>
                    </a:stretch>
                  </pic:blipFill>
                  <pic:spPr>
                    <a:xfrm>
                      <a:off x="0" y="0"/>
                      <a:ext cx="5775960" cy="7581900"/>
                    </a:xfrm>
                    <a:prstGeom prst="rect">
                      <a:avLst/>
                    </a:prstGeom>
                  </pic:spPr>
                </pic:pic>
              </a:graphicData>
            </a:graphic>
          </wp:inline>
        </w:drawing>
      </w:r>
      <w:r>
        <w:rPr>
          <w:rFonts w:hint="eastAsia" w:ascii="仿宋" w:hAnsi="仿宋" w:eastAsia="仿宋" w:cs="仿宋"/>
          <w:b w:val="0"/>
          <w:bCs w:val="0"/>
          <w:sz w:val="21"/>
          <w:szCs w:val="21"/>
          <w:lang w:val="en-US" w:eastAsia="zh-CN"/>
        </w:rPr>
        <w:br w:type="textWrapping"/>
      </w: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通过上面的分析我们知道了加载布局的大体流程，也明确的知道了L7的inflate方法参数的意义：</w:t>
      </w:r>
    </w:p>
    <w:p>
      <w:pPr>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0"/>
        </w:num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resource：是要加载的布局id。</w:t>
      </w:r>
    </w:p>
    <w:p>
      <w:pPr>
        <w:numPr>
          <w:ilvl w:val="0"/>
          <w:numId w:val="0"/>
        </w:num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root：它必须是一个ViewGroup类型的View。如果你传递了root，他有三个作用：</w:t>
      </w:r>
    </w:p>
    <w:p>
      <w:pPr>
        <w:numPr>
          <w:ilvl w:val="0"/>
          <w:numId w:val="0"/>
        </w:numPr>
        <w:ind w:left="420" w:leftChars="0"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1、</w:t>
      </w:r>
      <w:r>
        <w:rPr>
          <w:rFonts w:hint="eastAsia" w:ascii="仿宋" w:hAnsi="仿宋" w:eastAsia="仿宋" w:cs="仿宋"/>
          <w:b/>
          <w:bCs/>
          <w:sz w:val="18"/>
          <w:szCs w:val="18"/>
          <w:lang w:val="en-US" w:eastAsia="zh-CN"/>
        </w:rPr>
        <w:t>root一定会生成一个LyaoutParams</w:t>
      </w:r>
      <w:r>
        <w:rPr>
          <w:rFonts w:hint="eastAsia" w:ascii="仿宋" w:hAnsi="仿宋" w:eastAsia="仿宋" w:cs="仿宋"/>
          <w:b w:val="0"/>
          <w:bCs w:val="0"/>
          <w:sz w:val="18"/>
          <w:szCs w:val="18"/>
          <w:lang w:val="en-US" w:eastAsia="zh-CN"/>
        </w:rPr>
        <w:t>。并且设置给新View（这一步跟attachToRoot的值无关）。</w:t>
      </w:r>
    </w:p>
    <w:p>
      <w:pPr>
        <w:numPr>
          <w:ilvl w:val="0"/>
          <w:numId w:val="0"/>
        </w:numPr>
        <w:ind w:left="420" w:leftChars="0"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2、</w:t>
      </w:r>
      <w:r>
        <w:rPr>
          <w:rFonts w:hint="eastAsia" w:ascii="仿宋" w:hAnsi="仿宋" w:eastAsia="仿宋" w:cs="仿宋"/>
          <w:b/>
          <w:bCs/>
          <w:sz w:val="18"/>
          <w:szCs w:val="18"/>
          <w:lang w:val="en-US" w:eastAsia="zh-CN"/>
        </w:rPr>
        <w:t>将新View添加进root</w:t>
      </w:r>
      <w:r>
        <w:rPr>
          <w:rFonts w:hint="eastAsia" w:ascii="仿宋" w:hAnsi="仿宋" w:eastAsia="仿宋" w:cs="仿宋"/>
          <w:b w:val="0"/>
          <w:bCs w:val="0"/>
          <w:sz w:val="18"/>
          <w:szCs w:val="18"/>
          <w:lang w:val="en-US" w:eastAsia="zh-CN"/>
        </w:rPr>
        <w:t>。这取决于attachToRoot的值，为true则添加，false不添加。</w:t>
      </w:r>
    </w:p>
    <w:p>
      <w:pPr>
        <w:numPr>
          <w:ilvl w:val="0"/>
          <w:numId w:val="0"/>
        </w:numPr>
        <w:ind w:left="420" w:leftChars="0"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3、</w:t>
      </w:r>
      <w:r>
        <w:rPr>
          <w:rFonts w:hint="eastAsia" w:ascii="仿宋" w:hAnsi="仿宋" w:eastAsia="仿宋" w:cs="仿宋"/>
          <w:b/>
          <w:bCs/>
          <w:sz w:val="18"/>
          <w:szCs w:val="18"/>
          <w:lang w:val="en-US" w:eastAsia="zh-CN"/>
        </w:rPr>
        <w:t>一旦root添加了这个新View，那么一定会将root返回，否则返回这个新View</w:t>
      </w:r>
      <w:r>
        <w:rPr>
          <w:rFonts w:hint="eastAsia" w:ascii="仿宋" w:hAnsi="仿宋" w:eastAsia="仿宋" w:cs="仿宋"/>
          <w:b w:val="0"/>
          <w:bCs w:val="0"/>
          <w:sz w:val="18"/>
          <w:szCs w:val="18"/>
          <w:lang w:val="en-US" w:eastAsia="zh-CN"/>
        </w:rPr>
        <w:t>。</w:t>
      </w:r>
    </w:p>
    <w:p>
      <w:pPr>
        <w:numPr>
          <w:ilvl w:val="0"/>
          <w:numId w:val="0"/>
        </w:numPr>
        <w:ind w:left="420" w:leftChars="0"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4、如果根布局是&lt;merge/&gt;标签，则将布局的view解析出来添加进root中，并返回root。</w:t>
      </w:r>
    </w:p>
    <w:p>
      <w:pPr>
        <w:numPr>
          <w:ilvl w:val="0"/>
          <w:numId w:val="0"/>
        </w:numPr>
        <w:ind w:left="420" w:leftChars="0" w:firstLine="420" w:firstLineChars="0"/>
        <w:jc w:val="left"/>
        <w:rPr>
          <w:rFonts w:hint="eastAsia" w:ascii="仿宋" w:hAnsi="仿宋" w:eastAsia="仿宋" w:cs="仿宋"/>
          <w:b w:val="0"/>
          <w:bCs w:val="0"/>
          <w:sz w:val="18"/>
          <w:szCs w:val="18"/>
          <w:lang w:val="en-US" w:eastAsia="zh-CN"/>
        </w:rPr>
      </w:pPr>
    </w:p>
    <w:p>
      <w:pPr>
        <w:numPr>
          <w:ilvl w:val="0"/>
          <w:numId w:val="0"/>
        </w:num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attachToRoot：如果root为空可以认定它没有任何作用，如果root不为空，则它决定是否将新View添加到root当中，为true则添加，false不添加。</w:t>
      </w:r>
    </w:p>
    <w:p>
      <w:pPr>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0"/>
        </w:numPr>
        <w:ind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bCs/>
          <w:color w:val="FF0000"/>
          <w:sz w:val="21"/>
          <w:szCs w:val="21"/>
          <w:lang w:val="en-US" w:eastAsia="zh-CN"/>
        </w:rPr>
        <w:t>另外</w:t>
      </w:r>
      <w:r>
        <w:rPr>
          <w:rFonts w:hint="eastAsia" w:ascii="仿宋" w:hAnsi="仿宋" w:eastAsia="仿宋" w:cs="仿宋"/>
          <w:b w:val="0"/>
          <w:bCs w:val="0"/>
          <w:sz w:val="21"/>
          <w:szCs w:val="21"/>
          <w:lang w:val="en-US" w:eastAsia="zh-CN"/>
        </w:rPr>
        <w:t>，inflate这个方法的返回值也要注意：假如root添加了新View或者解析</w:t>
      </w:r>
      <w:r>
        <w:rPr>
          <w:rFonts w:hint="eastAsia" w:ascii="仿宋" w:hAnsi="仿宋" w:eastAsia="仿宋" w:cs="仿宋"/>
          <w:b w:val="0"/>
          <w:bCs w:val="0"/>
          <w:sz w:val="18"/>
          <w:szCs w:val="18"/>
          <w:lang w:val="en-US" w:eastAsia="zh-CN"/>
        </w:rPr>
        <w:t>&lt;merge/&gt;标签布局</w:t>
      </w:r>
      <w:r>
        <w:rPr>
          <w:rFonts w:hint="eastAsia" w:ascii="仿宋" w:hAnsi="仿宋" w:eastAsia="仿宋" w:cs="仿宋"/>
          <w:b w:val="0"/>
          <w:bCs w:val="0"/>
          <w:sz w:val="21"/>
          <w:szCs w:val="21"/>
          <w:lang w:val="en-US" w:eastAsia="zh-CN"/>
        </w:rPr>
        <w:t>则返回root对象，如果没添加则返回这个新View。</w:t>
      </w:r>
    </w:p>
    <w:p>
      <w:pPr>
        <w:numPr>
          <w:ilvl w:val="0"/>
          <w:numId w:val="0"/>
        </w:numPr>
        <w:ind w:firstLine="420" w:firstLineChars="0"/>
        <w:jc w:val="left"/>
        <w:rPr>
          <w:rFonts w:hint="eastAsia" w:ascii="仿宋" w:hAnsi="仿宋" w:eastAsia="仿宋" w:cs="仿宋"/>
          <w:b w:val="0"/>
          <w:bCs w:val="0"/>
          <w:sz w:val="21"/>
          <w:szCs w:val="21"/>
          <w:lang w:val="en-US" w:eastAsia="zh-CN"/>
        </w:rPr>
      </w:pPr>
    </w:p>
    <w:p>
      <w:pPr>
        <w:numPr>
          <w:ilvl w:val="0"/>
          <w:numId w:val="0"/>
        </w:numPr>
        <w:ind w:leftChars="0"/>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布局加载原理</w:t>
      </w:r>
    </w:p>
    <w:p>
      <w:pPr>
        <w:numPr>
          <w:ilvl w:val="0"/>
          <w:numId w:val="0"/>
        </w:numPr>
        <w:ind w:leftChars="0"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参考：</w:t>
      </w:r>
      <w:r>
        <w:rPr>
          <w:rFonts w:hint="eastAsia" w:ascii="仿宋" w:hAnsi="仿宋" w:eastAsia="仿宋" w:cs="仿宋"/>
          <w:b w:val="0"/>
          <w:bCs w:val="0"/>
          <w:sz w:val="18"/>
          <w:szCs w:val="18"/>
          <w:lang w:val="en-US" w:eastAsia="zh-CN"/>
        </w:rPr>
        <w:fldChar w:fldCharType="begin"/>
      </w:r>
      <w:r>
        <w:rPr>
          <w:rFonts w:hint="eastAsia" w:ascii="仿宋" w:hAnsi="仿宋" w:eastAsia="仿宋" w:cs="仿宋"/>
          <w:b w:val="0"/>
          <w:bCs w:val="0"/>
          <w:sz w:val="18"/>
          <w:szCs w:val="18"/>
          <w:lang w:val="en-US" w:eastAsia="zh-CN"/>
        </w:rPr>
        <w:instrText xml:space="preserve"> HYPERLINK "http://allenfeng.com/2017/02/24/how-android-layout-inflater-work/" </w:instrText>
      </w:r>
      <w:r>
        <w:rPr>
          <w:rFonts w:hint="eastAsia" w:ascii="仿宋" w:hAnsi="仿宋" w:eastAsia="仿宋" w:cs="仿宋"/>
          <w:b w:val="0"/>
          <w:bCs w:val="0"/>
          <w:sz w:val="18"/>
          <w:szCs w:val="18"/>
          <w:lang w:val="en-US" w:eastAsia="zh-CN"/>
        </w:rPr>
        <w:fldChar w:fldCharType="separate"/>
      </w:r>
      <w:r>
        <w:rPr>
          <w:rStyle w:val="6"/>
          <w:rFonts w:hint="eastAsia" w:ascii="仿宋" w:hAnsi="仿宋" w:eastAsia="仿宋" w:cs="仿宋"/>
          <w:b w:val="0"/>
          <w:bCs w:val="0"/>
          <w:sz w:val="18"/>
          <w:szCs w:val="18"/>
          <w:lang w:val="en-US" w:eastAsia="zh-CN"/>
        </w:rPr>
        <w:t>http://allenfeng.com/2017/02/24/how-android-layout-inflater-work/</w:t>
      </w:r>
      <w:r>
        <w:rPr>
          <w:rFonts w:hint="eastAsia" w:ascii="仿宋" w:hAnsi="仿宋" w:eastAsia="仿宋" w:cs="仿宋"/>
          <w:b w:val="0"/>
          <w:bCs w:val="0"/>
          <w:sz w:val="18"/>
          <w:szCs w:val="18"/>
          <w:lang w:val="en-US" w:eastAsia="zh-CN"/>
        </w:rPr>
        <w:fldChar w:fldCharType="end"/>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布局加载的具体流程就是布局加载原理，从上图的代码可以捋清楚布局加载的大体流程：</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首先看L13，判断如果加载的布局的根节点是&lt;merge/&gt;标签那么调用rInflate方法继续解析里面的子布局然后添加到root中，最后将root返回。</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继续看L22，如果不是&lt;merge/&gt;标签，会调用createViewFromTag根据根标签生成一个View，然后在L36行调用rInflateChildren（内部也是调用rInflate方法）将xml里根布局中的子标签递归解析，并添加到View中，继续在L40行如果传进来的root不为空并且attchToRoot为true则将新生成的View添加进root最后返回root。如果在L40行没有将View添加进root，则返回这个View。</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上面就是一个布局加载一个布局的流程，但是最核心的原理是如何解析布局中的所有的标签，并根据这些标签创建一个View，这里主要涉及到两个方法，rInflate方法和createViewFromTag方法。</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rInflate方法主要是从根标签的下一个标签开始递归解析xml文件里的标签，每解析一个标签就调用createViewFromTag方法创建一个View，直到解析完最后一个标签：</w:t>
      </w:r>
    </w:p>
    <w:p>
      <w:pPr>
        <w:numPr>
          <w:ilvl w:val="0"/>
          <w:numId w:val="0"/>
        </w:numPr>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6199505" cy="5520055"/>
            <wp:effectExtent l="0" t="0" r="3175" b="12065"/>
            <wp:docPr id="15" name="图片 15" descr="15060082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06008239(1)"/>
                    <pic:cNvPicPr>
                      <a:picLocks noChangeAspect="1"/>
                    </pic:cNvPicPr>
                  </pic:nvPicPr>
                  <pic:blipFill>
                    <a:blip r:embed="rId18"/>
                    <a:stretch>
                      <a:fillRect/>
                    </a:stretch>
                  </pic:blipFill>
                  <pic:spPr>
                    <a:xfrm>
                      <a:off x="0" y="0"/>
                      <a:ext cx="6199505" cy="5520055"/>
                    </a:xfrm>
                    <a:prstGeom prst="rect">
                      <a:avLst/>
                    </a:prstGeom>
                  </pic:spPr>
                </pic:pic>
              </a:graphicData>
            </a:graphic>
          </wp:inline>
        </w:drawing>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pStyle w:val="3"/>
        <w:keepNext w:val="0"/>
        <w:keepLines w:val="0"/>
        <w:widowControl/>
        <w:suppressLineNumbers w:val="0"/>
        <w:shd w:val="clear" w:fill="FFFFFF"/>
        <w:spacing w:before="0" w:beforeAutospacing="0" w:after="300" w:afterAutospacing="0"/>
        <w:ind w:left="0" w:right="0" w:firstLine="420" w:firstLineChars="0"/>
        <w:jc w:val="both"/>
        <w:rPr>
          <w:rFonts w:hint="eastAsia" w:ascii="仿宋" w:hAnsi="仿宋" w:eastAsia="仿宋" w:cs="仿宋"/>
          <w:b w:val="0"/>
          <w:bCs w:val="0"/>
          <w:kern w:val="2"/>
          <w:sz w:val="21"/>
          <w:szCs w:val="21"/>
          <w:lang w:val="en-US" w:eastAsia="zh-CN" w:bidi="ar-SA"/>
        </w:rPr>
      </w:pPr>
      <w:r>
        <w:rPr>
          <w:rFonts w:hint="default" w:ascii="仿宋" w:hAnsi="仿宋" w:eastAsia="仿宋" w:cs="仿宋"/>
          <w:b w:val="0"/>
          <w:bCs w:val="0"/>
          <w:kern w:val="2"/>
          <w:sz w:val="21"/>
          <w:szCs w:val="21"/>
          <w:lang w:val="en-US" w:eastAsia="zh-CN" w:bidi="ar-SA"/>
        </w:rPr>
        <w:t>原来，rInflate主要是调用了createViewFromTag生成当前解析到的View节点，并递归调用rInflate逐层生成子View，添加到</w:t>
      </w:r>
      <w:r>
        <w:rPr>
          <w:rFonts w:hint="eastAsia" w:ascii="仿宋" w:hAnsi="仿宋" w:eastAsia="仿宋" w:cs="仿宋"/>
          <w:b w:val="0"/>
          <w:bCs w:val="0"/>
          <w:kern w:val="2"/>
          <w:sz w:val="21"/>
          <w:szCs w:val="21"/>
          <w:lang w:val="en-US" w:eastAsia="zh-CN" w:bidi="ar-SA"/>
        </w:rPr>
        <w:t>生成的</w:t>
      </w:r>
      <w:r>
        <w:rPr>
          <w:rFonts w:hint="default" w:ascii="仿宋" w:hAnsi="仿宋" w:eastAsia="仿宋" w:cs="仿宋"/>
          <w:b w:val="0"/>
          <w:bCs w:val="0"/>
          <w:kern w:val="2"/>
          <w:sz w:val="21"/>
          <w:szCs w:val="21"/>
          <w:lang w:val="en-US" w:eastAsia="zh-CN" w:bidi="ar-SA"/>
        </w:rPr>
        <w:t>子View</w:t>
      </w:r>
      <w:r>
        <w:rPr>
          <w:rFonts w:hint="eastAsia" w:ascii="仿宋" w:hAnsi="仿宋" w:eastAsia="仿宋" w:cs="仿宋"/>
          <w:b w:val="0"/>
          <w:bCs w:val="0"/>
          <w:kern w:val="2"/>
          <w:sz w:val="21"/>
          <w:szCs w:val="21"/>
          <w:lang w:val="en-US" w:eastAsia="zh-CN" w:bidi="ar-SA"/>
        </w:rPr>
        <w:t>的父</w:t>
      </w:r>
      <w:r>
        <w:rPr>
          <w:rFonts w:hint="default" w:ascii="仿宋" w:hAnsi="仿宋" w:eastAsia="仿宋" w:cs="仿宋"/>
          <w:b w:val="0"/>
          <w:bCs w:val="0"/>
          <w:kern w:val="2"/>
          <w:sz w:val="21"/>
          <w:szCs w:val="21"/>
          <w:lang w:val="en-US" w:eastAsia="zh-CN" w:bidi="ar-SA"/>
        </w:rPr>
        <w:t>View中。当某个节点下面的所有子节点View解析生成完成后，才会调起onFinishInflate回调。</w:t>
      </w:r>
    </w:p>
    <w:p>
      <w:pPr>
        <w:pStyle w:val="3"/>
        <w:keepNext w:val="0"/>
        <w:keepLines w:val="0"/>
        <w:widowControl/>
        <w:suppressLineNumbers w:val="0"/>
        <w:shd w:val="clear" w:fill="FFFFFF"/>
        <w:spacing w:before="0" w:beforeAutospacing="0" w:after="300" w:afterAutospacing="0"/>
        <w:ind w:left="0" w:right="0" w:firstLine="420" w:firstLineChars="0"/>
        <w:jc w:val="both"/>
        <w:rPr>
          <w:rFonts w:hint="eastAsia" w:ascii="仿宋" w:hAnsi="仿宋" w:eastAsia="仿宋" w:cs="仿宋"/>
          <w:b w:val="0"/>
          <w:bCs w:val="0"/>
          <w:kern w:val="2"/>
          <w:sz w:val="21"/>
          <w:szCs w:val="21"/>
          <w:lang w:val="en-US" w:eastAsia="zh-CN" w:bidi="ar-SA"/>
        </w:rPr>
      </w:pPr>
      <w:r>
        <w:rPr>
          <w:rFonts w:hint="default" w:ascii="仿宋" w:hAnsi="仿宋" w:eastAsia="仿宋" w:cs="仿宋"/>
          <w:b w:val="0"/>
          <w:bCs w:val="0"/>
          <w:kern w:val="2"/>
          <w:sz w:val="21"/>
          <w:szCs w:val="21"/>
          <w:lang w:val="en-US" w:eastAsia="zh-CN" w:bidi="ar-SA"/>
        </w:rPr>
        <w:t>所以createViewFromTag才是真正生成View的地方</w:t>
      </w:r>
      <w:r>
        <w:rPr>
          <w:rFonts w:hint="eastAsia" w:ascii="仿宋" w:hAnsi="仿宋" w:eastAsia="仿宋" w:cs="仿宋"/>
          <w:b w:val="0"/>
          <w:bCs w:val="0"/>
          <w:kern w:val="2"/>
          <w:sz w:val="21"/>
          <w:szCs w:val="21"/>
          <w:lang w:val="en-US" w:eastAsia="zh-CN" w:bidi="ar-SA"/>
        </w:rPr>
        <w:t>：</w:t>
      </w:r>
    </w:p>
    <w:p>
      <w:pPr>
        <w:pStyle w:val="3"/>
        <w:keepNext w:val="0"/>
        <w:keepLines w:val="0"/>
        <w:widowControl/>
        <w:suppressLineNumbers w:val="0"/>
        <w:shd w:val="clear" w:fill="FFFFFF"/>
        <w:spacing w:before="0" w:beforeAutospacing="0" w:after="300" w:afterAutospacing="0"/>
        <w:ind w:left="0" w:right="0" w:firstLine="420" w:firstLineChars="0"/>
        <w:jc w:val="both"/>
        <w:rPr>
          <w:rFonts w:hint="default" w:ascii="仿宋" w:hAnsi="仿宋" w:eastAsia="仿宋" w:cs="仿宋"/>
          <w:b w:val="0"/>
          <w:bCs w:val="0"/>
          <w:kern w:val="2"/>
          <w:sz w:val="21"/>
          <w:szCs w:val="21"/>
          <w:lang w:val="en-US" w:eastAsia="zh-CN" w:bidi="ar-SA"/>
        </w:rPr>
      </w:pPr>
      <w:r>
        <w:rPr>
          <w:rFonts w:hint="default" w:ascii="仿宋" w:hAnsi="仿宋" w:eastAsia="仿宋" w:cs="仿宋"/>
          <w:b w:val="0"/>
          <w:bCs w:val="0"/>
          <w:kern w:val="2"/>
          <w:sz w:val="21"/>
          <w:szCs w:val="21"/>
          <w:lang w:val="en-US" w:eastAsia="zh-CN" w:bidi="ar-SA"/>
        </w:rPr>
        <w:drawing>
          <wp:inline distT="0" distB="0" distL="114300" distR="114300">
            <wp:extent cx="5269230" cy="5166360"/>
            <wp:effectExtent l="0" t="0" r="3810" b="0"/>
            <wp:docPr id="16" name="图片 16" descr="15060087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06008732(1)"/>
                    <pic:cNvPicPr>
                      <a:picLocks noChangeAspect="1"/>
                    </pic:cNvPicPr>
                  </pic:nvPicPr>
                  <pic:blipFill>
                    <a:blip r:embed="rId19"/>
                    <a:stretch>
                      <a:fillRect/>
                    </a:stretch>
                  </pic:blipFill>
                  <pic:spPr>
                    <a:xfrm>
                      <a:off x="0" y="0"/>
                      <a:ext cx="5269230" cy="5166360"/>
                    </a:xfrm>
                    <a:prstGeom prst="rect">
                      <a:avLst/>
                    </a:prstGeom>
                  </pic:spPr>
                </pic:pic>
              </a:graphicData>
            </a:graphic>
          </wp:inline>
        </w:drawing>
      </w:r>
    </w:p>
    <w:p>
      <w:pPr>
        <w:numPr>
          <w:ilvl w:val="0"/>
          <w:numId w:val="0"/>
        </w:numPr>
        <w:ind w:leftChars="0" w:firstLine="420" w:firstLineChars="0"/>
        <w:jc w:val="left"/>
        <w:rPr>
          <w:rFonts w:hint="default"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从L58行到L68行会依次调用mFactory2、mFactory和mPrivateFactory三者之一的onCreateView方法去创建一个View。</w:t>
      </w:r>
      <w:r>
        <w:rPr>
          <w:rFonts w:hint="default" w:ascii="仿宋" w:hAnsi="仿宋" w:eastAsia="仿宋" w:cs="仿宋"/>
          <w:b w:val="0"/>
          <w:bCs w:val="0"/>
          <w:sz w:val="21"/>
          <w:szCs w:val="21"/>
          <w:lang w:val="en-US" w:eastAsia="zh-CN"/>
        </w:rPr>
        <w:t>如果这几个Factory都为null，会调用LayoutInflater自己的onCreateView或者createView来实例化View。</w:t>
      </w:r>
    </w:p>
    <w:p>
      <w:pPr>
        <w:numPr>
          <w:ilvl w:val="0"/>
          <w:numId w:val="0"/>
        </w:numPr>
        <w:ind w:leftChars="0" w:firstLine="420" w:firstLineChars="0"/>
        <w:jc w:val="left"/>
        <w:rPr>
          <w:rFonts w:hint="default"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注意：</w:t>
      </w:r>
      <w:r>
        <w:rPr>
          <w:rFonts w:hint="default" w:ascii="仿宋" w:hAnsi="仿宋" w:eastAsia="仿宋" w:cs="仿宋"/>
          <w:b w:val="0"/>
          <w:bCs w:val="0"/>
          <w:sz w:val="18"/>
          <w:szCs w:val="18"/>
          <w:lang w:val="en-US" w:eastAsia="zh-CN"/>
        </w:rPr>
        <w:t>通常情况下，自定义工厂mFactory2、mFactory和私有工厂mPrivateFactory是空的，当Activity继承自AppCompatActivity时，才会存在自定义Factory。</w:t>
      </w:r>
    </w:p>
    <w:p>
      <w:pPr>
        <w:numPr>
          <w:ilvl w:val="0"/>
          <w:numId w:val="0"/>
        </w:numPr>
        <w:ind w:leftChars="0" w:firstLine="420" w:firstLineChars="0"/>
        <w:jc w:val="left"/>
        <w:rPr>
          <w:rFonts w:hint="eastAsia" w:ascii="仿宋" w:hAnsi="仿宋" w:eastAsia="仿宋" w:cs="仿宋"/>
          <w:b w:val="0"/>
          <w:bCs w:val="0"/>
          <w:sz w:val="18"/>
          <w:szCs w:val="18"/>
          <w:lang w:val="en-US" w:eastAsia="zh-CN"/>
        </w:rPr>
      </w:pPr>
    </w:p>
    <w:p>
      <w:pPr>
        <w:numPr>
          <w:ilvl w:val="0"/>
          <w:numId w:val="0"/>
        </w:numPr>
        <w:ind w:leftChars="0" w:firstLine="420" w:firstLineChars="0"/>
        <w:jc w:val="left"/>
        <w:rPr>
          <w:rFonts w:hint="default"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看来最终生成View在</w:t>
      </w:r>
      <w:r>
        <w:rPr>
          <w:rFonts w:hint="default" w:ascii="仿宋" w:hAnsi="仿宋" w:eastAsia="仿宋" w:cs="仿宋"/>
          <w:b w:val="0"/>
          <w:bCs w:val="0"/>
          <w:sz w:val="21"/>
          <w:szCs w:val="21"/>
          <w:lang w:val="en-US" w:eastAsia="zh-CN"/>
        </w:rPr>
        <w:t>onCreateView或者createView</w:t>
      </w:r>
      <w:r>
        <w:rPr>
          <w:rFonts w:hint="eastAsia" w:ascii="仿宋" w:hAnsi="仿宋" w:eastAsia="仿宋" w:cs="仿宋"/>
          <w:b w:val="0"/>
          <w:bCs w:val="0"/>
          <w:sz w:val="21"/>
          <w:szCs w:val="21"/>
          <w:lang w:val="en-US" w:eastAsia="zh-CN"/>
        </w:rPr>
        <w:t>中，onCreateView</w:t>
      </w:r>
      <w:r>
        <w:rPr>
          <w:rFonts w:hint="default" w:ascii="仿宋" w:hAnsi="仿宋" w:eastAsia="仿宋" w:cs="仿宋"/>
          <w:b w:val="0"/>
          <w:bCs w:val="0"/>
          <w:sz w:val="21"/>
          <w:szCs w:val="21"/>
          <w:lang w:val="en-US" w:eastAsia="zh-CN"/>
        </w:rPr>
        <w:t>调用的其实是createView，即View的节点名称没有</w:t>
      </w:r>
      <w:r>
        <w:rPr>
          <w:rFonts w:hint="eastAsia" w:ascii="仿宋" w:hAnsi="仿宋" w:eastAsia="仿宋" w:cs="仿宋"/>
          <w:b w:val="0"/>
          <w:bCs w:val="0"/>
          <w:sz w:val="21"/>
          <w:szCs w:val="21"/>
          <w:lang w:val="en-US" w:eastAsia="zh-CN"/>
        </w:rPr>
        <w:t>.</w:t>
      </w:r>
      <w:r>
        <w:rPr>
          <w:rFonts w:hint="default" w:ascii="仿宋" w:hAnsi="仿宋" w:eastAsia="仿宋" w:cs="仿宋"/>
          <w:b w:val="0"/>
          <w:bCs w:val="0"/>
          <w:sz w:val="21"/>
          <w:szCs w:val="21"/>
          <w:lang w:val="en-US" w:eastAsia="zh-CN"/>
        </w:rPr>
        <w:t>时，将自动补上android.view.前缀（即完整类名）：</w:t>
      </w:r>
    </w:p>
    <w:p>
      <w:pPr>
        <w:numPr>
          <w:ilvl w:val="0"/>
          <w:numId w:val="0"/>
        </w:numPr>
        <w:ind w:leftChars="0" w:firstLine="420" w:firstLineChars="0"/>
        <w:jc w:val="center"/>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3601085" cy="607060"/>
            <wp:effectExtent l="0" t="0" r="10795" b="2540"/>
            <wp:docPr id="17" name="图片 17" descr="15060089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506008992(1)"/>
                    <pic:cNvPicPr>
                      <a:picLocks noChangeAspect="1"/>
                    </pic:cNvPicPr>
                  </pic:nvPicPr>
                  <pic:blipFill>
                    <a:blip r:embed="rId20"/>
                    <a:stretch>
                      <a:fillRect/>
                    </a:stretch>
                  </pic:blipFill>
                  <pic:spPr>
                    <a:xfrm>
                      <a:off x="0" y="0"/>
                      <a:ext cx="3601085" cy="607060"/>
                    </a:xfrm>
                    <a:prstGeom prst="rect">
                      <a:avLst/>
                    </a:prstGeom>
                  </pic:spPr>
                </pic:pic>
              </a:graphicData>
            </a:graphic>
          </wp:inline>
        </w:drawing>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所以最终生成View是在</w:t>
      </w:r>
      <w:r>
        <w:rPr>
          <w:rFonts w:hint="default" w:ascii="仿宋" w:hAnsi="仿宋" w:eastAsia="仿宋" w:cs="仿宋"/>
          <w:b w:val="0"/>
          <w:bCs w:val="0"/>
          <w:sz w:val="21"/>
          <w:szCs w:val="21"/>
          <w:lang w:val="en-US" w:eastAsia="zh-CN"/>
        </w:rPr>
        <w:t>createView</w:t>
      </w:r>
      <w:r>
        <w:rPr>
          <w:rFonts w:hint="eastAsia" w:ascii="仿宋" w:hAnsi="仿宋" w:eastAsia="仿宋" w:cs="仿宋"/>
          <w:b w:val="0"/>
          <w:bCs w:val="0"/>
          <w:sz w:val="21"/>
          <w:szCs w:val="21"/>
          <w:lang w:val="en-US" w:eastAsia="zh-CN"/>
        </w:rPr>
        <w:t>方法中：</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drawing>
          <wp:inline distT="0" distB="0" distL="114300" distR="114300">
            <wp:extent cx="4954270" cy="4479290"/>
            <wp:effectExtent l="0" t="0" r="13970" b="1270"/>
            <wp:docPr id="18" name="图片 18" descr="1506009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06009374"/>
                    <pic:cNvPicPr>
                      <a:picLocks noChangeAspect="1"/>
                    </pic:cNvPicPr>
                  </pic:nvPicPr>
                  <pic:blipFill>
                    <a:blip r:embed="rId21"/>
                    <a:stretch>
                      <a:fillRect/>
                    </a:stretch>
                  </pic:blipFill>
                  <pic:spPr>
                    <a:xfrm>
                      <a:off x="0" y="0"/>
                      <a:ext cx="4954270" cy="4479290"/>
                    </a:xfrm>
                    <a:prstGeom prst="rect">
                      <a:avLst/>
                    </a:prstGeom>
                  </pic:spPr>
                </pic:pic>
              </a:graphicData>
            </a:graphic>
          </wp:inline>
        </w:drawing>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L152通过反射机制生成一个实例，这</w:t>
      </w:r>
      <w:bookmarkStart w:id="0" w:name="_GoBack"/>
      <w:bookmarkEnd w:id="0"/>
      <w:r>
        <w:rPr>
          <w:rFonts w:hint="eastAsia" w:ascii="仿宋" w:hAnsi="仿宋" w:eastAsia="仿宋" w:cs="仿宋"/>
          <w:b w:val="0"/>
          <w:bCs w:val="0"/>
          <w:sz w:val="21"/>
          <w:szCs w:val="21"/>
          <w:lang w:val="en-US" w:eastAsia="zh-CN"/>
        </w:rPr>
        <w:t>个实例就是我们需要的View了。</w:t>
      </w:r>
    </w:p>
    <w:p>
      <w:pPr>
        <w:numPr>
          <w:ilvl w:val="0"/>
          <w:numId w:val="0"/>
        </w:numPr>
        <w:ind w:leftChars="0" w:firstLine="420" w:firstLineChars="0"/>
        <w:jc w:val="left"/>
        <w:rPr>
          <w:rFonts w:hint="eastAsia" w:ascii="仿宋" w:hAnsi="仿宋" w:eastAsia="仿宋" w:cs="仿宋"/>
          <w:b w:val="0"/>
          <w:bCs w:val="0"/>
          <w:sz w:val="21"/>
          <w:szCs w:val="21"/>
          <w:lang w:val="en-US" w:eastAsia="zh-CN"/>
        </w:rPr>
      </w:pPr>
    </w:p>
    <w:p>
      <w:pPr>
        <w:numPr>
          <w:ilvl w:val="0"/>
          <w:numId w:val="0"/>
        </w:numPr>
        <w:ind w:leftChars="0" w:firstLine="420" w:firstLine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到此布局的加载机制就全部完成！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Roboto">
    <w:panose1 w:val="02000000000000000000"/>
    <w:charset w:val="00"/>
    <w:family w:val="auto"/>
    <w:pitch w:val="default"/>
    <w:sig w:usb0="E0000AFF" w:usb1="5000217F" w:usb2="0000002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SFMono-Regular">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Lat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C75FF"/>
    <w:multiLevelType w:val="singleLevel"/>
    <w:tmpl w:val="59BC75FF"/>
    <w:lvl w:ilvl="0" w:tentative="0">
      <w:start w:val="1"/>
      <w:numFmt w:val="bullet"/>
      <w:lvlText w:val=""/>
      <w:lvlJc w:val="left"/>
      <w:pPr>
        <w:ind w:left="420" w:leftChars="0" w:hanging="420" w:firstLineChars="0"/>
      </w:pPr>
      <w:rPr>
        <w:rFonts w:hint="default" w:ascii="Wingdings" w:hAnsi="Wingdings"/>
      </w:rPr>
    </w:lvl>
  </w:abstractNum>
  <w:abstractNum w:abstractNumId="1">
    <w:nsid w:val="59BC7634"/>
    <w:multiLevelType w:val="singleLevel"/>
    <w:tmpl w:val="59BC7634"/>
    <w:lvl w:ilvl="0" w:tentative="0">
      <w:start w:val="1"/>
      <w:numFmt w:val="bullet"/>
      <w:lvlText w:val=""/>
      <w:lvlJc w:val="left"/>
      <w:pPr>
        <w:ind w:left="420" w:leftChars="0" w:hanging="420" w:firstLineChars="0"/>
      </w:pPr>
      <w:rPr>
        <w:rFonts w:hint="default" w:ascii="Wingdings" w:hAnsi="Wingdings"/>
      </w:rPr>
    </w:lvl>
  </w:abstractNum>
  <w:abstractNum w:abstractNumId="2">
    <w:nsid w:val="59C0DC2A"/>
    <w:multiLevelType w:val="singleLevel"/>
    <w:tmpl w:val="59C0DC2A"/>
    <w:lvl w:ilvl="0" w:tentative="0">
      <w:start w:val="1"/>
      <w:numFmt w:val="decimal"/>
      <w:suff w:val="nothing"/>
      <w:lvlText w:val="%1、"/>
      <w:lvlJc w:val="left"/>
    </w:lvl>
  </w:abstractNum>
  <w:abstractNum w:abstractNumId="3">
    <w:nsid w:val="59C0E5BD"/>
    <w:multiLevelType w:val="singleLevel"/>
    <w:tmpl w:val="59C0E5BD"/>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24B76"/>
    <w:rsid w:val="01634A76"/>
    <w:rsid w:val="0167551D"/>
    <w:rsid w:val="017B0E73"/>
    <w:rsid w:val="01C910F1"/>
    <w:rsid w:val="01D80522"/>
    <w:rsid w:val="021A3D66"/>
    <w:rsid w:val="02507428"/>
    <w:rsid w:val="026E5744"/>
    <w:rsid w:val="029F6AFC"/>
    <w:rsid w:val="03191B54"/>
    <w:rsid w:val="031E3525"/>
    <w:rsid w:val="03517F71"/>
    <w:rsid w:val="041F5DF6"/>
    <w:rsid w:val="0449444F"/>
    <w:rsid w:val="044B5C60"/>
    <w:rsid w:val="045C62BA"/>
    <w:rsid w:val="0462765A"/>
    <w:rsid w:val="04701A82"/>
    <w:rsid w:val="04F84ED6"/>
    <w:rsid w:val="053556F3"/>
    <w:rsid w:val="05477F6C"/>
    <w:rsid w:val="05E10316"/>
    <w:rsid w:val="05F23E35"/>
    <w:rsid w:val="066D1BAB"/>
    <w:rsid w:val="069101EC"/>
    <w:rsid w:val="06EB6167"/>
    <w:rsid w:val="07CC36D8"/>
    <w:rsid w:val="07D40A9F"/>
    <w:rsid w:val="07EA40BA"/>
    <w:rsid w:val="083033AC"/>
    <w:rsid w:val="083861AA"/>
    <w:rsid w:val="083F1DE4"/>
    <w:rsid w:val="08AE3336"/>
    <w:rsid w:val="0935121B"/>
    <w:rsid w:val="09352B2A"/>
    <w:rsid w:val="093D21E8"/>
    <w:rsid w:val="09AB6B8D"/>
    <w:rsid w:val="09BC16A4"/>
    <w:rsid w:val="09D31332"/>
    <w:rsid w:val="09D41ECF"/>
    <w:rsid w:val="0A006882"/>
    <w:rsid w:val="0A514470"/>
    <w:rsid w:val="0A5E4690"/>
    <w:rsid w:val="0BDA249F"/>
    <w:rsid w:val="0C2356C2"/>
    <w:rsid w:val="0C2D71F7"/>
    <w:rsid w:val="0C6534AD"/>
    <w:rsid w:val="0C974729"/>
    <w:rsid w:val="0C9777A3"/>
    <w:rsid w:val="0C9D3A91"/>
    <w:rsid w:val="0D9A46D6"/>
    <w:rsid w:val="0DF20E19"/>
    <w:rsid w:val="0DF65828"/>
    <w:rsid w:val="0E22607E"/>
    <w:rsid w:val="0E576B46"/>
    <w:rsid w:val="0E9F29CE"/>
    <w:rsid w:val="105443B3"/>
    <w:rsid w:val="10A80D13"/>
    <w:rsid w:val="10B35E45"/>
    <w:rsid w:val="10BB5718"/>
    <w:rsid w:val="10BF12CD"/>
    <w:rsid w:val="10D51FB3"/>
    <w:rsid w:val="1113313D"/>
    <w:rsid w:val="11147898"/>
    <w:rsid w:val="11242A5B"/>
    <w:rsid w:val="11257C9C"/>
    <w:rsid w:val="119807FD"/>
    <w:rsid w:val="11C15F0F"/>
    <w:rsid w:val="11C17FB1"/>
    <w:rsid w:val="1240145F"/>
    <w:rsid w:val="133C19F8"/>
    <w:rsid w:val="134C0F3D"/>
    <w:rsid w:val="137840D1"/>
    <w:rsid w:val="13DF3323"/>
    <w:rsid w:val="13FC611A"/>
    <w:rsid w:val="14097233"/>
    <w:rsid w:val="142205CE"/>
    <w:rsid w:val="15391FEC"/>
    <w:rsid w:val="15950032"/>
    <w:rsid w:val="15AB4BB5"/>
    <w:rsid w:val="15DC00AE"/>
    <w:rsid w:val="165E3E5B"/>
    <w:rsid w:val="16645A15"/>
    <w:rsid w:val="1676054B"/>
    <w:rsid w:val="16C87D42"/>
    <w:rsid w:val="179B2527"/>
    <w:rsid w:val="17AB1D35"/>
    <w:rsid w:val="18221750"/>
    <w:rsid w:val="18673ECB"/>
    <w:rsid w:val="186E2977"/>
    <w:rsid w:val="18BD3D0D"/>
    <w:rsid w:val="18DD2890"/>
    <w:rsid w:val="192A293A"/>
    <w:rsid w:val="197A62CA"/>
    <w:rsid w:val="19837F5F"/>
    <w:rsid w:val="19975194"/>
    <w:rsid w:val="1A9E667F"/>
    <w:rsid w:val="1ABA1226"/>
    <w:rsid w:val="1ACC1DC4"/>
    <w:rsid w:val="1AFF7169"/>
    <w:rsid w:val="1B2B3700"/>
    <w:rsid w:val="1B6F1D52"/>
    <w:rsid w:val="1BAF25B3"/>
    <w:rsid w:val="1BF84E4C"/>
    <w:rsid w:val="1C0C6200"/>
    <w:rsid w:val="1C0E6BED"/>
    <w:rsid w:val="1C3C0528"/>
    <w:rsid w:val="1C8B1E7C"/>
    <w:rsid w:val="1C903B95"/>
    <w:rsid w:val="1C9B7BD5"/>
    <w:rsid w:val="1CD85164"/>
    <w:rsid w:val="1D494807"/>
    <w:rsid w:val="1D731BB9"/>
    <w:rsid w:val="1DA65272"/>
    <w:rsid w:val="1DDD6A84"/>
    <w:rsid w:val="1E2357EF"/>
    <w:rsid w:val="1E344F33"/>
    <w:rsid w:val="1E7215E4"/>
    <w:rsid w:val="1E99222D"/>
    <w:rsid w:val="1FA438BE"/>
    <w:rsid w:val="1FB310E4"/>
    <w:rsid w:val="1FD920B0"/>
    <w:rsid w:val="20B87734"/>
    <w:rsid w:val="215A25FF"/>
    <w:rsid w:val="216834CB"/>
    <w:rsid w:val="236E06F9"/>
    <w:rsid w:val="24110429"/>
    <w:rsid w:val="242E426F"/>
    <w:rsid w:val="24354394"/>
    <w:rsid w:val="244C3653"/>
    <w:rsid w:val="256434F0"/>
    <w:rsid w:val="257A0086"/>
    <w:rsid w:val="25E36202"/>
    <w:rsid w:val="25E74140"/>
    <w:rsid w:val="264C101D"/>
    <w:rsid w:val="266006D7"/>
    <w:rsid w:val="26D7484E"/>
    <w:rsid w:val="26F21A8C"/>
    <w:rsid w:val="27C719CB"/>
    <w:rsid w:val="27C966E4"/>
    <w:rsid w:val="285E6097"/>
    <w:rsid w:val="28671CE2"/>
    <w:rsid w:val="28B54FFA"/>
    <w:rsid w:val="29123690"/>
    <w:rsid w:val="291C5914"/>
    <w:rsid w:val="293B4556"/>
    <w:rsid w:val="2949020F"/>
    <w:rsid w:val="299A5FCB"/>
    <w:rsid w:val="29A42007"/>
    <w:rsid w:val="29F45A2E"/>
    <w:rsid w:val="2A214854"/>
    <w:rsid w:val="2A730D60"/>
    <w:rsid w:val="2AE410AC"/>
    <w:rsid w:val="2B014214"/>
    <w:rsid w:val="2B713DD9"/>
    <w:rsid w:val="2B9310E8"/>
    <w:rsid w:val="2BBA6F4F"/>
    <w:rsid w:val="2BBE6032"/>
    <w:rsid w:val="2C6A4EBB"/>
    <w:rsid w:val="2C8D198D"/>
    <w:rsid w:val="2CDC5971"/>
    <w:rsid w:val="2D1A1BF8"/>
    <w:rsid w:val="2D614EFD"/>
    <w:rsid w:val="2D6E7A79"/>
    <w:rsid w:val="2D8B0EB5"/>
    <w:rsid w:val="2D9568AB"/>
    <w:rsid w:val="2D9B3A6F"/>
    <w:rsid w:val="2DA119FB"/>
    <w:rsid w:val="2DAA281C"/>
    <w:rsid w:val="2DEC6126"/>
    <w:rsid w:val="2E1C08A8"/>
    <w:rsid w:val="2E4D3D6A"/>
    <w:rsid w:val="2E514B34"/>
    <w:rsid w:val="2E8F01F4"/>
    <w:rsid w:val="2E961F13"/>
    <w:rsid w:val="2EBA23CF"/>
    <w:rsid w:val="2ED5213E"/>
    <w:rsid w:val="2F3B14D2"/>
    <w:rsid w:val="2FC151A1"/>
    <w:rsid w:val="2FEA298A"/>
    <w:rsid w:val="2FF37279"/>
    <w:rsid w:val="311D72AF"/>
    <w:rsid w:val="31CD6C79"/>
    <w:rsid w:val="31EF472C"/>
    <w:rsid w:val="31F01D08"/>
    <w:rsid w:val="31F25ED2"/>
    <w:rsid w:val="32120E28"/>
    <w:rsid w:val="321A33E0"/>
    <w:rsid w:val="329D5781"/>
    <w:rsid w:val="337D7B53"/>
    <w:rsid w:val="338C3773"/>
    <w:rsid w:val="33D82403"/>
    <w:rsid w:val="33FF4267"/>
    <w:rsid w:val="34400866"/>
    <w:rsid w:val="34C8191E"/>
    <w:rsid w:val="34E67633"/>
    <w:rsid w:val="34FA795D"/>
    <w:rsid w:val="35184519"/>
    <w:rsid w:val="35CD070F"/>
    <w:rsid w:val="35DA38AC"/>
    <w:rsid w:val="35F74D7A"/>
    <w:rsid w:val="36317BE8"/>
    <w:rsid w:val="368E39E0"/>
    <w:rsid w:val="369B3C83"/>
    <w:rsid w:val="36C11403"/>
    <w:rsid w:val="37672C1B"/>
    <w:rsid w:val="376D7394"/>
    <w:rsid w:val="37C43088"/>
    <w:rsid w:val="37EE40D4"/>
    <w:rsid w:val="381F4693"/>
    <w:rsid w:val="387519EE"/>
    <w:rsid w:val="39A7421E"/>
    <w:rsid w:val="39CA19B1"/>
    <w:rsid w:val="3A045FDA"/>
    <w:rsid w:val="3A0A0194"/>
    <w:rsid w:val="3A3934D4"/>
    <w:rsid w:val="3A3A22C5"/>
    <w:rsid w:val="3B2A12D6"/>
    <w:rsid w:val="3B6A3921"/>
    <w:rsid w:val="3B7C7A7E"/>
    <w:rsid w:val="3BAC46D8"/>
    <w:rsid w:val="3BB06561"/>
    <w:rsid w:val="3C3919CE"/>
    <w:rsid w:val="3C847389"/>
    <w:rsid w:val="3CEF5700"/>
    <w:rsid w:val="3CF641B0"/>
    <w:rsid w:val="3D0031BD"/>
    <w:rsid w:val="3D18407C"/>
    <w:rsid w:val="3D552452"/>
    <w:rsid w:val="3D6B1524"/>
    <w:rsid w:val="3DA65CB4"/>
    <w:rsid w:val="3E257891"/>
    <w:rsid w:val="3E2934DA"/>
    <w:rsid w:val="4017555D"/>
    <w:rsid w:val="40545A95"/>
    <w:rsid w:val="406C7109"/>
    <w:rsid w:val="40850752"/>
    <w:rsid w:val="40AA1B8D"/>
    <w:rsid w:val="40C07A5E"/>
    <w:rsid w:val="410C6ABE"/>
    <w:rsid w:val="41877AF9"/>
    <w:rsid w:val="419C4FB0"/>
    <w:rsid w:val="41AC2063"/>
    <w:rsid w:val="41BC7E9A"/>
    <w:rsid w:val="41C55522"/>
    <w:rsid w:val="41D17E28"/>
    <w:rsid w:val="41F53281"/>
    <w:rsid w:val="422078C2"/>
    <w:rsid w:val="42B14D0F"/>
    <w:rsid w:val="42C37016"/>
    <w:rsid w:val="43126DF6"/>
    <w:rsid w:val="43270AD7"/>
    <w:rsid w:val="43325644"/>
    <w:rsid w:val="43611E2C"/>
    <w:rsid w:val="43B8565F"/>
    <w:rsid w:val="444A6AEB"/>
    <w:rsid w:val="444F1614"/>
    <w:rsid w:val="445C0C89"/>
    <w:rsid w:val="453778FD"/>
    <w:rsid w:val="456E7F97"/>
    <w:rsid w:val="457615FB"/>
    <w:rsid w:val="45D2191F"/>
    <w:rsid w:val="460456FF"/>
    <w:rsid w:val="463D60E3"/>
    <w:rsid w:val="48320648"/>
    <w:rsid w:val="48790BA7"/>
    <w:rsid w:val="48D13156"/>
    <w:rsid w:val="490171AD"/>
    <w:rsid w:val="490C7F8E"/>
    <w:rsid w:val="49257983"/>
    <w:rsid w:val="492741AB"/>
    <w:rsid w:val="495411DF"/>
    <w:rsid w:val="49655241"/>
    <w:rsid w:val="49854D94"/>
    <w:rsid w:val="4989643A"/>
    <w:rsid w:val="499629F7"/>
    <w:rsid w:val="49F76362"/>
    <w:rsid w:val="4A022C4A"/>
    <w:rsid w:val="4A732F34"/>
    <w:rsid w:val="4A760921"/>
    <w:rsid w:val="4AEC7A98"/>
    <w:rsid w:val="4B0129CC"/>
    <w:rsid w:val="4B2B2BCA"/>
    <w:rsid w:val="4B5154CB"/>
    <w:rsid w:val="4BA7498E"/>
    <w:rsid w:val="4BC144A7"/>
    <w:rsid w:val="4BEF498B"/>
    <w:rsid w:val="4C5B49A1"/>
    <w:rsid w:val="4C9B45CF"/>
    <w:rsid w:val="4CA24029"/>
    <w:rsid w:val="4CD16DDE"/>
    <w:rsid w:val="4D0627BF"/>
    <w:rsid w:val="4D1E131B"/>
    <w:rsid w:val="4D807E54"/>
    <w:rsid w:val="4DF3632A"/>
    <w:rsid w:val="4DFE72F5"/>
    <w:rsid w:val="4E562F10"/>
    <w:rsid w:val="4E6B10A9"/>
    <w:rsid w:val="4E826CEE"/>
    <w:rsid w:val="4EC66131"/>
    <w:rsid w:val="4F2C3879"/>
    <w:rsid w:val="4F2E7404"/>
    <w:rsid w:val="4F3C5180"/>
    <w:rsid w:val="4F541EC6"/>
    <w:rsid w:val="4F700D96"/>
    <w:rsid w:val="4F855D9F"/>
    <w:rsid w:val="5022557F"/>
    <w:rsid w:val="505A7264"/>
    <w:rsid w:val="50864244"/>
    <w:rsid w:val="512B046A"/>
    <w:rsid w:val="51C57426"/>
    <w:rsid w:val="51EC5583"/>
    <w:rsid w:val="528017D0"/>
    <w:rsid w:val="528A242B"/>
    <w:rsid w:val="529054E8"/>
    <w:rsid w:val="52BA463A"/>
    <w:rsid w:val="52D51F26"/>
    <w:rsid w:val="535A1A87"/>
    <w:rsid w:val="537863F4"/>
    <w:rsid w:val="539B5ED1"/>
    <w:rsid w:val="53DD1AF7"/>
    <w:rsid w:val="54ED5AB1"/>
    <w:rsid w:val="553E2E49"/>
    <w:rsid w:val="557358A2"/>
    <w:rsid w:val="56A6564C"/>
    <w:rsid w:val="56E56873"/>
    <w:rsid w:val="577C0C20"/>
    <w:rsid w:val="578944A1"/>
    <w:rsid w:val="589106DF"/>
    <w:rsid w:val="589F4E38"/>
    <w:rsid w:val="58B56A18"/>
    <w:rsid w:val="59033054"/>
    <w:rsid w:val="59296925"/>
    <w:rsid w:val="592F374B"/>
    <w:rsid w:val="593438F3"/>
    <w:rsid w:val="59593C51"/>
    <w:rsid w:val="597A3F1A"/>
    <w:rsid w:val="598B4D3B"/>
    <w:rsid w:val="59C16CC6"/>
    <w:rsid w:val="5A1D2C40"/>
    <w:rsid w:val="5BF63D82"/>
    <w:rsid w:val="5C001438"/>
    <w:rsid w:val="5C0958EE"/>
    <w:rsid w:val="5C1D3CCB"/>
    <w:rsid w:val="5C325A37"/>
    <w:rsid w:val="5CC93F58"/>
    <w:rsid w:val="5D1B763D"/>
    <w:rsid w:val="5DA86DC0"/>
    <w:rsid w:val="5DB036A6"/>
    <w:rsid w:val="5DCD5C6D"/>
    <w:rsid w:val="5E3B2B07"/>
    <w:rsid w:val="5E45716E"/>
    <w:rsid w:val="5EA819B0"/>
    <w:rsid w:val="5EC627AE"/>
    <w:rsid w:val="5ECD19A1"/>
    <w:rsid w:val="5ED44CB3"/>
    <w:rsid w:val="5F172FBA"/>
    <w:rsid w:val="5FA0551F"/>
    <w:rsid w:val="5FAE235D"/>
    <w:rsid w:val="5FE657FB"/>
    <w:rsid w:val="60446EAB"/>
    <w:rsid w:val="606424E9"/>
    <w:rsid w:val="610A51F9"/>
    <w:rsid w:val="614A7DC3"/>
    <w:rsid w:val="61732EC9"/>
    <w:rsid w:val="617B175E"/>
    <w:rsid w:val="617B66C0"/>
    <w:rsid w:val="618C7C4A"/>
    <w:rsid w:val="61D16FF7"/>
    <w:rsid w:val="62054A37"/>
    <w:rsid w:val="620E324E"/>
    <w:rsid w:val="622B5B4E"/>
    <w:rsid w:val="623B265D"/>
    <w:rsid w:val="628B169B"/>
    <w:rsid w:val="62A40F4A"/>
    <w:rsid w:val="63487F04"/>
    <w:rsid w:val="639B72A7"/>
    <w:rsid w:val="63F514A1"/>
    <w:rsid w:val="64737E0D"/>
    <w:rsid w:val="647734F2"/>
    <w:rsid w:val="64BE2742"/>
    <w:rsid w:val="651934DA"/>
    <w:rsid w:val="65404524"/>
    <w:rsid w:val="65B31E2A"/>
    <w:rsid w:val="65BD0882"/>
    <w:rsid w:val="65F4078A"/>
    <w:rsid w:val="66082981"/>
    <w:rsid w:val="66274ACE"/>
    <w:rsid w:val="66DA1D00"/>
    <w:rsid w:val="67210FC3"/>
    <w:rsid w:val="67305D15"/>
    <w:rsid w:val="67404BA6"/>
    <w:rsid w:val="676B25EB"/>
    <w:rsid w:val="679C6EAE"/>
    <w:rsid w:val="67EE2833"/>
    <w:rsid w:val="683D5EE9"/>
    <w:rsid w:val="68593B3D"/>
    <w:rsid w:val="68860D3F"/>
    <w:rsid w:val="689F50A5"/>
    <w:rsid w:val="68C34811"/>
    <w:rsid w:val="68D34D20"/>
    <w:rsid w:val="696C0F23"/>
    <w:rsid w:val="69BE4315"/>
    <w:rsid w:val="69C81836"/>
    <w:rsid w:val="69CC7C19"/>
    <w:rsid w:val="69E210F5"/>
    <w:rsid w:val="69E65057"/>
    <w:rsid w:val="6A4503D0"/>
    <w:rsid w:val="6A5217EA"/>
    <w:rsid w:val="6A672962"/>
    <w:rsid w:val="6ADD2B4E"/>
    <w:rsid w:val="6BC646A8"/>
    <w:rsid w:val="6C662410"/>
    <w:rsid w:val="6C776D17"/>
    <w:rsid w:val="6D203618"/>
    <w:rsid w:val="6D3E12A5"/>
    <w:rsid w:val="6D752788"/>
    <w:rsid w:val="6E5C741E"/>
    <w:rsid w:val="6E7066CB"/>
    <w:rsid w:val="6E847B12"/>
    <w:rsid w:val="6EB800F0"/>
    <w:rsid w:val="6EC944DF"/>
    <w:rsid w:val="6EE4490A"/>
    <w:rsid w:val="6F490377"/>
    <w:rsid w:val="6F515D85"/>
    <w:rsid w:val="7033664E"/>
    <w:rsid w:val="70692496"/>
    <w:rsid w:val="713F5B6F"/>
    <w:rsid w:val="71460B85"/>
    <w:rsid w:val="716F548F"/>
    <w:rsid w:val="7187587A"/>
    <w:rsid w:val="71943A0D"/>
    <w:rsid w:val="71AC7EFD"/>
    <w:rsid w:val="71D3711C"/>
    <w:rsid w:val="720C661A"/>
    <w:rsid w:val="724C6995"/>
    <w:rsid w:val="7255798A"/>
    <w:rsid w:val="7295343E"/>
    <w:rsid w:val="72A208AA"/>
    <w:rsid w:val="72D25141"/>
    <w:rsid w:val="72E77D01"/>
    <w:rsid w:val="72FC03BD"/>
    <w:rsid w:val="730A0E71"/>
    <w:rsid w:val="737349E3"/>
    <w:rsid w:val="7376030F"/>
    <w:rsid w:val="73FD59DC"/>
    <w:rsid w:val="74223C90"/>
    <w:rsid w:val="74302F2F"/>
    <w:rsid w:val="75747969"/>
    <w:rsid w:val="758D16ED"/>
    <w:rsid w:val="760C434B"/>
    <w:rsid w:val="762130B5"/>
    <w:rsid w:val="76444330"/>
    <w:rsid w:val="765D229F"/>
    <w:rsid w:val="767A27EA"/>
    <w:rsid w:val="76B90043"/>
    <w:rsid w:val="76BF7F9B"/>
    <w:rsid w:val="770E5171"/>
    <w:rsid w:val="77664DF2"/>
    <w:rsid w:val="777C55BE"/>
    <w:rsid w:val="77E17963"/>
    <w:rsid w:val="78355FE9"/>
    <w:rsid w:val="78755084"/>
    <w:rsid w:val="78BB57A8"/>
    <w:rsid w:val="79174DD1"/>
    <w:rsid w:val="794D41A5"/>
    <w:rsid w:val="799B4459"/>
    <w:rsid w:val="79C037DF"/>
    <w:rsid w:val="79F15E93"/>
    <w:rsid w:val="7A0810FB"/>
    <w:rsid w:val="7A7820F4"/>
    <w:rsid w:val="7B8869AD"/>
    <w:rsid w:val="7BA14523"/>
    <w:rsid w:val="7BBA3C93"/>
    <w:rsid w:val="7BD16B17"/>
    <w:rsid w:val="7BD66453"/>
    <w:rsid w:val="7BDF594F"/>
    <w:rsid w:val="7BE83CDA"/>
    <w:rsid w:val="7C602197"/>
    <w:rsid w:val="7D38537A"/>
    <w:rsid w:val="7D6C4E1C"/>
    <w:rsid w:val="7DCF6ABD"/>
    <w:rsid w:val="7DDA0E8F"/>
    <w:rsid w:val="7EAB3315"/>
    <w:rsid w:val="7EB0784B"/>
    <w:rsid w:val="7EC01EA0"/>
    <w:rsid w:val="7F236FD2"/>
    <w:rsid w:val="7F9034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 w:type="character" w:styleId="7">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runTop</dc:creator>
  <cp:lastModifiedBy>runTop</cp:lastModifiedBy>
  <dcterms:modified xsi:type="dcterms:W3CDTF">2017-09-21T16:14:47Z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