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9272815"/>
        <w:docPartObj>
          <w:docPartGallery w:val="Cover Pages"/>
          <w:docPartUnique/>
        </w:docPartObj>
      </w:sdtPr>
      <w:sdtContent>
        <w:p w14:paraId="21DBFF78" w14:textId="1BD74A3A" w:rsidR="00FB0B65" w:rsidRDefault="00FB0B6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E4712B" wp14:editId="49D638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3535C1" id="Grupa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43EFA2" wp14:editId="5B4CEA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DBBE7C" w14:textId="33040719" w:rsidR="00FB0B65" w:rsidRDefault="00FB0B65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727849F" w14:textId="284C98B3" w:rsidR="00FB0B65" w:rsidRDefault="0000000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B0B6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A43EFA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DBBE7C" w14:textId="33040719" w:rsidR="00FB0B65" w:rsidRDefault="00FB0B65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727849F" w14:textId="284C98B3" w:rsidR="00FB0B65" w:rsidRDefault="00000000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B0B6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BDAF87" wp14:editId="78039D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AC724" w14:textId="58B1BDC1" w:rsidR="00FB0B65" w:rsidRDefault="00FB0B65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Opis</w:t>
                                </w:r>
                              </w:p>
                              <w:p w14:paraId="3CF6A69D" w14:textId="78016E6A" w:rsidR="00FB0B65" w:rsidRPr="00FB0B65" w:rsidRDefault="0000000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FB0B65" w:rsidRPr="00FB0B65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Dokument skupia się na technicznych aspektach aplikacji UJ </w:t>
                                    </w:r>
                                    <w:proofErr w:type="spellStart"/>
                                    <w:r w:rsidR="00FB0B65" w:rsidRPr="00FB0B65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Dungeons</w:t>
                                    </w:r>
                                    <w:proofErr w:type="spellEnd"/>
                                  </w:sdtContent>
                                </w:sdt>
                                <w:r w:rsidR="00A86F8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0BDAF87" id="Pole tekstowe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F3AC724" w14:textId="58B1BDC1" w:rsidR="00FB0B65" w:rsidRDefault="00FB0B65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Opis</w:t>
                          </w:r>
                        </w:p>
                        <w:p w14:paraId="3CF6A69D" w14:textId="78016E6A" w:rsidR="00FB0B65" w:rsidRPr="00FB0B65" w:rsidRDefault="00000000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FB0B65" w:rsidRPr="00FB0B65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Dokument skupia się na technicznych aspektach aplikacji UJ </w:t>
                              </w:r>
                              <w:proofErr w:type="spellStart"/>
                              <w:r w:rsidR="00FB0B65" w:rsidRPr="00FB0B65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Dungeons</w:t>
                              </w:r>
                              <w:proofErr w:type="spellEnd"/>
                            </w:sdtContent>
                          </w:sdt>
                          <w:r w:rsidR="00A86F8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CB2C1B" wp14:editId="3667C9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C8141" w14:textId="4A4DCF01" w:rsidR="00FB0B6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414EA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UJ Dungeons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2756A2" w14:textId="6A684F08" w:rsidR="00FB0B65" w:rsidRDefault="00FB0B6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Dokumentacja techniczna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CB2C1B" id="Pole tekstowe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FEC8141" w14:textId="4A4DCF01" w:rsidR="00FB0B6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414EA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UJ Dungeons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2756A2" w14:textId="6A684F08" w:rsidR="00FB0B65" w:rsidRDefault="00FB0B6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Dokumentacja techniczna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A697AC" w14:textId="46BC17D8" w:rsidR="00FB0B65" w:rsidRDefault="00FB0B65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991941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54AFB" w14:textId="0DDC95EF" w:rsidR="00A86F8E" w:rsidRPr="00A86F8E" w:rsidRDefault="00A86F8E">
          <w:pPr>
            <w:pStyle w:val="Nagwekspisutreci"/>
            <w:rPr>
              <w:rFonts w:ascii="Arial" w:hAnsi="Arial" w:cs="Arial"/>
              <w:b/>
              <w:bCs/>
              <w:color w:val="auto"/>
              <w:sz w:val="72"/>
              <w:szCs w:val="72"/>
            </w:rPr>
          </w:pPr>
          <w:r w:rsidRPr="00A86F8E">
            <w:rPr>
              <w:rFonts w:ascii="Arial" w:hAnsi="Arial" w:cs="Arial"/>
              <w:b/>
              <w:bCs/>
              <w:color w:val="auto"/>
              <w:sz w:val="72"/>
              <w:szCs w:val="72"/>
            </w:rPr>
            <w:t>Spis treści</w:t>
          </w:r>
        </w:p>
        <w:p w14:paraId="4DABD545" w14:textId="03799C8E" w:rsidR="00A86F8E" w:rsidRPr="00A86F8E" w:rsidRDefault="00A86F8E">
          <w:pPr>
            <w:pStyle w:val="Spistreci1"/>
            <w:tabs>
              <w:tab w:val="right" w:leader="dot" w:pos="9062"/>
            </w:tabs>
            <w:rPr>
              <w:rFonts w:cs="Arial"/>
              <w:b/>
              <w:bCs/>
              <w:noProof/>
            </w:rPr>
          </w:pPr>
          <w:r w:rsidRPr="00A86F8E">
            <w:rPr>
              <w:rFonts w:cs="Arial"/>
              <w:b/>
              <w:bCs/>
            </w:rPr>
            <w:fldChar w:fldCharType="begin"/>
          </w:r>
          <w:r w:rsidRPr="00A86F8E">
            <w:rPr>
              <w:rFonts w:cs="Arial"/>
              <w:b/>
              <w:bCs/>
            </w:rPr>
            <w:instrText xml:space="preserve"> TOC \o "1-3" \h \z \u </w:instrText>
          </w:r>
          <w:r w:rsidRPr="00A86F8E">
            <w:rPr>
              <w:rFonts w:cs="Arial"/>
              <w:b/>
              <w:bCs/>
            </w:rPr>
            <w:fldChar w:fldCharType="separate"/>
          </w:r>
          <w:hyperlink w:anchor="_Toc137732514" w:history="1">
            <w:r w:rsidRPr="00A86F8E">
              <w:rPr>
                <w:rStyle w:val="Hipercze"/>
                <w:rFonts w:cs="Arial"/>
                <w:b/>
                <w:bCs/>
                <w:noProof/>
              </w:rPr>
              <w:t>Wprowadzenie</w:t>
            </w:r>
            <w:r w:rsidRPr="00A86F8E">
              <w:rPr>
                <w:rFonts w:cs="Arial"/>
                <w:b/>
                <w:bCs/>
                <w:noProof/>
                <w:webHidden/>
              </w:rPr>
              <w:tab/>
            </w:r>
            <w:r w:rsidRPr="00A86F8E">
              <w:rPr>
                <w:rFonts w:cs="Arial"/>
                <w:b/>
                <w:bCs/>
                <w:noProof/>
                <w:webHidden/>
              </w:rPr>
              <w:fldChar w:fldCharType="begin"/>
            </w:r>
            <w:r w:rsidRPr="00A86F8E">
              <w:rPr>
                <w:rFonts w:cs="Arial"/>
                <w:b/>
                <w:bCs/>
                <w:noProof/>
                <w:webHidden/>
              </w:rPr>
              <w:instrText xml:space="preserve"> PAGEREF _Toc137732514 \h </w:instrText>
            </w:r>
            <w:r w:rsidRPr="00A86F8E">
              <w:rPr>
                <w:rFonts w:cs="Arial"/>
                <w:b/>
                <w:bCs/>
                <w:noProof/>
                <w:webHidden/>
              </w:rPr>
            </w:r>
            <w:r w:rsidRPr="00A86F8E">
              <w:rPr>
                <w:rFonts w:cs="Arial"/>
                <w:b/>
                <w:bCs/>
                <w:noProof/>
                <w:webHidden/>
              </w:rPr>
              <w:fldChar w:fldCharType="separate"/>
            </w:r>
            <w:r w:rsidRPr="00A86F8E">
              <w:rPr>
                <w:rFonts w:cs="Arial"/>
                <w:b/>
                <w:bCs/>
                <w:noProof/>
                <w:webHidden/>
              </w:rPr>
              <w:t>2</w:t>
            </w:r>
            <w:r w:rsidRPr="00A86F8E">
              <w:rPr>
                <w:rFonts w:cs="Arial"/>
                <w:b/>
                <w:bCs/>
                <w:noProof/>
                <w:webHidden/>
              </w:rPr>
              <w:fldChar w:fldCharType="end"/>
            </w:r>
          </w:hyperlink>
        </w:p>
        <w:p w14:paraId="5421A8FC" w14:textId="49321B16" w:rsidR="00A86F8E" w:rsidRPr="00A86F8E" w:rsidRDefault="00000000">
          <w:pPr>
            <w:pStyle w:val="Spistreci1"/>
            <w:tabs>
              <w:tab w:val="right" w:leader="dot" w:pos="9062"/>
            </w:tabs>
            <w:rPr>
              <w:rFonts w:cs="Arial"/>
              <w:b/>
              <w:bCs/>
              <w:noProof/>
            </w:rPr>
          </w:pPr>
          <w:hyperlink w:anchor="_Toc137732515" w:history="1">
            <w:r w:rsidR="00A86F8E" w:rsidRPr="00A86F8E">
              <w:rPr>
                <w:rStyle w:val="Hipercze"/>
                <w:rFonts w:cs="Arial"/>
                <w:b/>
                <w:bCs/>
                <w:noProof/>
              </w:rPr>
              <w:t>Wzorzec architektoniczny Model-View-Controller</w: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tab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begin"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instrText xml:space="preserve"> PAGEREF _Toc137732515 \h </w:instrTex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separate"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t>3</w: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end"/>
            </w:r>
          </w:hyperlink>
        </w:p>
        <w:p w14:paraId="2A5C9B1F" w14:textId="712A595A" w:rsidR="00A86F8E" w:rsidRPr="00A86F8E" w:rsidRDefault="00000000">
          <w:pPr>
            <w:pStyle w:val="Spistreci1"/>
            <w:tabs>
              <w:tab w:val="right" w:leader="dot" w:pos="9062"/>
            </w:tabs>
            <w:rPr>
              <w:rFonts w:cs="Arial"/>
              <w:b/>
              <w:bCs/>
              <w:noProof/>
            </w:rPr>
          </w:pPr>
          <w:hyperlink w:anchor="_Toc137732516" w:history="1">
            <w:r w:rsidR="00A86F8E" w:rsidRPr="00A86F8E">
              <w:rPr>
                <w:rStyle w:val="Hipercze"/>
                <w:rFonts w:cs="Arial"/>
                <w:b/>
                <w:bCs/>
                <w:noProof/>
              </w:rPr>
              <w:t>Typy kontrolerów</w: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tab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begin"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instrText xml:space="preserve"> PAGEREF _Toc137732516 \h </w:instrTex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separate"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t>4</w: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end"/>
            </w:r>
          </w:hyperlink>
        </w:p>
        <w:p w14:paraId="3DB7CA5B" w14:textId="3D32EC73" w:rsidR="00A86F8E" w:rsidRPr="00A86F8E" w:rsidRDefault="00000000">
          <w:pPr>
            <w:pStyle w:val="Spistreci1"/>
            <w:tabs>
              <w:tab w:val="right" w:leader="dot" w:pos="9062"/>
            </w:tabs>
            <w:rPr>
              <w:rFonts w:cs="Arial"/>
              <w:b/>
              <w:bCs/>
              <w:noProof/>
            </w:rPr>
          </w:pPr>
          <w:hyperlink w:anchor="_Toc137732517" w:history="1">
            <w:r w:rsidR="00A86F8E" w:rsidRPr="00A86F8E">
              <w:rPr>
                <w:rStyle w:val="Hipercze"/>
                <w:rFonts w:cs="Arial"/>
                <w:b/>
                <w:bCs/>
                <w:noProof/>
              </w:rPr>
              <w:t>Typy modeli</w: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tab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begin"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instrText xml:space="preserve"> PAGEREF _Toc137732517 \h </w:instrTex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separate"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t>5</w: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end"/>
            </w:r>
          </w:hyperlink>
        </w:p>
        <w:p w14:paraId="4EDAD395" w14:textId="4A9738CA" w:rsidR="00A86F8E" w:rsidRPr="00A86F8E" w:rsidRDefault="00000000">
          <w:pPr>
            <w:pStyle w:val="Spistreci1"/>
            <w:tabs>
              <w:tab w:val="right" w:leader="dot" w:pos="9062"/>
            </w:tabs>
            <w:rPr>
              <w:rFonts w:cs="Arial"/>
              <w:b/>
              <w:bCs/>
              <w:noProof/>
            </w:rPr>
          </w:pPr>
          <w:hyperlink w:anchor="_Toc137732518" w:history="1">
            <w:r w:rsidR="00A86F8E" w:rsidRPr="00A86F8E">
              <w:rPr>
                <w:rStyle w:val="Hipercze"/>
                <w:rFonts w:cs="Arial"/>
                <w:b/>
                <w:bCs/>
                <w:noProof/>
              </w:rPr>
              <w:t>Typy widoków</w: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tab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begin"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instrText xml:space="preserve"> PAGEREF _Toc137732518 \h </w:instrTex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separate"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t>6</w: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end"/>
            </w:r>
          </w:hyperlink>
        </w:p>
        <w:p w14:paraId="3BF3E2C1" w14:textId="1FF954E2" w:rsidR="00A86F8E" w:rsidRPr="00A86F8E" w:rsidRDefault="00000000">
          <w:pPr>
            <w:pStyle w:val="Spistreci1"/>
            <w:tabs>
              <w:tab w:val="right" w:leader="dot" w:pos="9062"/>
            </w:tabs>
            <w:rPr>
              <w:rFonts w:cs="Arial"/>
              <w:b/>
              <w:bCs/>
              <w:noProof/>
            </w:rPr>
          </w:pPr>
          <w:hyperlink w:anchor="_Toc137732519" w:history="1">
            <w:r w:rsidR="00A86F8E" w:rsidRPr="00A86F8E">
              <w:rPr>
                <w:rStyle w:val="Hipercze"/>
                <w:rFonts w:cs="Arial"/>
                <w:b/>
                <w:bCs/>
                <w:noProof/>
              </w:rPr>
              <w:t>Wzorzec fabryka</w: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tab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begin"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instrText xml:space="preserve"> PAGEREF _Toc137732519 \h </w:instrTex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separate"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t>7</w: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end"/>
            </w:r>
          </w:hyperlink>
        </w:p>
        <w:p w14:paraId="164EE7F9" w14:textId="3F2D194A" w:rsidR="00A86F8E" w:rsidRPr="00A86F8E" w:rsidRDefault="00000000">
          <w:pPr>
            <w:pStyle w:val="Spistreci1"/>
            <w:tabs>
              <w:tab w:val="right" w:leader="dot" w:pos="9062"/>
            </w:tabs>
            <w:rPr>
              <w:rFonts w:cs="Arial"/>
              <w:b/>
              <w:bCs/>
              <w:noProof/>
            </w:rPr>
          </w:pPr>
          <w:hyperlink w:anchor="_Toc137732520" w:history="1">
            <w:r w:rsidR="00A86F8E" w:rsidRPr="00A86F8E">
              <w:rPr>
                <w:rStyle w:val="Hipercze"/>
                <w:rFonts w:cs="Arial"/>
                <w:b/>
                <w:bCs/>
                <w:noProof/>
              </w:rPr>
              <w:t>Wzorzec strategia</w: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tab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begin"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instrText xml:space="preserve"> PAGEREF _Toc137732520 \h </w:instrTex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separate"/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t>8</w:t>
            </w:r>
            <w:r w:rsidR="00A86F8E" w:rsidRPr="00A86F8E">
              <w:rPr>
                <w:rFonts w:cs="Arial"/>
                <w:b/>
                <w:bCs/>
                <w:noProof/>
                <w:webHidden/>
              </w:rPr>
              <w:fldChar w:fldCharType="end"/>
            </w:r>
          </w:hyperlink>
        </w:p>
        <w:p w14:paraId="4A0A7113" w14:textId="4030092B" w:rsidR="00A86F8E" w:rsidRDefault="00A86F8E">
          <w:r w:rsidRPr="00A86F8E">
            <w:rPr>
              <w:rFonts w:cs="Arial"/>
              <w:b/>
              <w:bCs/>
            </w:rPr>
            <w:fldChar w:fldCharType="end"/>
          </w:r>
        </w:p>
      </w:sdtContent>
    </w:sdt>
    <w:p w14:paraId="31EAF450" w14:textId="450FFDC1" w:rsidR="00FB0B65" w:rsidRDefault="00FB0B65"/>
    <w:p w14:paraId="1186A271" w14:textId="77777777" w:rsidR="00FB0B65" w:rsidRDefault="00FB0B65">
      <w:r>
        <w:br w:type="page"/>
      </w:r>
    </w:p>
    <w:p w14:paraId="622BCACD" w14:textId="799652D2" w:rsidR="00DE1F6D" w:rsidRDefault="00FB0B65" w:rsidP="00FB0B65">
      <w:pPr>
        <w:pStyle w:val="Nagwek1"/>
      </w:pPr>
      <w:bookmarkStart w:id="0" w:name="_Toc137732514"/>
      <w:r>
        <w:lastRenderedPageBreak/>
        <w:t>Wprowadzenie</w:t>
      </w:r>
      <w:bookmarkEnd w:id="0"/>
    </w:p>
    <w:p w14:paraId="4AD894B8" w14:textId="77777777" w:rsidR="00EF0FC2" w:rsidRDefault="00FB0B65" w:rsidP="00FB0B65">
      <w:r>
        <w:t xml:space="preserve">Dokument przedstawia techniczną stronę projektu UJ </w:t>
      </w:r>
      <w:proofErr w:type="spellStart"/>
      <w:r>
        <w:t>Dungeons</w:t>
      </w:r>
      <w:proofErr w:type="spellEnd"/>
      <w:r>
        <w:t xml:space="preserve">, do której należą wzorce, typy kontrolerów, modeli czy też widoków. </w:t>
      </w:r>
    </w:p>
    <w:p w14:paraId="3CBDCAAB" w14:textId="19D2E645" w:rsidR="00FB0B65" w:rsidRDefault="00FB0B65" w:rsidP="00FB0B65">
      <w:r>
        <w:t>Ma również na celu przybliżenie użytkownik</w:t>
      </w:r>
      <w:r w:rsidR="00EF0FC2">
        <w:t>owi sposobu ich działania oraz powodzie, dla których zostały wykorzystane.</w:t>
      </w:r>
    </w:p>
    <w:p w14:paraId="1130D897" w14:textId="218EC13E" w:rsidR="00EF0FC2" w:rsidRDefault="00EF0FC2" w:rsidP="00FB0B65"/>
    <w:p w14:paraId="7C98366B" w14:textId="77777777" w:rsidR="00EF0FC2" w:rsidRDefault="00EF0FC2">
      <w:r>
        <w:br w:type="page"/>
      </w:r>
    </w:p>
    <w:p w14:paraId="6D639D19" w14:textId="1EBE3A1E" w:rsidR="00EF0FC2" w:rsidRDefault="00EF0FC2" w:rsidP="00EF0FC2">
      <w:pPr>
        <w:pStyle w:val="Nagwek1"/>
      </w:pPr>
      <w:bookmarkStart w:id="1" w:name="_Toc137732515"/>
      <w:r>
        <w:lastRenderedPageBreak/>
        <w:t xml:space="preserve">Wzorzec architektoniczny </w:t>
      </w:r>
      <w:r w:rsidRPr="00EF0FC2">
        <w:t>Model-</w:t>
      </w:r>
      <w:proofErr w:type="spellStart"/>
      <w:r w:rsidRPr="00EF0FC2">
        <w:t>View</w:t>
      </w:r>
      <w:proofErr w:type="spellEnd"/>
      <w:r w:rsidRPr="00EF0FC2">
        <w:t>-Controller</w:t>
      </w:r>
      <w:bookmarkEnd w:id="1"/>
    </w:p>
    <w:p w14:paraId="3C453B2F" w14:textId="653796EB" w:rsidR="00EF0FC2" w:rsidRDefault="00EF0FC2" w:rsidP="00EF0FC2">
      <w:r>
        <w:t>W</w:t>
      </w:r>
      <w:r w:rsidRPr="00EF0FC2">
        <w:t>zorzec architektoniczny służący do organizowania struktury aplikacji posiadających graficzne interfejsy użytkownika</w:t>
      </w:r>
      <w:r>
        <w:t xml:space="preserve">. </w:t>
      </w:r>
    </w:p>
    <w:p w14:paraId="0FEBBD50" w14:textId="75C27013" w:rsidR="00EF0FC2" w:rsidRDefault="00EF0FC2" w:rsidP="00EF0FC2">
      <w:r>
        <w:t xml:space="preserve">Aplikacja UJ </w:t>
      </w:r>
      <w:proofErr w:type="spellStart"/>
      <w:r>
        <w:t>Dungeons</w:t>
      </w:r>
      <w:proofErr w:type="spellEnd"/>
      <w:r>
        <w:t xml:space="preserve"> jest grą posiadającą interfejs graficzny. Z tego też powodu nasz zespół postanowił zastosować wzorzec MVC. Nasz Model-</w:t>
      </w:r>
      <w:proofErr w:type="spellStart"/>
      <w:r>
        <w:t>View</w:t>
      </w:r>
      <w:proofErr w:type="spellEnd"/>
      <w:r>
        <w:t>-Controller składa się z następujących elementów:</w:t>
      </w:r>
    </w:p>
    <w:p w14:paraId="61201400" w14:textId="1C1F270E" w:rsidR="00EF0FC2" w:rsidRDefault="00EF0FC2" w:rsidP="00EF0FC2">
      <w:pPr>
        <w:pStyle w:val="Akapitzlist"/>
        <w:numPr>
          <w:ilvl w:val="0"/>
          <w:numId w:val="1"/>
        </w:numPr>
      </w:pPr>
      <w:r w:rsidRPr="00EF0FC2">
        <w:rPr>
          <w:b/>
          <w:bCs/>
        </w:rPr>
        <w:t xml:space="preserve">Model </w:t>
      </w:r>
      <w:r>
        <w:t>- do obsługi algorytmów i zarządzania mechaniką gry, tutaj korzystamy z naszych komnat (</w:t>
      </w:r>
      <w:proofErr w:type="spellStart"/>
      <w:r>
        <w:t>chambers</w:t>
      </w:r>
      <w:proofErr w:type="spellEnd"/>
      <w:r>
        <w:t>),</w:t>
      </w:r>
      <w:r>
        <w:br/>
      </w:r>
    </w:p>
    <w:p w14:paraId="26AC2C3A" w14:textId="5297781E" w:rsidR="00EF0FC2" w:rsidRDefault="00EF0FC2" w:rsidP="00EF0FC2">
      <w:pPr>
        <w:pStyle w:val="Akapitzlist"/>
        <w:numPr>
          <w:ilvl w:val="0"/>
          <w:numId w:val="1"/>
        </w:numPr>
      </w:pPr>
      <w:r w:rsidRPr="00EF0FC2">
        <w:rPr>
          <w:b/>
          <w:bCs/>
        </w:rPr>
        <w:t>Controller</w:t>
      </w:r>
      <w:r>
        <w:t xml:space="preserve"> - kontroler dostarcza informacje, które mają być wyświetlone, </w:t>
      </w:r>
      <w:r>
        <w:br/>
        <w:t xml:space="preserve">a także obsługuje zdarzenia przychodzące z widoków. Znajdują się one </w:t>
      </w:r>
      <w:r>
        <w:br/>
        <w:t xml:space="preserve">w paczce </w:t>
      </w:r>
      <w:proofErr w:type="spellStart"/>
      <w:r>
        <w:t>Controllers</w:t>
      </w:r>
      <w:proofErr w:type="spellEnd"/>
      <w:r>
        <w:t xml:space="preserve">. Wywołują metody w </w:t>
      </w:r>
      <w:proofErr w:type="spellStart"/>
      <w:r>
        <w:t>chambers</w:t>
      </w:r>
      <w:proofErr w:type="spellEnd"/>
      <w:r>
        <w:t xml:space="preserve"> i jej rezultaty przekazują do widoków,</w:t>
      </w:r>
      <w:r>
        <w:br/>
      </w:r>
    </w:p>
    <w:p w14:paraId="79FEFF46" w14:textId="0DE35EE5" w:rsidR="00EF0FC2" w:rsidRDefault="00EF0FC2" w:rsidP="00EF0FC2">
      <w:pPr>
        <w:pStyle w:val="Akapitzlist"/>
        <w:numPr>
          <w:ilvl w:val="0"/>
          <w:numId w:val="1"/>
        </w:numPr>
      </w:pPr>
      <w:proofErr w:type="spellStart"/>
      <w:r w:rsidRPr="00EF0FC2">
        <w:rPr>
          <w:b/>
          <w:bCs/>
        </w:rPr>
        <w:t>View</w:t>
      </w:r>
      <w:proofErr w:type="spellEnd"/>
      <w:r>
        <w:t xml:space="preserve"> - przekazuje zdarzenia do kontrolera, wyświetla wyniki.</w:t>
      </w:r>
    </w:p>
    <w:p w14:paraId="52D604F2" w14:textId="1D6D7D61" w:rsidR="00EF0FC2" w:rsidRDefault="00EF0FC2" w:rsidP="00EF0FC2"/>
    <w:p w14:paraId="0C6FAC50" w14:textId="77777777" w:rsidR="00EF0FC2" w:rsidRDefault="00EF0FC2">
      <w:r>
        <w:br w:type="page"/>
      </w:r>
    </w:p>
    <w:p w14:paraId="69592F03" w14:textId="1020DA41" w:rsidR="00EF0FC2" w:rsidRDefault="00EF0FC2" w:rsidP="00EF0FC2">
      <w:pPr>
        <w:pStyle w:val="Nagwek1"/>
      </w:pPr>
      <w:bookmarkStart w:id="2" w:name="_Toc137732516"/>
      <w:r>
        <w:lastRenderedPageBreak/>
        <w:t>Typy kontrolerów</w:t>
      </w:r>
      <w:bookmarkEnd w:id="2"/>
    </w:p>
    <w:p w14:paraId="0354529D" w14:textId="7000B485" w:rsidR="00EF0FC2" w:rsidRDefault="00EF0FC2" w:rsidP="00EF0FC2">
      <w:r>
        <w:t>Wcześniej wymienione w rozdziale (</w:t>
      </w:r>
      <w:r w:rsidRPr="00EF0FC2">
        <w:t>Wzorzec architektoniczny Model-</w:t>
      </w:r>
      <w:proofErr w:type="spellStart"/>
      <w:r w:rsidRPr="00EF0FC2">
        <w:t>View</w:t>
      </w:r>
      <w:proofErr w:type="spellEnd"/>
      <w:r w:rsidRPr="00EF0FC2">
        <w:t>-Controller</w:t>
      </w:r>
      <w:r>
        <w:t xml:space="preserve">) kontrolery w aplikacji UJ </w:t>
      </w:r>
      <w:proofErr w:type="spellStart"/>
      <w:r>
        <w:t>Dungeons</w:t>
      </w:r>
      <w:proofErr w:type="spellEnd"/>
      <w:r>
        <w:t xml:space="preserve"> dzielą się na następujące typy:</w:t>
      </w:r>
    </w:p>
    <w:p w14:paraId="50FB5C7C" w14:textId="43AA8184" w:rsidR="00EF0FC2" w:rsidRDefault="00EF0FC2" w:rsidP="00EF0FC2">
      <w:pPr>
        <w:pStyle w:val="Akapitzlist"/>
        <w:numPr>
          <w:ilvl w:val="0"/>
          <w:numId w:val="2"/>
        </w:numPr>
      </w:pPr>
      <w:r w:rsidRPr="00EF0FC2">
        <w:rPr>
          <w:b/>
          <w:bCs/>
        </w:rPr>
        <w:t>Kontrolery komnat</w:t>
      </w:r>
      <w:r>
        <w:t xml:space="preserve"> - wykonują metody i dla poszczególnych komnat, dziedziczą po </w:t>
      </w:r>
      <w:proofErr w:type="spellStart"/>
      <w:r>
        <w:t>ChamberController</w:t>
      </w:r>
      <w:proofErr w:type="spellEnd"/>
      <w:r>
        <w:t>,</w:t>
      </w:r>
      <w:r>
        <w:br/>
      </w:r>
    </w:p>
    <w:p w14:paraId="5617F0FD" w14:textId="5674388E" w:rsidR="00EF0FC2" w:rsidRDefault="00EF0FC2" w:rsidP="00EF0FC2">
      <w:pPr>
        <w:pStyle w:val="Akapitzlist"/>
        <w:numPr>
          <w:ilvl w:val="0"/>
          <w:numId w:val="2"/>
        </w:numPr>
      </w:pPr>
      <w:r w:rsidRPr="00EF0FC2">
        <w:rPr>
          <w:b/>
          <w:bCs/>
        </w:rPr>
        <w:t>Kontroler wyboru klasy</w:t>
      </w:r>
      <w:r>
        <w:t xml:space="preserve"> - obsługuje scenę z wyborem klasy postaci i jej nazwą,</w:t>
      </w:r>
      <w:r>
        <w:br/>
      </w:r>
    </w:p>
    <w:p w14:paraId="6F8501FC" w14:textId="5D5A0768" w:rsidR="00EF0FC2" w:rsidRDefault="00EF0FC2" w:rsidP="00EF0FC2">
      <w:pPr>
        <w:pStyle w:val="Akapitzlist"/>
        <w:numPr>
          <w:ilvl w:val="0"/>
          <w:numId w:val="2"/>
        </w:numPr>
      </w:pPr>
      <w:r w:rsidRPr="00EF0FC2">
        <w:rPr>
          <w:b/>
          <w:bCs/>
        </w:rPr>
        <w:t xml:space="preserve">Kontroler </w:t>
      </w:r>
      <w:r>
        <w:rPr>
          <w:b/>
          <w:bCs/>
        </w:rPr>
        <w:t>m</w:t>
      </w:r>
      <w:r w:rsidRPr="00EF0FC2">
        <w:rPr>
          <w:b/>
          <w:bCs/>
        </w:rPr>
        <w:t>enu</w:t>
      </w:r>
      <w:r>
        <w:t xml:space="preserve"> - obsługa wyświetlania statystyk i informacji o naszym bohaterze,</w:t>
      </w:r>
      <w:r>
        <w:br/>
      </w:r>
    </w:p>
    <w:p w14:paraId="5CAA05D9" w14:textId="7F378E4C" w:rsidR="00EF0FC2" w:rsidRDefault="00EF0FC2" w:rsidP="00EF0FC2">
      <w:pPr>
        <w:pStyle w:val="Akapitzlist"/>
        <w:numPr>
          <w:ilvl w:val="0"/>
          <w:numId w:val="2"/>
        </w:numPr>
      </w:pPr>
      <w:r w:rsidRPr="00EF0FC2">
        <w:rPr>
          <w:b/>
          <w:bCs/>
        </w:rPr>
        <w:t>Kontroler głównej sceny</w:t>
      </w:r>
      <w:r>
        <w:t xml:space="preserve"> - zarządza scenami pojawiającymi się na ekranie, doczepia do nich kontrolery i ładuje na ekran widok,</w:t>
      </w:r>
      <w:r>
        <w:br/>
      </w:r>
    </w:p>
    <w:p w14:paraId="1ABA0B9E" w14:textId="115B08A7" w:rsidR="00EF0FC2" w:rsidRDefault="00EF0FC2" w:rsidP="00EF0FC2">
      <w:r>
        <w:t xml:space="preserve">Kontrolery znajdują się w paczce </w:t>
      </w:r>
      <w:proofErr w:type="spellStart"/>
      <w:r>
        <w:t>Controllers</w:t>
      </w:r>
      <w:proofErr w:type="spellEnd"/>
      <w:r>
        <w:t>.</w:t>
      </w:r>
    </w:p>
    <w:p w14:paraId="682ADB2A" w14:textId="28082BB9" w:rsidR="00EF0FC2" w:rsidRDefault="00EF0FC2" w:rsidP="00EF0FC2"/>
    <w:p w14:paraId="5C8230B2" w14:textId="77777777" w:rsidR="00EF0FC2" w:rsidRDefault="00EF0FC2">
      <w:r>
        <w:br w:type="page"/>
      </w:r>
    </w:p>
    <w:p w14:paraId="1FC01C3E" w14:textId="3520FE70" w:rsidR="00EF0FC2" w:rsidRDefault="00EF0FC2" w:rsidP="00EF0FC2">
      <w:pPr>
        <w:pStyle w:val="Nagwek1"/>
      </w:pPr>
      <w:bookmarkStart w:id="3" w:name="_Toc137732517"/>
      <w:r>
        <w:lastRenderedPageBreak/>
        <w:t>Typy modeli</w:t>
      </w:r>
      <w:bookmarkEnd w:id="3"/>
    </w:p>
    <w:p w14:paraId="3F48C723" w14:textId="6583465A" w:rsidR="00EF0FC2" w:rsidRDefault="00EF0FC2" w:rsidP="00EF0FC2">
      <w:r>
        <w:t xml:space="preserve">W aplikacji UJ </w:t>
      </w:r>
      <w:proofErr w:type="spellStart"/>
      <w:r>
        <w:t>Dungeons</w:t>
      </w:r>
      <w:proofErr w:type="spellEnd"/>
      <w:r>
        <w:t xml:space="preserve"> modele występują w postaci:</w:t>
      </w:r>
    </w:p>
    <w:p w14:paraId="3D275075" w14:textId="58AAF8B7" w:rsidR="00EF0FC2" w:rsidRDefault="00EF0FC2" w:rsidP="00EF0FC2">
      <w:pPr>
        <w:pStyle w:val="Akapitzlist"/>
        <w:numPr>
          <w:ilvl w:val="0"/>
          <w:numId w:val="3"/>
        </w:numPr>
      </w:pPr>
      <w:r>
        <w:t xml:space="preserve">Komnaty - dziedziczą po </w:t>
      </w:r>
      <w:proofErr w:type="spellStart"/>
      <w:r>
        <w:t>Chamber</w:t>
      </w:r>
      <w:proofErr w:type="spellEnd"/>
      <w:r>
        <w:t xml:space="preserve"> (Chamber.java)</w:t>
      </w:r>
      <w:r w:rsidR="00270B5F">
        <w:t>.</w:t>
      </w:r>
      <w:r>
        <w:t xml:space="preserve"> </w:t>
      </w:r>
      <w:r w:rsidR="00270B5F">
        <w:t>W</w:t>
      </w:r>
      <w:r>
        <w:t>ykonuje się w niej cała logika aplikacji dotycząca lokacji (cała paczka Chambers),</w:t>
      </w:r>
      <w:r>
        <w:br/>
      </w:r>
    </w:p>
    <w:p w14:paraId="2846798A" w14:textId="13D6FB2D" w:rsidR="00EF0FC2" w:rsidRDefault="00EF0FC2" w:rsidP="00EF0FC2">
      <w:pPr>
        <w:pStyle w:val="Akapitzlist"/>
        <w:numPr>
          <w:ilvl w:val="0"/>
          <w:numId w:val="3"/>
        </w:numPr>
      </w:pPr>
      <w:r>
        <w:t xml:space="preserve">Typy postaci - dziedziczą po </w:t>
      </w:r>
      <w:proofErr w:type="spellStart"/>
      <w:r>
        <w:t>chambers</w:t>
      </w:r>
      <w:proofErr w:type="spellEnd"/>
      <w:r w:rsidR="00270B5F">
        <w:t>.</w:t>
      </w:r>
      <w:r>
        <w:t xml:space="preserve"> </w:t>
      </w:r>
      <w:r w:rsidR="00270B5F">
        <w:t>L</w:t>
      </w:r>
      <w:r>
        <w:t>ogika aplikacji odpowiedzialna za inter</w:t>
      </w:r>
      <w:r w:rsidR="00270B5F">
        <w:t>akcję</w:t>
      </w:r>
      <w:r>
        <w:t xml:space="preserve"> </w:t>
      </w:r>
      <w:r w:rsidR="00270B5F">
        <w:t>między</w:t>
      </w:r>
      <w:r>
        <w:t xml:space="preserve"> postaciami w grze (paczka </w:t>
      </w:r>
      <w:proofErr w:type="spellStart"/>
      <w:r>
        <w:t>Models.Character</w:t>
      </w:r>
      <w:proofErr w:type="spellEnd"/>
      <w:r>
        <w:t>),</w:t>
      </w:r>
      <w:r>
        <w:br/>
      </w:r>
    </w:p>
    <w:p w14:paraId="36F6F944" w14:textId="5E6E54B0" w:rsidR="00EF0FC2" w:rsidRDefault="00EF0FC2" w:rsidP="00EF0FC2">
      <w:pPr>
        <w:pStyle w:val="Akapitzlist"/>
        <w:numPr>
          <w:ilvl w:val="0"/>
          <w:numId w:val="3"/>
        </w:numPr>
      </w:pPr>
      <w:proofErr w:type="spellStart"/>
      <w:r>
        <w:t>Itemy</w:t>
      </w:r>
      <w:proofErr w:type="spellEnd"/>
      <w:r>
        <w:t xml:space="preserve"> - ekwipunek, opis statystyk wraz z działaniem (paczka </w:t>
      </w:r>
      <w:proofErr w:type="spellStart"/>
      <w:r>
        <w:t>Others</w:t>
      </w:r>
      <w:proofErr w:type="spellEnd"/>
      <w:r>
        <w:t>)</w:t>
      </w:r>
      <w:r w:rsidR="00270B5F">
        <w:t>.</w:t>
      </w:r>
    </w:p>
    <w:p w14:paraId="67BD068D" w14:textId="39F8485F" w:rsidR="00270B5F" w:rsidRDefault="00270B5F" w:rsidP="00270B5F"/>
    <w:p w14:paraId="04FD397C" w14:textId="77777777" w:rsidR="00270B5F" w:rsidRDefault="00270B5F">
      <w:r>
        <w:br w:type="page"/>
      </w:r>
    </w:p>
    <w:p w14:paraId="1E79993C" w14:textId="40C1CF69" w:rsidR="00270B5F" w:rsidRDefault="00270B5F" w:rsidP="00270B5F">
      <w:pPr>
        <w:pStyle w:val="Nagwek1"/>
      </w:pPr>
      <w:bookmarkStart w:id="4" w:name="_Toc137732518"/>
      <w:r>
        <w:lastRenderedPageBreak/>
        <w:t>Typy widoków</w:t>
      </w:r>
      <w:bookmarkEnd w:id="4"/>
    </w:p>
    <w:p w14:paraId="0117EE3E" w14:textId="5AE35E09" w:rsidR="00270B5F" w:rsidRDefault="00270B5F" w:rsidP="00270B5F">
      <w:r>
        <w:t xml:space="preserve">Widokami w grze UJ </w:t>
      </w:r>
      <w:proofErr w:type="spellStart"/>
      <w:r>
        <w:t>Dungeons</w:t>
      </w:r>
      <w:proofErr w:type="spellEnd"/>
      <w:r>
        <w:t xml:space="preserve"> są sceny, grafiki, które użytkownik widzi podczas korzystania z aplikacji. Są to:</w:t>
      </w:r>
    </w:p>
    <w:p w14:paraId="57497009" w14:textId="0CA424F2" w:rsidR="00270B5F" w:rsidRDefault="00270B5F" w:rsidP="00270B5F">
      <w:pPr>
        <w:pStyle w:val="Akapitzlist"/>
        <w:numPr>
          <w:ilvl w:val="0"/>
          <w:numId w:val="4"/>
        </w:numPr>
      </w:pPr>
      <w:r w:rsidRPr="00270B5F">
        <w:rPr>
          <w:b/>
          <w:bCs/>
        </w:rPr>
        <w:t>Komnaty</w:t>
      </w:r>
      <w:r>
        <w:t xml:space="preserve"> - wyjście w prawo lub w lewo + dodatkowa aktywność związana ze specyfiką lokacji,</w:t>
      </w:r>
      <w:r>
        <w:br/>
      </w:r>
    </w:p>
    <w:p w14:paraId="375BEF66" w14:textId="0BDF3295" w:rsidR="00270B5F" w:rsidRDefault="00270B5F" w:rsidP="00270B5F">
      <w:pPr>
        <w:pStyle w:val="Akapitzlist"/>
        <w:numPr>
          <w:ilvl w:val="0"/>
          <w:numId w:val="4"/>
        </w:numPr>
      </w:pPr>
      <w:r w:rsidRPr="00270B5F">
        <w:rPr>
          <w:b/>
          <w:bCs/>
        </w:rPr>
        <w:t>Plansza kończąca grę</w:t>
      </w:r>
      <w:r>
        <w:t xml:space="preserve"> - zwycięstwo lub porażka </w:t>
      </w:r>
      <w:proofErr w:type="gramStart"/>
      <w:r>
        <w:t>( _</w:t>
      </w:r>
      <w:proofErr w:type="spellStart"/>
      <w:proofErr w:type="gramEnd"/>
      <w:r>
        <w:t>winScreen.fxml</w:t>
      </w:r>
      <w:proofErr w:type="spellEnd"/>
      <w:r>
        <w:t xml:space="preserve"> lub _</w:t>
      </w:r>
      <w:proofErr w:type="spellStart"/>
      <w:r>
        <w:t>diedScreen.fxml</w:t>
      </w:r>
      <w:proofErr w:type="spellEnd"/>
      <w:r>
        <w:t xml:space="preserve">) </w:t>
      </w:r>
      <w:r>
        <w:br/>
      </w:r>
    </w:p>
    <w:p w14:paraId="5CFBE5A2" w14:textId="17329DDF" w:rsidR="00270B5F" w:rsidRDefault="00270B5F" w:rsidP="00270B5F">
      <w:pPr>
        <w:pStyle w:val="Akapitzlist"/>
        <w:numPr>
          <w:ilvl w:val="0"/>
          <w:numId w:val="4"/>
        </w:numPr>
      </w:pPr>
      <w:r w:rsidRPr="00270B5F">
        <w:rPr>
          <w:b/>
          <w:bCs/>
        </w:rPr>
        <w:t>Widok do wyboru postaci i jej imienia</w:t>
      </w:r>
      <w:r>
        <w:rPr>
          <w:b/>
          <w:bCs/>
        </w:rPr>
        <w:t xml:space="preserve"> </w:t>
      </w:r>
      <w:r>
        <w:t>– jedna z początkowych scen umożliwiająca użytkownikowi na wprowadzenie imienia dla bohatera w grze (_</w:t>
      </w:r>
      <w:proofErr w:type="spellStart"/>
      <w:r>
        <w:t>classSelectScreen.fxml</w:t>
      </w:r>
      <w:proofErr w:type="spellEnd"/>
      <w:r>
        <w:t>),</w:t>
      </w:r>
      <w:r>
        <w:br/>
      </w:r>
    </w:p>
    <w:p w14:paraId="46A55FED" w14:textId="46A0859C" w:rsidR="00270B5F" w:rsidRDefault="00270B5F" w:rsidP="00270B5F">
      <w:pPr>
        <w:pStyle w:val="Akapitzlist"/>
        <w:numPr>
          <w:ilvl w:val="0"/>
          <w:numId w:val="4"/>
        </w:numPr>
      </w:pPr>
      <w:r w:rsidRPr="00270B5F">
        <w:rPr>
          <w:b/>
          <w:bCs/>
        </w:rPr>
        <w:t>Głowna scena</w:t>
      </w:r>
      <w:r>
        <w:t xml:space="preserve"> (</w:t>
      </w:r>
      <w:proofErr w:type="spellStart"/>
      <w:r>
        <w:t>root_</w:t>
      </w:r>
      <w:proofErr w:type="gramStart"/>
      <w:r>
        <w:t>layout.fxml</w:t>
      </w:r>
      <w:proofErr w:type="spellEnd"/>
      <w:proofErr w:type="gramEnd"/>
      <w:r>
        <w:t>) - wyświetla statystyki i udostępnia przestrzeń do wyświetlania lokacji,</w:t>
      </w:r>
      <w:r>
        <w:br/>
      </w:r>
    </w:p>
    <w:p w14:paraId="515DEC66" w14:textId="6A235CEA" w:rsidR="00270B5F" w:rsidRDefault="00270B5F" w:rsidP="00270B5F">
      <w:pPr>
        <w:pStyle w:val="Akapitzlist"/>
        <w:numPr>
          <w:ilvl w:val="0"/>
          <w:numId w:val="4"/>
        </w:numPr>
      </w:pPr>
      <w:r w:rsidRPr="00270B5F">
        <w:rPr>
          <w:b/>
          <w:bCs/>
        </w:rPr>
        <w:t>Scena decydująca o chęci rozpoczęcia gry lub opuszczenia aplikacji</w:t>
      </w:r>
      <w:r>
        <w:t xml:space="preserve"> (_</w:t>
      </w:r>
      <w:proofErr w:type="spellStart"/>
      <w:r>
        <w:t>mainMenuScreen.fxml</w:t>
      </w:r>
      <w:proofErr w:type="spellEnd"/>
      <w:r>
        <w:t>)</w:t>
      </w:r>
    </w:p>
    <w:p w14:paraId="6981ED21" w14:textId="69B068D4" w:rsidR="00270B5F" w:rsidRDefault="00270B5F" w:rsidP="00270B5F">
      <w:r>
        <w:t xml:space="preserve">Wszystkie widoki znajdują się w folderze </w:t>
      </w:r>
      <w:proofErr w:type="spellStart"/>
      <w:r>
        <w:t>resources</w:t>
      </w:r>
      <w:proofErr w:type="spellEnd"/>
      <w:r>
        <w:t>.</w:t>
      </w:r>
    </w:p>
    <w:p w14:paraId="3E6DA3A2" w14:textId="53CFD501" w:rsidR="00625509" w:rsidRDefault="00625509" w:rsidP="00270B5F"/>
    <w:p w14:paraId="672B5F54" w14:textId="77777777" w:rsidR="00625509" w:rsidRDefault="00625509">
      <w:r>
        <w:br w:type="page"/>
      </w:r>
    </w:p>
    <w:p w14:paraId="0D1AAF9D" w14:textId="35E3D150" w:rsidR="00625509" w:rsidRDefault="00625509" w:rsidP="00625509">
      <w:pPr>
        <w:pStyle w:val="Nagwek1"/>
      </w:pPr>
      <w:bookmarkStart w:id="5" w:name="_Toc137732519"/>
      <w:r>
        <w:lastRenderedPageBreak/>
        <w:t>Wzorzec fabryka</w:t>
      </w:r>
      <w:bookmarkEnd w:id="5"/>
    </w:p>
    <w:p w14:paraId="77ACD71A" w14:textId="57032372" w:rsidR="00625509" w:rsidRDefault="00625509" w:rsidP="00625509">
      <w:r>
        <w:t>Wzorzec ten służy do tworzenia obiektów bez konieczności ujawniania szczegółów związanych z procesem ich tworzenia. Pozwala na zastosowanie jednego interfejsu do tworzenia różnych typów obiektów lub rodzajów ich implementacji.</w:t>
      </w:r>
    </w:p>
    <w:p w14:paraId="26D4B0BE" w14:textId="55E31576" w:rsidR="00625509" w:rsidRDefault="00625509" w:rsidP="00625509">
      <w:r>
        <w:t xml:space="preserve">W przypadku naszej aplikacji, UJ </w:t>
      </w:r>
      <w:proofErr w:type="spellStart"/>
      <w:r>
        <w:t>Dungeons</w:t>
      </w:r>
      <w:proofErr w:type="spellEnd"/>
      <w:r>
        <w:t xml:space="preserve"> jest grą opartą na mechanice RPG (Role-</w:t>
      </w:r>
      <w:proofErr w:type="spellStart"/>
      <w:r>
        <w:t>playing</w:t>
      </w:r>
      <w:proofErr w:type="spellEnd"/>
      <w:r>
        <w:t xml:space="preserve"> Game), która oparta jest na zdobywaniu nowych przedmiotów oraz ciągłe ulepszanie swojej postaci</w:t>
      </w:r>
      <w:r w:rsidR="005F7F36">
        <w:t>. Sprawia to, że w podczas rozgrywki pojawia się duża ilość ekwipunku. W tej sytuacji idealnie sprawdza się omawiany wzorzec.</w:t>
      </w:r>
    </w:p>
    <w:p w14:paraId="412454EE" w14:textId="4833643F" w:rsidR="005F7F36" w:rsidRDefault="005F7F36" w:rsidP="00625509">
      <w:r>
        <w:t xml:space="preserve">Schemat działania fabryki w aplikacji UJ </w:t>
      </w:r>
      <w:proofErr w:type="spellStart"/>
      <w:r>
        <w:t>Dungeons</w:t>
      </w:r>
      <w:proofErr w:type="spellEnd"/>
      <w:r>
        <w:t>:</w:t>
      </w:r>
    </w:p>
    <w:p w14:paraId="3E0D50ED" w14:textId="2F2EAB5F" w:rsidR="005F7F36" w:rsidRDefault="005F7F36" w:rsidP="005F7F36">
      <w:pPr>
        <w:pStyle w:val="Akapitzlist"/>
        <w:numPr>
          <w:ilvl w:val="0"/>
          <w:numId w:val="5"/>
        </w:numPr>
      </w:pPr>
      <w:r>
        <w:t xml:space="preserve">Do funkcji dostarczamy parametry: poziom, typ </w:t>
      </w:r>
      <w:proofErr w:type="spellStart"/>
      <w:r>
        <w:t>itemu</w:t>
      </w:r>
      <w:proofErr w:type="spellEnd"/>
      <w:r>
        <w:t>, profesja gracza,</w:t>
      </w:r>
    </w:p>
    <w:p w14:paraId="65AA06A4" w14:textId="365C28CC" w:rsidR="005F7F36" w:rsidRDefault="005F7F36" w:rsidP="005F7F36">
      <w:pPr>
        <w:pStyle w:val="Akapitzlist"/>
        <w:numPr>
          <w:ilvl w:val="0"/>
          <w:numId w:val="5"/>
        </w:numPr>
      </w:pPr>
      <w:r>
        <w:t xml:space="preserve">Następnie fabryka na ich podstawie zwraca odpowiedni </w:t>
      </w:r>
      <w:proofErr w:type="spellStart"/>
      <w:r>
        <w:t>item</w:t>
      </w:r>
      <w:proofErr w:type="spellEnd"/>
      <w:r>
        <w:t>,</w:t>
      </w:r>
    </w:p>
    <w:p w14:paraId="7FB8883D" w14:textId="0BDF61BC" w:rsidR="005F7F36" w:rsidRDefault="005F7F36" w:rsidP="005F7F36">
      <w:pPr>
        <w:pStyle w:val="Akapitzlist"/>
        <w:numPr>
          <w:ilvl w:val="0"/>
          <w:numId w:val="5"/>
        </w:numPr>
      </w:pPr>
      <w:proofErr w:type="spellStart"/>
      <w:r>
        <w:t>Itemy</w:t>
      </w:r>
      <w:proofErr w:type="spellEnd"/>
      <w:r>
        <w:t xml:space="preserve"> jakie zwraca określone są w klasie </w:t>
      </w:r>
      <w:proofErr w:type="spellStart"/>
      <w:r>
        <w:t>Item</w:t>
      </w:r>
      <w:proofErr w:type="spellEnd"/>
      <w:r>
        <w:t xml:space="preserve"> i każdy z nich dziedziczy po klasie </w:t>
      </w:r>
      <w:proofErr w:type="spellStart"/>
      <w:r>
        <w:t>Item</w:t>
      </w:r>
      <w:proofErr w:type="spellEnd"/>
      <w:r>
        <w:t>.</w:t>
      </w:r>
    </w:p>
    <w:p w14:paraId="2668663E" w14:textId="61FD7575" w:rsidR="005F7F36" w:rsidRDefault="005F7F36" w:rsidP="005F7F36"/>
    <w:p w14:paraId="538FE7FD" w14:textId="77777777" w:rsidR="005F7F36" w:rsidRDefault="005F7F36">
      <w:r>
        <w:br w:type="page"/>
      </w:r>
    </w:p>
    <w:p w14:paraId="177E43D8" w14:textId="750AEBF3" w:rsidR="005F7F36" w:rsidRDefault="005F7F36" w:rsidP="005F7F36">
      <w:pPr>
        <w:pStyle w:val="Nagwek1"/>
      </w:pPr>
      <w:bookmarkStart w:id="6" w:name="_Toc137732520"/>
      <w:r>
        <w:lastRenderedPageBreak/>
        <w:t>Wzorzec strategia</w:t>
      </w:r>
      <w:bookmarkEnd w:id="6"/>
    </w:p>
    <w:p w14:paraId="5BBF3F16" w14:textId="249CB102" w:rsidR="005F7F36" w:rsidRDefault="005F7F36" w:rsidP="005F7F36">
      <w:r>
        <w:t>Jest behawioralny wzorzec projektowy pozwalający zdefiniować rodzinę algorytmów, umieścić je w osobnych klasach i uczynić obiekty tych klas wymienialnymi.</w:t>
      </w:r>
    </w:p>
    <w:p w14:paraId="26D64708" w14:textId="47E00A43" w:rsidR="005F7F36" w:rsidRDefault="005F7F36" w:rsidP="005F7F36">
      <w:r>
        <w:t xml:space="preserve">Wzorzec ten wykorzystujemy do budowania mapy i jej użytkowania. Mapa tworzona jest poprzez wybranie pierwszej komnaty, a następnie są wskazywane komnaty do których użytkownik powinien się udać, gdy wybierze opcje 1 lub opcje 2. </w:t>
      </w:r>
    </w:p>
    <w:p w14:paraId="4D14B684" w14:textId="77777777" w:rsidR="005F7F36" w:rsidRDefault="005F7F36" w:rsidP="005F7F36">
      <w:r>
        <w:t xml:space="preserve">Część komnat ma tylko jedno wyjście i wtedy należy tylko tę opcje obsłużyć. </w:t>
      </w:r>
    </w:p>
    <w:p w14:paraId="5EE2779D" w14:textId="04CDCE8D" w:rsidR="005F7F36" w:rsidRPr="005F7F36" w:rsidRDefault="005F7F36" w:rsidP="005F7F36">
      <w:r>
        <w:t>Ponadto komnaty mają swoje indywidualne funkcje, które są rozpatrywane i obsługiwane przez kontroler danej komnaty.</w:t>
      </w:r>
    </w:p>
    <w:sectPr w:rsidR="005F7F36" w:rsidRPr="005F7F36" w:rsidSect="00FB0B65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92E4B" w14:textId="77777777" w:rsidR="006037A4" w:rsidRDefault="006037A4" w:rsidP="0064274B">
      <w:pPr>
        <w:spacing w:after="0" w:line="240" w:lineRule="auto"/>
      </w:pPr>
      <w:r>
        <w:separator/>
      </w:r>
    </w:p>
  </w:endnote>
  <w:endnote w:type="continuationSeparator" w:id="0">
    <w:p w14:paraId="644F45BD" w14:textId="77777777" w:rsidR="006037A4" w:rsidRDefault="006037A4" w:rsidP="0064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2442594"/>
      <w:docPartObj>
        <w:docPartGallery w:val="Page Numbers (Bottom of Page)"/>
        <w:docPartUnique/>
      </w:docPartObj>
    </w:sdtPr>
    <w:sdtContent>
      <w:p w14:paraId="210E18FB" w14:textId="269D1EE2" w:rsidR="0064274B" w:rsidRDefault="0064274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885B0E" w14:textId="77777777" w:rsidR="0064274B" w:rsidRDefault="006427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BE06" w14:textId="77777777" w:rsidR="006037A4" w:rsidRDefault="006037A4" w:rsidP="0064274B">
      <w:pPr>
        <w:spacing w:after="0" w:line="240" w:lineRule="auto"/>
      </w:pPr>
      <w:r>
        <w:separator/>
      </w:r>
    </w:p>
  </w:footnote>
  <w:footnote w:type="continuationSeparator" w:id="0">
    <w:p w14:paraId="02E3CD42" w14:textId="77777777" w:rsidR="006037A4" w:rsidRDefault="006037A4" w:rsidP="00642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5974"/>
    <w:multiLevelType w:val="hybridMultilevel"/>
    <w:tmpl w:val="1C2C2C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126E4"/>
    <w:multiLevelType w:val="hybridMultilevel"/>
    <w:tmpl w:val="5D1218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D5B05"/>
    <w:multiLevelType w:val="hybridMultilevel"/>
    <w:tmpl w:val="231C5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9140D"/>
    <w:multiLevelType w:val="hybridMultilevel"/>
    <w:tmpl w:val="BFCC97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64876"/>
    <w:multiLevelType w:val="hybridMultilevel"/>
    <w:tmpl w:val="3BE8A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555556">
    <w:abstractNumId w:val="1"/>
  </w:num>
  <w:num w:numId="2" w16cid:durableId="634988104">
    <w:abstractNumId w:val="4"/>
  </w:num>
  <w:num w:numId="3" w16cid:durableId="2132744951">
    <w:abstractNumId w:val="0"/>
  </w:num>
  <w:num w:numId="4" w16cid:durableId="290719759">
    <w:abstractNumId w:val="2"/>
  </w:num>
  <w:num w:numId="5" w16cid:durableId="1995984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6F"/>
    <w:rsid w:val="0015766F"/>
    <w:rsid w:val="002414EA"/>
    <w:rsid w:val="00270B5F"/>
    <w:rsid w:val="005F7F36"/>
    <w:rsid w:val="006037A4"/>
    <w:rsid w:val="00625509"/>
    <w:rsid w:val="0064274B"/>
    <w:rsid w:val="009746C4"/>
    <w:rsid w:val="00A86F8E"/>
    <w:rsid w:val="00DE1F6D"/>
    <w:rsid w:val="00EF0FC2"/>
    <w:rsid w:val="00F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121E"/>
  <w15:chartTrackingRefBased/>
  <w15:docId w15:val="{C3E18C55-CBFB-4BAC-A579-F83BA92C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F0FC2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B0B65"/>
    <w:pPr>
      <w:keepNext/>
      <w:keepLines/>
      <w:spacing w:before="240" w:after="0"/>
      <w:outlineLvl w:val="0"/>
    </w:pPr>
    <w:rPr>
      <w:rFonts w:eastAsiaTheme="majorEastAsia" w:cstheme="majorBidi"/>
      <w:b/>
      <w:sz w:val="7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B0B65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FB0B65"/>
    <w:rPr>
      <w:rFonts w:eastAsiaTheme="minorEastAsia"/>
      <w:kern w:val="0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FB0B65"/>
    <w:rPr>
      <w:rFonts w:ascii="Arial" w:eastAsiaTheme="majorEastAsia" w:hAnsi="Arial" w:cstheme="majorBidi"/>
      <w:b/>
      <w:sz w:val="72"/>
      <w:szCs w:val="32"/>
    </w:rPr>
  </w:style>
  <w:style w:type="paragraph" w:styleId="Akapitzlist">
    <w:name w:val="List Paragraph"/>
    <w:basedOn w:val="Normalny"/>
    <w:uiPriority w:val="34"/>
    <w:qFormat/>
    <w:rsid w:val="00EF0FC2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A86F8E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86F8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86F8E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42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274B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642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274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Dokument skupia się na technicznych aspektach aplikacji UJ Dungeons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ABF82D-47D9-4821-B7EA-90E5ACFD9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686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UJ Dungeons</dc:title>
  <dc:subject>Dokumentacja techniczna</dc:subject>
  <dc:creator/>
  <cp:keywords/>
  <dc:description/>
  <cp:lastModifiedBy>Mikołaj Oberda</cp:lastModifiedBy>
  <cp:revision>6</cp:revision>
  <dcterms:created xsi:type="dcterms:W3CDTF">2023-06-15T12:05:00Z</dcterms:created>
  <dcterms:modified xsi:type="dcterms:W3CDTF">2023-06-15T12:44:00Z</dcterms:modified>
</cp:coreProperties>
</file>