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100" w:after="100"/>
        <w:rPr>
          <w:rFonts w:ascii="Segoe UI" w:hAnsi="Segoe UI" w:cs="Segoe UI"/>
          <w:lang w:val="en-US"/>
        </w:rPr>
      </w:pPr>
      <w:r>
        <w:rPr>
          <w:rFonts w:cs="Segoe UI" w:ascii="Segoe UI" w:hAnsi="Segoe UI"/>
        </w:rPr>
        <w:t>Упражнение 7</w:t>
      </w:r>
    </w:p>
    <w:p>
      <w:pPr>
        <w:pStyle w:val="Normal"/>
        <w:rPr>
          <w:i/>
          <w:i/>
          <w:sz w:val="24"/>
          <w:lang w:val="bg-BG"/>
        </w:rPr>
      </w:pPr>
      <w:r>
        <w:rPr>
          <w:i/>
          <w:sz w:val="24"/>
          <w:lang w:val="bg-BG"/>
        </w:rPr>
      </w:r>
      <w:bookmarkStart w:id="0" w:name="_GoBack"/>
      <w:bookmarkStart w:id="1" w:name="_GoBack"/>
      <w:bookmarkEnd w:id="1"/>
    </w:p>
    <w:p>
      <w:pPr>
        <w:pStyle w:val="Normal"/>
        <w:rPr>
          <w:rFonts w:ascii="Segoe UI" w:hAnsi="Segoe UI" w:cs="Segoe UI"/>
          <w:sz w:val="24"/>
          <w:szCs w:val="24"/>
          <w:lang w:val="bg-BG"/>
        </w:rPr>
      </w:pPr>
      <w:r>
        <w:rPr>
          <w:rFonts w:cs="Segoe UI" w:ascii="Segoe UI" w:hAnsi="Segoe UI"/>
          <w:sz w:val="24"/>
          <w:szCs w:val="24"/>
          <w:lang w:val="bg-BG"/>
        </w:rPr>
        <w:t xml:space="preserve">1. </w:t>
      </w:r>
      <w:r>
        <w:rPr>
          <w:rFonts w:cs="Segoe UI" w:ascii="Segoe UI" w:hAnsi="Segoe UI"/>
          <w:sz w:val="24"/>
          <w:szCs w:val="24"/>
          <w:lang w:val="bg-BG"/>
        </w:rPr>
        <w:t xml:space="preserve">Описание на примерните стъпки, включени в реализацията на прост вариант на програма команден интерпретатор </w:t>
      </w:r>
      <w:r>
        <w:rPr>
          <w:rFonts w:cs="Segoe UI" w:ascii="Segoe UI" w:hAnsi="Segoe UI"/>
          <w:sz w:val="24"/>
          <w:szCs w:val="24"/>
          <w:lang w:val="en-US"/>
        </w:rPr>
        <w:t>/</w:t>
      </w:r>
      <w:r>
        <w:rPr>
          <w:rFonts w:cs="Segoe UI" w:ascii="Segoe UI" w:hAnsi="Segoe UI"/>
          <w:sz w:val="24"/>
          <w:szCs w:val="24"/>
          <w:lang w:val="bg-BG"/>
        </w:rPr>
        <w:t>КИ/ - изпълнение на команди без опции и аргументи</w:t>
      </w:r>
    </w:p>
    <w:p>
      <w:pPr>
        <w:pStyle w:val="Normal"/>
        <w:rPr>
          <w:rFonts w:ascii="Segoe UI" w:hAnsi="Segoe UI" w:cs="Segoe UI"/>
          <w:sz w:val="24"/>
          <w:szCs w:val="24"/>
          <w:lang w:val="bg-BG"/>
        </w:rPr>
      </w:pPr>
      <w:r>
        <w:rPr>
          <w:rFonts w:cs="Segoe UI" w:ascii="Segoe UI" w:hAnsi="Segoe UI"/>
          <w:sz w:val="24"/>
          <w:szCs w:val="24"/>
          <w:lang w:val="bg-BG"/>
        </w:rPr>
      </w:r>
    </w:p>
    <w:p>
      <w:pPr>
        <w:pStyle w:val="Normal"/>
        <w:rPr>
          <w:rFonts w:ascii="Segoe UI" w:hAnsi="Segoe UI" w:cs="Segoe UI"/>
          <w:sz w:val="24"/>
          <w:szCs w:val="24"/>
          <w:lang w:val="bg-BG"/>
        </w:rPr>
      </w:pPr>
      <w:r>
        <w:rPr>
          <w:rFonts w:cs="Segoe UI" w:ascii="Segoe UI" w:hAnsi="Segoe UI"/>
          <w:sz w:val="24"/>
          <w:szCs w:val="24"/>
          <w:lang w:val="bg-BG"/>
        </w:rPr>
        <w:t>Основни стъпки :</w:t>
      </w:r>
    </w:p>
    <w:p>
      <w:pPr>
        <w:pStyle w:val="Normal"/>
        <w:rPr>
          <w:rFonts w:ascii="Segoe UI" w:hAnsi="Segoe UI" w:cs="Segoe UI"/>
          <w:sz w:val="24"/>
          <w:szCs w:val="24"/>
          <w:lang w:val="bg-BG"/>
        </w:rPr>
      </w:pPr>
      <w:r>
        <w:rPr>
          <w:rFonts w:cs="Segoe UI" w:ascii="Segoe UI" w:hAnsi="Segoe UI"/>
          <w:sz w:val="24"/>
          <w:szCs w:val="24"/>
          <w:lang w:val="bg-BG"/>
        </w:rPr>
      </w:r>
    </w:p>
    <w:p>
      <w:pPr>
        <w:pStyle w:val="Normal"/>
        <w:numPr>
          <w:ilvl w:val="0"/>
          <w:numId w:val="1"/>
        </w:numPr>
        <w:rPr>
          <w:rFonts w:ascii="Segoe UI" w:hAnsi="Segoe UI" w:cs="Segoe UI"/>
          <w:sz w:val="24"/>
          <w:szCs w:val="24"/>
          <w:lang w:val="bg-BG"/>
        </w:rPr>
      </w:pPr>
      <w:r>
        <w:rPr>
          <w:rFonts w:cs="Segoe UI" w:ascii="Segoe UI" w:hAnsi="Segoe UI"/>
          <w:sz w:val="24"/>
          <w:szCs w:val="24"/>
          <w:lang w:val="bg-BG"/>
        </w:rPr>
        <w:t>цикъл, в който :</w:t>
      </w:r>
    </w:p>
    <w:p>
      <w:pPr>
        <w:pStyle w:val="Normal"/>
        <w:ind w:left="360" w:hanging="0"/>
        <w:rPr>
          <w:rFonts w:ascii="Segoe UI" w:hAnsi="Segoe UI" w:cs="Segoe UI"/>
          <w:sz w:val="24"/>
          <w:szCs w:val="24"/>
          <w:lang w:val="bg-BG"/>
        </w:rPr>
      </w:pPr>
      <w:r>
        <w:rPr>
          <w:rFonts w:cs="Segoe UI" w:ascii="Segoe UI" w:hAnsi="Segoe UI"/>
          <w:sz w:val="24"/>
          <w:szCs w:val="24"/>
          <w:lang w:val="bg-BG"/>
        </w:rPr>
        <w:t>-</w:t>
        <w:tab/>
        <w:t>се извежда  промпт</w:t>
      </w:r>
    </w:p>
    <w:p>
      <w:pPr>
        <w:pStyle w:val="Normal"/>
        <w:numPr>
          <w:ilvl w:val="0"/>
          <w:numId w:val="1"/>
        </w:numPr>
        <w:tabs>
          <w:tab w:val="left" w:pos="720" w:leader="none"/>
        </w:tabs>
        <w:ind w:left="720" w:right="-766" w:hanging="360"/>
        <w:rPr>
          <w:rFonts w:ascii="Segoe UI" w:hAnsi="Segoe UI" w:cs="Segoe UI"/>
          <w:sz w:val="24"/>
          <w:szCs w:val="24"/>
          <w:lang w:val="bg-BG"/>
        </w:rPr>
      </w:pPr>
      <w:r>
        <w:rPr>
          <w:rFonts w:cs="Segoe UI" w:ascii="Segoe UI" w:hAnsi="Segoe UI"/>
          <w:sz w:val="24"/>
          <w:szCs w:val="24"/>
          <w:lang w:val="bg-BG"/>
        </w:rPr>
        <w:t xml:space="preserve">чете се в низ символ по символ ред от файла на стандартния вход </w:t>
      </w:r>
    </w:p>
    <w:p>
      <w:pPr>
        <w:pStyle w:val="Normal"/>
        <w:ind w:left="720" w:hanging="0"/>
        <w:rPr>
          <w:rFonts w:ascii="Segoe UI" w:hAnsi="Segoe UI" w:cs="Segoe UI"/>
          <w:sz w:val="24"/>
          <w:szCs w:val="24"/>
          <w:lang w:val="bg-BG"/>
        </w:rPr>
      </w:pPr>
      <w:r>
        <w:rPr>
          <w:rFonts w:cs="Segoe UI" w:ascii="Segoe UI" w:hAnsi="Segoe UI"/>
          <w:sz w:val="24"/>
          <w:szCs w:val="24"/>
          <w:lang w:val="bg-BG"/>
        </w:rPr>
        <w:t>като</w:t>
      </w:r>
    </w:p>
    <w:p>
      <w:pPr>
        <w:pStyle w:val="Normal"/>
        <w:ind w:left="720" w:hanging="0"/>
        <w:rPr>
          <w:rFonts w:ascii="Segoe UI" w:hAnsi="Segoe UI" w:cs="Segoe UI"/>
          <w:sz w:val="24"/>
          <w:szCs w:val="24"/>
          <w:lang w:val="bg-BG"/>
        </w:rPr>
      </w:pPr>
      <w:r>
        <w:rPr>
          <w:rFonts w:cs="Segoe UI" w:ascii="Segoe UI" w:hAnsi="Segoe UI"/>
          <w:sz w:val="24"/>
          <w:szCs w:val="24"/>
          <w:lang w:val="bg-BG"/>
        </w:rPr>
        <w:tab/>
        <w:t>- интервалите се пропускат</w:t>
      </w:r>
    </w:p>
    <w:p>
      <w:pPr>
        <w:pStyle w:val="Normal"/>
        <w:ind w:left="1440" w:hanging="0"/>
        <w:rPr>
          <w:rFonts w:ascii="Segoe UI" w:hAnsi="Segoe UI" w:cs="Segoe UI"/>
          <w:sz w:val="24"/>
          <w:szCs w:val="24"/>
          <w:lang w:val="en-US"/>
        </w:rPr>
      </w:pPr>
      <w:r>
        <w:rPr>
          <w:rFonts w:cs="Segoe UI" w:ascii="Segoe UI" w:hAnsi="Segoe UI"/>
          <w:sz w:val="24"/>
          <w:szCs w:val="24"/>
          <w:lang w:val="bg-BG"/>
        </w:rPr>
        <w:t xml:space="preserve">- </w:t>
      </w:r>
      <w:r>
        <w:rPr>
          <w:rFonts w:cs="Segoe UI" w:ascii="Segoe UI" w:hAnsi="Segoe UI"/>
          <w:sz w:val="24"/>
          <w:szCs w:val="24"/>
          <w:lang w:val="en-US"/>
        </w:rPr>
        <w:t>( тук впоследствие  се включват проверките и подготовка за обработване на специалните за КИ символи  &gt;, &lt;, &amp;, | )</w:t>
      </w:r>
    </w:p>
    <w:p>
      <w:pPr>
        <w:pStyle w:val="Normal"/>
        <w:ind w:left="1440" w:hanging="0"/>
        <w:rPr>
          <w:rFonts w:ascii="Segoe UI" w:hAnsi="Segoe UI" w:cs="Segoe UI"/>
          <w:sz w:val="24"/>
          <w:szCs w:val="24"/>
          <w:lang w:val="en-US"/>
        </w:rPr>
      </w:pPr>
      <w:r>
        <w:rPr>
          <w:rFonts w:cs="Segoe UI" w:ascii="Segoe UI" w:hAnsi="Segoe UI"/>
          <w:sz w:val="24"/>
          <w:szCs w:val="24"/>
          <w:lang w:val="bg-BG"/>
        </w:rPr>
        <w:t xml:space="preserve">- символа </w:t>
      </w:r>
      <w:r>
        <w:rPr>
          <w:rFonts w:cs="Segoe UI" w:ascii="Segoe UI" w:hAnsi="Segoe UI"/>
          <w:sz w:val="24"/>
          <w:szCs w:val="24"/>
          <w:lang w:val="en-US"/>
        </w:rPr>
        <w:t xml:space="preserve">‘\n’ </w:t>
      </w:r>
      <w:r>
        <w:rPr>
          <w:rFonts w:cs="Segoe UI" w:ascii="Segoe UI" w:hAnsi="Segoe UI"/>
          <w:sz w:val="24"/>
          <w:szCs w:val="24"/>
          <w:lang w:val="bg-BG"/>
        </w:rPr>
        <w:t xml:space="preserve">се заменя с </w:t>
      </w:r>
      <w:r>
        <w:rPr>
          <w:rFonts w:cs="Segoe UI" w:ascii="Segoe UI" w:hAnsi="Segoe UI"/>
          <w:sz w:val="24"/>
          <w:szCs w:val="24"/>
          <w:lang w:val="en-US"/>
        </w:rPr>
        <w:t>‘\0’</w:t>
      </w:r>
    </w:p>
    <w:p>
      <w:pPr>
        <w:pStyle w:val="Normal"/>
        <w:ind w:left="1440" w:hanging="0"/>
        <w:rPr>
          <w:rFonts w:ascii="Segoe UI" w:hAnsi="Segoe UI" w:cs="Segoe UI"/>
          <w:sz w:val="24"/>
          <w:szCs w:val="24"/>
          <w:lang w:val="bg-BG"/>
        </w:rPr>
      </w:pPr>
      <w:r>
        <w:rPr>
          <w:rFonts w:cs="Segoe UI" w:ascii="Segoe UI" w:hAnsi="Segoe UI"/>
          <w:sz w:val="24"/>
          <w:szCs w:val="24"/>
          <w:lang w:val="bg-BG"/>
        </w:rPr>
      </w:r>
    </w:p>
    <w:p>
      <w:pPr>
        <w:pStyle w:val="Normal"/>
        <w:ind w:left="1440" w:right="-766" w:hanging="0"/>
        <w:rPr>
          <w:rFonts w:ascii="Segoe UI" w:hAnsi="Segoe UI" w:cs="Segoe UI"/>
          <w:sz w:val="24"/>
          <w:szCs w:val="24"/>
          <w:lang w:val="bg-BG"/>
        </w:rPr>
      </w:pPr>
      <w:r>
        <w:rPr>
          <w:rFonts w:cs="Segoe UI" w:ascii="Segoe UI" w:hAnsi="Segoe UI"/>
          <w:sz w:val="24"/>
          <w:szCs w:val="24"/>
          <w:lang w:val="bg-BG"/>
        </w:rPr>
        <w:t xml:space="preserve">прочитане на конкретна команда </w:t>
      </w:r>
      <w:r>
        <w:rPr>
          <w:rFonts w:cs="Segoe UI" w:ascii="Segoe UI" w:hAnsi="Segoe UI"/>
          <w:sz w:val="24"/>
          <w:szCs w:val="24"/>
          <w:lang w:val="en-US"/>
        </w:rPr>
        <w:t xml:space="preserve">(ключова дума)  - </w:t>
      </w:r>
      <w:r>
        <w:rPr>
          <w:rFonts w:cs="Segoe UI" w:ascii="Segoe UI" w:hAnsi="Segoe UI"/>
          <w:i/>
          <w:sz w:val="24"/>
          <w:szCs w:val="24"/>
          <w:lang w:val="en-US"/>
        </w:rPr>
        <w:t>logout / quit / bye</w:t>
      </w:r>
      <w:r>
        <w:rPr>
          <w:rFonts w:cs="Segoe UI" w:ascii="Segoe UI" w:hAnsi="Segoe UI"/>
          <w:sz w:val="24"/>
          <w:szCs w:val="24"/>
          <w:lang w:val="en-US"/>
        </w:rPr>
        <w:t xml:space="preserve"> </w:t>
      </w:r>
      <w:r>
        <w:rPr>
          <w:rFonts w:cs="Segoe UI" w:ascii="Segoe UI" w:hAnsi="Segoe UI"/>
          <w:sz w:val="24"/>
          <w:szCs w:val="24"/>
          <w:lang w:val="bg-BG"/>
        </w:rPr>
        <w:t>и пр.</w:t>
      </w:r>
    </w:p>
    <w:p>
      <w:pPr>
        <w:pStyle w:val="Normal"/>
        <w:ind w:left="720" w:hanging="0"/>
        <w:rPr>
          <w:rFonts w:ascii="Segoe UI" w:hAnsi="Segoe UI" w:cs="Segoe UI"/>
          <w:sz w:val="24"/>
          <w:szCs w:val="24"/>
          <w:lang w:val="bg-BG"/>
        </w:rPr>
      </w:pPr>
      <w:r>
        <w:rPr>
          <w:rFonts w:cs="Segoe UI" w:ascii="Segoe UI" w:hAnsi="Segoe UI"/>
          <w:sz w:val="24"/>
          <w:szCs w:val="24"/>
          <w:lang w:val="bg-BG"/>
        </w:rPr>
        <w:t xml:space="preserve">       </w:t>
      </w:r>
      <w:r>
        <w:rPr>
          <w:rFonts w:cs="Segoe UI" w:ascii="Segoe UI" w:hAnsi="Segoe UI"/>
          <w:sz w:val="24"/>
          <w:szCs w:val="24"/>
          <w:lang w:val="bg-BG"/>
        </w:rPr>
        <w:t>/</w:t>
        <w:tab/>
      </w:r>
    </w:p>
    <w:p>
      <w:pPr>
        <w:pStyle w:val="Normal"/>
        <w:ind w:left="720" w:hanging="0"/>
        <w:rPr>
          <w:rFonts w:ascii="Segoe UI" w:hAnsi="Segoe UI" w:cs="Segoe UI"/>
          <w:sz w:val="24"/>
          <w:szCs w:val="24"/>
          <w:lang w:val="bg-BG"/>
        </w:rPr>
      </w:pPr>
      <w:r>
        <w:rPr>
          <w:rFonts w:cs="Segoe UI" w:ascii="Segoe UI" w:hAnsi="Segoe UI"/>
          <w:sz w:val="24"/>
          <w:szCs w:val="24"/>
          <w:lang w:val="bg-BG"/>
        </w:rPr>
        <w:t>до</w:t>
        <w:tab/>
        <w:t>или</w:t>
      </w:r>
    </w:p>
    <w:p>
      <w:pPr>
        <w:pStyle w:val="Normal"/>
        <w:ind w:left="720" w:hanging="0"/>
        <w:rPr>
          <w:rFonts w:ascii="Segoe UI" w:hAnsi="Segoe UI" w:cs="Segoe UI"/>
          <w:sz w:val="24"/>
          <w:szCs w:val="24"/>
          <w:lang w:val="bg-BG"/>
        </w:rPr>
      </w:pPr>
      <w:r>
        <w:rPr>
          <w:rFonts w:cs="Segoe UI" w:ascii="Segoe UI" w:hAnsi="Segoe UI"/>
          <w:sz w:val="24"/>
          <w:szCs w:val="24"/>
          <w:lang w:val="bg-BG"/>
        </w:rPr>
        <w:t xml:space="preserve">      </w:t>
      </w:r>
      <w:r>
        <w:rPr>
          <w:rFonts w:cs="Segoe UI" w:ascii="Segoe UI" w:hAnsi="Segoe UI"/>
          <w:sz w:val="24"/>
          <w:szCs w:val="24"/>
          <w:lang w:val="en-US"/>
        </w:rPr>
        <w:t>\</w:t>
      </w:r>
    </w:p>
    <w:p>
      <w:pPr>
        <w:pStyle w:val="Normal"/>
        <w:ind w:left="720" w:hanging="0"/>
        <w:rPr>
          <w:rFonts w:ascii="Segoe UI" w:hAnsi="Segoe UI" w:cs="Segoe UI"/>
          <w:sz w:val="24"/>
          <w:szCs w:val="24"/>
          <w:lang w:val="bg-BG"/>
        </w:rPr>
      </w:pPr>
      <w:r>
        <w:rPr>
          <w:rFonts w:cs="Segoe UI" w:ascii="Segoe UI" w:hAnsi="Segoe UI"/>
          <w:sz w:val="24"/>
          <w:szCs w:val="24"/>
          <w:lang w:val="bg-BG"/>
        </w:rPr>
        <w:tab/>
        <w:t>достигане  края на файла на стандартния вход</w:t>
      </w:r>
    </w:p>
    <w:p>
      <w:pPr>
        <w:pStyle w:val="Normal"/>
        <w:tabs>
          <w:tab w:val="clear" w:pos="720"/>
          <w:tab w:val="left" w:pos="8306" w:leader="none"/>
        </w:tabs>
        <w:ind w:left="720" w:hanging="436"/>
        <w:rPr>
          <w:rFonts w:ascii="Segoe UI" w:hAnsi="Segoe UI" w:cs="Segoe UI"/>
          <w:sz w:val="24"/>
          <w:szCs w:val="24"/>
          <w:lang w:val="bg-BG"/>
        </w:rPr>
      </w:pPr>
      <w:r>
        <w:rPr>
          <w:rFonts w:cs="Segoe UI" w:ascii="Segoe UI" w:hAnsi="Segoe UI"/>
          <w:sz w:val="24"/>
          <w:szCs w:val="24"/>
          <w:lang w:val="en-US"/>
        </w:rPr>
        <w:t xml:space="preserve">- </w:t>
        <w:tab/>
        <w:t xml:space="preserve">изпълнява се  примитив fork, </w:t>
      </w:r>
      <w:r>
        <w:rPr>
          <w:rFonts w:cs="Segoe UI" w:ascii="Segoe UI" w:hAnsi="Segoe UI"/>
          <w:sz w:val="24"/>
          <w:szCs w:val="24"/>
          <w:lang w:val="bg-BG"/>
        </w:rPr>
        <w:t>при който</w:t>
      </w:r>
    </w:p>
    <w:p>
      <w:pPr>
        <w:pStyle w:val="Normal"/>
        <w:tabs>
          <w:tab w:val="clear" w:pos="720"/>
          <w:tab w:val="left" w:pos="8306" w:leader="none"/>
        </w:tabs>
        <w:ind w:left="720" w:hanging="436"/>
        <w:rPr>
          <w:rFonts w:ascii="Segoe UI" w:hAnsi="Segoe UI" w:cs="Segoe UI"/>
          <w:sz w:val="24"/>
          <w:szCs w:val="24"/>
          <w:lang w:val="bg-BG"/>
        </w:rPr>
      </w:pPr>
      <w:r>
        <w:rPr>
          <w:rFonts w:cs="Segoe UI" w:ascii="Segoe UI" w:hAnsi="Segoe UI"/>
          <w:sz w:val="24"/>
          <w:szCs w:val="24"/>
          <w:lang w:val="bg-BG"/>
        </w:rPr>
        <w:tab/>
        <w:t xml:space="preserve">- стартира  детски процес,  в рамките на който </w:t>
      </w:r>
      <w:r>
        <w:rPr>
          <w:rFonts w:cs="Segoe UI" w:ascii="Segoe UI" w:hAnsi="Segoe UI"/>
          <w:sz w:val="24"/>
          <w:szCs w:val="24"/>
          <w:lang w:val="en-US"/>
        </w:rPr>
        <w:t xml:space="preserve"> </w:t>
      </w:r>
      <w:r>
        <w:rPr>
          <w:rFonts w:cs="Segoe UI" w:ascii="Segoe UI" w:hAnsi="Segoe UI"/>
          <w:sz w:val="24"/>
          <w:szCs w:val="24"/>
          <w:lang w:val="bg-BG"/>
        </w:rPr>
        <w:t>се стартира команда с име прочетения от входа низ</w:t>
      </w:r>
    </w:p>
    <w:p>
      <w:pPr>
        <w:pStyle w:val="Normal"/>
        <w:tabs>
          <w:tab w:val="clear" w:pos="720"/>
          <w:tab w:val="left" w:pos="8306" w:leader="none"/>
        </w:tabs>
        <w:ind w:left="720" w:hanging="436"/>
        <w:rPr>
          <w:rFonts w:ascii="Segoe UI" w:hAnsi="Segoe UI" w:cs="Segoe UI"/>
          <w:sz w:val="24"/>
          <w:szCs w:val="24"/>
          <w:lang w:val="bg-BG"/>
        </w:rPr>
      </w:pPr>
      <w:r>
        <w:rPr>
          <w:rFonts w:cs="Segoe UI" w:ascii="Segoe UI" w:hAnsi="Segoe UI"/>
          <w:sz w:val="24"/>
          <w:szCs w:val="24"/>
          <w:lang w:val="bg-BG"/>
        </w:rPr>
        <w:tab/>
        <w:t xml:space="preserve"> - родителският процес изчаква завършването на детския </w:t>
      </w:r>
    </w:p>
    <w:p>
      <w:pPr>
        <w:pStyle w:val="Normal"/>
        <w:tabs>
          <w:tab w:val="clear" w:pos="720"/>
          <w:tab w:val="left" w:pos="8306" w:leader="none"/>
        </w:tabs>
        <w:ind w:left="720" w:hanging="436"/>
        <w:rPr>
          <w:rFonts w:ascii="Segoe UI" w:hAnsi="Segoe UI" w:cs="Segoe UI"/>
          <w:sz w:val="24"/>
          <w:szCs w:val="24"/>
          <w:lang w:val="bg-BG"/>
        </w:rPr>
      </w:pPr>
      <w:r>
        <w:rPr>
          <w:rFonts w:cs="Segoe UI" w:ascii="Segoe UI" w:hAnsi="Segoe UI"/>
          <w:sz w:val="24"/>
          <w:szCs w:val="24"/>
          <w:lang w:val="bg-BG"/>
        </w:rPr>
      </w:r>
    </w:p>
    <w:p>
      <w:pPr>
        <w:pStyle w:val="Normal"/>
        <w:tabs>
          <w:tab w:val="clear" w:pos="720"/>
          <w:tab w:val="left" w:pos="8306" w:leader="none"/>
        </w:tabs>
        <w:ind w:left="720" w:hanging="436"/>
        <w:rPr>
          <w:rFonts w:ascii="Segoe UI" w:hAnsi="Segoe UI" w:cs="Segoe UI"/>
          <w:sz w:val="24"/>
          <w:szCs w:val="24"/>
          <w:lang w:val="bg-BG"/>
        </w:rPr>
      </w:pPr>
      <w:r>
        <w:rPr>
          <w:rFonts w:cs="Segoe UI" w:ascii="Segoe UI" w:hAnsi="Segoe UI"/>
          <w:sz w:val="24"/>
          <w:szCs w:val="24"/>
          <w:lang w:val="bg-BG"/>
        </w:rPr>
      </w:r>
    </w:p>
    <w:p>
      <w:pPr>
        <w:pStyle w:val="Normal"/>
        <w:tabs>
          <w:tab w:val="clear" w:pos="720"/>
          <w:tab w:val="left" w:pos="8306" w:leader="none"/>
        </w:tabs>
        <w:ind w:left="720" w:hanging="436"/>
        <w:rPr>
          <w:rFonts w:ascii="Segoe UI" w:hAnsi="Segoe UI" w:cs="Segoe UI"/>
          <w:sz w:val="24"/>
          <w:szCs w:val="24"/>
          <w:lang w:val="bg-BG"/>
        </w:rPr>
      </w:pPr>
      <w:r>
        <w:rPr>
          <w:rFonts w:cs="Segoe UI" w:ascii="Segoe UI" w:hAnsi="Segoe UI"/>
          <w:sz w:val="24"/>
          <w:szCs w:val="24"/>
          <w:lang w:val="bg-BG"/>
        </w:rPr>
        <w:t xml:space="preserve">2. </w:t>
      </w:r>
      <w:r>
        <w:rPr>
          <w:rFonts w:cs="Segoe UI" w:ascii="Segoe UI" w:hAnsi="Segoe UI"/>
          <w:sz w:val="24"/>
          <w:szCs w:val="24"/>
          <w:lang w:val="bg-BG"/>
        </w:rPr>
        <w:t>По желание:</w:t>
      </w:r>
    </w:p>
    <w:p>
      <w:pPr>
        <w:pStyle w:val="Normal"/>
        <w:spacing w:before="60" w:afterAutospacing="1"/>
        <w:ind w:left="360" w:right="-340" w:hanging="0"/>
        <w:jc w:val="both"/>
        <w:rPr>
          <w:rFonts w:ascii="Segoe UI" w:hAnsi="Segoe UI" w:cs="Segoe UI"/>
          <w:color w:val="24292E"/>
          <w:sz w:val="24"/>
          <w:szCs w:val="24"/>
        </w:rPr>
      </w:pPr>
      <w:r>
        <w:rPr>
          <w:rFonts w:cs="Segoe UI" w:ascii="Segoe UI" w:hAnsi="Segoe UI"/>
          <w:color w:val="24292E"/>
          <w:sz w:val="24"/>
          <w:szCs w:val="24"/>
        </w:rPr>
        <w:t>Да се напише програма на C, която получава като параметри от команден ред две команди (без параметри) и име на файл в текущата директория. Ако файлът не съществува, го създава. Програмата изпълнява командите последователно, по реда на подаването им. Ако първата команда завърши успешно, програмата добавя нейното име към съдържанието на файла, подаден като команден параметър. Ако командата завърши неуспешно, програмата уведомява потребителя чрез подходящо съобщение.</w:t>
      </w:r>
    </w:p>
    <w:p>
      <w:pPr>
        <w:pStyle w:val="Normal"/>
        <w:rPr>
          <w:rFonts w:ascii="Segoe UI" w:hAnsi="Segoe UI" w:cs="Segoe UI"/>
          <w:sz w:val="24"/>
          <w:szCs w:val="24"/>
          <w:lang w:val="bg-BG"/>
        </w:rPr>
      </w:pPr>
      <w:r>
        <w:rPr/>
      </w:r>
    </w:p>
    <w:sectPr>
      <w:type w:val="nextPage"/>
      <w:pgSz w:w="11906" w:h="16838"/>
      <w:pgMar w:left="1134" w:right="1134" w:header="0" w:top="1134" w:footer="0" w:bottom="1134" w:gutter="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Segoe UI">
    <w:charset w:val="01"/>
    <w:family w:val="roman"/>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tabs>
          <w:tab w:val="num" w:pos="360"/>
        </w:tabs>
        <w:ind w:left="360" w:hanging="360"/>
      </w:pPr>
      <w:rPr>
        <w:rFonts w:ascii="OpenSymbol" w:hAnsi="Open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2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bg-BG"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bg-BG" w:eastAsia="bg-BG"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before="0" w:after="0"/>
      <w:jc w:val="left"/>
    </w:pPr>
    <w:rPr>
      <w:rFonts w:ascii="Times New Roman" w:hAnsi="Times New Roman" w:eastAsia="Times New Roman" w:cs="Times New Roman"/>
      <w:color w:val="auto"/>
      <w:kern w:val="0"/>
      <w:sz w:val="20"/>
      <w:szCs w:val="20"/>
      <w:lang w:val="en-GB" w:eastAsia="en-US" w:bidi="ar-SA"/>
    </w:rPr>
  </w:style>
  <w:style w:type="paragraph" w:styleId="Heading1">
    <w:name w:val="Heading 1"/>
    <w:basedOn w:val="Normal"/>
    <w:link w:val="Heading1Char"/>
    <w:uiPriority w:val="9"/>
    <w:qFormat/>
    <w:rsid w:val="00c20e18"/>
    <w:pPr>
      <w:spacing w:beforeAutospacing="1" w:afterAutospacing="1"/>
      <w:outlineLvl w:val="0"/>
    </w:pPr>
    <w:rPr>
      <w:b/>
      <w:bCs/>
      <w:kern w:val="2"/>
      <w:sz w:val="48"/>
      <w:szCs w:val="48"/>
      <w:lang w:val="bg-BG" w:eastAsia="bg-BG"/>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c20e18"/>
    <w:rPr>
      <w:b/>
      <w:bCs/>
      <w:kern w:val="2"/>
      <w:sz w:val="48"/>
      <w:szCs w:val="48"/>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c4205a"/>
    <w:pPr>
      <w:spacing w:before="0" w:after="0"/>
      <w:ind w:left="720" w:hanging="0"/>
      <w:contextualSpacing/>
    </w:pPr>
    <w:rPr>
      <w:sz w:val="24"/>
      <w:szCs w:val="24"/>
      <w:lang w:val="bg-BG" w:eastAsia="bg-BG"/>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LibreOffice/6.4.7.2$Linux_X86_64 LibreOffice_project/40$Build-2</Application>
  <Pages>1</Pages>
  <Words>210</Words>
  <Characters>1066</Characters>
  <CharactersWithSpaces>1285</CharactersWithSpaces>
  <Paragraphs>20</Paragraphs>
  <Company>ComSy54</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2021-09-25T15:29:00Z</dcterms:created>
  <dc:creator>Vzahev</dc:creator>
  <dc:description/>
  <dc:language>en-US</dc:language>
  <cp:lastModifiedBy/>
  <dcterms:modified xsi:type="dcterms:W3CDTF">2021-11-21T19:52:05Z</dcterms:modified>
  <cp:revision>3</cp:revision>
  <dc:subject/>
  <dc:title>Описание на примерните стъпки, включени в реализацията на прост вариант на протрама команден интерпретатор (КИ) – стартиране изпълнение на команда/изпълними файл без аргументи</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ComSy54</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