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B7325" w14:textId="6250996C" w:rsidR="00C06FDC" w:rsidRPr="00B113C2" w:rsidRDefault="00000000" w:rsidP="00B113C2">
      <w:pPr>
        <w:spacing w:after="297" w:line="259" w:lineRule="auto"/>
        <w:ind w:left="91" w:right="0" w:firstLine="0"/>
        <w:jc w:val="center"/>
        <w:rPr>
          <w:rFonts w:ascii="Times New Roman" w:hAnsi="Times New Roman" w:cs="Times New Roman"/>
        </w:rPr>
      </w:pPr>
      <w:r w:rsidRPr="00B113C2">
        <w:rPr>
          <w:rFonts w:ascii="Times New Roman" w:hAnsi="Times New Roman" w:cs="Times New Roman"/>
          <w:sz w:val="41"/>
        </w:rPr>
        <w:t>Label-efficient learning for High-Resolution Land Cover</w:t>
      </w:r>
      <w:r w:rsidR="00B113C2" w:rsidRPr="00B113C2">
        <w:rPr>
          <w:rFonts w:ascii="Times New Roman" w:hAnsi="Times New Roman" w:cs="Times New Roman"/>
        </w:rPr>
        <w:t xml:space="preserve"> </w:t>
      </w:r>
      <w:r w:rsidRPr="00B113C2">
        <w:rPr>
          <w:rFonts w:ascii="Times New Roman" w:hAnsi="Times New Roman" w:cs="Times New Roman"/>
          <w:sz w:val="41"/>
        </w:rPr>
        <w:t>Classification using Large-Scale Self-Supervised</w:t>
      </w:r>
      <w:r w:rsidR="00B113C2" w:rsidRPr="00B113C2">
        <w:rPr>
          <w:rFonts w:ascii="Times New Roman" w:hAnsi="Times New Roman" w:cs="Times New Roman"/>
        </w:rPr>
        <w:t xml:space="preserve"> </w:t>
      </w:r>
      <w:r w:rsidRPr="00B113C2">
        <w:rPr>
          <w:rFonts w:ascii="Times New Roman" w:hAnsi="Times New Roman" w:cs="Times New Roman"/>
          <w:sz w:val="41"/>
        </w:rPr>
        <w:t>Pre-Training and Transfer Learning</w:t>
      </w:r>
    </w:p>
    <w:p w14:paraId="424D2816" w14:textId="77777777" w:rsidR="00C06FDC" w:rsidRPr="00B113C2" w:rsidRDefault="00000000">
      <w:pPr>
        <w:spacing w:after="339" w:line="265" w:lineRule="auto"/>
        <w:ind w:right="80"/>
        <w:jc w:val="center"/>
        <w:rPr>
          <w:rFonts w:ascii="Times New Roman" w:hAnsi="Times New Roman" w:cs="Times New Roman"/>
        </w:rPr>
      </w:pPr>
      <w:r w:rsidRPr="00B113C2">
        <w:rPr>
          <w:rFonts w:ascii="Times New Roman" w:hAnsi="Times New Roman" w:cs="Times New Roman"/>
          <w:sz w:val="29"/>
        </w:rPr>
        <w:t>Dakota Hester</w:t>
      </w:r>
    </w:p>
    <w:p w14:paraId="25079F13" w14:textId="77777777" w:rsidR="00C06FDC" w:rsidRPr="00B113C2" w:rsidRDefault="00000000">
      <w:pPr>
        <w:spacing w:after="686" w:line="265" w:lineRule="auto"/>
        <w:ind w:right="80"/>
        <w:jc w:val="center"/>
        <w:rPr>
          <w:rFonts w:ascii="Times New Roman" w:hAnsi="Times New Roman" w:cs="Times New Roman"/>
        </w:rPr>
      </w:pPr>
      <w:r w:rsidRPr="00B113C2">
        <w:rPr>
          <w:rFonts w:ascii="Times New Roman" w:hAnsi="Times New Roman" w:cs="Times New Roman"/>
          <w:sz w:val="29"/>
        </w:rPr>
        <w:t>February 26, 2025</w:t>
      </w:r>
    </w:p>
    <w:p w14:paraId="306E4F87" w14:textId="77777777" w:rsidR="00C06FDC" w:rsidRPr="00B113C2" w:rsidRDefault="00000000">
      <w:pPr>
        <w:spacing w:after="304" w:line="259" w:lineRule="auto"/>
        <w:ind w:left="0" w:right="80" w:firstLine="0"/>
        <w:jc w:val="center"/>
        <w:rPr>
          <w:rFonts w:ascii="Times New Roman" w:hAnsi="Times New Roman" w:cs="Times New Roman"/>
        </w:rPr>
      </w:pPr>
      <w:r w:rsidRPr="00B113C2">
        <w:rPr>
          <w:rFonts w:ascii="Times New Roman" w:hAnsi="Times New Roman" w:cs="Times New Roman"/>
          <w:b/>
          <w:sz w:val="22"/>
        </w:rPr>
        <w:t>Abstract</w:t>
      </w:r>
    </w:p>
    <w:p w14:paraId="12EDCDA8" w14:textId="77777777" w:rsidR="00C06FDC" w:rsidRPr="00B113C2" w:rsidRDefault="00000000">
      <w:pPr>
        <w:spacing w:after="3"/>
        <w:ind w:left="570" w:right="660" w:firstLine="327"/>
        <w:rPr>
          <w:rFonts w:ascii="Times New Roman" w:hAnsi="Times New Roman" w:cs="Times New Roman"/>
        </w:rPr>
      </w:pPr>
      <w:r w:rsidRPr="00B113C2">
        <w:rPr>
          <w:rFonts w:ascii="Times New Roman" w:hAnsi="Times New Roman" w:cs="Times New Roman"/>
          <w:sz w:val="22"/>
        </w:rPr>
        <w:t xml:space="preserve">Land cover data is a key </w:t>
      </w:r>
      <w:proofErr w:type="gramStart"/>
      <w:r w:rsidRPr="00B113C2">
        <w:rPr>
          <w:rFonts w:ascii="Times New Roman" w:hAnsi="Times New Roman" w:cs="Times New Roman"/>
          <w:sz w:val="22"/>
        </w:rPr>
        <w:t>component</w:t>
      </w:r>
      <w:proofErr w:type="gramEnd"/>
      <w:r w:rsidRPr="00B113C2">
        <w:rPr>
          <w:rFonts w:ascii="Times New Roman" w:hAnsi="Times New Roman" w:cs="Times New Roman"/>
          <w:sz w:val="22"/>
        </w:rPr>
        <w:t xml:space="preserve"> of environmental analysis and informs decision making in agriculture, urban planning, hydrology, and other applied domains. Most publicly available land cover products </w:t>
      </w:r>
      <w:proofErr w:type="gramStart"/>
      <w:r w:rsidRPr="00B113C2">
        <w:rPr>
          <w:rFonts w:ascii="Times New Roman" w:hAnsi="Times New Roman" w:cs="Times New Roman"/>
          <w:sz w:val="22"/>
        </w:rPr>
        <w:t>are produced</w:t>
      </w:r>
      <w:proofErr w:type="gramEnd"/>
      <w:r w:rsidRPr="00B113C2">
        <w:rPr>
          <w:rFonts w:ascii="Times New Roman" w:hAnsi="Times New Roman" w:cs="Times New Roman"/>
          <w:sz w:val="22"/>
        </w:rPr>
        <w:t xml:space="preserve"> at a coarse resolution due to the inherent difficulty in classifying high resolution data. Deep learning semantic segmentation models have been shown to be performant for such tasks but require </w:t>
      </w:r>
      <w:proofErr w:type="gramStart"/>
      <w:r w:rsidRPr="00B113C2">
        <w:rPr>
          <w:rFonts w:ascii="Times New Roman" w:hAnsi="Times New Roman" w:cs="Times New Roman"/>
          <w:sz w:val="22"/>
        </w:rPr>
        <w:t>large amounts</w:t>
      </w:r>
      <w:proofErr w:type="gramEnd"/>
      <w:r w:rsidRPr="00B113C2">
        <w:rPr>
          <w:rFonts w:ascii="Times New Roman" w:hAnsi="Times New Roman" w:cs="Times New Roman"/>
          <w:sz w:val="22"/>
        </w:rPr>
        <w:t xml:space="preserve"> of fully annotated tiles for training. This is problematic for land cover classification due to the expense and difficulty of annotating such data at scale. In our approach, we initially pre-train a ResNet-152 model on 377,913 unlabeled images using a denoising autoencoder to enable spatial feature extraction without the need for labeled data. This model </w:t>
      </w:r>
      <w:proofErr w:type="gramStart"/>
      <w:r w:rsidRPr="00B113C2">
        <w:rPr>
          <w:rFonts w:ascii="Times New Roman" w:hAnsi="Times New Roman" w:cs="Times New Roman"/>
          <w:sz w:val="22"/>
        </w:rPr>
        <w:t>is used</w:t>
      </w:r>
      <w:proofErr w:type="gramEnd"/>
      <w:r w:rsidRPr="00B113C2">
        <w:rPr>
          <w:rFonts w:ascii="Times New Roman" w:hAnsi="Times New Roman" w:cs="Times New Roman"/>
          <w:sz w:val="22"/>
        </w:rPr>
        <w:t xml:space="preserve"> as an encoder in a U-Net architecture where fully supervised pre-training is performed using 10,220 labeled images from another region. Finally, we fine-tune the U-Net with only 119 labeled images over the state of</w:t>
      </w:r>
    </w:p>
    <w:p w14:paraId="47F750D1" w14:textId="77777777" w:rsidR="00C06FDC" w:rsidRPr="00B113C2" w:rsidRDefault="00000000">
      <w:pPr>
        <w:spacing w:after="3"/>
        <w:ind w:left="580" w:right="660"/>
        <w:rPr>
          <w:rFonts w:ascii="Times New Roman" w:hAnsi="Times New Roman" w:cs="Times New Roman"/>
        </w:rPr>
      </w:pPr>
      <w:r w:rsidRPr="00B113C2">
        <w:rPr>
          <w:rFonts w:ascii="Times New Roman" w:hAnsi="Times New Roman" w:cs="Times New Roman"/>
          <w:sz w:val="22"/>
        </w:rPr>
        <w:t xml:space="preserve">Mississippi. When applied to 1-meter imagery in Mississippi, our model achieves over </w:t>
      </w:r>
      <w:proofErr w:type="gramStart"/>
      <w:r w:rsidRPr="00B113C2">
        <w:rPr>
          <w:rFonts w:ascii="Times New Roman" w:hAnsi="Times New Roman" w:cs="Times New Roman"/>
          <w:sz w:val="22"/>
        </w:rPr>
        <w:t>80</w:t>
      </w:r>
      <w:proofErr w:type="gramEnd"/>
    </w:p>
    <w:sdt>
      <w:sdtPr>
        <w:rPr>
          <w:rFonts w:ascii="Times New Roman" w:hAnsi="Times New Roman" w:cs="Times New Roman"/>
        </w:rPr>
        <w:id w:val="-769776737"/>
        <w:docPartObj>
          <w:docPartGallery w:val="Table of Contents"/>
        </w:docPartObj>
      </w:sdtPr>
      <w:sdtContent>
        <w:p w14:paraId="75E430E6" w14:textId="77777777" w:rsidR="00C06FDC" w:rsidRPr="00B113C2" w:rsidRDefault="00000000">
          <w:pPr>
            <w:spacing w:after="35" w:line="265" w:lineRule="auto"/>
            <w:ind w:left="-5" w:right="0"/>
            <w:rPr>
              <w:rFonts w:ascii="Times New Roman" w:hAnsi="Times New Roman" w:cs="Times New Roman"/>
            </w:rPr>
          </w:pPr>
          <w:r w:rsidRPr="00B113C2">
            <w:rPr>
              <w:rFonts w:ascii="Times New Roman" w:hAnsi="Times New Roman" w:cs="Times New Roman"/>
              <w:b/>
              <w:sz w:val="34"/>
            </w:rPr>
            <w:t>Contents</w:t>
          </w:r>
        </w:p>
        <w:p w14:paraId="4E34D2A0" w14:textId="77777777" w:rsidR="00C06FDC" w:rsidRPr="00B113C2" w:rsidRDefault="00000000">
          <w:pPr>
            <w:pStyle w:val="TOC1"/>
            <w:tabs>
              <w:tab w:val="right" w:leader="dot" w:pos="9440"/>
            </w:tabs>
            <w:rPr>
              <w:rFonts w:ascii="Times New Roman" w:hAnsi="Times New Roman" w:cs="Times New Roman"/>
            </w:rPr>
          </w:pPr>
          <w:r w:rsidRPr="00B113C2">
            <w:rPr>
              <w:rFonts w:ascii="Times New Roman" w:hAnsi="Times New Roman" w:cs="Times New Roman"/>
            </w:rPr>
            <w:fldChar w:fldCharType="begin"/>
          </w:r>
          <w:r w:rsidRPr="00B113C2">
            <w:rPr>
              <w:rFonts w:ascii="Times New Roman" w:hAnsi="Times New Roman" w:cs="Times New Roman"/>
            </w:rPr>
            <w:instrText xml:space="preserve"> TOC \o "1-3" \h \z \u </w:instrText>
          </w:r>
          <w:r w:rsidRPr="00B113C2">
            <w:rPr>
              <w:rFonts w:ascii="Times New Roman" w:hAnsi="Times New Roman" w:cs="Times New Roman"/>
            </w:rPr>
            <w:fldChar w:fldCharType="separate"/>
          </w:r>
          <w:hyperlink w:anchor="_Toc36746">
            <w:r w:rsidRPr="00B113C2">
              <w:rPr>
                <w:rFonts w:ascii="Times New Roman" w:eastAsia="Cambria" w:hAnsi="Times New Roman" w:cs="Times New Roman"/>
                <w:b/>
                <w:sz w:val="24"/>
              </w:rPr>
              <w:t>1 Introduction</w:t>
            </w:r>
            <w:r w:rsidRPr="00B113C2">
              <w:rPr>
                <w:rFonts w:ascii="Times New Roman" w:hAnsi="Times New Roman" w:cs="Times New Roman"/>
              </w:rPr>
              <w:tab/>
            </w:r>
            <w:r w:rsidRPr="00B113C2">
              <w:rPr>
                <w:rFonts w:ascii="Times New Roman" w:hAnsi="Times New Roman" w:cs="Times New Roman"/>
              </w:rPr>
              <w:fldChar w:fldCharType="begin"/>
            </w:r>
            <w:r w:rsidRPr="00B113C2">
              <w:rPr>
                <w:rFonts w:ascii="Times New Roman" w:hAnsi="Times New Roman" w:cs="Times New Roman"/>
              </w:rPr>
              <w:instrText>PAGEREF _Toc36746 \h</w:instrText>
            </w:r>
            <w:r w:rsidRPr="00B113C2">
              <w:rPr>
                <w:rFonts w:ascii="Times New Roman" w:hAnsi="Times New Roman" w:cs="Times New Roman"/>
              </w:rPr>
            </w:r>
            <w:r w:rsidRPr="00B113C2">
              <w:rPr>
                <w:rFonts w:ascii="Times New Roman" w:hAnsi="Times New Roman" w:cs="Times New Roman"/>
              </w:rPr>
              <w:fldChar w:fldCharType="separate"/>
            </w:r>
            <w:r w:rsidRPr="00B113C2">
              <w:rPr>
                <w:rFonts w:ascii="Times New Roman" w:eastAsia="Cambria" w:hAnsi="Times New Roman" w:cs="Times New Roman"/>
                <w:b/>
                <w:sz w:val="24"/>
              </w:rPr>
              <w:t>2</w:t>
            </w:r>
            <w:r w:rsidRPr="00B113C2">
              <w:rPr>
                <w:rFonts w:ascii="Times New Roman" w:hAnsi="Times New Roman" w:cs="Times New Roman"/>
              </w:rPr>
              <w:fldChar w:fldCharType="end"/>
            </w:r>
          </w:hyperlink>
        </w:p>
        <w:p w14:paraId="5B8133B1" w14:textId="77777777" w:rsidR="00C06FDC" w:rsidRPr="00B113C2" w:rsidRDefault="00000000">
          <w:pPr>
            <w:pStyle w:val="TOC2"/>
            <w:tabs>
              <w:tab w:val="right" w:leader="dot" w:pos="9440"/>
            </w:tabs>
            <w:rPr>
              <w:rFonts w:ascii="Times New Roman" w:hAnsi="Times New Roman" w:cs="Times New Roman"/>
            </w:rPr>
          </w:pPr>
          <w:hyperlink w:anchor="_Toc36747">
            <w:r w:rsidRPr="00B113C2">
              <w:rPr>
                <w:rFonts w:ascii="Times New Roman" w:eastAsia="Cambria" w:hAnsi="Times New Roman" w:cs="Times New Roman"/>
                <w:sz w:val="24"/>
              </w:rPr>
              <w:t>1.1 Unsupervised and self-supervised pre-training</w:t>
            </w:r>
            <w:r w:rsidRPr="00B113C2">
              <w:rPr>
                <w:rFonts w:ascii="Times New Roman" w:hAnsi="Times New Roman" w:cs="Times New Roman"/>
              </w:rPr>
              <w:tab/>
            </w:r>
            <w:r w:rsidRPr="00B113C2">
              <w:rPr>
                <w:rFonts w:ascii="Times New Roman" w:hAnsi="Times New Roman" w:cs="Times New Roman"/>
              </w:rPr>
              <w:fldChar w:fldCharType="begin"/>
            </w:r>
            <w:r w:rsidRPr="00B113C2">
              <w:rPr>
                <w:rFonts w:ascii="Times New Roman" w:hAnsi="Times New Roman" w:cs="Times New Roman"/>
              </w:rPr>
              <w:instrText>PAGEREF _Toc36747 \h</w:instrText>
            </w:r>
            <w:r w:rsidRPr="00B113C2">
              <w:rPr>
                <w:rFonts w:ascii="Times New Roman" w:hAnsi="Times New Roman" w:cs="Times New Roman"/>
              </w:rPr>
            </w:r>
            <w:r w:rsidRPr="00B113C2">
              <w:rPr>
                <w:rFonts w:ascii="Times New Roman" w:hAnsi="Times New Roman" w:cs="Times New Roman"/>
              </w:rPr>
              <w:fldChar w:fldCharType="separate"/>
            </w:r>
            <w:r w:rsidRPr="00B113C2">
              <w:rPr>
                <w:rFonts w:ascii="Times New Roman" w:eastAsia="Cambria" w:hAnsi="Times New Roman" w:cs="Times New Roman"/>
                <w:sz w:val="24"/>
              </w:rPr>
              <w:t>3</w:t>
            </w:r>
            <w:r w:rsidRPr="00B113C2">
              <w:rPr>
                <w:rFonts w:ascii="Times New Roman" w:hAnsi="Times New Roman" w:cs="Times New Roman"/>
              </w:rPr>
              <w:fldChar w:fldCharType="end"/>
            </w:r>
          </w:hyperlink>
        </w:p>
        <w:p w14:paraId="06A8F8E7" w14:textId="77777777" w:rsidR="00C06FDC" w:rsidRPr="00B113C2" w:rsidRDefault="00000000">
          <w:pPr>
            <w:pStyle w:val="TOC1"/>
            <w:tabs>
              <w:tab w:val="right" w:leader="dot" w:pos="9440"/>
            </w:tabs>
            <w:rPr>
              <w:rFonts w:ascii="Times New Roman" w:hAnsi="Times New Roman" w:cs="Times New Roman"/>
            </w:rPr>
          </w:pPr>
          <w:hyperlink w:anchor="_Toc36748">
            <w:r w:rsidRPr="00B113C2">
              <w:rPr>
                <w:rFonts w:ascii="Times New Roman" w:eastAsia="Cambria" w:hAnsi="Times New Roman" w:cs="Times New Roman"/>
                <w:b/>
                <w:sz w:val="24"/>
              </w:rPr>
              <w:t>2 Study area</w:t>
            </w:r>
            <w:r w:rsidRPr="00B113C2">
              <w:rPr>
                <w:rFonts w:ascii="Times New Roman" w:hAnsi="Times New Roman" w:cs="Times New Roman"/>
              </w:rPr>
              <w:tab/>
            </w:r>
            <w:r w:rsidRPr="00B113C2">
              <w:rPr>
                <w:rFonts w:ascii="Times New Roman" w:hAnsi="Times New Roman" w:cs="Times New Roman"/>
              </w:rPr>
              <w:fldChar w:fldCharType="begin"/>
            </w:r>
            <w:r w:rsidRPr="00B113C2">
              <w:rPr>
                <w:rFonts w:ascii="Times New Roman" w:hAnsi="Times New Roman" w:cs="Times New Roman"/>
              </w:rPr>
              <w:instrText>PAGEREF _Toc36748 \h</w:instrText>
            </w:r>
            <w:r w:rsidRPr="00B113C2">
              <w:rPr>
                <w:rFonts w:ascii="Times New Roman" w:hAnsi="Times New Roman" w:cs="Times New Roman"/>
              </w:rPr>
            </w:r>
            <w:r w:rsidRPr="00B113C2">
              <w:rPr>
                <w:rFonts w:ascii="Times New Roman" w:hAnsi="Times New Roman" w:cs="Times New Roman"/>
              </w:rPr>
              <w:fldChar w:fldCharType="separate"/>
            </w:r>
            <w:r w:rsidRPr="00B113C2">
              <w:rPr>
                <w:rFonts w:ascii="Times New Roman" w:eastAsia="Cambria" w:hAnsi="Times New Roman" w:cs="Times New Roman"/>
                <w:b/>
                <w:sz w:val="24"/>
              </w:rPr>
              <w:t>4</w:t>
            </w:r>
            <w:r w:rsidRPr="00B113C2">
              <w:rPr>
                <w:rFonts w:ascii="Times New Roman" w:hAnsi="Times New Roman" w:cs="Times New Roman"/>
              </w:rPr>
              <w:fldChar w:fldCharType="end"/>
            </w:r>
          </w:hyperlink>
        </w:p>
        <w:p w14:paraId="1B61631A" w14:textId="77777777" w:rsidR="00C06FDC" w:rsidRPr="00B113C2" w:rsidRDefault="00000000">
          <w:pPr>
            <w:pStyle w:val="TOC1"/>
            <w:tabs>
              <w:tab w:val="right" w:leader="dot" w:pos="9440"/>
            </w:tabs>
            <w:rPr>
              <w:rFonts w:ascii="Times New Roman" w:hAnsi="Times New Roman" w:cs="Times New Roman"/>
            </w:rPr>
          </w:pPr>
          <w:hyperlink w:anchor="_Toc36749">
            <w:r w:rsidRPr="00B113C2">
              <w:rPr>
                <w:rFonts w:ascii="Times New Roman" w:eastAsia="Cambria" w:hAnsi="Times New Roman" w:cs="Times New Roman"/>
                <w:b/>
                <w:sz w:val="24"/>
              </w:rPr>
              <w:t>3 Methodology</w:t>
            </w:r>
            <w:r w:rsidRPr="00B113C2">
              <w:rPr>
                <w:rFonts w:ascii="Times New Roman" w:hAnsi="Times New Roman" w:cs="Times New Roman"/>
              </w:rPr>
              <w:tab/>
            </w:r>
            <w:r w:rsidRPr="00B113C2">
              <w:rPr>
                <w:rFonts w:ascii="Times New Roman" w:hAnsi="Times New Roman" w:cs="Times New Roman"/>
              </w:rPr>
              <w:fldChar w:fldCharType="begin"/>
            </w:r>
            <w:r w:rsidRPr="00B113C2">
              <w:rPr>
                <w:rFonts w:ascii="Times New Roman" w:hAnsi="Times New Roman" w:cs="Times New Roman"/>
              </w:rPr>
              <w:instrText>PAGEREF _Toc36749 \h</w:instrText>
            </w:r>
            <w:r w:rsidRPr="00B113C2">
              <w:rPr>
                <w:rFonts w:ascii="Times New Roman" w:hAnsi="Times New Roman" w:cs="Times New Roman"/>
              </w:rPr>
            </w:r>
            <w:r w:rsidRPr="00B113C2">
              <w:rPr>
                <w:rFonts w:ascii="Times New Roman" w:hAnsi="Times New Roman" w:cs="Times New Roman"/>
              </w:rPr>
              <w:fldChar w:fldCharType="separate"/>
            </w:r>
            <w:r w:rsidRPr="00B113C2">
              <w:rPr>
                <w:rFonts w:ascii="Times New Roman" w:eastAsia="Cambria" w:hAnsi="Times New Roman" w:cs="Times New Roman"/>
                <w:b/>
                <w:sz w:val="24"/>
              </w:rPr>
              <w:t>7</w:t>
            </w:r>
            <w:r w:rsidRPr="00B113C2">
              <w:rPr>
                <w:rFonts w:ascii="Times New Roman" w:hAnsi="Times New Roman" w:cs="Times New Roman"/>
              </w:rPr>
              <w:fldChar w:fldCharType="end"/>
            </w:r>
          </w:hyperlink>
        </w:p>
        <w:p w14:paraId="0223A43B" w14:textId="77777777" w:rsidR="00C06FDC" w:rsidRPr="00B113C2" w:rsidRDefault="00000000">
          <w:pPr>
            <w:pStyle w:val="TOC2"/>
            <w:tabs>
              <w:tab w:val="right" w:leader="dot" w:pos="9440"/>
            </w:tabs>
            <w:rPr>
              <w:rFonts w:ascii="Times New Roman" w:hAnsi="Times New Roman" w:cs="Times New Roman"/>
            </w:rPr>
          </w:pPr>
          <w:hyperlink w:anchor="_Toc36750">
            <w:r w:rsidRPr="00B113C2">
              <w:rPr>
                <w:rFonts w:ascii="Times New Roman" w:eastAsia="Cambria" w:hAnsi="Times New Roman" w:cs="Times New Roman"/>
                <w:sz w:val="24"/>
              </w:rPr>
              <w:t>3.1 Training data generation</w:t>
            </w:r>
            <w:r w:rsidRPr="00B113C2">
              <w:rPr>
                <w:rFonts w:ascii="Times New Roman" w:hAnsi="Times New Roman" w:cs="Times New Roman"/>
              </w:rPr>
              <w:tab/>
            </w:r>
            <w:r w:rsidRPr="00B113C2">
              <w:rPr>
                <w:rFonts w:ascii="Times New Roman" w:hAnsi="Times New Roman" w:cs="Times New Roman"/>
              </w:rPr>
              <w:fldChar w:fldCharType="begin"/>
            </w:r>
            <w:r w:rsidRPr="00B113C2">
              <w:rPr>
                <w:rFonts w:ascii="Times New Roman" w:hAnsi="Times New Roman" w:cs="Times New Roman"/>
              </w:rPr>
              <w:instrText>PAGEREF _Toc36750 \h</w:instrText>
            </w:r>
            <w:r w:rsidRPr="00B113C2">
              <w:rPr>
                <w:rFonts w:ascii="Times New Roman" w:hAnsi="Times New Roman" w:cs="Times New Roman"/>
              </w:rPr>
            </w:r>
            <w:r w:rsidRPr="00B113C2">
              <w:rPr>
                <w:rFonts w:ascii="Times New Roman" w:hAnsi="Times New Roman" w:cs="Times New Roman"/>
              </w:rPr>
              <w:fldChar w:fldCharType="separate"/>
            </w:r>
            <w:r w:rsidRPr="00B113C2">
              <w:rPr>
                <w:rFonts w:ascii="Times New Roman" w:eastAsia="Cambria" w:hAnsi="Times New Roman" w:cs="Times New Roman"/>
                <w:sz w:val="24"/>
              </w:rPr>
              <w:t>7</w:t>
            </w:r>
            <w:r w:rsidRPr="00B113C2">
              <w:rPr>
                <w:rFonts w:ascii="Times New Roman" w:hAnsi="Times New Roman" w:cs="Times New Roman"/>
              </w:rPr>
              <w:fldChar w:fldCharType="end"/>
            </w:r>
          </w:hyperlink>
        </w:p>
        <w:p w14:paraId="2C601F5C" w14:textId="77777777" w:rsidR="00C06FDC" w:rsidRPr="00B113C2" w:rsidRDefault="00000000">
          <w:pPr>
            <w:pStyle w:val="TOC3"/>
            <w:tabs>
              <w:tab w:val="right" w:leader="dot" w:pos="9440"/>
            </w:tabs>
            <w:rPr>
              <w:rFonts w:ascii="Times New Roman" w:hAnsi="Times New Roman" w:cs="Times New Roman"/>
            </w:rPr>
          </w:pPr>
          <w:hyperlink w:anchor="_Toc36751">
            <w:r w:rsidRPr="00B113C2">
              <w:rPr>
                <w:rFonts w:ascii="Times New Roman" w:eastAsia="Cambria" w:hAnsi="Times New Roman" w:cs="Times New Roman"/>
                <w:sz w:val="24"/>
              </w:rPr>
              <w:t>3.1.1 Sources of ground truth data</w:t>
            </w:r>
            <w:r w:rsidRPr="00B113C2">
              <w:rPr>
                <w:rFonts w:ascii="Times New Roman" w:hAnsi="Times New Roman" w:cs="Times New Roman"/>
              </w:rPr>
              <w:tab/>
            </w:r>
            <w:r w:rsidRPr="00B113C2">
              <w:rPr>
                <w:rFonts w:ascii="Times New Roman" w:hAnsi="Times New Roman" w:cs="Times New Roman"/>
              </w:rPr>
              <w:fldChar w:fldCharType="begin"/>
            </w:r>
            <w:r w:rsidRPr="00B113C2">
              <w:rPr>
                <w:rFonts w:ascii="Times New Roman" w:hAnsi="Times New Roman" w:cs="Times New Roman"/>
              </w:rPr>
              <w:instrText>PAGEREF _Toc36751 \h</w:instrText>
            </w:r>
            <w:r w:rsidRPr="00B113C2">
              <w:rPr>
                <w:rFonts w:ascii="Times New Roman" w:hAnsi="Times New Roman" w:cs="Times New Roman"/>
              </w:rPr>
            </w:r>
            <w:r w:rsidRPr="00B113C2">
              <w:rPr>
                <w:rFonts w:ascii="Times New Roman" w:hAnsi="Times New Roman" w:cs="Times New Roman"/>
              </w:rPr>
              <w:fldChar w:fldCharType="separate"/>
            </w:r>
            <w:r w:rsidRPr="00B113C2">
              <w:rPr>
                <w:rFonts w:ascii="Times New Roman" w:eastAsia="Cambria" w:hAnsi="Times New Roman" w:cs="Times New Roman"/>
                <w:sz w:val="24"/>
              </w:rPr>
              <w:t>7</w:t>
            </w:r>
            <w:r w:rsidRPr="00B113C2">
              <w:rPr>
                <w:rFonts w:ascii="Times New Roman" w:hAnsi="Times New Roman" w:cs="Times New Roman"/>
              </w:rPr>
              <w:fldChar w:fldCharType="end"/>
            </w:r>
          </w:hyperlink>
        </w:p>
        <w:p w14:paraId="7E9FE18A" w14:textId="77777777" w:rsidR="00C06FDC" w:rsidRPr="00B113C2" w:rsidRDefault="00000000">
          <w:pPr>
            <w:pStyle w:val="TOC2"/>
            <w:tabs>
              <w:tab w:val="right" w:leader="dot" w:pos="9440"/>
            </w:tabs>
            <w:rPr>
              <w:rFonts w:ascii="Times New Roman" w:hAnsi="Times New Roman" w:cs="Times New Roman"/>
            </w:rPr>
          </w:pPr>
          <w:hyperlink w:anchor="_Toc36752">
            <w:r w:rsidRPr="00B113C2">
              <w:rPr>
                <w:rFonts w:ascii="Times New Roman" w:eastAsia="Cambria" w:hAnsi="Times New Roman" w:cs="Times New Roman"/>
                <w:sz w:val="24"/>
              </w:rPr>
              <w:t>3.2 Stratifying by land cover composition</w:t>
            </w:r>
            <w:r w:rsidRPr="00B113C2">
              <w:rPr>
                <w:rFonts w:ascii="Times New Roman" w:hAnsi="Times New Roman" w:cs="Times New Roman"/>
              </w:rPr>
              <w:tab/>
            </w:r>
            <w:r w:rsidRPr="00B113C2">
              <w:rPr>
                <w:rFonts w:ascii="Times New Roman" w:hAnsi="Times New Roman" w:cs="Times New Roman"/>
              </w:rPr>
              <w:fldChar w:fldCharType="begin"/>
            </w:r>
            <w:r w:rsidRPr="00B113C2">
              <w:rPr>
                <w:rFonts w:ascii="Times New Roman" w:hAnsi="Times New Roman" w:cs="Times New Roman"/>
              </w:rPr>
              <w:instrText>PAGEREF _Toc36752 \h</w:instrText>
            </w:r>
            <w:r w:rsidRPr="00B113C2">
              <w:rPr>
                <w:rFonts w:ascii="Times New Roman" w:hAnsi="Times New Roman" w:cs="Times New Roman"/>
              </w:rPr>
            </w:r>
            <w:r w:rsidRPr="00B113C2">
              <w:rPr>
                <w:rFonts w:ascii="Times New Roman" w:hAnsi="Times New Roman" w:cs="Times New Roman"/>
              </w:rPr>
              <w:fldChar w:fldCharType="separate"/>
            </w:r>
            <w:r w:rsidRPr="00B113C2">
              <w:rPr>
                <w:rFonts w:ascii="Times New Roman" w:eastAsia="Cambria" w:hAnsi="Times New Roman" w:cs="Times New Roman"/>
                <w:sz w:val="24"/>
              </w:rPr>
              <w:t>11</w:t>
            </w:r>
            <w:r w:rsidRPr="00B113C2">
              <w:rPr>
                <w:rFonts w:ascii="Times New Roman" w:hAnsi="Times New Roman" w:cs="Times New Roman"/>
              </w:rPr>
              <w:fldChar w:fldCharType="end"/>
            </w:r>
          </w:hyperlink>
        </w:p>
        <w:p w14:paraId="569C6929" w14:textId="77777777" w:rsidR="00C06FDC" w:rsidRPr="00B113C2" w:rsidRDefault="00000000">
          <w:pPr>
            <w:pStyle w:val="TOC2"/>
            <w:tabs>
              <w:tab w:val="right" w:leader="dot" w:pos="9440"/>
            </w:tabs>
            <w:rPr>
              <w:rFonts w:ascii="Times New Roman" w:hAnsi="Times New Roman" w:cs="Times New Roman"/>
            </w:rPr>
          </w:pPr>
          <w:hyperlink w:anchor="_Toc36753">
            <w:r w:rsidRPr="00B113C2">
              <w:rPr>
                <w:rFonts w:ascii="Times New Roman" w:eastAsia="Cambria" w:hAnsi="Times New Roman" w:cs="Times New Roman"/>
                <w:sz w:val="24"/>
              </w:rPr>
              <w:t>3.3 Residual U-Net model configuration</w:t>
            </w:r>
            <w:r w:rsidRPr="00B113C2">
              <w:rPr>
                <w:rFonts w:ascii="Times New Roman" w:hAnsi="Times New Roman" w:cs="Times New Roman"/>
              </w:rPr>
              <w:tab/>
            </w:r>
            <w:r w:rsidRPr="00B113C2">
              <w:rPr>
                <w:rFonts w:ascii="Times New Roman" w:hAnsi="Times New Roman" w:cs="Times New Roman"/>
              </w:rPr>
              <w:fldChar w:fldCharType="begin"/>
            </w:r>
            <w:r w:rsidRPr="00B113C2">
              <w:rPr>
                <w:rFonts w:ascii="Times New Roman" w:hAnsi="Times New Roman" w:cs="Times New Roman"/>
              </w:rPr>
              <w:instrText>PAGEREF _Toc36753 \h</w:instrText>
            </w:r>
            <w:r w:rsidRPr="00B113C2">
              <w:rPr>
                <w:rFonts w:ascii="Times New Roman" w:hAnsi="Times New Roman" w:cs="Times New Roman"/>
              </w:rPr>
            </w:r>
            <w:r w:rsidRPr="00B113C2">
              <w:rPr>
                <w:rFonts w:ascii="Times New Roman" w:hAnsi="Times New Roman" w:cs="Times New Roman"/>
              </w:rPr>
              <w:fldChar w:fldCharType="separate"/>
            </w:r>
            <w:r w:rsidRPr="00B113C2">
              <w:rPr>
                <w:rFonts w:ascii="Times New Roman" w:eastAsia="Cambria" w:hAnsi="Times New Roman" w:cs="Times New Roman"/>
                <w:sz w:val="24"/>
              </w:rPr>
              <w:t>18</w:t>
            </w:r>
            <w:r w:rsidRPr="00B113C2">
              <w:rPr>
                <w:rFonts w:ascii="Times New Roman" w:hAnsi="Times New Roman" w:cs="Times New Roman"/>
              </w:rPr>
              <w:fldChar w:fldCharType="end"/>
            </w:r>
          </w:hyperlink>
        </w:p>
        <w:p w14:paraId="497B37AA" w14:textId="77777777" w:rsidR="00C06FDC" w:rsidRPr="00B113C2" w:rsidRDefault="00000000">
          <w:pPr>
            <w:pStyle w:val="TOC2"/>
            <w:tabs>
              <w:tab w:val="right" w:leader="dot" w:pos="9440"/>
            </w:tabs>
            <w:rPr>
              <w:rFonts w:ascii="Times New Roman" w:hAnsi="Times New Roman" w:cs="Times New Roman"/>
            </w:rPr>
          </w:pPr>
          <w:hyperlink w:anchor="_Toc36754">
            <w:r w:rsidRPr="00B113C2">
              <w:rPr>
                <w:rFonts w:ascii="Times New Roman" w:eastAsia="Cambria" w:hAnsi="Times New Roman" w:cs="Times New Roman"/>
                <w:sz w:val="24"/>
              </w:rPr>
              <w:t>3.4 Multi-stage pre-training approach</w:t>
            </w:r>
            <w:r w:rsidRPr="00B113C2">
              <w:rPr>
                <w:rFonts w:ascii="Times New Roman" w:hAnsi="Times New Roman" w:cs="Times New Roman"/>
              </w:rPr>
              <w:tab/>
            </w:r>
            <w:r w:rsidRPr="00B113C2">
              <w:rPr>
                <w:rFonts w:ascii="Times New Roman" w:hAnsi="Times New Roman" w:cs="Times New Roman"/>
              </w:rPr>
              <w:fldChar w:fldCharType="begin"/>
            </w:r>
            <w:r w:rsidRPr="00B113C2">
              <w:rPr>
                <w:rFonts w:ascii="Times New Roman" w:hAnsi="Times New Roman" w:cs="Times New Roman"/>
              </w:rPr>
              <w:instrText>PAGEREF _Toc36754 \h</w:instrText>
            </w:r>
            <w:r w:rsidRPr="00B113C2">
              <w:rPr>
                <w:rFonts w:ascii="Times New Roman" w:hAnsi="Times New Roman" w:cs="Times New Roman"/>
              </w:rPr>
            </w:r>
            <w:r w:rsidRPr="00B113C2">
              <w:rPr>
                <w:rFonts w:ascii="Times New Roman" w:hAnsi="Times New Roman" w:cs="Times New Roman"/>
              </w:rPr>
              <w:fldChar w:fldCharType="separate"/>
            </w:r>
            <w:r w:rsidRPr="00B113C2">
              <w:rPr>
                <w:rFonts w:ascii="Times New Roman" w:eastAsia="Cambria" w:hAnsi="Times New Roman" w:cs="Times New Roman"/>
                <w:sz w:val="24"/>
              </w:rPr>
              <w:t>18</w:t>
            </w:r>
            <w:r w:rsidRPr="00B113C2">
              <w:rPr>
                <w:rFonts w:ascii="Times New Roman" w:hAnsi="Times New Roman" w:cs="Times New Roman"/>
              </w:rPr>
              <w:fldChar w:fldCharType="end"/>
            </w:r>
          </w:hyperlink>
        </w:p>
        <w:p w14:paraId="17135292" w14:textId="77777777" w:rsidR="00C06FDC" w:rsidRPr="00B113C2" w:rsidRDefault="00000000">
          <w:pPr>
            <w:pStyle w:val="TOC2"/>
            <w:tabs>
              <w:tab w:val="right" w:leader="dot" w:pos="9440"/>
            </w:tabs>
            <w:rPr>
              <w:rFonts w:ascii="Times New Roman" w:hAnsi="Times New Roman" w:cs="Times New Roman"/>
            </w:rPr>
          </w:pPr>
          <w:hyperlink w:anchor="_Toc36755">
            <w:r w:rsidRPr="00B113C2">
              <w:rPr>
                <w:rFonts w:ascii="Times New Roman" w:eastAsia="Cambria" w:hAnsi="Times New Roman" w:cs="Times New Roman"/>
                <w:sz w:val="24"/>
              </w:rPr>
              <w:t>3.5 Model evaluation and accuracy assessment</w:t>
            </w:r>
            <w:r w:rsidRPr="00B113C2">
              <w:rPr>
                <w:rFonts w:ascii="Times New Roman" w:hAnsi="Times New Roman" w:cs="Times New Roman"/>
              </w:rPr>
              <w:tab/>
            </w:r>
            <w:r w:rsidRPr="00B113C2">
              <w:rPr>
                <w:rFonts w:ascii="Times New Roman" w:hAnsi="Times New Roman" w:cs="Times New Roman"/>
              </w:rPr>
              <w:fldChar w:fldCharType="begin"/>
            </w:r>
            <w:r w:rsidRPr="00B113C2">
              <w:rPr>
                <w:rFonts w:ascii="Times New Roman" w:hAnsi="Times New Roman" w:cs="Times New Roman"/>
              </w:rPr>
              <w:instrText>PAGEREF _Toc36755 \h</w:instrText>
            </w:r>
            <w:r w:rsidRPr="00B113C2">
              <w:rPr>
                <w:rFonts w:ascii="Times New Roman" w:hAnsi="Times New Roman" w:cs="Times New Roman"/>
              </w:rPr>
            </w:r>
            <w:r w:rsidRPr="00B113C2">
              <w:rPr>
                <w:rFonts w:ascii="Times New Roman" w:hAnsi="Times New Roman" w:cs="Times New Roman"/>
              </w:rPr>
              <w:fldChar w:fldCharType="separate"/>
            </w:r>
            <w:r w:rsidRPr="00B113C2">
              <w:rPr>
                <w:rFonts w:ascii="Times New Roman" w:eastAsia="Cambria" w:hAnsi="Times New Roman" w:cs="Times New Roman"/>
                <w:sz w:val="24"/>
              </w:rPr>
              <w:t>23</w:t>
            </w:r>
            <w:r w:rsidRPr="00B113C2">
              <w:rPr>
                <w:rFonts w:ascii="Times New Roman" w:hAnsi="Times New Roman" w:cs="Times New Roman"/>
              </w:rPr>
              <w:fldChar w:fldCharType="end"/>
            </w:r>
          </w:hyperlink>
        </w:p>
        <w:p w14:paraId="5B536E66" w14:textId="77777777" w:rsidR="00C06FDC" w:rsidRPr="00B113C2" w:rsidRDefault="00000000">
          <w:pPr>
            <w:pStyle w:val="TOC2"/>
            <w:tabs>
              <w:tab w:val="right" w:leader="dot" w:pos="9440"/>
            </w:tabs>
            <w:rPr>
              <w:rFonts w:ascii="Times New Roman" w:hAnsi="Times New Roman" w:cs="Times New Roman"/>
            </w:rPr>
          </w:pPr>
          <w:hyperlink w:anchor="_Toc36756">
            <w:r w:rsidRPr="00B113C2">
              <w:rPr>
                <w:rFonts w:ascii="Times New Roman" w:eastAsia="Cambria" w:hAnsi="Times New Roman" w:cs="Times New Roman"/>
                <w:sz w:val="24"/>
              </w:rPr>
              <w:t>3.6 Wide area inference for large-scale land cover mapping</w:t>
            </w:r>
            <w:r w:rsidRPr="00B113C2">
              <w:rPr>
                <w:rFonts w:ascii="Times New Roman" w:hAnsi="Times New Roman" w:cs="Times New Roman"/>
              </w:rPr>
              <w:tab/>
            </w:r>
            <w:r w:rsidRPr="00B113C2">
              <w:rPr>
                <w:rFonts w:ascii="Times New Roman" w:hAnsi="Times New Roman" w:cs="Times New Roman"/>
              </w:rPr>
              <w:fldChar w:fldCharType="begin"/>
            </w:r>
            <w:r w:rsidRPr="00B113C2">
              <w:rPr>
                <w:rFonts w:ascii="Times New Roman" w:hAnsi="Times New Roman" w:cs="Times New Roman"/>
              </w:rPr>
              <w:instrText>PAGEREF _Toc36756 \h</w:instrText>
            </w:r>
            <w:r w:rsidRPr="00B113C2">
              <w:rPr>
                <w:rFonts w:ascii="Times New Roman" w:hAnsi="Times New Roman" w:cs="Times New Roman"/>
              </w:rPr>
            </w:r>
            <w:r w:rsidRPr="00B113C2">
              <w:rPr>
                <w:rFonts w:ascii="Times New Roman" w:hAnsi="Times New Roman" w:cs="Times New Roman"/>
              </w:rPr>
              <w:fldChar w:fldCharType="separate"/>
            </w:r>
            <w:r w:rsidRPr="00B113C2">
              <w:rPr>
                <w:rFonts w:ascii="Times New Roman" w:eastAsia="Cambria" w:hAnsi="Times New Roman" w:cs="Times New Roman"/>
                <w:sz w:val="24"/>
              </w:rPr>
              <w:t>24</w:t>
            </w:r>
            <w:r w:rsidRPr="00B113C2">
              <w:rPr>
                <w:rFonts w:ascii="Times New Roman" w:hAnsi="Times New Roman" w:cs="Times New Roman"/>
              </w:rPr>
              <w:fldChar w:fldCharType="end"/>
            </w:r>
          </w:hyperlink>
        </w:p>
        <w:p w14:paraId="2ABF2436" w14:textId="77777777" w:rsidR="00C06FDC" w:rsidRPr="00B113C2" w:rsidRDefault="00000000">
          <w:pPr>
            <w:pStyle w:val="TOC1"/>
            <w:tabs>
              <w:tab w:val="right" w:leader="dot" w:pos="9440"/>
            </w:tabs>
            <w:rPr>
              <w:rFonts w:ascii="Times New Roman" w:hAnsi="Times New Roman" w:cs="Times New Roman"/>
            </w:rPr>
          </w:pPr>
          <w:hyperlink w:anchor="_Toc36757">
            <w:r w:rsidRPr="00B113C2">
              <w:rPr>
                <w:rFonts w:ascii="Times New Roman" w:eastAsia="Cambria" w:hAnsi="Times New Roman" w:cs="Times New Roman"/>
                <w:b/>
                <w:sz w:val="24"/>
              </w:rPr>
              <w:t>4 Preliminary Results</w:t>
            </w:r>
            <w:r w:rsidRPr="00B113C2">
              <w:rPr>
                <w:rFonts w:ascii="Times New Roman" w:hAnsi="Times New Roman" w:cs="Times New Roman"/>
              </w:rPr>
              <w:tab/>
            </w:r>
            <w:r w:rsidRPr="00B113C2">
              <w:rPr>
                <w:rFonts w:ascii="Times New Roman" w:hAnsi="Times New Roman" w:cs="Times New Roman"/>
              </w:rPr>
              <w:fldChar w:fldCharType="begin"/>
            </w:r>
            <w:r w:rsidRPr="00B113C2">
              <w:rPr>
                <w:rFonts w:ascii="Times New Roman" w:hAnsi="Times New Roman" w:cs="Times New Roman"/>
              </w:rPr>
              <w:instrText>PAGEREF _Toc36757 \h</w:instrText>
            </w:r>
            <w:r w:rsidRPr="00B113C2">
              <w:rPr>
                <w:rFonts w:ascii="Times New Roman" w:hAnsi="Times New Roman" w:cs="Times New Roman"/>
              </w:rPr>
            </w:r>
            <w:r w:rsidRPr="00B113C2">
              <w:rPr>
                <w:rFonts w:ascii="Times New Roman" w:hAnsi="Times New Roman" w:cs="Times New Roman"/>
              </w:rPr>
              <w:fldChar w:fldCharType="separate"/>
            </w:r>
            <w:r w:rsidRPr="00B113C2">
              <w:rPr>
                <w:rFonts w:ascii="Times New Roman" w:eastAsia="Cambria" w:hAnsi="Times New Roman" w:cs="Times New Roman"/>
                <w:b/>
                <w:sz w:val="24"/>
              </w:rPr>
              <w:t>25</w:t>
            </w:r>
            <w:r w:rsidRPr="00B113C2">
              <w:rPr>
                <w:rFonts w:ascii="Times New Roman" w:hAnsi="Times New Roman" w:cs="Times New Roman"/>
              </w:rPr>
              <w:fldChar w:fldCharType="end"/>
            </w:r>
          </w:hyperlink>
        </w:p>
        <w:p w14:paraId="01DCE757" w14:textId="77777777" w:rsidR="00C06FDC" w:rsidRPr="00B113C2" w:rsidRDefault="00000000">
          <w:pPr>
            <w:pStyle w:val="TOC1"/>
            <w:tabs>
              <w:tab w:val="right" w:leader="dot" w:pos="9440"/>
            </w:tabs>
            <w:rPr>
              <w:rFonts w:ascii="Times New Roman" w:hAnsi="Times New Roman" w:cs="Times New Roman"/>
            </w:rPr>
          </w:pPr>
          <w:hyperlink w:anchor="_Toc36758">
            <w:r w:rsidRPr="00B113C2">
              <w:rPr>
                <w:rFonts w:ascii="Times New Roman" w:eastAsia="Cambria" w:hAnsi="Times New Roman" w:cs="Times New Roman"/>
                <w:b/>
                <w:sz w:val="24"/>
              </w:rPr>
              <w:t>5 Conclusion</w:t>
            </w:r>
            <w:r w:rsidRPr="00B113C2">
              <w:rPr>
                <w:rFonts w:ascii="Times New Roman" w:hAnsi="Times New Roman" w:cs="Times New Roman"/>
              </w:rPr>
              <w:tab/>
            </w:r>
            <w:r w:rsidRPr="00B113C2">
              <w:rPr>
                <w:rFonts w:ascii="Times New Roman" w:hAnsi="Times New Roman" w:cs="Times New Roman"/>
              </w:rPr>
              <w:fldChar w:fldCharType="begin"/>
            </w:r>
            <w:r w:rsidRPr="00B113C2">
              <w:rPr>
                <w:rFonts w:ascii="Times New Roman" w:hAnsi="Times New Roman" w:cs="Times New Roman"/>
              </w:rPr>
              <w:instrText>PAGEREF _Toc36758 \h</w:instrText>
            </w:r>
            <w:r w:rsidRPr="00B113C2">
              <w:rPr>
                <w:rFonts w:ascii="Times New Roman" w:hAnsi="Times New Roman" w:cs="Times New Roman"/>
              </w:rPr>
            </w:r>
            <w:r w:rsidRPr="00B113C2">
              <w:rPr>
                <w:rFonts w:ascii="Times New Roman" w:hAnsi="Times New Roman" w:cs="Times New Roman"/>
              </w:rPr>
              <w:fldChar w:fldCharType="separate"/>
            </w:r>
            <w:r w:rsidRPr="00B113C2">
              <w:rPr>
                <w:rFonts w:ascii="Times New Roman" w:eastAsia="Cambria" w:hAnsi="Times New Roman" w:cs="Times New Roman"/>
                <w:b/>
                <w:sz w:val="24"/>
              </w:rPr>
              <w:t>27</w:t>
            </w:r>
            <w:r w:rsidRPr="00B113C2">
              <w:rPr>
                <w:rFonts w:ascii="Times New Roman" w:hAnsi="Times New Roman" w:cs="Times New Roman"/>
              </w:rPr>
              <w:fldChar w:fldCharType="end"/>
            </w:r>
          </w:hyperlink>
        </w:p>
        <w:p w14:paraId="12A39F2B" w14:textId="77777777" w:rsidR="00C06FDC" w:rsidRPr="00B113C2" w:rsidRDefault="00000000">
          <w:pPr>
            <w:rPr>
              <w:rFonts w:ascii="Times New Roman" w:hAnsi="Times New Roman" w:cs="Times New Roman"/>
            </w:rPr>
          </w:pPr>
          <w:r w:rsidRPr="00B113C2">
            <w:rPr>
              <w:rFonts w:ascii="Times New Roman" w:hAnsi="Times New Roman" w:cs="Times New Roman"/>
            </w:rPr>
            <w:fldChar w:fldCharType="end"/>
          </w:r>
        </w:p>
      </w:sdtContent>
    </w:sdt>
    <w:p w14:paraId="2A1DEEB2" w14:textId="77777777" w:rsidR="00C06FDC" w:rsidRPr="00B113C2" w:rsidRDefault="00000000">
      <w:pPr>
        <w:pStyle w:val="Heading1"/>
        <w:ind w:left="566" w:hanging="581"/>
        <w:rPr>
          <w:rFonts w:ascii="Times New Roman" w:hAnsi="Times New Roman" w:cs="Times New Roman"/>
        </w:rPr>
      </w:pPr>
      <w:bookmarkStart w:id="0" w:name="_Toc36746"/>
      <w:r w:rsidRPr="00B113C2">
        <w:rPr>
          <w:rFonts w:ascii="Times New Roman" w:hAnsi="Times New Roman" w:cs="Times New Roman"/>
        </w:rPr>
        <w:t>Introduction</w:t>
      </w:r>
      <w:bookmarkEnd w:id="0"/>
    </w:p>
    <w:p w14:paraId="595AE460" w14:textId="77777777" w:rsidR="00C06FDC" w:rsidRPr="00B113C2" w:rsidRDefault="00000000">
      <w:pPr>
        <w:spacing w:after="2"/>
        <w:ind w:left="-5" w:right="75"/>
        <w:rPr>
          <w:rFonts w:ascii="Times New Roman" w:hAnsi="Times New Roman" w:cs="Times New Roman"/>
        </w:rPr>
      </w:pPr>
      <w:r w:rsidRPr="00B113C2">
        <w:rPr>
          <w:rFonts w:ascii="Times New Roman" w:hAnsi="Times New Roman" w:cs="Times New Roman"/>
        </w:rPr>
        <w:t xml:space="preserve">Land cover data provides valuable information about the characteristics of the Earth’s surface for a wide variety of applications across many domains, including agriculture, urban planning, and environmental monitoring </w:t>
      </w:r>
      <w:proofErr w:type="gramStart"/>
      <w:r w:rsidRPr="00B113C2">
        <w:rPr>
          <w:rFonts w:ascii="Times New Roman" w:hAnsi="Times New Roman" w:cs="Times New Roman"/>
          <w:b/>
          <w:color w:val="FF0000"/>
        </w:rPr>
        <w:t>CITE!</w:t>
      </w:r>
      <w:r w:rsidRPr="00B113C2">
        <w:rPr>
          <w:rFonts w:ascii="Times New Roman" w:hAnsi="Times New Roman" w:cs="Times New Roman"/>
        </w:rPr>
        <w:t>.</w:t>
      </w:r>
      <w:proofErr w:type="gramEnd"/>
      <w:r w:rsidRPr="00B113C2">
        <w:rPr>
          <w:rFonts w:ascii="Times New Roman" w:hAnsi="Times New Roman" w:cs="Times New Roman"/>
        </w:rPr>
        <w:t xml:space="preserve"> Research into automated methods for land cover classification from remotely sensed data has been ongoing for several decades, with a majority of methods relying on supervised learning techniques to classify land cover using multispectral aerial or satellite imagery </w:t>
      </w:r>
      <w:proofErr w:type="gramStart"/>
      <w:r w:rsidRPr="00B113C2">
        <w:rPr>
          <w:rFonts w:ascii="Times New Roman" w:hAnsi="Times New Roman" w:cs="Times New Roman"/>
          <w:b/>
          <w:color w:val="FF0000"/>
        </w:rPr>
        <w:t>CITE!</w:t>
      </w:r>
      <w:r w:rsidRPr="00B113C2">
        <w:rPr>
          <w:rFonts w:ascii="Times New Roman" w:hAnsi="Times New Roman" w:cs="Times New Roman"/>
        </w:rPr>
        <w:t>.</w:t>
      </w:r>
      <w:proofErr w:type="gramEnd"/>
      <w:r w:rsidRPr="00B113C2">
        <w:rPr>
          <w:rFonts w:ascii="Times New Roman" w:hAnsi="Times New Roman" w:cs="Times New Roman"/>
        </w:rPr>
        <w:t xml:space="preserve"> Historically, these methods operate on a per-pixel basis, hand-engineered features are crafted from the raw data and used to train a classifier to predict the land cover class of each pixel in the image </w:t>
      </w:r>
      <w:proofErr w:type="gramStart"/>
      <w:r w:rsidRPr="00B113C2">
        <w:rPr>
          <w:rFonts w:ascii="Times New Roman" w:hAnsi="Times New Roman" w:cs="Times New Roman"/>
          <w:b/>
          <w:color w:val="FF0000"/>
        </w:rPr>
        <w:t>CITE!</w:t>
      </w:r>
      <w:r w:rsidRPr="00B113C2">
        <w:rPr>
          <w:rFonts w:ascii="Times New Roman" w:hAnsi="Times New Roman" w:cs="Times New Roman"/>
        </w:rPr>
        <w:t>.</w:t>
      </w:r>
      <w:proofErr w:type="gramEnd"/>
      <w:r w:rsidRPr="00B113C2">
        <w:rPr>
          <w:rFonts w:ascii="Times New Roman" w:hAnsi="Times New Roman" w:cs="Times New Roman"/>
        </w:rPr>
        <w:t xml:space="preserve"> However, these methods have shown to scale poorly with the increasing resolution of modern remote sensing data due to increased local variance and decreased inter-class separability </w:t>
      </w:r>
      <w:proofErr w:type="gramStart"/>
      <w:r w:rsidRPr="00B113C2">
        <w:rPr>
          <w:rFonts w:ascii="Times New Roman" w:hAnsi="Times New Roman" w:cs="Times New Roman"/>
          <w:b/>
          <w:color w:val="FF0000"/>
        </w:rPr>
        <w:t>CITE!</w:t>
      </w:r>
      <w:r w:rsidRPr="00B113C2">
        <w:rPr>
          <w:rFonts w:ascii="Times New Roman" w:hAnsi="Times New Roman" w:cs="Times New Roman"/>
        </w:rPr>
        <w:t>.</w:t>
      </w:r>
      <w:proofErr w:type="gramEnd"/>
    </w:p>
    <w:p w14:paraId="0EF81C2E" w14:textId="77777777" w:rsidR="00C06FDC" w:rsidRPr="00B113C2" w:rsidRDefault="00000000">
      <w:pPr>
        <w:spacing w:after="353"/>
        <w:ind w:left="-5" w:right="75"/>
        <w:rPr>
          <w:rFonts w:ascii="Times New Roman" w:hAnsi="Times New Roman" w:cs="Times New Roman"/>
        </w:rPr>
      </w:pPr>
      <w:r w:rsidRPr="00B113C2">
        <w:rPr>
          <w:rFonts w:ascii="Times New Roman" w:hAnsi="Times New Roman" w:cs="Times New Roman"/>
        </w:rPr>
        <w:t xml:space="preserve">Object-based Image Analysis (OBIA) techniques have been proposed as a potential workflow to address these issues, but their performance is highly dependent on the quality of objects or </w:t>
      </w:r>
      <w:proofErr w:type="spellStart"/>
      <w:r w:rsidRPr="00B113C2">
        <w:rPr>
          <w:rFonts w:ascii="Times New Roman" w:hAnsi="Times New Roman" w:cs="Times New Roman"/>
        </w:rPr>
        <w:t>superpixels</w:t>
      </w:r>
      <w:proofErr w:type="spellEnd"/>
      <w:r w:rsidRPr="00B113C2">
        <w:rPr>
          <w:rFonts w:ascii="Times New Roman" w:hAnsi="Times New Roman" w:cs="Times New Roman"/>
        </w:rPr>
        <w:t xml:space="preserve"> extracted from the imagery during the segmentation process </w:t>
      </w:r>
      <w:proofErr w:type="gramStart"/>
      <w:r w:rsidRPr="00B113C2">
        <w:rPr>
          <w:rFonts w:ascii="Times New Roman" w:hAnsi="Times New Roman" w:cs="Times New Roman"/>
          <w:b/>
          <w:color w:val="FF0000"/>
        </w:rPr>
        <w:t>CITE!</w:t>
      </w:r>
      <w:r w:rsidRPr="00B113C2">
        <w:rPr>
          <w:rFonts w:ascii="Times New Roman" w:hAnsi="Times New Roman" w:cs="Times New Roman"/>
        </w:rPr>
        <w:t>.</w:t>
      </w:r>
      <w:proofErr w:type="gramEnd"/>
      <w:r w:rsidRPr="00B113C2">
        <w:rPr>
          <w:rFonts w:ascii="Times New Roman" w:hAnsi="Times New Roman" w:cs="Times New Roman"/>
        </w:rPr>
        <w:t xml:space="preserve"> Further, the segmentation process is often computationally expensive, and the parameters of the segmentation algorithm must be carefully tuned to achieve optimal results, resulting in poor generalization to areas outside of the training data </w:t>
      </w:r>
      <w:proofErr w:type="gramStart"/>
      <w:r w:rsidRPr="00B113C2">
        <w:rPr>
          <w:rFonts w:ascii="Times New Roman" w:hAnsi="Times New Roman" w:cs="Times New Roman"/>
          <w:b/>
          <w:color w:val="FF0000"/>
        </w:rPr>
        <w:t>CITE!</w:t>
      </w:r>
      <w:r w:rsidRPr="00B113C2">
        <w:rPr>
          <w:rFonts w:ascii="Times New Roman" w:hAnsi="Times New Roman" w:cs="Times New Roman"/>
        </w:rPr>
        <w:t>.</w:t>
      </w:r>
      <w:proofErr w:type="gramEnd"/>
      <w:r w:rsidRPr="00B113C2">
        <w:rPr>
          <w:rFonts w:ascii="Times New Roman" w:hAnsi="Times New Roman" w:cs="Times New Roman"/>
        </w:rPr>
        <w:t xml:space="preserve"> Deep learning methods have shown promise in addressing these issues by learning to extract hierarchical, spatially organized, translation invariant features from the raw data, then using these feature maps to predict the land cover class </w:t>
      </w:r>
      <w:r w:rsidRPr="00B113C2">
        <w:rPr>
          <w:rFonts w:ascii="Times New Roman" w:hAnsi="Times New Roman" w:cs="Times New Roman"/>
        </w:rPr>
        <w:lastRenderedPageBreak/>
        <w:t xml:space="preserve">of each pixel in the image based on the presence of learned spectral and spatial patterns </w:t>
      </w:r>
      <w:r w:rsidRPr="00B113C2">
        <w:rPr>
          <w:rFonts w:ascii="Times New Roman" w:hAnsi="Times New Roman" w:cs="Times New Roman"/>
          <w:b/>
          <w:color w:val="FF0000"/>
        </w:rPr>
        <w:t>CITE!</w:t>
      </w:r>
      <w:r w:rsidRPr="00B113C2">
        <w:rPr>
          <w:rFonts w:ascii="Times New Roman" w:hAnsi="Times New Roman" w:cs="Times New Roman"/>
        </w:rPr>
        <w:t xml:space="preserve">. Such methods have been shown to be effective at classifying land cover from high spatial resolution multispectral imagery at scale, addressing the limitations of traditional pixel-wise algorithms as well as OBIA-based methods </w:t>
      </w:r>
      <w:proofErr w:type="gramStart"/>
      <w:r w:rsidRPr="00B113C2">
        <w:rPr>
          <w:rFonts w:ascii="Times New Roman" w:hAnsi="Times New Roman" w:cs="Times New Roman"/>
          <w:b/>
          <w:color w:val="FF0000"/>
        </w:rPr>
        <w:t>CITE!</w:t>
      </w:r>
      <w:r w:rsidRPr="00B113C2">
        <w:rPr>
          <w:rFonts w:ascii="Times New Roman" w:hAnsi="Times New Roman" w:cs="Times New Roman"/>
        </w:rPr>
        <w:t>.</w:t>
      </w:r>
      <w:proofErr w:type="gramEnd"/>
      <w:r w:rsidRPr="00B113C2">
        <w:rPr>
          <w:rFonts w:ascii="Times New Roman" w:hAnsi="Times New Roman" w:cs="Times New Roman"/>
        </w:rPr>
        <w:t xml:space="preserve"> However, these methods often require </w:t>
      </w:r>
      <w:proofErr w:type="gramStart"/>
      <w:r w:rsidRPr="00B113C2">
        <w:rPr>
          <w:rFonts w:ascii="Times New Roman" w:hAnsi="Times New Roman" w:cs="Times New Roman"/>
        </w:rPr>
        <w:t>large amounts</w:t>
      </w:r>
      <w:proofErr w:type="gramEnd"/>
      <w:r w:rsidRPr="00B113C2">
        <w:rPr>
          <w:rFonts w:ascii="Times New Roman" w:hAnsi="Times New Roman" w:cs="Times New Roman"/>
        </w:rPr>
        <w:t xml:space="preserve"> of labeled training data to achieve optimal performance, which can be difficult to obtain due to the inherent cost of labeling such data at scale. Transfer learning has been shown to be effective at this solution by </w:t>
      </w:r>
      <w:proofErr w:type="gramStart"/>
      <w:r w:rsidRPr="00B113C2">
        <w:rPr>
          <w:rFonts w:ascii="Times New Roman" w:hAnsi="Times New Roman" w:cs="Times New Roman"/>
        </w:rPr>
        <w:t>leveraging</w:t>
      </w:r>
      <w:proofErr w:type="gramEnd"/>
      <w:r w:rsidRPr="00B113C2">
        <w:rPr>
          <w:rFonts w:ascii="Times New Roman" w:hAnsi="Times New Roman" w:cs="Times New Roman"/>
        </w:rPr>
        <w:t xml:space="preserve"> models pre-trained on large, diverse datasets to extract features from the raw data, but the effectiveness... </w:t>
      </w:r>
      <w:r w:rsidRPr="00B113C2">
        <w:rPr>
          <w:rFonts w:ascii="Times New Roman" w:hAnsi="Times New Roman" w:cs="Times New Roman"/>
          <w:b/>
          <w:color w:val="FF0000"/>
        </w:rPr>
        <w:t>FINISH ME!!!!</w:t>
      </w:r>
    </w:p>
    <w:p w14:paraId="5F5DDA5D" w14:textId="77777777" w:rsidR="00C06FDC" w:rsidRPr="00B113C2" w:rsidRDefault="00000000">
      <w:pPr>
        <w:tabs>
          <w:tab w:val="center" w:pos="8335"/>
        </w:tabs>
        <w:spacing w:after="533" w:line="265" w:lineRule="auto"/>
        <w:ind w:left="-15" w:right="0" w:firstLine="0"/>
        <w:rPr>
          <w:rFonts w:ascii="Times New Roman" w:hAnsi="Times New Roman" w:cs="Times New Roman"/>
        </w:rPr>
      </w:pPr>
      <w:r w:rsidRPr="00B113C2">
        <w:rPr>
          <w:rFonts w:ascii="Times New Roman" w:hAnsi="Times New Roman" w:cs="Times New Roman"/>
          <w:b/>
        </w:rPr>
        <w:t>Semantic segmentation for end-to-end land cover classification</w:t>
      </w:r>
      <w:r w:rsidRPr="00B113C2">
        <w:rPr>
          <w:rFonts w:ascii="Times New Roman" w:hAnsi="Times New Roman" w:cs="Times New Roman"/>
          <w:b/>
        </w:rPr>
        <w:tab/>
      </w:r>
      <w:proofErr w:type="gramStart"/>
      <w:r w:rsidRPr="00B113C2">
        <w:rPr>
          <w:rFonts w:ascii="Times New Roman" w:hAnsi="Times New Roman" w:cs="Times New Roman"/>
          <w:b/>
          <w:color w:val="FF0000"/>
        </w:rPr>
        <w:t>2</w:t>
      </w:r>
      <w:proofErr w:type="gramEnd"/>
      <w:r w:rsidRPr="00B113C2">
        <w:rPr>
          <w:rFonts w:ascii="Times New Roman" w:hAnsi="Times New Roman" w:cs="Times New Roman"/>
          <w:b/>
          <w:color w:val="FF0000"/>
        </w:rPr>
        <w:t xml:space="preserve"> paragraphs</w:t>
      </w:r>
    </w:p>
    <w:p w14:paraId="2E8F10D5" w14:textId="77777777" w:rsidR="00C06FDC" w:rsidRPr="00B113C2" w:rsidRDefault="00000000">
      <w:pPr>
        <w:tabs>
          <w:tab w:val="center" w:pos="6454"/>
        </w:tabs>
        <w:spacing w:after="655" w:line="265" w:lineRule="auto"/>
        <w:ind w:left="-15" w:right="0" w:firstLine="0"/>
        <w:rPr>
          <w:rFonts w:ascii="Times New Roman" w:hAnsi="Times New Roman" w:cs="Times New Roman"/>
        </w:rPr>
      </w:pPr>
      <w:r w:rsidRPr="00B113C2">
        <w:rPr>
          <w:rFonts w:ascii="Times New Roman" w:hAnsi="Times New Roman" w:cs="Times New Roman"/>
          <w:b/>
        </w:rPr>
        <w:t>Transfer learning for addressing data scarcity</w:t>
      </w:r>
      <w:r w:rsidRPr="00B113C2">
        <w:rPr>
          <w:rFonts w:ascii="Times New Roman" w:hAnsi="Times New Roman" w:cs="Times New Roman"/>
          <w:b/>
        </w:rPr>
        <w:tab/>
      </w:r>
      <w:r w:rsidRPr="00B113C2">
        <w:rPr>
          <w:rFonts w:ascii="Times New Roman" w:hAnsi="Times New Roman" w:cs="Times New Roman"/>
          <w:b/>
          <w:color w:val="FF0000"/>
        </w:rPr>
        <w:t>2-3 paragraphs</w:t>
      </w:r>
    </w:p>
    <w:p w14:paraId="41857633" w14:textId="77777777" w:rsidR="00C06FDC" w:rsidRPr="00B113C2" w:rsidRDefault="00000000">
      <w:pPr>
        <w:pStyle w:val="Heading2"/>
        <w:spacing w:after="310"/>
        <w:ind w:left="720" w:hanging="735"/>
        <w:rPr>
          <w:rFonts w:ascii="Times New Roman" w:hAnsi="Times New Roman" w:cs="Times New Roman"/>
        </w:rPr>
      </w:pPr>
      <w:bookmarkStart w:id="1" w:name="_Toc36747"/>
      <w:r w:rsidRPr="00B113C2">
        <w:rPr>
          <w:rFonts w:ascii="Times New Roman" w:hAnsi="Times New Roman" w:cs="Times New Roman"/>
        </w:rPr>
        <w:t>Unsupervised and self-supervised pre-training</w:t>
      </w:r>
      <w:bookmarkEnd w:id="1"/>
    </w:p>
    <w:p w14:paraId="38144C8F" w14:textId="77777777" w:rsidR="00C06FDC" w:rsidRPr="00B113C2" w:rsidRDefault="00000000">
      <w:pPr>
        <w:spacing w:after="167" w:line="265" w:lineRule="auto"/>
        <w:ind w:left="-5" w:right="0"/>
        <w:rPr>
          <w:rFonts w:ascii="Times New Roman" w:hAnsi="Times New Roman" w:cs="Times New Roman"/>
        </w:rPr>
      </w:pPr>
      <w:r w:rsidRPr="00B113C2">
        <w:rPr>
          <w:rFonts w:ascii="Times New Roman" w:hAnsi="Times New Roman" w:cs="Times New Roman"/>
          <w:b/>
          <w:color w:val="FF0000"/>
        </w:rPr>
        <w:t>2-3 paragraphs</w:t>
      </w:r>
    </w:p>
    <w:p w14:paraId="7DC9CF1B" w14:textId="77777777" w:rsidR="00C06FDC" w:rsidRPr="00B113C2" w:rsidRDefault="00000000">
      <w:pPr>
        <w:spacing w:line="259" w:lineRule="auto"/>
        <w:ind w:left="-5" w:right="75"/>
        <w:rPr>
          <w:rFonts w:ascii="Times New Roman" w:hAnsi="Times New Roman" w:cs="Times New Roman"/>
        </w:rPr>
      </w:pPr>
      <w:r w:rsidRPr="00B113C2">
        <w:rPr>
          <w:rFonts w:ascii="Times New Roman" w:hAnsi="Times New Roman" w:cs="Times New Roman"/>
        </w:rPr>
        <w:t>[4]</w:t>
      </w:r>
    </w:p>
    <w:p w14:paraId="421B31C0" w14:textId="77777777" w:rsidR="00C06FDC" w:rsidRPr="00B113C2" w:rsidRDefault="00000000">
      <w:pPr>
        <w:pStyle w:val="Heading1"/>
        <w:ind w:left="566" w:hanging="581"/>
        <w:rPr>
          <w:rFonts w:ascii="Times New Roman" w:hAnsi="Times New Roman" w:cs="Times New Roman"/>
        </w:rPr>
      </w:pPr>
      <w:bookmarkStart w:id="2" w:name="_Toc36748"/>
      <w:r w:rsidRPr="00B113C2">
        <w:rPr>
          <w:rFonts w:ascii="Times New Roman" w:hAnsi="Times New Roman" w:cs="Times New Roman"/>
        </w:rPr>
        <w:t>Study area</w:t>
      </w:r>
      <w:bookmarkEnd w:id="2"/>
    </w:p>
    <w:p w14:paraId="28505EA7" w14:textId="77777777" w:rsidR="00C06FDC" w:rsidRPr="00B113C2" w:rsidRDefault="00000000">
      <w:pPr>
        <w:spacing w:after="352"/>
        <w:ind w:left="-5" w:right="75"/>
        <w:rPr>
          <w:rFonts w:ascii="Times New Roman" w:hAnsi="Times New Roman" w:cs="Times New Roman"/>
        </w:rPr>
      </w:pPr>
      <w:r w:rsidRPr="00B113C2">
        <w:rPr>
          <w:rFonts w:ascii="Times New Roman" w:hAnsi="Times New Roman" w:cs="Times New Roman"/>
        </w:rPr>
        <w:t xml:space="preserve">Our region of interest for this study is the state of Mississippi, USA. Mississippi is located in the southeastern United </w:t>
      </w:r>
      <w:proofErr w:type="gramStart"/>
      <w:r w:rsidRPr="00B113C2">
        <w:rPr>
          <w:rFonts w:ascii="Times New Roman" w:hAnsi="Times New Roman" w:cs="Times New Roman"/>
        </w:rPr>
        <w:t>States, and</w:t>
      </w:r>
      <w:proofErr w:type="gramEnd"/>
      <w:r w:rsidRPr="00B113C2">
        <w:rPr>
          <w:rFonts w:ascii="Times New Roman" w:hAnsi="Times New Roman" w:cs="Times New Roman"/>
        </w:rPr>
        <w:t xml:space="preserve"> is home to a diverse range of land cover types. The region’s humid subtropical climate and fertile soils in the Mississippi River Delta and Yazoo Basin lend themselves to a variety of agricultural activities [1], while the Northern Mississippi Hills and Piney Woods regions are characterized by forests and woodlands which comprise the majority of land cover in the state </w:t>
      </w:r>
      <w:r w:rsidRPr="00B113C2">
        <w:rPr>
          <w:rFonts w:ascii="Times New Roman" w:hAnsi="Times New Roman" w:cs="Times New Roman"/>
          <w:b/>
          <w:color w:val="FF0000"/>
        </w:rPr>
        <w:t>CITE!</w:t>
      </w:r>
      <w:r w:rsidRPr="00B113C2">
        <w:rPr>
          <w:rFonts w:ascii="Times New Roman" w:hAnsi="Times New Roman" w:cs="Times New Roman"/>
        </w:rPr>
        <w:t xml:space="preserve">. The coastal region along the Gulf of Mexico is home to a sprawling urban network intertwined with herbaceous wetlands and barren beaches, and the state’s numerous water bodies, including the Mississippi and Pearl Rivers, provide valuable habitats for a variety of species while also serving as important transportation corridors for the broader southeastern and midwestern United States </w:t>
      </w:r>
      <w:r w:rsidRPr="00B113C2">
        <w:rPr>
          <w:rFonts w:ascii="Times New Roman" w:hAnsi="Times New Roman" w:cs="Times New Roman"/>
          <w:b/>
          <w:color w:val="FF0000"/>
        </w:rPr>
        <w:t>CITE!</w:t>
      </w:r>
      <w:r w:rsidRPr="00B113C2">
        <w:rPr>
          <w:rFonts w:ascii="Times New Roman" w:hAnsi="Times New Roman" w:cs="Times New Roman"/>
        </w:rPr>
        <w:t xml:space="preserve">. The state’s diverse land cover types, </w:t>
      </w:r>
      <w:r w:rsidRPr="00B113C2">
        <w:rPr>
          <w:rFonts w:ascii="Times New Roman" w:hAnsi="Times New Roman" w:cs="Times New Roman"/>
        </w:rPr>
        <w:lastRenderedPageBreak/>
        <w:t>geographical position along the Mississippi River and Gulf of Mexico, and economic dependence on agriculture and natural resources make the need for accurate land cover information at high spatial resolution in order to support natural resource management, agricultural planning, and environmental monitoring efforts.</w:t>
      </w:r>
    </w:p>
    <w:p w14:paraId="2E4C0695" w14:textId="77777777" w:rsidR="00C06FDC" w:rsidRPr="00B113C2" w:rsidRDefault="00000000">
      <w:pPr>
        <w:spacing w:after="0"/>
        <w:ind w:left="-5" w:right="169"/>
        <w:rPr>
          <w:rFonts w:ascii="Times New Roman" w:hAnsi="Times New Roman" w:cs="Times New Roman"/>
        </w:rPr>
      </w:pPr>
      <w:r w:rsidRPr="00B113C2">
        <w:rPr>
          <w:rFonts w:ascii="Times New Roman" w:hAnsi="Times New Roman" w:cs="Times New Roman"/>
          <w:b/>
        </w:rPr>
        <w:t>National Agriculture Imagery Program (NAIP)</w:t>
      </w:r>
      <w:r w:rsidRPr="00B113C2">
        <w:rPr>
          <w:rFonts w:ascii="Times New Roman" w:hAnsi="Times New Roman" w:cs="Times New Roman"/>
          <w:b/>
        </w:rPr>
        <w:tab/>
      </w:r>
      <w:r w:rsidRPr="00B113C2">
        <w:rPr>
          <w:rFonts w:ascii="Times New Roman" w:hAnsi="Times New Roman" w:cs="Times New Roman"/>
        </w:rPr>
        <w:t xml:space="preserve">For this study, we use USDA National Agriculture Imagery Program (NAIP) imagery as our primary data source. NAIP imagery is high-resolution (0.6 meter) multispectral aerial imagery collected during the summer months over the contiguous United States. Such imagery is collected on a </w:t>
      </w:r>
      <w:proofErr w:type="gramStart"/>
      <w:r w:rsidRPr="00B113C2">
        <w:rPr>
          <w:rFonts w:ascii="Times New Roman" w:hAnsi="Times New Roman" w:cs="Times New Roman"/>
        </w:rPr>
        <w:t>2-3 year</w:t>
      </w:r>
      <w:proofErr w:type="gramEnd"/>
      <w:r w:rsidRPr="00B113C2">
        <w:rPr>
          <w:rFonts w:ascii="Times New Roman" w:hAnsi="Times New Roman" w:cs="Times New Roman"/>
        </w:rPr>
        <w:t xml:space="preserve"> cycle (depending on the state) and is predominantly used for agricultural purposes. While the temporal availability of NAIP imagery </w:t>
      </w:r>
      <w:proofErr w:type="gramStart"/>
      <w:r w:rsidRPr="00B113C2">
        <w:rPr>
          <w:rFonts w:ascii="Times New Roman" w:hAnsi="Times New Roman" w:cs="Times New Roman"/>
        </w:rPr>
        <w:t>is limited</w:t>
      </w:r>
      <w:proofErr w:type="gramEnd"/>
      <w:r w:rsidRPr="00B113C2">
        <w:rPr>
          <w:rFonts w:ascii="Times New Roman" w:hAnsi="Times New Roman" w:cs="Times New Roman"/>
        </w:rPr>
        <w:t xml:space="preserve">, the high spatial resolution of the imagery and public availability of the data make it an attractive data source for remote sensing applications that require high spatial resolution data over large areas in the contiguous United States [5]. We use NAIP imagery collected in 2023 for the state of Mississippi, which is the most recent data available at the time of this study. The imagery is provided in </w:t>
      </w:r>
      <w:proofErr w:type="gramStart"/>
      <w:r w:rsidRPr="00B113C2">
        <w:rPr>
          <w:rFonts w:ascii="Times New Roman" w:hAnsi="Times New Roman" w:cs="Times New Roman"/>
        </w:rPr>
        <w:t>4</w:t>
      </w:r>
      <w:proofErr w:type="gramEnd"/>
      <w:r w:rsidRPr="00B113C2">
        <w:rPr>
          <w:rFonts w:ascii="Times New Roman" w:hAnsi="Times New Roman" w:cs="Times New Roman"/>
        </w:rPr>
        <w:t xml:space="preserve"> spectral bands (Red, Green, Blue, and Near-Infrared) at a spatial resolution of 0.6 meters per pixel. Our data </w:t>
      </w:r>
      <w:proofErr w:type="gramStart"/>
      <w:r w:rsidRPr="00B113C2">
        <w:rPr>
          <w:rFonts w:ascii="Times New Roman" w:hAnsi="Times New Roman" w:cs="Times New Roman"/>
        </w:rPr>
        <w:t>is downloaded</w:t>
      </w:r>
      <w:proofErr w:type="gramEnd"/>
      <w:r w:rsidRPr="00B113C2">
        <w:rPr>
          <w:rFonts w:ascii="Times New Roman" w:hAnsi="Times New Roman" w:cs="Times New Roman"/>
        </w:rPr>
        <w:t xml:space="preserve"> from the NRCS Geospatial Data Gateway, which provides color-infrared orthorectified, mosaiced imagery for each county for which NAIP imagery is available [21]. For each county, we resample the imagery to a spatial resolution of 1 m to reduce the computational cost of processing and storing the data, as well as to align with the desired spatial resolution of the land cover product we aim to generate. Further, in accordance with recommendation from the Mississippi Automated Resource Information System (MARIS), we reproject the imagery to the </w:t>
      </w:r>
      <w:proofErr w:type="spellStart"/>
      <w:r w:rsidRPr="00B113C2">
        <w:rPr>
          <w:rFonts w:ascii="Times New Roman" w:hAnsi="Times New Roman" w:cs="Times New Roman"/>
        </w:rPr>
        <w:t>Misssissippi</w:t>
      </w:r>
      <w:proofErr w:type="spellEnd"/>
      <w:r w:rsidRPr="00B113C2">
        <w:rPr>
          <w:rFonts w:ascii="Times New Roman" w:hAnsi="Times New Roman" w:cs="Times New Roman"/>
        </w:rPr>
        <w:t xml:space="preserve"> Transverse Mercator (MSTM) coordinate system (EPSG: 3813) to ensure that all data is in the same coordinate reference system, as both UTM and State Plane coordinate systems divide the state of Mississippi into two zones, which can introduce complexity when working with datasets that span the entire state [15]. Figure 1 shows the extent of the study area and the NAIP imagery used in this study in the MSTM coordinate system.</w:t>
      </w:r>
      <w:r w:rsidRPr="00B113C2">
        <w:rPr>
          <w:rFonts w:ascii="Times New Roman" w:hAnsi="Times New Roman" w:cs="Times New Roman"/>
        </w:rPr>
        <w:br w:type="page"/>
      </w:r>
    </w:p>
    <w:p w14:paraId="35A55AC5" w14:textId="77777777" w:rsidR="00C06FDC" w:rsidRPr="00B113C2" w:rsidRDefault="00000000">
      <w:pPr>
        <w:spacing w:after="667" w:line="259" w:lineRule="auto"/>
        <w:ind w:left="48" w:right="0" w:firstLine="0"/>
        <w:rPr>
          <w:rFonts w:ascii="Times New Roman" w:hAnsi="Times New Roman" w:cs="Times New Roman"/>
        </w:rPr>
      </w:pPr>
      <w:r w:rsidRPr="00B113C2">
        <w:rPr>
          <w:rFonts w:ascii="Times New Roman" w:hAnsi="Times New Roman" w:cs="Times New Roman"/>
          <w:noProof/>
        </w:rPr>
        <w:lastRenderedPageBreak/>
        <w:drawing>
          <wp:inline distT="0" distB="0" distL="0" distR="0" wp14:anchorId="1D29AAFB" wp14:editId="62911069">
            <wp:extent cx="5876544" cy="7626096"/>
            <wp:effectExtent l="0" t="0" r="0" b="0"/>
            <wp:docPr id="36177" name="Picture 36177"/>
            <wp:cNvGraphicFramePr/>
            <a:graphic xmlns:a="http://schemas.openxmlformats.org/drawingml/2006/main">
              <a:graphicData uri="http://schemas.openxmlformats.org/drawingml/2006/picture">
                <pic:pic xmlns:pic="http://schemas.openxmlformats.org/drawingml/2006/picture">
                  <pic:nvPicPr>
                    <pic:cNvPr id="36177" name="Picture 36177"/>
                    <pic:cNvPicPr/>
                  </pic:nvPicPr>
                  <pic:blipFill>
                    <a:blip r:embed="rId7"/>
                    <a:stretch>
                      <a:fillRect/>
                    </a:stretch>
                  </pic:blipFill>
                  <pic:spPr>
                    <a:xfrm>
                      <a:off x="0" y="0"/>
                      <a:ext cx="5876544" cy="7626096"/>
                    </a:xfrm>
                    <a:prstGeom prst="rect">
                      <a:avLst/>
                    </a:prstGeom>
                  </pic:spPr>
                </pic:pic>
              </a:graphicData>
            </a:graphic>
          </wp:inline>
        </w:drawing>
      </w:r>
    </w:p>
    <w:p w14:paraId="23980CD6" w14:textId="77777777" w:rsidR="00C06FDC" w:rsidRPr="00B113C2" w:rsidRDefault="00000000">
      <w:pPr>
        <w:spacing w:line="259" w:lineRule="auto"/>
        <w:ind w:left="1251" w:right="75"/>
        <w:rPr>
          <w:rFonts w:ascii="Times New Roman" w:hAnsi="Times New Roman" w:cs="Times New Roman"/>
        </w:rPr>
      </w:pPr>
      <w:r w:rsidRPr="00B113C2">
        <w:rPr>
          <w:rFonts w:ascii="Times New Roman" w:hAnsi="Times New Roman" w:cs="Times New Roman"/>
        </w:rPr>
        <w:t>Figure 1: 2023 NAIP color-infrared imagery over Mississippi, USA.</w:t>
      </w:r>
    </w:p>
    <w:p w14:paraId="1B313C58" w14:textId="77777777" w:rsidR="00C06FDC" w:rsidRPr="00B113C2" w:rsidRDefault="00000000">
      <w:pPr>
        <w:pStyle w:val="Heading1"/>
        <w:spacing w:after="435"/>
        <w:ind w:left="566" w:hanging="581"/>
        <w:rPr>
          <w:rFonts w:ascii="Times New Roman" w:hAnsi="Times New Roman" w:cs="Times New Roman"/>
        </w:rPr>
      </w:pPr>
      <w:bookmarkStart w:id="3" w:name="_Toc36749"/>
      <w:r w:rsidRPr="00B113C2">
        <w:rPr>
          <w:rFonts w:ascii="Times New Roman" w:hAnsi="Times New Roman" w:cs="Times New Roman"/>
        </w:rPr>
        <w:lastRenderedPageBreak/>
        <w:t>Methodology</w:t>
      </w:r>
      <w:bookmarkEnd w:id="3"/>
    </w:p>
    <w:p w14:paraId="4AE4C433" w14:textId="77777777" w:rsidR="00C06FDC" w:rsidRPr="00B113C2" w:rsidRDefault="00000000">
      <w:pPr>
        <w:pStyle w:val="Heading2"/>
        <w:spacing w:after="310"/>
        <w:ind w:left="720" w:hanging="735"/>
        <w:rPr>
          <w:rFonts w:ascii="Times New Roman" w:hAnsi="Times New Roman" w:cs="Times New Roman"/>
        </w:rPr>
      </w:pPr>
      <w:bookmarkStart w:id="4" w:name="_Toc36750"/>
      <w:r w:rsidRPr="00B113C2">
        <w:rPr>
          <w:rFonts w:ascii="Times New Roman" w:hAnsi="Times New Roman" w:cs="Times New Roman"/>
        </w:rPr>
        <w:t>Training data generation</w:t>
      </w:r>
      <w:bookmarkEnd w:id="4"/>
    </w:p>
    <w:p w14:paraId="4547B643" w14:textId="77777777" w:rsidR="00C06FDC" w:rsidRPr="00B113C2" w:rsidRDefault="00000000">
      <w:pPr>
        <w:pStyle w:val="Heading3"/>
        <w:spacing w:after="363"/>
        <w:ind w:left="807" w:hanging="822"/>
        <w:rPr>
          <w:rFonts w:ascii="Times New Roman" w:hAnsi="Times New Roman" w:cs="Times New Roman"/>
        </w:rPr>
      </w:pPr>
      <w:bookmarkStart w:id="5" w:name="_Toc36751"/>
      <w:r w:rsidRPr="00B113C2">
        <w:rPr>
          <w:rFonts w:ascii="Times New Roman" w:hAnsi="Times New Roman" w:cs="Times New Roman"/>
        </w:rPr>
        <w:t>Sources of ground truth data</w:t>
      </w:r>
      <w:bookmarkEnd w:id="5"/>
    </w:p>
    <w:p w14:paraId="6B280B18" w14:textId="77777777" w:rsidR="00C06FDC" w:rsidRPr="00B113C2" w:rsidRDefault="00000000">
      <w:pPr>
        <w:ind w:left="-5" w:right="75"/>
        <w:rPr>
          <w:rFonts w:ascii="Times New Roman" w:hAnsi="Times New Roman" w:cs="Times New Roman"/>
        </w:rPr>
      </w:pPr>
      <w:r w:rsidRPr="00B113C2">
        <w:rPr>
          <w:rFonts w:ascii="Times New Roman" w:hAnsi="Times New Roman" w:cs="Times New Roman"/>
          <w:b/>
        </w:rPr>
        <w:t>Mississippi High Resolution Land Cover</w:t>
      </w:r>
      <w:r w:rsidRPr="00B113C2">
        <w:rPr>
          <w:rFonts w:ascii="Times New Roman" w:hAnsi="Times New Roman" w:cs="Times New Roman"/>
          <w:b/>
        </w:rPr>
        <w:tab/>
      </w:r>
      <w:r w:rsidRPr="00B113C2">
        <w:rPr>
          <w:rFonts w:ascii="Times New Roman" w:hAnsi="Times New Roman" w:cs="Times New Roman"/>
        </w:rPr>
        <w:t xml:space="preserve">For this study, we annotate a subset of the Mississippi NAIP imagery for the purposes of training and evaluating deep learning models for land cover classification over Mississippi. 250 256 × </w:t>
      </w:r>
      <w:proofErr w:type="gramStart"/>
      <w:r w:rsidRPr="00B113C2">
        <w:rPr>
          <w:rFonts w:ascii="Times New Roman" w:hAnsi="Times New Roman" w:cs="Times New Roman"/>
        </w:rPr>
        <w:t>256 pixel</w:t>
      </w:r>
      <w:proofErr w:type="gramEnd"/>
      <w:r w:rsidRPr="00B113C2">
        <w:rPr>
          <w:rFonts w:ascii="Times New Roman" w:hAnsi="Times New Roman" w:cs="Times New Roman"/>
        </w:rPr>
        <w:t xml:space="preserve"> image tiles are sampled from the NAIP imagery using the process described in Section 3.2, and are subsequently annotated by a team of expert </w:t>
      </w:r>
      <w:proofErr w:type="spellStart"/>
      <w:r w:rsidRPr="00B113C2">
        <w:rPr>
          <w:rFonts w:ascii="Times New Roman" w:hAnsi="Times New Roman" w:cs="Times New Roman"/>
        </w:rPr>
        <w:t>annotatues</w:t>
      </w:r>
      <w:proofErr w:type="spellEnd"/>
      <w:r w:rsidRPr="00B113C2">
        <w:rPr>
          <w:rFonts w:ascii="Times New Roman" w:hAnsi="Times New Roman" w:cs="Times New Roman"/>
        </w:rPr>
        <w:t xml:space="preserve"> using the Computer Vision Annotation Tool (CVAT) platform. CVAT is an open-source web-based tool that facilitates rapid, high-quality, dense annotations of imagery data using a variety of utilities, including the ability to use a pre-trained Segment Anything Model (SAM) 2 [18] to quickly generate initial segmentation masks for objects using point prompts that can be refined and assigned to specific classes by human annotators [3]. Our land cover classes consist of </w:t>
      </w:r>
      <w:proofErr w:type="gramStart"/>
      <w:r w:rsidRPr="00B113C2">
        <w:rPr>
          <w:rFonts w:ascii="Times New Roman" w:hAnsi="Times New Roman" w:cs="Times New Roman"/>
        </w:rPr>
        <w:t>8</w:t>
      </w:r>
      <w:proofErr w:type="gramEnd"/>
      <w:r w:rsidRPr="00B113C2">
        <w:rPr>
          <w:rFonts w:ascii="Times New Roman" w:hAnsi="Times New Roman" w:cs="Times New Roman"/>
        </w:rPr>
        <w:t xml:space="preserve"> classes, with each class defined in Table 1. The inclusion of </w:t>
      </w:r>
      <w:proofErr w:type="gramStart"/>
      <w:r w:rsidRPr="00B113C2">
        <w:rPr>
          <w:rFonts w:ascii="Times New Roman" w:hAnsi="Times New Roman" w:cs="Times New Roman"/>
        </w:rPr>
        <w:t>an ”Unclassified</w:t>
      </w:r>
      <w:proofErr w:type="gramEnd"/>
      <w:r w:rsidRPr="00B113C2">
        <w:rPr>
          <w:rFonts w:ascii="Times New Roman" w:hAnsi="Times New Roman" w:cs="Times New Roman"/>
        </w:rPr>
        <w:t xml:space="preserve">” class is intended to capture areas of the image that are poorly illuminated or occluded by shadows or other objects, where the annotators are unable to confidently assign a class label. This is particularly important due to the presence of dense forests in Mississippi, which cause varying intensities of shadows to </w:t>
      </w:r>
      <w:proofErr w:type="gramStart"/>
      <w:r w:rsidRPr="00B113C2">
        <w:rPr>
          <w:rFonts w:ascii="Times New Roman" w:hAnsi="Times New Roman" w:cs="Times New Roman"/>
        </w:rPr>
        <w:t>be cast</w:t>
      </w:r>
      <w:proofErr w:type="gramEnd"/>
      <w:r w:rsidRPr="00B113C2">
        <w:rPr>
          <w:rFonts w:ascii="Times New Roman" w:hAnsi="Times New Roman" w:cs="Times New Roman"/>
        </w:rPr>
        <w:t xml:space="preserve"> on the ground, which makes classifying the underlying land cover impossible in some cases. For this stage of the study, 250 tiles have </w:t>
      </w:r>
      <w:proofErr w:type="gramStart"/>
      <w:r w:rsidRPr="00B113C2">
        <w:rPr>
          <w:rFonts w:ascii="Times New Roman" w:hAnsi="Times New Roman" w:cs="Times New Roman"/>
        </w:rPr>
        <w:t>been annotated</w:t>
      </w:r>
      <w:proofErr w:type="gramEnd"/>
      <w:r w:rsidRPr="00B113C2">
        <w:rPr>
          <w:rFonts w:ascii="Times New Roman" w:hAnsi="Times New Roman" w:cs="Times New Roman"/>
        </w:rPr>
        <w:t>, with the remaining tiles to be annotated in the future.</w:t>
      </w:r>
    </w:p>
    <w:tbl>
      <w:tblPr>
        <w:tblStyle w:val="TableGrid"/>
        <w:tblW w:w="9201" w:type="dxa"/>
        <w:tblInd w:w="80" w:type="dxa"/>
        <w:tblCellMar>
          <w:top w:w="39" w:type="dxa"/>
          <w:left w:w="0" w:type="dxa"/>
          <w:bottom w:w="0" w:type="dxa"/>
          <w:right w:w="34" w:type="dxa"/>
        </w:tblCellMar>
        <w:tblLook w:val="04A0" w:firstRow="1" w:lastRow="0" w:firstColumn="1" w:lastColumn="0" w:noHBand="0" w:noVBand="1"/>
      </w:tblPr>
      <w:tblGrid>
        <w:gridCol w:w="827"/>
        <w:gridCol w:w="3176"/>
        <w:gridCol w:w="5198"/>
      </w:tblGrid>
      <w:tr w:rsidR="00C06FDC" w:rsidRPr="00B113C2" w14:paraId="64ABFEEC" w14:textId="77777777">
        <w:trPr>
          <w:trHeight w:val="420"/>
        </w:trPr>
        <w:tc>
          <w:tcPr>
            <w:tcW w:w="827" w:type="dxa"/>
            <w:tcBorders>
              <w:top w:val="single" w:sz="8" w:space="0" w:color="000000"/>
              <w:left w:val="nil"/>
              <w:bottom w:val="single" w:sz="5" w:space="0" w:color="000000"/>
              <w:right w:val="nil"/>
            </w:tcBorders>
          </w:tcPr>
          <w:p w14:paraId="7A3E80FD"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Index</w:t>
            </w:r>
          </w:p>
        </w:tc>
        <w:tc>
          <w:tcPr>
            <w:tcW w:w="3176" w:type="dxa"/>
            <w:tcBorders>
              <w:top w:val="single" w:sz="8" w:space="0" w:color="000000"/>
              <w:left w:val="nil"/>
              <w:bottom w:val="single" w:sz="5" w:space="0" w:color="000000"/>
              <w:right w:val="nil"/>
            </w:tcBorders>
          </w:tcPr>
          <w:p w14:paraId="4AE7720E"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Class</w:t>
            </w:r>
          </w:p>
        </w:tc>
        <w:tc>
          <w:tcPr>
            <w:tcW w:w="5198" w:type="dxa"/>
            <w:tcBorders>
              <w:top w:val="single" w:sz="8" w:space="0" w:color="000000"/>
              <w:left w:val="nil"/>
              <w:bottom w:val="single" w:sz="5" w:space="0" w:color="000000"/>
              <w:right w:val="nil"/>
            </w:tcBorders>
          </w:tcPr>
          <w:p w14:paraId="2C0F5E93"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Description</w:t>
            </w:r>
          </w:p>
        </w:tc>
      </w:tr>
      <w:tr w:rsidR="00C06FDC" w:rsidRPr="00B113C2" w14:paraId="7EB2C85A" w14:textId="77777777">
        <w:trPr>
          <w:trHeight w:val="1249"/>
        </w:trPr>
        <w:tc>
          <w:tcPr>
            <w:tcW w:w="827" w:type="dxa"/>
            <w:tcBorders>
              <w:top w:val="single" w:sz="5" w:space="0" w:color="000000"/>
              <w:left w:val="nil"/>
              <w:bottom w:val="nil"/>
              <w:right w:val="nil"/>
            </w:tcBorders>
          </w:tcPr>
          <w:p w14:paraId="355F958D"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1</w:t>
            </w:r>
          </w:p>
        </w:tc>
        <w:tc>
          <w:tcPr>
            <w:tcW w:w="3176" w:type="dxa"/>
            <w:tcBorders>
              <w:top w:val="single" w:sz="5" w:space="0" w:color="000000"/>
              <w:left w:val="nil"/>
              <w:bottom w:val="nil"/>
              <w:right w:val="nil"/>
            </w:tcBorders>
          </w:tcPr>
          <w:p w14:paraId="2EF918B1"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Open Water</w:t>
            </w:r>
          </w:p>
        </w:tc>
        <w:tc>
          <w:tcPr>
            <w:tcW w:w="5198" w:type="dxa"/>
            <w:tcBorders>
              <w:top w:val="single" w:sz="5" w:space="0" w:color="000000"/>
              <w:left w:val="nil"/>
              <w:bottom w:val="nil"/>
              <w:right w:val="nil"/>
            </w:tcBorders>
          </w:tcPr>
          <w:p w14:paraId="2535094E"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 xml:space="preserve">Rivers, lakes, ponds, and other standing or moving water. Dark in CIR imagery due to </w:t>
            </w:r>
            <w:proofErr w:type="spellStart"/>
            <w:r w:rsidRPr="00B113C2">
              <w:rPr>
                <w:rFonts w:ascii="Times New Roman" w:hAnsi="Times New Roman" w:cs="Times New Roman"/>
              </w:rPr>
              <w:t>nearinfrared</w:t>
            </w:r>
            <w:proofErr w:type="spellEnd"/>
            <w:r w:rsidRPr="00B113C2">
              <w:rPr>
                <w:rFonts w:ascii="Times New Roman" w:hAnsi="Times New Roman" w:cs="Times New Roman"/>
              </w:rPr>
              <w:t xml:space="preserve"> absorption; may appear </w:t>
            </w:r>
            <w:proofErr w:type="gramStart"/>
            <w:r w:rsidRPr="00B113C2">
              <w:rPr>
                <w:rFonts w:ascii="Times New Roman" w:hAnsi="Times New Roman" w:cs="Times New Roman"/>
              </w:rPr>
              <w:t>bluish-green</w:t>
            </w:r>
            <w:proofErr w:type="gramEnd"/>
            <w:r w:rsidRPr="00B113C2">
              <w:rPr>
                <w:rFonts w:ascii="Times New Roman" w:hAnsi="Times New Roman" w:cs="Times New Roman"/>
              </w:rPr>
              <w:t xml:space="preserve"> depending on depth and turbidity.</w:t>
            </w:r>
          </w:p>
        </w:tc>
      </w:tr>
      <w:tr w:rsidR="00C06FDC" w:rsidRPr="00B113C2" w14:paraId="48E468BF" w14:textId="77777777">
        <w:trPr>
          <w:trHeight w:val="883"/>
        </w:trPr>
        <w:tc>
          <w:tcPr>
            <w:tcW w:w="827" w:type="dxa"/>
            <w:tcBorders>
              <w:top w:val="nil"/>
              <w:left w:val="nil"/>
              <w:bottom w:val="nil"/>
              <w:right w:val="nil"/>
            </w:tcBorders>
          </w:tcPr>
          <w:p w14:paraId="2BBD2ECA"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2</w:t>
            </w:r>
          </w:p>
        </w:tc>
        <w:tc>
          <w:tcPr>
            <w:tcW w:w="3176" w:type="dxa"/>
            <w:tcBorders>
              <w:top w:val="nil"/>
              <w:left w:val="nil"/>
              <w:bottom w:val="nil"/>
              <w:right w:val="nil"/>
            </w:tcBorders>
          </w:tcPr>
          <w:p w14:paraId="13B8CC3C"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Impervious Structures</w:t>
            </w:r>
          </w:p>
        </w:tc>
        <w:tc>
          <w:tcPr>
            <w:tcW w:w="5198" w:type="dxa"/>
            <w:tcBorders>
              <w:top w:val="nil"/>
              <w:left w:val="nil"/>
              <w:bottom w:val="nil"/>
              <w:right w:val="nil"/>
            </w:tcBorders>
          </w:tcPr>
          <w:p w14:paraId="337FCCE6"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Elevated built features (e.g., buildings, sheds). Bright and reflective with sharp-edges and shadows.</w:t>
            </w:r>
          </w:p>
        </w:tc>
      </w:tr>
      <w:tr w:rsidR="00C06FDC" w:rsidRPr="00B113C2" w14:paraId="4703F826" w14:textId="77777777">
        <w:trPr>
          <w:trHeight w:val="1472"/>
        </w:trPr>
        <w:tc>
          <w:tcPr>
            <w:tcW w:w="827" w:type="dxa"/>
            <w:tcBorders>
              <w:top w:val="nil"/>
              <w:left w:val="nil"/>
              <w:bottom w:val="nil"/>
              <w:right w:val="nil"/>
            </w:tcBorders>
          </w:tcPr>
          <w:p w14:paraId="7D935561"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lastRenderedPageBreak/>
              <w:t>3</w:t>
            </w:r>
          </w:p>
        </w:tc>
        <w:tc>
          <w:tcPr>
            <w:tcW w:w="3176" w:type="dxa"/>
            <w:tcBorders>
              <w:top w:val="nil"/>
              <w:left w:val="nil"/>
              <w:bottom w:val="nil"/>
              <w:right w:val="nil"/>
            </w:tcBorders>
          </w:tcPr>
          <w:p w14:paraId="183F5CF5"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Impervious Surfaces</w:t>
            </w:r>
          </w:p>
        </w:tc>
        <w:tc>
          <w:tcPr>
            <w:tcW w:w="5198" w:type="dxa"/>
            <w:tcBorders>
              <w:top w:val="nil"/>
              <w:left w:val="nil"/>
              <w:bottom w:val="nil"/>
              <w:right w:val="nil"/>
            </w:tcBorders>
          </w:tcPr>
          <w:p w14:paraId="51DDDA13"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 xml:space="preserve">Paved areas such as roads and parking lots. </w:t>
            </w:r>
            <w:proofErr w:type="gramStart"/>
            <w:r w:rsidRPr="00B113C2">
              <w:rPr>
                <w:rFonts w:ascii="Times New Roman" w:hAnsi="Times New Roman" w:cs="Times New Roman"/>
              </w:rPr>
              <w:t>Typically</w:t>
            </w:r>
            <w:proofErr w:type="gramEnd"/>
            <w:r w:rsidRPr="00B113C2">
              <w:rPr>
                <w:rFonts w:ascii="Times New Roman" w:hAnsi="Times New Roman" w:cs="Times New Roman"/>
              </w:rPr>
              <w:t xml:space="preserve"> bright but may appear dark depending on material. Linear patterns and lack of shadows distinguish from barren land and impervious structures.</w:t>
            </w:r>
          </w:p>
        </w:tc>
      </w:tr>
      <w:tr w:rsidR="00C06FDC" w:rsidRPr="00B113C2" w14:paraId="27046463" w14:textId="77777777">
        <w:trPr>
          <w:trHeight w:val="883"/>
        </w:trPr>
        <w:tc>
          <w:tcPr>
            <w:tcW w:w="827" w:type="dxa"/>
            <w:tcBorders>
              <w:top w:val="nil"/>
              <w:left w:val="nil"/>
              <w:bottom w:val="nil"/>
              <w:right w:val="nil"/>
            </w:tcBorders>
          </w:tcPr>
          <w:p w14:paraId="7E539D32"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4</w:t>
            </w:r>
          </w:p>
        </w:tc>
        <w:tc>
          <w:tcPr>
            <w:tcW w:w="3176" w:type="dxa"/>
            <w:tcBorders>
              <w:top w:val="nil"/>
              <w:left w:val="nil"/>
              <w:bottom w:val="nil"/>
              <w:right w:val="nil"/>
            </w:tcBorders>
          </w:tcPr>
          <w:p w14:paraId="68C28DBC"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Barren Land</w:t>
            </w:r>
          </w:p>
        </w:tc>
        <w:tc>
          <w:tcPr>
            <w:tcW w:w="5198" w:type="dxa"/>
            <w:tcBorders>
              <w:top w:val="nil"/>
              <w:left w:val="nil"/>
              <w:bottom w:val="nil"/>
              <w:right w:val="nil"/>
            </w:tcBorders>
          </w:tcPr>
          <w:p w14:paraId="0AC447D5"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Exposed soil, sand, or rock with minimal vegetation. Bright or neutral in CIR imagery, often interleaved with herbaceous areas.</w:t>
            </w:r>
          </w:p>
        </w:tc>
      </w:tr>
      <w:tr w:rsidR="00C06FDC" w:rsidRPr="00B113C2" w14:paraId="0E886D8F" w14:textId="77777777">
        <w:trPr>
          <w:trHeight w:val="883"/>
        </w:trPr>
        <w:tc>
          <w:tcPr>
            <w:tcW w:w="827" w:type="dxa"/>
            <w:tcBorders>
              <w:top w:val="nil"/>
              <w:left w:val="nil"/>
              <w:bottom w:val="nil"/>
              <w:right w:val="nil"/>
            </w:tcBorders>
          </w:tcPr>
          <w:p w14:paraId="6E8BF1AB"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5</w:t>
            </w:r>
          </w:p>
        </w:tc>
        <w:tc>
          <w:tcPr>
            <w:tcW w:w="3176" w:type="dxa"/>
            <w:tcBorders>
              <w:top w:val="nil"/>
              <w:left w:val="nil"/>
              <w:bottom w:val="nil"/>
              <w:right w:val="nil"/>
            </w:tcBorders>
          </w:tcPr>
          <w:p w14:paraId="09C326CF"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Forest/Woody Vegetation</w:t>
            </w:r>
          </w:p>
        </w:tc>
        <w:tc>
          <w:tcPr>
            <w:tcW w:w="5198" w:type="dxa"/>
            <w:tcBorders>
              <w:top w:val="nil"/>
              <w:left w:val="nil"/>
              <w:bottom w:val="nil"/>
              <w:right w:val="nil"/>
            </w:tcBorders>
          </w:tcPr>
          <w:p w14:paraId="1EB48614"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Tree-covered areas with dense canopy. Deep red in CIR imagery due to high near-infrared reflectance. Uneven texture with large shadows.</w:t>
            </w:r>
          </w:p>
        </w:tc>
      </w:tr>
      <w:tr w:rsidR="00C06FDC" w:rsidRPr="00B113C2" w14:paraId="10C797FE" w14:textId="77777777">
        <w:trPr>
          <w:trHeight w:val="883"/>
        </w:trPr>
        <w:tc>
          <w:tcPr>
            <w:tcW w:w="827" w:type="dxa"/>
            <w:tcBorders>
              <w:top w:val="nil"/>
              <w:left w:val="nil"/>
              <w:bottom w:val="nil"/>
              <w:right w:val="nil"/>
            </w:tcBorders>
          </w:tcPr>
          <w:p w14:paraId="22DFB495"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6</w:t>
            </w:r>
          </w:p>
        </w:tc>
        <w:tc>
          <w:tcPr>
            <w:tcW w:w="3176" w:type="dxa"/>
            <w:tcBorders>
              <w:top w:val="nil"/>
              <w:left w:val="nil"/>
              <w:bottom w:val="nil"/>
              <w:right w:val="nil"/>
            </w:tcBorders>
          </w:tcPr>
          <w:p w14:paraId="7B1F835B"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Herbaceous/Low Vegetation</w:t>
            </w:r>
          </w:p>
        </w:tc>
        <w:tc>
          <w:tcPr>
            <w:tcW w:w="5198" w:type="dxa"/>
            <w:tcBorders>
              <w:top w:val="nil"/>
              <w:left w:val="nil"/>
              <w:bottom w:val="nil"/>
              <w:right w:val="nil"/>
            </w:tcBorders>
          </w:tcPr>
          <w:p w14:paraId="02FF21FD"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Short vegetation, including grasses and shrubs. Smoother texture than forest, lighter red in CIR imagery. Common in clearings and field edges.</w:t>
            </w:r>
          </w:p>
        </w:tc>
      </w:tr>
      <w:tr w:rsidR="00C06FDC" w:rsidRPr="00B113C2" w14:paraId="529D3F26" w14:textId="77777777">
        <w:trPr>
          <w:trHeight w:val="1177"/>
        </w:trPr>
        <w:tc>
          <w:tcPr>
            <w:tcW w:w="827" w:type="dxa"/>
            <w:tcBorders>
              <w:top w:val="nil"/>
              <w:left w:val="nil"/>
              <w:bottom w:val="nil"/>
              <w:right w:val="nil"/>
            </w:tcBorders>
          </w:tcPr>
          <w:p w14:paraId="541E9DC7"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7</w:t>
            </w:r>
          </w:p>
        </w:tc>
        <w:tc>
          <w:tcPr>
            <w:tcW w:w="3176" w:type="dxa"/>
            <w:tcBorders>
              <w:top w:val="nil"/>
              <w:left w:val="nil"/>
              <w:bottom w:val="nil"/>
              <w:right w:val="nil"/>
            </w:tcBorders>
          </w:tcPr>
          <w:p w14:paraId="3597B61B"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Cultivated Crops</w:t>
            </w:r>
          </w:p>
        </w:tc>
        <w:tc>
          <w:tcPr>
            <w:tcW w:w="5198" w:type="dxa"/>
            <w:tcBorders>
              <w:top w:val="nil"/>
              <w:left w:val="nil"/>
              <w:bottom w:val="nil"/>
              <w:right w:val="nil"/>
            </w:tcBorders>
          </w:tcPr>
          <w:p w14:paraId="18320958"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Actively farmed fields, often in distinct rows. Bright red or pink in CIR imagery at peak growth. Presence of rows or patterns distinguish from herbaceous areas.</w:t>
            </w:r>
          </w:p>
        </w:tc>
      </w:tr>
      <w:tr w:rsidR="00C06FDC" w:rsidRPr="00B113C2" w14:paraId="1D871A94" w14:textId="77777777">
        <w:trPr>
          <w:trHeight w:val="642"/>
        </w:trPr>
        <w:tc>
          <w:tcPr>
            <w:tcW w:w="827" w:type="dxa"/>
            <w:tcBorders>
              <w:top w:val="nil"/>
              <w:left w:val="nil"/>
              <w:bottom w:val="single" w:sz="8" w:space="0" w:color="000000"/>
              <w:right w:val="nil"/>
            </w:tcBorders>
          </w:tcPr>
          <w:p w14:paraId="758C67E6"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8</w:t>
            </w:r>
          </w:p>
        </w:tc>
        <w:tc>
          <w:tcPr>
            <w:tcW w:w="3176" w:type="dxa"/>
            <w:tcBorders>
              <w:top w:val="nil"/>
              <w:left w:val="nil"/>
              <w:bottom w:val="single" w:sz="8" w:space="0" w:color="000000"/>
              <w:right w:val="nil"/>
            </w:tcBorders>
          </w:tcPr>
          <w:p w14:paraId="267ACD41"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Unclassified</w:t>
            </w:r>
          </w:p>
        </w:tc>
        <w:tc>
          <w:tcPr>
            <w:tcW w:w="5198" w:type="dxa"/>
            <w:tcBorders>
              <w:top w:val="nil"/>
              <w:left w:val="nil"/>
              <w:bottom w:val="single" w:sz="8" w:space="0" w:color="000000"/>
              <w:right w:val="nil"/>
            </w:tcBorders>
          </w:tcPr>
          <w:p w14:paraId="50210344"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rPr>
              <w:t>Shadows or occlusions obscuring surface features. Deep black regions near trees and buildings.</w:t>
            </w:r>
          </w:p>
        </w:tc>
      </w:tr>
    </w:tbl>
    <w:p w14:paraId="63134F32" w14:textId="77777777" w:rsidR="00C06FDC" w:rsidRPr="00B113C2" w:rsidRDefault="00000000">
      <w:pPr>
        <w:spacing w:after="578" w:line="265" w:lineRule="auto"/>
        <w:ind w:right="80"/>
        <w:jc w:val="center"/>
        <w:rPr>
          <w:rFonts w:ascii="Times New Roman" w:hAnsi="Times New Roman" w:cs="Times New Roman"/>
        </w:rPr>
      </w:pPr>
      <w:r w:rsidRPr="00B113C2">
        <w:rPr>
          <w:rFonts w:ascii="Times New Roman" w:hAnsi="Times New Roman" w:cs="Times New Roman"/>
        </w:rPr>
        <w:t>Table 1: Land cover classification scheme for the Mississippi dataset.</w:t>
      </w:r>
    </w:p>
    <w:p w14:paraId="76D20A2D" w14:textId="77777777" w:rsidR="00C06FDC" w:rsidRPr="00B113C2" w:rsidRDefault="00000000">
      <w:pPr>
        <w:spacing w:after="0"/>
        <w:ind w:left="-5" w:right="75"/>
        <w:rPr>
          <w:rFonts w:ascii="Times New Roman" w:hAnsi="Times New Roman" w:cs="Times New Roman"/>
        </w:rPr>
      </w:pPr>
      <w:r w:rsidRPr="00B113C2">
        <w:rPr>
          <w:rFonts w:ascii="Times New Roman" w:hAnsi="Times New Roman" w:cs="Times New Roman"/>
          <w:b/>
        </w:rPr>
        <w:t>National Land Cover Database (NLCD)</w:t>
      </w:r>
      <w:r w:rsidRPr="00B113C2">
        <w:rPr>
          <w:rFonts w:ascii="Times New Roman" w:hAnsi="Times New Roman" w:cs="Times New Roman"/>
          <w:b/>
        </w:rPr>
        <w:tab/>
      </w:r>
      <w:r w:rsidRPr="00B113C2">
        <w:rPr>
          <w:rFonts w:ascii="Times New Roman" w:hAnsi="Times New Roman" w:cs="Times New Roman"/>
        </w:rPr>
        <w:t xml:space="preserve">Land cover data from the USGS National Land Cover Database (NLCD) </w:t>
      </w:r>
      <w:proofErr w:type="gramStart"/>
      <w:r w:rsidRPr="00B113C2">
        <w:rPr>
          <w:rFonts w:ascii="Times New Roman" w:hAnsi="Times New Roman" w:cs="Times New Roman"/>
        </w:rPr>
        <w:t>is used</w:t>
      </w:r>
      <w:proofErr w:type="gramEnd"/>
      <w:r w:rsidRPr="00B113C2">
        <w:rPr>
          <w:rFonts w:ascii="Times New Roman" w:hAnsi="Times New Roman" w:cs="Times New Roman"/>
        </w:rPr>
        <w:t xml:space="preserve"> to guide the stratification of the Mississippi NAIP imagery for the purposes of sampling training, validation, and test data (see Section 3.2).</w:t>
      </w:r>
    </w:p>
    <w:p w14:paraId="72DD5874" w14:textId="77777777" w:rsidR="00C06FDC" w:rsidRPr="00B113C2" w:rsidRDefault="00000000">
      <w:pPr>
        <w:spacing w:after="0"/>
        <w:ind w:left="-5" w:right="75"/>
        <w:rPr>
          <w:rFonts w:ascii="Times New Roman" w:hAnsi="Times New Roman" w:cs="Times New Roman"/>
        </w:rPr>
      </w:pPr>
      <w:r w:rsidRPr="00B113C2">
        <w:rPr>
          <w:rFonts w:ascii="Times New Roman" w:hAnsi="Times New Roman" w:cs="Times New Roman"/>
        </w:rPr>
        <w:t xml:space="preserve">The NLCD is a multi-temporal land cover dataset produced by the Multi-Resolution Land Characteristics (MRLC) Consortium, which is a partnership between the USGS, NASA, and other federal agencies. The newest edition of the NLCD, Annual NLCD, provides annual land cover data at a 30 m spatial resolution for the entire United States, and </w:t>
      </w:r>
      <w:proofErr w:type="gramStart"/>
      <w:r w:rsidRPr="00B113C2">
        <w:rPr>
          <w:rFonts w:ascii="Times New Roman" w:hAnsi="Times New Roman" w:cs="Times New Roman"/>
        </w:rPr>
        <w:t>is derived</w:t>
      </w:r>
      <w:proofErr w:type="gramEnd"/>
      <w:r w:rsidRPr="00B113C2">
        <w:rPr>
          <w:rFonts w:ascii="Times New Roman" w:hAnsi="Times New Roman" w:cs="Times New Roman"/>
        </w:rPr>
        <w:t xml:space="preserve"> from Landsat satellite imagery using a combination of spectral and temporal information. Thus, while the NLCD provides a lower spatial resolution than the NAIP imagery used in this study, it is valuable for providing a broad overview of land cover types across the state of Mississippi, and can be used to guide the stratification of the NAIP imagery for the purposes of sampling training, validation, and test data. Prior to use in this study, the NLCD data is reprojected to the MSTM </w:t>
      </w:r>
      <w:r w:rsidRPr="00B113C2">
        <w:rPr>
          <w:rFonts w:ascii="Times New Roman" w:hAnsi="Times New Roman" w:cs="Times New Roman"/>
        </w:rPr>
        <w:lastRenderedPageBreak/>
        <w:t xml:space="preserve">coordinate system to match the NAIP imagery, and is reclassified to match the land cover classes used in the Mississippi dataset as shown in </w:t>
      </w:r>
      <w:proofErr w:type="gramStart"/>
      <w:r w:rsidRPr="00B113C2">
        <w:rPr>
          <w:rFonts w:ascii="Times New Roman" w:hAnsi="Times New Roman" w:cs="Times New Roman"/>
        </w:rPr>
        <w:t xml:space="preserve">Table </w:t>
      </w:r>
      <w:r w:rsidRPr="00B113C2">
        <w:rPr>
          <w:rFonts w:ascii="Times New Roman" w:hAnsi="Times New Roman" w:cs="Times New Roman"/>
          <w:b/>
        </w:rPr>
        <w:t>?</w:t>
      </w:r>
      <w:proofErr w:type="gramEnd"/>
      <w:r w:rsidRPr="00B113C2">
        <w:rPr>
          <w:rFonts w:ascii="Times New Roman" w:hAnsi="Times New Roman" w:cs="Times New Roman"/>
          <w:b/>
        </w:rPr>
        <w:t>?</w:t>
      </w:r>
      <w:r w:rsidRPr="00B113C2">
        <w:rPr>
          <w:rFonts w:ascii="Times New Roman" w:hAnsi="Times New Roman" w:cs="Times New Roman"/>
        </w:rPr>
        <w:t>.</w:t>
      </w:r>
    </w:p>
    <w:tbl>
      <w:tblPr>
        <w:tblStyle w:val="TableGrid"/>
        <w:tblW w:w="9224" w:type="dxa"/>
        <w:tblInd w:w="68" w:type="dxa"/>
        <w:tblCellMar>
          <w:top w:w="32" w:type="dxa"/>
          <w:left w:w="0" w:type="dxa"/>
          <w:bottom w:w="0" w:type="dxa"/>
          <w:right w:w="0" w:type="dxa"/>
        </w:tblCellMar>
        <w:tblLook w:val="04A0" w:firstRow="1" w:lastRow="0" w:firstColumn="1" w:lastColumn="0" w:noHBand="0" w:noVBand="1"/>
      </w:tblPr>
      <w:tblGrid>
        <w:gridCol w:w="1900"/>
        <w:gridCol w:w="3057"/>
        <w:gridCol w:w="2280"/>
        <w:gridCol w:w="1987"/>
      </w:tblGrid>
      <w:tr w:rsidR="00C06FDC" w:rsidRPr="00B113C2" w14:paraId="32D4D138" w14:textId="77777777">
        <w:trPr>
          <w:trHeight w:val="360"/>
        </w:trPr>
        <w:tc>
          <w:tcPr>
            <w:tcW w:w="1900" w:type="dxa"/>
            <w:tcBorders>
              <w:top w:val="single" w:sz="7" w:space="0" w:color="000000"/>
              <w:left w:val="nil"/>
              <w:bottom w:val="single" w:sz="4" w:space="0" w:color="000000"/>
              <w:right w:val="nil"/>
            </w:tcBorders>
          </w:tcPr>
          <w:p w14:paraId="309760F0"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NLCD Class Index</w:t>
            </w:r>
          </w:p>
        </w:tc>
        <w:tc>
          <w:tcPr>
            <w:tcW w:w="3057" w:type="dxa"/>
            <w:tcBorders>
              <w:top w:val="single" w:sz="7" w:space="0" w:color="000000"/>
              <w:left w:val="nil"/>
              <w:bottom w:val="single" w:sz="4" w:space="0" w:color="000000"/>
              <w:right w:val="nil"/>
            </w:tcBorders>
          </w:tcPr>
          <w:p w14:paraId="3A6EA856"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NLCD Class</w:t>
            </w:r>
          </w:p>
        </w:tc>
        <w:tc>
          <w:tcPr>
            <w:tcW w:w="2280" w:type="dxa"/>
            <w:tcBorders>
              <w:top w:val="single" w:sz="7" w:space="0" w:color="000000"/>
              <w:left w:val="nil"/>
              <w:bottom w:val="single" w:sz="4" w:space="0" w:color="000000"/>
              <w:right w:val="nil"/>
            </w:tcBorders>
          </w:tcPr>
          <w:p w14:paraId="423CBA38"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Mississippi Class Index</w:t>
            </w:r>
          </w:p>
        </w:tc>
        <w:tc>
          <w:tcPr>
            <w:tcW w:w="1987" w:type="dxa"/>
            <w:tcBorders>
              <w:top w:val="single" w:sz="7" w:space="0" w:color="000000"/>
              <w:left w:val="nil"/>
              <w:bottom w:val="single" w:sz="4" w:space="0" w:color="000000"/>
              <w:right w:val="nil"/>
            </w:tcBorders>
          </w:tcPr>
          <w:p w14:paraId="2EC0BB0E"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Mississippi Class</w:t>
            </w:r>
          </w:p>
        </w:tc>
      </w:tr>
      <w:tr w:rsidR="00C06FDC" w:rsidRPr="00B113C2" w14:paraId="6D5CE147" w14:textId="77777777">
        <w:trPr>
          <w:trHeight w:val="317"/>
        </w:trPr>
        <w:tc>
          <w:tcPr>
            <w:tcW w:w="1900" w:type="dxa"/>
            <w:tcBorders>
              <w:top w:val="single" w:sz="4" w:space="0" w:color="000000"/>
              <w:left w:val="nil"/>
              <w:bottom w:val="single" w:sz="2" w:space="0" w:color="000000"/>
              <w:right w:val="nil"/>
            </w:tcBorders>
          </w:tcPr>
          <w:p w14:paraId="296B0F9C"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11</w:t>
            </w:r>
          </w:p>
        </w:tc>
        <w:tc>
          <w:tcPr>
            <w:tcW w:w="3057" w:type="dxa"/>
            <w:tcBorders>
              <w:top w:val="single" w:sz="4" w:space="0" w:color="000000"/>
              <w:left w:val="nil"/>
              <w:bottom w:val="single" w:sz="2" w:space="0" w:color="000000"/>
              <w:right w:val="nil"/>
            </w:tcBorders>
          </w:tcPr>
          <w:p w14:paraId="0B42AB57"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Open Water</w:t>
            </w:r>
          </w:p>
        </w:tc>
        <w:tc>
          <w:tcPr>
            <w:tcW w:w="2280" w:type="dxa"/>
            <w:tcBorders>
              <w:top w:val="single" w:sz="4" w:space="0" w:color="000000"/>
              <w:left w:val="nil"/>
              <w:bottom w:val="single" w:sz="2" w:space="0" w:color="000000"/>
              <w:right w:val="nil"/>
            </w:tcBorders>
          </w:tcPr>
          <w:p w14:paraId="17B3F004"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1</w:t>
            </w:r>
          </w:p>
        </w:tc>
        <w:tc>
          <w:tcPr>
            <w:tcW w:w="1987" w:type="dxa"/>
            <w:tcBorders>
              <w:top w:val="single" w:sz="4" w:space="0" w:color="000000"/>
              <w:left w:val="nil"/>
              <w:bottom w:val="single" w:sz="2" w:space="0" w:color="000000"/>
              <w:right w:val="nil"/>
            </w:tcBorders>
          </w:tcPr>
          <w:p w14:paraId="6D0B80E6"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Open Water</w:t>
            </w:r>
          </w:p>
        </w:tc>
      </w:tr>
      <w:tr w:rsidR="00C06FDC" w:rsidRPr="00B113C2" w14:paraId="31682657" w14:textId="77777777">
        <w:trPr>
          <w:trHeight w:val="506"/>
        </w:trPr>
        <w:tc>
          <w:tcPr>
            <w:tcW w:w="1900" w:type="dxa"/>
            <w:tcBorders>
              <w:top w:val="single" w:sz="2" w:space="0" w:color="000000"/>
              <w:left w:val="nil"/>
              <w:bottom w:val="single" w:sz="2" w:space="0" w:color="000000"/>
              <w:right w:val="nil"/>
            </w:tcBorders>
          </w:tcPr>
          <w:p w14:paraId="1F3B4606"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23</w:t>
            </w:r>
          </w:p>
          <w:p w14:paraId="3FFA16F1"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24</w:t>
            </w:r>
          </w:p>
        </w:tc>
        <w:tc>
          <w:tcPr>
            <w:tcW w:w="3057" w:type="dxa"/>
            <w:tcBorders>
              <w:top w:val="single" w:sz="2" w:space="0" w:color="000000"/>
              <w:left w:val="nil"/>
              <w:bottom w:val="single" w:sz="2" w:space="0" w:color="000000"/>
              <w:right w:val="nil"/>
            </w:tcBorders>
          </w:tcPr>
          <w:p w14:paraId="784EEF51"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Developed, Medium Intensity</w:t>
            </w:r>
          </w:p>
          <w:p w14:paraId="073FF97B"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Developed, High Intensity</w:t>
            </w:r>
          </w:p>
        </w:tc>
        <w:tc>
          <w:tcPr>
            <w:tcW w:w="2280" w:type="dxa"/>
            <w:tcBorders>
              <w:top w:val="single" w:sz="2" w:space="0" w:color="000000"/>
              <w:left w:val="nil"/>
              <w:bottom w:val="single" w:sz="2" w:space="0" w:color="000000"/>
              <w:right w:val="nil"/>
            </w:tcBorders>
            <w:vAlign w:val="center"/>
          </w:tcPr>
          <w:p w14:paraId="3C528B52"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2</w:t>
            </w:r>
          </w:p>
        </w:tc>
        <w:tc>
          <w:tcPr>
            <w:tcW w:w="1987" w:type="dxa"/>
            <w:tcBorders>
              <w:top w:val="single" w:sz="2" w:space="0" w:color="000000"/>
              <w:left w:val="nil"/>
              <w:bottom w:val="single" w:sz="2" w:space="0" w:color="000000"/>
              <w:right w:val="nil"/>
            </w:tcBorders>
            <w:vAlign w:val="center"/>
          </w:tcPr>
          <w:p w14:paraId="45B7A600" w14:textId="77777777" w:rsidR="00C06FDC" w:rsidRPr="00B113C2" w:rsidRDefault="00000000">
            <w:pPr>
              <w:spacing w:after="0" w:line="259" w:lineRule="auto"/>
              <w:ind w:left="0" w:right="0" w:firstLine="0"/>
              <w:jc w:val="both"/>
              <w:rPr>
                <w:rFonts w:ascii="Times New Roman" w:hAnsi="Times New Roman" w:cs="Times New Roman"/>
              </w:rPr>
            </w:pPr>
            <w:r w:rsidRPr="00B113C2">
              <w:rPr>
                <w:rFonts w:ascii="Times New Roman" w:hAnsi="Times New Roman" w:cs="Times New Roman"/>
                <w:sz w:val="21"/>
              </w:rPr>
              <w:t>Impervious Structures</w:t>
            </w:r>
          </w:p>
        </w:tc>
      </w:tr>
      <w:tr w:rsidR="00C06FDC" w:rsidRPr="00B113C2" w14:paraId="090D4896" w14:textId="77777777">
        <w:trPr>
          <w:trHeight w:val="506"/>
        </w:trPr>
        <w:tc>
          <w:tcPr>
            <w:tcW w:w="1900" w:type="dxa"/>
            <w:tcBorders>
              <w:top w:val="single" w:sz="2" w:space="0" w:color="000000"/>
              <w:left w:val="nil"/>
              <w:bottom w:val="single" w:sz="2" w:space="0" w:color="000000"/>
              <w:right w:val="nil"/>
            </w:tcBorders>
          </w:tcPr>
          <w:p w14:paraId="0393B75E"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21</w:t>
            </w:r>
          </w:p>
          <w:p w14:paraId="54EE49DE"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22</w:t>
            </w:r>
          </w:p>
        </w:tc>
        <w:tc>
          <w:tcPr>
            <w:tcW w:w="3057" w:type="dxa"/>
            <w:tcBorders>
              <w:top w:val="single" w:sz="2" w:space="0" w:color="000000"/>
              <w:left w:val="nil"/>
              <w:bottom w:val="single" w:sz="2" w:space="0" w:color="000000"/>
              <w:right w:val="nil"/>
            </w:tcBorders>
          </w:tcPr>
          <w:p w14:paraId="5494B6BE"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Developed, Open Space</w:t>
            </w:r>
          </w:p>
          <w:p w14:paraId="683382D8"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Developed, Low Intensity</w:t>
            </w:r>
          </w:p>
        </w:tc>
        <w:tc>
          <w:tcPr>
            <w:tcW w:w="2280" w:type="dxa"/>
            <w:tcBorders>
              <w:top w:val="single" w:sz="2" w:space="0" w:color="000000"/>
              <w:left w:val="nil"/>
              <w:bottom w:val="single" w:sz="2" w:space="0" w:color="000000"/>
              <w:right w:val="nil"/>
            </w:tcBorders>
            <w:vAlign w:val="center"/>
          </w:tcPr>
          <w:p w14:paraId="1B2F80EC"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3</w:t>
            </w:r>
          </w:p>
        </w:tc>
        <w:tc>
          <w:tcPr>
            <w:tcW w:w="1987" w:type="dxa"/>
            <w:tcBorders>
              <w:top w:val="single" w:sz="2" w:space="0" w:color="000000"/>
              <w:left w:val="nil"/>
              <w:bottom w:val="single" w:sz="2" w:space="0" w:color="000000"/>
              <w:right w:val="nil"/>
            </w:tcBorders>
            <w:vAlign w:val="center"/>
          </w:tcPr>
          <w:p w14:paraId="08719928"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Impervious Surfaces</w:t>
            </w:r>
          </w:p>
        </w:tc>
      </w:tr>
      <w:tr w:rsidR="00C06FDC" w:rsidRPr="00B113C2" w14:paraId="348BA6E4" w14:textId="77777777">
        <w:trPr>
          <w:trHeight w:val="254"/>
        </w:trPr>
        <w:tc>
          <w:tcPr>
            <w:tcW w:w="1900" w:type="dxa"/>
            <w:tcBorders>
              <w:top w:val="single" w:sz="2" w:space="0" w:color="000000"/>
              <w:left w:val="nil"/>
              <w:bottom w:val="single" w:sz="2" w:space="0" w:color="000000"/>
              <w:right w:val="nil"/>
            </w:tcBorders>
          </w:tcPr>
          <w:p w14:paraId="5DA646AE"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31</w:t>
            </w:r>
          </w:p>
        </w:tc>
        <w:tc>
          <w:tcPr>
            <w:tcW w:w="3057" w:type="dxa"/>
            <w:tcBorders>
              <w:top w:val="single" w:sz="2" w:space="0" w:color="000000"/>
              <w:left w:val="nil"/>
              <w:bottom w:val="single" w:sz="2" w:space="0" w:color="000000"/>
              <w:right w:val="nil"/>
            </w:tcBorders>
          </w:tcPr>
          <w:p w14:paraId="4EF27726"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Barren Land</w:t>
            </w:r>
          </w:p>
        </w:tc>
        <w:tc>
          <w:tcPr>
            <w:tcW w:w="2280" w:type="dxa"/>
            <w:tcBorders>
              <w:top w:val="single" w:sz="2" w:space="0" w:color="000000"/>
              <w:left w:val="nil"/>
              <w:bottom w:val="single" w:sz="2" w:space="0" w:color="000000"/>
              <w:right w:val="nil"/>
            </w:tcBorders>
          </w:tcPr>
          <w:p w14:paraId="46D1C2E6"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4</w:t>
            </w:r>
          </w:p>
        </w:tc>
        <w:tc>
          <w:tcPr>
            <w:tcW w:w="1987" w:type="dxa"/>
            <w:tcBorders>
              <w:top w:val="single" w:sz="2" w:space="0" w:color="000000"/>
              <w:left w:val="nil"/>
              <w:bottom w:val="single" w:sz="2" w:space="0" w:color="000000"/>
              <w:right w:val="nil"/>
            </w:tcBorders>
          </w:tcPr>
          <w:p w14:paraId="782EC014"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Barren</w:t>
            </w:r>
          </w:p>
        </w:tc>
      </w:tr>
      <w:tr w:rsidR="00C06FDC" w:rsidRPr="00B113C2" w14:paraId="7BC810D7" w14:textId="77777777">
        <w:trPr>
          <w:trHeight w:val="1011"/>
        </w:trPr>
        <w:tc>
          <w:tcPr>
            <w:tcW w:w="1900" w:type="dxa"/>
            <w:tcBorders>
              <w:top w:val="single" w:sz="2" w:space="0" w:color="000000"/>
              <w:left w:val="nil"/>
              <w:bottom w:val="single" w:sz="2" w:space="0" w:color="000000"/>
              <w:right w:val="nil"/>
            </w:tcBorders>
          </w:tcPr>
          <w:p w14:paraId="6C8E5AC2"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41</w:t>
            </w:r>
          </w:p>
          <w:p w14:paraId="2C3CADD4"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42</w:t>
            </w:r>
          </w:p>
          <w:p w14:paraId="2EE56054"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43</w:t>
            </w:r>
          </w:p>
          <w:p w14:paraId="30AD46D7"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90</w:t>
            </w:r>
          </w:p>
        </w:tc>
        <w:tc>
          <w:tcPr>
            <w:tcW w:w="3057" w:type="dxa"/>
            <w:tcBorders>
              <w:top w:val="single" w:sz="2" w:space="0" w:color="000000"/>
              <w:left w:val="nil"/>
              <w:bottom w:val="single" w:sz="2" w:space="0" w:color="000000"/>
              <w:right w:val="nil"/>
            </w:tcBorders>
          </w:tcPr>
          <w:p w14:paraId="02837529"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Deciduous Forest</w:t>
            </w:r>
          </w:p>
          <w:p w14:paraId="08324B36"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Evergreen Forest</w:t>
            </w:r>
          </w:p>
          <w:p w14:paraId="0C7C1BA2"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Mixed Forest</w:t>
            </w:r>
          </w:p>
          <w:p w14:paraId="103CC520"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Woody Wetlands</w:t>
            </w:r>
          </w:p>
        </w:tc>
        <w:tc>
          <w:tcPr>
            <w:tcW w:w="2280" w:type="dxa"/>
            <w:tcBorders>
              <w:top w:val="single" w:sz="2" w:space="0" w:color="000000"/>
              <w:left w:val="nil"/>
              <w:bottom w:val="single" w:sz="2" w:space="0" w:color="000000"/>
              <w:right w:val="nil"/>
            </w:tcBorders>
            <w:vAlign w:val="center"/>
          </w:tcPr>
          <w:p w14:paraId="06631873"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5</w:t>
            </w:r>
          </w:p>
        </w:tc>
        <w:tc>
          <w:tcPr>
            <w:tcW w:w="1987" w:type="dxa"/>
            <w:tcBorders>
              <w:top w:val="single" w:sz="2" w:space="0" w:color="000000"/>
              <w:left w:val="nil"/>
              <w:bottom w:val="single" w:sz="2" w:space="0" w:color="000000"/>
              <w:right w:val="nil"/>
            </w:tcBorders>
            <w:vAlign w:val="center"/>
          </w:tcPr>
          <w:p w14:paraId="22ADACBA"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Forest</w:t>
            </w:r>
          </w:p>
        </w:tc>
      </w:tr>
      <w:tr w:rsidR="00C06FDC" w:rsidRPr="00B113C2" w14:paraId="35509B12" w14:textId="77777777">
        <w:trPr>
          <w:trHeight w:val="1011"/>
        </w:trPr>
        <w:tc>
          <w:tcPr>
            <w:tcW w:w="1900" w:type="dxa"/>
            <w:tcBorders>
              <w:top w:val="single" w:sz="2" w:space="0" w:color="000000"/>
              <w:left w:val="nil"/>
              <w:bottom w:val="single" w:sz="2" w:space="0" w:color="000000"/>
              <w:right w:val="nil"/>
            </w:tcBorders>
          </w:tcPr>
          <w:p w14:paraId="453B0DED"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52</w:t>
            </w:r>
          </w:p>
          <w:p w14:paraId="059226AD"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71</w:t>
            </w:r>
          </w:p>
          <w:p w14:paraId="52E26BB3"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81</w:t>
            </w:r>
          </w:p>
          <w:p w14:paraId="534A9C5A"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95</w:t>
            </w:r>
          </w:p>
        </w:tc>
        <w:tc>
          <w:tcPr>
            <w:tcW w:w="3057" w:type="dxa"/>
            <w:tcBorders>
              <w:top w:val="single" w:sz="2" w:space="0" w:color="000000"/>
              <w:left w:val="nil"/>
              <w:bottom w:val="single" w:sz="2" w:space="0" w:color="000000"/>
              <w:right w:val="nil"/>
            </w:tcBorders>
          </w:tcPr>
          <w:p w14:paraId="705CF8DE"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Shrub/Scrub</w:t>
            </w:r>
          </w:p>
          <w:p w14:paraId="39C44420"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Grassland/Herbaceous</w:t>
            </w:r>
          </w:p>
          <w:p w14:paraId="3976539F"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Pasture/Hay</w:t>
            </w:r>
          </w:p>
          <w:p w14:paraId="0B72C5FE"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Emergent Herbaceous Wetlands</w:t>
            </w:r>
          </w:p>
        </w:tc>
        <w:tc>
          <w:tcPr>
            <w:tcW w:w="2280" w:type="dxa"/>
            <w:tcBorders>
              <w:top w:val="single" w:sz="2" w:space="0" w:color="000000"/>
              <w:left w:val="nil"/>
              <w:bottom w:val="single" w:sz="2" w:space="0" w:color="000000"/>
              <w:right w:val="nil"/>
            </w:tcBorders>
            <w:vAlign w:val="center"/>
          </w:tcPr>
          <w:p w14:paraId="4D2262D6"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6</w:t>
            </w:r>
          </w:p>
        </w:tc>
        <w:tc>
          <w:tcPr>
            <w:tcW w:w="1987" w:type="dxa"/>
            <w:tcBorders>
              <w:top w:val="single" w:sz="2" w:space="0" w:color="000000"/>
              <w:left w:val="nil"/>
              <w:bottom w:val="single" w:sz="2" w:space="0" w:color="000000"/>
              <w:right w:val="nil"/>
            </w:tcBorders>
            <w:vAlign w:val="center"/>
          </w:tcPr>
          <w:p w14:paraId="3B36831C"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Herbaceous</w:t>
            </w:r>
          </w:p>
        </w:tc>
      </w:tr>
      <w:tr w:rsidR="00C06FDC" w:rsidRPr="00B113C2" w14:paraId="73B1C897" w14:textId="77777777">
        <w:trPr>
          <w:trHeight w:val="254"/>
        </w:trPr>
        <w:tc>
          <w:tcPr>
            <w:tcW w:w="1900" w:type="dxa"/>
            <w:tcBorders>
              <w:top w:val="single" w:sz="2" w:space="0" w:color="000000"/>
              <w:left w:val="nil"/>
              <w:bottom w:val="single" w:sz="2" w:space="0" w:color="000000"/>
              <w:right w:val="nil"/>
            </w:tcBorders>
          </w:tcPr>
          <w:p w14:paraId="7059C978"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82</w:t>
            </w:r>
          </w:p>
        </w:tc>
        <w:tc>
          <w:tcPr>
            <w:tcW w:w="3057" w:type="dxa"/>
            <w:tcBorders>
              <w:top w:val="single" w:sz="2" w:space="0" w:color="000000"/>
              <w:left w:val="nil"/>
              <w:bottom w:val="single" w:sz="2" w:space="0" w:color="000000"/>
              <w:right w:val="nil"/>
            </w:tcBorders>
          </w:tcPr>
          <w:p w14:paraId="3F92E8D2"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Cultivated Crops</w:t>
            </w:r>
          </w:p>
        </w:tc>
        <w:tc>
          <w:tcPr>
            <w:tcW w:w="2280" w:type="dxa"/>
            <w:tcBorders>
              <w:top w:val="single" w:sz="2" w:space="0" w:color="000000"/>
              <w:left w:val="nil"/>
              <w:bottom w:val="single" w:sz="2" w:space="0" w:color="000000"/>
              <w:right w:val="nil"/>
            </w:tcBorders>
          </w:tcPr>
          <w:p w14:paraId="01FA8D3F"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7</w:t>
            </w:r>
          </w:p>
        </w:tc>
        <w:tc>
          <w:tcPr>
            <w:tcW w:w="1987" w:type="dxa"/>
            <w:tcBorders>
              <w:top w:val="single" w:sz="2" w:space="0" w:color="000000"/>
              <w:left w:val="nil"/>
              <w:bottom w:val="single" w:sz="2" w:space="0" w:color="000000"/>
              <w:right w:val="nil"/>
            </w:tcBorders>
          </w:tcPr>
          <w:p w14:paraId="04094BE8"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Cultivated Crops</w:t>
            </w:r>
          </w:p>
        </w:tc>
      </w:tr>
      <w:tr w:rsidR="00C06FDC" w:rsidRPr="00B113C2" w14:paraId="512D0C66" w14:textId="77777777">
        <w:trPr>
          <w:trHeight w:val="297"/>
        </w:trPr>
        <w:tc>
          <w:tcPr>
            <w:tcW w:w="1900" w:type="dxa"/>
            <w:tcBorders>
              <w:top w:val="single" w:sz="2" w:space="0" w:color="000000"/>
              <w:left w:val="nil"/>
              <w:bottom w:val="single" w:sz="7" w:space="0" w:color="000000"/>
              <w:right w:val="nil"/>
            </w:tcBorders>
          </w:tcPr>
          <w:p w14:paraId="06693A5F"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250</w:t>
            </w:r>
          </w:p>
        </w:tc>
        <w:tc>
          <w:tcPr>
            <w:tcW w:w="3057" w:type="dxa"/>
            <w:tcBorders>
              <w:top w:val="single" w:sz="2" w:space="0" w:color="000000"/>
              <w:left w:val="nil"/>
              <w:bottom w:val="single" w:sz="7" w:space="0" w:color="000000"/>
              <w:right w:val="nil"/>
            </w:tcBorders>
          </w:tcPr>
          <w:p w14:paraId="0DF1018B" w14:textId="77777777" w:rsidR="00C06FDC" w:rsidRPr="00B113C2" w:rsidRDefault="00000000">
            <w:pPr>
              <w:spacing w:after="0" w:line="259" w:lineRule="auto"/>
              <w:ind w:left="0" w:right="0" w:firstLine="0"/>
              <w:rPr>
                <w:rFonts w:ascii="Times New Roman" w:hAnsi="Times New Roman" w:cs="Times New Roman"/>
              </w:rPr>
            </w:pPr>
            <w:proofErr w:type="spellStart"/>
            <w:r w:rsidRPr="00B113C2">
              <w:rPr>
                <w:rFonts w:ascii="Times New Roman" w:hAnsi="Times New Roman" w:cs="Times New Roman"/>
                <w:sz w:val="21"/>
              </w:rPr>
              <w:t>NoData</w:t>
            </w:r>
            <w:proofErr w:type="spellEnd"/>
          </w:p>
        </w:tc>
        <w:tc>
          <w:tcPr>
            <w:tcW w:w="2280" w:type="dxa"/>
            <w:tcBorders>
              <w:top w:val="single" w:sz="2" w:space="0" w:color="000000"/>
              <w:left w:val="nil"/>
              <w:bottom w:val="single" w:sz="7" w:space="0" w:color="000000"/>
              <w:right w:val="nil"/>
            </w:tcBorders>
          </w:tcPr>
          <w:p w14:paraId="71D4D95B"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0</w:t>
            </w:r>
          </w:p>
        </w:tc>
        <w:tc>
          <w:tcPr>
            <w:tcW w:w="1987" w:type="dxa"/>
            <w:tcBorders>
              <w:top w:val="single" w:sz="2" w:space="0" w:color="000000"/>
              <w:left w:val="nil"/>
              <w:bottom w:val="single" w:sz="7" w:space="0" w:color="000000"/>
              <w:right w:val="nil"/>
            </w:tcBorders>
          </w:tcPr>
          <w:p w14:paraId="0DA36A2E"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21"/>
              </w:rPr>
              <w:t>No Data</w:t>
            </w:r>
          </w:p>
        </w:tc>
      </w:tr>
    </w:tbl>
    <w:p w14:paraId="48418CE8" w14:textId="77777777" w:rsidR="00C06FDC" w:rsidRPr="00B113C2" w:rsidRDefault="00000000">
      <w:pPr>
        <w:spacing w:after="553" w:line="246" w:lineRule="auto"/>
        <w:ind w:left="-5" w:right="75"/>
        <w:rPr>
          <w:rFonts w:ascii="Times New Roman" w:hAnsi="Times New Roman" w:cs="Times New Roman"/>
        </w:rPr>
      </w:pPr>
      <w:r w:rsidRPr="00B113C2">
        <w:rPr>
          <w:rFonts w:ascii="Times New Roman" w:hAnsi="Times New Roman" w:cs="Times New Roman"/>
        </w:rPr>
        <w:t>Table 2: Reclassification scheme for aligning NLCD land cover classes with our desired classification scheme.</w:t>
      </w:r>
    </w:p>
    <w:p w14:paraId="15C770AF" w14:textId="77777777" w:rsidR="00C06FDC" w:rsidRPr="00B113C2" w:rsidRDefault="00000000">
      <w:pPr>
        <w:tabs>
          <w:tab w:val="center" w:pos="7259"/>
        </w:tabs>
        <w:spacing w:after="179" w:line="265" w:lineRule="auto"/>
        <w:ind w:left="-15" w:right="0" w:firstLine="0"/>
        <w:rPr>
          <w:rFonts w:ascii="Times New Roman" w:hAnsi="Times New Roman" w:cs="Times New Roman"/>
        </w:rPr>
      </w:pPr>
      <w:r w:rsidRPr="00B113C2">
        <w:rPr>
          <w:rFonts w:ascii="Times New Roman" w:hAnsi="Times New Roman" w:cs="Times New Roman"/>
          <w:b/>
        </w:rPr>
        <w:t>Chesapeake Bay Land Use and Land Cover</w:t>
      </w:r>
      <w:r w:rsidRPr="00B113C2">
        <w:rPr>
          <w:rFonts w:ascii="Times New Roman" w:hAnsi="Times New Roman" w:cs="Times New Roman"/>
          <w:b/>
        </w:rPr>
        <w:tab/>
      </w:r>
      <w:r w:rsidRPr="00B113C2">
        <w:rPr>
          <w:rFonts w:ascii="Times New Roman" w:hAnsi="Times New Roman" w:cs="Times New Roman"/>
        </w:rPr>
        <w:t>In addition to the NAIP imagery and</w:t>
      </w:r>
    </w:p>
    <w:p w14:paraId="1F3A993B" w14:textId="77777777" w:rsidR="00C06FDC" w:rsidRPr="00B113C2" w:rsidRDefault="00000000">
      <w:pPr>
        <w:spacing w:after="0"/>
        <w:ind w:left="-5" w:right="75"/>
        <w:rPr>
          <w:rFonts w:ascii="Times New Roman" w:hAnsi="Times New Roman" w:cs="Times New Roman"/>
        </w:rPr>
      </w:pPr>
      <w:r w:rsidRPr="00B113C2">
        <w:rPr>
          <w:rFonts w:ascii="Times New Roman" w:hAnsi="Times New Roman" w:cs="Times New Roman"/>
        </w:rPr>
        <w:t xml:space="preserve">our Mississippi land cover labels, we integrate auxiliary land cover data from the Chesapeake Bay Land Use and Land Cover dataset [2]. The 2022 edition of the dataset, which provides land cover information over the Chesapeake Bay watershed at 1 m GSD for the 2017-2018 </w:t>
      </w:r>
      <w:proofErr w:type="gramStart"/>
      <w:r w:rsidRPr="00B113C2">
        <w:rPr>
          <w:rFonts w:ascii="Times New Roman" w:hAnsi="Times New Roman" w:cs="Times New Roman"/>
        </w:rPr>
        <w:t>time period</w:t>
      </w:r>
      <w:proofErr w:type="gramEnd"/>
      <w:r w:rsidRPr="00B113C2">
        <w:rPr>
          <w:rFonts w:ascii="Times New Roman" w:hAnsi="Times New Roman" w:cs="Times New Roman"/>
        </w:rPr>
        <w:t xml:space="preserve">, is used in this study. Specifically, we use land cover data over Fairfax and Arlington counties in Virginia, which are part of the broader Washington, D.C. metropolitan area and </w:t>
      </w:r>
      <w:proofErr w:type="gramStart"/>
      <w:r w:rsidRPr="00B113C2">
        <w:rPr>
          <w:rFonts w:ascii="Times New Roman" w:hAnsi="Times New Roman" w:cs="Times New Roman"/>
        </w:rPr>
        <w:t>are derived</w:t>
      </w:r>
      <w:proofErr w:type="gramEnd"/>
      <w:r w:rsidRPr="00B113C2">
        <w:rPr>
          <w:rFonts w:ascii="Times New Roman" w:hAnsi="Times New Roman" w:cs="Times New Roman"/>
        </w:rPr>
        <w:t xml:space="preserve"> using 2018 NAIP imagery. This region </w:t>
      </w:r>
      <w:proofErr w:type="gramStart"/>
      <w:r w:rsidRPr="00B113C2">
        <w:rPr>
          <w:rFonts w:ascii="Times New Roman" w:hAnsi="Times New Roman" w:cs="Times New Roman"/>
        </w:rPr>
        <w:t>was chosen</w:t>
      </w:r>
      <w:proofErr w:type="gramEnd"/>
      <w:r w:rsidRPr="00B113C2">
        <w:rPr>
          <w:rFonts w:ascii="Times New Roman" w:hAnsi="Times New Roman" w:cs="Times New Roman"/>
        </w:rPr>
        <w:t xml:space="preserve"> due to the availability high-resolution land cover data, as well as the presence of dense urban and suburban land cover types that are not well-represented in the Mississippi NAIP dataset. Corresponding 2018 color-infrared NAIP imagery for this region is also used in this </w:t>
      </w:r>
      <w:proofErr w:type="gramStart"/>
      <w:r w:rsidRPr="00B113C2">
        <w:rPr>
          <w:rFonts w:ascii="Times New Roman" w:hAnsi="Times New Roman" w:cs="Times New Roman"/>
        </w:rPr>
        <w:t>study, and</w:t>
      </w:r>
      <w:proofErr w:type="gramEnd"/>
      <w:r w:rsidRPr="00B113C2">
        <w:rPr>
          <w:rFonts w:ascii="Times New Roman" w:hAnsi="Times New Roman" w:cs="Times New Roman"/>
        </w:rPr>
        <w:t xml:space="preserve"> is provided by the NRCS Geospatial Data Gateway. It is important to note that the orthoimages provided by the NRCS </w:t>
      </w:r>
      <w:proofErr w:type="gramStart"/>
      <w:r w:rsidRPr="00B113C2">
        <w:rPr>
          <w:rFonts w:ascii="Times New Roman" w:hAnsi="Times New Roman" w:cs="Times New Roman"/>
        </w:rPr>
        <w:t>are not precisely clipped</w:t>
      </w:r>
      <w:proofErr w:type="gramEnd"/>
      <w:r w:rsidRPr="00B113C2">
        <w:rPr>
          <w:rFonts w:ascii="Times New Roman" w:hAnsi="Times New Roman" w:cs="Times New Roman"/>
        </w:rPr>
        <w:t xml:space="preserve"> to the boundaries of the counties, and are instead provided as a single, large mosaic that includes multiple images with some overlap between adjacent counties. As such, though the </w:t>
      </w:r>
      <w:r w:rsidRPr="00B113C2">
        <w:rPr>
          <w:rFonts w:ascii="Times New Roman" w:hAnsi="Times New Roman" w:cs="Times New Roman"/>
        </w:rPr>
        <w:lastRenderedPageBreak/>
        <w:t xml:space="preserve">dataset selected for this study </w:t>
      </w:r>
      <w:proofErr w:type="gramStart"/>
      <w:r w:rsidRPr="00B113C2">
        <w:rPr>
          <w:rFonts w:ascii="Times New Roman" w:hAnsi="Times New Roman" w:cs="Times New Roman"/>
        </w:rPr>
        <w:t>is labeled</w:t>
      </w:r>
      <w:proofErr w:type="gramEnd"/>
      <w:r w:rsidRPr="00B113C2">
        <w:rPr>
          <w:rFonts w:ascii="Times New Roman" w:hAnsi="Times New Roman" w:cs="Times New Roman"/>
        </w:rPr>
        <w:t xml:space="preserve"> as Fairfax and Arlington counties, it also includes portions of Alexandria, Loudon, and Prince William counties. The land cover data is reprojected to the UTM Zone 18N coordinate system (EPSG: 32618) to match the imagery, and the NAIP imagery is </w:t>
      </w:r>
      <w:proofErr w:type="gramStart"/>
      <w:r w:rsidRPr="00B113C2">
        <w:rPr>
          <w:rFonts w:ascii="Times New Roman" w:hAnsi="Times New Roman" w:cs="Times New Roman"/>
        </w:rPr>
        <w:t>subsequently</w:t>
      </w:r>
      <w:proofErr w:type="gramEnd"/>
      <w:r w:rsidRPr="00B113C2">
        <w:rPr>
          <w:rFonts w:ascii="Times New Roman" w:hAnsi="Times New Roman" w:cs="Times New Roman"/>
        </w:rPr>
        <w:t xml:space="preserve"> resampled to 1 m GSD such to align with the spatial resolution of the land cover data. Further, the land cover data is reclassified to </w:t>
      </w:r>
      <w:proofErr w:type="gramStart"/>
      <w:r w:rsidRPr="00B113C2">
        <w:rPr>
          <w:rFonts w:ascii="Times New Roman" w:hAnsi="Times New Roman" w:cs="Times New Roman"/>
        </w:rPr>
        <w:t xml:space="preserve">more closely match the land cover classes </w:t>
      </w:r>
      <w:proofErr w:type="spellStart"/>
      <w:r w:rsidRPr="00B113C2">
        <w:rPr>
          <w:rFonts w:ascii="Times New Roman" w:hAnsi="Times New Roman" w:cs="Times New Roman"/>
        </w:rPr>
        <w:t>usedin</w:t>
      </w:r>
      <w:proofErr w:type="spellEnd"/>
      <w:proofErr w:type="gramEnd"/>
      <w:r w:rsidRPr="00B113C2">
        <w:rPr>
          <w:rFonts w:ascii="Times New Roman" w:hAnsi="Times New Roman" w:cs="Times New Roman"/>
        </w:rPr>
        <w:t xml:space="preserve"> the Mississippi dataset, as shown in Table 3. The full extent of the subset of the Chesapeake Bay dataset used in this study </w:t>
      </w:r>
      <w:proofErr w:type="gramStart"/>
      <w:r w:rsidRPr="00B113C2">
        <w:rPr>
          <w:rFonts w:ascii="Times New Roman" w:hAnsi="Times New Roman" w:cs="Times New Roman"/>
        </w:rPr>
        <w:t>is shown</w:t>
      </w:r>
      <w:proofErr w:type="gramEnd"/>
      <w:r w:rsidRPr="00B113C2">
        <w:rPr>
          <w:rFonts w:ascii="Times New Roman" w:hAnsi="Times New Roman" w:cs="Times New Roman"/>
        </w:rPr>
        <w:t xml:space="preserve"> in Figure</w:t>
      </w:r>
    </w:p>
    <w:p w14:paraId="261533FE" w14:textId="77777777" w:rsidR="00C06FDC" w:rsidRPr="00B113C2" w:rsidRDefault="00000000">
      <w:pPr>
        <w:spacing w:after="0" w:line="259" w:lineRule="auto"/>
        <w:ind w:left="-5" w:right="75"/>
        <w:rPr>
          <w:rFonts w:ascii="Times New Roman" w:hAnsi="Times New Roman" w:cs="Times New Roman"/>
        </w:rPr>
      </w:pPr>
      <w:r w:rsidRPr="00B113C2">
        <w:rPr>
          <w:rFonts w:ascii="Times New Roman" w:hAnsi="Times New Roman" w:cs="Times New Roman"/>
        </w:rPr>
        <w:t>2.</w:t>
      </w:r>
    </w:p>
    <w:tbl>
      <w:tblPr>
        <w:tblStyle w:val="TableGrid"/>
        <w:tblW w:w="9237" w:type="dxa"/>
        <w:tblInd w:w="61" w:type="dxa"/>
        <w:tblCellMar>
          <w:top w:w="29" w:type="dxa"/>
          <w:left w:w="0" w:type="dxa"/>
          <w:bottom w:w="0" w:type="dxa"/>
          <w:right w:w="0" w:type="dxa"/>
        </w:tblCellMar>
        <w:tblLook w:val="04A0" w:firstRow="1" w:lastRow="0" w:firstColumn="1" w:lastColumn="0" w:noHBand="0" w:noVBand="1"/>
      </w:tblPr>
      <w:tblGrid>
        <w:gridCol w:w="2119"/>
        <w:gridCol w:w="3459"/>
        <w:gridCol w:w="1871"/>
        <w:gridCol w:w="1788"/>
      </w:tblGrid>
      <w:tr w:rsidR="00C06FDC" w:rsidRPr="00B113C2" w14:paraId="46C5A6A3" w14:textId="77777777">
        <w:trPr>
          <w:trHeight w:val="324"/>
        </w:trPr>
        <w:tc>
          <w:tcPr>
            <w:tcW w:w="2120" w:type="dxa"/>
            <w:tcBorders>
              <w:top w:val="single" w:sz="6" w:space="0" w:color="000000"/>
              <w:left w:val="nil"/>
              <w:bottom w:val="single" w:sz="4" w:space="0" w:color="000000"/>
              <w:right w:val="nil"/>
            </w:tcBorders>
          </w:tcPr>
          <w:p w14:paraId="16785CA9"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Chesapeake Class Index</w:t>
            </w:r>
          </w:p>
        </w:tc>
        <w:tc>
          <w:tcPr>
            <w:tcW w:w="3459" w:type="dxa"/>
            <w:tcBorders>
              <w:top w:val="single" w:sz="6" w:space="0" w:color="000000"/>
              <w:left w:val="nil"/>
              <w:bottom w:val="single" w:sz="4" w:space="0" w:color="000000"/>
              <w:right w:val="nil"/>
            </w:tcBorders>
          </w:tcPr>
          <w:p w14:paraId="22877A84"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Chesapeake Class</w:t>
            </w:r>
          </w:p>
        </w:tc>
        <w:tc>
          <w:tcPr>
            <w:tcW w:w="1871" w:type="dxa"/>
            <w:tcBorders>
              <w:top w:val="single" w:sz="6" w:space="0" w:color="000000"/>
              <w:left w:val="nil"/>
              <w:bottom w:val="single" w:sz="4" w:space="0" w:color="000000"/>
              <w:right w:val="nil"/>
            </w:tcBorders>
          </w:tcPr>
          <w:p w14:paraId="4273D97E"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Reduced Class Index</w:t>
            </w:r>
          </w:p>
        </w:tc>
        <w:tc>
          <w:tcPr>
            <w:tcW w:w="1788" w:type="dxa"/>
            <w:tcBorders>
              <w:top w:val="single" w:sz="6" w:space="0" w:color="000000"/>
              <w:left w:val="nil"/>
              <w:bottom w:val="single" w:sz="4" w:space="0" w:color="000000"/>
              <w:right w:val="nil"/>
            </w:tcBorders>
          </w:tcPr>
          <w:p w14:paraId="716B91CF"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Reduced Class Label</w:t>
            </w:r>
          </w:p>
        </w:tc>
      </w:tr>
      <w:tr w:rsidR="00C06FDC" w:rsidRPr="00B113C2" w14:paraId="13B0BA0D" w14:textId="77777777">
        <w:trPr>
          <w:trHeight w:val="285"/>
        </w:trPr>
        <w:tc>
          <w:tcPr>
            <w:tcW w:w="2120" w:type="dxa"/>
            <w:tcBorders>
              <w:top w:val="single" w:sz="4" w:space="0" w:color="000000"/>
              <w:left w:val="nil"/>
              <w:bottom w:val="single" w:sz="2" w:space="0" w:color="000000"/>
              <w:right w:val="nil"/>
            </w:tcBorders>
          </w:tcPr>
          <w:p w14:paraId="27969F65"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1</w:t>
            </w:r>
          </w:p>
        </w:tc>
        <w:tc>
          <w:tcPr>
            <w:tcW w:w="3459" w:type="dxa"/>
            <w:tcBorders>
              <w:top w:val="single" w:sz="4" w:space="0" w:color="000000"/>
              <w:left w:val="nil"/>
              <w:bottom w:val="single" w:sz="2" w:space="0" w:color="000000"/>
              <w:right w:val="nil"/>
            </w:tcBorders>
          </w:tcPr>
          <w:p w14:paraId="586DB9E9"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Water</w:t>
            </w:r>
          </w:p>
        </w:tc>
        <w:tc>
          <w:tcPr>
            <w:tcW w:w="1871" w:type="dxa"/>
            <w:tcBorders>
              <w:top w:val="single" w:sz="4" w:space="0" w:color="000000"/>
              <w:left w:val="nil"/>
              <w:bottom w:val="single" w:sz="2" w:space="0" w:color="000000"/>
              <w:right w:val="nil"/>
            </w:tcBorders>
          </w:tcPr>
          <w:p w14:paraId="0481FFC8"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1</w:t>
            </w:r>
          </w:p>
        </w:tc>
        <w:tc>
          <w:tcPr>
            <w:tcW w:w="1788" w:type="dxa"/>
            <w:tcBorders>
              <w:top w:val="single" w:sz="4" w:space="0" w:color="000000"/>
              <w:left w:val="nil"/>
              <w:bottom w:val="single" w:sz="2" w:space="0" w:color="000000"/>
              <w:right w:val="nil"/>
            </w:tcBorders>
          </w:tcPr>
          <w:p w14:paraId="0A3E50DC"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Open Water</w:t>
            </w:r>
          </w:p>
        </w:tc>
      </w:tr>
      <w:tr w:rsidR="00C06FDC" w:rsidRPr="00B113C2" w14:paraId="6BECD4AD" w14:textId="77777777">
        <w:trPr>
          <w:trHeight w:val="910"/>
        </w:trPr>
        <w:tc>
          <w:tcPr>
            <w:tcW w:w="2120" w:type="dxa"/>
            <w:tcBorders>
              <w:top w:val="single" w:sz="2" w:space="0" w:color="000000"/>
              <w:left w:val="nil"/>
              <w:bottom w:val="single" w:sz="2" w:space="0" w:color="000000"/>
              <w:right w:val="nil"/>
            </w:tcBorders>
          </w:tcPr>
          <w:p w14:paraId="7DDE4C0D"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3</w:t>
            </w:r>
          </w:p>
          <w:p w14:paraId="54188BED"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10</w:t>
            </w:r>
          </w:p>
          <w:p w14:paraId="4CBCF104"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11</w:t>
            </w:r>
          </w:p>
          <w:p w14:paraId="07771234"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12</w:t>
            </w:r>
          </w:p>
        </w:tc>
        <w:tc>
          <w:tcPr>
            <w:tcW w:w="3459" w:type="dxa"/>
            <w:tcBorders>
              <w:top w:val="single" w:sz="2" w:space="0" w:color="000000"/>
              <w:left w:val="nil"/>
              <w:bottom w:val="single" w:sz="2" w:space="0" w:color="000000"/>
              <w:right w:val="nil"/>
            </w:tcBorders>
          </w:tcPr>
          <w:p w14:paraId="7E021001"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Tree Canopy</w:t>
            </w:r>
          </w:p>
          <w:p w14:paraId="302D02A1"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Tree Canopy over Impervious Structures</w:t>
            </w:r>
          </w:p>
          <w:p w14:paraId="49CAB587"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Tree Canopy over Other Impervious</w:t>
            </w:r>
          </w:p>
          <w:p w14:paraId="00A2CA1F"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Tree Canopy over Roads</w:t>
            </w:r>
          </w:p>
        </w:tc>
        <w:tc>
          <w:tcPr>
            <w:tcW w:w="1871" w:type="dxa"/>
            <w:tcBorders>
              <w:top w:val="single" w:sz="2" w:space="0" w:color="000000"/>
              <w:left w:val="nil"/>
              <w:bottom w:val="single" w:sz="2" w:space="0" w:color="000000"/>
              <w:right w:val="nil"/>
            </w:tcBorders>
            <w:vAlign w:val="center"/>
          </w:tcPr>
          <w:p w14:paraId="0030C515"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2</w:t>
            </w:r>
          </w:p>
        </w:tc>
        <w:tc>
          <w:tcPr>
            <w:tcW w:w="1788" w:type="dxa"/>
            <w:tcBorders>
              <w:top w:val="single" w:sz="2" w:space="0" w:color="000000"/>
              <w:left w:val="nil"/>
              <w:bottom w:val="single" w:sz="2" w:space="0" w:color="000000"/>
              <w:right w:val="nil"/>
            </w:tcBorders>
            <w:vAlign w:val="center"/>
          </w:tcPr>
          <w:p w14:paraId="6A05647C"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Forest</w:t>
            </w:r>
          </w:p>
        </w:tc>
      </w:tr>
      <w:tr w:rsidR="00C06FDC" w:rsidRPr="00B113C2" w14:paraId="68B50D57" w14:textId="77777777">
        <w:trPr>
          <w:trHeight w:val="228"/>
        </w:trPr>
        <w:tc>
          <w:tcPr>
            <w:tcW w:w="2120" w:type="dxa"/>
            <w:tcBorders>
              <w:top w:val="single" w:sz="2" w:space="0" w:color="000000"/>
              <w:left w:val="nil"/>
              <w:bottom w:val="single" w:sz="2" w:space="0" w:color="000000"/>
              <w:right w:val="nil"/>
            </w:tcBorders>
          </w:tcPr>
          <w:p w14:paraId="77A7ED4D"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4</w:t>
            </w:r>
          </w:p>
        </w:tc>
        <w:tc>
          <w:tcPr>
            <w:tcW w:w="3459" w:type="dxa"/>
            <w:tcBorders>
              <w:top w:val="single" w:sz="2" w:space="0" w:color="000000"/>
              <w:left w:val="nil"/>
              <w:bottom w:val="single" w:sz="2" w:space="0" w:color="000000"/>
              <w:right w:val="nil"/>
            </w:tcBorders>
          </w:tcPr>
          <w:p w14:paraId="004797F1"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Shrubland</w:t>
            </w:r>
          </w:p>
        </w:tc>
        <w:tc>
          <w:tcPr>
            <w:tcW w:w="1871" w:type="dxa"/>
            <w:tcBorders>
              <w:top w:val="single" w:sz="2" w:space="0" w:color="000000"/>
              <w:left w:val="nil"/>
              <w:bottom w:val="single" w:sz="2" w:space="0" w:color="000000"/>
              <w:right w:val="nil"/>
            </w:tcBorders>
          </w:tcPr>
          <w:p w14:paraId="559C9A7E"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3</w:t>
            </w:r>
          </w:p>
        </w:tc>
        <w:tc>
          <w:tcPr>
            <w:tcW w:w="1788" w:type="dxa"/>
            <w:tcBorders>
              <w:top w:val="single" w:sz="2" w:space="0" w:color="000000"/>
              <w:left w:val="nil"/>
              <w:bottom w:val="single" w:sz="2" w:space="0" w:color="000000"/>
              <w:right w:val="nil"/>
            </w:tcBorders>
          </w:tcPr>
          <w:p w14:paraId="73DFB87A"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Herbaceous</w:t>
            </w:r>
          </w:p>
        </w:tc>
      </w:tr>
      <w:tr w:rsidR="00C06FDC" w:rsidRPr="00B113C2" w14:paraId="7A3D063C" w14:textId="77777777">
        <w:trPr>
          <w:trHeight w:val="455"/>
        </w:trPr>
        <w:tc>
          <w:tcPr>
            <w:tcW w:w="2120" w:type="dxa"/>
            <w:tcBorders>
              <w:top w:val="single" w:sz="2" w:space="0" w:color="000000"/>
              <w:left w:val="nil"/>
              <w:bottom w:val="single" w:sz="2" w:space="0" w:color="000000"/>
              <w:right w:val="nil"/>
            </w:tcBorders>
          </w:tcPr>
          <w:p w14:paraId="04CDA78A"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2</w:t>
            </w:r>
          </w:p>
          <w:p w14:paraId="60A0FFF2"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5</w:t>
            </w:r>
          </w:p>
        </w:tc>
        <w:tc>
          <w:tcPr>
            <w:tcW w:w="3459" w:type="dxa"/>
            <w:tcBorders>
              <w:top w:val="single" w:sz="2" w:space="0" w:color="000000"/>
              <w:left w:val="nil"/>
              <w:bottom w:val="single" w:sz="2" w:space="0" w:color="000000"/>
              <w:right w:val="nil"/>
            </w:tcBorders>
          </w:tcPr>
          <w:p w14:paraId="1B87C434"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Emergent Wetlands</w:t>
            </w:r>
          </w:p>
          <w:p w14:paraId="427EB7D6"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Low Vegetation</w:t>
            </w:r>
          </w:p>
        </w:tc>
        <w:tc>
          <w:tcPr>
            <w:tcW w:w="1871" w:type="dxa"/>
            <w:tcBorders>
              <w:top w:val="single" w:sz="2" w:space="0" w:color="000000"/>
              <w:left w:val="nil"/>
              <w:bottom w:val="single" w:sz="2" w:space="0" w:color="000000"/>
              <w:right w:val="nil"/>
            </w:tcBorders>
            <w:vAlign w:val="center"/>
          </w:tcPr>
          <w:p w14:paraId="125F6862"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4</w:t>
            </w:r>
          </w:p>
        </w:tc>
        <w:tc>
          <w:tcPr>
            <w:tcW w:w="1788" w:type="dxa"/>
            <w:tcBorders>
              <w:top w:val="single" w:sz="2" w:space="0" w:color="000000"/>
              <w:left w:val="nil"/>
              <w:bottom w:val="single" w:sz="2" w:space="0" w:color="000000"/>
              <w:right w:val="nil"/>
            </w:tcBorders>
            <w:vAlign w:val="center"/>
          </w:tcPr>
          <w:p w14:paraId="713430B2"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Herbaceous</w:t>
            </w:r>
          </w:p>
        </w:tc>
      </w:tr>
      <w:tr w:rsidR="00C06FDC" w:rsidRPr="00B113C2" w14:paraId="0750F05C" w14:textId="77777777">
        <w:trPr>
          <w:trHeight w:val="228"/>
        </w:trPr>
        <w:tc>
          <w:tcPr>
            <w:tcW w:w="2120" w:type="dxa"/>
            <w:tcBorders>
              <w:top w:val="single" w:sz="2" w:space="0" w:color="000000"/>
              <w:left w:val="nil"/>
              <w:bottom w:val="single" w:sz="2" w:space="0" w:color="000000"/>
              <w:right w:val="nil"/>
            </w:tcBorders>
          </w:tcPr>
          <w:p w14:paraId="12252974"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6</w:t>
            </w:r>
          </w:p>
        </w:tc>
        <w:tc>
          <w:tcPr>
            <w:tcW w:w="3459" w:type="dxa"/>
            <w:tcBorders>
              <w:top w:val="single" w:sz="2" w:space="0" w:color="000000"/>
              <w:left w:val="nil"/>
              <w:bottom w:val="single" w:sz="2" w:space="0" w:color="000000"/>
              <w:right w:val="nil"/>
            </w:tcBorders>
          </w:tcPr>
          <w:p w14:paraId="36B41225"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Barren Land</w:t>
            </w:r>
          </w:p>
        </w:tc>
        <w:tc>
          <w:tcPr>
            <w:tcW w:w="1871" w:type="dxa"/>
            <w:tcBorders>
              <w:top w:val="single" w:sz="2" w:space="0" w:color="000000"/>
              <w:left w:val="nil"/>
              <w:bottom w:val="single" w:sz="2" w:space="0" w:color="000000"/>
              <w:right w:val="nil"/>
            </w:tcBorders>
          </w:tcPr>
          <w:p w14:paraId="3528E877"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5</w:t>
            </w:r>
          </w:p>
        </w:tc>
        <w:tc>
          <w:tcPr>
            <w:tcW w:w="1788" w:type="dxa"/>
            <w:tcBorders>
              <w:top w:val="single" w:sz="2" w:space="0" w:color="000000"/>
              <w:left w:val="nil"/>
              <w:bottom w:val="single" w:sz="2" w:space="0" w:color="000000"/>
              <w:right w:val="nil"/>
            </w:tcBorders>
          </w:tcPr>
          <w:p w14:paraId="7D6ADA98"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Barren</w:t>
            </w:r>
          </w:p>
        </w:tc>
      </w:tr>
      <w:tr w:rsidR="00C06FDC" w:rsidRPr="00B113C2" w14:paraId="55936E2E" w14:textId="77777777">
        <w:trPr>
          <w:trHeight w:val="228"/>
        </w:trPr>
        <w:tc>
          <w:tcPr>
            <w:tcW w:w="2120" w:type="dxa"/>
            <w:tcBorders>
              <w:top w:val="single" w:sz="2" w:space="0" w:color="000000"/>
              <w:left w:val="nil"/>
              <w:bottom w:val="single" w:sz="2" w:space="0" w:color="000000"/>
              <w:right w:val="nil"/>
            </w:tcBorders>
          </w:tcPr>
          <w:p w14:paraId="4721A58E"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7</w:t>
            </w:r>
          </w:p>
        </w:tc>
        <w:tc>
          <w:tcPr>
            <w:tcW w:w="3459" w:type="dxa"/>
            <w:tcBorders>
              <w:top w:val="single" w:sz="2" w:space="0" w:color="000000"/>
              <w:left w:val="nil"/>
              <w:bottom w:val="single" w:sz="2" w:space="0" w:color="000000"/>
              <w:right w:val="nil"/>
            </w:tcBorders>
          </w:tcPr>
          <w:p w14:paraId="70D911E6"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Impervious Structures</w:t>
            </w:r>
          </w:p>
        </w:tc>
        <w:tc>
          <w:tcPr>
            <w:tcW w:w="1871" w:type="dxa"/>
            <w:tcBorders>
              <w:top w:val="single" w:sz="2" w:space="0" w:color="000000"/>
              <w:left w:val="nil"/>
              <w:bottom w:val="single" w:sz="2" w:space="0" w:color="000000"/>
              <w:right w:val="nil"/>
            </w:tcBorders>
          </w:tcPr>
          <w:p w14:paraId="5290922D"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6</w:t>
            </w:r>
          </w:p>
        </w:tc>
        <w:tc>
          <w:tcPr>
            <w:tcW w:w="1788" w:type="dxa"/>
            <w:tcBorders>
              <w:top w:val="single" w:sz="2" w:space="0" w:color="000000"/>
              <w:left w:val="nil"/>
              <w:bottom w:val="single" w:sz="2" w:space="0" w:color="000000"/>
              <w:right w:val="nil"/>
            </w:tcBorders>
          </w:tcPr>
          <w:p w14:paraId="0F44984D" w14:textId="77777777" w:rsidR="00C06FDC" w:rsidRPr="00B113C2" w:rsidRDefault="00000000">
            <w:pPr>
              <w:spacing w:after="0" w:line="259" w:lineRule="auto"/>
              <w:ind w:left="0" w:right="0" w:firstLine="0"/>
              <w:jc w:val="both"/>
              <w:rPr>
                <w:rFonts w:ascii="Times New Roman" w:hAnsi="Times New Roman" w:cs="Times New Roman"/>
              </w:rPr>
            </w:pPr>
            <w:r w:rsidRPr="00B113C2">
              <w:rPr>
                <w:rFonts w:ascii="Times New Roman" w:hAnsi="Times New Roman" w:cs="Times New Roman"/>
                <w:sz w:val="19"/>
              </w:rPr>
              <w:t>Impervious Structures</w:t>
            </w:r>
          </w:p>
        </w:tc>
      </w:tr>
      <w:tr w:rsidR="00C06FDC" w:rsidRPr="00B113C2" w14:paraId="17231794" w14:textId="77777777">
        <w:trPr>
          <w:trHeight w:val="495"/>
        </w:trPr>
        <w:tc>
          <w:tcPr>
            <w:tcW w:w="2120" w:type="dxa"/>
            <w:tcBorders>
              <w:top w:val="single" w:sz="2" w:space="0" w:color="000000"/>
              <w:left w:val="nil"/>
              <w:bottom w:val="single" w:sz="6" w:space="0" w:color="000000"/>
              <w:right w:val="nil"/>
            </w:tcBorders>
          </w:tcPr>
          <w:p w14:paraId="13F6BAFF"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8</w:t>
            </w:r>
          </w:p>
          <w:p w14:paraId="7B708BC5"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9</w:t>
            </w:r>
          </w:p>
        </w:tc>
        <w:tc>
          <w:tcPr>
            <w:tcW w:w="3459" w:type="dxa"/>
            <w:tcBorders>
              <w:top w:val="single" w:sz="2" w:space="0" w:color="000000"/>
              <w:left w:val="nil"/>
              <w:bottom w:val="single" w:sz="6" w:space="0" w:color="000000"/>
              <w:right w:val="nil"/>
            </w:tcBorders>
          </w:tcPr>
          <w:p w14:paraId="27AEFB2E"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Other Impervious</w:t>
            </w:r>
          </w:p>
          <w:p w14:paraId="7EE6DBDD"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Roads</w:t>
            </w:r>
          </w:p>
        </w:tc>
        <w:tc>
          <w:tcPr>
            <w:tcW w:w="1871" w:type="dxa"/>
            <w:tcBorders>
              <w:top w:val="single" w:sz="2" w:space="0" w:color="000000"/>
              <w:left w:val="nil"/>
              <w:bottom w:val="single" w:sz="6" w:space="0" w:color="000000"/>
              <w:right w:val="nil"/>
            </w:tcBorders>
            <w:vAlign w:val="center"/>
          </w:tcPr>
          <w:p w14:paraId="798DAA6A"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7</w:t>
            </w:r>
          </w:p>
        </w:tc>
        <w:tc>
          <w:tcPr>
            <w:tcW w:w="1788" w:type="dxa"/>
            <w:tcBorders>
              <w:top w:val="single" w:sz="2" w:space="0" w:color="000000"/>
              <w:left w:val="nil"/>
              <w:bottom w:val="single" w:sz="6" w:space="0" w:color="000000"/>
              <w:right w:val="nil"/>
            </w:tcBorders>
            <w:vAlign w:val="center"/>
          </w:tcPr>
          <w:p w14:paraId="4ACF8B62" w14:textId="77777777" w:rsidR="00C06FDC" w:rsidRPr="00B113C2" w:rsidRDefault="00000000">
            <w:pPr>
              <w:spacing w:after="0" w:line="259" w:lineRule="auto"/>
              <w:ind w:left="0" w:right="0" w:firstLine="0"/>
              <w:rPr>
                <w:rFonts w:ascii="Times New Roman" w:hAnsi="Times New Roman" w:cs="Times New Roman"/>
              </w:rPr>
            </w:pPr>
            <w:r w:rsidRPr="00B113C2">
              <w:rPr>
                <w:rFonts w:ascii="Times New Roman" w:hAnsi="Times New Roman" w:cs="Times New Roman"/>
                <w:sz w:val="19"/>
              </w:rPr>
              <w:t>Impervious Surfaces</w:t>
            </w:r>
          </w:p>
        </w:tc>
      </w:tr>
    </w:tbl>
    <w:p w14:paraId="384C4E99" w14:textId="77777777" w:rsidR="00C06FDC" w:rsidRPr="00B113C2" w:rsidRDefault="00000000">
      <w:pPr>
        <w:spacing w:after="0" w:line="246" w:lineRule="auto"/>
        <w:ind w:left="-5" w:right="75"/>
        <w:rPr>
          <w:rFonts w:ascii="Times New Roman" w:hAnsi="Times New Roman" w:cs="Times New Roman"/>
        </w:rPr>
      </w:pPr>
      <w:r w:rsidRPr="00B113C2">
        <w:rPr>
          <w:rFonts w:ascii="Times New Roman" w:hAnsi="Times New Roman" w:cs="Times New Roman"/>
        </w:rPr>
        <w:t xml:space="preserve">Table 3: Reclassification scheme for reducing Chesapeake Bay land cover classes to </w:t>
      </w:r>
      <w:proofErr w:type="gramStart"/>
      <w:r w:rsidRPr="00B113C2">
        <w:rPr>
          <w:rFonts w:ascii="Times New Roman" w:hAnsi="Times New Roman" w:cs="Times New Roman"/>
        </w:rPr>
        <w:t>more closely align with our desired classification scheme</w:t>
      </w:r>
      <w:proofErr w:type="gramEnd"/>
      <w:r w:rsidRPr="00B113C2">
        <w:rPr>
          <w:rFonts w:ascii="Times New Roman" w:hAnsi="Times New Roman" w:cs="Times New Roman"/>
        </w:rPr>
        <w:t>.</w:t>
      </w:r>
    </w:p>
    <w:p w14:paraId="62702882" w14:textId="77777777" w:rsidR="00C06FDC" w:rsidRPr="00B113C2" w:rsidRDefault="00000000">
      <w:pPr>
        <w:spacing w:after="691" w:line="259" w:lineRule="auto"/>
        <w:ind w:left="77" w:right="0" w:firstLine="0"/>
        <w:rPr>
          <w:rFonts w:ascii="Times New Roman" w:hAnsi="Times New Roman" w:cs="Times New Roman"/>
        </w:rPr>
      </w:pPr>
      <w:r w:rsidRPr="00B113C2">
        <w:rPr>
          <w:rFonts w:ascii="Times New Roman" w:hAnsi="Times New Roman" w:cs="Times New Roman"/>
          <w:noProof/>
        </w:rPr>
        <w:drawing>
          <wp:inline distT="0" distB="0" distL="0" distR="0" wp14:anchorId="722F72F2" wp14:editId="21598FD9">
            <wp:extent cx="5846065" cy="2447544"/>
            <wp:effectExtent l="0" t="0" r="0" b="0"/>
            <wp:docPr id="36179" name="Picture 36179"/>
            <wp:cNvGraphicFramePr/>
            <a:graphic xmlns:a="http://schemas.openxmlformats.org/drawingml/2006/main">
              <a:graphicData uri="http://schemas.openxmlformats.org/drawingml/2006/picture">
                <pic:pic xmlns:pic="http://schemas.openxmlformats.org/drawingml/2006/picture">
                  <pic:nvPicPr>
                    <pic:cNvPr id="36179" name="Picture 36179"/>
                    <pic:cNvPicPr/>
                  </pic:nvPicPr>
                  <pic:blipFill>
                    <a:blip r:embed="rId8"/>
                    <a:stretch>
                      <a:fillRect/>
                    </a:stretch>
                  </pic:blipFill>
                  <pic:spPr>
                    <a:xfrm>
                      <a:off x="0" y="0"/>
                      <a:ext cx="5846065" cy="2447544"/>
                    </a:xfrm>
                    <a:prstGeom prst="rect">
                      <a:avLst/>
                    </a:prstGeom>
                  </pic:spPr>
                </pic:pic>
              </a:graphicData>
            </a:graphic>
          </wp:inline>
        </w:drawing>
      </w:r>
    </w:p>
    <w:p w14:paraId="03CEF6C5" w14:textId="77777777" w:rsidR="00C06FDC" w:rsidRPr="00B113C2" w:rsidRDefault="00000000">
      <w:pPr>
        <w:spacing w:after="718" w:line="258" w:lineRule="auto"/>
        <w:ind w:left="-5" w:right="75"/>
        <w:rPr>
          <w:rFonts w:ascii="Times New Roman" w:hAnsi="Times New Roman" w:cs="Times New Roman"/>
        </w:rPr>
      </w:pPr>
      <w:r w:rsidRPr="00B113C2">
        <w:rPr>
          <w:rFonts w:ascii="Times New Roman" w:hAnsi="Times New Roman" w:cs="Times New Roman"/>
        </w:rPr>
        <w:t xml:space="preserve">Figure 2: Extent of 2018 NAIP imagery (left) and 2018 Chesapeake Bay land cover (right) over Alexandria, Arlington, Fairfax, Loudon, and Prince William counties in Virginia, USA used in this study. </w:t>
      </w:r>
      <w:r w:rsidRPr="00B113C2">
        <w:rPr>
          <w:rFonts w:ascii="Times New Roman" w:hAnsi="Times New Roman" w:cs="Times New Roman"/>
          <w:b/>
          <w:color w:val="FF0000"/>
        </w:rPr>
        <w:t>REFERENCE ME!!</w:t>
      </w:r>
    </w:p>
    <w:p w14:paraId="35DD9A7D" w14:textId="77777777" w:rsidR="00C06FDC" w:rsidRPr="00B113C2" w:rsidRDefault="00000000">
      <w:pPr>
        <w:pStyle w:val="Heading2"/>
        <w:ind w:left="720" w:hanging="735"/>
        <w:rPr>
          <w:rFonts w:ascii="Times New Roman" w:hAnsi="Times New Roman" w:cs="Times New Roman"/>
        </w:rPr>
      </w:pPr>
      <w:bookmarkStart w:id="6" w:name="_Toc36752"/>
      <w:r w:rsidRPr="00B113C2">
        <w:rPr>
          <w:rFonts w:ascii="Times New Roman" w:hAnsi="Times New Roman" w:cs="Times New Roman"/>
        </w:rPr>
        <w:lastRenderedPageBreak/>
        <w:t>Stratifying by land cover composition</w:t>
      </w:r>
      <w:bookmarkEnd w:id="6"/>
    </w:p>
    <w:p w14:paraId="117C8CB9" w14:textId="77777777" w:rsidR="00C06FDC" w:rsidRPr="00B113C2" w:rsidRDefault="00000000">
      <w:pPr>
        <w:spacing w:after="0"/>
        <w:ind w:left="-5" w:right="75"/>
        <w:rPr>
          <w:rFonts w:ascii="Times New Roman" w:hAnsi="Times New Roman" w:cs="Times New Roman"/>
        </w:rPr>
      </w:pPr>
      <w:r w:rsidRPr="00B113C2">
        <w:rPr>
          <w:rFonts w:ascii="Times New Roman" w:hAnsi="Times New Roman" w:cs="Times New Roman"/>
        </w:rPr>
        <w:t xml:space="preserve">Ideally, land cover classification models should be trained and </w:t>
      </w:r>
      <w:proofErr w:type="gramStart"/>
      <w:r w:rsidRPr="00B113C2">
        <w:rPr>
          <w:rFonts w:ascii="Times New Roman" w:hAnsi="Times New Roman" w:cs="Times New Roman"/>
        </w:rPr>
        <w:t>validated</w:t>
      </w:r>
      <w:proofErr w:type="gramEnd"/>
      <w:r w:rsidRPr="00B113C2">
        <w:rPr>
          <w:rFonts w:ascii="Times New Roman" w:hAnsi="Times New Roman" w:cs="Times New Roman"/>
        </w:rPr>
        <w:t xml:space="preserve"> against samples that are representative of the study area. However, under the constraints of limited labeled data, it may be difficult to capture the full range of variation in the study area. Stratified sampling is a common approach to address this issue, where the study area </w:t>
      </w:r>
      <w:proofErr w:type="gramStart"/>
      <w:r w:rsidRPr="00B113C2">
        <w:rPr>
          <w:rFonts w:ascii="Times New Roman" w:hAnsi="Times New Roman" w:cs="Times New Roman"/>
        </w:rPr>
        <w:t>is divided</w:t>
      </w:r>
      <w:proofErr w:type="gramEnd"/>
      <w:r w:rsidRPr="00B113C2">
        <w:rPr>
          <w:rFonts w:ascii="Times New Roman" w:hAnsi="Times New Roman" w:cs="Times New Roman"/>
        </w:rPr>
        <w:t xml:space="preserve"> into strata based on some characteristic (such as land cover class or sub-region) and samples are drawn from each stratum. Unlike traditional land cover classification models, our semantic segmentation model </w:t>
      </w:r>
      <w:proofErr w:type="gramStart"/>
      <w:r w:rsidRPr="00B113C2">
        <w:rPr>
          <w:rFonts w:ascii="Times New Roman" w:hAnsi="Times New Roman" w:cs="Times New Roman"/>
        </w:rPr>
        <w:t>necessitates</w:t>
      </w:r>
      <w:proofErr w:type="gramEnd"/>
      <w:r w:rsidRPr="00B113C2">
        <w:rPr>
          <w:rFonts w:ascii="Times New Roman" w:hAnsi="Times New Roman" w:cs="Times New Roman"/>
        </w:rPr>
        <w:t xml:space="preserve"> the use of densely annotated tiles that exhibit a high degree of diversity with regards to spatial characteristics. Ideally, a single training tile should consist of a mix of land cover classes, and the arrangement of land cover classes should similarly be representative of the study </w:t>
      </w:r>
      <w:proofErr w:type="gramStart"/>
      <w:r w:rsidRPr="00B113C2">
        <w:rPr>
          <w:rFonts w:ascii="Times New Roman" w:hAnsi="Times New Roman" w:cs="Times New Roman"/>
        </w:rPr>
        <w:t>area as a whole</w:t>
      </w:r>
      <w:proofErr w:type="gramEnd"/>
      <w:r w:rsidRPr="00B113C2">
        <w:rPr>
          <w:rFonts w:ascii="Times New Roman" w:hAnsi="Times New Roman" w:cs="Times New Roman"/>
        </w:rPr>
        <w:t xml:space="preserve">. To achieve this, we employ a stratified sampling strategy using the National Land Cover Database (NLCD) to guide the </w:t>
      </w:r>
      <w:proofErr w:type="gramStart"/>
      <w:r w:rsidRPr="00B113C2">
        <w:rPr>
          <w:rFonts w:ascii="Times New Roman" w:hAnsi="Times New Roman" w:cs="Times New Roman"/>
        </w:rPr>
        <w:t>selection</w:t>
      </w:r>
      <w:proofErr w:type="gramEnd"/>
      <w:r w:rsidRPr="00B113C2">
        <w:rPr>
          <w:rFonts w:ascii="Times New Roman" w:hAnsi="Times New Roman" w:cs="Times New Roman"/>
        </w:rPr>
        <w:t xml:space="preserve"> of training, validation, and testing tiles. This ensures that both the distribution of classes in the tiles is representative of the study area and the content of the tiles is heterogeneous and diverse in terms of spatial characteristics. The NLCD provides land cover data at a 30m resolution for the entire United States, and the most recent edition (Annual NLCD) provides yearly land cover data between 1985 and 2023. We use 2023 NLCD data to ensure the land cover data is consistent with the NAIP imagery </w:t>
      </w:r>
      <w:proofErr w:type="gramStart"/>
      <w:r w:rsidRPr="00B113C2">
        <w:rPr>
          <w:rFonts w:ascii="Times New Roman" w:hAnsi="Times New Roman" w:cs="Times New Roman"/>
        </w:rPr>
        <w:t>acquired</w:t>
      </w:r>
      <w:proofErr w:type="gramEnd"/>
      <w:r w:rsidRPr="00B113C2">
        <w:rPr>
          <w:rFonts w:ascii="Times New Roman" w:hAnsi="Times New Roman" w:cs="Times New Roman"/>
        </w:rPr>
        <w:t xml:space="preserve"> during the same year. For our land cover product, we reclassify the level 1 land cover product to correspond with our choice of legend according to the mapping schema in </w:t>
      </w:r>
      <w:proofErr w:type="gramStart"/>
      <w:r w:rsidRPr="00B113C2">
        <w:rPr>
          <w:rFonts w:ascii="Times New Roman" w:hAnsi="Times New Roman" w:cs="Times New Roman"/>
        </w:rPr>
        <w:t xml:space="preserve">Table </w:t>
      </w:r>
      <w:r w:rsidRPr="00B113C2">
        <w:rPr>
          <w:rFonts w:ascii="Times New Roman" w:hAnsi="Times New Roman" w:cs="Times New Roman"/>
          <w:b/>
        </w:rPr>
        <w:t>?</w:t>
      </w:r>
      <w:proofErr w:type="gramEnd"/>
      <w:r w:rsidRPr="00B113C2">
        <w:rPr>
          <w:rFonts w:ascii="Times New Roman" w:hAnsi="Times New Roman" w:cs="Times New Roman"/>
          <w:b/>
        </w:rPr>
        <w:t>?</w:t>
      </w:r>
      <w:r w:rsidRPr="00B113C2">
        <w:rPr>
          <w:rFonts w:ascii="Times New Roman" w:hAnsi="Times New Roman" w:cs="Times New Roman"/>
        </w:rPr>
        <w:t xml:space="preserve">. A grid of 256 × 256 m square polygons </w:t>
      </w:r>
      <w:proofErr w:type="gramStart"/>
      <w:r w:rsidRPr="00B113C2">
        <w:rPr>
          <w:rFonts w:ascii="Times New Roman" w:hAnsi="Times New Roman" w:cs="Times New Roman"/>
        </w:rPr>
        <w:t>is overlaid</w:t>
      </w:r>
      <w:proofErr w:type="gramEnd"/>
      <w:r w:rsidRPr="00B113C2">
        <w:rPr>
          <w:rFonts w:ascii="Times New Roman" w:hAnsi="Times New Roman" w:cs="Times New Roman"/>
        </w:rPr>
        <w:t xml:space="preserve"> over the study area to create candidate tiles, and the proportion of each land cover class is calculated for each tile by computing zonal statistics on the NLCD data within each tile. Once the relative frequency of each land cover class </w:t>
      </w:r>
      <w:proofErr w:type="gramStart"/>
      <w:r w:rsidRPr="00B113C2">
        <w:rPr>
          <w:rFonts w:ascii="Times New Roman" w:hAnsi="Times New Roman" w:cs="Times New Roman"/>
        </w:rPr>
        <w:t>is calculated</w:t>
      </w:r>
      <w:proofErr w:type="gramEnd"/>
      <w:r w:rsidRPr="00B113C2">
        <w:rPr>
          <w:rFonts w:ascii="Times New Roman" w:hAnsi="Times New Roman" w:cs="Times New Roman"/>
        </w:rPr>
        <w:t xml:space="preserve">, we scale the data by subtracting the median value and dividing by the interquartile range to ensure that the data is centered and scaled. Principal </w:t>
      </w:r>
      <w:proofErr w:type="gramStart"/>
      <w:r w:rsidRPr="00B113C2">
        <w:rPr>
          <w:rFonts w:ascii="Times New Roman" w:hAnsi="Times New Roman" w:cs="Times New Roman"/>
        </w:rPr>
        <w:t>component</w:t>
      </w:r>
      <w:proofErr w:type="gramEnd"/>
      <w:r w:rsidRPr="00B113C2">
        <w:rPr>
          <w:rFonts w:ascii="Times New Roman" w:hAnsi="Times New Roman" w:cs="Times New Roman"/>
        </w:rPr>
        <w:t xml:space="preserve"> analysis (PCA) is applied to the scaled land cover relative frequency data to reduce the dimensionality of the probabilities prior to clustering. Once the principal components are calculated, we </w:t>
      </w:r>
      <w:proofErr w:type="gramStart"/>
      <w:r w:rsidRPr="00B113C2">
        <w:rPr>
          <w:rFonts w:ascii="Times New Roman" w:hAnsi="Times New Roman" w:cs="Times New Roman"/>
        </w:rPr>
        <w:t>identify</w:t>
      </w:r>
      <w:proofErr w:type="gramEnd"/>
      <w:r w:rsidRPr="00B113C2">
        <w:rPr>
          <w:rFonts w:ascii="Times New Roman" w:hAnsi="Times New Roman" w:cs="Times New Roman"/>
        </w:rPr>
        <w:t xml:space="preserve"> the first two principal components that capture 94.24% of the data variance and use these components to guide the </w:t>
      </w:r>
      <w:r w:rsidRPr="00B113C2">
        <w:rPr>
          <w:rFonts w:ascii="Times New Roman" w:hAnsi="Times New Roman" w:cs="Times New Roman"/>
        </w:rPr>
        <w:lastRenderedPageBreak/>
        <w:t xml:space="preserve">clustering of the tiles. Figure 4 visualizes these first two principal components of the land cover data at the tile level. Higher values of the first principal component correspond to a higher proportion of impervious land cover types in each tile, while higher values of the second principal component correspond to a higher proportion of forested and herbaceous land cover, with lower values correlating with regions that consist of tiles primarily or wholly composed of cultivated crops. These tiles are </w:t>
      </w:r>
      <w:proofErr w:type="gramStart"/>
      <w:r w:rsidRPr="00B113C2">
        <w:rPr>
          <w:rFonts w:ascii="Times New Roman" w:hAnsi="Times New Roman" w:cs="Times New Roman"/>
        </w:rPr>
        <w:t>subsequently</w:t>
      </w:r>
      <w:proofErr w:type="gramEnd"/>
      <w:r w:rsidRPr="00B113C2">
        <w:rPr>
          <w:rFonts w:ascii="Times New Roman" w:hAnsi="Times New Roman" w:cs="Times New Roman"/>
        </w:rPr>
        <w:t xml:space="preserve"> grouped into 250 clusters using K-means clustering operating on these two principal components. As shown in Figure 5, the clustering algorithm effectively divides the principal </w:t>
      </w:r>
      <w:proofErr w:type="gramStart"/>
      <w:r w:rsidRPr="00B113C2">
        <w:rPr>
          <w:rFonts w:ascii="Times New Roman" w:hAnsi="Times New Roman" w:cs="Times New Roman"/>
        </w:rPr>
        <w:t>component</w:t>
      </w:r>
      <w:proofErr w:type="gramEnd"/>
      <w:r w:rsidRPr="00B113C2">
        <w:rPr>
          <w:rFonts w:ascii="Times New Roman" w:hAnsi="Times New Roman" w:cs="Times New Roman"/>
        </w:rPr>
        <w:t xml:space="preserve"> space into regions that correspond to differing land cover compositions. From each cluster, we sample </w:t>
      </w:r>
      <w:proofErr w:type="gramStart"/>
      <w:r w:rsidRPr="00B113C2">
        <w:rPr>
          <w:rFonts w:ascii="Times New Roman" w:hAnsi="Times New Roman" w:cs="Times New Roman"/>
        </w:rPr>
        <w:t>2</w:t>
      </w:r>
      <w:proofErr w:type="gramEnd"/>
      <w:r w:rsidRPr="00B113C2">
        <w:rPr>
          <w:rFonts w:ascii="Times New Roman" w:hAnsi="Times New Roman" w:cs="Times New Roman"/>
        </w:rPr>
        <w:t xml:space="preserve"> candidate tiles for training, 1 for validation, and 1 for testing. This results in a total of </w:t>
      </w:r>
      <w:proofErr w:type="gramStart"/>
      <w:r w:rsidRPr="00B113C2">
        <w:rPr>
          <w:rFonts w:ascii="Times New Roman" w:hAnsi="Times New Roman" w:cs="Times New Roman"/>
        </w:rPr>
        <w:t>500</w:t>
      </w:r>
      <w:proofErr w:type="gramEnd"/>
      <w:r w:rsidRPr="00B113C2">
        <w:rPr>
          <w:rFonts w:ascii="Times New Roman" w:hAnsi="Times New Roman" w:cs="Times New Roman"/>
        </w:rPr>
        <w:t xml:space="preserve"> training tiles, 250 validation tiles, and 250 testing tiles. For this preliminary study, we randomly sample </w:t>
      </w:r>
      <w:proofErr w:type="gramStart"/>
      <w:r w:rsidRPr="00B113C2">
        <w:rPr>
          <w:rFonts w:ascii="Times New Roman" w:hAnsi="Times New Roman" w:cs="Times New Roman"/>
        </w:rPr>
        <w:t>1/4</w:t>
      </w:r>
      <w:proofErr w:type="gramEnd"/>
      <w:r w:rsidRPr="00B113C2">
        <w:rPr>
          <w:rFonts w:ascii="Times New Roman" w:hAnsi="Times New Roman" w:cs="Times New Roman"/>
        </w:rPr>
        <w:t xml:space="preserve"> of the tiles from the full dataset to create a smaller dataset in order to yield a preliminary evaluation of the model’s performance. As such, the training, validation, and testing dataset used in this phase of the study consists of 119, 61, and 70 tiles,</w:t>
      </w:r>
    </w:p>
    <w:p w14:paraId="722F4A7A" w14:textId="77777777" w:rsidR="00C06FDC" w:rsidRPr="00B113C2" w:rsidRDefault="00000000">
      <w:pPr>
        <w:spacing w:after="132" w:line="259" w:lineRule="auto"/>
        <w:ind w:left="-5" w:right="75"/>
        <w:rPr>
          <w:rFonts w:ascii="Times New Roman" w:hAnsi="Times New Roman" w:cs="Times New Roman"/>
        </w:rPr>
      </w:pPr>
      <w:r w:rsidRPr="00B113C2">
        <w:rPr>
          <w:rFonts w:ascii="Times New Roman" w:hAnsi="Times New Roman" w:cs="Times New Roman"/>
        </w:rPr>
        <w:t>respectively.</w:t>
      </w:r>
    </w:p>
    <w:p w14:paraId="1B493025" w14:textId="77777777" w:rsidR="00C06FDC" w:rsidRPr="00B113C2" w:rsidRDefault="00000000">
      <w:pPr>
        <w:spacing w:after="767" w:line="259" w:lineRule="auto"/>
        <w:ind w:left="258" w:right="0" w:firstLine="0"/>
        <w:rPr>
          <w:rFonts w:ascii="Times New Roman" w:hAnsi="Times New Roman" w:cs="Times New Roman"/>
        </w:rPr>
      </w:pPr>
      <w:r w:rsidRPr="00B113C2">
        <w:rPr>
          <w:rFonts w:ascii="Times New Roman" w:hAnsi="Times New Roman" w:cs="Times New Roman"/>
          <w:noProof/>
        </w:rPr>
        <w:drawing>
          <wp:inline distT="0" distB="0" distL="0" distR="0" wp14:anchorId="03F03AE6" wp14:editId="32102C79">
            <wp:extent cx="5614416" cy="3041904"/>
            <wp:effectExtent l="0" t="0" r="0" b="0"/>
            <wp:docPr id="36181" name="Picture 36181"/>
            <wp:cNvGraphicFramePr/>
            <a:graphic xmlns:a="http://schemas.openxmlformats.org/drawingml/2006/main">
              <a:graphicData uri="http://schemas.openxmlformats.org/drawingml/2006/picture">
                <pic:pic xmlns:pic="http://schemas.openxmlformats.org/drawingml/2006/picture">
                  <pic:nvPicPr>
                    <pic:cNvPr id="36181" name="Picture 36181"/>
                    <pic:cNvPicPr/>
                  </pic:nvPicPr>
                  <pic:blipFill>
                    <a:blip r:embed="rId9"/>
                    <a:stretch>
                      <a:fillRect/>
                    </a:stretch>
                  </pic:blipFill>
                  <pic:spPr>
                    <a:xfrm>
                      <a:off x="0" y="0"/>
                      <a:ext cx="5614416" cy="3041904"/>
                    </a:xfrm>
                    <a:prstGeom prst="rect">
                      <a:avLst/>
                    </a:prstGeom>
                  </pic:spPr>
                </pic:pic>
              </a:graphicData>
            </a:graphic>
          </wp:inline>
        </w:drawing>
      </w:r>
    </w:p>
    <w:p w14:paraId="61C8BEA6" w14:textId="77777777" w:rsidR="00C06FDC" w:rsidRPr="00B113C2" w:rsidRDefault="00000000">
      <w:pPr>
        <w:spacing w:line="246" w:lineRule="auto"/>
        <w:ind w:left="-5" w:right="75"/>
        <w:rPr>
          <w:rFonts w:ascii="Times New Roman" w:hAnsi="Times New Roman" w:cs="Times New Roman"/>
        </w:rPr>
      </w:pPr>
      <w:r w:rsidRPr="00B113C2">
        <w:rPr>
          <w:rFonts w:ascii="Times New Roman" w:hAnsi="Times New Roman" w:cs="Times New Roman"/>
        </w:rPr>
        <w:lastRenderedPageBreak/>
        <w:t>Figure 3: Flowchart of the stratified sampling process for selecting data for model training and validation.</w:t>
      </w:r>
    </w:p>
    <w:p w14:paraId="6D46E3E2" w14:textId="77777777" w:rsidR="00C06FDC" w:rsidRPr="00B113C2" w:rsidRDefault="00000000">
      <w:pPr>
        <w:spacing w:after="611" w:line="259" w:lineRule="auto"/>
        <w:ind w:left="0" w:right="0" w:firstLine="0"/>
        <w:rPr>
          <w:rFonts w:ascii="Times New Roman" w:hAnsi="Times New Roman" w:cs="Times New Roman"/>
        </w:rPr>
      </w:pPr>
      <w:r w:rsidRPr="00B113C2">
        <w:rPr>
          <w:rFonts w:ascii="Times New Roman" w:hAnsi="Times New Roman" w:cs="Times New Roman"/>
          <w:noProof/>
        </w:rPr>
        <w:drawing>
          <wp:inline distT="0" distB="0" distL="0" distR="0" wp14:anchorId="3186EA29" wp14:editId="1FD1F652">
            <wp:extent cx="5943718" cy="4245513"/>
            <wp:effectExtent l="0" t="0" r="0" b="0"/>
            <wp:docPr id="2581" name="Picture 2581"/>
            <wp:cNvGraphicFramePr/>
            <a:graphic xmlns:a="http://schemas.openxmlformats.org/drawingml/2006/main">
              <a:graphicData uri="http://schemas.openxmlformats.org/drawingml/2006/picture">
                <pic:pic xmlns:pic="http://schemas.openxmlformats.org/drawingml/2006/picture">
                  <pic:nvPicPr>
                    <pic:cNvPr id="2581" name="Picture 2581"/>
                    <pic:cNvPicPr/>
                  </pic:nvPicPr>
                  <pic:blipFill>
                    <a:blip r:embed="rId10"/>
                    <a:stretch>
                      <a:fillRect/>
                    </a:stretch>
                  </pic:blipFill>
                  <pic:spPr>
                    <a:xfrm>
                      <a:off x="0" y="0"/>
                      <a:ext cx="5943718" cy="4245513"/>
                    </a:xfrm>
                    <a:prstGeom prst="rect">
                      <a:avLst/>
                    </a:prstGeom>
                  </pic:spPr>
                </pic:pic>
              </a:graphicData>
            </a:graphic>
          </wp:inline>
        </w:drawing>
      </w:r>
    </w:p>
    <w:p w14:paraId="53A13F6D" w14:textId="77777777" w:rsidR="00C06FDC" w:rsidRPr="00B113C2" w:rsidRDefault="00000000">
      <w:pPr>
        <w:spacing w:line="259" w:lineRule="auto"/>
        <w:ind w:left="575" w:right="75"/>
        <w:rPr>
          <w:rFonts w:ascii="Times New Roman" w:hAnsi="Times New Roman" w:cs="Times New Roman"/>
        </w:rPr>
      </w:pPr>
      <w:r w:rsidRPr="00B113C2">
        <w:rPr>
          <w:rFonts w:ascii="Times New Roman" w:hAnsi="Times New Roman" w:cs="Times New Roman"/>
        </w:rPr>
        <w:t>Figure 4: Principal components of NLCD relative frequencies per candidate tile.</w:t>
      </w:r>
    </w:p>
    <w:p w14:paraId="6C0B08D8" w14:textId="77777777" w:rsidR="00C06FDC" w:rsidRPr="00B113C2" w:rsidRDefault="00000000">
      <w:pPr>
        <w:spacing w:after="322" w:line="259" w:lineRule="auto"/>
        <w:ind w:left="897" w:right="0" w:firstLine="0"/>
        <w:rPr>
          <w:rFonts w:ascii="Times New Roman" w:hAnsi="Times New Roman" w:cs="Times New Roman"/>
        </w:rPr>
      </w:pPr>
      <w:r w:rsidRPr="00B113C2">
        <w:rPr>
          <w:rFonts w:ascii="Times New Roman" w:hAnsi="Times New Roman" w:cs="Times New Roman"/>
          <w:noProof/>
        </w:rPr>
        <w:lastRenderedPageBreak/>
        <w:drawing>
          <wp:inline distT="0" distB="0" distL="0" distR="0" wp14:anchorId="54E36FF2" wp14:editId="344A6DAF">
            <wp:extent cx="4754926" cy="4754926"/>
            <wp:effectExtent l="0" t="0" r="0" b="0"/>
            <wp:docPr id="2587" name="Picture 2587"/>
            <wp:cNvGraphicFramePr/>
            <a:graphic xmlns:a="http://schemas.openxmlformats.org/drawingml/2006/main">
              <a:graphicData uri="http://schemas.openxmlformats.org/drawingml/2006/picture">
                <pic:pic xmlns:pic="http://schemas.openxmlformats.org/drawingml/2006/picture">
                  <pic:nvPicPr>
                    <pic:cNvPr id="2587" name="Picture 2587"/>
                    <pic:cNvPicPr/>
                  </pic:nvPicPr>
                  <pic:blipFill>
                    <a:blip r:embed="rId11"/>
                    <a:stretch>
                      <a:fillRect/>
                    </a:stretch>
                  </pic:blipFill>
                  <pic:spPr>
                    <a:xfrm>
                      <a:off x="0" y="0"/>
                      <a:ext cx="4754926" cy="4754926"/>
                    </a:xfrm>
                    <a:prstGeom prst="rect">
                      <a:avLst/>
                    </a:prstGeom>
                  </pic:spPr>
                </pic:pic>
              </a:graphicData>
            </a:graphic>
          </wp:inline>
        </w:drawing>
      </w:r>
    </w:p>
    <w:p w14:paraId="7E5F34E9" w14:textId="77777777" w:rsidR="00C06FDC" w:rsidRPr="00B113C2" w:rsidRDefault="00000000">
      <w:pPr>
        <w:spacing w:after="493" w:line="265" w:lineRule="auto"/>
        <w:ind w:right="80"/>
        <w:jc w:val="center"/>
        <w:rPr>
          <w:rFonts w:ascii="Times New Roman" w:hAnsi="Times New Roman" w:cs="Times New Roman"/>
        </w:rPr>
      </w:pPr>
      <w:r w:rsidRPr="00B113C2">
        <w:rPr>
          <w:rFonts w:ascii="Times New Roman" w:hAnsi="Times New Roman" w:cs="Times New Roman"/>
        </w:rPr>
        <w:t xml:space="preserve">Figure 5: Clusters from which samples are draw in principal </w:t>
      </w:r>
      <w:proofErr w:type="gramStart"/>
      <w:r w:rsidRPr="00B113C2">
        <w:rPr>
          <w:rFonts w:ascii="Times New Roman" w:hAnsi="Times New Roman" w:cs="Times New Roman"/>
        </w:rPr>
        <w:t>component</w:t>
      </w:r>
      <w:proofErr w:type="gramEnd"/>
      <w:r w:rsidRPr="00B113C2">
        <w:rPr>
          <w:rFonts w:ascii="Times New Roman" w:hAnsi="Times New Roman" w:cs="Times New Roman"/>
        </w:rPr>
        <w:t xml:space="preserve"> space.</w:t>
      </w:r>
    </w:p>
    <w:p w14:paraId="257DC4CF" w14:textId="77777777" w:rsidR="00C06FDC" w:rsidRPr="00B113C2" w:rsidRDefault="00000000">
      <w:pPr>
        <w:spacing w:after="0"/>
        <w:ind w:left="-5" w:right="75"/>
        <w:rPr>
          <w:rFonts w:ascii="Times New Roman" w:hAnsi="Times New Roman" w:cs="Times New Roman"/>
        </w:rPr>
      </w:pPr>
      <w:r w:rsidRPr="00B113C2">
        <w:rPr>
          <w:rFonts w:ascii="Times New Roman" w:hAnsi="Times New Roman" w:cs="Times New Roman"/>
        </w:rPr>
        <w:t xml:space="preserve">Ensuring this strategy yields high-quality training data that is representative of the study area is crucial to the success of the model. However, we recognize that a rigid evaluation of such an approach to stratification is not possible due to the lack of ground truth data for the study area. One measure we take to ensure the stratification is effective is to inspect the distribution of land cover classes across the splits. Figure 6 shows that the distribution of land cover classes is consistent across the training, validation, and testing splits, which is ideal for ensuring that the model </w:t>
      </w:r>
      <w:proofErr w:type="gramStart"/>
      <w:r w:rsidRPr="00B113C2">
        <w:rPr>
          <w:rFonts w:ascii="Times New Roman" w:hAnsi="Times New Roman" w:cs="Times New Roman"/>
        </w:rPr>
        <w:t>is exposed</w:t>
      </w:r>
      <w:proofErr w:type="gramEnd"/>
      <w:r w:rsidRPr="00B113C2">
        <w:rPr>
          <w:rFonts w:ascii="Times New Roman" w:hAnsi="Times New Roman" w:cs="Times New Roman"/>
        </w:rPr>
        <w:t xml:space="preserve"> to a representative sample of the study area’s land cover diversity. One important note is that the distribution of land cover classes in the study area is highly imbalanced, with </w:t>
      </w:r>
      <w:proofErr w:type="gramStart"/>
      <w:r w:rsidRPr="00B113C2">
        <w:rPr>
          <w:rFonts w:ascii="Times New Roman" w:hAnsi="Times New Roman" w:cs="Times New Roman"/>
        </w:rPr>
        <w:t>the majority of</w:t>
      </w:r>
      <w:proofErr w:type="gramEnd"/>
      <w:r w:rsidRPr="00B113C2">
        <w:rPr>
          <w:rFonts w:ascii="Times New Roman" w:hAnsi="Times New Roman" w:cs="Times New Roman"/>
        </w:rPr>
        <w:t xml:space="preserve"> Mississippi’s land cover being classified as forest, and a low </w:t>
      </w:r>
      <w:r w:rsidRPr="00B113C2">
        <w:rPr>
          <w:rFonts w:ascii="Times New Roman" w:hAnsi="Times New Roman" w:cs="Times New Roman"/>
        </w:rPr>
        <w:lastRenderedPageBreak/>
        <w:t xml:space="preserve">density of urban and developed areas. To tackle this issue, other strategies often employ synthetic oversampling of minority classes or strategic undersampling of majority classes </w:t>
      </w:r>
      <w:r w:rsidRPr="00B113C2">
        <w:rPr>
          <w:rFonts w:ascii="Times New Roman" w:hAnsi="Times New Roman" w:cs="Times New Roman"/>
          <w:b/>
          <w:color w:val="FF0000"/>
        </w:rPr>
        <w:t>CITE</w:t>
      </w:r>
      <w:r w:rsidRPr="00B113C2">
        <w:rPr>
          <w:rFonts w:ascii="Times New Roman" w:hAnsi="Times New Roman" w:cs="Times New Roman"/>
        </w:rPr>
        <w:t xml:space="preserve">. Although our approach to stratifying the data does not explicitly enforce such policies, comparing the land cover class distribution in the sampled tiles to the distribution across the entire state (as shown in Figure 6) demonstrates that our sampling strategy achieves a similar outcome to these oversampling and undersampling strategies. Furthermore, our approach tends to avoid sampling tiles that are composed of a single land cover class. In the original NLCD data, 29.96% of the tiles are composed of a single land cover class, while only 1.90% of the sampled tiles are composed of a single land cover class. This is promising, as these homogeneous tiles are likely to be less informative for training the model </w:t>
      </w:r>
      <w:r w:rsidRPr="00B113C2">
        <w:rPr>
          <w:rFonts w:ascii="Times New Roman" w:hAnsi="Times New Roman" w:cs="Times New Roman"/>
          <w:b/>
          <w:color w:val="FF0000"/>
        </w:rPr>
        <w:t>CITE</w:t>
      </w:r>
      <w:r w:rsidRPr="00B113C2">
        <w:rPr>
          <w:rFonts w:ascii="Times New Roman" w:hAnsi="Times New Roman" w:cs="Times New Roman"/>
        </w:rPr>
        <w:t xml:space="preserve">. Additionally, a visual inspection of the location of the sampled tiles in Figure 7 shows that the tiles are distributed across the state of Mississippi without any </w:t>
      </w:r>
      <w:proofErr w:type="gramStart"/>
      <w:r w:rsidRPr="00B113C2">
        <w:rPr>
          <w:rFonts w:ascii="Times New Roman" w:hAnsi="Times New Roman" w:cs="Times New Roman"/>
        </w:rPr>
        <w:t>apparent</w:t>
      </w:r>
      <w:proofErr w:type="gramEnd"/>
      <w:r w:rsidRPr="00B113C2">
        <w:rPr>
          <w:rFonts w:ascii="Times New Roman" w:hAnsi="Times New Roman" w:cs="Times New Roman"/>
        </w:rPr>
        <w:t xml:space="preserve"> spatial bias.</w:t>
      </w:r>
    </w:p>
    <w:p w14:paraId="64F3FDE8" w14:textId="77777777" w:rsidR="00C06FDC" w:rsidRPr="00B113C2" w:rsidRDefault="00000000">
      <w:pPr>
        <w:spacing w:after="611" w:line="259" w:lineRule="auto"/>
        <w:ind w:left="0" w:right="0" w:firstLine="0"/>
        <w:rPr>
          <w:rFonts w:ascii="Times New Roman" w:hAnsi="Times New Roman" w:cs="Times New Roman"/>
        </w:rPr>
      </w:pPr>
      <w:r w:rsidRPr="00B113C2">
        <w:rPr>
          <w:rFonts w:ascii="Times New Roman" w:hAnsi="Times New Roman" w:cs="Times New Roman"/>
          <w:noProof/>
        </w:rPr>
        <w:drawing>
          <wp:inline distT="0" distB="0" distL="0" distR="0" wp14:anchorId="265E9317" wp14:editId="153D9BE5">
            <wp:extent cx="5943600" cy="1857375"/>
            <wp:effectExtent l="0" t="0" r="0" b="0"/>
            <wp:docPr id="2620" name="Picture 2620"/>
            <wp:cNvGraphicFramePr/>
            <a:graphic xmlns:a="http://schemas.openxmlformats.org/drawingml/2006/main">
              <a:graphicData uri="http://schemas.openxmlformats.org/drawingml/2006/picture">
                <pic:pic xmlns:pic="http://schemas.openxmlformats.org/drawingml/2006/picture">
                  <pic:nvPicPr>
                    <pic:cNvPr id="2620" name="Picture 2620"/>
                    <pic:cNvPicPr/>
                  </pic:nvPicPr>
                  <pic:blipFill>
                    <a:blip r:embed="rId12"/>
                    <a:stretch>
                      <a:fillRect/>
                    </a:stretch>
                  </pic:blipFill>
                  <pic:spPr>
                    <a:xfrm>
                      <a:off x="0" y="0"/>
                      <a:ext cx="5943600" cy="1857375"/>
                    </a:xfrm>
                    <a:prstGeom prst="rect">
                      <a:avLst/>
                    </a:prstGeom>
                  </pic:spPr>
                </pic:pic>
              </a:graphicData>
            </a:graphic>
          </wp:inline>
        </w:drawing>
      </w:r>
    </w:p>
    <w:p w14:paraId="7F609CC5" w14:textId="77777777" w:rsidR="00C06FDC" w:rsidRPr="00B113C2" w:rsidRDefault="00000000">
      <w:pPr>
        <w:spacing w:line="246" w:lineRule="auto"/>
        <w:ind w:left="-5" w:right="75"/>
        <w:rPr>
          <w:rFonts w:ascii="Times New Roman" w:hAnsi="Times New Roman" w:cs="Times New Roman"/>
        </w:rPr>
      </w:pPr>
      <w:r w:rsidRPr="00B113C2">
        <w:rPr>
          <w:rFonts w:ascii="Times New Roman" w:hAnsi="Times New Roman" w:cs="Times New Roman"/>
        </w:rPr>
        <w:t>Figure 6: Distribution of 2023 NLCD land cover classes across Mississippi: statewide distribution compared with training, validation, and test splits.</w:t>
      </w:r>
    </w:p>
    <w:p w14:paraId="386B3C8F" w14:textId="77777777" w:rsidR="00C06FDC" w:rsidRPr="00B113C2" w:rsidRDefault="00000000">
      <w:pPr>
        <w:spacing w:after="611" w:line="259" w:lineRule="auto"/>
        <w:ind w:left="0" w:right="0" w:firstLine="0"/>
        <w:rPr>
          <w:rFonts w:ascii="Times New Roman" w:hAnsi="Times New Roman" w:cs="Times New Roman"/>
        </w:rPr>
      </w:pPr>
      <w:r w:rsidRPr="00B113C2">
        <w:rPr>
          <w:rFonts w:ascii="Times New Roman" w:hAnsi="Times New Roman" w:cs="Times New Roman"/>
          <w:noProof/>
        </w:rPr>
        <w:lastRenderedPageBreak/>
        <w:drawing>
          <wp:inline distT="0" distB="0" distL="0" distR="0" wp14:anchorId="77925F0E" wp14:editId="45558523">
            <wp:extent cx="5943633" cy="7691759"/>
            <wp:effectExtent l="0" t="0" r="0" b="0"/>
            <wp:docPr id="2629" name="Picture 2629"/>
            <wp:cNvGraphicFramePr/>
            <a:graphic xmlns:a="http://schemas.openxmlformats.org/drawingml/2006/main">
              <a:graphicData uri="http://schemas.openxmlformats.org/drawingml/2006/picture">
                <pic:pic xmlns:pic="http://schemas.openxmlformats.org/drawingml/2006/picture">
                  <pic:nvPicPr>
                    <pic:cNvPr id="2629" name="Picture 2629"/>
                    <pic:cNvPicPr/>
                  </pic:nvPicPr>
                  <pic:blipFill>
                    <a:blip r:embed="rId13"/>
                    <a:stretch>
                      <a:fillRect/>
                    </a:stretch>
                  </pic:blipFill>
                  <pic:spPr>
                    <a:xfrm>
                      <a:off x="0" y="0"/>
                      <a:ext cx="5943633" cy="7691759"/>
                    </a:xfrm>
                    <a:prstGeom prst="rect">
                      <a:avLst/>
                    </a:prstGeom>
                  </pic:spPr>
                </pic:pic>
              </a:graphicData>
            </a:graphic>
          </wp:inline>
        </w:drawing>
      </w:r>
    </w:p>
    <w:p w14:paraId="04FF11B2" w14:textId="77777777" w:rsidR="00C06FDC" w:rsidRPr="00B113C2" w:rsidRDefault="00000000">
      <w:pPr>
        <w:spacing w:line="259" w:lineRule="auto"/>
        <w:ind w:left="638" w:right="75"/>
        <w:rPr>
          <w:rFonts w:ascii="Times New Roman" w:hAnsi="Times New Roman" w:cs="Times New Roman"/>
        </w:rPr>
      </w:pPr>
      <w:r w:rsidRPr="00B113C2">
        <w:rPr>
          <w:rFonts w:ascii="Times New Roman" w:hAnsi="Times New Roman" w:cs="Times New Roman"/>
        </w:rPr>
        <w:t xml:space="preserve">Figure 7: Sample locations for the Mississippi dataset </w:t>
      </w:r>
      <w:r w:rsidRPr="00B113C2">
        <w:rPr>
          <w:rFonts w:ascii="Times New Roman" w:hAnsi="Times New Roman" w:cs="Times New Roman"/>
          <w:b/>
          <w:color w:val="FF0000"/>
        </w:rPr>
        <w:t xml:space="preserve">REFERENCE </w:t>
      </w:r>
      <w:proofErr w:type="gramStart"/>
      <w:r w:rsidRPr="00B113C2">
        <w:rPr>
          <w:rFonts w:ascii="Times New Roman" w:hAnsi="Times New Roman" w:cs="Times New Roman"/>
          <w:b/>
          <w:color w:val="FF0000"/>
        </w:rPr>
        <w:t>ME!!!</w:t>
      </w:r>
      <w:r w:rsidRPr="00B113C2">
        <w:rPr>
          <w:rFonts w:ascii="Times New Roman" w:hAnsi="Times New Roman" w:cs="Times New Roman"/>
        </w:rPr>
        <w:t>.</w:t>
      </w:r>
      <w:proofErr w:type="gramEnd"/>
    </w:p>
    <w:p w14:paraId="485681AD" w14:textId="77777777" w:rsidR="00C06FDC" w:rsidRPr="00B113C2" w:rsidRDefault="00000000">
      <w:pPr>
        <w:pStyle w:val="Heading2"/>
        <w:ind w:left="720" w:hanging="735"/>
        <w:rPr>
          <w:rFonts w:ascii="Times New Roman" w:hAnsi="Times New Roman" w:cs="Times New Roman"/>
        </w:rPr>
      </w:pPr>
      <w:bookmarkStart w:id="7" w:name="_Toc36753"/>
      <w:r w:rsidRPr="00B113C2">
        <w:rPr>
          <w:rFonts w:ascii="Times New Roman" w:hAnsi="Times New Roman" w:cs="Times New Roman"/>
        </w:rPr>
        <w:lastRenderedPageBreak/>
        <w:t>Residual U-Net model configuration</w:t>
      </w:r>
      <w:bookmarkEnd w:id="7"/>
    </w:p>
    <w:p w14:paraId="39B9A38A" w14:textId="77777777" w:rsidR="00C06FDC" w:rsidRPr="00B113C2" w:rsidRDefault="00000000">
      <w:pPr>
        <w:spacing w:after="473"/>
        <w:ind w:left="-5" w:right="75"/>
        <w:rPr>
          <w:rFonts w:ascii="Times New Roman" w:hAnsi="Times New Roman" w:cs="Times New Roman"/>
        </w:rPr>
      </w:pPr>
      <w:r w:rsidRPr="00B113C2">
        <w:rPr>
          <w:rFonts w:ascii="Times New Roman" w:hAnsi="Times New Roman" w:cs="Times New Roman"/>
        </w:rPr>
        <w:t xml:space="preserve">Our model is based on the U-Net architecture, which is a popular choice for semantic segmentation tasks due to its relatively simple yet effective design [19] </w:t>
      </w:r>
      <w:proofErr w:type="gramStart"/>
      <w:r w:rsidRPr="00B113C2">
        <w:rPr>
          <w:rFonts w:ascii="Times New Roman" w:hAnsi="Times New Roman" w:cs="Times New Roman"/>
          <w:b/>
          <w:color w:val="FF0000"/>
        </w:rPr>
        <w:t>OTHERS!!!</w:t>
      </w:r>
      <w:r w:rsidRPr="00B113C2">
        <w:rPr>
          <w:rFonts w:ascii="Times New Roman" w:hAnsi="Times New Roman" w:cs="Times New Roman"/>
        </w:rPr>
        <w:t>.</w:t>
      </w:r>
      <w:proofErr w:type="gramEnd"/>
      <w:r w:rsidRPr="00B113C2">
        <w:rPr>
          <w:rFonts w:ascii="Times New Roman" w:hAnsi="Times New Roman" w:cs="Times New Roman"/>
        </w:rPr>
        <w:t xml:space="preserve"> First, in lieu of the original convolutional encoder network in the original implementation, we employ a much deeper ResNet-152 network as the encoder. Our reasoning for this choice is that the increased number of layers in the ResNet-152 network will facilitate more complex feature extraction, particularly during the self-supervised pre-training phase, where the large amount of unlabeled data will allow the encoder to learn to capture rich representations of spatial features in the input imagery. The number of channels accepted and produced by the decoder convolutions are </w:t>
      </w:r>
      <w:proofErr w:type="gramStart"/>
      <w:r w:rsidRPr="00B113C2">
        <w:rPr>
          <w:rFonts w:ascii="Times New Roman" w:hAnsi="Times New Roman" w:cs="Times New Roman"/>
        </w:rPr>
        <w:t>subsequently</w:t>
      </w:r>
      <w:proofErr w:type="gramEnd"/>
      <w:r w:rsidRPr="00B113C2">
        <w:rPr>
          <w:rFonts w:ascii="Times New Roman" w:hAnsi="Times New Roman" w:cs="Times New Roman"/>
        </w:rPr>
        <w:t xml:space="preserve"> adjusted to match the output of their corresponding encoder blocks. Second, we replace the transposed convolutional layers in the original U-Net decoder with bilinear </w:t>
      </w:r>
      <w:proofErr w:type="spellStart"/>
      <w:r w:rsidRPr="00B113C2">
        <w:rPr>
          <w:rFonts w:ascii="Times New Roman" w:hAnsi="Times New Roman" w:cs="Times New Roman"/>
        </w:rPr>
        <w:t>upsampling</w:t>
      </w:r>
      <w:proofErr w:type="spellEnd"/>
      <w:r w:rsidRPr="00B113C2">
        <w:rPr>
          <w:rFonts w:ascii="Times New Roman" w:hAnsi="Times New Roman" w:cs="Times New Roman"/>
        </w:rPr>
        <w:t xml:space="preserve"> to reduce the presence of checkerboard artifacts in the </w:t>
      </w:r>
      <w:proofErr w:type="spellStart"/>
      <w:r w:rsidRPr="00B113C2">
        <w:rPr>
          <w:rFonts w:ascii="Times New Roman" w:hAnsi="Times New Roman" w:cs="Times New Roman"/>
        </w:rPr>
        <w:t>upsampled</w:t>
      </w:r>
      <w:proofErr w:type="spellEnd"/>
      <w:r w:rsidRPr="00B113C2">
        <w:rPr>
          <w:rFonts w:ascii="Times New Roman" w:hAnsi="Times New Roman" w:cs="Times New Roman"/>
        </w:rPr>
        <w:t xml:space="preserve"> feature maps, which can inhibit the quality of the output segmentation maps [17, 20]. Finally, in each decoder block, we introduce a residual connection between the output of the first convolutional layer and the output of the second convolutional layer to </w:t>
      </w:r>
      <w:proofErr w:type="gramStart"/>
      <w:r w:rsidRPr="00B113C2">
        <w:rPr>
          <w:rFonts w:ascii="Times New Roman" w:hAnsi="Times New Roman" w:cs="Times New Roman"/>
        </w:rPr>
        <w:t>facilitate</w:t>
      </w:r>
      <w:proofErr w:type="gramEnd"/>
      <w:r w:rsidRPr="00B113C2">
        <w:rPr>
          <w:rFonts w:ascii="Times New Roman" w:hAnsi="Times New Roman" w:cs="Times New Roman"/>
        </w:rPr>
        <w:t xml:space="preserve"> the flow of information through the network and improve training stability [6].</w:t>
      </w:r>
    </w:p>
    <w:p w14:paraId="21C3A8DF" w14:textId="77777777" w:rsidR="00C06FDC" w:rsidRPr="00B113C2" w:rsidRDefault="00000000">
      <w:pPr>
        <w:pStyle w:val="Heading2"/>
        <w:ind w:left="720" w:hanging="735"/>
        <w:rPr>
          <w:rFonts w:ascii="Times New Roman" w:hAnsi="Times New Roman" w:cs="Times New Roman"/>
        </w:rPr>
      </w:pPr>
      <w:bookmarkStart w:id="8" w:name="_Toc36754"/>
      <w:r w:rsidRPr="00B113C2">
        <w:rPr>
          <w:rFonts w:ascii="Times New Roman" w:hAnsi="Times New Roman" w:cs="Times New Roman"/>
        </w:rPr>
        <w:t>Multi-stage pre-training approach</w:t>
      </w:r>
      <w:bookmarkEnd w:id="8"/>
    </w:p>
    <w:p w14:paraId="6A322E47" w14:textId="77777777" w:rsidR="00C06FDC" w:rsidRPr="00B113C2" w:rsidRDefault="00000000">
      <w:pPr>
        <w:spacing w:after="7"/>
        <w:ind w:left="-5" w:right="75"/>
        <w:rPr>
          <w:rFonts w:ascii="Times New Roman" w:hAnsi="Times New Roman" w:cs="Times New Roman"/>
        </w:rPr>
      </w:pPr>
      <w:r w:rsidRPr="00B113C2">
        <w:rPr>
          <w:rFonts w:ascii="Times New Roman" w:hAnsi="Times New Roman" w:cs="Times New Roman"/>
        </w:rPr>
        <w:t xml:space="preserve">Our pre-training approach consists of two phases: a self-supervised pre-training phase and a fully supervised pre-training phase. As shown in Figure 8, our proposed model is first trained using the unannotated NAIP imagery over the state of Mississippi, then additional pre-training is performed using NAIP imagery over Fairfax County, Virginia using ground truth land cover data from the Chesapeake Bay Land Cover Dataset, before being fine-tuned on our hand-labeled training data from Mississippi. The purpose of such a pretraining regimen is to </w:t>
      </w:r>
      <w:proofErr w:type="gramStart"/>
      <w:r w:rsidRPr="00B113C2">
        <w:rPr>
          <w:rFonts w:ascii="Times New Roman" w:hAnsi="Times New Roman" w:cs="Times New Roman"/>
        </w:rPr>
        <w:t>leverage</w:t>
      </w:r>
      <w:proofErr w:type="gramEnd"/>
      <w:r w:rsidRPr="00B113C2">
        <w:rPr>
          <w:rFonts w:ascii="Times New Roman" w:hAnsi="Times New Roman" w:cs="Times New Roman"/>
        </w:rPr>
        <w:t xml:space="preserve"> the large volume of imagery available to train the encoder network to extract features that are useful for image reconstruction as well as relevant for land cover classification [22]. The second phase of pre-training encourages the model to refine these features in a supervised setting, while also </w:t>
      </w:r>
      <w:r w:rsidRPr="00B113C2">
        <w:rPr>
          <w:rFonts w:ascii="Times New Roman" w:hAnsi="Times New Roman" w:cs="Times New Roman"/>
        </w:rPr>
        <w:lastRenderedPageBreak/>
        <w:t xml:space="preserve">initializing the decoder network using a land cover classification task that </w:t>
      </w:r>
      <w:proofErr w:type="gramStart"/>
      <w:r w:rsidRPr="00B113C2">
        <w:rPr>
          <w:rFonts w:ascii="Times New Roman" w:hAnsi="Times New Roman" w:cs="Times New Roman"/>
        </w:rPr>
        <w:t>is nearly aligned</w:t>
      </w:r>
      <w:proofErr w:type="gramEnd"/>
      <w:r w:rsidRPr="00B113C2">
        <w:rPr>
          <w:rFonts w:ascii="Times New Roman" w:hAnsi="Times New Roman" w:cs="Times New Roman"/>
        </w:rPr>
        <w:t xml:space="preserve"> with the downstream Mississippi land cover classification task [24, 13]. The goal of such an approach is to reduce the amount of labeled data </w:t>
      </w:r>
      <w:proofErr w:type="gramStart"/>
      <w:r w:rsidRPr="00B113C2">
        <w:rPr>
          <w:rFonts w:ascii="Times New Roman" w:hAnsi="Times New Roman" w:cs="Times New Roman"/>
        </w:rPr>
        <w:t>required</w:t>
      </w:r>
      <w:proofErr w:type="gramEnd"/>
      <w:r w:rsidRPr="00B113C2">
        <w:rPr>
          <w:rFonts w:ascii="Times New Roman" w:hAnsi="Times New Roman" w:cs="Times New Roman"/>
        </w:rPr>
        <w:t xml:space="preserve"> to achieve optimal performance on the final land cover classification task [25, 8, 10, 23].</w:t>
      </w:r>
    </w:p>
    <w:p w14:paraId="22264DA2" w14:textId="77777777" w:rsidR="00C06FDC" w:rsidRPr="00B113C2" w:rsidRDefault="00000000">
      <w:pPr>
        <w:spacing w:after="800" w:line="259" w:lineRule="auto"/>
        <w:ind w:left="238" w:right="0" w:firstLine="0"/>
        <w:rPr>
          <w:rFonts w:ascii="Times New Roman" w:hAnsi="Times New Roman" w:cs="Times New Roman"/>
        </w:rPr>
      </w:pPr>
      <w:r w:rsidRPr="00B113C2">
        <w:rPr>
          <w:rFonts w:ascii="Times New Roman" w:hAnsi="Times New Roman" w:cs="Times New Roman"/>
          <w:noProof/>
        </w:rPr>
        <w:drawing>
          <wp:inline distT="0" distB="0" distL="0" distR="0" wp14:anchorId="7CE15C83" wp14:editId="6CA714C2">
            <wp:extent cx="5635753" cy="4337304"/>
            <wp:effectExtent l="0" t="0" r="0" b="0"/>
            <wp:docPr id="36183" name="Picture 36183"/>
            <wp:cNvGraphicFramePr/>
            <a:graphic xmlns:a="http://schemas.openxmlformats.org/drawingml/2006/main">
              <a:graphicData uri="http://schemas.openxmlformats.org/drawingml/2006/picture">
                <pic:pic xmlns:pic="http://schemas.openxmlformats.org/drawingml/2006/picture">
                  <pic:nvPicPr>
                    <pic:cNvPr id="36183" name="Picture 36183"/>
                    <pic:cNvPicPr/>
                  </pic:nvPicPr>
                  <pic:blipFill>
                    <a:blip r:embed="rId14"/>
                    <a:stretch>
                      <a:fillRect/>
                    </a:stretch>
                  </pic:blipFill>
                  <pic:spPr>
                    <a:xfrm>
                      <a:off x="0" y="0"/>
                      <a:ext cx="5635753" cy="4337304"/>
                    </a:xfrm>
                    <a:prstGeom prst="rect">
                      <a:avLst/>
                    </a:prstGeom>
                  </pic:spPr>
                </pic:pic>
              </a:graphicData>
            </a:graphic>
          </wp:inline>
        </w:drawing>
      </w:r>
    </w:p>
    <w:p w14:paraId="327D12A6" w14:textId="77777777" w:rsidR="00C06FDC" w:rsidRPr="00B113C2" w:rsidRDefault="00000000">
      <w:pPr>
        <w:spacing w:after="589" w:line="265" w:lineRule="auto"/>
        <w:ind w:right="80"/>
        <w:jc w:val="center"/>
        <w:rPr>
          <w:rFonts w:ascii="Times New Roman" w:hAnsi="Times New Roman" w:cs="Times New Roman"/>
        </w:rPr>
      </w:pPr>
      <w:r w:rsidRPr="00B113C2">
        <w:rPr>
          <w:rFonts w:ascii="Times New Roman" w:hAnsi="Times New Roman" w:cs="Times New Roman"/>
        </w:rPr>
        <w:t xml:space="preserve">Figure 8: Flowchart of the model training workflow. </w:t>
      </w:r>
      <w:r w:rsidRPr="00B113C2">
        <w:rPr>
          <w:rFonts w:ascii="Times New Roman" w:hAnsi="Times New Roman" w:cs="Times New Roman"/>
          <w:b/>
          <w:color w:val="FF0000"/>
        </w:rPr>
        <w:t>REFERENCE ME!</w:t>
      </w:r>
    </w:p>
    <w:p w14:paraId="03413922" w14:textId="77777777" w:rsidR="00C06FDC" w:rsidRPr="00B113C2" w:rsidRDefault="00000000">
      <w:pPr>
        <w:spacing w:after="0"/>
        <w:ind w:left="-5" w:right="75"/>
        <w:rPr>
          <w:rFonts w:ascii="Times New Roman" w:hAnsi="Times New Roman" w:cs="Times New Roman"/>
        </w:rPr>
      </w:pPr>
      <w:r w:rsidRPr="00B113C2">
        <w:rPr>
          <w:rFonts w:ascii="Times New Roman" w:hAnsi="Times New Roman" w:cs="Times New Roman"/>
          <w:b/>
        </w:rPr>
        <w:t>Self-supervised pre-training</w:t>
      </w:r>
      <w:r w:rsidRPr="00B113C2">
        <w:rPr>
          <w:rFonts w:ascii="Times New Roman" w:hAnsi="Times New Roman" w:cs="Times New Roman"/>
          <w:b/>
        </w:rPr>
        <w:tab/>
      </w:r>
      <w:proofErr w:type="gramStart"/>
      <w:r w:rsidRPr="00B113C2">
        <w:rPr>
          <w:rFonts w:ascii="Times New Roman" w:hAnsi="Times New Roman" w:cs="Times New Roman"/>
        </w:rPr>
        <w:t>In</w:t>
      </w:r>
      <w:proofErr w:type="gramEnd"/>
      <w:r w:rsidRPr="00B113C2">
        <w:rPr>
          <w:rFonts w:ascii="Times New Roman" w:hAnsi="Times New Roman" w:cs="Times New Roman"/>
        </w:rPr>
        <w:t xml:space="preserve"> the first stage of pre-training, we train a denoising autoencoder using the unannotated NAIP imagery over the state of Mississippi. Our denoising autoencoder consists of a ResNet-152 encoder network and a simple decoder network that receives feature maps from each stage of the encoder network, resamples them to the original input resolution using bilinear interpolation, concatenates them, and passes them through a single 1×1 convolutional layer to produce an output with the same dimensions as the input. The ResNet-152 </w:t>
      </w:r>
      <w:r w:rsidRPr="00B113C2">
        <w:rPr>
          <w:rFonts w:ascii="Times New Roman" w:hAnsi="Times New Roman" w:cs="Times New Roman"/>
        </w:rPr>
        <w:lastRenderedPageBreak/>
        <w:t xml:space="preserve">encoder network </w:t>
      </w:r>
      <w:proofErr w:type="gramStart"/>
      <w:r w:rsidRPr="00B113C2">
        <w:rPr>
          <w:rFonts w:ascii="Times New Roman" w:hAnsi="Times New Roman" w:cs="Times New Roman"/>
        </w:rPr>
        <w:t>is initialized</w:t>
      </w:r>
      <w:proofErr w:type="gramEnd"/>
      <w:r w:rsidRPr="00B113C2">
        <w:rPr>
          <w:rFonts w:ascii="Times New Roman" w:hAnsi="Times New Roman" w:cs="Times New Roman"/>
        </w:rPr>
        <w:t xml:space="preserve"> with ImageNet-1k pre-trained weights, while the decoder network is randomly initialized. A full decoder network (as is common in traditional autoencoders) is not used in this phase, as our primary goal is to force the encoder network to learn robust features present in the imagery that are necessary for reconstruction, rather than to necessarily learn to denoise the input images with a high degree of accuracy. Further, a U-Net architecture (like the one used in the subsequent fully supervised stages of training) are not used, as the presence of skip connections in the network can inhibit strong representation learning in the encoder network/ The single-layer decoder network is designed to ensure that backpropagation primarily influences the parameters of the encoder network, while also reducing the computational cost of pre-training the model.</w:t>
      </w:r>
    </w:p>
    <w:p w14:paraId="7839841F" w14:textId="77777777" w:rsidR="00C06FDC" w:rsidRPr="00B113C2" w:rsidRDefault="00000000">
      <w:pPr>
        <w:spacing w:after="3"/>
        <w:ind w:left="-5" w:right="75"/>
        <w:rPr>
          <w:rFonts w:ascii="Times New Roman" w:hAnsi="Times New Roman" w:cs="Times New Roman"/>
        </w:rPr>
      </w:pPr>
      <w:r w:rsidRPr="00B113C2">
        <w:rPr>
          <w:rFonts w:ascii="Times New Roman" w:hAnsi="Times New Roman" w:cs="Times New Roman"/>
        </w:rPr>
        <w:t xml:space="preserve">Two types of noise </w:t>
      </w:r>
      <w:proofErr w:type="gramStart"/>
      <w:r w:rsidRPr="00B113C2">
        <w:rPr>
          <w:rFonts w:ascii="Times New Roman" w:hAnsi="Times New Roman" w:cs="Times New Roman"/>
        </w:rPr>
        <w:t>are added</w:t>
      </w:r>
      <w:proofErr w:type="gramEnd"/>
      <w:r w:rsidRPr="00B113C2">
        <w:rPr>
          <w:rFonts w:ascii="Times New Roman" w:hAnsi="Times New Roman" w:cs="Times New Roman"/>
        </w:rPr>
        <w:t xml:space="preserve"> to the image: Gaussian noise and Poisson noise. The intensity of the Gaussian noise is controlled by the standard deviation parameter </w:t>
      </w:r>
      <w:r w:rsidRPr="00B113C2">
        <w:rPr>
          <w:rFonts w:ascii="Times New Roman" w:hAnsi="Times New Roman" w:cs="Times New Roman"/>
          <w:i/>
        </w:rPr>
        <w:t>σ</w:t>
      </w:r>
      <w:r w:rsidRPr="00B113C2">
        <w:rPr>
          <w:rFonts w:ascii="Times New Roman" w:hAnsi="Times New Roman" w:cs="Times New Roman"/>
        </w:rPr>
        <w:t xml:space="preserve">, which is randomly sampled from a uniform distribution </w:t>
      </w:r>
      <w:proofErr w:type="gramStart"/>
      <w:r w:rsidRPr="00B113C2">
        <w:rPr>
          <w:rFonts w:ascii="Times New Roman" w:hAnsi="Times New Roman" w:cs="Times New Roman"/>
          <w:i/>
        </w:rPr>
        <w:t>U</w:t>
      </w:r>
      <w:r w:rsidRPr="00B113C2">
        <w:rPr>
          <w:rFonts w:ascii="Times New Roman" w:hAnsi="Times New Roman" w:cs="Times New Roman"/>
        </w:rPr>
        <w:t>(</w:t>
      </w:r>
      <w:proofErr w:type="gramEnd"/>
      <w:r w:rsidRPr="00B113C2">
        <w:rPr>
          <w:rFonts w:ascii="Times New Roman" w:hAnsi="Times New Roman" w:cs="Times New Roman"/>
        </w:rPr>
        <w:t>0</w:t>
      </w:r>
      <w:r w:rsidRPr="00B113C2">
        <w:rPr>
          <w:rFonts w:ascii="Times New Roman" w:hAnsi="Times New Roman" w:cs="Times New Roman"/>
          <w:i/>
        </w:rPr>
        <w:t>,</w:t>
      </w:r>
      <w:r w:rsidRPr="00B113C2">
        <w:rPr>
          <w:rFonts w:ascii="Times New Roman" w:hAnsi="Times New Roman" w:cs="Times New Roman"/>
        </w:rPr>
        <w:t xml:space="preserve">2). Similarly, the intensity of the Poisson noise is controlled by the rate parameter </w:t>
      </w:r>
      <w:r w:rsidRPr="00B113C2">
        <w:rPr>
          <w:rFonts w:ascii="Times New Roman" w:hAnsi="Times New Roman" w:cs="Times New Roman"/>
          <w:i/>
        </w:rPr>
        <w:t>λ</w:t>
      </w:r>
      <w:r w:rsidRPr="00B113C2">
        <w:rPr>
          <w:rFonts w:ascii="Times New Roman" w:hAnsi="Times New Roman" w:cs="Times New Roman"/>
        </w:rPr>
        <w:t xml:space="preserve">, which is also randomly sampled from a uniform distribution </w:t>
      </w:r>
      <w:proofErr w:type="gramStart"/>
      <w:r w:rsidRPr="00B113C2">
        <w:rPr>
          <w:rFonts w:ascii="Times New Roman" w:hAnsi="Times New Roman" w:cs="Times New Roman"/>
          <w:i/>
        </w:rPr>
        <w:t>U</w:t>
      </w:r>
      <w:r w:rsidRPr="00B113C2">
        <w:rPr>
          <w:rFonts w:ascii="Times New Roman" w:hAnsi="Times New Roman" w:cs="Times New Roman"/>
        </w:rPr>
        <w:t>(</w:t>
      </w:r>
      <w:proofErr w:type="gramEnd"/>
      <w:r w:rsidRPr="00B113C2">
        <w:rPr>
          <w:rFonts w:ascii="Times New Roman" w:hAnsi="Times New Roman" w:cs="Times New Roman"/>
        </w:rPr>
        <w:t>0</w:t>
      </w:r>
      <w:r w:rsidRPr="00B113C2">
        <w:rPr>
          <w:rFonts w:ascii="Times New Roman" w:hAnsi="Times New Roman" w:cs="Times New Roman"/>
          <w:i/>
        </w:rPr>
        <w:t>,</w:t>
      </w:r>
      <w:r w:rsidRPr="00B113C2">
        <w:rPr>
          <w:rFonts w:ascii="Times New Roman" w:hAnsi="Times New Roman" w:cs="Times New Roman"/>
        </w:rPr>
        <w:t xml:space="preserve">1). Since random variables sampled from a Poisson distribution are strictly non-negative, Poisson noise is both added and subtracted from the input image (using the same </w:t>
      </w:r>
      <w:r w:rsidRPr="00B113C2">
        <w:rPr>
          <w:rFonts w:ascii="Times New Roman" w:hAnsi="Times New Roman" w:cs="Times New Roman"/>
          <w:i/>
        </w:rPr>
        <w:t xml:space="preserve">λ </w:t>
      </w:r>
      <w:r w:rsidRPr="00B113C2">
        <w:rPr>
          <w:rFonts w:ascii="Times New Roman" w:hAnsi="Times New Roman" w:cs="Times New Roman"/>
        </w:rPr>
        <w:t xml:space="preserve">value) to increase the impact of the noise on the input image. Model inputs </w:t>
      </w:r>
      <w:proofErr w:type="gramStart"/>
      <w:r w:rsidRPr="00B113C2">
        <w:rPr>
          <w:rFonts w:ascii="Times New Roman" w:hAnsi="Times New Roman" w:cs="Times New Roman"/>
        </w:rPr>
        <w:t>are standardized</w:t>
      </w:r>
      <w:proofErr w:type="gramEnd"/>
      <w:r w:rsidRPr="00B113C2">
        <w:rPr>
          <w:rFonts w:ascii="Times New Roman" w:hAnsi="Times New Roman" w:cs="Times New Roman"/>
        </w:rPr>
        <w:t xml:space="preserve"> to have zero mean and unit variance on a per-band basis using the mean and standard deviation of the pre-training data prior to adding noise. We opt for a relatively small batch size of 8 to reduce the memory requirements of the model during pre-training and to better approximate the stochasticity of the training data, improving the model’s generalization ability — an important consideration given our goal of </w:t>
      </w:r>
      <w:proofErr w:type="spellStart"/>
      <w:r w:rsidRPr="00B113C2">
        <w:rPr>
          <w:rFonts w:ascii="Times New Roman" w:hAnsi="Times New Roman" w:cs="Times New Roman"/>
        </w:rPr>
        <w:t>transfering</w:t>
      </w:r>
      <w:proofErr w:type="spellEnd"/>
      <w:r w:rsidRPr="00B113C2">
        <w:rPr>
          <w:rFonts w:ascii="Times New Roman" w:hAnsi="Times New Roman" w:cs="Times New Roman"/>
        </w:rPr>
        <w:t xml:space="preserve"> the encoder network to a downstream task [9, 14]. The loss function used during this self-supervised pre-training phase the mean absolute error between the model’s raw output and the normalized input image. While the mean squared error is a common choice for autoencoder models, we opt for the mean absolute error as it tends to produce sharper images in the output [26, 16]. The </w:t>
      </w:r>
      <w:proofErr w:type="spellStart"/>
      <w:r w:rsidRPr="00B113C2">
        <w:rPr>
          <w:rFonts w:ascii="Times New Roman" w:hAnsi="Times New Roman" w:cs="Times New Roman"/>
        </w:rPr>
        <w:t>AdamW</w:t>
      </w:r>
      <w:proofErr w:type="spellEnd"/>
      <w:r w:rsidRPr="00B113C2">
        <w:rPr>
          <w:rFonts w:ascii="Times New Roman" w:hAnsi="Times New Roman" w:cs="Times New Roman"/>
        </w:rPr>
        <w:t xml:space="preserve"> optimizer is used to train the model, with </w:t>
      </w:r>
      <w:proofErr w:type="gramStart"/>
      <w:r w:rsidRPr="00B113C2">
        <w:rPr>
          <w:rFonts w:ascii="Times New Roman" w:hAnsi="Times New Roman" w:cs="Times New Roman"/>
        </w:rPr>
        <w:t>an initial</w:t>
      </w:r>
      <w:proofErr w:type="gramEnd"/>
      <w:r w:rsidRPr="00B113C2">
        <w:rPr>
          <w:rFonts w:ascii="Times New Roman" w:hAnsi="Times New Roman" w:cs="Times New Roman"/>
        </w:rPr>
        <w:t xml:space="preserve"> learning rate of 1e-6 and a weight decay of 1e-2 [12]. After each epoch of pre-</w:t>
      </w:r>
      <w:r w:rsidRPr="00B113C2">
        <w:rPr>
          <w:rFonts w:ascii="Times New Roman" w:hAnsi="Times New Roman" w:cs="Times New Roman"/>
        </w:rPr>
        <w:lastRenderedPageBreak/>
        <w:t xml:space="preserve">training, the model is evaluated using the pre-training validation set to ensure that the model </w:t>
      </w:r>
      <w:proofErr w:type="gramStart"/>
      <w:r w:rsidRPr="00B113C2">
        <w:rPr>
          <w:rFonts w:ascii="Times New Roman" w:hAnsi="Times New Roman" w:cs="Times New Roman"/>
        </w:rPr>
        <w:t>is fitting</w:t>
      </w:r>
      <w:proofErr w:type="gramEnd"/>
      <w:r w:rsidRPr="00B113C2">
        <w:rPr>
          <w:rFonts w:ascii="Times New Roman" w:hAnsi="Times New Roman" w:cs="Times New Roman"/>
        </w:rPr>
        <w:t xml:space="preserve"> the data properly and to adjust the learning rate if necessary. If the validation loss does not decrease after an epoch, the learning rate </w:t>
      </w:r>
      <w:proofErr w:type="gramStart"/>
      <w:r w:rsidRPr="00B113C2">
        <w:rPr>
          <w:rFonts w:ascii="Times New Roman" w:hAnsi="Times New Roman" w:cs="Times New Roman"/>
        </w:rPr>
        <w:t>is reduced</w:t>
      </w:r>
      <w:proofErr w:type="gramEnd"/>
      <w:r w:rsidRPr="00B113C2">
        <w:rPr>
          <w:rFonts w:ascii="Times New Roman" w:hAnsi="Times New Roman" w:cs="Times New Roman"/>
        </w:rPr>
        <w:t xml:space="preserve"> by a factor of 0.1. While such a scheduler is aggressive, given the large volume of samples in the pretraining dataset and the sheer number of parameter updates that occur within a single epoch, we find that the model tends to optimize quickly and that there is little benefit to continuing to train at a learning rate where previous epochs have not shown improvement. Further, if the pretraining validation loss does not decrease for </w:t>
      </w:r>
      <w:proofErr w:type="gramStart"/>
      <w:r w:rsidRPr="00B113C2">
        <w:rPr>
          <w:rFonts w:ascii="Times New Roman" w:hAnsi="Times New Roman" w:cs="Times New Roman"/>
        </w:rPr>
        <w:t>5</w:t>
      </w:r>
      <w:proofErr w:type="gramEnd"/>
      <w:r w:rsidRPr="00B113C2">
        <w:rPr>
          <w:rFonts w:ascii="Times New Roman" w:hAnsi="Times New Roman" w:cs="Times New Roman"/>
        </w:rPr>
        <w:t xml:space="preserve"> consecutive epochs, the pre-training phase is terminated early. As such, while the model is trained for a maximum of </w:t>
      </w:r>
      <w:proofErr w:type="gramStart"/>
      <w:r w:rsidRPr="00B113C2">
        <w:rPr>
          <w:rFonts w:ascii="Times New Roman" w:hAnsi="Times New Roman" w:cs="Times New Roman"/>
        </w:rPr>
        <w:t>100</w:t>
      </w:r>
      <w:proofErr w:type="gramEnd"/>
      <w:r w:rsidRPr="00B113C2">
        <w:rPr>
          <w:rFonts w:ascii="Times New Roman" w:hAnsi="Times New Roman" w:cs="Times New Roman"/>
        </w:rPr>
        <w:t xml:space="preserve"> epochs, our model is capable of converging in 9 epochs </w:t>
      </w:r>
      <w:r w:rsidRPr="00B113C2">
        <w:rPr>
          <w:rFonts w:ascii="Times New Roman" w:hAnsi="Times New Roman" w:cs="Times New Roman"/>
          <w:b/>
          <w:color w:val="FF0000"/>
        </w:rPr>
        <w:t>ADD FIGURE FOR PRE-TRAINING LOSS CURVE</w:t>
      </w:r>
      <w:r w:rsidRPr="00B113C2">
        <w:rPr>
          <w:rFonts w:ascii="Times New Roman" w:hAnsi="Times New Roman" w:cs="Times New Roman"/>
        </w:rPr>
        <w:t xml:space="preserve">. </w:t>
      </w:r>
      <w:proofErr w:type="gramStart"/>
      <w:r w:rsidRPr="00B113C2">
        <w:rPr>
          <w:rFonts w:ascii="Times New Roman" w:hAnsi="Times New Roman" w:cs="Times New Roman"/>
        </w:rPr>
        <w:t>In order to</w:t>
      </w:r>
      <w:proofErr w:type="gramEnd"/>
      <w:r w:rsidRPr="00B113C2">
        <w:rPr>
          <w:rFonts w:ascii="Times New Roman" w:hAnsi="Times New Roman" w:cs="Times New Roman"/>
        </w:rPr>
        <w:t xml:space="preserve"> estimate the quality of the reconstructions, we track the peak signal-to-noise ratio (PSNR) and structural similarity index (SSIM) between the input and output images during training [7].</w:t>
      </w:r>
    </w:p>
    <w:p w14:paraId="518E9100" w14:textId="77777777" w:rsidR="00C06FDC" w:rsidRPr="00B113C2" w:rsidRDefault="00000000">
      <w:pPr>
        <w:pStyle w:val="Heading4"/>
        <w:spacing w:after="531"/>
        <w:ind w:left="-5"/>
        <w:rPr>
          <w:rFonts w:ascii="Times New Roman" w:hAnsi="Times New Roman" w:cs="Times New Roman"/>
        </w:rPr>
      </w:pPr>
      <w:r w:rsidRPr="00B113C2">
        <w:rPr>
          <w:rFonts w:ascii="Times New Roman" w:hAnsi="Times New Roman" w:cs="Times New Roman"/>
        </w:rPr>
        <w:t>FIGURE: DIFFERENT TYPES OF NOISE</w:t>
      </w:r>
    </w:p>
    <w:p w14:paraId="655D8171" w14:textId="77777777" w:rsidR="00C06FDC" w:rsidRPr="00B113C2" w:rsidRDefault="00000000">
      <w:pPr>
        <w:spacing w:after="0"/>
        <w:ind w:left="-5" w:right="75"/>
        <w:rPr>
          <w:rFonts w:ascii="Times New Roman" w:hAnsi="Times New Roman" w:cs="Times New Roman"/>
        </w:rPr>
      </w:pPr>
      <w:r w:rsidRPr="00B113C2">
        <w:rPr>
          <w:rFonts w:ascii="Times New Roman" w:hAnsi="Times New Roman" w:cs="Times New Roman"/>
          <w:b/>
        </w:rPr>
        <w:t>Fully supervised pre-training</w:t>
      </w:r>
      <w:r w:rsidRPr="00B113C2">
        <w:rPr>
          <w:rFonts w:ascii="Times New Roman" w:hAnsi="Times New Roman" w:cs="Times New Roman"/>
          <w:b/>
        </w:rPr>
        <w:tab/>
      </w:r>
      <w:r w:rsidRPr="00B113C2">
        <w:rPr>
          <w:rFonts w:ascii="Times New Roman" w:hAnsi="Times New Roman" w:cs="Times New Roman"/>
        </w:rPr>
        <w:t xml:space="preserve">Once the self-supervised pre-training phase is complete, the encoder network </w:t>
      </w:r>
      <w:proofErr w:type="gramStart"/>
      <w:r w:rsidRPr="00B113C2">
        <w:rPr>
          <w:rFonts w:ascii="Times New Roman" w:hAnsi="Times New Roman" w:cs="Times New Roman"/>
        </w:rPr>
        <w:t>is used</w:t>
      </w:r>
      <w:proofErr w:type="gramEnd"/>
      <w:r w:rsidRPr="00B113C2">
        <w:rPr>
          <w:rFonts w:ascii="Times New Roman" w:hAnsi="Times New Roman" w:cs="Times New Roman"/>
        </w:rPr>
        <w:t xml:space="preserve"> as the encoder in the U-Net architecture, and the decoder network is initialized with random weights. The model </w:t>
      </w:r>
      <w:proofErr w:type="gramStart"/>
      <w:r w:rsidRPr="00B113C2">
        <w:rPr>
          <w:rFonts w:ascii="Times New Roman" w:hAnsi="Times New Roman" w:cs="Times New Roman"/>
        </w:rPr>
        <w:t>is trained</w:t>
      </w:r>
      <w:proofErr w:type="gramEnd"/>
      <w:r w:rsidRPr="00B113C2">
        <w:rPr>
          <w:rFonts w:ascii="Times New Roman" w:hAnsi="Times New Roman" w:cs="Times New Roman"/>
        </w:rPr>
        <w:t xml:space="preserve"> to minimize the Focal loss, defined as:</w:t>
      </w:r>
    </w:p>
    <w:p w14:paraId="2CF5D265" w14:textId="1F7750C7" w:rsidR="00B20F7F" w:rsidRDefault="00B20F7F" w:rsidP="00B20F7F">
      <w:pPr>
        <w:spacing w:after="30"/>
        <w:ind w:left="2520" w:right="75" w:hanging="370"/>
        <w:jc w:val="right"/>
      </w:pPr>
      <w:r>
        <w:fldChar w:fldCharType="begin"/>
      </w:r>
      <w:r>
        <w:instrText xml:space="preserve"> INCLUDEPICTURE "https://quicklatex.com/cache3/87/ql_f9f0ca2ef10cbccb9d4fb78fdb051b87_l3.png" \* MERGEFORMATINET </w:instrText>
      </w:r>
      <w:r>
        <w:fldChar w:fldCharType="separate"/>
      </w:r>
      <w:r>
        <w:rPr>
          <w:noProof/>
        </w:rPr>
        <w:drawing>
          <wp:inline distT="0" distB="0" distL="0" distR="0" wp14:anchorId="54B3B902" wp14:editId="3F62ABB9">
            <wp:extent cx="3009208" cy="407709"/>
            <wp:effectExtent l="0" t="0" r="1270" b="0"/>
            <wp:docPr id="1630964829" name="Picture 18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64829" name="Picture 181" descr="A black background with a black squar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09208" cy="407709"/>
                    </a:xfrm>
                    <a:prstGeom prst="rect">
                      <a:avLst/>
                    </a:prstGeom>
                    <a:noFill/>
                    <a:ln>
                      <a:noFill/>
                    </a:ln>
                  </pic:spPr>
                </pic:pic>
              </a:graphicData>
            </a:graphic>
          </wp:inline>
        </w:drawing>
      </w:r>
      <w:r>
        <w:fldChar w:fldCharType="end"/>
      </w:r>
      <w:r>
        <w:t xml:space="preserve"> </w:t>
      </w:r>
      <w:r>
        <w:tab/>
      </w:r>
      <w:r>
        <w:tab/>
      </w:r>
      <w:r>
        <w:tab/>
        <w:t xml:space="preserve">    </w:t>
      </w:r>
      <w:r w:rsidRPr="00B113C2">
        <w:rPr>
          <w:rFonts w:ascii="Times New Roman" w:hAnsi="Times New Roman" w:cs="Times New Roman"/>
        </w:rPr>
        <w:t>(</w:t>
      </w:r>
      <w:r>
        <w:rPr>
          <w:rFonts w:ascii="Times New Roman" w:hAnsi="Times New Roman" w:cs="Times New Roman"/>
        </w:rPr>
        <w:t>1</w:t>
      </w:r>
      <w:r w:rsidRPr="00B113C2">
        <w:rPr>
          <w:rFonts w:ascii="Times New Roman" w:hAnsi="Times New Roman" w:cs="Times New Roman"/>
        </w:rPr>
        <w:t>)</w:t>
      </w:r>
    </w:p>
    <w:p w14:paraId="141352A9" w14:textId="5C470E20" w:rsidR="00C06FDC" w:rsidRPr="00B113C2" w:rsidRDefault="00000000">
      <w:pPr>
        <w:spacing w:after="30"/>
        <w:ind w:left="-5" w:right="75"/>
        <w:rPr>
          <w:rFonts w:ascii="Times New Roman" w:hAnsi="Times New Roman" w:cs="Times New Roman"/>
        </w:rPr>
      </w:pPr>
      <w:r w:rsidRPr="00B113C2">
        <w:rPr>
          <w:rFonts w:ascii="Times New Roman" w:hAnsi="Times New Roman" w:cs="Times New Roman"/>
        </w:rPr>
        <w:t xml:space="preserve">where </w:t>
      </w:r>
      <w:r w:rsidRPr="00B113C2">
        <w:rPr>
          <w:rFonts w:ascii="Times New Roman" w:hAnsi="Times New Roman" w:cs="Times New Roman"/>
          <w:i/>
        </w:rPr>
        <w:t>p</w:t>
      </w:r>
      <w:r w:rsidRPr="00B113C2">
        <w:rPr>
          <w:rFonts w:ascii="Times New Roman" w:hAnsi="Times New Roman" w:cs="Times New Roman"/>
          <w:i/>
          <w:vertAlign w:val="subscript"/>
        </w:rPr>
        <w:t xml:space="preserve">c </w:t>
      </w:r>
      <w:r w:rsidRPr="00B113C2">
        <w:rPr>
          <w:rFonts w:ascii="Times New Roman" w:hAnsi="Times New Roman" w:cs="Times New Roman"/>
        </w:rPr>
        <w:t xml:space="preserve">is the predicted probability of class </w:t>
      </w:r>
      <w:r w:rsidRPr="00B113C2">
        <w:rPr>
          <w:rFonts w:ascii="Times New Roman" w:hAnsi="Times New Roman" w:cs="Times New Roman"/>
          <w:i/>
        </w:rPr>
        <w:t>c</w:t>
      </w:r>
      <w:r w:rsidRPr="00B113C2">
        <w:rPr>
          <w:rFonts w:ascii="Times New Roman" w:hAnsi="Times New Roman" w:cs="Times New Roman"/>
        </w:rPr>
        <w:t xml:space="preserve">, </w:t>
      </w:r>
      <w:r w:rsidRPr="00B113C2">
        <w:rPr>
          <w:rFonts w:ascii="Times New Roman" w:hAnsi="Times New Roman" w:cs="Times New Roman"/>
          <w:i/>
        </w:rPr>
        <w:t xml:space="preserve">y </w:t>
      </w:r>
      <w:r w:rsidRPr="00B113C2">
        <w:rPr>
          <w:rFonts w:ascii="Times New Roman" w:hAnsi="Times New Roman" w:cs="Times New Roman"/>
        </w:rPr>
        <w:t xml:space="preserve">is the true class label, </w:t>
      </w:r>
      <w:r w:rsidRPr="00B113C2">
        <w:rPr>
          <w:rFonts w:ascii="Times New Roman" w:hAnsi="Times New Roman" w:cs="Times New Roman"/>
          <w:i/>
        </w:rPr>
        <w:t>α</w:t>
      </w:r>
      <w:r w:rsidRPr="00B113C2">
        <w:rPr>
          <w:rFonts w:ascii="Times New Roman" w:hAnsi="Times New Roman" w:cs="Times New Roman"/>
          <w:i/>
          <w:vertAlign w:val="subscript"/>
        </w:rPr>
        <w:t xml:space="preserve">c </w:t>
      </w:r>
      <w:r w:rsidRPr="00B113C2">
        <w:rPr>
          <w:rFonts w:ascii="Times New Roman" w:hAnsi="Times New Roman" w:cs="Times New Roman"/>
        </w:rPr>
        <w:t xml:space="preserve">is the class weight for class </w:t>
      </w:r>
      <w:r w:rsidRPr="00B113C2">
        <w:rPr>
          <w:rFonts w:ascii="Times New Roman" w:hAnsi="Times New Roman" w:cs="Times New Roman"/>
          <w:i/>
        </w:rPr>
        <w:t>c</w:t>
      </w:r>
      <w:r w:rsidRPr="00B113C2">
        <w:rPr>
          <w:rFonts w:ascii="Times New Roman" w:hAnsi="Times New Roman" w:cs="Times New Roman"/>
        </w:rPr>
        <w:t xml:space="preserve">, and </w:t>
      </w:r>
      <w:r w:rsidRPr="00B113C2">
        <w:rPr>
          <w:rFonts w:ascii="Times New Roman" w:hAnsi="Times New Roman" w:cs="Times New Roman"/>
          <w:i/>
        </w:rPr>
        <w:t xml:space="preserve">γ </w:t>
      </w:r>
      <w:r w:rsidRPr="00B113C2">
        <w:rPr>
          <w:rFonts w:ascii="Times New Roman" w:hAnsi="Times New Roman" w:cs="Times New Roman"/>
        </w:rPr>
        <w:t>is a hyperparameter that controls the degree of class weighting.</w:t>
      </w:r>
    </w:p>
    <w:p w14:paraId="4456DCC9" w14:textId="77777777" w:rsidR="00C06FDC" w:rsidRPr="00B113C2" w:rsidRDefault="00000000">
      <w:pPr>
        <w:spacing w:after="0"/>
        <w:ind w:left="-5" w:right="75"/>
        <w:rPr>
          <w:rFonts w:ascii="Times New Roman" w:hAnsi="Times New Roman" w:cs="Times New Roman"/>
        </w:rPr>
      </w:pPr>
      <w:r w:rsidRPr="00B113C2">
        <w:rPr>
          <w:rFonts w:ascii="Times New Roman" w:hAnsi="Times New Roman" w:cs="Times New Roman"/>
        </w:rPr>
        <w:t xml:space="preserve">In order to address the class </w:t>
      </w:r>
      <w:proofErr w:type="gramStart"/>
      <w:r w:rsidRPr="00B113C2">
        <w:rPr>
          <w:rFonts w:ascii="Times New Roman" w:hAnsi="Times New Roman" w:cs="Times New Roman"/>
        </w:rPr>
        <w:t>imbalance</w:t>
      </w:r>
      <w:proofErr w:type="gramEnd"/>
      <w:r w:rsidRPr="00B113C2">
        <w:rPr>
          <w:rFonts w:ascii="Times New Roman" w:hAnsi="Times New Roman" w:cs="Times New Roman"/>
        </w:rPr>
        <w:t xml:space="preserve"> present in the data (</w:t>
      </w:r>
      <w:r w:rsidRPr="00B113C2">
        <w:rPr>
          <w:rFonts w:ascii="Times New Roman" w:hAnsi="Times New Roman" w:cs="Times New Roman"/>
          <w:b/>
          <w:color w:val="FF0000"/>
        </w:rPr>
        <w:t>REFERENCE FIGURE HERE</w:t>
      </w:r>
      <w:r w:rsidRPr="00B113C2">
        <w:rPr>
          <w:rFonts w:ascii="Times New Roman" w:hAnsi="Times New Roman" w:cs="Times New Roman"/>
        </w:rPr>
        <w:t>, we employ a class weighting strategy that assigns class weights according to the formula:</w:t>
      </w:r>
    </w:p>
    <w:p w14:paraId="5360D81F" w14:textId="77777777" w:rsidR="00C06FDC" w:rsidRPr="00B113C2" w:rsidRDefault="00000000">
      <w:pPr>
        <w:tabs>
          <w:tab w:val="center" w:pos="4714"/>
          <w:tab w:val="right" w:pos="9440"/>
        </w:tabs>
        <w:spacing w:after="179" w:line="259" w:lineRule="auto"/>
        <w:ind w:left="0" w:right="0" w:firstLine="0"/>
        <w:rPr>
          <w:rFonts w:ascii="Times New Roman" w:hAnsi="Times New Roman" w:cs="Times New Roman"/>
        </w:rPr>
      </w:pPr>
      <w:r w:rsidRPr="00B113C2">
        <w:rPr>
          <w:rFonts w:ascii="Times New Roman" w:eastAsia="Calibri" w:hAnsi="Times New Roman" w:cs="Times New Roman"/>
          <w:sz w:val="22"/>
        </w:rPr>
        <w:tab/>
      </w:r>
      <w:r w:rsidRPr="00B113C2">
        <w:rPr>
          <w:rFonts w:ascii="Times New Roman" w:hAnsi="Times New Roman" w:cs="Times New Roman"/>
          <w:noProof/>
        </w:rPr>
        <w:drawing>
          <wp:inline distT="0" distB="0" distL="0" distR="0" wp14:anchorId="5D916C70" wp14:editId="2EF9F6CE">
            <wp:extent cx="1316736" cy="426720"/>
            <wp:effectExtent l="0" t="0" r="0" b="0"/>
            <wp:docPr id="36187" name="Picture 36187"/>
            <wp:cNvGraphicFramePr/>
            <a:graphic xmlns:a="http://schemas.openxmlformats.org/drawingml/2006/main">
              <a:graphicData uri="http://schemas.openxmlformats.org/drawingml/2006/picture">
                <pic:pic xmlns:pic="http://schemas.openxmlformats.org/drawingml/2006/picture">
                  <pic:nvPicPr>
                    <pic:cNvPr id="36187" name="Picture 36187"/>
                    <pic:cNvPicPr/>
                  </pic:nvPicPr>
                  <pic:blipFill>
                    <a:blip r:embed="rId16"/>
                    <a:stretch>
                      <a:fillRect/>
                    </a:stretch>
                  </pic:blipFill>
                  <pic:spPr>
                    <a:xfrm>
                      <a:off x="0" y="0"/>
                      <a:ext cx="1316736" cy="426720"/>
                    </a:xfrm>
                    <a:prstGeom prst="rect">
                      <a:avLst/>
                    </a:prstGeom>
                  </pic:spPr>
                </pic:pic>
              </a:graphicData>
            </a:graphic>
          </wp:inline>
        </w:drawing>
      </w:r>
      <w:r w:rsidRPr="00B113C2">
        <w:rPr>
          <w:rFonts w:ascii="Times New Roman" w:hAnsi="Times New Roman" w:cs="Times New Roman"/>
        </w:rPr>
        <w:tab/>
        <w:t>(2)</w:t>
      </w:r>
    </w:p>
    <w:p w14:paraId="454FF394" w14:textId="77777777" w:rsidR="00C06FDC" w:rsidRPr="00B113C2" w:rsidRDefault="00000000">
      <w:pPr>
        <w:spacing w:after="0"/>
        <w:ind w:left="-5" w:right="75"/>
        <w:rPr>
          <w:rFonts w:ascii="Times New Roman" w:hAnsi="Times New Roman" w:cs="Times New Roman"/>
        </w:rPr>
      </w:pPr>
      <w:r w:rsidRPr="00B113C2">
        <w:rPr>
          <w:rFonts w:ascii="Times New Roman" w:hAnsi="Times New Roman" w:cs="Times New Roman"/>
        </w:rPr>
        <w:t xml:space="preserve">where </w:t>
      </w:r>
      <w:proofErr w:type="spellStart"/>
      <w:r w:rsidRPr="00B113C2">
        <w:rPr>
          <w:rFonts w:ascii="Times New Roman" w:hAnsi="Times New Roman" w:cs="Times New Roman"/>
          <w:i/>
        </w:rPr>
        <w:t>ρ</w:t>
      </w:r>
      <w:r w:rsidRPr="00B113C2">
        <w:rPr>
          <w:rFonts w:ascii="Times New Roman" w:hAnsi="Times New Roman" w:cs="Times New Roman"/>
          <w:i/>
          <w:vertAlign w:val="subscript"/>
        </w:rPr>
        <w:t>c</w:t>
      </w:r>
      <w:proofErr w:type="spellEnd"/>
      <w:r w:rsidRPr="00B113C2">
        <w:rPr>
          <w:rFonts w:ascii="Times New Roman" w:hAnsi="Times New Roman" w:cs="Times New Roman"/>
          <w:i/>
          <w:vertAlign w:val="subscript"/>
        </w:rPr>
        <w:t xml:space="preserve"> </w:t>
      </w:r>
      <w:r w:rsidRPr="00B113C2">
        <w:rPr>
          <w:rFonts w:ascii="Times New Roman" w:hAnsi="Times New Roman" w:cs="Times New Roman"/>
        </w:rPr>
        <w:t xml:space="preserve">is the proportion of class </w:t>
      </w:r>
      <w:r w:rsidRPr="00B113C2">
        <w:rPr>
          <w:rFonts w:ascii="Times New Roman" w:hAnsi="Times New Roman" w:cs="Times New Roman"/>
          <w:i/>
        </w:rPr>
        <w:t xml:space="preserve">c </w:t>
      </w:r>
      <w:r w:rsidRPr="00B113C2">
        <w:rPr>
          <w:rFonts w:ascii="Times New Roman" w:hAnsi="Times New Roman" w:cs="Times New Roman"/>
        </w:rPr>
        <w:t xml:space="preserve">in the training set, </w:t>
      </w:r>
      <w:r w:rsidRPr="00B113C2">
        <w:rPr>
          <w:rFonts w:ascii="Times New Roman" w:hAnsi="Times New Roman" w:cs="Times New Roman"/>
          <w:i/>
        </w:rPr>
        <w:t xml:space="preserve">β </w:t>
      </w:r>
      <w:r w:rsidRPr="00B113C2">
        <w:rPr>
          <w:rFonts w:ascii="Times New Roman" w:hAnsi="Times New Roman" w:cs="Times New Roman"/>
        </w:rPr>
        <w:t xml:space="preserve">is a hyperparameter that controls the degree of class weighting, and </w:t>
      </w:r>
      <w:r w:rsidRPr="00B113C2">
        <w:rPr>
          <w:rFonts w:ascii="Times New Roman" w:hAnsi="Times New Roman" w:cs="Times New Roman"/>
          <w:i/>
        </w:rPr>
        <w:t xml:space="preserve">C </w:t>
      </w:r>
      <w:r w:rsidRPr="00B113C2">
        <w:rPr>
          <w:rFonts w:ascii="Times New Roman" w:hAnsi="Times New Roman" w:cs="Times New Roman"/>
        </w:rPr>
        <w:t xml:space="preserve">is the total number of classes. For our experiments, we set </w:t>
      </w:r>
      <w:r w:rsidRPr="00B113C2">
        <w:rPr>
          <w:rFonts w:ascii="Times New Roman" w:hAnsi="Times New Roman" w:cs="Times New Roman"/>
          <w:i/>
        </w:rPr>
        <w:t xml:space="preserve">γ </w:t>
      </w:r>
      <w:r w:rsidRPr="00B113C2">
        <w:rPr>
          <w:rFonts w:ascii="Times New Roman" w:hAnsi="Times New Roman" w:cs="Times New Roman"/>
        </w:rPr>
        <w:t>= 2</w:t>
      </w:r>
      <w:r w:rsidRPr="00B113C2">
        <w:rPr>
          <w:rFonts w:ascii="Times New Roman" w:hAnsi="Times New Roman" w:cs="Times New Roman"/>
          <w:i/>
        </w:rPr>
        <w:t>.</w:t>
      </w:r>
      <w:r w:rsidRPr="00B113C2">
        <w:rPr>
          <w:rFonts w:ascii="Times New Roman" w:hAnsi="Times New Roman" w:cs="Times New Roman"/>
        </w:rPr>
        <w:t xml:space="preserve">0 </w:t>
      </w:r>
      <w:proofErr w:type="gramStart"/>
      <w:r w:rsidRPr="00B113C2">
        <w:rPr>
          <w:rFonts w:ascii="Times New Roman" w:hAnsi="Times New Roman" w:cs="Times New Roman"/>
        </w:rPr>
        <w:t>in accordance with</w:t>
      </w:r>
      <w:proofErr w:type="gramEnd"/>
      <w:r w:rsidRPr="00B113C2">
        <w:rPr>
          <w:rFonts w:ascii="Times New Roman" w:hAnsi="Times New Roman" w:cs="Times New Roman"/>
        </w:rPr>
        <w:t xml:space="preserve"> the authors’ findings in the original Focal loss paper [11], and </w:t>
      </w:r>
      <w:r w:rsidRPr="00B113C2">
        <w:rPr>
          <w:rFonts w:ascii="Times New Roman" w:hAnsi="Times New Roman" w:cs="Times New Roman"/>
          <w:i/>
        </w:rPr>
        <w:t xml:space="preserve">β </w:t>
      </w:r>
      <w:r w:rsidRPr="00B113C2">
        <w:rPr>
          <w:rFonts w:ascii="Times New Roman" w:hAnsi="Times New Roman" w:cs="Times New Roman"/>
        </w:rPr>
        <w:t>= 2</w:t>
      </w:r>
      <w:r w:rsidRPr="00B113C2">
        <w:rPr>
          <w:rFonts w:ascii="Times New Roman" w:hAnsi="Times New Roman" w:cs="Times New Roman"/>
          <w:i/>
        </w:rPr>
        <w:t>.</w:t>
      </w:r>
      <w:r w:rsidRPr="00B113C2">
        <w:rPr>
          <w:rFonts w:ascii="Times New Roman" w:hAnsi="Times New Roman" w:cs="Times New Roman"/>
        </w:rPr>
        <w:t xml:space="preserve">0 </w:t>
      </w:r>
      <w:r w:rsidRPr="00B113C2">
        <w:rPr>
          <w:rFonts w:ascii="Times New Roman" w:hAnsi="Times New Roman" w:cs="Times New Roman"/>
        </w:rPr>
        <w:lastRenderedPageBreak/>
        <w:t xml:space="preserve">such that minority classes are emphasized without majority classes being under-represented in the loss function. Like the previous pre-training stage, the model’s parameters are updated using the </w:t>
      </w:r>
      <w:proofErr w:type="spellStart"/>
      <w:r w:rsidRPr="00B113C2">
        <w:rPr>
          <w:rFonts w:ascii="Times New Roman" w:hAnsi="Times New Roman" w:cs="Times New Roman"/>
        </w:rPr>
        <w:t>AdamW</w:t>
      </w:r>
      <w:proofErr w:type="spellEnd"/>
      <w:r w:rsidRPr="00B113C2">
        <w:rPr>
          <w:rFonts w:ascii="Times New Roman" w:hAnsi="Times New Roman" w:cs="Times New Roman"/>
        </w:rPr>
        <w:t xml:space="preserve"> optimizer, with an initial learning rate of </w:t>
      </w:r>
      <w:r w:rsidRPr="00B113C2">
        <w:rPr>
          <w:rFonts w:ascii="Times New Roman" w:hAnsi="Times New Roman" w:cs="Times New Roman"/>
          <w:b/>
          <w:color w:val="FF0000"/>
        </w:rPr>
        <w:t xml:space="preserve">X.XX </w:t>
      </w:r>
      <w:r w:rsidRPr="00B113C2">
        <w:rPr>
          <w:rFonts w:ascii="Times New Roman" w:hAnsi="Times New Roman" w:cs="Times New Roman"/>
        </w:rPr>
        <w:t xml:space="preserve">and a weight decay of </w:t>
      </w:r>
      <w:proofErr w:type="gramStart"/>
      <w:r w:rsidRPr="00B113C2">
        <w:rPr>
          <w:rFonts w:ascii="Times New Roman" w:hAnsi="Times New Roman" w:cs="Times New Roman"/>
          <w:b/>
          <w:color w:val="FF0000"/>
        </w:rPr>
        <w:t>X.XX</w:t>
      </w:r>
      <w:r w:rsidRPr="00B113C2">
        <w:rPr>
          <w:rFonts w:ascii="Times New Roman" w:hAnsi="Times New Roman" w:cs="Times New Roman"/>
        </w:rPr>
        <w:t>.</w:t>
      </w:r>
      <w:proofErr w:type="gramEnd"/>
      <w:r w:rsidRPr="00B113C2">
        <w:rPr>
          <w:rFonts w:ascii="Times New Roman" w:hAnsi="Times New Roman" w:cs="Times New Roman"/>
        </w:rPr>
        <w:t xml:space="preserve"> The model is evaluated after every epoch using the validation set to adjust the learning rate and terminate the training early if necessary: if no improvement is observed in the validation loss for 3 consecutive epochs, the learning rate is reduced by a factor of 0.1, and if no improvement is observed for 15 consecutive epochs, the training is terminated early. During this phase, we train the model using two different configurations: one where the encoder network is frozen and only the decoder network </w:t>
      </w:r>
      <w:proofErr w:type="gramStart"/>
      <w:r w:rsidRPr="00B113C2">
        <w:rPr>
          <w:rFonts w:ascii="Times New Roman" w:hAnsi="Times New Roman" w:cs="Times New Roman"/>
        </w:rPr>
        <w:t>is trained</w:t>
      </w:r>
      <w:proofErr w:type="gramEnd"/>
      <w:r w:rsidRPr="00B113C2">
        <w:rPr>
          <w:rFonts w:ascii="Times New Roman" w:hAnsi="Times New Roman" w:cs="Times New Roman"/>
        </w:rPr>
        <w:t xml:space="preserve">, and one where the entire model is trained end-to-end. We also experiment with different encoder weights, including the ImageNet-1k pre-trained weights without any further pre-training, as well as randomly initialized weights. After each model has </w:t>
      </w:r>
      <w:proofErr w:type="gramStart"/>
      <w:r w:rsidRPr="00B113C2">
        <w:rPr>
          <w:rFonts w:ascii="Times New Roman" w:hAnsi="Times New Roman" w:cs="Times New Roman"/>
        </w:rPr>
        <w:t>been trained</w:t>
      </w:r>
      <w:proofErr w:type="gramEnd"/>
      <w:r w:rsidRPr="00B113C2">
        <w:rPr>
          <w:rFonts w:ascii="Times New Roman" w:hAnsi="Times New Roman" w:cs="Times New Roman"/>
        </w:rPr>
        <w:t xml:space="preserve">, we evaluate using the holdout testing set to evaluate the performance of each training configuration on the Fairfax County land cover classification task. Evaluating the model on this task, while not </w:t>
      </w:r>
      <w:proofErr w:type="gramStart"/>
      <w:r w:rsidRPr="00B113C2">
        <w:rPr>
          <w:rFonts w:ascii="Times New Roman" w:hAnsi="Times New Roman" w:cs="Times New Roman"/>
        </w:rPr>
        <w:t>directly related</w:t>
      </w:r>
      <w:proofErr w:type="gramEnd"/>
      <w:r w:rsidRPr="00B113C2">
        <w:rPr>
          <w:rFonts w:ascii="Times New Roman" w:hAnsi="Times New Roman" w:cs="Times New Roman"/>
        </w:rPr>
        <w:t xml:space="preserve"> to the downstream Mississippi land cover classification task, gives us an idea of each model’s ability to fit the land cover data under a moderate data availability scenario.</w:t>
      </w:r>
    </w:p>
    <w:p w14:paraId="27405833" w14:textId="77777777" w:rsidR="00C06FDC" w:rsidRPr="00B113C2" w:rsidRDefault="00000000">
      <w:pPr>
        <w:spacing w:after="473"/>
        <w:ind w:left="-5" w:right="75"/>
        <w:rPr>
          <w:rFonts w:ascii="Times New Roman" w:hAnsi="Times New Roman" w:cs="Times New Roman"/>
        </w:rPr>
      </w:pPr>
      <w:r w:rsidRPr="00B113C2">
        <w:rPr>
          <w:rFonts w:ascii="Times New Roman" w:hAnsi="Times New Roman" w:cs="Times New Roman"/>
          <w:b/>
        </w:rPr>
        <w:t>Fine-tuning</w:t>
      </w:r>
      <w:r w:rsidRPr="00B113C2">
        <w:rPr>
          <w:rFonts w:ascii="Times New Roman" w:hAnsi="Times New Roman" w:cs="Times New Roman"/>
          <w:b/>
        </w:rPr>
        <w:tab/>
      </w:r>
      <w:r w:rsidRPr="00B113C2">
        <w:rPr>
          <w:rFonts w:ascii="Times New Roman" w:hAnsi="Times New Roman" w:cs="Times New Roman"/>
        </w:rPr>
        <w:t xml:space="preserve">Once the model has been pre-trained, we fine-tune the model using our labeled data from the state of Mississippi. We employ the same loss function, class weighting strategy, optimizer, and hyperparameters as the fully supervised pre-training phase, with the exception that the learning rate is reduced to </w:t>
      </w:r>
      <w:proofErr w:type="gramStart"/>
      <w:r w:rsidRPr="00B113C2">
        <w:rPr>
          <w:rFonts w:ascii="Times New Roman" w:hAnsi="Times New Roman" w:cs="Times New Roman"/>
          <w:b/>
          <w:color w:val="FF0000"/>
        </w:rPr>
        <w:t>X.XX</w:t>
      </w:r>
      <w:r w:rsidRPr="00B113C2">
        <w:rPr>
          <w:rFonts w:ascii="Times New Roman" w:hAnsi="Times New Roman" w:cs="Times New Roman"/>
        </w:rPr>
        <w:t>.</w:t>
      </w:r>
      <w:proofErr w:type="gramEnd"/>
      <w:r w:rsidRPr="00B113C2">
        <w:rPr>
          <w:rFonts w:ascii="Times New Roman" w:hAnsi="Times New Roman" w:cs="Times New Roman"/>
        </w:rPr>
        <w:t xml:space="preserve"> We experiment with different </w:t>
      </w:r>
      <w:proofErr w:type="gramStart"/>
      <w:r w:rsidRPr="00B113C2">
        <w:rPr>
          <w:rFonts w:ascii="Times New Roman" w:hAnsi="Times New Roman" w:cs="Times New Roman"/>
        </w:rPr>
        <w:t>initial</w:t>
      </w:r>
      <w:proofErr w:type="gramEnd"/>
      <w:r w:rsidRPr="00B113C2">
        <w:rPr>
          <w:rFonts w:ascii="Times New Roman" w:hAnsi="Times New Roman" w:cs="Times New Roman"/>
        </w:rPr>
        <w:t xml:space="preserve"> weights for the U-Net model, including random initialization, ImageNet-1k pre-trained weights in the encoder network, and all weights pre-trained using the </w:t>
      </w:r>
      <w:proofErr w:type="spellStart"/>
      <w:r w:rsidRPr="00B113C2">
        <w:rPr>
          <w:rFonts w:ascii="Times New Roman" w:hAnsi="Times New Roman" w:cs="Times New Roman"/>
        </w:rPr>
        <w:t>selfsupervised</w:t>
      </w:r>
      <w:proofErr w:type="spellEnd"/>
      <w:r w:rsidRPr="00B113C2">
        <w:rPr>
          <w:rFonts w:ascii="Times New Roman" w:hAnsi="Times New Roman" w:cs="Times New Roman"/>
        </w:rPr>
        <w:t xml:space="preserve"> and/or fully supervised pre-training phases. Further, for each model configuration, we experiment with training the entire model end-to-end, freezing the encoder parameters and only training the decoder, and freezing the entire model and only training the final classification layer. After training, we evaluate the model using the holdout testing set to evaluate the model’s efficacy on the Mississippi land cover classification task.</w:t>
      </w:r>
    </w:p>
    <w:p w14:paraId="6A84516D" w14:textId="77777777" w:rsidR="00C06FDC" w:rsidRPr="00B113C2" w:rsidRDefault="00000000">
      <w:pPr>
        <w:pStyle w:val="Heading2"/>
        <w:ind w:left="720" w:hanging="735"/>
        <w:rPr>
          <w:rFonts w:ascii="Times New Roman" w:hAnsi="Times New Roman" w:cs="Times New Roman"/>
        </w:rPr>
      </w:pPr>
      <w:bookmarkStart w:id="9" w:name="_Toc36755"/>
      <w:r w:rsidRPr="00B113C2">
        <w:rPr>
          <w:rFonts w:ascii="Times New Roman" w:hAnsi="Times New Roman" w:cs="Times New Roman"/>
        </w:rPr>
        <w:lastRenderedPageBreak/>
        <w:t>Model evaluation and accuracy assessment</w:t>
      </w:r>
      <w:bookmarkEnd w:id="9"/>
    </w:p>
    <w:p w14:paraId="7134A593" w14:textId="77777777" w:rsidR="00C06FDC" w:rsidRPr="00B113C2" w:rsidRDefault="00000000">
      <w:pPr>
        <w:ind w:left="-5" w:right="75"/>
        <w:rPr>
          <w:rFonts w:ascii="Times New Roman" w:hAnsi="Times New Roman" w:cs="Times New Roman"/>
        </w:rPr>
      </w:pPr>
      <w:proofErr w:type="gramStart"/>
      <w:r w:rsidRPr="00B113C2">
        <w:rPr>
          <w:rFonts w:ascii="Times New Roman" w:hAnsi="Times New Roman" w:cs="Times New Roman"/>
        </w:rPr>
        <w:t>In order to</w:t>
      </w:r>
      <w:proofErr w:type="gramEnd"/>
      <w:r w:rsidRPr="00B113C2">
        <w:rPr>
          <w:rFonts w:ascii="Times New Roman" w:hAnsi="Times New Roman" w:cs="Times New Roman"/>
        </w:rPr>
        <w:t xml:space="preserve"> evaluate the performance of our model, we use the following metrics: overall accuracy, producer’s accuracy, user’s accuracy, F1 score, and Cohen’s Kappa. Due to the severe class imbalance present in the dataset, we measure the performance of the model on a per-class basis (using macro averaging) as well as on a per-pixel basis. We select the best performing model based on the macro-averaged F1 score on the testing </w:t>
      </w:r>
      <w:proofErr w:type="gramStart"/>
      <w:r w:rsidRPr="00B113C2">
        <w:rPr>
          <w:rFonts w:ascii="Times New Roman" w:hAnsi="Times New Roman" w:cs="Times New Roman"/>
        </w:rPr>
        <w:t>set, and</w:t>
      </w:r>
      <w:proofErr w:type="gramEnd"/>
      <w:r w:rsidRPr="00B113C2">
        <w:rPr>
          <w:rFonts w:ascii="Times New Roman" w:hAnsi="Times New Roman" w:cs="Times New Roman"/>
        </w:rPr>
        <w:t xml:space="preserve"> use this model to generate a land cover classification map for the entire state of Mississippi. In order to stratify sampled points for the accuracy assessment, the proportion of land cover classes in the final land cover map is calculated, and the number of points sampled for each class is proportional to the square root of the relative frequency of that class in the map. We take the square root of the relative frequency to reduce the impact of the majority classes on the accuracy assessment while simultaneously ensuring that the minority classes </w:t>
      </w:r>
      <w:proofErr w:type="gramStart"/>
      <w:r w:rsidRPr="00B113C2">
        <w:rPr>
          <w:rFonts w:ascii="Times New Roman" w:hAnsi="Times New Roman" w:cs="Times New Roman"/>
        </w:rPr>
        <w:t>are adequately represented</w:t>
      </w:r>
      <w:proofErr w:type="gramEnd"/>
      <w:r w:rsidRPr="00B113C2">
        <w:rPr>
          <w:rFonts w:ascii="Times New Roman" w:hAnsi="Times New Roman" w:cs="Times New Roman"/>
        </w:rPr>
        <w:t xml:space="preserve">. Our goal is to have a minimum of 10,000 points sampled for the accuracy assessment such to ensure that the accuracy estimates are robust and </w:t>
      </w:r>
      <w:proofErr w:type="gramStart"/>
      <w:r w:rsidRPr="00B113C2">
        <w:rPr>
          <w:rFonts w:ascii="Times New Roman" w:hAnsi="Times New Roman" w:cs="Times New Roman"/>
        </w:rPr>
        <w:t>reliable</w:t>
      </w:r>
      <w:proofErr w:type="gramEnd"/>
      <w:r w:rsidRPr="00B113C2">
        <w:rPr>
          <w:rFonts w:ascii="Times New Roman" w:hAnsi="Times New Roman" w:cs="Times New Roman"/>
        </w:rPr>
        <w:t>.</w:t>
      </w:r>
    </w:p>
    <w:p w14:paraId="0BC0F696" w14:textId="77777777" w:rsidR="00C06FDC" w:rsidRPr="00B113C2" w:rsidRDefault="00000000">
      <w:pPr>
        <w:pStyle w:val="Heading2"/>
        <w:ind w:left="720" w:hanging="735"/>
        <w:rPr>
          <w:rFonts w:ascii="Times New Roman" w:hAnsi="Times New Roman" w:cs="Times New Roman"/>
        </w:rPr>
      </w:pPr>
      <w:bookmarkStart w:id="10" w:name="_Toc36756"/>
      <w:r w:rsidRPr="00B113C2">
        <w:rPr>
          <w:rFonts w:ascii="Times New Roman" w:hAnsi="Times New Roman" w:cs="Times New Roman"/>
        </w:rPr>
        <w:t>Wide area inference for large-scale land cover mapping</w:t>
      </w:r>
      <w:bookmarkEnd w:id="10"/>
    </w:p>
    <w:p w14:paraId="04C0877A" w14:textId="77777777" w:rsidR="00C06FDC" w:rsidRPr="00B113C2" w:rsidRDefault="00000000">
      <w:pPr>
        <w:spacing w:after="17"/>
        <w:ind w:left="-5" w:right="75"/>
        <w:rPr>
          <w:rFonts w:ascii="Times New Roman" w:hAnsi="Times New Roman" w:cs="Times New Roman"/>
        </w:rPr>
      </w:pPr>
      <w:r w:rsidRPr="00B113C2">
        <w:rPr>
          <w:rFonts w:ascii="Times New Roman" w:hAnsi="Times New Roman" w:cs="Times New Roman"/>
        </w:rPr>
        <w:t xml:space="preserve">Once the best performing model has </w:t>
      </w:r>
      <w:proofErr w:type="gramStart"/>
      <w:r w:rsidRPr="00B113C2">
        <w:rPr>
          <w:rFonts w:ascii="Times New Roman" w:hAnsi="Times New Roman" w:cs="Times New Roman"/>
        </w:rPr>
        <w:t>been selected</w:t>
      </w:r>
      <w:proofErr w:type="gramEnd"/>
      <w:r w:rsidRPr="00B113C2">
        <w:rPr>
          <w:rFonts w:ascii="Times New Roman" w:hAnsi="Times New Roman" w:cs="Times New Roman"/>
        </w:rPr>
        <w:t xml:space="preserve"> based on the testing set performance, we place this model in an inference pipeline that allows us to generate land cover </w:t>
      </w:r>
      <w:proofErr w:type="spellStart"/>
      <w:r w:rsidRPr="00B113C2">
        <w:rPr>
          <w:rFonts w:ascii="Times New Roman" w:hAnsi="Times New Roman" w:cs="Times New Roman"/>
        </w:rPr>
        <w:t>classificaiton</w:t>
      </w:r>
      <w:proofErr w:type="spellEnd"/>
      <w:r w:rsidRPr="00B113C2">
        <w:rPr>
          <w:rFonts w:ascii="Times New Roman" w:hAnsi="Times New Roman" w:cs="Times New Roman"/>
        </w:rPr>
        <w:t xml:space="preserve"> maps for the entire state of Mississippi. As the NAIP imagery </w:t>
      </w:r>
      <w:proofErr w:type="gramStart"/>
      <w:r w:rsidRPr="00B113C2">
        <w:rPr>
          <w:rFonts w:ascii="Times New Roman" w:hAnsi="Times New Roman" w:cs="Times New Roman"/>
        </w:rPr>
        <w:t>is split</w:t>
      </w:r>
      <w:proofErr w:type="gramEnd"/>
      <w:r w:rsidRPr="00B113C2">
        <w:rPr>
          <w:rFonts w:ascii="Times New Roman" w:hAnsi="Times New Roman" w:cs="Times New Roman"/>
        </w:rPr>
        <w:t xml:space="preserve"> into </w:t>
      </w:r>
      <w:proofErr w:type="spellStart"/>
      <w:r w:rsidRPr="00B113C2">
        <w:rPr>
          <w:rFonts w:ascii="Times New Roman" w:hAnsi="Times New Roman" w:cs="Times New Roman"/>
        </w:rPr>
        <w:t>countylevel</w:t>
      </w:r>
      <w:proofErr w:type="spellEnd"/>
      <w:r w:rsidRPr="00B113C2">
        <w:rPr>
          <w:rFonts w:ascii="Times New Roman" w:hAnsi="Times New Roman" w:cs="Times New Roman"/>
        </w:rPr>
        <w:t xml:space="preserve"> subsets (see Section 2), we process each county individually, then stitch the resulting land cover classification maps together to create a single, seamless land cover classification map for the entire state. Prior to performing inference on a county, we obtain the county’s boundary from the US Census Bureau’s TIGER/Line Shapefiles, buffer the boundary by 1.5 times the model input size to ensure that the model has enough context to make accurate predictions near the county boundary, and crop the NAIP imagery to the buffered boundary. We apply </w:t>
      </w:r>
      <w:proofErr w:type="gramStart"/>
      <w:r w:rsidRPr="00B113C2">
        <w:rPr>
          <w:rFonts w:ascii="Times New Roman" w:hAnsi="Times New Roman" w:cs="Times New Roman"/>
        </w:rPr>
        <w:t>a ”sliding</w:t>
      </w:r>
      <w:proofErr w:type="gramEnd"/>
      <w:r w:rsidRPr="00B113C2">
        <w:rPr>
          <w:rFonts w:ascii="Times New Roman" w:hAnsi="Times New Roman" w:cs="Times New Roman"/>
        </w:rPr>
        <w:t xml:space="preserve"> window” approach to inference, where the model is applied to overlapping patches of the cropped NAIP imagery, and the </w:t>
      </w:r>
      <w:r w:rsidRPr="00B113C2">
        <w:rPr>
          <w:rFonts w:ascii="Times New Roman" w:hAnsi="Times New Roman" w:cs="Times New Roman"/>
        </w:rPr>
        <w:lastRenderedPageBreak/>
        <w:t>resulting probabilities are post-processed and averaged to create a single land cover classification map for the county.</w:t>
      </w:r>
    </w:p>
    <w:p w14:paraId="691A0286" w14:textId="77777777" w:rsidR="00C06FDC" w:rsidRPr="00B113C2" w:rsidRDefault="00000000">
      <w:pPr>
        <w:ind w:left="-5" w:right="75"/>
        <w:rPr>
          <w:rFonts w:ascii="Times New Roman" w:hAnsi="Times New Roman" w:cs="Times New Roman"/>
        </w:rPr>
      </w:pPr>
      <w:r w:rsidRPr="00B113C2">
        <w:rPr>
          <w:rFonts w:ascii="Times New Roman" w:hAnsi="Times New Roman" w:cs="Times New Roman"/>
        </w:rPr>
        <w:t>For our inference pipeline, we select a model input size of 256 × 256 pixels and a stride of 128 pixels, which allows for a 50% overlap between adjacent patches. To reduce the impact of edge effects on the stitched land cover classification map, we weight the probabilities of each pixel by its distance from the center of the tile by multiplying the probabilities by a 2D Gaussian kernel with the same dimensions as the model input size with a standard deviation of 128 pixels. This ensures that the probabilities of pixels near the center of the tile have a greater impact on the final land cover classification map than those near the edges of the tile. We perform a weighted average of the probabilities of each pixel with the same coordinates in each tile to create the final land cover classification map for the county.</w:t>
      </w:r>
    </w:p>
    <w:p w14:paraId="25DFB928" w14:textId="77777777" w:rsidR="00C06FDC" w:rsidRPr="00B113C2" w:rsidRDefault="00000000">
      <w:pPr>
        <w:pStyle w:val="Heading1"/>
        <w:ind w:left="566" w:hanging="581"/>
        <w:rPr>
          <w:rFonts w:ascii="Times New Roman" w:hAnsi="Times New Roman" w:cs="Times New Roman"/>
        </w:rPr>
      </w:pPr>
      <w:bookmarkStart w:id="11" w:name="_Toc36757"/>
      <w:r w:rsidRPr="00B113C2">
        <w:rPr>
          <w:rFonts w:ascii="Times New Roman" w:hAnsi="Times New Roman" w:cs="Times New Roman"/>
        </w:rPr>
        <w:t>Preliminary Results</w:t>
      </w:r>
      <w:bookmarkEnd w:id="11"/>
    </w:p>
    <w:p w14:paraId="12CEEB48" w14:textId="77777777" w:rsidR="00C06FDC" w:rsidRPr="00B113C2" w:rsidRDefault="00000000">
      <w:pPr>
        <w:spacing w:after="167" w:line="265" w:lineRule="auto"/>
        <w:ind w:left="-5" w:right="0"/>
        <w:rPr>
          <w:rFonts w:ascii="Times New Roman" w:hAnsi="Times New Roman" w:cs="Times New Roman"/>
        </w:rPr>
      </w:pPr>
      <w:r w:rsidRPr="00B113C2">
        <w:rPr>
          <w:rFonts w:ascii="Times New Roman" w:hAnsi="Times New Roman" w:cs="Times New Roman"/>
          <w:b/>
          <w:color w:val="FF0000"/>
        </w:rPr>
        <w:t>WAITING ON RE-RUN OF EXPERIMENTS TO COMPLETE THIS SEC-</w:t>
      </w:r>
    </w:p>
    <w:p w14:paraId="2724E207" w14:textId="77777777" w:rsidR="00C06FDC" w:rsidRPr="00B113C2" w:rsidRDefault="00000000">
      <w:pPr>
        <w:spacing w:after="196" w:line="265" w:lineRule="auto"/>
        <w:ind w:left="-5" w:right="0"/>
        <w:rPr>
          <w:rFonts w:ascii="Times New Roman" w:hAnsi="Times New Roman" w:cs="Times New Roman"/>
        </w:rPr>
      </w:pPr>
      <w:r w:rsidRPr="00B113C2">
        <w:rPr>
          <w:rFonts w:ascii="Times New Roman" w:hAnsi="Times New Roman" w:cs="Times New Roman"/>
          <w:b/>
          <w:color w:val="FF0000"/>
        </w:rPr>
        <w:t>TION...</w:t>
      </w:r>
    </w:p>
    <w:p w14:paraId="4CFFFB36" w14:textId="77777777" w:rsidR="00C06FDC" w:rsidRPr="00B113C2" w:rsidRDefault="00000000">
      <w:pPr>
        <w:spacing w:after="167" w:line="265" w:lineRule="auto"/>
        <w:ind w:left="-5" w:right="0"/>
        <w:rPr>
          <w:rFonts w:ascii="Times New Roman" w:hAnsi="Times New Roman" w:cs="Times New Roman"/>
        </w:rPr>
      </w:pPr>
      <w:r w:rsidRPr="00B113C2">
        <w:rPr>
          <w:rFonts w:ascii="Times New Roman" w:hAnsi="Times New Roman" w:cs="Times New Roman"/>
          <w:b/>
          <w:color w:val="FF0000"/>
        </w:rPr>
        <w:t>4 MAIN SCNEARIOS: 1) NO PRE-TRAINING, 2) SELF-SUPERVISED PRE-</w:t>
      </w:r>
    </w:p>
    <w:p w14:paraId="13552A33" w14:textId="77777777" w:rsidR="00C06FDC" w:rsidRPr="00B113C2" w:rsidRDefault="00000000">
      <w:pPr>
        <w:spacing w:after="167" w:line="265" w:lineRule="auto"/>
        <w:ind w:left="-5" w:right="0"/>
        <w:rPr>
          <w:rFonts w:ascii="Times New Roman" w:hAnsi="Times New Roman" w:cs="Times New Roman"/>
        </w:rPr>
      </w:pPr>
      <w:r w:rsidRPr="00B113C2">
        <w:rPr>
          <w:rFonts w:ascii="Times New Roman" w:hAnsi="Times New Roman" w:cs="Times New Roman"/>
          <w:b/>
          <w:color w:val="FF0000"/>
        </w:rPr>
        <w:t>TRAINING, 3) SUPERVISED PRE-TRAINING, 4) COMBINATION OF SU-</w:t>
      </w:r>
    </w:p>
    <w:p w14:paraId="4540A95D" w14:textId="77777777" w:rsidR="00C06FDC" w:rsidRPr="00B113C2" w:rsidRDefault="00000000">
      <w:pPr>
        <w:spacing w:after="167" w:line="265" w:lineRule="auto"/>
        <w:ind w:left="-5" w:right="0"/>
        <w:rPr>
          <w:rFonts w:ascii="Times New Roman" w:hAnsi="Times New Roman" w:cs="Times New Roman"/>
        </w:rPr>
      </w:pPr>
      <w:r w:rsidRPr="00B113C2">
        <w:rPr>
          <w:rFonts w:ascii="Times New Roman" w:hAnsi="Times New Roman" w:cs="Times New Roman"/>
          <w:b/>
          <w:color w:val="FF0000"/>
        </w:rPr>
        <w:t>PERVISED AND SELF-SUPERVISED PRE-TRAINING</w:t>
      </w:r>
      <w:r w:rsidRPr="00B113C2">
        <w:rPr>
          <w:rFonts w:ascii="Times New Roman" w:hAnsi="Times New Roman" w:cs="Times New Roman"/>
        </w:rPr>
        <w:br w:type="page"/>
      </w:r>
    </w:p>
    <w:p w14:paraId="5CAE2F86" w14:textId="77777777" w:rsidR="00C06FDC" w:rsidRPr="00B113C2" w:rsidRDefault="00000000">
      <w:pPr>
        <w:spacing w:after="611" w:line="259" w:lineRule="auto"/>
        <w:ind w:left="0" w:right="0" w:firstLine="0"/>
        <w:rPr>
          <w:rFonts w:ascii="Times New Roman" w:hAnsi="Times New Roman" w:cs="Times New Roman"/>
        </w:rPr>
      </w:pPr>
      <w:r w:rsidRPr="00B113C2">
        <w:rPr>
          <w:rFonts w:ascii="Times New Roman" w:hAnsi="Times New Roman" w:cs="Times New Roman"/>
          <w:noProof/>
        </w:rPr>
        <w:lastRenderedPageBreak/>
        <w:drawing>
          <wp:inline distT="0" distB="0" distL="0" distR="0" wp14:anchorId="467E08D0" wp14:editId="6C24F471">
            <wp:extent cx="5943633" cy="7691759"/>
            <wp:effectExtent l="0" t="0" r="0" b="0"/>
            <wp:docPr id="4062" name="Picture 4062"/>
            <wp:cNvGraphicFramePr/>
            <a:graphic xmlns:a="http://schemas.openxmlformats.org/drawingml/2006/main">
              <a:graphicData uri="http://schemas.openxmlformats.org/drawingml/2006/picture">
                <pic:pic xmlns:pic="http://schemas.openxmlformats.org/drawingml/2006/picture">
                  <pic:nvPicPr>
                    <pic:cNvPr id="4062" name="Picture 4062"/>
                    <pic:cNvPicPr/>
                  </pic:nvPicPr>
                  <pic:blipFill>
                    <a:blip r:embed="rId17"/>
                    <a:stretch>
                      <a:fillRect/>
                    </a:stretch>
                  </pic:blipFill>
                  <pic:spPr>
                    <a:xfrm>
                      <a:off x="0" y="0"/>
                      <a:ext cx="5943633" cy="7691759"/>
                    </a:xfrm>
                    <a:prstGeom prst="rect">
                      <a:avLst/>
                    </a:prstGeom>
                  </pic:spPr>
                </pic:pic>
              </a:graphicData>
            </a:graphic>
          </wp:inline>
        </w:drawing>
      </w:r>
    </w:p>
    <w:p w14:paraId="2162003F" w14:textId="77777777" w:rsidR="00C06FDC" w:rsidRPr="00B113C2" w:rsidRDefault="00000000">
      <w:pPr>
        <w:spacing w:line="256" w:lineRule="auto"/>
        <w:ind w:left="-5" w:right="75"/>
        <w:rPr>
          <w:rFonts w:ascii="Times New Roman" w:hAnsi="Times New Roman" w:cs="Times New Roman"/>
        </w:rPr>
      </w:pPr>
      <w:r w:rsidRPr="00B113C2">
        <w:rPr>
          <w:rFonts w:ascii="Times New Roman" w:hAnsi="Times New Roman" w:cs="Times New Roman"/>
        </w:rPr>
        <w:t xml:space="preserve">Figure 9: Preliminary high resolution land cover map of Mississippi </w:t>
      </w:r>
      <w:r w:rsidRPr="00B113C2">
        <w:rPr>
          <w:rFonts w:ascii="Times New Roman" w:hAnsi="Times New Roman" w:cs="Times New Roman"/>
          <w:b/>
          <w:color w:val="FF0000"/>
        </w:rPr>
        <w:t xml:space="preserve">REFERENCE </w:t>
      </w:r>
      <w:proofErr w:type="gramStart"/>
      <w:r w:rsidRPr="00B113C2">
        <w:rPr>
          <w:rFonts w:ascii="Times New Roman" w:hAnsi="Times New Roman" w:cs="Times New Roman"/>
          <w:b/>
          <w:color w:val="FF0000"/>
        </w:rPr>
        <w:t>ME!!!</w:t>
      </w:r>
      <w:r w:rsidRPr="00B113C2">
        <w:rPr>
          <w:rFonts w:ascii="Times New Roman" w:hAnsi="Times New Roman" w:cs="Times New Roman"/>
        </w:rPr>
        <w:t>.</w:t>
      </w:r>
      <w:proofErr w:type="gramEnd"/>
    </w:p>
    <w:p w14:paraId="47B03F30" w14:textId="77777777" w:rsidR="00C06FDC" w:rsidRPr="00B113C2" w:rsidRDefault="00000000">
      <w:pPr>
        <w:spacing w:after="348" w:line="259" w:lineRule="auto"/>
        <w:ind w:left="45" w:right="0" w:firstLine="0"/>
        <w:rPr>
          <w:rFonts w:ascii="Times New Roman" w:hAnsi="Times New Roman" w:cs="Times New Roman"/>
        </w:rPr>
      </w:pPr>
      <w:r w:rsidRPr="00B113C2">
        <w:rPr>
          <w:rFonts w:ascii="Times New Roman" w:eastAsia="Calibri" w:hAnsi="Times New Roman" w:cs="Times New Roman"/>
          <w:noProof/>
          <w:sz w:val="22"/>
        </w:rPr>
        <w:lastRenderedPageBreak/>
        <mc:AlternateContent>
          <mc:Choice Requires="wpg">
            <w:drawing>
              <wp:inline distT="0" distB="0" distL="0" distR="0" wp14:anchorId="60C28DEE" wp14:editId="22CBDF78">
                <wp:extent cx="5886520" cy="2367632"/>
                <wp:effectExtent l="0" t="0" r="0" b="0"/>
                <wp:docPr id="34143" name="Group 34143"/>
                <wp:cNvGraphicFramePr/>
                <a:graphic xmlns:a="http://schemas.openxmlformats.org/drawingml/2006/main">
                  <a:graphicData uri="http://schemas.microsoft.com/office/word/2010/wordprocessingGroup">
                    <wpg:wgp>
                      <wpg:cNvGrpSpPr/>
                      <wpg:grpSpPr>
                        <a:xfrm>
                          <a:off x="0" y="0"/>
                          <a:ext cx="5886520" cy="2367632"/>
                          <a:chOff x="0" y="0"/>
                          <a:chExt cx="5886520" cy="2367632"/>
                        </a:xfrm>
                      </wpg:grpSpPr>
                      <wps:wsp>
                        <wps:cNvPr id="4070" name="Shape 4070"/>
                        <wps:cNvSpPr/>
                        <wps:spPr>
                          <a:xfrm>
                            <a:off x="0" y="0"/>
                            <a:ext cx="5886520" cy="0"/>
                          </a:xfrm>
                          <a:custGeom>
                            <a:avLst/>
                            <a:gdLst/>
                            <a:ahLst/>
                            <a:cxnLst/>
                            <a:rect l="0" t="0" r="0" b="0"/>
                            <a:pathLst>
                              <a:path w="5886520">
                                <a:moveTo>
                                  <a:pt x="0" y="0"/>
                                </a:moveTo>
                                <a:lnTo>
                                  <a:pt x="5886520" y="0"/>
                                </a:lnTo>
                              </a:path>
                            </a:pathLst>
                          </a:custGeom>
                          <a:ln w="6850" cap="flat">
                            <a:miter lim="127000"/>
                          </a:ln>
                        </wps:spPr>
                        <wps:style>
                          <a:lnRef idx="1">
                            <a:srgbClr val="000000"/>
                          </a:lnRef>
                          <a:fillRef idx="0">
                            <a:srgbClr val="000000">
                              <a:alpha val="0"/>
                            </a:srgbClr>
                          </a:fillRef>
                          <a:effectRef idx="0">
                            <a:scrgbClr r="0" g="0" b="0"/>
                          </a:effectRef>
                          <a:fontRef idx="none"/>
                        </wps:style>
                        <wps:bodyPr/>
                      </wps:wsp>
                      <wps:wsp>
                        <wps:cNvPr id="4071" name="Shape 4071"/>
                        <wps:cNvSpPr/>
                        <wps:spPr>
                          <a:xfrm>
                            <a:off x="1456" y="27912"/>
                            <a:ext cx="0" cy="426713"/>
                          </a:xfrm>
                          <a:custGeom>
                            <a:avLst/>
                            <a:gdLst/>
                            <a:ahLst/>
                            <a:cxnLst/>
                            <a:rect l="0" t="0" r="0" b="0"/>
                            <a:pathLst>
                              <a:path h="426713">
                                <a:moveTo>
                                  <a:pt x="0" y="426713"/>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4072" name="Rectangle 4072"/>
                        <wps:cNvSpPr/>
                        <wps:spPr>
                          <a:xfrm>
                            <a:off x="63912" y="256471"/>
                            <a:ext cx="231012" cy="103334"/>
                          </a:xfrm>
                          <a:prstGeom prst="rect">
                            <a:avLst/>
                          </a:prstGeom>
                          <a:ln>
                            <a:noFill/>
                          </a:ln>
                        </wps:spPr>
                        <wps:txbx>
                          <w:txbxContent>
                            <w:p w14:paraId="25AF4802" w14:textId="77777777" w:rsidR="00C06FDC" w:rsidRDefault="00000000">
                              <w:pPr>
                                <w:spacing w:after="160" w:line="259" w:lineRule="auto"/>
                                <w:ind w:left="0" w:right="0" w:firstLine="0"/>
                              </w:pPr>
                              <w:r>
                                <w:rPr>
                                  <w:sz w:val="14"/>
                                </w:rPr>
                                <w:t>True</w:t>
                              </w:r>
                            </w:p>
                          </w:txbxContent>
                        </wps:txbx>
                        <wps:bodyPr horzOverflow="overflow" vert="horz" lIns="0" tIns="0" rIns="0" bIns="0" rtlCol="0">
                          <a:noAutofit/>
                        </wps:bodyPr>
                      </wps:wsp>
                      <wps:wsp>
                        <wps:cNvPr id="4073" name="Rectangle 4073"/>
                        <wps:cNvSpPr/>
                        <wps:spPr>
                          <a:xfrm>
                            <a:off x="46663" y="362193"/>
                            <a:ext cx="276907" cy="103335"/>
                          </a:xfrm>
                          <a:prstGeom prst="rect">
                            <a:avLst/>
                          </a:prstGeom>
                          <a:ln>
                            <a:noFill/>
                          </a:ln>
                        </wps:spPr>
                        <wps:txbx>
                          <w:txbxContent>
                            <w:p w14:paraId="13CEA1FB" w14:textId="77777777" w:rsidR="00C06FDC" w:rsidRDefault="00000000">
                              <w:pPr>
                                <w:spacing w:after="160" w:line="259" w:lineRule="auto"/>
                                <w:ind w:left="0" w:right="0" w:firstLine="0"/>
                              </w:pPr>
                              <w:r>
                                <w:rPr>
                                  <w:sz w:val="14"/>
                                </w:rPr>
                                <w:t>Label</w:t>
                              </w:r>
                            </w:p>
                          </w:txbxContent>
                        </wps:txbx>
                        <wps:bodyPr horzOverflow="overflow" vert="horz" lIns="0" tIns="0" rIns="0" bIns="0" rtlCol="0">
                          <a:noAutofit/>
                        </wps:bodyPr>
                      </wps:wsp>
                      <wps:wsp>
                        <wps:cNvPr id="4074" name="Rectangle 4074"/>
                        <wps:cNvSpPr/>
                        <wps:spPr>
                          <a:xfrm>
                            <a:off x="492294" y="43114"/>
                            <a:ext cx="476338" cy="103335"/>
                          </a:xfrm>
                          <a:prstGeom prst="rect">
                            <a:avLst/>
                          </a:prstGeom>
                          <a:ln>
                            <a:noFill/>
                          </a:ln>
                        </wps:spPr>
                        <wps:txbx>
                          <w:txbxContent>
                            <w:p w14:paraId="2C7AE8AC" w14:textId="77777777" w:rsidR="00C06FDC" w:rsidRDefault="00000000">
                              <w:pPr>
                                <w:spacing w:after="160" w:line="259" w:lineRule="auto"/>
                                <w:ind w:left="0" w:right="0" w:firstLine="0"/>
                              </w:pPr>
                              <w:r>
                                <w:rPr>
                                  <w:sz w:val="14"/>
                                </w:rPr>
                                <w:t>Predicted</w:t>
                              </w:r>
                            </w:p>
                          </w:txbxContent>
                        </wps:txbx>
                        <wps:bodyPr horzOverflow="overflow" vert="horz" lIns="0" tIns="0" rIns="0" bIns="0" rtlCol="0">
                          <a:noAutofit/>
                        </wps:bodyPr>
                      </wps:wsp>
                      <wps:wsp>
                        <wps:cNvPr id="4075" name="Rectangle 4075"/>
                        <wps:cNvSpPr/>
                        <wps:spPr>
                          <a:xfrm>
                            <a:off x="567250" y="148830"/>
                            <a:ext cx="276907" cy="103334"/>
                          </a:xfrm>
                          <a:prstGeom prst="rect">
                            <a:avLst/>
                          </a:prstGeom>
                          <a:ln>
                            <a:noFill/>
                          </a:ln>
                        </wps:spPr>
                        <wps:txbx>
                          <w:txbxContent>
                            <w:p w14:paraId="747E9745" w14:textId="77777777" w:rsidR="00C06FDC" w:rsidRDefault="00000000">
                              <w:pPr>
                                <w:spacing w:after="160" w:line="259" w:lineRule="auto"/>
                                <w:ind w:left="0" w:right="0" w:firstLine="0"/>
                              </w:pPr>
                              <w:r>
                                <w:rPr>
                                  <w:sz w:val="14"/>
                                </w:rPr>
                                <w:t>Label</w:t>
                              </w:r>
                            </w:p>
                          </w:txbxContent>
                        </wps:txbx>
                        <wps:bodyPr horzOverflow="overflow" vert="horz" lIns="0" tIns="0" rIns="0" bIns="0" rtlCol="0">
                          <a:noAutofit/>
                        </wps:bodyPr>
                      </wps:wsp>
                      <wps:wsp>
                        <wps:cNvPr id="4076" name="Shape 4076"/>
                        <wps:cNvSpPr/>
                        <wps:spPr>
                          <a:xfrm>
                            <a:off x="2913" y="27912"/>
                            <a:ext cx="891256" cy="426714"/>
                          </a:xfrm>
                          <a:custGeom>
                            <a:avLst/>
                            <a:gdLst/>
                            <a:ahLst/>
                            <a:cxnLst/>
                            <a:rect l="0" t="0" r="0" b="0"/>
                            <a:pathLst>
                              <a:path w="891256" h="426714">
                                <a:moveTo>
                                  <a:pt x="0" y="0"/>
                                </a:moveTo>
                                <a:lnTo>
                                  <a:pt x="891256" y="426714"/>
                                </a:lnTo>
                              </a:path>
                            </a:pathLst>
                          </a:custGeom>
                          <a:ln w="2916" cap="flat">
                            <a:miter lim="127000"/>
                          </a:ln>
                        </wps:spPr>
                        <wps:style>
                          <a:lnRef idx="1">
                            <a:srgbClr val="000000"/>
                          </a:lnRef>
                          <a:fillRef idx="0">
                            <a:srgbClr val="000000">
                              <a:alpha val="0"/>
                            </a:srgbClr>
                          </a:fillRef>
                          <a:effectRef idx="0">
                            <a:scrgbClr r="0" g="0" b="0"/>
                          </a:effectRef>
                          <a:fontRef idx="none"/>
                        </wps:style>
                        <wps:bodyPr/>
                      </wps:wsp>
                      <wps:wsp>
                        <wps:cNvPr id="4077" name="Shape 4077"/>
                        <wps:cNvSpPr/>
                        <wps:spPr>
                          <a:xfrm>
                            <a:off x="895631" y="27913"/>
                            <a:ext cx="0" cy="426713"/>
                          </a:xfrm>
                          <a:custGeom>
                            <a:avLst/>
                            <a:gdLst/>
                            <a:ahLst/>
                            <a:cxnLst/>
                            <a:rect l="0" t="0" r="0" b="0"/>
                            <a:pathLst>
                              <a:path h="426713">
                                <a:moveTo>
                                  <a:pt x="0" y="426713"/>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4078" name="Rectangle 4078"/>
                        <wps:cNvSpPr/>
                        <wps:spPr>
                          <a:xfrm>
                            <a:off x="940837" y="96701"/>
                            <a:ext cx="269018" cy="103335"/>
                          </a:xfrm>
                          <a:prstGeom prst="rect">
                            <a:avLst/>
                          </a:prstGeom>
                          <a:ln>
                            <a:noFill/>
                          </a:ln>
                        </wps:spPr>
                        <wps:txbx>
                          <w:txbxContent>
                            <w:p w14:paraId="00471F24" w14:textId="77777777" w:rsidR="00C06FDC" w:rsidRDefault="00000000">
                              <w:pPr>
                                <w:spacing w:after="160" w:line="259" w:lineRule="auto"/>
                                <w:ind w:left="0" w:right="0" w:firstLine="0"/>
                              </w:pPr>
                              <w:r>
                                <w:rPr>
                                  <w:sz w:val="14"/>
                                </w:rPr>
                                <w:t>Open</w:t>
                              </w:r>
                            </w:p>
                          </w:txbxContent>
                        </wps:txbx>
                        <wps:bodyPr horzOverflow="overflow" vert="horz" lIns="0" tIns="0" rIns="0" bIns="0" rtlCol="0">
                          <a:noAutofit/>
                        </wps:bodyPr>
                      </wps:wsp>
                      <wps:wsp>
                        <wps:cNvPr id="4079" name="Rectangle 4079"/>
                        <wps:cNvSpPr/>
                        <wps:spPr>
                          <a:xfrm>
                            <a:off x="940837" y="202423"/>
                            <a:ext cx="303765" cy="103335"/>
                          </a:xfrm>
                          <a:prstGeom prst="rect">
                            <a:avLst/>
                          </a:prstGeom>
                          <a:ln>
                            <a:noFill/>
                          </a:ln>
                        </wps:spPr>
                        <wps:txbx>
                          <w:txbxContent>
                            <w:p w14:paraId="7AABCC02" w14:textId="77777777" w:rsidR="00C06FDC" w:rsidRDefault="00000000">
                              <w:pPr>
                                <w:spacing w:after="160" w:line="259" w:lineRule="auto"/>
                                <w:ind w:left="0" w:right="0" w:firstLine="0"/>
                              </w:pPr>
                              <w:r>
                                <w:rPr>
                                  <w:sz w:val="14"/>
                                </w:rPr>
                                <w:t>Water</w:t>
                              </w:r>
                            </w:p>
                          </w:txbxContent>
                        </wps:txbx>
                        <wps:bodyPr horzOverflow="overflow" vert="horz" lIns="0" tIns="0" rIns="0" bIns="0" rtlCol="0">
                          <a:noAutofit/>
                        </wps:bodyPr>
                      </wps:wsp>
                      <wps:wsp>
                        <wps:cNvPr id="4080" name="Rectangle 4080"/>
                        <wps:cNvSpPr/>
                        <wps:spPr>
                          <a:xfrm>
                            <a:off x="1294862" y="96701"/>
                            <a:ext cx="554467" cy="103335"/>
                          </a:xfrm>
                          <a:prstGeom prst="rect">
                            <a:avLst/>
                          </a:prstGeom>
                          <a:ln>
                            <a:noFill/>
                          </a:ln>
                        </wps:spPr>
                        <wps:txbx>
                          <w:txbxContent>
                            <w:p w14:paraId="3FCCC6AA" w14:textId="77777777" w:rsidR="00C06FDC" w:rsidRDefault="00000000">
                              <w:pPr>
                                <w:spacing w:after="160" w:line="259" w:lineRule="auto"/>
                                <w:ind w:left="0" w:right="0" w:firstLine="0"/>
                              </w:pPr>
                              <w:r>
                                <w:rPr>
                                  <w:sz w:val="14"/>
                                </w:rPr>
                                <w:t>Impervious</w:t>
                              </w:r>
                            </w:p>
                          </w:txbxContent>
                        </wps:txbx>
                        <wps:bodyPr horzOverflow="overflow" vert="horz" lIns="0" tIns="0" rIns="0" bIns="0" rtlCol="0">
                          <a:noAutofit/>
                        </wps:bodyPr>
                      </wps:wsp>
                      <wps:wsp>
                        <wps:cNvPr id="4081" name="Rectangle 4081"/>
                        <wps:cNvSpPr/>
                        <wps:spPr>
                          <a:xfrm>
                            <a:off x="1294862" y="202423"/>
                            <a:ext cx="513389" cy="103335"/>
                          </a:xfrm>
                          <a:prstGeom prst="rect">
                            <a:avLst/>
                          </a:prstGeom>
                          <a:ln>
                            <a:noFill/>
                          </a:ln>
                        </wps:spPr>
                        <wps:txbx>
                          <w:txbxContent>
                            <w:p w14:paraId="2671921D" w14:textId="77777777" w:rsidR="00C06FDC" w:rsidRDefault="00000000">
                              <w:pPr>
                                <w:spacing w:after="160" w:line="259" w:lineRule="auto"/>
                                <w:ind w:left="0" w:right="0" w:firstLine="0"/>
                              </w:pPr>
                              <w:r>
                                <w:rPr>
                                  <w:sz w:val="14"/>
                                </w:rPr>
                                <w:t>Structures</w:t>
                              </w:r>
                            </w:p>
                          </w:txbxContent>
                        </wps:txbx>
                        <wps:bodyPr horzOverflow="overflow" vert="horz" lIns="0" tIns="0" rIns="0" bIns="0" rtlCol="0">
                          <a:noAutofit/>
                        </wps:bodyPr>
                      </wps:wsp>
                      <wps:wsp>
                        <wps:cNvPr id="4082" name="Rectangle 4082"/>
                        <wps:cNvSpPr/>
                        <wps:spPr>
                          <a:xfrm>
                            <a:off x="1799254" y="96701"/>
                            <a:ext cx="554467" cy="103335"/>
                          </a:xfrm>
                          <a:prstGeom prst="rect">
                            <a:avLst/>
                          </a:prstGeom>
                          <a:ln>
                            <a:noFill/>
                          </a:ln>
                        </wps:spPr>
                        <wps:txbx>
                          <w:txbxContent>
                            <w:p w14:paraId="6ECE1952" w14:textId="77777777" w:rsidR="00C06FDC" w:rsidRDefault="00000000">
                              <w:pPr>
                                <w:spacing w:after="160" w:line="259" w:lineRule="auto"/>
                                <w:ind w:left="0" w:right="0" w:firstLine="0"/>
                              </w:pPr>
                              <w:r>
                                <w:rPr>
                                  <w:sz w:val="14"/>
                                </w:rPr>
                                <w:t>Impervious</w:t>
                              </w:r>
                            </w:p>
                          </w:txbxContent>
                        </wps:txbx>
                        <wps:bodyPr horzOverflow="overflow" vert="horz" lIns="0" tIns="0" rIns="0" bIns="0" rtlCol="0">
                          <a:noAutofit/>
                        </wps:bodyPr>
                      </wps:wsp>
                      <wps:wsp>
                        <wps:cNvPr id="4083" name="Rectangle 4083"/>
                        <wps:cNvSpPr/>
                        <wps:spPr>
                          <a:xfrm>
                            <a:off x="1799254" y="202423"/>
                            <a:ext cx="408938" cy="103335"/>
                          </a:xfrm>
                          <a:prstGeom prst="rect">
                            <a:avLst/>
                          </a:prstGeom>
                          <a:ln>
                            <a:noFill/>
                          </a:ln>
                        </wps:spPr>
                        <wps:txbx>
                          <w:txbxContent>
                            <w:p w14:paraId="7E99C067" w14:textId="77777777" w:rsidR="00C06FDC" w:rsidRDefault="00000000">
                              <w:pPr>
                                <w:spacing w:after="160" w:line="259" w:lineRule="auto"/>
                                <w:ind w:left="0" w:right="0" w:firstLine="0"/>
                              </w:pPr>
                              <w:r>
                                <w:rPr>
                                  <w:sz w:val="14"/>
                                </w:rPr>
                                <w:t>Surfaces</w:t>
                              </w:r>
                            </w:p>
                          </w:txbxContent>
                        </wps:txbx>
                        <wps:bodyPr horzOverflow="overflow" vert="horz" lIns="0" tIns="0" rIns="0" bIns="0" rtlCol="0">
                          <a:noAutofit/>
                        </wps:bodyPr>
                      </wps:wsp>
                      <wps:wsp>
                        <wps:cNvPr id="4084" name="Rectangle 4084"/>
                        <wps:cNvSpPr/>
                        <wps:spPr>
                          <a:xfrm>
                            <a:off x="2303645" y="96701"/>
                            <a:ext cx="340235" cy="103335"/>
                          </a:xfrm>
                          <a:prstGeom prst="rect">
                            <a:avLst/>
                          </a:prstGeom>
                          <a:ln>
                            <a:noFill/>
                          </a:ln>
                        </wps:spPr>
                        <wps:txbx>
                          <w:txbxContent>
                            <w:p w14:paraId="567637FD" w14:textId="77777777" w:rsidR="00C06FDC" w:rsidRDefault="00000000">
                              <w:pPr>
                                <w:spacing w:after="160" w:line="259" w:lineRule="auto"/>
                                <w:ind w:left="0" w:right="0" w:firstLine="0"/>
                              </w:pPr>
                              <w:r>
                                <w:rPr>
                                  <w:sz w:val="14"/>
                                </w:rPr>
                                <w:t>Barren</w:t>
                              </w:r>
                            </w:p>
                          </w:txbxContent>
                        </wps:txbx>
                        <wps:bodyPr horzOverflow="overflow" vert="horz" lIns="0" tIns="0" rIns="0" bIns="0" rtlCol="0">
                          <a:noAutofit/>
                        </wps:bodyPr>
                      </wps:wsp>
                      <wps:wsp>
                        <wps:cNvPr id="4085" name="Rectangle 4085"/>
                        <wps:cNvSpPr/>
                        <wps:spPr>
                          <a:xfrm>
                            <a:off x="2303645" y="202423"/>
                            <a:ext cx="254774" cy="103335"/>
                          </a:xfrm>
                          <a:prstGeom prst="rect">
                            <a:avLst/>
                          </a:prstGeom>
                          <a:ln>
                            <a:noFill/>
                          </a:ln>
                        </wps:spPr>
                        <wps:txbx>
                          <w:txbxContent>
                            <w:p w14:paraId="3C3CEC47" w14:textId="77777777" w:rsidR="00C06FDC" w:rsidRDefault="00000000">
                              <w:pPr>
                                <w:spacing w:after="160" w:line="259" w:lineRule="auto"/>
                                <w:ind w:left="0" w:right="0" w:firstLine="0"/>
                              </w:pPr>
                              <w:r>
                                <w:rPr>
                                  <w:sz w:val="14"/>
                                </w:rPr>
                                <w:t>Land</w:t>
                              </w:r>
                            </w:p>
                          </w:txbxContent>
                        </wps:txbx>
                        <wps:bodyPr horzOverflow="overflow" vert="horz" lIns="0" tIns="0" rIns="0" bIns="0" rtlCol="0">
                          <a:noAutofit/>
                        </wps:bodyPr>
                      </wps:wsp>
                      <wps:wsp>
                        <wps:cNvPr id="4086" name="Rectangle 4086"/>
                        <wps:cNvSpPr/>
                        <wps:spPr>
                          <a:xfrm>
                            <a:off x="2686432" y="96701"/>
                            <a:ext cx="693106" cy="103335"/>
                          </a:xfrm>
                          <a:prstGeom prst="rect">
                            <a:avLst/>
                          </a:prstGeom>
                          <a:ln>
                            <a:noFill/>
                          </a:ln>
                        </wps:spPr>
                        <wps:txbx>
                          <w:txbxContent>
                            <w:p w14:paraId="4A440267" w14:textId="77777777" w:rsidR="00C06FDC" w:rsidRDefault="00000000">
                              <w:pPr>
                                <w:spacing w:after="160" w:line="259" w:lineRule="auto"/>
                                <w:ind w:left="0" w:right="0" w:firstLine="0"/>
                              </w:pPr>
                              <w:proofErr w:type="spellStart"/>
                              <w:r>
                                <w:rPr>
                                  <w:sz w:val="14"/>
                                </w:rPr>
                                <w:t>TreeCanopy</w:t>
                              </w:r>
                              <w:proofErr w:type="spellEnd"/>
                              <w:r>
                                <w:rPr>
                                  <w:sz w:val="14"/>
                                </w:rPr>
                                <w:t>/</w:t>
                              </w:r>
                            </w:p>
                          </w:txbxContent>
                        </wps:txbx>
                        <wps:bodyPr horzOverflow="overflow" vert="horz" lIns="0" tIns="0" rIns="0" bIns="0" rtlCol="0">
                          <a:noAutofit/>
                        </wps:bodyPr>
                      </wps:wsp>
                      <wps:wsp>
                        <wps:cNvPr id="4087" name="Rectangle 4087"/>
                        <wps:cNvSpPr/>
                        <wps:spPr>
                          <a:xfrm>
                            <a:off x="2686432" y="202423"/>
                            <a:ext cx="920907" cy="103335"/>
                          </a:xfrm>
                          <a:prstGeom prst="rect">
                            <a:avLst/>
                          </a:prstGeom>
                          <a:ln>
                            <a:noFill/>
                          </a:ln>
                        </wps:spPr>
                        <wps:txbx>
                          <w:txbxContent>
                            <w:p w14:paraId="28A2DD34" w14:textId="77777777" w:rsidR="00C06FDC" w:rsidRDefault="00000000">
                              <w:pPr>
                                <w:spacing w:after="160" w:line="259" w:lineRule="auto"/>
                                <w:ind w:left="0" w:right="0" w:firstLine="0"/>
                              </w:pPr>
                              <w:proofErr w:type="spellStart"/>
                              <w:r>
                                <w:rPr>
                                  <w:sz w:val="14"/>
                                </w:rPr>
                                <w:t>WoodyVegetation</w:t>
                              </w:r>
                              <w:proofErr w:type="spellEnd"/>
                            </w:p>
                          </w:txbxContent>
                        </wps:txbx>
                        <wps:bodyPr horzOverflow="overflow" vert="horz" lIns="0" tIns="0" rIns="0" bIns="0" rtlCol="0">
                          <a:noAutofit/>
                        </wps:bodyPr>
                      </wps:wsp>
                      <wps:wsp>
                        <wps:cNvPr id="4088" name="Rectangle 4088"/>
                        <wps:cNvSpPr/>
                        <wps:spPr>
                          <a:xfrm>
                            <a:off x="3466365" y="96701"/>
                            <a:ext cx="833888" cy="103335"/>
                          </a:xfrm>
                          <a:prstGeom prst="rect">
                            <a:avLst/>
                          </a:prstGeom>
                          <a:ln>
                            <a:noFill/>
                          </a:ln>
                        </wps:spPr>
                        <wps:txbx>
                          <w:txbxContent>
                            <w:p w14:paraId="0887C1F0" w14:textId="77777777" w:rsidR="00C06FDC" w:rsidRDefault="00000000">
                              <w:pPr>
                                <w:spacing w:after="160" w:line="259" w:lineRule="auto"/>
                                <w:ind w:left="0" w:right="0" w:firstLine="0"/>
                              </w:pPr>
                              <w:r>
                                <w:rPr>
                                  <w:sz w:val="14"/>
                                </w:rPr>
                                <w:t>LowVegetation/</w:t>
                              </w:r>
                            </w:p>
                          </w:txbxContent>
                        </wps:txbx>
                        <wps:bodyPr horzOverflow="overflow" vert="horz" lIns="0" tIns="0" rIns="0" bIns="0" rtlCol="0">
                          <a:noAutofit/>
                        </wps:bodyPr>
                      </wps:wsp>
                      <wps:wsp>
                        <wps:cNvPr id="4089" name="Rectangle 4089"/>
                        <wps:cNvSpPr/>
                        <wps:spPr>
                          <a:xfrm>
                            <a:off x="3466365" y="202423"/>
                            <a:ext cx="567151" cy="103335"/>
                          </a:xfrm>
                          <a:prstGeom prst="rect">
                            <a:avLst/>
                          </a:prstGeom>
                          <a:ln>
                            <a:noFill/>
                          </a:ln>
                        </wps:spPr>
                        <wps:txbx>
                          <w:txbxContent>
                            <w:p w14:paraId="2256FD15" w14:textId="77777777" w:rsidR="00C06FDC" w:rsidRDefault="00000000">
                              <w:pPr>
                                <w:spacing w:after="160" w:line="259" w:lineRule="auto"/>
                                <w:ind w:left="0" w:right="0" w:firstLine="0"/>
                              </w:pPr>
                              <w:r>
                                <w:rPr>
                                  <w:sz w:val="14"/>
                                </w:rPr>
                                <w:t>Herbaceous</w:t>
                              </w:r>
                            </w:p>
                          </w:txbxContent>
                        </wps:txbx>
                        <wps:bodyPr horzOverflow="overflow" vert="horz" lIns="0" tIns="0" rIns="0" bIns="0" rtlCol="0">
                          <a:noAutofit/>
                        </wps:bodyPr>
                      </wps:wsp>
                      <wps:wsp>
                        <wps:cNvPr id="4090" name="Rectangle 4090"/>
                        <wps:cNvSpPr/>
                        <wps:spPr>
                          <a:xfrm>
                            <a:off x="4180870" y="96701"/>
                            <a:ext cx="522186" cy="103335"/>
                          </a:xfrm>
                          <a:prstGeom prst="rect">
                            <a:avLst/>
                          </a:prstGeom>
                          <a:ln>
                            <a:noFill/>
                          </a:ln>
                        </wps:spPr>
                        <wps:txbx>
                          <w:txbxContent>
                            <w:p w14:paraId="417C59AA" w14:textId="77777777" w:rsidR="00C06FDC" w:rsidRDefault="00000000">
                              <w:pPr>
                                <w:spacing w:after="160" w:line="259" w:lineRule="auto"/>
                                <w:ind w:left="0" w:right="0" w:firstLine="0"/>
                              </w:pPr>
                              <w:r>
                                <w:rPr>
                                  <w:sz w:val="14"/>
                                </w:rPr>
                                <w:t>Cultivated</w:t>
                              </w:r>
                            </w:p>
                          </w:txbxContent>
                        </wps:txbx>
                        <wps:bodyPr horzOverflow="overflow" vert="horz" lIns="0" tIns="0" rIns="0" bIns="0" rtlCol="0">
                          <a:noAutofit/>
                        </wps:bodyPr>
                      </wps:wsp>
                      <wps:wsp>
                        <wps:cNvPr id="5267" name="Rectangle 5267"/>
                        <wps:cNvSpPr/>
                        <wps:spPr>
                          <a:xfrm>
                            <a:off x="4180870" y="202423"/>
                            <a:ext cx="291826" cy="103335"/>
                          </a:xfrm>
                          <a:prstGeom prst="rect">
                            <a:avLst/>
                          </a:prstGeom>
                          <a:ln>
                            <a:noFill/>
                          </a:ln>
                        </wps:spPr>
                        <wps:txbx>
                          <w:txbxContent>
                            <w:p w14:paraId="45A7DF0D" w14:textId="77777777" w:rsidR="00C06FDC" w:rsidRDefault="00000000">
                              <w:pPr>
                                <w:spacing w:after="160" w:line="259" w:lineRule="auto"/>
                                <w:ind w:left="0" w:right="0" w:firstLine="0"/>
                              </w:pPr>
                              <w:r>
                                <w:rPr>
                                  <w:sz w:val="14"/>
                                </w:rPr>
                                <w:t>Crops</w:t>
                              </w:r>
                            </w:p>
                          </w:txbxContent>
                        </wps:txbx>
                        <wps:bodyPr horzOverflow="overflow" vert="horz" lIns="0" tIns="0" rIns="0" bIns="0" rtlCol="0">
                          <a:noAutofit/>
                        </wps:bodyPr>
                      </wps:wsp>
                      <wps:wsp>
                        <wps:cNvPr id="5268" name="Rectangle 5268"/>
                        <wps:cNvSpPr/>
                        <wps:spPr>
                          <a:xfrm>
                            <a:off x="4661021" y="202423"/>
                            <a:ext cx="586770" cy="103335"/>
                          </a:xfrm>
                          <a:prstGeom prst="rect">
                            <a:avLst/>
                          </a:prstGeom>
                          <a:ln>
                            <a:noFill/>
                          </a:ln>
                        </wps:spPr>
                        <wps:txbx>
                          <w:txbxContent>
                            <w:p w14:paraId="21D16948" w14:textId="77777777" w:rsidR="00C06FDC" w:rsidRDefault="00000000">
                              <w:pPr>
                                <w:spacing w:after="160" w:line="259" w:lineRule="auto"/>
                                <w:ind w:left="0" w:right="0" w:firstLine="0"/>
                              </w:pPr>
                              <w:r>
                                <w:rPr>
                                  <w:sz w:val="14"/>
                                </w:rPr>
                                <w:t>Unclassified</w:t>
                              </w:r>
                            </w:p>
                          </w:txbxContent>
                        </wps:txbx>
                        <wps:bodyPr horzOverflow="overflow" vert="horz" lIns="0" tIns="0" rIns="0" bIns="0" rtlCol="0">
                          <a:noAutofit/>
                        </wps:bodyPr>
                      </wps:wsp>
                      <wps:wsp>
                        <wps:cNvPr id="4092" name="Shape 4092"/>
                        <wps:cNvSpPr/>
                        <wps:spPr>
                          <a:xfrm>
                            <a:off x="5147395" y="27913"/>
                            <a:ext cx="0" cy="426713"/>
                          </a:xfrm>
                          <a:custGeom>
                            <a:avLst/>
                            <a:gdLst/>
                            <a:ahLst/>
                            <a:cxnLst/>
                            <a:rect l="0" t="0" r="0" b="0"/>
                            <a:pathLst>
                              <a:path h="426713">
                                <a:moveTo>
                                  <a:pt x="0" y="426713"/>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4093" name="Rectangle 4093"/>
                        <wps:cNvSpPr/>
                        <wps:spPr>
                          <a:xfrm>
                            <a:off x="5192602" y="96701"/>
                            <a:ext cx="530751" cy="103335"/>
                          </a:xfrm>
                          <a:prstGeom prst="rect">
                            <a:avLst/>
                          </a:prstGeom>
                          <a:ln>
                            <a:noFill/>
                          </a:ln>
                        </wps:spPr>
                        <wps:txbx>
                          <w:txbxContent>
                            <w:p w14:paraId="712E4FDD" w14:textId="77777777" w:rsidR="00C06FDC" w:rsidRDefault="00000000">
                              <w:pPr>
                                <w:spacing w:after="160" w:line="259" w:lineRule="auto"/>
                                <w:ind w:left="0" w:right="0" w:firstLine="0"/>
                              </w:pPr>
                              <w:r>
                                <w:rPr>
                                  <w:sz w:val="14"/>
                                </w:rPr>
                                <w:t>Producer’s</w:t>
                              </w:r>
                            </w:p>
                          </w:txbxContent>
                        </wps:txbx>
                        <wps:bodyPr horzOverflow="overflow" vert="horz" lIns="0" tIns="0" rIns="0" bIns="0" rtlCol="0">
                          <a:noAutofit/>
                        </wps:bodyPr>
                      </wps:wsp>
                      <wps:wsp>
                        <wps:cNvPr id="4094" name="Rectangle 4094"/>
                        <wps:cNvSpPr/>
                        <wps:spPr>
                          <a:xfrm>
                            <a:off x="5192602" y="202423"/>
                            <a:ext cx="462071" cy="103335"/>
                          </a:xfrm>
                          <a:prstGeom prst="rect">
                            <a:avLst/>
                          </a:prstGeom>
                          <a:ln>
                            <a:noFill/>
                          </a:ln>
                        </wps:spPr>
                        <wps:txbx>
                          <w:txbxContent>
                            <w:p w14:paraId="4D68EF2E" w14:textId="77777777" w:rsidR="00C06FDC" w:rsidRDefault="00000000">
                              <w:pPr>
                                <w:spacing w:after="160" w:line="259" w:lineRule="auto"/>
                                <w:ind w:left="0" w:right="0" w:firstLine="0"/>
                              </w:pPr>
                              <w:r>
                                <w:rPr>
                                  <w:sz w:val="14"/>
                                </w:rPr>
                                <w:t>Accuracy</w:t>
                              </w:r>
                            </w:p>
                          </w:txbxContent>
                        </wps:txbx>
                        <wps:bodyPr horzOverflow="overflow" vert="horz" lIns="0" tIns="0" rIns="0" bIns="0" rtlCol="0">
                          <a:noAutofit/>
                        </wps:bodyPr>
                      </wps:wsp>
                      <wps:wsp>
                        <wps:cNvPr id="4095" name="Shape 4095"/>
                        <wps:cNvSpPr/>
                        <wps:spPr>
                          <a:xfrm>
                            <a:off x="5885064" y="27913"/>
                            <a:ext cx="0" cy="426713"/>
                          </a:xfrm>
                          <a:custGeom>
                            <a:avLst/>
                            <a:gdLst/>
                            <a:ahLst/>
                            <a:cxnLst/>
                            <a:rect l="0" t="0" r="0" b="0"/>
                            <a:pathLst>
                              <a:path h="426713">
                                <a:moveTo>
                                  <a:pt x="0" y="426713"/>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4096" name="Shape 4096"/>
                        <wps:cNvSpPr/>
                        <wps:spPr>
                          <a:xfrm>
                            <a:off x="0" y="471839"/>
                            <a:ext cx="5886520" cy="0"/>
                          </a:xfrm>
                          <a:custGeom>
                            <a:avLst/>
                            <a:gdLst/>
                            <a:ahLst/>
                            <a:cxnLst/>
                            <a:rect l="0" t="0" r="0" b="0"/>
                            <a:pathLst>
                              <a:path w="5886520">
                                <a:moveTo>
                                  <a:pt x="0" y="0"/>
                                </a:moveTo>
                                <a:lnTo>
                                  <a:pt x="5886520" y="0"/>
                                </a:lnTo>
                              </a:path>
                            </a:pathLst>
                          </a:custGeom>
                          <a:ln w="4281" cap="flat">
                            <a:miter lim="127000"/>
                          </a:ln>
                        </wps:spPr>
                        <wps:style>
                          <a:lnRef idx="1">
                            <a:srgbClr val="000000"/>
                          </a:lnRef>
                          <a:fillRef idx="0">
                            <a:srgbClr val="000000">
                              <a:alpha val="0"/>
                            </a:srgbClr>
                          </a:fillRef>
                          <a:effectRef idx="0">
                            <a:scrgbClr r="0" g="0" b="0"/>
                          </a:effectRef>
                          <a:fontRef idx="none"/>
                        </wps:style>
                        <wps:bodyPr/>
                      </wps:wsp>
                      <wps:wsp>
                        <wps:cNvPr id="4097" name="Shape 4097"/>
                        <wps:cNvSpPr/>
                        <wps:spPr>
                          <a:xfrm>
                            <a:off x="1456" y="498464"/>
                            <a:ext cx="0" cy="185012"/>
                          </a:xfrm>
                          <a:custGeom>
                            <a:avLst/>
                            <a:gdLst/>
                            <a:ahLst/>
                            <a:cxnLst/>
                            <a:rect l="0" t="0" r="0" b="0"/>
                            <a:pathLst>
                              <a:path h="185012">
                                <a:moveTo>
                                  <a:pt x="0" y="185012"/>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4098" name="Rectangle 4098"/>
                        <wps:cNvSpPr/>
                        <wps:spPr>
                          <a:xfrm>
                            <a:off x="46663" y="567251"/>
                            <a:ext cx="610835" cy="103335"/>
                          </a:xfrm>
                          <a:prstGeom prst="rect">
                            <a:avLst/>
                          </a:prstGeom>
                          <a:ln>
                            <a:noFill/>
                          </a:ln>
                        </wps:spPr>
                        <wps:txbx>
                          <w:txbxContent>
                            <w:p w14:paraId="7191F1CC" w14:textId="77777777" w:rsidR="00C06FDC" w:rsidRDefault="00000000">
                              <w:pPr>
                                <w:spacing w:after="160" w:line="259" w:lineRule="auto"/>
                                <w:ind w:left="0" w:right="0" w:firstLine="0"/>
                              </w:pPr>
                              <w:r>
                                <w:rPr>
                                  <w:sz w:val="14"/>
                                </w:rPr>
                                <w:t>OpenWater</w:t>
                              </w:r>
                            </w:p>
                          </w:txbxContent>
                        </wps:txbx>
                        <wps:bodyPr horzOverflow="overflow" vert="horz" lIns="0" tIns="0" rIns="0" bIns="0" rtlCol="0">
                          <a:noAutofit/>
                        </wps:bodyPr>
                      </wps:wsp>
                      <wps:wsp>
                        <wps:cNvPr id="4099" name="Shape 4099"/>
                        <wps:cNvSpPr/>
                        <wps:spPr>
                          <a:xfrm>
                            <a:off x="895631" y="498464"/>
                            <a:ext cx="0" cy="185012"/>
                          </a:xfrm>
                          <a:custGeom>
                            <a:avLst/>
                            <a:gdLst/>
                            <a:ahLst/>
                            <a:cxnLst/>
                            <a:rect l="0" t="0" r="0" b="0"/>
                            <a:pathLst>
                              <a:path h="185012">
                                <a:moveTo>
                                  <a:pt x="0" y="185012"/>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4100" name="Rectangle 4100"/>
                        <wps:cNvSpPr/>
                        <wps:spPr>
                          <a:xfrm>
                            <a:off x="1010502" y="567251"/>
                            <a:ext cx="261826" cy="103335"/>
                          </a:xfrm>
                          <a:prstGeom prst="rect">
                            <a:avLst/>
                          </a:prstGeom>
                          <a:ln>
                            <a:noFill/>
                          </a:ln>
                        </wps:spPr>
                        <wps:txbx>
                          <w:txbxContent>
                            <w:p w14:paraId="26F76175" w14:textId="77777777" w:rsidR="00C06FDC" w:rsidRDefault="00000000">
                              <w:pPr>
                                <w:spacing w:after="160" w:line="259" w:lineRule="auto"/>
                                <w:ind w:left="0" w:right="0" w:firstLine="0"/>
                              </w:pPr>
                              <w:r>
                                <w:rPr>
                                  <w:b/>
                                  <w:sz w:val="14"/>
                                </w:rPr>
                                <w:t>7154</w:t>
                              </w:r>
                            </w:p>
                          </w:txbxContent>
                        </wps:txbx>
                        <wps:bodyPr horzOverflow="overflow" vert="horz" lIns="0" tIns="0" rIns="0" bIns="0" rtlCol="0">
                          <a:noAutofit/>
                        </wps:bodyPr>
                      </wps:wsp>
                      <wps:wsp>
                        <wps:cNvPr id="5272" name="Rectangle 5272"/>
                        <wps:cNvSpPr/>
                        <wps:spPr>
                          <a:xfrm>
                            <a:off x="3293171" y="567251"/>
                            <a:ext cx="113947" cy="103335"/>
                          </a:xfrm>
                          <a:prstGeom prst="rect">
                            <a:avLst/>
                          </a:prstGeom>
                          <a:ln>
                            <a:noFill/>
                          </a:ln>
                        </wps:spPr>
                        <wps:txbx>
                          <w:txbxContent>
                            <w:p w14:paraId="0F62BD58" w14:textId="77777777" w:rsidR="00C06FDC" w:rsidRDefault="00000000">
                              <w:pPr>
                                <w:spacing w:after="160" w:line="259" w:lineRule="auto"/>
                                <w:ind w:left="0" w:right="0" w:firstLine="0"/>
                              </w:pPr>
                              <w:r>
                                <w:rPr>
                                  <w:sz w:val="14"/>
                                </w:rPr>
                                <w:t>16</w:t>
                              </w:r>
                            </w:p>
                          </w:txbxContent>
                        </wps:txbx>
                        <wps:bodyPr horzOverflow="overflow" vert="horz" lIns="0" tIns="0" rIns="0" bIns="0" rtlCol="0">
                          <a:noAutofit/>
                        </wps:bodyPr>
                      </wps:wsp>
                      <wps:wsp>
                        <wps:cNvPr id="5275" name="Rectangle 5275"/>
                        <wps:cNvSpPr/>
                        <wps:spPr>
                          <a:xfrm>
                            <a:off x="4930852" y="567251"/>
                            <a:ext cx="227894" cy="103335"/>
                          </a:xfrm>
                          <a:prstGeom prst="rect">
                            <a:avLst/>
                          </a:prstGeom>
                          <a:ln>
                            <a:noFill/>
                          </a:ln>
                        </wps:spPr>
                        <wps:txbx>
                          <w:txbxContent>
                            <w:p w14:paraId="4B322176" w14:textId="77777777" w:rsidR="00C06FDC" w:rsidRDefault="00000000">
                              <w:pPr>
                                <w:spacing w:after="160" w:line="259" w:lineRule="auto"/>
                                <w:ind w:left="0" w:right="0" w:firstLine="0"/>
                              </w:pPr>
                              <w:r>
                                <w:rPr>
                                  <w:sz w:val="14"/>
                                </w:rPr>
                                <w:t>1066</w:t>
                              </w:r>
                            </w:p>
                          </w:txbxContent>
                        </wps:txbx>
                        <wps:bodyPr horzOverflow="overflow" vert="horz" lIns="0" tIns="0" rIns="0" bIns="0" rtlCol="0">
                          <a:noAutofit/>
                        </wps:bodyPr>
                      </wps:wsp>
                      <wps:wsp>
                        <wps:cNvPr id="5274" name="Rectangle 5274"/>
                        <wps:cNvSpPr/>
                        <wps:spPr>
                          <a:xfrm>
                            <a:off x="4530688" y="567251"/>
                            <a:ext cx="56973" cy="103335"/>
                          </a:xfrm>
                          <a:prstGeom prst="rect">
                            <a:avLst/>
                          </a:prstGeom>
                          <a:ln>
                            <a:noFill/>
                          </a:ln>
                        </wps:spPr>
                        <wps:txbx>
                          <w:txbxContent>
                            <w:p w14:paraId="297E7E8C" w14:textId="77777777" w:rsidR="00C06FDC" w:rsidRDefault="00000000">
                              <w:pPr>
                                <w:spacing w:after="160" w:line="259" w:lineRule="auto"/>
                                <w:ind w:left="0" w:right="0" w:firstLine="0"/>
                              </w:pPr>
                              <w:r>
                                <w:rPr>
                                  <w:sz w:val="14"/>
                                </w:rPr>
                                <w:t>0</w:t>
                              </w:r>
                            </w:p>
                          </w:txbxContent>
                        </wps:txbx>
                        <wps:bodyPr horzOverflow="overflow" vert="horz" lIns="0" tIns="0" rIns="0" bIns="0" rtlCol="0">
                          <a:noAutofit/>
                        </wps:bodyPr>
                      </wps:wsp>
                      <wps:wsp>
                        <wps:cNvPr id="5269" name="Rectangle 5269"/>
                        <wps:cNvSpPr/>
                        <wps:spPr>
                          <a:xfrm>
                            <a:off x="1583255" y="567251"/>
                            <a:ext cx="170920" cy="103335"/>
                          </a:xfrm>
                          <a:prstGeom prst="rect">
                            <a:avLst/>
                          </a:prstGeom>
                          <a:ln>
                            <a:noFill/>
                          </a:ln>
                        </wps:spPr>
                        <wps:txbx>
                          <w:txbxContent>
                            <w:p w14:paraId="73E7A637" w14:textId="77777777" w:rsidR="00C06FDC" w:rsidRDefault="00000000">
                              <w:pPr>
                                <w:spacing w:after="160" w:line="259" w:lineRule="auto"/>
                                <w:ind w:left="0" w:right="0" w:firstLine="0"/>
                              </w:pPr>
                              <w:r>
                                <w:rPr>
                                  <w:sz w:val="14"/>
                                </w:rPr>
                                <w:t>344</w:t>
                              </w:r>
                            </w:p>
                          </w:txbxContent>
                        </wps:txbx>
                        <wps:bodyPr horzOverflow="overflow" vert="horz" lIns="0" tIns="0" rIns="0" bIns="0" rtlCol="0">
                          <a:noAutofit/>
                        </wps:bodyPr>
                      </wps:wsp>
                      <wps:wsp>
                        <wps:cNvPr id="5270" name="Rectangle 5270"/>
                        <wps:cNvSpPr/>
                        <wps:spPr>
                          <a:xfrm>
                            <a:off x="2130514" y="567251"/>
                            <a:ext cx="113947" cy="103335"/>
                          </a:xfrm>
                          <a:prstGeom prst="rect">
                            <a:avLst/>
                          </a:prstGeom>
                          <a:ln>
                            <a:noFill/>
                          </a:ln>
                        </wps:spPr>
                        <wps:txbx>
                          <w:txbxContent>
                            <w:p w14:paraId="78BC80D6" w14:textId="77777777" w:rsidR="00C06FDC" w:rsidRDefault="00000000">
                              <w:pPr>
                                <w:spacing w:after="160" w:line="259" w:lineRule="auto"/>
                                <w:ind w:left="0" w:right="0" w:firstLine="0"/>
                              </w:pPr>
                              <w:r>
                                <w:rPr>
                                  <w:sz w:val="14"/>
                                </w:rPr>
                                <w:t>41</w:t>
                              </w:r>
                            </w:p>
                          </w:txbxContent>
                        </wps:txbx>
                        <wps:bodyPr horzOverflow="overflow" vert="horz" lIns="0" tIns="0" rIns="0" bIns="0" rtlCol="0">
                          <a:noAutofit/>
                        </wps:bodyPr>
                      </wps:wsp>
                      <wps:wsp>
                        <wps:cNvPr id="5271" name="Rectangle 5271"/>
                        <wps:cNvSpPr/>
                        <wps:spPr>
                          <a:xfrm>
                            <a:off x="2513231" y="567251"/>
                            <a:ext cx="113947" cy="103335"/>
                          </a:xfrm>
                          <a:prstGeom prst="rect">
                            <a:avLst/>
                          </a:prstGeom>
                          <a:ln>
                            <a:noFill/>
                          </a:ln>
                        </wps:spPr>
                        <wps:txbx>
                          <w:txbxContent>
                            <w:p w14:paraId="209CADD7" w14:textId="77777777" w:rsidR="00C06FDC" w:rsidRDefault="00000000">
                              <w:pPr>
                                <w:spacing w:after="160" w:line="259" w:lineRule="auto"/>
                                <w:ind w:left="0" w:right="0" w:firstLine="0"/>
                              </w:pPr>
                              <w:r>
                                <w:rPr>
                                  <w:sz w:val="14"/>
                                </w:rPr>
                                <w:t>45</w:t>
                              </w:r>
                            </w:p>
                          </w:txbxContent>
                        </wps:txbx>
                        <wps:bodyPr horzOverflow="overflow" vert="horz" lIns="0" tIns="0" rIns="0" bIns="0" rtlCol="0">
                          <a:noAutofit/>
                        </wps:bodyPr>
                      </wps:wsp>
                      <wps:wsp>
                        <wps:cNvPr id="5273" name="Rectangle 5273"/>
                        <wps:cNvSpPr/>
                        <wps:spPr>
                          <a:xfrm>
                            <a:off x="3964881" y="567251"/>
                            <a:ext cx="170920" cy="103335"/>
                          </a:xfrm>
                          <a:prstGeom prst="rect">
                            <a:avLst/>
                          </a:prstGeom>
                          <a:ln>
                            <a:noFill/>
                          </a:ln>
                        </wps:spPr>
                        <wps:txbx>
                          <w:txbxContent>
                            <w:p w14:paraId="0101C390" w14:textId="77777777" w:rsidR="00C06FDC" w:rsidRDefault="00000000">
                              <w:pPr>
                                <w:spacing w:after="160" w:line="259" w:lineRule="auto"/>
                                <w:ind w:left="0" w:right="0" w:firstLine="0"/>
                              </w:pPr>
                              <w:r>
                                <w:rPr>
                                  <w:sz w:val="14"/>
                                </w:rPr>
                                <w:t>141</w:t>
                              </w:r>
                            </w:p>
                          </w:txbxContent>
                        </wps:txbx>
                        <wps:bodyPr horzOverflow="overflow" vert="horz" lIns="0" tIns="0" rIns="0" bIns="0" rtlCol="0">
                          <a:noAutofit/>
                        </wps:bodyPr>
                      </wps:wsp>
                      <wps:wsp>
                        <wps:cNvPr id="4102" name="Shape 4102"/>
                        <wps:cNvSpPr/>
                        <wps:spPr>
                          <a:xfrm>
                            <a:off x="5147395" y="498464"/>
                            <a:ext cx="0" cy="185012"/>
                          </a:xfrm>
                          <a:custGeom>
                            <a:avLst/>
                            <a:gdLst/>
                            <a:ahLst/>
                            <a:cxnLst/>
                            <a:rect l="0" t="0" r="0" b="0"/>
                            <a:pathLst>
                              <a:path h="185012">
                                <a:moveTo>
                                  <a:pt x="0" y="185012"/>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33191" name="Rectangle 33191"/>
                        <wps:cNvSpPr/>
                        <wps:spPr>
                          <a:xfrm>
                            <a:off x="5573333" y="567251"/>
                            <a:ext cx="259546" cy="103335"/>
                          </a:xfrm>
                          <a:prstGeom prst="rect">
                            <a:avLst/>
                          </a:prstGeom>
                          <a:ln>
                            <a:noFill/>
                          </a:ln>
                        </wps:spPr>
                        <wps:txbx>
                          <w:txbxContent>
                            <w:p w14:paraId="1EB35D64" w14:textId="77777777" w:rsidR="00C06FDC" w:rsidRDefault="00000000">
                              <w:pPr>
                                <w:spacing w:after="160" w:line="259" w:lineRule="auto"/>
                                <w:ind w:left="0" w:right="0" w:firstLine="0"/>
                              </w:pPr>
                              <w:r>
                                <w:rPr>
                                  <w:sz w:val="14"/>
                                </w:rPr>
                                <w:t>81.23</w:t>
                              </w:r>
                            </w:p>
                          </w:txbxContent>
                        </wps:txbx>
                        <wps:bodyPr horzOverflow="overflow" vert="horz" lIns="0" tIns="0" rIns="0" bIns="0" rtlCol="0">
                          <a:noAutofit/>
                        </wps:bodyPr>
                      </wps:wsp>
                      <wps:wsp>
                        <wps:cNvPr id="33193" name="Rectangle 33193"/>
                        <wps:cNvSpPr/>
                        <wps:spPr>
                          <a:xfrm>
                            <a:off x="5768480" y="567251"/>
                            <a:ext cx="94955" cy="103335"/>
                          </a:xfrm>
                          <a:prstGeom prst="rect">
                            <a:avLst/>
                          </a:prstGeom>
                          <a:ln>
                            <a:noFill/>
                          </a:ln>
                        </wps:spPr>
                        <wps:txbx>
                          <w:txbxContent>
                            <w:p w14:paraId="7A831F10" w14:textId="77777777" w:rsidR="00C06FDC" w:rsidRDefault="00000000">
                              <w:pPr>
                                <w:spacing w:after="160" w:line="259" w:lineRule="auto"/>
                                <w:ind w:left="0" w:right="0" w:firstLine="0"/>
                              </w:pPr>
                              <w:r>
                                <w:rPr>
                                  <w:sz w:val="14"/>
                                </w:rPr>
                                <w:t>%</w:t>
                              </w:r>
                            </w:p>
                          </w:txbxContent>
                        </wps:txbx>
                        <wps:bodyPr horzOverflow="overflow" vert="horz" lIns="0" tIns="0" rIns="0" bIns="0" rtlCol="0">
                          <a:noAutofit/>
                        </wps:bodyPr>
                      </wps:wsp>
                      <wps:wsp>
                        <wps:cNvPr id="4104" name="Shape 4104"/>
                        <wps:cNvSpPr/>
                        <wps:spPr>
                          <a:xfrm>
                            <a:off x="5885064" y="498464"/>
                            <a:ext cx="0" cy="185012"/>
                          </a:xfrm>
                          <a:custGeom>
                            <a:avLst/>
                            <a:gdLst/>
                            <a:ahLst/>
                            <a:cxnLst/>
                            <a:rect l="0" t="0" r="0" b="0"/>
                            <a:pathLst>
                              <a:path h="185012">
                                <a:moveTo>
                                  <a:pt x="0" y="185012"/>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4105" name="Shape 4105"/>
                        <wps:cNvSpPr/>
                        <wps:spPr>
                          <a:xfrm>
                            <a:off x="1456" y="683483"/>
                            <a:ext cx="0" cy="213356"/>
                          </a:xfrm>
                          <a:custGeom>
                            <a:avLst/>
                            <a:gdLst/>
                            <a:ahLst/>
                            <a:cxnLst/>
                            <a:rect l="0" t="0" r="0" b="0"/>
                            <a:pathLst>
                              <a:path h="213356">
                                <a:moveTo>
                                  <a:pt x="0" y="213356"/>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4106" name="Rectangle 4106"/>
                        <wps:cNvSpPr/>
                        <wps:spPr>
                          <a:xfrm>
                            <a:off x="46663" y="698677"/>
                            <a:ext cx="554467" cy="103334"/>
                          </a:xfrm>
                          <a:prstGeom prst="rect">
                            <a:avLst/>
                          </a:prstGeom>
                          <a:ln>
                            <a:noFill/>
                          </a:ln>
                        </wps:spPr>
                        <wps:txbx>
                          <w:txbxContent>
                            <w:p w14:paraId="5977666D" w14:textId="77777777" w:rsidR="00C06FDC" w:rsidRDefault="00000000">
                              <w:pPr>
                                <w:spacing w:after="160" w:line="259" w:lineRule="auto"/>
                                <w:ind w:left="0" w:right="0" w:firstLine="0"/>
                              </w:pPr>
                              <w:r>
                                <w:rPr>
                                  <w:sz w:val="14"/>
                                </w:rPr>
                                <w:t>Impervious</w:t>
                              </w:r>
                            </w:p>
                          </w:txbxContent>
                        </wps:txbx>
                        <wps:bodyPr horzOverflow="overflow" vert="horz" lIns="0" tIns="0" rIns="0" bIns="0" rtlCol="0">
                          <a:noAutofit/>
                        </wps:bodyPr>
                      </wps:wsp>
                      <wps:wsp>
                        <wps:cNvPr id="4107" name="Rectangle 4107"/>
                        <wps:cNvSpPr/>
                        <wps:spPr>
                          <a:xfrm>
                            <a:off x="46663" y="804399"/>
                            <a:ext cx="513389" cy="103335"/>
                          </a:xfrm>
                          <a:prstGeom prst="rect">
                            <a:avLst/>
                          </a:prstGeom>
                          <a:ln>
                            <a:noFill/>
                          </a:ln>
                        </wps:spPr>
                        <wps:txbx>
                          <w:txbxContent>
                            <w:p w14:paraId="485A27E3" w14:textId="77777777" w:rsidR="00C06FDC" w:rsidRDefault="00000000">
                              <w:pPr>
                                <w:spacing w:after="160" w:line="259" w:lineRule="auto"/>
                                <w:ind w:left="0" w:right="0" w:firstLine="0"/>
                              </w:pPr>
                              <w:r>
                                <w:rPr>
                                  <w:sz w:val="14"/>
                                </w:rPr>
                                <w:t>Structures</w:t>
                              </w:r>
                            </w:p>
                          </w:txbxContent>
                        </wps:txbx>
                        <wps:bodyPr horzOverflow="overflow" vert="horz" lIns="0" tIns="0" rIns="0" bIns="0" rtlCol="0">
                          <a:noAutofit/>
                        </wps:bodyPr>
                      </wps:wsp>
                      <wps:wsp>
                        <wps:cNvPr id="4108" name="Shape 4108"/>
                        <wps:cNvSpPr/>
                        <wps:spPr>
                          <a:xfrm>
                            <a:off x="895631" y="683483"/>
                            <a:ext cx="0" cy="213356"/>
                          </a:xfrm>
                          <a:custGeom>
                            <a:avLst/>
                            <a:gdLst/>
                            <a:ahLst/>
                            <a:cxnLst/>
                            <a:rect l="0" t="0" r="0" b="0"/>
                            <a:pathLst>
                              <a:path h="213356">
                                <a:moveTo>
                                  <a:pt x="0" y="213356"/>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4109" name="Rectangle 4109"/>
                        <wps:cNvSpPr/>
                        <wps:spPr>
                          <a:xfrm>
                            <a:off x="1121692" y="752263"/>
                            <a:ext cx="113947" cy="103335"/>
                          </a:xfrm>
                          <a:prstGeom prst="rect">
                            <a:avLst/>
                          </a:prstGeom>
                          <a:ln>
                            <a:noFill/>
                          </a:ln>
                        </wps:spPr>
                        <wps:txbx>
                          <w:txbxContent>
                            <w:p w14:paraId="6533F7B0" w14:textId="77777777" w:rsidR="00C06FDC" w:rsidRDefault="00000000">
                              <w:pPr>
                                <w:spacing w:after="160" w:line="259" w:lineRule="auto"/>
                                <w:ind w:left="0" w:right="0" w:firstLine="0"/>
                              </w:pPr>
                              <w:r>
                                <w:rPr>
                                  <w:sz w:val="14"/>
                                </w:rPr>
                                <w:t>13</w:t>
                              </w:r>
                            </w:p>
                          </w:txbxContent>
                        </wps:txbx>
                        <wps:bodyPr horzOverflow="overflow" vert="horz" lIns="0" tIns="0" rIns="0" bIns="0" rtlCol="0">
                          <a:noAutofit/>
                        </wps:bodyPr>
                      </wps:wsp>
                      <wps:wsp>
                        <wps:cNvPr id="4110" name="Rectangle 4110"/>
                        <wps:cNvSpPr/>
                        <wps:spPr>
                          <a:xfrm>
                            <a:off x="1465684" y="752263"/>
                            <a:ext cx="327283" cy="103335"/>
                          </a:xfrm>
                          <a:prstGeom prst="rect">
                            <a:avLst/>
                          </a:prstGeom>
                          <a:ln>
                            <a:noFill/>
                          </a:ln>
                        </wps:spPr>
                        <wps:txbx>
                          <w:txbxContent>
                            <w:p w14:paraId="6BE4EFF7" w14:textId="77777777" w:rsidR="00C06FDC" w:rsidRDefault="00000000">
                              <w:pPr>
                                <w:spacing w:after="160" w:line="259" w:lineRule="auto"/>
                                <w:ind w:left="0" w:right="0" w:firstLine="0"/>
                              </w:pPr>
                              <w:r>
                                <w:rPr>
                                  <w:b/>
                                  <w:sz w:val="14"/>
                                </w:rPr>
                                <w:t>20776</w:t>
                              </w:r>
                            </w:p>
                          </w:txbxContent>
                        </wps:txbx>
                        <wps:bodyPr horzOverflow="overflow" vert="horz" lIns="0" tIns="0" rIns="0" bIns="0" rtlCol="0">
                          <a:noAutofit/>
                        </wps:bodyPr>
                      </wps:wsp>
                      <wps:wsp>
                        <wps:cNvPr id="5281" name="Rectangle 5281"/>
                        <wps:cNvSpPr/>
                        <wps:spPr>
                          <a:xfrm>
                            <a:off x="4930859" y="752263"/>
                            <a:ext cx="227893" cy="103335"/>
                          </a:xfrm>
                          <a:prstGeom prst="rect">
                            <a:avLst/>
                          </a:prstGeom>
                          <a:ln>
                            <a:noFill/>
                          </a:ln>
                        </wps:spPr>
                        <wps:txbx>
                          <w:txbxContent>
                            <w:p w14:paraId="71FB2348" w14:textId="77777777" w:rsidR="00C06FDC" w:rsidRDefault="00000000">
                              <w:pPr>
                                <w:spacing w:after="160" w:line="259" w:lineRule="auto"/>
                                <w:ind w:left="0" w:right="0" w:firstLine="0"/>
                              </w:pPr>
                              <w:r>
                                <w:rPr>
                                  <w:sz w:val="14"/>
                                </w:rPr>
                                <w:t>1708</w:t>
                              </w:r>
                            </w:p>
                          </w:txbxContent>
                        </wps:txbx>
                        <wps:bodyPr horzOverflow="overflow" vert="horz" lIns="0" tIns="0" rIns="0" bIns="0" rtlCol="0">
                          <a:noAutofit/>
                        </wps:bodyPr>
                      </wps:wsp>
                      <wps:wsp>
                        <wps:cNvPr id="5277" name="Rectangle 5277"/>
                        <wps:cNvSpPr/>
                        <wps:spPr>
                          <a:xfrm>
                            <a:off x="2427633" y="752263"/>
                            <a:ext cx="227893" cy="103335"/>
                          </a:xfrm>
                          <a:prstGeom prst="rect">
                            <a:avLst/>
                          </a:prstGeom>
                          <a:ln>
                            <a:noFill/>
                          </a:ln>
                        </wps:spPr>
                        <wps:txbx>
                          <w:txbxContent>
                            <w:p w14:paraId="7E16DFB8" w14:textId="77777777" w:rsidR="00C06FDC" w:rsidRDefault="00000000">
                              <w:pPr>
                                <w:spacing w:after="160" w:line="259" w:lineRule="auto"/>
                                <w:ind w:left="0" w:right="0" w:firstLine="0"/>
                              </w:pPr>
                              <w:r>
                                <w:rPr>
                                  <w:sz w:val="14"/>
                                </w:rPr>
                                <w:t>1335</w:t>
                              </w:r>
                            </w:p>
                          </w:txbxContent>
                        </wps:txbx>
                        <wps:bodyPr horzOverflow="overflow" vert="horz" lIns="0" tIns="0" rIns="0" bIns="0" rtlCol="0">
                          <a:noAutofit/>
                        </wps:bodyPr>
                      </wps:wsp>
                      <wps:wsp>
                        <wps:cNvPr id="5276" name="Rectangle 5276"/>
                        <wps:cNvSpPr/>
                        <wps:spPr>
                          <a:xfrm>
                            <a:off x="2044811" y="752263"/>
                            <a:ext cx="227893" cy="103335"/>
                          </a:xfrm>
                          <a:prstGeom prst="rect">
                            <a:avLst/>
                          </a:prstGeom>
                          <a:ln>
                            <a:noFill/>
                          </a:ln>
                        </wps:spPr>
                        <wps:txbx>
                          <w:txbxContent>
                            <w:p w14:paraId="4416266F" w14:textId="77777777" w:rsidR="00C06FDC" w:rsidRDefault="00000000">
                              <w:pPr>
                                <w:spacing w:after="160" w:line="259" w:lineRule="auto"/>
                                <w:ind w:left="0" w:right="0" w:firstLine="0"/>
                              </w:pPr>
                              <w:r>
                                <w:rPr>
                                  <w:sz w:val="14"/>
                                </w:rPr>
                                <w:t>2041</w:t>
                              </w:r>
                            </w:p>
                          </w:txbxContent>
                        </wps:txbx>
                        <wps:bodyPr horzOverflow="overflow" vert="horz" lIns="0" tIns="0" rIns="0" bIns="0" rtlCol="0">
                          <a:noAutofit/>
                        </wps:bodyPr>
                      </wps:wsp>
                      <wps:wsp>
                        <wps:cNvPr id="5278" name="Rectangle 5278"/>
                        <wps:cNvSpPr/>
                        <wps:spPr>
                          <a:xfrm>
                            <a:off x="3250376" y="752263"/>
                            <a:ext cx="170920" cy="103335"/>
                          </a:xfrm>
                          <a:prstGeom prst="rect">
                            <a:avLst/>
                          </a:prstGeom>
                          <a:ln>
                            <a:noFill/>
                          </a:ln>
                        </wps:spPr>
                        <wps:txbx>
                          <w:txbxContent>
                            <w:p w14:paraId="7EEADBB1" w14:textId="77777777" w:rsidR="00C06FDC" w:rsidRDefault="00000000">
                              <w:pPr>
                                <w:spacing w:after="160" w:line="259" w:lineRule="auto"/>
                                <w:ind w:left="0" w:right="0" w:firstLine="0"/>
                              </w:pPr>
                              <w:r>
                                <w:rPr>
                                  <w:sz w:val="14"/>
                                </w:rPr>
                                <w:t>115</w:t>
                              </w:r>
                            </w:p>
                          </w:txbxContent>
                        </wps:txbx>
                        <wps:bodyPr horzOverflow="overflow" vert="horz" lIns="0" tIns="0" rIns="0" bIns="0" rtlCol="0">
                          <a:noAutofit/>
                        </wps:bodyPr>
                      </wps:wsp>
                      <wps:wsp>
                        <wps:cNvPr id="5279" name="Rectangle 5279"/>
                        <wps:cNvSpPr/>
                        <wps:spPr>
                          <a:xfrm>
                            <a:off x="3922051" y="752263"/>
                            <a:ext cx="227893" cy="103335"/>
                          </a:xfrm>
                          <a:prstGeom prst="rect">
                            <a:avLst/>
                          </a:prstGeom>
                          <a:ln>
                            <a:noFill/>
                          </a:ln>
                        </wps:spPr>
                        <wps:txbx>
                          <w:txbxContent>
                            <w:p w14:paraId="4732537D" w14:textId="77777777" w:rsidR="00C06FDC" w:rsidRDefault="00000000">
                              <w:pPr>
                                <w:spacing w:after="160" w:line="259" w:lineRule="auto"/>
                                <w:ind w:left="0" w:right="0" w:firstLine="0"/>
                              </w:pPr>
                              <w:r>
                                <w:rPr>
                                  <w:sz w:val="14"/>
                                </w:rPr>
                                <w:t>4891</w:t>
                              </w:r>
                            </w:p>
                          </w:txbxContent>
                        </wps:txbx>
                        <wps:bodyPr horzOverflow="overflow" vert="horz" lIns="0" tIns="0" rIns="0" bIns="0" rtlCol="0">
                          <a:noAutofit/>
                        </wps:bodyPr>
                      </wps:wsp>
                      <wps:wsp>
                        <wps:cNvPr id="5280" name="Rectangle 5280"/>
                        <wps:cNvSpPr/>
                        <wps:spPr>
                          <a:xfrm>
                            <a:off x="4530695" y="752263"/>
                            <a:ext cx="56973" cy="103335"/>
                          </a:xfrm>
                          <a:prstGeom prst="rect">
                            <a:avLst/>
                          </a:prstGeom>
                          <a:ln>
                            <a:noFill/>
                          </a:ln>
                        </wps:spPr>
                        <wps:txbx>
                          <w:txbxContent>
                            <w:p w14:paraId="2268FE8D" w14:textId="77777777" w:rsidR="00C06FDC" w:rsidRDefault="00000000">
                              <w:pPr>
                                <w:spacing w:after="160" w:line="259" w:lineRule="auto"/>
                                <w:ind w:left="0" w:right="0" w:firstLine="0"/>
                              </w:pPr>
                              <w:r>
                                <w:rPr>
                                  <w:sz w:val="14"/>
                                </w:rPr>
                                <w:t>0</w:t>
                              </w:r>
                            </w:p>
                          </w:txbxContent>
                        </wps:txbx>
                        <wps:bodyPr horzOverflow="overflow" vert="horz" lIns="0" tIns="0" rIns="0" bIns="0" rtlCol="0">
                          <a:noAutofit/>
                        </wps:bodyPr>
                      </wps:wsp>
                      <wps:wsp>
                        <wps:cNvPr id="4112" name="Shape 4112"/>
                        <wps:cNvSpPr/>
                        <wps:spPr>
                          <a:xfrm>
                            <a:off x="5147395" y="683483"/>
                            <a:ext cx="0" cy="213356"/>
                          </a:xfrm>
                          <a:custGeom>
                            <a:avLst/>
                            <a:gdLst/>
                            <a:ahLst/>
                            <a:cxnLst/>
                            <a:rect l="0" t="0" r="0" b="0"/>
                            <a:pathLst>
                              <a:path h="213356">
                                <a:moveTo>
                                  <a:pt x="0" y="213356"/>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33196" name="Rectangle 33196"/>
                        <wps:cNvSpPr/>
                        <wps:spPr>
                          <a:xfrm>
                            <a:off x="5768480" y="752263"/>
                            <a:ext cx="94955" cy="103335"/>
                          </a:xfrm>
                          <a:prstGeom prst="rect">
                            <a:avLst/>
                          </a:prstGeom>
                          <a:ln>
                            <a:noFill/>
                          </a:ln>
                        </wps:spPr>
                        <wps:txbx>
                          <w:txbxContent>
                            <w:p w14:paraId="0834FBCE" w14:textId="77777777" w:rsidR="00C06FDC" w:rsidRDefault="00000000">
                              <w:pPr>
                                <w:spacing w:after="160" w:line="259" w:lineRule="auto"/>
                                <w:ind w:left="0" w:right="0" w:firstLine="0"/>
                              </w:pPr>
                              <w:r>
                                <w:rPr>
                                  <w:sz w:val="14"/>
                                </w:rPr>
                                <w:t>%</w:t>
                              </w:r>
                            </w:p>
                          </w:txbxContent>
                        </wps:txbx>
                        <wps:bodyPr horzOverflow="overflow" vert="horz" lIns="0" tIns="0" rIns="0" bIns="0" rtlCol="0">
                          <a:noAutofit/>
                        </wps:bodyPr>
                      </wps:wsp>
                      <wps:wsp>
                        <wps:cNvPr id="33195" name="Rectangle 33195"/>
                        <wps:cNvSpPr/>
                        <wps:spPr>
                          <a:xfrm>
                            <a:off x="5573333" y="752263"/>
                            <a:ext cx="259546" cy="103335"/>
                          </a:xfrm>
                          <a:prstGeom prst="rect">
                            <a:avLst/>
                          </a:prstGeom>
                          <a:ln>
                            <a:noFill/>
                          </a:ln>
                        </wps:spPr>
                        <wps:txbx>
                          <w:txbxContent>
                            <w:p w14:paraId="4375C346" w14:textId="77777777" w:rsidR="00C06FDC" w:rsidRDefault="00000000">
                              <w:pPr>
                                <w:spacing w:after="160" w:line="259" w:lineRule="auto"/>
                                <w:ind w:left="0" w:right="0" w:firstLine="0"/>
                              </w:pPr>
                              <w:r>
                                <w:rPr>
                                  <w:sz w:val="14"/>
                                </w:rPr>
                                <w:t>67.28</w:t>
                              </w:r>
                            </w:p>
                          </w:txbxContent>
                        </wps:txbx>
                        <wps:bodyPr horzOverflow="overflow" vert="horz" lIns="0" tIns="0" rIns="0" bIns="0" rtlCol="0">
                          <a:noAutofit/>
                        </wps:bodyPr>
                      </wps:wsp>
                      <wps:wsp>
                        <wps:cNvPr id="4114" name="Shape 4114"/>
                        <wps:cNvSpPr/>
                        <wps:spPr>
                          <a:xfrm>
                            <a:off x="5885064" y="683483"/>
                            <a:ext cx="0" cy="213356"/>
                          </a:xfrm>
                          <a:custGeom>
                            <a:avLst/>
                            <a:gdLst/>
                            <a:ahLst/>
                            <a:cxnLst/>
                            <a:rect l="0" t="0" r="0" b="0"/>
                            <a:pathLst>
                              <a:path h="213356">
                                <a:moveTo>
                                  <a:pt x="0" y="213356"/>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4115" name="Shape 4115"/>
                        <wps:cNvSpPr/>
                        <wps:spPr>
                          <a:xfrm>
                            <a:off x="1456" y="896839"/>
                            <a:ext cx="0" cy="213356"/>
                          </a:xfrm>
                          <a:custGeom>
                            <a:avLst/>
                            <a:gdLst/>
                            <a:ahLst/>
                            <a:cxnLst/>
                            <a:rect l="0" t="0" r="0" b="0"/>
                            <a:pathLst>
                              <a:path h="213356">
                                <a:moveTo>
                                  <a:pt x="0" y="213356"/>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4116" name="Rectangle 4116"/>
                        <wps:cNvSpPr/>
                        <wps:spPr>
                          <a:xfrm>
                            <a:off x="46663" y="912033"/>
                            <a:ext cx="554467" cy="103334"/>
                          </a:xfrm>
                          <a:prstGeom prst="rect">
                            <a:avLst/>
                          </a:prstGeom>
                          <a:ln>
                            <a:noFill/>
                          </a:ln>
                        </wps:spPr>
                        <wps:txbx>
                          <w:txbxContent>
                            <w:p w14:paraId="4C427D42" w14:textId="77777777" w:rsidR="00C06FDC" w:rsidRDefault="00000000">
                              <w:pPr>
                                <w:spacing w:after="160" w:line="259" w:lineRule="auto"/>
                                <w:ind w:left="0" w:right="0" w:firstLine="0"/>
                              </w:pPr>
                              <w:r>
                                <w:rPr>
                                  <w:sz w:val="14"/>
                                </w:rPr>
                                <w:t>Impervious</w:t>
                              </w:r>
                            </w:p>
                          </w:txbxContent>
                        </wps:txbx>
                        <wps:bodyPr horzOverflow="overflow" vert="horz" lIns="0" tIns="0" rIns="0" bIns="0" rtlCol="0">
                          <a:noAutofit/>
                        </wps:bodyPr>
                      </wps:wsp>
                      <wps:wsp>
                        <wps:cNvPr id="4117" name="Rectangle 4117"/>
                        <wps:cNvSpPr/>
                        <wps:spPr>
                          <a:xfrm>
                            <a:off x="46663" y="1017756"/>
                            <a:ext cx="408938" cy="103335"/>
                          </a:xfrm>
                          <a:prstGeom prst="rect">
                            <a:avLst/>
                          </a:prstGeom>
                          <a:ln>
                            <a:noFill/>
                          </a:ln>
                        </wps:spPr>
                        <wps:txbx>
                          <w:txbxContent>
                            <w:p w14:paraId="0DEE1B19" w14:textId="77777777" w:rsidR="00C06FDC" w:rsidRDefault="00000000">
                              <w:pPr>
                                <w:spacing w:after="160" w:line="259" w:lineRule="auto"/>
                                <w:ind w:left="0" w:right="0" w:firstLine="0"/>
                              </w:pPr>
                              <w:r>
                                <w:rPr>
                                  <w:sz w:val="14"/>
                                </w:rPr>
                                <w:t>Surfaces</w:t>
                              </w:r>
                            </w:p>
                          </w:txbxContent>
                        </wps:txbx>
                        <wps:bodyPr horzOverflow="overflow" vert="horz" lIns="0" tIns="0" rIns="0" bIns="0" rtlCol="0">
                          <a:noAutofit/>
                        </wps:bodyPr>
                      </wps:wsp>
                      <wps:wsp>
                        <wps:cNvPr id="4118" name="Shape 4118"/>
                        <wps:cNvSpPr/>
                        <wps:spPr>
                          <a:xfrm>
                            <a:off x="895631" y="896839"/>
                            <a:ext cx="0" cy="213356"/>
                          </a:xfrm>
                          <a:custGeom>
                            <a:avLst/>
                            <a:gdLst/>
                            <a:ahLst/>
                            <a:cxnLst/>
                            <a:rect l="0" t="0" r="0" b="0"/>
                            <a:pathLst>
                              <a:path h="213356">
                                <a:moveTo>
                                  <a:pt x="0" y="213356"/>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5282" name="Rectangle 5282"/>
                        <wps:cNvSpPr/>
                        <wps:spPr>
                          <a:xfrm>
                            <a:off x="1121692" y="965626"/>
                            <a:ext cx="113947" cy="103335"/>
                          </a:xfrm>
                          <a:prstGeom prst="rect">
                            <a:avLst/>
                          </a:prstGeom>
                          <a:ln>
                            <a:noFill/>
                          </a:ln>
                        </wps:spPr>
                        <wps:txbx>
                          <w:txbxContent>
                            <w:p w14:paraId="419EC8F7" w14:textId="77777777" w:rsidR="00C06FDC" w:rsidRDefault="00000000">
                              <w:pPr>
                                <w:spacing w:after="160" w:line="259" w:lineRule="auto"/>
                                <w:ind w:left="0" w:right="0" w:firstLine="0"/>
                              </w:pPr>
                              <w:r>
                                <w:rPr>
                                  <w:sz w:val="14"/>
                                </w:rPr>
                                <w:t>19</w:t>
                              </w:r>
                            </w:p>
                          </w:txbxContent>
                        </wps:txbx>
                        <wps:bodyPr horzOverflow="overflow" vert="horz" lIns="0" tIns="0" rIns="0" bIns="0" rtlCol="0">
                          <a:noAutofit/>
                        </wps:bodyPr>
                      </wps:wsp>
                      <wps:wsp>
                        <wps:cNvPr id="5283" name="Rectangle 5283"/>
                        <wps:cNvSpPr/>
                        <wps:spPr>
                          <a:xfrm>
                            <a:off x="1540457" y="965626"/>
                            <a:ext cx="227777" cy="103335"/>
                          </a:xfrm>
                          <a:prstGeom prst="rect">
                            <a:avLst/>
                          </a:prstGeom>
                          <a:ln>
                            <a:noFill/>
                          </a:ln>
                        </wps:spPr>
                        <wps:txbx>
                          <w:txbxContent>
                            <w:p w14:paraId="586CF137" w14:textId="77777777" w:rsidR="00C06FDC" w:rsidRDefault="00000000">
                              <w:pPr>
                                <w:spacing w:after="160" w:line="259" w:lineRule="auto"/>
                                <w:ind w:left="0" w:right="0" w:firstLine="0"/>
                              </w:pPr>
                              <w:r>
                                <w:rPr>
                                  <w:sz w:val="14"/>
                                </w:rPr>
                                <w:t>2590</w:t>
                              </w:r>
                            </w:p>
                          </w:txbxContent>
                        </wps:txbx>
                        <wps:bodyPr horzOverflow="overflow" vert="horz" lIns="0" tIns="0" rIns="0" bIns="0" rtlCol="0">
                          <a:noAutofit/>
                        </wps:bodyPr>
                      </wps:wsp>
                      <wps:wsp>
                        <wps:cNvPr id="4120" name="Rectangle 4120"/>
                        <wps:cNvSpPr/>
                        <wps:spPr>
                          <a:xfrm>
                            <a:off x="1920858" y="965626"/>
                            <a:ext cx="392739" cy="103335"/>
                          </a:xfrm>
                          <a:prstGeom prst="rect">
                            <a:avLst/>
                          </a:prstGeom>
                          <a:ln>
                            <a:noFill/>
                          </a:ln>
                        </wps:spPr>
                        <wps:txbx>
                          <w:txbxContent>
                            <w:p w14:paraId="4042609B" w14:textId="77777777" w:rsidR="00C06FDC" w:rsidRDefault="00000000">
                              <w:pPr>
                                <w:spacing w:after="160" w:line="259" w:lineRule="auto"/>
                                <w:ind w:left="0" w:right="0" w:firstLine="0"/>
                              </w:pPr>
                              <w:r>
                                <w:rPr>
                                  <w:b/>
                                  <w:sz w:val="14"/>
                                </w:rPr>
                                <w:t>124159</w:t>
                              </w:r>
                            </w:p>
                          </w:txbxContent>
                        </wps:txbx>
                        <wps:bodyPr horzOverflow="overflow" vert="horz" lIns="0" tIns="0" rIns="0" bIns="0" rtlCol="0">
                          <a:noAutofit/>
                        </wps:bodyPr>
                      </wps:wsp>
                      <wps:wsp>
                        <wps:cNvPr id="5285" name="Rectangle 5285"/>
                        <wps:cNvSpPr/>
                        <wps:spPr>
                          <a:xfrm>
                            <a:off x="3207556" y="965626"/>
                            <a:ext cx="227893" cy="103335"/>
                          </a:xfrm>
                          <a:prstGeom prst="rect">
                            <a:avLst/>
                          </a:prstGeom>
                          <a:ln>
                            <a:noFill/>
                          </a:ln>
                        </wps:spPr>
                        <wps:txbx>
                          <w:txbxContent>
                            <w:p w14:paraId="64DBA1BA" w14:textId="77777777" w:rsidR="00C06FDC" w:rsidRDefault="00000000">
                              <w:pPr>
                                <w:spacing w:after="160" w:line="259" w:lineRule="auto"/>
                                <w:ind w:left="0" w:right="0" w:firstLine="0"/>
                              </w:pPr>
                              <w:r>
                                <w:rPr>
                                  <w:sz w:val="14"/>
                                </w:rPr>
                                <w:t>1722</w:t>
                              </w:r>
                            </w:p>
                          </w:txbxContent>
                        </wps:txbx>
                        <wps:bodyPr horzOverflow="overflow" vert="horz" lIns="0" tIns="0" rIns="0" bIns="0" rtlCol="0">
                          <a:noAutofit/>
                        </wps:bodyPr>
                      </wps:wsp>
                      <wps:wsp>
                        <wps:cNvPr id="5284" name="Rectangle 5284"/>
                        <wps:cNvSpPr/>
                        <wps:spPr>
                          <a:xfrm>
                            <a:off x="2427598" y="965626"/>
                            <a:ext cx="227893" cy="103335"/>
                          </a:xfrm>
                          <a:prstGeom prst="rect">
                            <a:avLst/>
                          </a:prstGeom>
                          <a:ln>
                            <a:noFill/>
                          </a:ln>
                        </wps:spPr>
                        <wps:txbx>
                          <w:txbxContent>
                            <w:p w14:paraId="7E3E172D" w14:textId="77777777" w:rsidR="00C06FDC" w:rsidRDefault="00000000">
                              <w:pPr>
                                <w:spacing w:after="160" w:line="259" w:lineRule="auto"/>
                                <w:ind w:left="0" w:right="0" w:firstLine="0"/>
                              </w:pPr>
                              <w:r>
                                <w:rPr>
                                  <w:sz w:val="14"/>
                                </w:rPr>
                                <w:t>9058</w:t>
                              </w:r>
                            </w:p>
                          </w:txbxContent>
                        </wps:txbx>
                        <wps:bodyPr horzOverflow="overflow" vert="horz" lIns="0" tIns="0" rIns="0" bIns="0" rtlCol="0">
                          <a:noAutofit/>
                        </wps:bodyPr>
                      </wps:wsp>
                      <wps:wsp>
                        <wps:cNvPr id="5286" name="Rectangle 5286"/>
                        <wps:cNvSpPr/>
                        <wps:spPr>
                          <a:xfrm>
                            <a:off x="3879196" y="965626"/>
                            <a:ext cx="284867" cy="103335"/>
                          </a:xfrm>
                          <a:prstGeom prst="rect">
                            <a:avLst/>
                          </a:prstGeom>
                          <a:ln>
                            <a:noFill/>
                          </a:ln>
                        </wps:spPr>
                        <wps:txbx>
                          <w:txbxContent>
                            <w:p w14:paraId="7FC6D62C" w14:textId="77777777" w:rsidR="00C06FDC" w:rsidRDefault="00000000">
                              <w:pPr>
                                <w:spacing w:after="160" w:line="259" w:lineRule="auto"/>
                                <w:ind w:left="0" w:right="0" w:firstLine="0"/>
                              </w:pPr>
                              <w:r>
                                <w:rPr>
                                  <w:sz w:val="14"/>
                                </w:rPr>
                                <w:t>14407</w:t>
                              </w:r>
                            </w:p>
                          </w:txbxContent>
                        </wps:txbx>
                        <wps:bodyPr horzOverflow="overflow" vert="horz" lIns="0" tIns="0" rIns="0" bIns="0" rtlCol="0">
                          <a:noAutofit/>
                        </wps:bodyPr>
                      </wps:wsp>
                      <wps:wsp>
                        <wps:cNvPr id="5287" name="Rectangle 5287"/>
                        <wps:cNvSpPr/>
                        <wps:spPr>
                          <a:xfrm>
                            <a:off x="4487893" y="965626"/>
                            <a:ext cx="113947" cy="103335"/>
                          </a:xfrm>
                          <a:prstGeom prst="rect">
                            <a:avLst/>
                          </a:prstGeom>
                          <a:ln>
                            <a:noFill/>
                          </a:ln>
                        </wps:spPr>
                        <wps:txbx>
                          <w:txbxContent>
                            <w:p w14:paraId="246DCF23" w14:textId="77777777" w:rsidR="00C06FDC" w:rsidRDefault="00000000">
                              <w:pPr>
                                <w:spacing w:after="160" w:line="259" w:lineRule="auto"/>
                                <w:ind w:left="0" w:right="0" w:firstLine="0"/>
                              </w:pPr>
                              <w:r>
                                <w:rPr>
                                  <w:sz w:val="14"/>
                                </w:rPr>
                                <w:t>13</w:t>
                              </w:r>
                            </w:p>
                          </w:txbxContent>
                        </wps:txbx>
                        <wps:bodyPr horzOverflow="overflow" vert="horz" lIns="0" tIns="0" rIns="0" bIns="0" rtlCol="0">
                          <a:noAutofit/>
                        </wps:bodyPr>
                      </wps:wsp>
                      <wps:wsp>
                        <wps:cNvPr id="5288" name="Rectangle 5288"/>
                        <wps:cNvSpPr/>
                        <wps:spPr>
                          <a:xfrm>
                            <a:off x="4930893" y="965626"/>
                            <a:ext cx="227777" cy="103335"/>
                          </a:xfrm>
                          <a:prstGeom prst="rect">
                            <a:avLst/>
                          </a:prstGeom>
                          <a:ln>
                            <a:noFill/>
                          </a:ln>
                        </wps:spPr>
                        <wps:txbx>
                          <w:txbxContent>
                            <w:p w14:paraId="37E2F6B9" w14:textId="77777777" w:rsidR="00C06FDC" w:rsidRDefault="00000000">
                              <w:pPr>
                                <w:spacing w:after="160" w:line="259" w:lineRule="auto"/>
                                <w:ind w:left="0" w:right="0" w:firstLine="0"/>
                              </w:pPr>
                              <w:r>
                                <w:rPr>
                                  <w:sz w:val="14"/>
                                </w:rPr>
                                <w:t>3225</w:t>
                              </w:r>
                            </w:p>
                          </w:txbxContent>
                        </wps:txbx>
                        <wps:bodyPr horzOverflow="overflow" vert="horz" lIns="0" tIns="0" rIns="0" bIns="0" rtlCol="0">
                          <a:noAutofit/>
                        </wps:bodyPr>
                      </wps:wsp>
                      <wps:wsp>
                        <wps:cNvPr id="4122" name="Shape 4122"/>
                        <wps:cNvSpPr/>
                        <wps:spPr>
                          <a:xfrm>
                            <a:off x="5147395" y="896839"/>
                            <a:ext cx="0" cy="213356"/>
                          </a:xfrm>
                          <a:custGeom>
                            <a:avLst/>
                            <a:gdLst/>
                            <a:ahLst/>
                            <a:cxnLst/>
                            <a:rect l="0" t="0" r="0" b="0"/>
                            <a:pathLst>
                              <a:path h="213356">
                                <a:moveTo>
                                  <a:pt x="0" y="213356"/>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33198" name="Rectangle 33198"/>
                        <wps:cNvSpPr/>
                        <wps:spPr>
                          <a:xfrm>
                            <a:off x="5768480" y="965626"/>
                            <a:ext cx="94955" cy="103335"/>
                          </a:xfrm>
                          <a:prstGeom prst="rect">
                            <a:avLst/>
                          </a:prstGeom>
                          <a:ln>
                            <a:noFill/>
                          </a:ln>
                        </wps:spPr>
                        <wps:txbx>
                          <w:txbxContent>
                            <w:p w14:paraId="78B4536F" w14:textId="77777777" w:rsidR="00C06FDC" w:rsidRDefault="00000000">
                              <w:pPr>
                                <w:spacing w:after="160" w:line="259" w:lineRule="auto"/>
                                <w:ind w:left="0" w:right="0" w:firstLine="0"/>
                              </w:pPr>
                              <w:r>
                                <w:rPr>
                                  <w:sz w:val="14"/>
                                </w:rPr>
                                <w:t>%</w:t>
                              </w:r>
                            </w:p>
                          </w:txbxContent>
                        </wps:txbx>
                        <wps:bodyPr horzOverflow="overflow" vert="horz" lIns="0" tIns="0" rIns="0" bIns="0" rtlCol="0">
                          <a:noAutofit/>
                        </wps:bodyPr>
                      </wps:wsp>
                      <wps:wsp>
                        <wps:cNvPr id="33197" name="Rectangle 33197"/>
                        <wps:cNvSpPr/>
                        <wps:spPr>
                          <a:xfrm>
                            <a:off x="5573333" y="965626"/>
                            <a:ext cx="259546" cy="103335"/>
                          </a:xfrm>
                          <a:prstGeom prst="rect">
                            <a:avLst/>
                          </a:prstGeom>
                          <a:ln>
                            <a:noFill/>
                          </a:ln>
                        </wps:spPr>
                        <wps:txbx>
                          <w:txbxContent>
                            <w:p w14:paraId="2EA1F3A8" w14:textId="77777777" w:rsidR="00C06FDC" w:rsidRDefault="00000000">
                              <w:pPr>
                                <w:spacing w:after="160" w:line="259" w:lineRule="auto"/>
                                <w:ind w:left="0" w:right="0" w:firstLine="0"/>
                              </w:pPr>
                              <w:r>
                                <w:rPr>
                                  <w:sz w:val="14"/>
                                </w:rPr>
                                <w:t>80.00</w:t>
                              </w:r>
                            </w:p>
                          </w:txbxContent>
                        </wps:txbx>
                        <wps:bodyPr horzOverflow="overflow" vert="horz" lIns="0" tIns="0" rIns="0" bIns="0" rtlCol="0">
                          <a:noAutofit/>
                        </wps:bodyPr>
                      </wps:wsp>
                      <wps:wsp>
                        <wps:cNvPr id="4124" name="Shape 4124"/>
                        <wps:cNvSpPr/>
                        <wps:spPr>
                          <a:xfrm>
                            <a:off x="5885064" y="896839"/>
                            <a:ext cx="0" cy="213356"/>
                          </a:xfrm>
                          <a:custGeom>
                            <a:avLst/>
                            <a:gdLst/>
                            <a:ahLst/>
                            <a:cxnLst/>
                            <a:rect l="0" t="0" r="0" b="0"/>
                            <a:pathLst>
                              <a:path h="213356">
                                <a:moveTo>
                                  <a:pt x="0" y="213356"/>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4125" name="Shape 4125"/>
                        <wps:cNvSpPr/>
                        <wps:spPr>
                          <a:xfrm>
                            <a:off x="1456" y="1110195"/>
                            <a:ext cx="0" cy="185012"/>
                          </a:xfrm>
                          <a:custGeom>
                            <a:avLst/>
                            <a:gdLst/>
                            <a:ahLst/>
                            <a:cxnLst/>
                            <a:rect l="0" t="0" r="0" b="0"/>
                            <a:pathLst>
                              <a:path h="185012">
                                <a:moveTo>
                                  <a:pt x="0" y="185012"/>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4126" name="Rectangle 4126"/>
                        <wps:cNvSpPr/>
                        <wps:spPr>
                          <a:xfrm>
                            <a:off x="46663" y="1178982"/>
                            <a:ext cx="632945" cy="103335"/>
                          </a:xfrm>
                          <a:prstGeom prst="rect">
                            <a:avLst/>
                          </a:prstGeom>
                          <a:ln>
                            <a:noFill/>
                          </a:ln>
                        </wps:spPr>
                        <wps:txbx>
                          <w:txbxContent>
                            <w:p w14:paraId="1523F033" w14:textId="77777777" w:rsidR="00C06FDC" w:rsidRDefault="00000000">
                              <w:pPr>
                                <w:spacing w:after="160" w:line="259" w:lineRule="auto"/>
                                <w:ind w:left="0" w:right="0" w:firstLine="0"/>
                              </w:pPr>
                              <w:r>
                                <w:rPr>
                                  <w:sz w:val="14"/>
                                </w:rPr>
                                <w:t>BarrenLand</w:t>
                              </w:r>
                            </w:p>
                          </w:txbxContent>
                        </wps:txbx>
                        <wps:bodyPr horzOverflow="overflow" vert="horz" lIns="0" tIns="0" rIns="0" bIns="0" rtlCol="0">
                          <a:noAutofit/>
                        </wps:bodyPr>
                      </wps:wsp>
                      <wps:wsp>
                        <wps:cNvPr id="4127" name="Shape 4127"/>
                        <wps:cNvSpPr/>
                        <wps:spPr>
                          <a:xfrm>
                            <a:off x="895631" y="1110195"/>
                            <a:ext cx="0" cy="185012"/>
                          </a:xfrm>
                          <a:custGeom>
                            <a:avLst/>
                            <a:gdLst/>
                            <a:ahLst/>
                            <a:cxnLst/>
                            <a:rect l="0" t="0" r="0" b="0"/>
                            <a:pathLst>
                              <a:path h="185012">
                                <a:moveTo>
                                  <a:pt x="0" y="185012"/>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5291" name="Rectangle 5291"/>
                        <wps:cNvSpPr/>
                        <wps:spPr>
                          <a:xfrm>
                            <a:off x="2001938" y="1178982"/>
                            <a:ext cx="284867" cy="103335"/>
                          </a:xfrm>
                          <a:prstGeom prst="rect">
                            <a:avLst/>
                          </a:prstGeom>
                          <a:ln>
                            <a:noFill/>
                          </a:ln>
                        </wps:spPr>
                        <wps:txbx>
                          <w:txbxContent>
                            <w:p w14:paraId="27F6BF64" w14:textId="77777777" w:rsidR="00C06FDC" w:rsidRDefault="00000000">
                              <w:pPr>
                                <w:spacing w:after="160" w:line="259" w:lineRule="auto"/>
                                <w:ind w:left="0" w:right="0" w:firstLine="0"/>
                              </w:pPr>
                              <w:r>
                                <w:rPr>
                                  <w:sz w:val="14"/>
                                </w:rPr>
                                <w:t>21482</w:t>
                              </w:r>
                            </w:p>
                          </w:txbxContent>
                        </wps:txbx>
                        <wps:bodyPr horzOverflow="overflow" vert="horz" lIns="0" tIns="0" rIns="0" bIns="0" rtlCol="0">
                          <a:noAutofit/>
                        </wps:bodyPr>
                      </wps:wsp>
                      <wps:wsp>
                        <wps:cNvPr id="5290" name="Rectangle 5290"/>
                        <wps:cNvSpPr/>
                        <wps:spPr>
                          <a:xfrm>
                            <a:off x="1540459" y="1178982"/>
                            <a:ext cx="227777" cy="103335"/>
                          </a:xfrm>
                          <a:prstGeom prst="rect">
                            <a:avLst/>
                          </a:prstGeom>
                          <a:ln>
                            <a:noFill/>
                          </a:ln>
                        </wps:spPr>
                        <wps:txbx>
                          <w:txbxContent>
                            <w:p w14:paraId="1F8B3CA3" w14:textId="77777777" w:rsidR="00C06FDC" w:rsidRDefault="00000000">
                              <w:pPr>
                                <w:spacing w:after="160" w:line="259" w:lineRule="auto"/>
                                <w:ind w:left="0" w:right="0" w:firstLine="0"/>
                              </w:pPr>
                              <w:r>
                                <w:rPr>
                                  <w:sz w:val="14"/>
                                </w:rPr>
                                <w:t>1964</w:t>
                              </w:r>
                            </w:p>
                          </w:txbxContent>
                        </wps:txbx>
                        <wps:bodyPr horzOverflow="overflow" vert="horz" lIns="0" tIns="0" rIns="0" bIns="0" rtlCol="0">
                          <a:noAutofit/>
                        </wps:bodyPr>
                      </wps:wsp>
                      <wps:wsp>
                        <wps:cNvPr id="5289" name="Rectangle 5289"/>
                        <wps:cNvSpPr/>
                        <wps:spPr>
                          <a:xfrm>
                            <a:off x="1078857" y="1178982"/>
                            <a:ext cx="170920" cy="103335"/>
                          </a:xfrm>
                          <a:prstGeom prst="rect">
                            <a:avLst/>
                          </a:prstGeom>
                          <a:ln>
                            <a:noFill/>
                          </a:ln>
                        </wps:spPr>
                        <wps:txbx>
                          <w:txbxContent>
                            <w:p w14:paraId="4F01E876" w14:textId="77777777" w:rsidR="00C06FDC" w:rsidRDefault="00000000">
                              <w:pPr>
                                <w:spacing w:after="160" w:line="259" w:lineRule="auto"/>
                                <w:ind w:left="0" w:right="0" w:firstLine="0"/>
                              </w:pPr>
                              <w:r>
                                <w:rPr>
                                  <w:sz w:val="14"/>
                                </w:rPr>
                                <w:t>298</w:t>
                              </w:r>
                            </w:p>
                          </w:txbxContent>
                        </wps:txbx>
                        <wps:bodyPr horzOverflow="overflow" vert="horz" lIns="0" tIns="0" rIns="0" bIns="0" rtlCol="0">
                          <a:noAutofit/>
                        </wps:bodyPr>
                      </wps:wsp>
                      <wps:wsp>
                        <wps:cNvPr id="4129" name="Rectangle 4129"/>
                        <wps:cNvSpPr/>
                        <wps:spPr>
                          <a:xfrm>
                            <a:off x="2303645" y="1178982"/>
                            <a:ext cx="392739" cy="103335"/>
                          </a:xfrm>
                          <a:prstGeom prst="rect">
                            <a:avLst/>
                          </a:prstGeom>
                          <a:ln>
                            <a:noFill/>
                          </a:ln>
                        </wps:spPr>
                        <wps:txbx>
                          <w:txbxContent>
                            <w:p w14:paraId="08AC051B" w14:textId="77777777" w:rsidR="00C06FDC" w:rsidRDefault="00000000">
                              <w:pPr>
                                <w:spacing w:after="160" w:line="259" w:lineRule="auto"/>
                                <w:ind w:left="0" w:right="0" w:firstLine="0"/>
                              </w:pPr>
                              <w:r>
                                <w:rPr>
                                  <w:b/>
                                  <w:sz w:val="14"/>
                                </w:rPr>
                                <w:t>130287</w:t>
                              </w:r>
                            </w:p>
                          </w:txbxContent>
                        </wps:txbx>
                        <wps:bodyPr horzOverflow="overflow" vert="horz" lIns="0" tIns="0" rIns="0" bIns="0" rtlCol="0">
                          <a:noAutofit/>
                        </wps:bodyPr>
                      </wps:wsp>
                      <wps:wsp>
                        <wps:cNvPr id="5292" name="Rectangle 5292"/>
                        <wps:cNvSpPr/>
                        <wps:spPr>
                          <a:xfrm>
                            <a:off x="3207531" y="1178982"/>
                            <a:ext cx="227893" cy="103335"/>
                          </a:xfrm>
                          <a:prstGeom prst="rect">
                            <a:avLst/>
                          </a:prstGeom>
                          <a:ln>
                            <a:noFill/>
                          </a:ln>
                        </wps:spPr>
                        <wps:txbx>
                          <w:txbxContent>
                            <w:p w14:paraId="78F1538A" w14:textId="77777777" w:rsidR="00C06FDC" w:rsidRDefault="00000000">
                              <w:pPr>
                                <w:spacing w:after="160" w:line="259" w:lineRule="auto"/>
                                <w:ind w:left="0" w:right="0" w:firstLine="0"/>
                              </w:pPr>
                              <w:r>
                                <w:rPr>
                                  <w:sz w:val="14"/>
                                </w:rPr>
                                <w:t>2798</w:t>
                              </w:r>
                            </w:p>
                          </w:txbxContent>
                        </wps:txbx>
                        <wps:bodyPr horzOverflow="overflow" vert="horz" lIns="0" tIns="0" rIns="0" bIns="0" rtlCol="0">
                          <a:noAutofit/>
                        </wps:bodyPr>
                      </wps:wsp>
                      <wps:wsp>
                        <wps:cNvPr id="5293" name="Rectangle 5293"/>
                        <wps:cNvSpPr/>
                        <wps:spPr>
                          <a:xfrm>
                            <a:off x="3836386" y="1178982"/>
                            <a:ext cx="341841" cy="103335"/>
                          </a:xfrm>
                          <a:prstGeom prst="rect">
                            <a:avLst/>
                          </a:prstGeom>
                          <a:ln>
                            <a:noFill/>
                          </a:ln>
                        </wps:spPr>
                        <wps:txbx>
                          <w:txbxContent>
                            <w:p w14:paraId="00365516" w14:textId="77777777" w:rsidR="00C06FDC" w:rsidRDefault="00000000">
                              <w:pPr>
                                <w:spacing w:after="160" w:line="259" w:lineRule="auto"/>
                                <w:ind w:left="0" w:right="0" w:firstLine="0"/>
                              </w:pPr>
                              <w:r>
                                <w:rPr>
                                  <w:sz w:val="14"/>
                                </w:rPr>
                                <w:t>100670</w:t>
                              </w:r>
                            </w:p>
                          </w:txbxContent>
                        </wps:txbx>
                        <wps:bodyPr horzOverflow="overflow" vert="horz" lIns="0" tIns="0" rIns="0" bIns="0" rtlCol="0">
                          <a:noAutofit/>
                        </wps:bodyPr>
                      </wps:wsp>
                      <wps:wsp>
                        <wps:cNvPr id="5295" name="Rectangle 5295"/>
                        <wps:cNvSpPr/>
                        <wps:spPr>
                          <a:xfrm>
                            <a:off x="4930816" y="1178982"/>
                            <a:ext cx="227893" cy="103335"/>
                          </a:xfrm>
                          <a:prstGeom prst="rect">
                            <a:avLst/>
                          </a:prstGeom>
                          <a:ln>
                            <a:noFill/>
                          </a:ln>
                        </wps:spPr>
                        <wps:txbx>
                          <w:txbxContent>
                            <w:p w14:paraId="017D156B" w14:textId="77777777" w:rsidR="00C06FDC" w:rsidRDefault="00000000">
                              <w:pPr>
                                <w:spacing w:after="160" w:line="259" w:lineRule="auto"/>
                                <w:ind w:left="0" w:right="0" w:firstLine="0"/>
                              </w:pPr>
                              <w:r>
                                <w:rPr>
                                  <w:sz w:val="14"/>
                                </w:rPr>
                                <w:t>4008</w:t>
                              </w:r>
                            </w:p>
                          </w:txbxContent>
                        </wps:txbx>
                        <wps:bodyPr horzOverflow="overflow" vert="horz" lIns="0" tIns="0" rIns="0" bIns="0" rtlCol="0">
                          <a:noAutofit/>
                        </wps:bodyPr>
                      </wps:wsp>
                      <wps:wsp>
                        <wps:cNvPr id="5294" name="Rectangle 5294"/>
                        <wps:cNvSpPr/>
                        <wps:spPr>
                          <a:xfrm>
                            <a:off x="4359392" y="1178982"/>
                            <a:ext cx="284750" cy="103335"/>
                          </a:xfrm>
                          <a:prstGeom prst="rect">
                            <a:avLst/>
                          </a:prstGeom>
                          <a:ln>
                            <a:noFill/>
                          </a:ln>
                        </wps:spPr>
                        <wps:txbx>
                          <w:txbxContent>
                            <w:p w14:paraId="67E98857" w14:textId="77777777" w:rsidR="00C06FDC" w:rsidRDefault="00000000">
                              <w:pPr>
                                <w:spacing w:after="160" w:line="259" w:lineRule="auto"/>
                                <w:ind w:left="0" w:right="0" w:firstLine="0"/>
                              </w:pPr>
                              <w:r>
                                <w:rPr>
                                  <w:sz w:val="14"/>
                                </w:rPr>
                                <w:t>24151</w:t>
                              </w:r>
                            </w:p>
                          </w:txbxContent>
                        </wps:txbx>
                        <wps:bodyPr horzOverflow="overflow" vert="horz" lIns="0" tIns="0" rIns="0" bIns="0" rtlCol="0">
                          <a:noAutofit/>
                        </wps:bodyPr>
                      </wps:wsp>
                      <wps:wsp>
                        <wps:cNvPr id="4131" name="Shape 4131"/>
                        <wps:cNvSpPr/>
                        <wps:spPr>
                          <a:xfrm>
                            <a:off x="5147395" y="1110195"/>
                            <a:ext cx="0" cy="185012"/>
                          </a:xfrm>
                          <a:custGeom>
                            <a:avLst/>
                            <a:gdLst/>
                            <a:ahLst/>
                            <a:cxnLst/>
                            <a:rect l="0" t="0" r="0" b="0"/>
                            <a:pathLst>
                              <a:path h="185012">
                                <a:moveTo>
                                  <a:pt x="0" y="185012"/>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33202" name="Rectangle 33202"/>
                        <wps:cNvSpPr/>
                        <wps:spPr>
                          <a:xfrm>
                            <a:off x="5768480" y="1178982"/>
                            <a:ext cx="94955" cy="103335"/>
                          </a:xfrm>
                          <a:prstGeom prst="rect">
                            <a:avLst/>
                          </a:prstGeom>
                          <a:ln>
                            <a:noFill/>
                          </a:ln>
                        </wps:spPr>
                        <wps:txbx>
                          <w:txbxContent>
                            <w:p w14:paraId="437F6023" w14:textId="77777777" w:rsidR="00C06FDC" w:rsidRDefault="00000000">
                              <w:pPr>
                                <w:spacing w:after="160" w:line="259" w:lineRule="auto"/>
                                <w:ind w:left="0" w:right="0" w:firstLine="0"/>
                              </w:pPr>
                              <w:r>
                                <w:rPr>
                                  <w:sz w:val="14"/>
                                </w:rPr>
                                <w:t>%</w:t>
                              </w:r>
                            </w:p>
                          </w:txbxContent>
                        </wps:txbx>
                        <wps:bodyPr horzOverflow="overflow" vert="horz" lIns="0" tIns="0" rIns="0" bIns="0" rtlCol="0">
                          <a:noAutofit/>
                        </wps:bodyPr>
                      </wps:wsp>
                      <wps:wsp>
                        <wps:cNvPr id="33200" name="Rectangle 33200"/>
                        <wps:cNvSpPr/>
                        <wps:spPr>
                          <a:xfrm>
                            <a:off x="5573333" y="1178982"/>
                            <a:ext cx="259546" cy="103335"/>
                          </a:xfrm>
                          <a:prstGeom prst="rect">
                            <a:avLst/>
                          </a:prstGeom>
                          <a:ln>
                            <a:noFill/>
                          </a:ln>
                        </wps:spPr>
                        <wps:txbx>
                          <w:txbxContent>
                            <w:p w14:paraId="496C2E27" w14:textId="77777777" w:rsidR="00C06FDC" w:rsidRDefault="00000000">
                              <w:pPr>
                                <w:spacing w:after="160" w:line="259" w:lineRule="auto"/>
                                <w:ind w:left="0" w:right="0" w:firstLine="0"/>
                              </w:pPr>
                              <w:r>
                                <w:rPr>
                                  <w:sz w:val="14"/>
                                </w:rPr>
                                <w:t>45.61</w:t>
                              </w:r>
                            </w:p>
                          </w:txbxContent>
                        </wps:txbx>
                        <wps:bodyPr horzOverflow="overflow" vert="horz" lIns="0" tIns="0" rIns="0" bIns="0" rtlCol="0">
                          <a:noAutofit/>
                        </wps:bodyPr>
                      </wps:wsp>
                      <wps:wsp>
                        <wps:cNvPr id="4133" name="Shape 4133"/>
                        <wps:cNvSpPr/>
                        <wps:spPr>
                          <a:xfrm>
                            <a:off x="5885064" y="1110195"/>
                            <a:ext cx="0" cy="185012"/>
                          </a:xfrm>
                          <a:custGeom>
                            <a:avLst/>
                            <a:gdLst/>
                            <a:ahLst/>
                            <a:cxnLst/>
                            <a:rect l="0" t="0" r="0" b="0"/>
                            <a:pathLst>
                              <a:path h="185012">
                                <a:moveTo>
                                  <a:pt x="0" y="185012"/>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4134" name="Shape 4134"/>
                        <wps:cNvSpPr/>
                        <wps:spPr>
                          <a:xfrm>
                            <a:off x="1456" y="1295207"/>
                            <a:ext cx="0" cy="213356"/>
                          </a:xfrm>
                          <a:custGeom>
                            <a:avLst/>
                            <a:gdLst/>
                            <a:ahLst/>
                            <a:cxnLst/>
                            <a:rect l="0" t="0" r="0" b="0"/>
                            <a:pathLst>
                              <a:path h="213356">
                                <a:moveTo>
                                  <a:pt x="0" y="213356"/>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4135" name="Rectangle 4135"/>
                        <wps:cNvSpPr/>
                        <wps:spPr>
                          <a:xfrm>
                            <a:off x="46663" y="1310401"/>
                            <a:ext cx="693106" cy="103334"/>
                          </a:xfrm>
                          <a:prstGeom prst="rect">
                            <a:avLst/>
                          </a:prstGeom>
                          <a:ln>
                            <a:noFill/>
                          </a:ln>
                        </wps:spPr>
                        <wps:txbx>
                          <w:txbxContent>
                            <w:p w14:paraId="0F858B3E" w14:textId="77777777" w:rsidR="00C06FDC" w:rsidRDefault="00000000">
                              <w:pPr>
                                <w:spacing w:after="160" w:line="259" w:lineRule="auto"/>
                                <w:ind w:left="0" w:right="0" w:firstLine="0"/>
                              </w:pPr>
                              <w:r>
                                <w:rPr>
                                  <w:sz w:val="14"/>
                                </w:rPr>
                                <w:t>TreeCanopy/</w:t>
                              </w:r>
                            </w:p>
                          </w:txbxContent>
                        </wps:txbx>
                        <wps:bodyPr horzOverflow="overflow" vert="horz" lIns="0" tIns="0" rIns="0" bIns="0" rtlCol="0">
                          <a:noAutofit/>
                        </wps:bodyPr>
                      </wps:wsp>
                      <wps:wsp>
                        <wps:cNvPr id="4136" name="Rectangle 4136"/>
                        <wps:cNvSpPr/>
                        <wps:spPr>
                          <a:xfrm>
                            <a:off x="46663" y="1416123"/>
                            <a:ext cx="920907" cy="103335"/>
                          </a:xfrm>
                          <a:prstGeom prst="rect">
                            <a:avLst/>
                          </a:prstGeom>
                          <a:ln>
                            <a:noFill/>
                          </a:ln>
                        </wps:spPr>
                        <wps:txbx>
                          <w:txbxContent>
                            <w:p w14:paraId="34AF9E39" w14:textId="77777777" w:rsidR="00C06FDC" w:rsidRDefault="00000000">
                              <w:pPr>
                                <w:spacing w:after="160" w:line="259" w:lineRule="auto"/>
                                <w:ind w:left="0" w:right="0" w:firstLine="0"/>
                              </w:pPr>
                              <w:r>
                                <w:rPr>
                                  <w:sz w:val="14"/>
                                </w:rPr>
                                <w:t>WoodyVegetation</w:t>
                              </w:r>
                            </w:p>
                          </w:txbxContent>
                        </wps:txbx>
                        <wps:bodyPr horzOverflow="overflow" vert="horz" lIns="0" tIns="0" rIns="0" bIns="0" rtlCol="0">
                          <a:noAutofit/>
                        </wps:bodyPr>
                      </wps:wsp>
                      <wps:wsp>
                        <wps:cNvPr id="4137" name="Shape 4137"/>
                        <wps:cNvSpPr/>
                        <wps:spPr>
                          <a:xfrm>
                            <a:off x="895631" y="1295207"/>
                            <a:ext cx="0" cy="213356"/>
                          </a:xfrm>
                          <a:custGeom>
                            <a:avLst/>
                            <a:gdLst/>
                            <a:ahLst/>
                            <a:cxnLst/>
                            <a:rect l="0" t="0" r="0" b="0"/>
                            <a:pathLst>
                              <a:path h="213356">
                                <a:moveTo>
                                  <a:pt x="0" y="213356"/>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5299" name="Rectangle 5299"/>
                        <wps:cNvSpPr/>
                        <wps:spPr>
                          <a:xfrm>
                            <a:off x="2427579" y="1363994"/>
                            <a:ext cx="227893" cy="103335"/>
                          </a:xfrm>
                          <a:prstGeom prst="rect">
                            <a:avLst/>
                          </a:prstGeom>
                          <a:ln>
                            <a:noFill/>
                          </a:ln>
                        </wps:spPr>
                        <wps:txbx>
                          <w:txbxContent>
                            <w:p w14:paraId="02939936" w14:textId="77777777" w:rsidR="00C06FDC" w:rsidRDefault="00000000">
                              <w:pPr>
                                <w:spacing w:after="160" w:line="259" w:lineRule="auto"/>
                                <w:ind w:left="0" w:right="0" w:firstLine="0"/>
                              </w:pPr>
                              <w:r>
                                <w:rPr>
                                  <w:sz w:val="14"/>
                                </w:rPr>
                                <w:t>1064</w:t>
                              </w:r>
                            </w:p>
                          </w:txbxContent>
                        </wps:txbx>
                        <wps:bodyPr horzOverflow="overflow" vert="horz" lIns="0" tIns="0" rIns="0" bIns="0" rtlCol="0">
                          <a:noAutofit/>
                        </wps:bodyPr>
                      </wps:wsp>
                      <wps:wsp>
                        <wps:cNvPr id="5298" name="Rectangle 5298"/>
                        <wps:cNvSpPr/>
                        <wps:spPr>
                          <a:xfrm>
                            <a:off x="2044845" y="1363994"/>
                            <a:ext cx="227893" cy="103335"/>
                          </a:xfrm>
                          <a:prstGeom prst="rect">
                            <a:avLst/>
                          </a:prstGeom>
                          <a:ln>
                            <a:noFill/>
                          </a:ln>
                        </wps:spPr>
                        <wps:txbx>
                          <w:txbxContent>
                            <w:p w14:paraId="2F1C2D6D" w14:textId="77777777" w:rsidR="00C06FDC" w:rsidRDefault="00000000">
                              <w:pPr>
                                <w:spacing w:after="160" w:line="259" w:lineRule="auto"/>
                                <w:ind w:left="0" w:right="0" w:firstLine="0"/>
                              </w:pPr>
                              <w:r>
                                <w:rPr>
                                  <w:sz w:val="14"/>
                                </w:rPr>
                                <w:t>1403</w:t>
                              </w:r>
                            </w:p>
                          </w:txbxContent>
                        </wps:txbx>
                        <wps:bodyPr horzOverflow="overflow" vert="horz" lIns="0" tIns="0" rIns="0" bIns="0" rtlCol="0">
                          <a:noAutofit/>
                        </wps:bodyPr>
                      </wps:wsp>
                      <wps:wsp>
                        <wps:cNvPr id="5297" name="Rectangle 5297"/>
                        <wps:cNvSpPr/>
                        <wps:spPr>
                          <a:xfrm>
                            <a:off x="1583243" y="1363994"/>
                            <a:ext cx="170920" cy="103335"/>
                          </a:xfrm>
                          <a:prstGeom prst="rect">
                            <a:avLst/>
                          </a:prstGeom>
                          <a:ln>
                            <a:noFill/>
                          </a:ln>
                        </wps:spPr>
                        <wps:txbx>
                          <w:txbxContent>
                            <w:p w14:paraId="244CA1EB" w14:textId="77777777" w:rsidR="00C06FDC" w:rsidRDefault="00000000">
                              <w:pPr>
                                <w:spacing w:after="160" w:line="259" w:lineRule="auto"/>
                                <w:ind w:left="0" w:right="0" w:firstLine="0"/>
                              </w:pPr>
                              <w:r>
                                <w:rPr>
                                  <w:sz w:val="14"/>
                                </w:rPr>
                                <w:t>244</w:t>
                              </w:r>
                            </w:p>
                          </w:txbxContent>
                        </wps:txbx>
                        <wps:bodyPr horzOverflow="overflow" vert="horz" lIns="0" tIns="0" rIns="0" bIns="0" rtlCol="0">
                          <a:noAutofit/>
                        </wps:bodyPr>
                      </wps:wsp>
                      <wps:wsp>
                        <wps:cNvPr id="5296" name="Rectangle 5296"/>
                        <wps:cNvSpPr/>
                        <wps:spPr>
                          <a:xfrm>
                            <a:off x="1078857" y="1363994"/>
                            <a:ext cx="170920" cy="103335"/>
                          </a:xfrm>
                          <a:prstGeom prst="rect">
                            <a:avLst/>
                          </a:prstGeom>
                          <a:ln>
                            <a:noFill/>
                          </a:ln>
                        </wps:spPr>
                        <wps:txbx>
                          <w:txbxContent>
                            <w:p w14:paraId="4B7DF450" w14:textId="77777777" w:rsidR="00C06FDC" w:rsidRDefault="00000000">
                              <w:pPr>
                                <w:spacing w:after="160" w:line="259" w:lineRule="auto"/>
                                <w:ind w:left="0" w:right="0" w:firstLine="0"/>
                              </w:pPr>
                              <w:r>
                                <w:rPr>
                                  <w:sz w:val="14"/>
                                </w:rPr>
                                <w:t>924</w:t>
                              </w:r>
                            </w:p>
                          </w:txbxContent>
                        </wps:txbx>
                        <wps:bodyPr horzOverflow="overflow" vert="horz" lIns="0" tIns="0" rIns="0" bIns="0" rtlCol="0">
                          <a:noAutofit/>
                        </wps:bodyPr>
                      </wps:wsp>
                      <wps:wsp>
                        <wps:cNvPr id="4139" name="Rectangle 4139"/>
                        <wps:cNvSpPr/>
                        <wps:spPr>
                          <a:xfrm>
                            <a:off x="3034361" y="1363994"/>
                            <a:ext cx="458196" cy="103335"/>
                          </a:xfrm>
                          <a:prstGeom prst="rect">
                            <a:avLst/>
                          </a:prstGeom>
                          <a:ln>
                            <a:noFill/>
                          </a:ln>
                        </wps:spPr>
                        <wps:txbx>
                          <w:txbxContent>
                            <w:p w14:paraId="722FBF85" w14:textId="77777777" w:rsidR="00C06FDC" w:rsidRDefault="00000000">
                              <w:pPr>
                                <w:spacing w:after="160" w:line="259" w:lineRule="auto"/>
                                <w:ind w:left="0" w:right="0" w:firstLine="0"/>
                              </w:pPr>
                              <w:r>
                                <w:rPr>
                                  <w:b/>
                                  <w:sz w:val="14"/>
                                </w:rPr>
                                <w:t>2336744</w:t>
                              </w:r>
                            </w:p>
                          </w:txbxContent>
                        </wps:txbx>
                        <wps:bodyPr horzOverflow="overflow" vert="horz" lIns="0" tIns="0" rIns="0" bIns="0" rtlCol="0">
                          <a:noAutofit/>
                        </wps:bodyPr>
                      </wps:wsp>
                      <wps:wsp>
                        <wps:cNvPr id="5302" name="Rectangle 5302"/>
                        <wps:cNvSpPr/>
                        <wps:spPr>
                          <a:xfrm>
                            <a:off x="4845225" y="1363994"/>
                            <a:ext cx="341724" cy="103335"/>
                          </a:xfrm>
                          <a:prstGeom prst="rect">
                            <a:avLst/>
                          </a:prstGeom>
                          <a:ln>
                            <a:noFill/>
                          </a:ln>
                        </wps:spPr>
                        <wps:txbx>
                          <w:txbxContent>
                            <w:p w14:paraId="3DB81D6E" w14:textId="77777777" w:rsidR="00C06FDC" w:rsidRDefault="00000000">
                              <w:pPr>
                                <w:spacing w:after="160" w:line="259" w:lineRule="auto"/>
                                <w:ind w:left="0" w:right="0" w:firstLine="0"/>
                              </w:pPr>
                              <w:r>
                                <w:rPr>
                                  <w:sz w:val="14"/>
                                </w:rPr>
                                <w:t>101005</w:t>
                              </w:r>
                            </w:p>
                          </w:txbxContent>
                        </wps:txbx>
                        <wps:bodyPr horzOverflow="overflow" vert="horz" lIns="0" tIns="0" rIns="0" bIns="0" rtlCol="0">
                          <a:noAutofit/>
                        </wps:bodyPr>
                      </wps:wsp>
                      <wps:wsp>
                        <wps:cNvPr id="5301" name="Rectangle 5301"/>
                        <wps:cNvSpPr/>
                        <wps:spPr>
                          <a:xfrm>
                            <a:off x="4359370" y="1363994"/>
                            <a:ext cx="284867" cy="103335"/>
                          </a:xfrm>
                          <a:prstGeom prst="rect">
                            <a:avLst/>
                          </a:prstGeom>
                          <a:ln>
                            <a:noFill/>
                          </a:ln>
                        </wps:spPr>
                        <wps:txbx>
                          <w:txbxContent>
                            <w:p w14:paraId="5765F941" w14:textId="77777777" w:rsidR="00C06FDC" w:rsidRDefault="00000000">
                              <w:pPr>
                                <w:spacing w:after="160" w:line="259" w:lineRule="auto"/>
                                <w:ind w:left="0" w:right="0" w:firstLine="0"/>
                              </w:pPr>
                              <w:r>
                                <w:rPr>
                                  <w:sz w:val="14"/>
                                </w:rPr>
                                <w:t>26166</w:t>
                              </w:r>
                            </w:p>
                          </w:txbxContent>
                        </wps:txbx>
                        <wps:bodyPr horzOverflow="overflow" vert="horz" lIns="0" tIns="0" rIns="0" bIns="0" rtlCol="0">
                          <a:noAutofit/>
                        </wps:bodyPr>
                      </wps:wsp>
                      <wps:wsp>
                        <wps:cNvPr id="5300" name="Rectangle 5300"/>
                        <wps:cNvSpPr/>
                        <wps:spPr>
                          <a:xfrm>
                            <a:off x="3879202" y="1363994"/>
                            <a:ext cx="284867" cy="103335"/>
                          </a:xfrm>
                          <a:prstGeom prst="rect">
                            <a:avLst/>
                          </a:prstGeom>
                          <a:ln>
                            <a:noFill/>
                          </a:ln>
                        </wps:spPr>
                        <wps:txbx>
                          <w:txbxContent>
                            <w:p w14:paraId="7B7D317E" w14:textId="77777777" w:rsidR="00C06FDC" w:rsidRDefault="00000000">
                              <w:pPr>
                                <w:spacing w:after="160" w:line="259" w:lineRule="auto"/>
                                <w:ind w:left="0" w:right="0" w:firstLine="0"/>
                              </w:pPr>
                              <w:r>
                                <w:rPr>
                                  <w:sz w:val="14"/>
                                </w:rPr>
                                <w:t>94750</w:t>
                              </w:r>
                            </w:p>
                          </w:txbxContent>
                        </wps:txbx>
                        <wps:bodyPr horzOverflow="overflow" vert="horz" lIns="0" tIns="0" rIns="0" bIns="0" rtlCol="0">
                          <a:noAutofit/>
                        </wps:bodyPr>
                      </wps:wsp>
                      <wps:wsp>
                        <wps:cNvPr id="4141" name="Shape 4141"/>
                        <wps:cNvSpPr/>
                        <wps:spPr>
                          <a:xfrm>
                            <a:off x="5147395" y="1295207"/>
                            <a:ext cx="0" cy="213356"/>
                          </a:xfrm>
                          <a:custGeom>
                            <a:avLst/>
                            <a:gdLst/>
                            <a:ahLst/>
                            <a:cxnLst/>
                            <a:rect l="0" t="0" r="0" b="0"/>
                            <a:pathLst>
                              <a:path h="213356">
                                <a:moveTo>
                                  <a:pt x="0" y="213356"/>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33206" name="Rectangle 33206"/>
                        <wps:cNvSpPr/>
                        <wps:spPr>
                          <a:xfrm>
                            <a:off x="5768480" y="1363994"/>
                            <a:ext cx="94955" cy="103335"/>
                          </a:xfrm>
                          <a:prstGeom prst="rect">
                            <a:avLst/>
                          </a:prstGeom>
                          <a:ln>
                            <a:noFill/>
                          </a:ln>
                        </wps:spPr>
                        <wps:txbx>
                          <w:txbxContent>
                            <w:p w14:paraId="1F1EE72E" w14:textId="77777777" w:rsidR="00C06FDC" w:rsidRDefault="00000000">
                              <w:pPr>
                                <w:spacing w:after="160" w:line="259" w:lineRule="auto"/>
                                <w:ind w:left="0" w:right="0" w:firstLine="0"/>
                              </w:pPr>
                              <w:r>
                                <w:rPr>
                                  <w:sz w:val="14"/>
                                </w:rPr>
                                <w:t>%</w:t>
                              </w:r>
                            </w:p>
                          </w:txbxContent>
                        </wps:txbx>
                        <wps:bodyPr horzOverflow="overflow" vert="horz" lIns="0" tIns="0" rIns="0" bIns="0" rtlCol="0">
                          <a:noAutofit/>
                        </wps:bodyPr>
                      </wps:wsp>
                      <wps:wsp>
                        <wps:cNvPr id="33204" name="Rectangle 33204"/>
                        <wps:cNvSpPr/>
                        <wps:spPr>
                          <a:xfrm>
                            <a:off x="5573333" y="1363994"/>
                            <a:ext cx="259546" cy="103335"/>
                          </a:xfrm>
                          <a:prstGeom prst="rect">
                            <a:avLst/>
                          </a:prstGeom>
                          <a:ln>
                            <a:noFill/>
                          </a:ln>
                        </wps:spPr>
                        <wps:txbx>
                          <w:txbxContent>
                            <w:p w14:paraId="71FE00B4" w14:textId="77777777" w:rsidR="00C06FDC" w:rsidRDefault="00000000">
                              <w:pPr>
                                <w:spacing w:after="160" w:line="259" w:lineRule="auto"/>
                                <w:ind w:left="0" w:right="0" w:firstLine="0"/>
                              </w:pPr>
                              <w:r>
                                <w:rPr>
                                  <w:sz w:val="14"/>
                                </w:rPr>
                                <w:t>91.20</w:t>
                              </w:r>
                            </w:p>
                          </w:txbxContent>
                        </wps:txbx>
                        <wps:bodyPr horzOverflow="overflow" vert="horz" lIns="0" tIns="0" rIns="0" bIns="0" rtlCol="0">
                          <a:noAutofit/>
                        </wps:bodyPr>
                      </wps:wsp>
                      <wps:wsp>
                        <wps:cNvPr id="4143" name="Shape 4143"/>
                        <wps:cNvSpPr/>
                        <wps:spPr>
                          <a:xfrm>
                            <a:off x="5885064" y="1295207"/>
                            <a:ext cx="0" cy="213356"/>
                          </a:xfrm>
                          <a:custGeom>
                            <a:avLst/>
                            <a:gdLst/>
                            <a:ahLst/>
                            <a:cxnLst/>
                            <a:rect l="0" t="0" r="0" b="0"/>
                            <a:pathLst>
                              <a:path h="213356">
                                <a:moveTo>
                                  <a:pt x="0" y="213356"/>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4144" name="Shape 4144"/>
                        <wps:cNvSpPr/>
                        <wps:spPr>
                          <a:xfrm>
                            <a:off x="1456" y="1508563"/>
                            <a:ext cx="0" cy="213356"/>
                          </a:xfrm>
                          <a:custGeom>
                            <a:avLst/>
                            <a:gdLst/>
                            <a:ahLst/>
                            <a:cxnLst/>
                            <a:rect l="0" t="0" r="0" b="0"/>
                            <a:pathLst>
                              <a:path h="213356">
                                <a:moveTo>
                                  <a:pt x="0" y="213356"/>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4145" name="Rectangle 4145"/>
                        <wps:cNvSpPr/>
                        <wps:spPr>
                          <a:xfrm>
                            <a:off x="46663" y="1523757"/>
                            <a:ext cx="833888" cy="103334"/>
                          </a:xfrm>
                          <a:prstGeom prst="rect">
                            <a:avLst/>
                          </a:prstGeom>
                          <a:ln>
                            <a:noFill/>
                          </a:ln>
                        </wps:spPr>
                        <wps:txbx>
                          <w:txbxContent>
                            <w:p w14:paraId="6AFF3124" w14:textId="77777777" w:rsidR="00C06FDC" w:rsidRDefault="00000000">
                              <w:pPr>
                                <w:spacing w:after="160" w:line="259" w:lineRule="auto"/>
                                <w:ind w:left="0" w:right="0" w:firstLine="0"/>
                              </w:pPr>
                              <w:r>
                                <w:rPr>
                                  <w:sz w:val="14"/>
                                </w:rPr>
                                <w:t>LowVegetation/</w:t>
                              </w:r>
                            </w:p>
                          </w:txbxContent>
                        </wps:txbx>
                        <wps:bodyPr horzOverflow="overflow" vert="horz" lIns="0" tIns="0" rIns="0" bIns="0" rtlCol="0">
                          <a:noAutofit/>
                        </wps:bodyPr>
                      </wps:wsp>
                      <wps:wsp>
                        <wps:cNvPr id="4146" name="Rectangle 4146"/>
                        <wps:cNvSpPr/>
                        <wps:spPr>
                          <a:xfrm>
                            <a:off x="46663" y="1629480"/>
                            <a:ext cx="567151" cy="103335"/>
                          </a:xfrm>
                          <a:prstGeom prst="rect">
                            <a:avLst/>
                          </a:prstGeom>
                          <a:ln>
                            <a:noFill/>
                          </a:ln>
                        </wps:spPr>
                        <wps:txbx>
                          <w:txbxContent>
                            <w:p w14:paraId="20CB0E4F" w14:textId="77777777" w:rsidR="00C06FDC" w:rsidRDefault="00000000">
                              <w:pPr>
                                <w:spacing w:after="160" w:line="259" w:lineRule="auto"/>
                                <w:ind w:left="0" w:right="0" w:firstLine="0"/>
                              </w:pPr>
                              <w:r>
                                <w:rPr>
                                  <w:sz w:val="14"/>
                                </w:rPr>
                                <w:t>Herbaceous</w:t>
                              </w:r>
                            </w:p>
                          </w:txbxContent>
                        </wps:txbx>
                        <wps:bodyPr horzOverflow="overflow" vert="horz" lIns="0" tIns="0" rIns="0" bIns="0" rtlCol="0">
                          <a:noAutofit/>
                        </wps:bodyPr>
                      </wps:wsp>
                      <wps:wsp>
                        <wps:cNvPr id="4147" name="Shape 4147"/>
                        <wps:cNvSpPr/>
                        <wps:spPr>
                          <a:xfrm>
                            <a:off x="895631" y="1508563"/>
                            <a:ext cx="0" cy="213356"/>
                          </a:xfrm>
                          <a:custGeom>
                            <a:avLst/>
                            <a:gdLst/>
                            <a:ahLst/>
                            <a:cxnLst/>
                            <a:rect l="0" t="0" r="0" b="0"/>
                            <a:pathLst>
                              <a:path h="213356">
                                <a:moveTo>
                                  <a:pt x="0" y="213356"/>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5311" name="Rectangle 5311"/>
                        <wps:cNvSpPr/>
                        <wps:spPr>
                          <a:xfrm>
                            <a:off x="3164735" y="1577350"/>
                            <a:ext cx="284750" cy="103335"/>
                          </a:xfrm>
                          <a:prstGeom prst="rect">
                            <a:avLst/>
                          </a:prstGeom>
                          <a:ln>
                            <a:noFill/>
                          </a:ln>
                        </wps:spPr>
                        <wps:txbx>
                          <w:txbxContent>
                            <w:p w14:paraId="35C1678B" w14:textId="77777777" w:rsidR="00C06FDC" w:rsidRDefault="00000000">
                              <w:pPr>
                                <w:spacing w:after="160" w:line="259" w:lineRule="auto"/>
                                <w:ind w:left="0" w:right="0" w:firstLine="0"/>
                              </w:pPr>
                              <w:r>
                                <w:rPr>
                                  <w:sz w:val="14"/>
                                </w:rPr>
                                <w:t>58379</w:t>
                              </w:r>
                            </w:p>
                          </w:txbxContent>
                        </wps:txbx>
                        <wps:bodyPr horzOverflow="overflow" vert="horz" lIns="0" tIns="0" rIns="0" bIns="0" rtlCol="0">
                          <a:noAutofit/>
                        </wps:bodyPr>
                      </wps:wsp>
                      <wps:wsp>
                        <wps:cNvPr id="5306" name="Rectangle 5306"/>
                        <wps:cNvSpPr/>
                        <wps:spPr>
                          <a:xfrm>
                            <a:off x="1540459" y="1577350"/>
                            <a:ext cx="227777" cy="103335"/>
                          </a:xfrm>
                          <a:prstGeom prst="rect">
                            <a:avLst/>
                          </a:prstGeom>
                          <a:ln>
                            <a:noFill/>
                          </a:ln>
                        </wps:spPr>
                        <wps:txbx>
                          <w:txbxContent>
                            <w:p w14:paraId="496893F2" w14:textId="77777777" w:rsidR="00C06FDC" w:rsidRDefault="00000000">
                              <w:pPr>
                                <w:spacing w:after="160" w:line="259" w:lineRule="auto"/>
                                <w:ind w:left="0" w:right="0" w:firstLine="0"/>
                              </w:pPr>
                              <w:r>
                                <w:rPr>
                                  <w:sz w:val="14"/>
                                </w:rPr>
                                <w:t>2596</w:t>
                              </w:r>
                            </w:p>
                          </w:txbxContent>
                        </wps:txbx>
                        <wps:bodyPr horzOverflow="overflow" vert="horz" lIns="0" tIns="0" rIns="0" bIns="0" rtlCol="0">
                          <a:noAutofit/>
                        </wps:bodyPr>
                      </wps:wsp>
                      <wps:wsp>
                        <wps:cNvPr id="5305" name="Rectangle 5305"/>
                        <wps:cNvSpPr/>
                        <wps:spPr>
                          <a:xfrm>
                            <a:off x="1078857" y="1577350"/>
                            <a:ext cx="170920" cy="103335"/>
                          </a:xfrm>
                          <a:prstGeom prst="rect">
                            <a:avLst/>
                          </a:prstGeom>
                          <a:ln>
                            <a:noFill/>
                          </a:ln>
                        </wps:spPr>
                        <wps:txbx>
                          <w:txbxContent>
                            <w:p w14:paraId="4A5F1861" w14:textId="77777777" w:rsidR="00C06FDC" w:rsidRDefault="00000000">
                              <w:pPr>
                                <w:spacing w:after="160" w:line="259" w:lineRule="auto"/>
                                <w:ind w:left="0" w:right="0" w:firstLine="0"/>
                              </w:pPr>
                              <w:r>
                                <w:rPr>
                                  <w:sz w:val="14"/>
                                </w:rPr>
                                <w:t>469</w:t>
                              </w:r>
                            </w:p>
                          </w:txbxContent>
                        </wps:txbx>
                        <wps:bodyPr horzOverflow="overflow" vert="horz" lIns="0" tIns="0" rIns="0" bIns="0" rtlCol="0">
                          <a:noAutofit/>
                        </wps:bodyPr>
                      </wps:wsp>
                      <wps:wsp>
                        <wps:cNvPr id="5307" name="Rectangle 5307"/>
                        <wps:cNvSpPr/>
                        <wps:spPr>
                          <a:xfrm>
                            <a:off x="2001938" y="1577350"/>
                            <a:ext cx="284867" cy="103335"/>
                          </a:xfrm>
                          <a:prstGeom prst="rect">
                            <a:avLst/>
                          </a:prstGeom>
                          <a:ln>
                            <a:noFill/>
                          </a:ln>
                        </wps:spPr>
                        <wps:txbx>
                          <w:txbxContent>
                            <w:p w14:paraId="08C5A108" w14:textId="77777777" w:rsidR="00C06FDC" w:rsidRDefault="00000000">
                              <w:pPr>
                                <w:spacing w:after="160" w:line="259" w:lineRule="auto"/>
                                <w:ind w:left="0" w:right="0" w:firstLine="0"/>
                              </w:pPr>
                              <w:r>
                                <w:rPr>
                                  <w:sz w:val="14"/>
                                </w:rPr>
                                <w:t>24339</w:t>
                              </w:r>
                            </w:p>
                          </w:txbxContent>
                        </wps:txbx>
                        <wps:bodyPr horzOverflow="overflow" vert="horz" lIns="0" tIns="0" rIns="0" bIns="0" rtlCol="0">
                          <a:noAutofit/>
                        </wps:bodyPr>
                      </wps:wsp>
                      <wps:wsp>
                        <wps:cNvPr id="5308" name="Rectangle 5308"/>
                        <wps:cNvSpPr/>
                        <wps:spPr>
                          <a:xfrm>
                            <a:off x="2384725" y="1577350"/>
                            <a:ext cx="284867" cy="103335"/>
                          </a:xfrm>
                          <a:prstGeom prst="rect">
                            <a:avLst/>
                          </a:prstGeom>
                          <a:ln>
                            <a:noFill/>
                          </a:ln>
                        </wps:spPr>
                        <wps:txbx>
                          <w:txbxContent>
                            <w:p w14:paraId="6B234373" w14:textId="77777777" w:rsidR="00C06FDC" w:rsidRDefault="00000000">
                              <w:pPr>
                                <w:spacing w:after="160" w:line="259" w:lineRule="auto"/>
                                <w:ind w:left="0" w:right="0" w:firstLine="0"/>
                              </w:pPr>
                              <w:r>
                                <w:rPr>
                                  <w:sz w:val="14"/>
                                </w:rPr>
                                <w:t>57498</w:t>
                              </w:r>
                            </w:p>
                          </w:txbxContent>
                        </wps:txbx>
                        <wps:bodyPr horzOverflow="overflow" vert="horz" lIns="0" tIns="0" rIns="0" bIns="0" rtlCol="0">
                          <a:noAutofit/>
                        </wps:bodyPr>
                      </wps:wsp>
                      <wps:wsp>
                        <wps:cNvPr id="4149" name="Rectangle 4149"/>
                        <wps:cNvSpPr/>
                        <wps:spPr>
                          <a:xfrm>
                            <a:off x="3798083" y="1577350"/>
                            <a:ext cx="392739" cy="103335"/>
                          </a:xfrm>
                          <a:prstGeom prst="rect">
                            <a:avLst/>
                          </a:prstGeom>
                          <a:ln>
                            <a:noFill/>
                          </a:ln>
                        </wps:spPr>
                        <wps:txbx>
                          <w:txbxContent>
                            <w:p w14:paraId="14532D2A" w14:textId="77777777" w:rsidR="00C06FDC" w:rsidRDefault="00000000">
                              <w:pPr>
                                <w:spacing w:after="160" w:line="259" w:lineRule="auto"/>
                                <w:ind w:left="0" w:right="0" w:firstLine="0"/>
                              </w:pPr>
                              <w:r>
                                <w:rPr>
                                  <w:b/>
                                  <w:sz w:val="14"/>
                                </w:rPr>
                                <w:t>851272</w:t>
                              </w:r>
                            </w:p>
                          </w:txbxContent>
                        </wps:txbx>
                        <wps:bodyPr horzOverflow="overflow" vert="horz" lIns="0" tIns="0" rIns="0" bIns="0" rtlCol="0">
                          <a:noAutofit/>
                        </wps:bodyPr>
                      </wps:wsp>
                      <wps:wsp>
                        <wps:cNvPr id="5314" name="Rectangle 5314"/>
                        <wps:cNvSpPr/>
                        <wps:spPr>
                          <a:xfrm>
                            <a:off x="4887995" y="1577350"/>
                            <a:ext cx="284867" cy="103335"/>
                          </a:xfrm>
                          <a:prstGeom prst="rect">
                            <a:avLst/>
                          </a:prstGeom>
                          <a:ln>
                            <a:noFill/>
                          </a:ln>
                        </wps:spPr>
                        <wps:txbx>
                          <w:txbxContent>
                            <w:p w14:paraId="327302AB" w14:textId="77777777" w:rsidR="00C06FDC" w:rsidRDefault="00000000">
                              <w:pPr>
                                <w:spacing w:after="160" w:line="259" w:lineRule="auto"/>
                                <w:ind w:left="0" w:right="0" w:firstLine="0"/>
                              </w:pPr>
                              <w:r>
                                <w:rPr>
                                  <w:sz w:val="14"/>
                                </w:rPr>
                                <w:t>29850</w:t>
                              </w:r>
                            </w:p>
                          </w:txbxContent>
                        </wps:txbx>
                        <wps:bodyPr horzOverflow="overflow" vert="horz" lIns="0" tIns="0" rIns="0" bIns="0" rtlCol="0">
                          <a:noAutofit/>
                        </wps:bodyPr>
                      </wps:wsp>
                      <wps:wsp>
                        <wps:cNvPr id="5313" name="Rectangle 5313"/>
                        <wps:cNvSpPr/>
                        <wps:spPr>
                          <a:xfrm>
                            <a:off x="4316518" y="1577350"/>
                            <a:ext cx="341840" cy="103335"/>
                          </a:xfrm>
                          <a:prstGeom prst="rect">
                            <a:avLst/>
                          </a:prstGeom>
                          <a:ln>
                            <a:noFill/>
                          </a:ln>
                        </wps:spPr>
                        <wps:txbx>
                          <w:txbxContent>
                            <w:p w14:paraId="312A5311" w14:textId="77777777" w:rsidR="00C06FDC" w:rsidRDefault="00000000">
                              <w:pPr>
                                <w:spacing w:after="160" w:line="259" w:lineRule="auto"/>
                                <w:ind w:left="0" w:right="0" w:firstLine="0"/>
                              </w:pPr>
                              <w:r>
                                <w:rPr>
                                  <w:sz w:val="14"/>
                                </w:rPr>
                                <w:t>136447</w:t>
                              </w:r>
                            </w:p>
                          </w:txbxContent>
                        </wps:txbx>
                        <wps:bodyPr horzOverflow="overflow" vert="horz" lIns="0" tIns="0" rIns="0" bIns="0" rtlCol="0">
                          <a:noAutofit/>
                        </wps:bodyPr>
                      </wps:wsp>
                      <wps:wsp>
                        <wps:cNvPr id="4151" name="Shape 4151"/>
                        <wps:cNvSpPr/>
                        <wps:spPr>
                          <a:xfrm>
                            <a:off x="5147395" y="1508563"/>
                            <a:ext cx="0" cy="213356"/>
                          </a:xfrm>
                          <a:custGeom>
                            <a:avLst/>
                            <a:gdLst/>
                            <a:ahLst/>
                            <a:cxnLst/>
                            <a:rect l="0" t="0" r="0" b="0"/>
                            <a:pathLst>
                              <a:path h="213356">
                                <a:moveTo>
                                  <a:pt x="0" y="213356"/>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33208" name="Rectangle 33208"/>
                        <wps:cNvSpPr/>
                        <wps:spPr>
                          <a:xfrm>
                            <a:off x="5573333" y="1577350"/>
                            <a:ext cx="259546" cy="103335"/>
                          </a:xfrm>
                          <a:prstGeom prst="rect">
                            <a:avLst/>
                          </a:prstGeom>
                          <a:ln>
                            <a:noFill/>
                          </a:ln>
                        </wps:spPr>
                        <wps:txbx>
                          <w:txbxContent>
                            <w:p w14:paraId="7C85AF91" w14:textId="77777777" w:rsidR="00C06FDC" w:rsidRDefault="00000000">
                              <w:pPr>
                                <w:spacing w:after="160" w:line="259" w:lineRule="auto"/>
                                <w:ind w:left="0" w:right="0" w:firstLine="0"/>
                              </w:pPr>
                              <w:r>
                                <w:rPr>
                                  <w:sz w:val="14"/>
                                </w:rPr>
                                <w:t>73.33</w:t>
                              </w:r>
                            </w:p>
                          </w:txbxContent>
                        </wps:txbx>
                        <wps:bodyPr horzOverflow="overflow" vert="horz" lIns="0" tIns="0" rIns="0" bIns="0" rtlCol="0">
                          <a:noAutofit/>
                        </wps:bodyPr>
                      </wps:wsp>
                      <wps:wsp>
                        <wps:cNvPr id="33210" name="Rectangle 33210"/>
                        <wps:cNvSpPr/>
                        <wps:spPr>
                          <a:xfrm>
                            <a:off x="5768480" y="1577350"/>
                            <a:ext cx="94955" cy="103335"/>
                          </a:xfrm>
                          <a:prstGeom prst="rect">
                            <a:avLst/>
                          </a:prstGeom>
                          <a:ln>
                            <a:noFill/>
                          </a:ln>
                        </wps:spPr>
                        <wps:txbx>
                          <w:txbxContent>
                            <w:p w14:paraId="2604A8C0" w14:textId="77777777" w:rsidR="00C06FDC" w:rsidRDefault="00000000">
                              <w:pPr>
                                <w:spacing w:after="160" w:line="259" w:lineRule="auto"/>
                                <w:ind w:left="0" w:right="0" w:firstLine="0"/>
                              </w:pPr>
                              <w:r>
                                <w:rPr>
                                  <w:sz w:val="14"/>
                                </w:rPr>
                                <w:t>%</w:t>
                              </w:r>
                            </w:p>
                          </w:txbxContent>
                        </wps:txbx>
                        <wps:bodyPr horzOverflow="overflow" vert="horz" lIns="0" tIns="0" rIns="0" bIns="0" rtlCol="0">
                          <a:noAutofit/>
                        </wps:bodyPr>
                      </wps:wsp>
                      <wps:wsp>
                        <wps:cNvPr id="4153" name="Shape 4153"/>
                        <wps:cNvSpPr/>
                        <wps:spPr>
                          <a:xfrm>
                            <a:off x="5885064" y="1508563"/>
                            <a:ext cx="0" cy="213356"/>
                          </a:xfrm>
                          <a:custGeom>
                            <a:avLst/>
                            <a:gdLst/>
                            <a:ahLst/>
                            <a:cxnLst/>
                            <a:rect l="0" t="0" r="0" b="0"/>
                            <a:pathLst>
                              <a:path h="213356">
                                <a:moveTo>
                                  <a:pt x="0" y="213356"/>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4154" name="Shape 4154"/>
                        <wps:cNvSpPr/>
                        <wps:spPr>
                          <a:xfrm>
                            <a:off x="1456" y="1721919"/>
                            <a:ext cx="0" cy="185012"/>
                          </a:xfrm>
                          <a:custGeom>
                            <a:avLst/>
                            <a:gdLst/>
                            <a:ahLst/>
                            <a:cxnLst/>
                            <a:rect l="0" t="0" r="0" b="0"/>
                            <a:pathLst>
                              <a:path h="185012">
                                <a:moveTo>
                                  <a:pt x="0" y="185012"/>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4155" name="Rectangle 4155"/>
                        <wps:cNvSpPr/>
                        <wps:spPr>
                          <a:xfrm>
                            <a:off x="46663" y="1790706"/>
                            <a:ext cx="852064" cy="103335"/>
                          </a:xfrm>
                          <a:prstGeom prst="rect">
                            <a:avLst/>
                          </a:prstGeom>
                          <a:ln>
                            <a:noFill/>
                          </a:ln>
                        </wps:spPr>
                        <wps:txbx>
                          <w:txbxContent>
                            <w:p w14:paraId="443F2F0F" w14:textId="77777777" w:rsidR="00C06FDC" w:rsidRDefault="00000000">
                              <w:pPr>
                                <w:spacing w:after="160" w:line="259" w:lineRule="auto"/>
                                <w:ind w:left="0" w:right="0" w:firstLine="0"/>
                              </w:pPr>
                              <w:r>
                                <w:rPr>
                                  <w:sz w:val="14"/>
                                </w:rPr>
                                <w:t>CultivatedCrops</w:t>
                              </w:r>
                            </w:p>
                          </w:txbxContent>
                        </wps:txbx>
                        <wps:bodyPr horzOverflow="overflow" vert="horz" lIns="0" tIns="0" rIns="0" bIns="0" rtlCol="0">
                          <a:noAutofit/>
                        </wps:bodyPr>
                      </wps:wsp>
                      <wps:wsp>
                        <wps:cNvPr id="4156" name="Shape 4156"/>
                        <wps:cNvSpPr/>
                        <wps:spPr>
                          <a:xfrm>
                            <a:off x="895631" y="1721919"/>
                            <a:ext cx="0" cy="185012"/>
                          </a:xfrm>
                          <a:custGeom>
                            <a:avLst/>
                            <a:gdLst/>
                            <a:ahLst/>
                            <a:cxnLst/>
                            <a:rect l="0" t="0" r="0" b="0"/>
                            <a:pathLst>
                              <a:path h="185012">
                                <a:moveTo>
                                  <a:pt x="0" y="185012"/>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5340" name="Rectangle 5340"/>
                        <wps:cNvSpPr/>
                        <wps:spPr>
                          <a:xfrm>
                            <a:off x="3207551" y="1790706"/>
                            <a:ext cx="227893" cy="103335"/>
                          </a:xfrm>
                          <a:prstGeom prst="rect">
                            <a:avLst/>
                          </a:prstGeom>
                          <a:ln>
                            <a:noFill/>
                          </a:ln>
                        </wps:spPr>
                        <wps:txbx>
                          <w:txbxContent>
                            <w:p w14:paraId="7A597BE3" w14:textId="77777777" w:rsidR="00C06FDC" w:rsidRDefault="00000000">
                              <w:pPr>
                                <w:spacing w:after="160" w:line="259" w:lineRule="auto"/>
                                <w:ind w:left="0" w:right="0" w:firstLine="0"/>
                              </w:pPr>
                              <w:r>
                                <w:rPr>
                                  <w:sz w:val="14"/>
                                </w:rPr>
                                <w:t>6685</w:t>
                              </w:r>
                            </w:p>
                          </w:txbxContent>
                        </wps:txbx>
                        <wps:bodyPr horzOverflow="overflow" vert="horz" lIns="0" tIns="0" rIns="0" bIns="0" rtlCol="0">
                          <a:noAutofit/>
                        </wps:bodyPr>
                      </wps:wsp>
                      <wps:wsp>
                        <wps:cNvPr id="5336" name="Rectangle 5336"/>
                        <wps:cNvSpPr/>
                        <wps:spPr>
                          <a:xfrm>
                            <a:off x="1164527" y="1790706"/>
                            <a:ext cx="56973" cy="103335"/>
                          </a:xfrm>
                          <a:prstGeom prst="rect">
                            <a:avLst/>
                          </a:prstGeom>
                          <a:ln>
                            <a:noFill/>
                          </a:ln>
                        </wps:spPr>
                        <wps:txbx>
                          <w:txbxContent>
                            <w:p w14:paraId="59AFE6A1" w14:textId="77777777" w:rsidR="00C06FDC" w:rsidRDefault="00000000">
                              <w:pPr>
                                <w:spacing w:after="160" w:line="259" w:lineRule="auto"/>
                                <w:ind w:left="0" w:right="0" w:firstLine="0"/>
                              </w:pPr>
                              <w:r>
                                <w:rPr>
                                  <w:sz w:val="14"/>
                                </w:rPr>
                                <w:t>0</w:t>
                              </w:r>
                            </w:p>
                          </w:txbxContent>
                        </wps:txbx>
                        <wps:bodyPr horzOverflow="overflow" vert="horz" lIns="0" tIns="0" rIns="0" bIns="0" rtlCol="0">
                          <a:noAutofit/>
                        </wps:bodyPr>
                      </wps:wsp>
                      <wps:wsp>
                        <wps:cNvPr id="5337" name="Rectangle 5337"/>
                        <wps:cNvSpPr/>
                        <wps:spPr>
                          <a:xfrm>
                            <a:off x="1668896" y="1790706"/>
                            <a:ext cx="56973" cy="103335"/>
                          </a:xfrm>
                          <a:prstGeom prst="rect">
                            <a:avLst/>
                          </a:prstGeom>
                          <a:ln>
                            <a:noFill/>
                          </a:ln>
                        </wps:spPr>
                        <wps:txbx>
                          <w:txbxContent>
                            <w:p w14:paraId="5953D03E" w14:textId="77777777" w:rsidR="00C06FDC" w:rsidRDefault="00000000">
                              <w:pPr>
                                <w:spacing w:after="160" w:line="259" w:lineRule="auto"/>
                                <w:ind w:left="0" w:right="0" w:firstLine="0"/>
                              </w:pPr>
                              <w:r>
                                <w:rPr>
                                  <w:sz w:val="14"/>
                                </w:rPr>
                                <w:t>0</w:t>
                              </w:r>
                            </w:p>
                          </w:txbxContent>
                        </wps:txbx>
                        <wps:bodyPr horzOverflow="overflow" vert="horz" lIns="0" tIns="0" rIns="0" bIns="0" rtlCol="0">
                          <a:noAutofit/>
                        </wps:bodyPr>
                      </wps:wsp>
                      <wps:wsp>
                        <wps:cNvPr id="5338" name="Rectangle 5338"/>
                        <wps:cNvSpPr/>
                        <wps:spPr>
                          <a:xfrm>
                            <a:off x="2087608" y="1790706"/>
                            <a:ext cx="170920" cy="103335"/>
                          </a:xfrm>
                          <a:prstGeom prst="rect">
                            <a:avLst/>
                          </a:prstGeom>
                          <a:ln>
                            <a:noFill/>
                          </a:ln>
                        </wps:spPr>
                        <wps:txbx>
                          <w:txbxContent>
                            <w:p w14:paraId="7179E752" w14:textId="77777777" w:rsidR="00C06FDC" w:rsidRDefault="00000000">
                              <w:pPr>
                                <w:spacing w:after="160" w:line="259" w:lineRule="auto"/>
                                <w:ind w:left="0" w:right="0" w:firstLine="0"/>
                              </w:pPr>
                              <w:r>
                                <w:rPr>
                                  <w:sz w:val="14"/>
                                </w:rPr>
                                <w:t>171</w:t>
                              </w:r>
                            </w:p>
                          </w:txbxContent>
                        </wps:txbx>
                        <wps:bodyPr horzOverflow="overflow" vert="horz" lIns="0" tIns="0" rIns="0" bIns="0" rtlCol="0">
                          <a:noAutofit/>
                        </wps:bodyPr>
                      </wps:wsp>
                      <wps:wsp>
                        <wps:cNvPr id="5339" name="Rectangle 5339"/>
                        <wps:cNvSpPr/>
                        <wps:spPr>
                          <a:xfrm>
                            <a:off x="2427593" y="1790706"/>
                            <a:ext cx="227894" cy="103335"/>
                          </a:xfrm>
                          <a:prstGeom prst="rect">
                            <a:avLst/>
                          </a:prstGeom>
                          <a:ln>
                            <a:noFill/>
                          </a:ln>
                        </wps:spPr>
                        <wps:txbx>
                          <w:txbxContent>
                            <w:p w14:paraId="2540489C" w14:textId="77777777" w:rsidR="00C06FDC" w:rsidRDefault="00000000">
                              <w:pPr>
                                <w:spacing w:after="160" w:line="259" w:lineRule="auto"/>
                                <w:ind w:left="0" w:right="0" w:firstLine="0"/>
                              </w:pPr>
                              <w:r>
                                <w:rPr>
                                  <w:sz w:val="14"/>
                                </w:rPr>
                                <w:t>3079</w:t>
                              </w:r>
                            </w:p>
                          </w:txbxContent>
                        </wps:txbx>
                        <wps:bodyPr horzOverflow="overflow" vert="horz" lIns="0" tIns="0" rIns="0" bIns="0" rtlCol="0">
                          <a:noAutofit/>
                        </wps:bodyPr>
                      </wps:wsp>
                      <wps:wsp>
                        <wps:cNvPr id="5341" name="Rectangle 5341"/>
                        <wps:cNvSpPr/>
                        <wps:spPr>
                          <a:xfrm>
                            <a:off x="3879191" y="1790706"/>
                            <a:ext cx="284867" cy="103335"/>
                          </a:xfrm>
                          <a:prstGeom prst="rect">
                            <a:avLst/>
                          </a:prstGeom>
                          <a:ln>
                            <a:noFill/>
                          </a:ln>
                        </wps:spPr>
                        <wps:txbx>
                          <w:txbxContent>
                            <w:p w14:paraId="409DBA44" w14:textId="77777777" w:rsidR="00C06FDC" w:rsidRDefault="00000000">
                              <w:pPr>
                                <w:spacing w:after="160" w:line="259" w:lineRule="auto"/>
                                <w:ind w:left="0" w:right="0" w:firstLine="0"/>
                              </w:pPr>
                              <w:r>
                                <w:rPr>
                                  <w:sz w:val="14"/>
                                </w:rPr>
                                <w:t>48908</w:t>
                              </w:r>
                            </w:p>
                          </w:txbxContent>
                        </wps:txbx>
                        <wps:bodyPr horzOverflow="overflow" vert="horz" lIns="0" tIns="0" rIns="0" bIns="0" rtlCol="0">
                          <a:noAutofit/>
                        </wps:bodyPr>
                      </wps:wsp>
                      <wps:wsp>
                        <wps:cNvPr id="4158" name="Rectangle 4158"/>
                        <wps:cNvSpPr/>
                        <wps:spPr>
                          <a:xfrm>
                            <a:off x="4278235" y="1790706"/>
                            <a:ext cx="392739" cy="103335"/>
                          </a:xfrm>
                          <a:prstGeom prst="rect">
                            <a:avLst/>
                          </a:prstGeom>
                          <a:ln>
                            <a:noFill/>
                          </a:ln>
                        </wps:spPr>
                        <wps:txbx>
                          <w:txbxContent>
                            <w:p w14:paraId="54477998" w14:textId="77777777" w:rsidR="00C06FDC" w:rsidRDefault="00000000">
                              <w:pPr>
                                <w:spacing w:after="160" w:line="259" w:lineRule="auto"/>
                                <w:ind w:left="0" w:right="0" w:firstLine="0"/>
                              </w:pPr>
                              <w:r>
                                <w:rPr>
                                  <w:b/>
                                  <w:sz w:val="14"/>
                                </w:rPr>
                                <w:t>148924</w:t>
                              </w:r>
                            </w:p>
                          </w:txbxContent>
                        </wps:txbx>
                        <wps:bodyPr horzOverflow="overflow" vert="horz" lIns="0" tIns="0" rIns="0" bIns="0" rtlCol="0">
                          <a:noAutofit/>
                        </wps:bodyPr>
                      </wps:wsp>
                      <wps:wsp>
                        <wps:cNvPr id="4159" name="Rectangle 4159"/>
                        <wps:cNvSpPr/>
                        <wps:spPr>
                          <a:xfrm>
                            <a:off x="4973690" y="1790706"/>
                            <a:ext cx="170920" cy="103335"/>
                          </a:xfrm>
                          <a:prstGeom prst="rect">
                            <a:avLst/>
                          </a:prstGeom>
                          <a:ln>
                            <a:noFill/>
                          </a:ln>
                        </wps:spPr>
                        <wps:txbx>
                          <w:txbxContent>
                            <w:p w14:paraId="7BAC68D6" w14:textId="77777777" w:rsidR="00C06FDC" w:rsidRDefault="00000000">
                              <w:pPr>
                                <w:spacing w:after="160" w:line="259" w:lineRule="auto"/>
                                <w:ind w:left="0" w:right="0" w:firstLine="0"/>
                              </w:pPr>
                              <w:r>
                                <w:rPr>
                                  <w:sz w:val="14"/>
                                </w:rPr>
                                <w:t>603</w:t>
                              </w:r>
                            </w:p>
                          </w:txbxContent>
                        </wps:txbx>
                        <wps:bodyPr horzOverflow="overflow" vert="horz" lIns="0" tIns="0" rIns="0" bIns="0" rtlCol="0">
                          <a:noAutofit/>
                        </wps:bodyPr>
                      </wps:wsp>
                      <wps:wsp>
                        <wps:cNvPr id="4160" name="Shape 4160"/>
                        <wps:cNvSpPr/>
                        <wps:spPr>
                          <a:xfrm>
                            <a:off x="5147395" y="1721919"/>
                            <a:ext cx="0" cy="185012"/>
                          </a:xfrm>
                          <a:custGeom>
                            <a:avLst/>
                            <a:gdLst/>
                            <a:ahLst/>
                            <a:cxnLst/>
                            <a:rect l="0" t="0" r="0" b="0"/>
                            <a:pathLst>
                              <a:path h="185012">
                                <a:moveTo>
                                  <a:pt x="0" y="185012"/>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33211" name="Rectangle 33211"/>
                        <wps:cNvSpPr/>
                        <wps:spPr>
                          <a:xfrm>
                            <a:off x="5573333" y="1790706"/>
                            <a:ext cx="259546" cy="103335"/>
                          </a:xfrm>
                          <a:prstGeom prst="rect">
                            <a:avLst/>
                          </a:prstGeom>
                          <a:ln>
                            <a:noFill/>
                          </a:ln>
                        </wps:spPr>
                        <wps:txbx>
                          <w:txbxContent>
                            <w:p w14:paraId="27559DFD" w14:textId="77777777" w:rsidR="00C06FDC" w:rsidRDefault="00000000">
                              <w:pPr>
                                <w:spacing w:after="160" w:line="259" w:lineRule="auto"/>
                                <w:ind w:left="0" w:right="0" w:firstLine="0"/>
                              </w:pPr>
                              <w:r>
                                <w:rPr>
                                  <w:sz w:val="14"/>
                                </w:rPr>
                                <w:t>54.73</w:t>
                              </w:r>
                            </w:p>
                          </w:txbxContent>
                        </wps:txbx>
                        <wps:bodyPr horzOverflow="overflow" vert="horz" lIns="0" tIns="0" rIns="0" bIns="0" rtlCol="0">
                          <a:noAutofit/>
                        </wps:bodyPr>
                      </wps:wsp>
                      <wps:wsp>
                        <wps:cNvPr id="33212" name="Rectangle 33212"/>
                        <wps:cNvSpPr/>
                        <wps:spPr>
                          <a:xfrm>
                            <a:off x="5768480" y="1790706"/>
                            <a:ext cx="94955" cy="103335"/>
                          </a:xfrm>
                          <a:prstGeom prst="rect">
                            <a:avLst/>
                          </a:prstGeom>
                          <a:ln>
                            <a:noFill/>
                          </a:ln>
                        </wps:spPr>
                        <wps:txbx>
                          <w:txbxContent>
                            <w:p w14:paraId="3D9FAB17" w14:textId="77777777" w:rsidR="00C06FDC" w:rsidRDefault="00000000">
                              <w:pPr>
                                <w:spacing w:after="160" w:line="259" w:lineRule="auto"/>
                                <w:ind w:left="0" w:right="0" w:firstLine="0"/>
                              </w:pPr>
                              <w:r>
                                <w:rPr>
                                  <w:sz w:val="14"/>
                                </w:rPr>
                                <w:t>%</w:t>
                              </w:r>
                            </w:p>
                          </w:txbxContent>
                        </wps:txbx>
                        <wps:bodyPr horzOverflow="overflow" vert="horz" lIns="0" tIns="0" rIns="0" bIns="0" rtlCol="0">
                          <a:noAutofit/>
                        </wps:bodyPr>
                      </wps:wsp>
                      <wps:wsp>
                        <wps:cNvPr id="4162" name="Shape 4162"/>
                        <wps:cNvSpPr/>
                        <wps:spPr>
                          <a:xfrm>
                            <a:off x="5885064" y="1721919"/>
                            <a:ext cx="0" cy="185012"/>
                          </a:xfrm>
                          <a:custGeom>
                            <a:avLst/>
                            <a:gdLst/>
                            <a:ahLst/>
                            <a:cxnLst/>
                            <a:rect l="0" t="0" r="0" b="0"/>
                            <a:pathLst>
                              <a:path h="185012">
                                <a:moveTo>
                                  <a:pt x="0" y="185012"/>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4163" name="Shape 4163"/>
                        <wps:cNvSpPr/>
                        <wps:spPr>
                          <a:xfrm>
                            <a:off x="1456" y="1906931"/>
                            <a:ext cx="0" cy="185012"/>
                          </a:xfrm>
                          <a:custGeom>
                            <a:avLst/>
                            <a:gdLst/>
                            <a:ahLst/>
                            <a:cxnLst/>
                            <a:rect l="0" t="0" r="0" b="0"/>
                            <a:pathLst>
                              <a:path h="185012">
                                <a:moveTo>
                                  <a:pt x="0" y="185012"/>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4164" name="Rectangle 4164"/>
                        <wps:cNvSpPr/>
                        <wps:spPr>
                          <a:xfrm>
                            <a:off x="46663" y="1975718"/>
                            <a:ext cx="586770" cy="103335"/>
                          </a:xfrm>
                          <a:prstGeom prst="rect">
                            <a:avLst/>
                          </a:prstGeom>
                          <a:ln>
                            <a:noFill/>
                          </a:ln>
                        </wps:spPr>
                        <wps:txbx>
                          <w:txbxContent>
                            <w:p w14:paraId="31DBE63F" w14:textId="77777777" w:rsidR="00C06FDC" w:rsidRDefault="00000000">
                              <w:pPr>
                                <w:spacing w:after="160" w:line="259" w:lineRule="auto"/>
                                <w:ind w:left="0" w:right="0" w:firstLine="0"/>
                              </w:pPr>
                              <w:r>
                                <w:rPr>
                                  <w:sz w:val="14"/>
                                </w:rPr>
                                <w:t>Unclassified</w:t>
                              </w:r>
                            </w:p>
                          </w:txbxContent>
                        </wps:txbx>
                        <wps:bodyPr horzOverflow="overflow" vert="horz" lIns="0" tIns="0" rIns="0" bIns="0" rtlCol="0">
                          <a:noAutofit/>
                        </wps:bodyPr>
                      </wps:wsp>
                      <wps:wsp>
                        <wps:cNvPr id="4165" name="Shape 4165"/>
                        <wps:cNvSpPr/>
                        <wps:spPr>
                          <a:xfrm>
                            <a:off x="895631" y="1906931"/>
                            <a:ext cx="0" cy="185012"/>
                          </a:xfrm>
                          <a:custGeom>
                            <a:avLst/>
                            <a:gdLst/>
                            <a:ahLst/>
                            <a:cxnLst/>
                            <a:rect l="0" t="0" r="0" b="0"/>
                            <a:pathLst>
                              <a:path h="185012">
                                <a:moveTo>
                                  <a:pt x="0" y="185012"/>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5342" name="Rectangle 5342"/>
                        <wps:cNvSpPr/>
                        <wps:spPr>
                          <a:xfrm>
                            <a:off x="1078857" y="1975718"/>
                            <a:ext cx="170920" cy="103335"/>
                          </a:xfrm>
                          <a:prstGeom prst="rect">
                            <a:avLst/>
                          </a:prstGeom>
                          <a:ln>
                            <a:noFill/>
                          </a:ln>
                        </wps:spPr>
                        <wps:txbx>
                          <w:txbxContent>
                            <w:p w14:paraId="566EAEE0" w14:textId="77777777" w:rsidR="00C06FDC" w:rsidRDefault="00000000">
                              <w:pPr>
                                <w:spacing w:after="160" w:line="259" w:lineRule="auto"/>
                                <w:ind w:left="0" w:right="0" w:firstLine="0"/>
                              </w:pPr>
                              <w:r>
                                <w:rPr>
                                  <w:sz w:val="14"/>
                                </w:rPr>
                                <w:t>208</w:t>
                              </w:r>
                            </w:p>
                          </w:txbxContent>
                        </wps:txbx>
                        <wps:bodyPr horzOverflow="overflow" vert="horz" lIns="0" tIns="0" rIns="0" bIns="0" rtlCol="0">
                          <a:noAutofit/>
                        </wps:bodyPr>
                      </wps:wsp>
                      <wps:wsp>
                        <wps:cNvPr id="5343" name="Rectangle 5343"/>
                        <wps:cNvSpPr/>
                        <wps:spPr>
                          <a:xfrm>
                            <a:off x="1583243" y="1975718"/>
                            <a:ext cx="170920" cy="103335"/>
                          </a:xfrm>
                          <a:prstGeom prst="rect">
                            <a:avLst/>
                          </a:prstGeom>
                          <a:ln>
                            <a:noFill/>
                          </a:ln>
                        </wps:spPr>
                        <wps:txbx>
                          <w:txbxContent>
                            <w:p w14:paraId="459D9C3A" w14:textId="77777777" w:rsidR="00C06FDC" w:rsidRDefault="00000000">
                              <w:pPr>
                                <w:spacing w:after="160" w:line="259" w:lineRule="auto"/>
                                <w:ind w:left="0" w:right="0" w:firstLine="0"/>
                              </w:pPr>
                              <w:r>
                                <w:rPr>
                                  <w:sz w:val="14"/>
                                </w:rPr>
                                <w:t>940</w:t>
                              </w:r>
                            </w:p>
                          </w:txbxContent>
                        </wps:txbx>
                        <wps:bodyPr horzOverflow="overflow" vert="horz" lIns="0" tIns="0" rIns="0" bIns="0" rtlCol="0">
                          <a:noAutofit/>
                        </wps:bodyPr>
                      </wps:wsp>
                      <wps:wsp>
                        <wps:cNvPr id="5344" name="Rectangle 5344"/>
                        <wps:cNvSpPr/>
                        <wps:spPr>
                          <a:xfrm>
                            <a:off x="2044845" y="1975718"/>
                            <a:ext cx="227893" cy="103335"/>
                          </a:xfrm>
                          <a:prstGeom prst="rect">
                            <a:avLst/>
                          </a:prstGeom>
                          <a:ln>
                            <a:noFill/>
                          </a:ln>
                        </wps:spPr>
                        <wps:txbx>
                          <w:txbxContent>
                            <w:p w14:paraId="0F6A034D" w14:textId="77777777" w:rsidR="00C06FDC" w:rsidRDefault="00000000">
                              <w:pPr>
                                <w:spacing w:after="160" w:line="259" w:lineRule="auto"/>
                                <w:ind w:left="0" w:right="0" w:firstLine="0"/>
                              </w:pPr>
                              <w:r>
                                <w:rPr>
                                  <w:sz w:val="14"/>
                                </w:rPr>
                                <w:t>3546</w:t>
                              </w:r>
                            </w:p>
                          </w:txbxContent>
                        </wps:txbx>
                        <wps:bodyPr horzOverflow="overflow" vert="horz" lIns="0" tIns="0" rIns="0" bIns="0" rtlCol="0">
                          <a:noAutofit/>
                        </wps:bodyPr>
                      </wps:wsp>
                      <wps:wsp>
                        <wps:cNvPr id="5345" name="Rectangle 5345"/>
                        <wps:cNvSpPr/>
                        <wps:spPr>
                          <a:xfrm>
                            <a:off x="2470451" y="1975718"/>
                            <a:ext cx="170920" cy="103335"/>
                          </a:xfrm>
                          <a:prstGeom prst="rect">
                            <a:avLst/>
                          </a:prstGeom>
                          <a:ln>
                            <a:noFill/>
                          </a:ln>
                        </wps:spPr>
                        <wps:txbx>
                          <w:txbxContent>
                            <w:p w14:paraId="26AA1A3F" w14:textId="77777777" w:rsidR="00C06FDC" w:rsidRDefault="00000000">
                              <w:pPr>
                                <w:spacing w:after="160" w:line="259" w:lineRule="auto"/>
                                <w:ind w:left="0" w:right="0" w:firstLine="0"/>
                              </w:pPr>
                              <w:r>
                                <w:rPr>
                                  <w:sz w:val="14"/>
                                </w:rPr>
                                <w:t>384</w:t>
                              </w:r>
                            </w:p>
                          </w:txbxContent>
                        </wps:txbx>
                        <wps:bodyPr horzOverflow="overflow" vert="horz" lIns="0" tIns="0" rIns="0" bIns="0" rtlCol="0">
                          <a:noAutofit/>
                        </wps:bodyPr>
                      </wps:wsp>
                      <wps:wsp>
                        <wps:cNvPr id="5346" name="Rectangle 5346"/>
                        <wps:cNvSpPr/>
                        <wps:spPr>
                          <a:xfrm>
                            <a:off x="3164700" y="1975718"/>
                            <a:ext cx="284867" cy="103335"/>
                          </a:xfrm>
                          <a:prstGeom prst="rect">
                            <a:avLst/>
                          </a:prstGeom>
                          <a:ln>
                            <a:noFill/>
                          </a:ln>
                        </wps:spPr>
                        <wps:txbx>
                          <w:txbxContent>
                            <w:p w14:paraId="13ED6C10" w14:textId="77777777" w:rsidR="00C06FDC" w:rsidRDefault="00000000">
                              <w:pPr>
                                <w:spacing w:after="160" w:line="259" w:lineRule="auto"/>
                                <w:ind w:left="0" w:right="0" w:firstLine="0"/>
                              </w:pPr>
                              <w:r>
                                <w:rPr>
                                  <w:sz w:val="14"/>
                                </w:rPr>
                                <w:t>14128</w:t>
                              </w:r>
                            </w:p>
                          </w:txbxContent>
                        </wps:txbx>
                        <wps:bodyPr horzOverflow="overflow" vert="horz" lIns="0" tIns="0" rIns="0" bIns="0" rtlCol="0">
                          <a:noAutofit/>
                        </wps:bodyPr>
                      </wps:wsp>
                      <wps:wsp>
                        <wps:cNvPr id="5347" name="Rectangle 5347"/>
                        <wps:cNvSpPr/>
                        <wps:spPr>
                          <a:xfrm>
                            <a:off x="3922049" y="1975718"/>
                            <a:ext cx="227893" cy="103335"/>
                          </a:xfrm>
                          <a:prstGeom prst="rect">
                            <a:avLst/>
                          </a:prstGeom>
                          <a:ln>
                            <a:noFill/>
                          </a:ln>
                        </wps:spPr>
                        <wps:txbx>
                          <w:txbxContent>
                            <w:p w14:paraId="2EB7D1D5" w14:textId="77777777" w:rsidR="00C06FDC" w:rsidRDefault="00000000">
                              <w:pPr>
                                <w:spacing w:after="160" w:line="259" w:lineRule="auto"/>
                                <w:ind w:left="0" w:right="0" w:firstLine="0"/>
                              </w:pPr>
                              <w:r>
                                <w:rPr>
                                  <w:sz w:val="14"/>
                                </w:rPr>
                                <w:t>8236</w:t>
                              </w:r>
                            </w:p>
                          </w:txbxContent>
                        </wps:txbx>
                        <wps:bodyPr horzOverflow="overflow" vert="horz" lIns="0" tIns="0" rIns="0" bIns="0" rtlCol="0">
                          <a:noAutofit/>
                        </wps:bodyPr>
                      </wps:wsp>
                      <wps:wsp>
                        <wps:cNvPr id="5348" name="Rectangle 5348"/>
                        <wps:cNvSpPr/>
                        <wps:spPr>
                          <a:xfrm>
                            <a:off x="4445037" y="1975718"/>
                            <a:ext cx="170920" cy="103335"/>
                          </a:xfrm>
                          <a:prstGeom prst="rect">
                            <a:avLst/>
                          </a:prstGeom>
                          <a:ln>
                            <a:noFill/>
                          </a:ln>
                        </wps:spPr>
                        <wps:txbx>
                          <w:txbxContent>
                            <w:p w14:paraId="716DA911" w14:textId="77777777" w:rsidR="00C06FDC" w:rsidRDefault="00000000">
                              <w:pPr>
                                <w:spacing w:after="160" w:line="259" w:lineRule="auto"/>
                                <w:ind w:left="0" w:right="0" w:firstLine="0"/>
                              </w:pPr>
                              <w:r>
                                <w:rPr>
                                  <w:sz w:val="14"/>
                                </w:rPr>
                                <w:t>106</w:t>
                              </w:r>
                            </w:p>
                          </w:txbxContent>
                        </wps:txbx>
                        <wps:bodyPr horzOverflow="overflow" vert="horz" lIns="0" tIns="0" rIns="0" bIns="0" rtlCol="0">
                          <a:noAutofit/>
                        </wps:bodyPr>
                      </wps:wsp>
                      <wps:wsp>
                        <wps:cNvPr id="4167" name="Rectangle 4167"/>
                        <wps:cNvSpPr/>
                        <wps:spPr>
                          <a:xfrm>
                            <a:off x="4806902" y="1975718"/>
                            <a:ext cx="392739" cy="103335"/>
                          </a:xfrm>
                          <a:prstGeom prst="rect">
                            <a:avLst/>
                          </a:prstGeom>
                          <a:ln>
                            <a:noFill/>
                          </a:ln>
                        </wps:spPr>
                        <wps:txbx>
                          <w:txbxContent>
                            <w:p w14:paraId="57938893" w14:textId="77777777" w:rsidR="00C06FDC" w:rsidRDefault="00000000">
                              <w:pPr>
                                <w:spacing w:after="160" w:line="259" w:lineRule="auto"/>
                                <w:ind w:left="0" w:right="0" w:firstLine="0"/>
                              </w:pPr>
                              <w:r>
                                <w:rPr>
                                  <w:b/>
                                  <w:sz w:val="14"/>
                                </w:rPr>
                                <w:t>147915</w:t>
                              </w:r>
                            </w:p>
                          </w:txbxContent>
                        </wps:txbx>
                        <wps:bodyPr horzOverflow="overflow" vert="horz" lIns="0" tIns="0" rIns="0" bIns="0" rtlCol="0">
                          <a:noAutofit/>
                        </wps:bodyPr>
                      </wps:wsp>
                      <wps:wsp>
                        <wps:cNvPr id="4168" name="Shape 4168"/>
                        <wps:cNvSpPr/>
                        <wps:spPr>
                          <a:xfrm>
                            <a:off x="5147395" y="1906931"/>
                            <a:ext cx="0" cy="185012"/>
                          </a:xfrm>
                          <a:custGeom>
                            <a:avLst/>
                            <a:gdLst/>
                            <a:ahLst/>
                            <a:cxnLst/>
                            <a:rect l="0" t="0" r="0" b="0"/>
                            <a:pathLst>
                              <a:path h="185012">
                                <a:moveTo>
                                  <a:pt x="0" y="185012"/>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33213" name="Rectangle 33213"/>
                        <wps:cNvSpPr/>
                        <wps:spPr>
                          <a:xfrm>
                            <a:off x="5573333" y="1975718"/>
                            <a:ext cx="259546" cy="103335"/>
                          </a:xfrm>
                          <a:prstGeom prst="rect">
                            <a:avLst/>
                          </a:prstGeom>
                          <a:ln>
                            <a:noFill/>
                          </a:ln>
                        </wps:spPr>
                        <wps:txbx>
                          <w:txbxContent>
                            <w:p w14:paraId="4BC7314A" w14:textId="77777777" w:rsidR="00C06FDC" w:rsidRDefault="00000000">
                              <w:pPr>
                                <w:spacing w:after="160" w:line="259" w:lineRule="auto"/>
                                <w:ind w:left="0" w:right="0" w:firstLine="0"/>
                              </w:pPr>
                              <w:r>
                                <w:rPr>
                                  <w:sz w:val="14"/>
                                </w:rPr>
                                <w:t>62.64</w:t>
                              </w:r>
                            </w:p>
                          </w:txbxContent>
                        </wps:txbx>
                        <wps:bodyPr horzOverflow="overflow" vert="horz" lIns="0" tIns="0" rIns="0" bIns="0" rtlCol="0">
                          <a:noAutofit/>
                        </wps:bodyPr>
                      </wps:wsp>
                      <wps:wsp>
                        <wps:cNvPr id="33214" name="Rectangle 33214"/>
                        <wps:cNvSpPr/>
                        <wps:spPr>
                          <a:xfrm>
                            <a:off x="5768480" y="1975718"/>
                            <a:ext cx="94955" cy="103335"/>
                          </a:xfrm>
                          <a:prstGeom prst="rect">
                            <a:avLst/>
                          </a:prstGeom>
                          <a:ln>
                            <a:noFill/>
                          </a:ln>
                        </wps:spPr>
                        <wps:txbx>
                          <w:txbxContent>
                            <w:p w14:paraId="1CC2A2C1" w14:textId="77777777" w:rsidR="00C06FDC" w:rsidRDefault="00000000">
                              <w:pPr>
                                <w:spacing w:after="160" w:line="259" w:lineRule="auto"/>
                                <w:ind w:left="0" w:right="0" w:firstLine="0"/>
                              </w:pPr>
                              <w:r>
                                <w:rPr>
                                  <w:sz w:val="14"/>
                                </w:rPr>
                                <w:t>%</w:t>
                              </w:r>
                            </w:p>
                          </w:txbxContent>
                        </wps:txbx>
                        <wps:bodyPr horzOverflow="overflow" vert="horz" lIns="0" tIns="0" rIns="0" bIns="0" rtlCol="0">
                          <a:noAutofit/>
                        </wps:bodyPr>
                      </wps:wsp>
                      <wps:wsp>
                        <wps:cNvPr id="4170" name="Shape 4170"/>
                        <wps:cNvSpPr/>
                        <wps:spPr>
                          <a:xfrm>
                            <a:off x="5885064" y="1906931"/>
                            <a:ext cx="0" cy="185012"/>
                          </a:xfrm>
                          <a:custGeom>
                            <a:avLst/>
                            <a:gdLst/>
                            <a:ahLst/>
                            <a:cxnLst/>
                            <a:rect l="0" t="0" r="0" b="0"/>
                            <a:pathLst>
                              <a:path h="185012">
                                <a:moveTo>
                                  <a:pt x="0" y="185012"/>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4171" name="Shape 4171"/>
                        <wps:cNvSpPr/>
                        <wps:spPr>
                          <a:xfrm>
                            <a:off x="0" y="2109156"/>
                            <a:ext cx="5886520" cy="0"/>
                          </a:xfrm>
                          <a:custGeom>
                            <a:avLst/>
                            <a:gdLst/>
                            <a:ahLst/>
                            <a:cxnLst/>
                            <a:rect l="0" t="0" r="0" b="0"/>
                            <a:pathLst>
                              <a:path w="5886520">
                                <a:moveTo>
                                  <a:pt x="0" y="0"/>
                                </a:moveTo>
                                <a:lnTo>
                                  <a:pt x="5886520" y="0"/>
                                </a:lnTo>
                              </a:path>
                            </a:pathLst>
                          </a:custGeom>
                          <a:ln w="4281" cap="flat">
                            <a:miter lim="127000"/>
                          </a:ln>
                        </wps:spPr>
                        <wps:style>
                          <a:lnRef idx="1">
                            <a:srgbClr val="000000"/>
                          </a:lnRef>
                          <a:fillRef idx="0">
                            <a:srgbClr val="000000">
                              <a:alpha val="0"/>
                            </a:srgbClr>
                          </a:fillRef>
                          <a:effectRef idx="0">
                            <a:scrgbClr r="0" g="0" b="0"/>
                          </a:effectRef>
                          <a:fontRef idx="none"/>
                        </wps:style>
                        <wps:bodyPr/>
                      </wps:wsp>
                      <wps:wsp>
                        <wps:cNvPr id="4172" name="Shape 4172"/>
                        <wps:cNvSpPr/>
                        <wps:spPr>
                          <a:xfrm>
                            <a:off x="1456" y="2135781"/>
                            <a:ext cx="0" cy="213356"/>
                          </a:xfrm>
                          <a:custGeom>
                            <a:avLst/>
                            <a:gdLst/>
                            <a:ahLst/>
                            <a:cxnLst/>
                            <a:rect l="0" t="0" r="0" b="0"/>
                            <a:pathLst>
                              <a:path h="213356">
                                <a:moveTo>
                                  <a:pt x="0" y="213356"/>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4173" name="Rectangle 4173"/>
                        <wps:cNvSpPr/>
                        <wps:spPr>
                          <a:xfrm>
                            <a:off x="46663" y="2204568"/>
                            <a:ext cx="481597" cy="103335"/>
                          </a:xfrm>
                          <a:prstGeom prst="rect">
                            <a:avLst/>
                          </a:prstGeom>
                          <a:ln>
                            <a:noFill/>
                          </a:ln>
                        </wps:spPr>
                        <wps:txbx>
                          <w:txbxContent>
                            <w:p w14:paraId="4D3E70E5" w14:textId="77777777" w:rsidR="00C06FDC" w:rsidRDefault="00000000">
                              <w:pPr>
                                <w:spacing w:after="160" w:line="259" w:lineRule="auto"/>
                                <w:ind w:left="0" w:right="0" w:firstLine="0"/>
                              </w:pPr>
                              <w:r>
                                <w:rPr>
                                  <w:sz w:val="14"/>
                                </w:rPr>
                                <w:t>UserAcc</w:t>
                              </w:r>
                              <w:r>
                                <w:rPr>
                                  <w:sz w:val="14"/>
                                </w:rPr>
                                <w:t>.</w:t>
                              </w:r>
                            </w:p>
                          </w:txbxContent>
                        </wps:txbx>
                        <wps:bodyPr horzOverflow="overflow" vert="horz" lIns="0" tIns="0" rIns="0" bIns="0" rtlCol="0">
                          <a:noAutofit/>
                        </wps:bodyPr>
                      </wps:wsp>
                      <wps:wsp>
                        <wps:cNvPr id="4174" name="Shape 4174"/>
                        <wps:cNvSpPr/>
                        <wps:spPr>
                          <a:xfrm>
                            <a:off x="895631" y="2135781"/>
                            <a:ext cx="0" cy="213356"/>
                          </a:xfrm>
                          <a:custGeom>
                            <a:avLst/>
                            <a:gdLst/>
                            <a:ahLst/>
                            <a:cxnLst/>
                            <a:rect l="0" t="0" r="0" b="0"/>
                            <a:pathLst>
                              <a:path h="213356">
                                <a:moveTo>
                                  <a:pt x="0" y="213356"/>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33228" name="Rectangle 33228"/>
                        <wps:cNvSpPr/>
                        <wps:spPr>
                          <a:xfrm>
                            <a:off x="4307035" y="2204568"/>
                            <a:ext cx="259545" cy="103335"/>
                          </a:xfrm>
                          <a:prstGeom prst="rect">
                            <a:avLst/>
                          </a:prstGeom>
                          <a:ln>
                            <a:noFill/>
                          </a:ln>
                        </wps:spPr>
                        <wps:txbx>
                          <w:txbxContent>
                            <w:p w14:paraId="4B6246E7" w14:textId="77777777" w:rsidR="00C06FDC" w:rsidRDefault="00000000">
                              <w:pPr>
                                <w:spacing w:after="160" w:line="259" w:lineRule="auto"/>
                                <w:ind w:left="0" w:right="0" w:firstLine="0"/>
                              </w:pPr>
                              <w:r>
                                <w:rPr>
                                  <w:sz w:val="14"/>
                                </w:rPr>
                                <w:t>44.34</w:t>
                              </w:r>
                            </w:p>
                          </w:txbxContent>
                        </wps:txbx>
                        <wps:bodyPr horzOverflow="overflow" vert="horz" lIns="0" tIns="0" rIns="0" bIns="0" rtlCol="0">
                          <a:noAutofit/>
                        </wps:bodyPr>
                      </wps:wsp>
                      <wps:wsp>
                        <wps:cNvPr id="33215" name="Rectangle 33215"/>
                        <wps:cNvSpPr/>
                        <wps:spPr>
                          <a:xfrm>
                            <a:off x="940837" y="2204568"/>
                            <a:ext cx="259546" cy="103335"/>
                          </a:xfrm>
                          <a:prstGeom prst="rect">
                            <a:avLst/>
                          </a:prstGeom>
                          <a:ln>
                            <a:noFill/>
                          </a:ln>
                        </wps:spPr>
                        <wps:txbx>
                          <w:txbxContent>
                            <w:p w14:paraId="018F76A2" w14:textId="77777777" w:rsidR="00C06FDC" w:rsidRDefault="00000000">
                              <w:pPr>
                                <w:spacing w:after="160" w:line="259" w:lineRule="auto"/>
                                <w:ind w:left="0" w:right="0" w:firstLine="0"/>
                              </w:pPr>
                              <w:r>
                                <w:rPr>
                                  <w:sz w:val="14"/>
                                </w:rPr>
                                <w:t>78.75</w:t>
                              </w:r>
                            </w:p>
                          </w:txbxContent>
                        </wps:txbx>
                        <wps:bodyPr horzOverflow="overflow" vert="horz" lIns="0" tIns="0" rIns="0" bIns="0" rtlCol="0">
                          <a:noAutofit/>
                        </wps:bodyPr>
                      </wps:wsp>
                      <wps:wsp>
                        <wps:cNvPr id="33216" name="Rectangle 33216"/>
                        <wps:cNvSpPr/>
                        <wps:spPr>
                          <a:xfrm>
                            <a:off x="1135984" y="2204568"/>
                            <a:ext cx="94956" cy="103335"/>
                          </a:xfrm>
                          <a:prstGeom prst="rect">
                            <a:avLst/>
                          </a:prstGeom>
                          <a:ln>
                            <a:noFill/>
                          </a:ln>
                        </wps:spPr>
                        <wps:txbx>
                          <w:txbxContent>
                            <w:p w14:paraId="204F383F" w14:textId="77777777" w:rsidR="00C06FDC" w:rsidRDefault="00000000">
                              <w:pPr>
                                <w:spacing w:after="160" w:line="259" w:lineRule="auto"/>
                                <w:ind w:left="0" w:right="0" w:firstLine="0"/>
                              </w:pPr>
                              <w:r>
                                <w:rPr>
                                  <w:sz w:val="14"/>
                                </w:rPr>
                                <w:t>%</w:t>
                              </w:r>
                            </w:p>
                          </w:txbxContent>
                        </wps:txbx>
                        <wps:bodyPr horzOverflow="overflow" vert="horz" lIns="0" tIns="0" rIns="0" bIns="0" rtlCol="0">
                          <a:noAutofit/>
                        </wps:bodyPr>
                      </wps:wsp>
                      <wps:wsp>
                        <wps:cNvPr id="33217" name="Rectangle 33217"/>
                        <wps:cNvSpPr/>
                        <wps:spPr>
                          <a:xfrm>
                            <a:off x="1445189" y="2204568"/>
                            <a:ext cx="259545" cy="103335"/>
                          </a:xfrm>
                          <a:prstGeom prst="rect">
                            <a:avLst/>
                          </a:prstGeom>
                          <a:ln>
                            <a:noFill/>
                          </a:ln>
                        </wps:spPr>
                        <wps:txbx>
                          <w:txbxContent>
                            <w:p w14:paraId="5F957B9C" w14:textId="77777777" w:rsidR="00C06FDC" w:rsidRDefault="00000000">
                              <w:pPr>
                                <w:spacing w:after="160" w:line="259" w:lineRule="auto"/>
                                <w:ind w:left="0" w:right="0" w:firstLine="0"/>
                              </w:pPr>
                              <w:r>
                                <w:rPr>
                                  <w:sz w:val="14"/>
                                </w:rPr>
                                <w:t>70.54</w:t>
                              </w:r>
                            </w:p>
                          </w:txbxContent>
                        </wps:txbx>
                        <wps:bodyPr horzOverflow="overflow" vert="horz" lIns="0" tIns="0" rIns="0" bIns="0" rtlCol="0">
                          <a:noAutofit/>
                        </wps:bodyPr>
                      </wps:wsp>
                      <wps:wsp>
                        <wps:cNvPr id="33218" name="Rectangle 33218"/>
                        <wps:cNvSpPr/>
                        <wps:spPr>
                          <a:xfrm>
                            <a:off x="1640335" y="2204568"/>
                            <a:ext cx="94956" cy="103335"/>
                          </a:xfrm>
                          <a:prstGeom prst="rect">
                            <a:avLst/>
                          </a:prstGeom>
                          <a:ln>
                            <a:noFill/>
                          </a:ln>
                        </wps:spPr>
                        <wps:txbx>
                          <w:txbxContent>
                            <w:p w14:paraId="06038D67" w14:textId="77777777" w:rsidR="00C06FDC" w:rsidRDefault="00000000">
                              <w:pPr>
                                <w:spacing w:after="160" w:line="259" w:lineRule="auto"/>
                                <w:ind w:left="0" w:right="0" w:firstLine="0"/>
                              </w:pPr>
                              <w:r>
                                <w:rPr>
                                  <w:sz w:val="14"/>
                                </w:rPr>
                                <w:t>%</w:t>
                              </w:r>
                            </w:p>
                          </w:txbxContent>
                        </wps:txbx>
                        <wps:bodyPr horzOverflow="overflow" vert="horz" lIns="0" tIns="0" rIns="0" bIns="0" rtlCol="0">
                          <a:noAutofit/>
                        </wps:bodyPr>
                      </wps:wsp>
                      <wps:wsp>
                        <wps:cNvPr id="33219" name="Rectangle 33219"/>
                        <wps:cNvSpPr/>
                        <wps:spPr>
                          <a:xfrm>
                            <a:off x="1949627" y="2204568"/>
                            <a:ext cx="259546" cy="103335"/>
                          </a:xfrm>
                          <a:prstGeom prst="rect">
                            <a:avLst/>
                          </a:prstGeom>
                          <a:ln>
                            <a:noFill/>
                          </a:ln>
                        </wps:spPr>
                        <wps:txbx>
                          <w:txbxContent>
                            <w:p w14:paraId="2C227431" w14:textId="77777777" w:rsidR="00C06FDC" w:rsidRDefault="00000000">
                              <w:pPr>
                                <w:spacing w:after="160" w:line="259" w:lineRule="auto"/>
                                <w:ind w:left="0" w:right="0" w:firstLine="0"/>
                              </w:pPr>
                              <w:r>
                                <w:rPr>
                                  <w:sz w:val="14"/>
                                </w:rPr>
                                <w:t>70.07</w:t>
                              </w:r>
                            </w:p>
                          </w:txbxContent>
                        </wps:txbx>
                        <wps:bodyPr horzOverflow="overflow" vert="horz" lIns="0" tIns="0" rIns="0" bIns="0" rtlCol="0">
                          <a:noAutofit/>
                        </wps:bodyPr>
                      </wps:wsp>
                      <wps:wsp>
                        <wps:cNvPr id="33220" name="Rectangle 33220"/>
                        <wps:cNvSpPr/>
                        <wps:spPr>
                          <a:xfrm>
                            <a:off x="2144774" y="2204568"/>
                            <a:ext cx="94956" cy="103335"/>
                          </a:xfrm>
                          <a:prstGeom prst="rect">
                            <a:avLst/>
                          </a:prstGeom>
                          <a:ln>
                            <a:noFill/>
                          </a:ln>
                        </wps:spPr>
                        <wps:txbx>
                          <w:txbxContent>
                            <w:p w14:paraId="12FF4B6D" w14:textId="77777777" w:rsidR="00C06FDC" w:rsidRDefault="00000000">
                              <w:pPr>
                                <w:spacing w:after="160" w:line="259" w:lineRule="auto"/>
                                <w:ind w:left="0" w:right="0" w:firstLine="0"/>
                              </w:pPr>
                              <w:r>
                                <w:rPr>
                                  <w:sz w:val="14"/>
                                </w:rPr>
                                <w:t>%</w:t>
                              </w:r>
                            </w:p>
                          </w:txbxContent>
                        </wps:txbx>
                        <wps:bodyPr horzOverflow="overflow" vert="horz" lIns="0" tIns="0" rIns="0" bIns="0" rtlCol="0">
                          <a:noAutofit/>
                        </wps:bodyPr>
                      </wps:wsp>
                      <wps:wsp>
                        <wps:cNvPr id="33221" name="Rectangle 33221"/>
                        <wps:cNvSpPr/>
                        <wps:spPr>
                          <a:xfrm>
                            <a:off x="2332449" y="2204568"/>
                            <a:ext cx="259429" cy="103335"/>
                          </a:xfrm>
                          <a:prstGeom prst="rect">
                            <a:avLst/>
                          </a:prstGeom>
                          <a:ln>
                            <a:noFill/>
                          </a:ln>
                        </wps:spPr>
                        <wps:txbx>
                          <w:txbxContent>
                            <w:p w14:paraId="1F667FB2" w14:textId="77777777" w:rsidR="00C06FDC" w:rsidRDefault="00000000">
                              <w:pPr>
                                <w:spacing w:after="160" w:line="259" w:lineRule="auto"/>
                                <w:ind w:left="0" w:right="0" w:firstLine="0"/>
                              </w:pPr>
                              <w:r>
                                <w:rPr>
                                  <w:sz w:val="14"/>
                                </w:rPr>
                                <w:t>64.26</w:t>
                              </w:r>
                            </w:p>
                          </w:txbxContent>
                        </wps:txbx>
                        <wps:bodyPr horzOverflow="overflow" vert="horz" lIns="0" tIns="0" rIns="0" bIns="0" rtlCol="0">
                          <a:noAutofit/>
                        </wps:bodyPr>
                      </wps:wsp>
                      <wps:wsp>
                        <wps:cNvPr id="33222" name="Rectangle 33222"/>
                        <wps:cNvSpPr/>
                        <wps:spPr>
                          <a:xfrm>
                            <a:off x="2527509" y="2204568"/>
                            <a:ext cx="94956" cy="103335"/>
                          </a:xfrm>
                          <a:prstGeom prst="rect">
                            <a:avLst/>
                          </a:prstGeom>
                          <a:ln>
                            <a:noFill/>
                          </a:ln>
                        </wps:spPr>
                        <wps:txbx>
                          <w:txbxContent>
                            <w:p w14:paraId="669D3993" w14:textId="77777777" w:rsidR="00C06FDC" w:rsidRDefault="00000000">
                              <w:pPr>
                                <w:spacing w:after="160" w:line="259" w:lineRule="auto"/>
                                <w:ind w:left="0" w:right="0" w:firstLine="0"/>
                              </w:pPr>
                              <w:r>
                                <w:rPr>
                                  <w:sz w:val="14"/>
                                </w:rPr>
                                <w:t>%</w:t>
                              </w:r>
                            </w:p>
                          </w:txbxContent>
                        </wps:txbx>
                        <wps:bodyPr horzOverflow="overflow" vert="horz" lIns="0" tIns="0" rIns="0" bIns="0" rtlCol="0">
                          <a:noAutofit/>
                        </wps:bodyPr>
                      </wps:wsp>
                      <wps:wsp>
                        <wps:cNvPr id="33223" name="Rectangle 33223"/>
                        <wps:cNvSpPr/>
                        <wps:spPr>
                          <a:xfrm>
                            <a:off x="3112320" y="2204568"/>
                            <a:ext cx="259545" cy="103335"/>
                          </a:xfrm>
                          <a:prstGeom prst="rect">
                            <a:avLst/>
                          </a:prstGeom>
                          <a:ln>
                            <a:noFill/>
                          </a:ln>
                        </wps:spPr>
                        <wps:txbx>
                          <w:txbxContent>
                            <w:p w14:paraId="5101CAEF" w14:textId="77777777" w:rsidR="00C06FDC" w:rsidRDefault="00000000">
                              <w:pPr>
                                <w:spacing w:after="160" w:line="259" w:lineRule="auto"/>
                                <w:ind w:left="0" w:right="0" w:firstLine="0"/>
                              </w:pPr>
                              <w:r>
                                <w:rPr>
                                  <w:sz w:val="14"/>
                                </w:rPr>
                                <w:t>96.53</w:t>
                              </w:r>
                            </w:p>
                          </w:txbxContent>
                        </wps:txbx>
                        <wps:bodyPr horzOverflow="overflow" vert="horz" lIns="0" tIns="0" rIns="0" bIns="0" rtlCol="0">
                          <a:noAutofit/>
                        </wps:bodyPr>
                      </wps:wsp>
                      <wps:wsp>
                        <wps:cNvPr id="33224" name="Rectangle 33224"/>
                        <wps:cNvSpPr/>
                        <wps:spPr>
                          <a:xfrm>
                            <a:off x="3307466" y="2204568"/>
                            <a:ext cx="94956" cy="103335"/>
                          </a:xfrm>
                          <a:prstGeom prst="rect">
                            <a:avLst/>
                          </a:prstGeom>
                          <a:ln>
                            <a:noFill/>
                          </a:ln>
                        </wps:spPr>
                        <wps:txbx>
                          <w:txbxContent>
                            <w:p w14:paraId="596592BC" w14:textId="77777777" w:rsidR="00C06FDC" w:rsidRDefault="00000000">
                              <w:pPr>
                                <w:spacing w:after="160" w:line="259" w:lineRule="auto"/>
                                <w:ind w:left="0" w:right="0" w:firstLine="0"/>
                              </w:pPr>
                              <w:r>
                                <w:rPr>
                                  <w:sz w:val="14"/>
                                </w:rPr>
                                <w:t>%</w:t>
                              </w:r>
                            </w:p>
                          </w:txbxContent>
                        </wps:txbx>
                        <wps:bodyPr horzOverflow="overflow" vert="horz" lIns="0" tIns="0" rIns="0" bIns="0" rtlCol="0">
                          <a:noAutofit/>
                        </wps:bodyPr>
                      </wps:wsp>
                      <wps:wsp>
                        <wps:cNvPr id="33226" name="Rectangle 33226"/>
                        <wps:cNvSpPr/>
                        <wps:spPr>
                          <a:xfrm>
                            <a:off x="3826832" y="2204568"/>
                            <a:ext cx="259546" cy="103335"/>
                          </a:xfrm>
                          <a:prstGeom prst="rect">
                            <a:avLst/>
                          </a:prstGeom>
                          <a:ln>
                            <a:noFill/>
                          </a:ln>
                        </wps:spPr>
                        <wps:txbx>
                          <w:txbxContent>
                            <w:p w14:paraId="30016B5D" w14:textId="77777777" w:rsidR="00C06FDC" w:rsidRDefault="00000000">
                              <w:pPr>
                                <w:spacing w:after="160" w:line="259" w:lineRule="auto"/>
                                <w:ind w:left="0" w:right="0" w:firstLine="0"/>
                              </w:pPr>
                              <w:r>
                                <w:rPr>
                                  <w:sz w:val="14"/>
                                </w:rPr>
                                <w:t>75.78</w:t>
                              </w:r>
                            </w:p>
                          </w:txbxContent>
                        </wps:txbx>
                        <wps:bodyPr horzOverflow="overflow" vert="horz" lIns="0" tIns="0" rIns="0" bIns="0" rtlCol="0">
                          <a:noAutofit/>
                        </wps:bodyPr>
                      </wps:wsp>
                      <wps:wsp>
                        <wps:cNvPr id="33227" name="Rectangle 33227"/>
                        <wps:cNvSpPr/>
                        <wps:spPr>
                          <a:xfrm>
                            <a:off x="4021979" y="2204568"/>
                            <a:ext cx="94955" cy="103335"/>
                          </a:xfrm>
                          <a:prstGeom prst="rect">
                            <a:avLst/>
                          </a:prstGeom>
                          <a:ln>
                            <a:noFill/>
                          </a:ln>
                        </wps:spPr>
                        <wps:txbx>
                          <w:txbxContent>
                            <w:p w14:paraId="7F81576A" w14:textId="77777777" w:rsidR="00C06FDC" w:rsidRDefault="00000000">
                              <w:pPr>
                                <w:spacing w:after="160" w:line="259" w:lineRule="auto"/>
                                <w:ind w:left="0" w:right="0" w:firstLine="0"/>
                              </w:pPr>
                              <w:r>
                                <w:rPr>
                                  <w:sz w:val="14"/>
                                </w:rPr>
                                <w:t>%</w:t>
                              </w:r>
                            </w:p>
                          </w:txbxContent>
                        </wps:txbx>
                        <wps:bodyPr horzOverflow="overflow" vert="horz" lIns="0" tIns="0" rIns="0" bIns="0" rtlCol="0">
                          <a:noAutofit/>
                        </wps:bodyPr>
                      </wps:wsp>
                      <wps:wsp>
                        <wps:cNvPr id="33229" name="Rectangle 33229"/>
                        <wps:cNvSpPr/>
                        <wps:spPr>
                          <a:xfrm>
                            <a:off x="4502094" y="2204568"/>
                            <a:ext cx="94955" cy="103335"/>
                          </a:xfrm>
                          <a:prstGeom prst="rect">
                            <a:avLst/>
                          </a:prstGeom>
                          <a:ln>
                            <a:noFill/>
                          </a:ln>
                        </wps:spPr>
                        <wps:txbx>
                          <w:txbxContent>
                            <w:p w14:paraId="40F4C11F" w14:textId="77777777" w:rsidR="00C06FDC" w:rsidRDefault="00000000">
                              <w:pPr>
                                <w:spacing w:after="160" w:line="259" w:lineRule="auto"/>
                                <w:ind w:left="0" w:right="0" w:firstLine="0"/>
                              </w:pPr>
                              <w:r>
                                <w:rPr>
                                  <w:sz w:val="14"/>
                                </w:rPr>
                                <w:t>%</w:t>
                              </w:r>
                            </w:p>
                          </w:txbxContent>
                        </wps:txbx>
                        <wps:bodyPr horzOverflow="overflow" vert="horz" lIns="0" tIns="0" rIns="0" bIns="0" rtlCol="0">
                          <a:noAutofit/>
                        </wps:bodyPr>
                      </wps:wsp>
                      <wps:wsp>
                        <wps:cNvPr id="33230" name="Rectangle 33230"/>
                        <wps:cNvSpPr/>
                        <wps:spPr>
                          <a:xfrm>
                            <a:off x="4835622" y="2204568"/>
                            <a:ext cx="259546" cy="103335"/>
                          </a:xfrm>
                          <a:prstGeom prst="rect">
                            <a:avLst/>
                          </a:prstGeom>
                          <a:ln>
                            <a:noFill/>
                          </a:ln>
                        </wps:spPr>
                        <wps:txbx>
                          <w:txbxContent>
                            <w:p w14:paraId="3D24A9A4" w14:textId="77777777" w:rsidR="00C06FDC" w:rsidRDefault="00000000">
                              <w:pPr>
                                <w:spacing w:after="160" w:line="259" w:lineRule="auto"/>
                                <w:ind w:left="0" w:right="0" w:firstLine="0"/>
                              </w:pPr>
                              <w:r>
                                <w:rPr>
                                  <w:sz w:val="14"/>
                                </w:rPr>
                                <w:t>51.11</w:t>
                              </w:r>
                            </w:p>
                          </w:txbxContent>
                        </wps:txbx>
                        <wps:bodyPr horzOverflow="overflow" vert="horz" lIns="0" tIns="0" rIns="0" bIns="0" rtlCol="0">
                          <a:noAutofit/>
                        </wps:bodyPr>
                      </wps:wsp>
                      <wps:wsp>
                        <wps:cNvPr id="33232" name="Rectangle 33232"/>
                        <wps:cNvSpPr/>
                        <wps:spPr>
                          <a:xfrm>
                            <a:off x="5030769" y="2204568"/>
                            <a:ext cx="94955" cy="103335"/>
                          </a:xfrm>
                          <a:prstGeom prst="rect">
                            <a:avLst/>
                          </a:prstGeom>
                          <a:ln>
                            <a:noFill/>
                          </a:ln>
                        </wps:spPr>
                        <wps:txbx>
                          <w:txbxContent>
                            <w:p w14:paraId="2E71500E" w14:textId="77777777" w:rsidR="00C06FDC" w:rsidRDefault="00000000">
                              <w:pPr>
                                <w:spacing w:after="160" w:line="259" w:lineRule="auto"/>
                                <w:ind w:left="0" w:right="0" w:firstLine="0"/>
                              </w:pPr>
                              <w:r>
                                <w:rPr>
                                  <w:sz w:val="14"/>
                                </w:rPr>
                                <w:t>%</w:t>
                              </w:r>
                            </w:p>
                          </w:txbxContent>
                        </wps:txbx>
                        <wps:bodyPr horzOverflow="overflow" vert="horz" lIns="0" tIns="0" rIns="0" bIns="0" rtlCol="0">
                          <a:noAutofit/>
                        </wps:bodyPr>
                      </wps:wsp>
                      <wps:wsp>
                        <wps:cNvPr id="4176" name="Shape 4176"/>
                        <wps:cNvSpPr/>
                        <wps:spPr>
                          <a:xfrm>
                            <a:off x="5147395" y="2135781"/>
                            <a:ext cx="0" cy="213356"/>
                          </a:xfrm>
                          <a:custGeom>
                            <a:avLst/>
                            <a:gdLst/>
                            <a:ahLst/>
                            <a:cxnLst/>
                            <a:rect l="0" t="0" r="0" b="0"/>
                            <a:pathLst>
                              <a:path h="213356">
                                <a:moveTo>
                                  <a:pt x="0" y="213356"/>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4177" name="Rectangle 4177"/>
                        <wps:cNvSpPr/>
                        <wps:spPr>
                          <a:xfrm>
                            <a:off x="5192602" y="2150982"/>
                            <a:ext cx="860862" cy="103335"/>
                          </a:xfrm>
                          <a:prstGeom prst="rect">
                            <a:avLst/>
                          </a:prstGeom>
                          <a:ln>
                            <a:noFill/>
                          </a:ln>
                        </wps:spPr>
                        <wps:txbx>
                          <w:txbxContent>
                            <w:p w14:paraId="73FA0DA4" w14:textId="77777777" w:rsidR="00C06FDC" w:rsidRDefault="00000000">
                              <w:pPr>
                                <w:spacing w:after="160" w:line="259" w:lineRule="auto"/>
                                <w:ind w:left="0" w:right="0" w:firstLine="0"/>
                              </w:pPr>
                              <w:r>
                                <w:rPr>
                                  <w:sz w:val="14"/>
                                </w:rPr>
                                <w:t>OverallAccuracy</w:t>
                              </w:r>
                            </w:p>
                          </w:txbxContent>
                        </wps:txbx>
                        <wps:bodyPr horzOverflow="overflow" vert="horz" lIns="0" tIns="0" rIns="0" bIns="0" rtlCol="0">
                          <a:noAutofit/>
                        </wps:bodyPr>
                      </wps:wsp>
                      <wps:wsp>
                        <wps:cNvPr id="33234" name="Rectangle 33234"/>
                        <wps:cNvSpPr/>
                        <wps:spPr>
                          <a:xfrm>
                            <a:off x="5573333" y="2256698"/>
                            <a:ext cx="259546" cy="103335"/>
                          </a:xfrm>
                          <a:prstGeom prst="rect">
                            <a:avLst/>
                          </a:prstGeom>
                          <a:ln>
                            <a:noFill/>
                          </a:ln>
                        </wps:spPr>
                        <wps:txbx>
                          <w:txbxContent>
                            <w:p w14:paraId="686E1363" w14:textId="77777777" w:rsidR="00C06FDC" w:rsidRDefault="00000000">
                              <w:pPr>
                                <w:spacing w:after="160" w:line="259" w:lineRule="auto"/>
                                <w:ind w:left="0" w:right="0" w:firstLine="0"/>
                              </w:pPr>
                              <w:r>
                                <w:rPr>
                                  <w:sz w:val="14"/>
                                </w:rPr>
                                <w:t>82.12</w:t>
                              </w:r>
                            </w:p>
                          </w:txbxContent>
                        </wps:txbx>
                        <wps:bodyPr horzOverflow="overflow" vert="horz" lIns="0" tIns="0" rIns="0" bIns="0" rtlCol="0">
                          <a:noAutofit/>
                        </wps:bodyPr>
                      </wps:wsp>
                      <wps:wsp>
                        <wps:cNvPr id="33235" name="Rectangle 33235"/>
                        <wps:cNvSpPr/>
                        <wps:spPr>
                          <a:xfrm>
                            <a:off x="5768480" y="2256698"/>
                            <a:ext cx="94955" cy="103335"/>
                          </a:xfrm>
                          <a:prstGeom prst="rect">
                            <a:avLst/>
                          </a:prstGeom>
                          <a:ln>
                            <a:noFill/>
                          </a:ln>
                        </wps:spPr>
                        <wps:txbx>
                          <w:txbxContent>
                            <w:p w14:paraId="04795708" w14:textId="77777777" w:rsidR="00C06FDC" w:rsidRDefault="00000000">
                              <w:pPr>
                                <w:spacing w:after="160" w:line="259" w:lineRule="auto"/>
                                <w:ind w:left="0" w:right="0" w:firstLine="0"/>
                              </w:pPr>
                              <w:r>
                                <w:rPr>
                                  <w:sz w:val="14"/>
                                </w:rPr>
                                <w:t>%</w:t>
                              </w:r>
                            </w:p>
                          </w:txbxContent>
                        </wps:txbx>
                        <wps:bodyPr horzOverflow="overflow" vert="horz" lIns="0" tIns="0" rIns="0" bIns="0" rtlCol="0">
                          <a:noAutofit/>
                        </wps:bodyPr>
                      </wps:wsp>
                      <wps:wsp>
                        <wps:cNvPr id="4179" name="Shape 4179"/>
                        <wps:cNvSpPr/>
                        <wps:spPr>
                          <a:xfrm>
                            <a:off x="5885064" y="2135781"/>
                            <a:ext cx="0" cy="213356"/>
                          </a:xfrm>
                          <a:custGeom>
                            <a:avLst/>
                            <a:gdLst/>
                            <a:ahLst/>
                            <a:cxnLst/>
                            <a:rect l="0" t="0" r="0" b="0"/>
                            <a:pathLst>
                              <a:path h="213356">
                                <a:moveTo>
                                  <a:pt x="0" y="213356"/>
                                </a:moveTo>
                                <a:lnTo>
                                  <a:pt x="0" y="0"/>
                                </a:lnTo>
                              </a:path>
                            </a:pathLst>
                          </a:custGeom>
                          <a:ln w="2913" cap="flat">
                            <a:miter lim="127000"/>
                          </a:ln>
                        </wps:spPr>
                        <wps:style>
                          <a:lnRef idx="1">
                            <a:srgbClr val="000000"/>
                          </a:lnRef>
                          <a:fillRef idx="0">
                            <a:srgbClr val="000000">
                              <a:alpha val="0"/>
                            </a:srgbClr>
                          </a:fillRef>
                          <a:effectRef idx="0">
                            <a:scrgbClr r="0" g="0" b="0"/>
                          </a:effectRef>
                          <a:fontRef idx="none"/>
                        </wps:style>
                        <wps:bodyPr/>
                      </wps:wsp>
                      <wps:wsp>
                        <wps:cNvPr id="4180" name="Shape 4180"/>
                        <wps:cNvSpPr/>
                        <wps:spPr>
                          <a:xfrm>
                            <a:off x="0" y="2367632"/>
                            <a:ext cx="5886520" cy="0"/>
                          </a:xfrm>
                          <a:custGeom>
                            <a:avLst/>
                            <a:gdLst/>
                            <a:ahLst/>
                            <a:cxnLst/>
                            <a:rect l="0" t="0" r="0" b="0"/>
                            <a:pathLst>
                              <a:path w="5886520">
                                <a:moveTo>
                                  <a:pt x="0" y="0"/>
                                </a:moveTo>
                                <a:lnTo>
                                  <a:pt x="5886520" y="0"/>
                                </a:lnTo>
                              </a:path>
                            </a:pathLst>
                          </a:custGeom>
                          <a:ln w="68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143" style="width:463.505pt;height:186.428pt;mso-position-horizontal-relative:char;mso-position-vertical-relative:line" coordsize="58865,23676">
                <v:shape id="Shape 4070" style="position:absolute;width:58865;height:0;left:0;top:0;" coordsize="5886520,0" path="m0,0l5886520,0">
                  <v:stroke weight="0.539379pt" endcap="flat" joinstyle="miter" miterlimit="10" on="true" color="#000000"/>
                  <v:fill on="false" color="#000000" opacity="0"/>
                </v:shape>
                <v:shape id="Shape 4071" style="position:absolute;width:0;height:4267;left:14;top:279;" coordsize="0,426713" path="m0,426713l0,0">
                  <v:stroke weight="0.229351pt" endcap="flat" joinstyle="miter" miterlimit="10" on="true" color="#000000"/>
                  <v:fill on="false" color="#000000" opacity="0"/>
                </v:shape>
                <v:rect id="Rectangle 4072" style="position:absolute;width:2310;height:1033;left:639;top:2564;" filled="f" stroked="f">
                  <v:textbox inset="0,0,0,0">
                    <w:txbxContent>
                      <w:p>
                        <w:pPr>
                          <w:spacing w:before="0" w:after="160" w:line="259" w:lineRule="auto"/>
                          <w:ind w:left="0" w:right="0" w:firstLine="0"/>
                        </w:pPr>
                        <w:r>
                          <w:rPr>
                            <w:sz w:val="14"/>
                          </w:rPr>
                          <w:t xml:space="preserve">True</w:t>
                        </w:r>
                      </w:p>
                    </w:txbxContent>
                  </v:textbox>
                </v:rect>
                <v:rect id="Rectangle 4073" style="position:absolute;width:2769;height:1033;left:466;top:3621;" filled="f" stroked="f">
                  <v:textbox inset="0,0,0,0">
                    <w:txbxContent>
                      <w:p>
                        <w:pPr>
                          <w:spacing w:before="0" w:after="160" w:line="259" w:lineRule="auto"/>
                          <w:ind w:left="0" w:right="0" w:firstLine="0"/>
                        </w:pPr>
                        <w:r>
                          <w:rPr>
                            <w:sz w:val="14"/>
                          </w:rPr>
                          <w:t xml:space="preserve">Label</w:t>
                        </w:r>
                      </w:p>
                    </w:txbxContent>
                  </v:textbox>
                </v:rect>
                <v:rect id="Rectangle 4074" style="position:absolute;width:4763;height:1033;left:4922;top:431;" filled="f" stroked="f">
                  <v:textbox inset="0,0,0,0">
                    <w:txbxContent>
                      <w:p>
                        <w:pPr>
                          <w:spacing w:before="0" w:after="160" w:line="259" w:lineRule="auto"/>
                          <w:ind w:left="0" w:right="0" w:firstLine="0"/>
                        </w:pPr>
                        <w:r>
                          <w:rPr>
                            <w:sz w:val="14"/>
                          </w:rPr>
                          <w:t xml:space="preserve">Predicted</w:t>
                        </w:r>
                      </w:p>
                    </w:txbxContent>
                  </v:textbox>
                </v:rect>
                <v:rect id="Rectangle 4075" style="position:absolute;width:2769;height:1033;left:5672;top:1488;" filled="f" stroked="f">
                  <v:textbox inset="0,0,0,0">
                    <w:txbxContent>
                      <w:p>
                        <w:pPr>
                          <w:spacing w:before="0" w:after="160" w:line="259" w:lineRule="auto"/>
                          <w:ind w:left="0" w:right="0" w:firstLine="0"/>
                        </w:pPr>
                        <w:r>
                          <w:rPr>
                            <w:sz w:val="14"/>
                          </w:rPr>
                          <w:t xml:space="preserve">Label</w:t>
                        </w:r>
                      </w:p>
                    </w:txbxContent>
                  </v:textbox>
                </v:rect>
                <v:shape id="Shape 4076" style="position:absolute;width:8912;height:4267;left:29;top:279;" coordsize="891256,426714" path="m0,0l891256,426714">
                  <v:stroke weight="0.229631pt" endcap="flat" joinstyle="miter" miterlimit="10" on="true" color="#000000"/>
                  <v:fill on="false" color="#000000" opacity="0"/>
                </v:shape>
                <v:shape id="Shape 4077" style="position:absolute;width:0;height:4267;left:8956;top:279;" coordsize="0,426713" path="m0,426713l0,0">
                  <v:stroke weight="0.229351pt" endcap="flat" joinstyle="miter" miterlimit="10" on="true" color="#000000"/>
                  <v:fill on="false" color="#000000" opacity="0"/>
                </v:shape>
                <v:rect id="Rectangle 4078" style="position:absolute;width:2690;height:1033;left:9408;top:967;" filled="f" stroked="f">
                  <v:textbox inset="0,0,0,0">
                    <w:txbxContent>
                      <w:p>
                        <w:pPr>
                          <w:spacing w:before="0" w:after="160" w:line="259" w:lineRule="auto"/>
                          <w:ind w:left="0" w:right="0" w:firstLine="0"/>
                        </w:pPr>
                        <w:r>
                          <w:rPr>
                            <w:sz w:val="14"/>
                          </w:rPr>
                          <w:t xml:space="preserve">Open</w:t>
                        </w:r>
                      </w:p>
                    </w:txbxContent>
                  </v:textbox>
                </v:rect>
                <v:rect id="Rectangle 4079" style="position:absolute;width:3037;height:1033;left:9408;top:2024;" filled="f" stroked="f">
                  <v:textbox inset="0,0,0,0">
                    <w:txbxContent>
                      <w:p>
                        <w:pPr>
                          <w:spacing w:before="0" w:after="160" w:line="259" w:lineRule="auto"/>
                          <w:ind w:left="0" w:right="0" w:firstLine="0"/>
                        </w:pPr>
                        <w:r>
                          <w:rPr>
                            <w:sz w:val="14"/>
                          </w:rPr>
                          <w:t xml:space="preserve">Water</w:t>
                        </w:r>
                      </w:p>
                    </w:txbxContent>
                  </v:textbox>
                </v:rect>
                <v:rect id="Rectangle 4080" style="position:absolute;width:5544;height:1033;left:12948;top:967;" filled="f" stroked="f">
                  <v:textbox inset="0,0,0,0">
                    <w:txbxContent>
                      <w:p>
                        <w:pPr>
                          <w:spacing w:before="0" w:after="160" w:line="259" w:lineRule="auto"/>
                          <w:ind w:left="0" w:right="0" w:firstLine="0"/>
                        </w:pPr>
                        <w:r>
                          <w:rPr>
                            <w:sz w:val="14"/>
                          </w:rPr>
                          <w:t xml:space="preserve">Impervious</w:t>
                        </w:r>
                      </w:p>
                    </w:txbxContent>
                  </v:textbox>
                </v:rect>
                <v:rect id="Rectangle 4081" style="position:absolute;width:5133;height:1033;left:12948;top:2024;" filled="f" stroked="f">
                  <v:textbox inset="0,0,0,0">
                    <w:txbxContent>
                      <w:p>
                        <w:pPr>
                          <w:spacing w:before="0" w:after="160" w:line="259" w:lineRule="auto"/>
                          <w:ind w:left="0" w:right="0" w:firstLine="0"/>
                        </w:pPr>
                        <w:r>
                          <w:rPr>
                            <w:sz w:val="14"/>
                          </w:rPr>
                          <w:t xml:space="preserve">Structures</w:t>
                        </w:r>
                      </w:p>
                    </w:txbxContent>
                  </v:textbox>
                </v:rect>
                <v:rect id="Rectangle 4082" style="position:absolute;width:5544;height:1033;left:17992;top:967;" filled="f" stroked="f">
                  <v:textbox inset="0,0,0,0">
                    <w:txbxContent>
                      <w:p>
                        <w:pPr>
                          <w:spacing w:before="0" w:after="160" w:line="259" w:lineRule="auto"/>
                          <w:ind w:left="0" w:right="0" w:firstLine="0"/>
                        </w:pPr>
                        <w:r>
                          <w:rPr>
                            <w:sz w:val="14"/>
                          </w:rPr>
                          <w:t xml:space="preserve">Impervious</w:t>
                        </w:r>
                      </w:p>
                    </w:txbxContent>
                  </v:textbox>
                </v:rect>
                <v:rect id="Rectangle 4083" style="position:absolute;width:4089;height:1033;left:17992;top:2024;" filled="f" stroked="f">
                  <v:textbox inset="0,0,0,0">
                    <w:txbxContent>
                      <w:p>
                        <w:pPr>
                          <w:spacing w:before="0" w:after="160" w:line="259" w:lineRule="auto"/>
                          <w:ind w:left="0" w:right="0" w:firstLine="0"/>
                        </w:pPr>
                        <w:r>
                          <w:rPr>
                            <w:sz w:val="14"/>
                          </w:rPr>
                          <w:t xml:space="preserve">Surfaces</w:t>
                        </w:r>
                      </w:p>
                    </w:txbxContent>
                  </v:textbox>
                </v:rect>
                <v:rect id="Rectangle 4084" style="position:absolute;width:3402;height:1033;left:23036;top:967;" filled="f" stroked="f">
                  <v:textbox inset="0,0,0,0">
                    <w:txbxContent>
                      <w:p>
                        <w:pPr>
                          <w:spacing w:before="0" w:after="160" w:line="259" w:lineRule="auto"/>
                          <w:ind w:left="0" w:right="0" w:firstLine="0"/>
                        </w:pPr>
                        <w:r>
                          <w:rPr>
                            <w:sz w:val="14"/>
                          </w:rPr>
                          <w:t xml:space="preserve">Barren</w:t>
                        </w:r>
                      </w:p>
                    </w:txbxContent>
                  </v:textbox>
                </v:rect>
                <v:rect id="Rectangle 4085" style="position:absolute;width:2547;height:1033;left:23036;top:2024;" filled="f" stroked="f">
                  <v:textbox inset="0,0,0,0">
                    <w:txbxContent>
                      <w:p>
                        <w:pPr>
                          <w:spacing w:before="0" w:after="160" w:line="259" w:lineRule="auto"/>
                          <w:ind w:left="0" w:right="0" w:firstLine="0"/>
                        </w:pPr>
                        <w:r>
                          <w:rPr>
                            <w:sz w:val="14"/>
                          </w:rPr>
                          <w:t xml:space="preserve">Land</w:t>
                        </w:r>
                      </w:p>
                    </w:txbxContent>
                  </v:textbox>
                </v:rect>
                <v:rect id="Rectangle 4086" style="position:absolute;width:6931;height:1033;left:26864;top:967;" filled="f" stroked="f">
                  <v:textbox inset="0,0,0,0">
                    <w:txbxContent>
                      <w:p>
                        <w:pPr>
                          <w:spacing w:before="0" w:after="160" w:line="259" w:lineRule="auto"/>
                          <w:ind w:left="0" w:right="0" w:firstLine="0"/>
                        </w:pPr>
                        <w:r>
                          <w:rPr>
                            <w:sz w:val="14"/>
                          </w:rPr>
                          <w:t xml:space="preserve">TreeCanopy/</w:t>
                        </w:r>
                      </w:p>
                    </w:txbxContent>
                  </v:textbox>
                </v:rect>
                <v:rect id="Rectangle 4087" style="position:absolute;width:9209;height:1033;left:26864;top:2024;" filled="f" stroked="f">
                  <v:textbox inset="0,0,0,0">
                    <w:txbxContent>
                      <w:p>
                        <w:pPr>
                          <w:spacing w:before="0" w:after="160" w:line="259" w:lineRule="auto"/>
                          <w:ind w:left="0" w:right="0" w:firstLine="0"/>
                        </w:pPr>
                        <w:r>
                          <w:rPr>
                            <w:sz w:val="14"/>
                          </w:rPr>
                          <w:t xml:space="preserve">WoodyVegetation</w:t>
                        </w:r>
                      </w:p>
                    </w:txbxContent>
                  </v:textbox>
                </v:rect>
                <v:rect id="Rectangle 4088" style="position:absolute;width:8338;height:1033;left:34663;top:967;" filled="f" stroked="f">
                  <v:textbox inset="0,0,0,0">
                    <w:txbxContent>
                      <w:p>
                        <w:pPr>
                          <w:spacing w:before="0" w:after="160" w:line="259" w:lineRule="auto"/>
                          <w:ind w:left="0" w:right="0" w:firstLine="0"/>
                        </w:pPr>
                        <w:r>
                          <w:rPr>
                            <w:sz w:val="14"/>
                          </w:rPr>
                          <w:t xml:space="preserve">LowVegetation/</w:t>
                        </w:r>
                      </w:p>
                    </w:txbxContent>
                  </v:textbox>
                </v:rect>
                <v:rect id="Rectangle 4089" style="position:absolute;width:5671;height:1033;left:34663;top:2024;" filled="f" stroked="f">
                  <v:textbox inset="0,0,0,0">
                    <w:txbxContent>
                      <w:p>
                        <w:pPr>
                          <w:spacing w:before="0" w:after="160" w:line="259" w:lineRule="auto"/>
                          <w:ind w:left="0" w:right="0" w:firstLine="0"/>
                        </w:pPr>
                        <w:r>
                          <w:rPr>
                            <w:sz w:val="14"/>
                          </w:rPr>
                          <w:t xml:space="preserve">Herbaceous</w:t>
                        </w:r>
                      </w:p>
                    </w:txbxContent>
                  </v:textbox>
                </v:rect>
                <v:rect id="Rectangle 4090" style="position:absolute;width:5221;height:1033;left:41808;top:967;" filled="f" stroked="f">
                  <v:textbox inset="0,0,0,0">
                    <w:txbxContent>
                      <w:p>
                        <w:pPr>
                          <w:spacing w:before="0" w:after="160" w:line="259" w:lineRule="auto"/>
                          <w:ind w:left="0" w:right="0" w:firstLine="0"/>
                        </w:pPr>
                        <w:r>
                          <w:rPr>
                            <w:sz w:val="14"/>
                          </w:rPr>
                          <w:t xml:space="preserve">Cultivated</w:t>
                        </w:r>
                      </w:p>
                    </w:txbxContent>
                  </v:textbox>
                </v:rect>
                <v:rect id="Rectangle 5267" style="position:absolute;width:2918;height:1033;left:41808;top:2024;" filled="f" stroked="f">
                  <v:textbox inset="0,0,0,0">
                    <w:txbxContent>
                      <w:p>
                        <w:pPr>
                          <w:spacing w:before="0" w:after="160" w:line="259" w:lineRule="auto"/>
                          <w:ind w:left="0" w:right="0" w:firstLine="0"/>
                        </w:pPr>
                        <w:r>
                          <w:rPr>
                            <w:sz w:val="14"/>
                          </w:rPr>
                          <w:t xml:space="preserve">Crops</w:t>
                        </w:r>
                      </w:p>
                    </w:txbxContent>
                  </v:textbox>
                </v:rect>
                <v:rect id="Rectangle 5268" style="position:absolute;width:5867;height:1033;left:46610;top:2024;" filled="f" stroked="f">
                  <v:textbox inset="0,0,0,0">
                    <w:txbxContent>
                      <w:p>
                        <w:pPr>
                          <w:spacing w:before="0" w:after="160" w:line="259" w:lineRule="auto"/>
                          <w:ind w:left="0" w:right="0" w:firstLine="0"/>
                        </w:pPr>
                        <w:r>
                          <w:rPr>
                            <w:sz w:val="14"/>
                          </w:rPr>
                          <w:t xml:space="preserve">Unclassified</w:t>
                        </w:r>
                      </w:p>
                    </w:txbxContent>
                  </v:textbox>
                </v:rect>
                <v:shape id="Shape 4092" style="position:absolute;width:0;height:4267;left:51473;top:279;" coordsize="0,426713" path="m0,426713l0,0">
                  <v:stroke weight="0.229351pt" endcap="flat" joinstyle="miter" miterlimit="10" on="true" color="#000000"/>
                  <v:fill on="false" color="#000000" opacity="0"/>
                </v:shape>
                <v:rect id="Rectangle 4093" style="position:absolute;width:5307;height:1033;left:51926;top:967;" filled="f" stroked="f">
                  <v:textbox inset="0,0,0,0">
                    <w:txbxContent>
                      <w:p>
                        <w:pPr>
                          <w:spacing w:before="0" w:after="160" w:line="259" w:lineRule="auto"/>
                          <w:ind w:left="0" w:right="0" w:firstLine="0"/>
                        </w:pPr>
                        <w:r>
                          <w:rPr>
                            <w:sz w:val="14"/>
                          </w:rPr>
                          <w:t xml:space="preserve">Producer’s</w:t>
                        </w:r>
                      </w:p>
                    </w:txbxContent>
                  </v:textbox>
                </v:rect>
                <v:rect id="Rectangle 4094" style="position:absolute;width:4620;height:1033;left:51926;top:2024;" filled="f" stroked="f">
                  <v:textbox inset="0,0,0,0">
                    <w:txbxContent>
                      <w:p>
                        <w:pPr>
                          <w:spacing w:before="0" w:after="160" w:line="259" w:lineRule="auto"/>
                          <w:ind w:left="0" w:right="0" w:firstLine="0"/>
                        </w:pPr>
                        <w:r>
                          <w:rPr>
                            <w:sz w:val="14"/>
                          </w:rPr>
                          <w:t xml:space="preserve">Accuracy</w:t>
                        </w:r>
                      </w:p>
                    </w:txbxContent>
                  </v:textbox>
                </v:rect>
                <v:shape id="Shape 4095" style="position:absolute;width:0;height:4267;left:58850;top:279;" coordsize="0,426713" path="m0,426713l0,0">
                  <v:stroke weight="0.229351pt" endcap="flat" joinstyle="miter" miterlimit="10" on="true" color="#000000"/>
                  <v:fill on="false" color="#000000" opacity="0"/>
                </v:shape>
                <v:shape id="Shape 4096" style="position:absolute;width:58865;height:0;left:0;top:4718;" coordsize="5886520,0" path="m0,0l5886520,0">
                  <v:stroke weight="0.337112pt" endcap="flat" joinstyle="miter" miterlimit="10" on="true" color="#000000"/>
                  <v:fill on="false" color="#000000" opacity="0"/>
                </v:shape>
                <v:shape id="Shape 4097" style="position:absolute;width:0;height:1850;left:14;top:4984;" coordsize="0,185012" path="m0,185012l0,0">
                  <v:stroke weight="0.229351pt" endcap="flat" joinstyle="miter" miterlimit="10" on="true" color="#000000"/>
                  <v:fill on="false" color="#000000" opacity="0"/>
                </v:shape>
                <v:rect id="Rectangle 4098" style="position:absolute;width:6108;height:1033;left:466;top:5672;" filled="f" stroked="f">
                  <v:textbox inset="0,0,0,0">
                    <w:txbxContent>
                      <w:p>
                        <w:pPr>
                          <w:spacing w:before="0" w:after="160" w:line="259" w:lineRule="auto"/>
                          <w:ind w:left="0" w:right="0" w:firstLine="0"/>
                        </w:pPr>
                        <w:r>
                          <w:rPr>
                            <w:sz w:val="14"/>
                          </w:rPr>
                          <w:t xml:space="preserve">OpenWater</w:t>
                        </w:r>
                      </w:p>
                    </w:txbxContent>
                  </v:textbox>
                </v:rect>
                <v:shape id="Shape 4099" style="position:absolute;width:0;height:1850;left:8956;top:4984;" coordsize="0,185012" path="m0,185012l0,0">
                  <v:stroke weight="0.229351pt" endcap="flat" joinstyle="miter" miterlimit="10" on="true" color="#000000"/>
                  <v:fill on="false" color="#000000" opacity="0"/>
                </v:shape>
                <v:rect id="Rectangle 4100" style="position:absolute;width:2618;height:1033;left:10105;top:5672;" filled="f" stroked="f">
                  <v:textbox inset="0,0,0,0">
                    <w:txbxContent>
                      <w:p>
                        <w:pPr>
                          <w:spacing w:before="0" w:after="160" w:line="259" w:lineRule="auto"/>
                          <w:ind w:left="0" w:right="0" w:firstLine="0"/>
                        </w:pPr>
                        <w:r>
                          <w:rPr>
                            <w:rFonts w:cs="Cambria" w:hAnsi="Cambria" w:eastAsia="Cambria" w:ascii="Cambria"/>
                            <w:b w:val="1"/>
                            <w:sz w:val="14"/>
                          </w:rPr>
                          <w:t xml:space="preserve">7154</w:t>
                        </w:r>
                      </w:p>
                    </w:txbxContent>
                  </v:textbox>
                </v:rect>
                <v:rect id="Rectangle 5272" style="position:absolute;width:1139;height:1033;left:32931;top:5672;" filled="f" stroked="f">
                  <v:textbox inset="0,0,0,0">
                    <w:txbxContent>
                      <w:p>
                        <w:pPr>
                          <w:spacing w:before="0" w:after="160" w:line="259" w:lineRule="auto"/>
                          <w:ind w:left="0" w:right="0" w:firstLine="0"/>
                        </w:pPr>
                        <w:r>
                          <w:rPr>
                            <w:sz w:val="14"/>
                          </w:rPr>
                          <w:t xml:space="preserve">16</w:t>
                        </w:r>
                      </w:p>
                    </w:txbxContent>
                  </v:textbox>
                </v:rect>
                <v:rect id="Rectangle 5275" style="position:absolute;width:2278;height:1033;left:49308;top:5672;" filled="f" stroked="f">
                  <v:textbox inset="0,0,0,0">
                    <w:txbxContent>
                      <w:p>
                        <w:pPr>
                          <w:spacing w:before="0" w:after="160" w:line="259" w:lineRule="auto"/>
                          <w:ind w:left="0" w:right="0" w:firstLine="0"/>
                        </w:pPr>
                        <w:r>
                          <w:rPr>
                            <w:sz w:val="14"/>
                          </w:rPr>
                          <w:t xml:space="preserve">1066</w:t>
                        </w:r>
                      </w:p>
                    </w:txbxContent>
                  </v:textbox>
                </v:rect>
                <v:rect id="Rectangle 5274" style="position:absolute;width:569;height:1033;left:45306;top:5672;" filled="f" stroked="f">
                  <v:textbox inset="0,0,0,0">
                    <w:txbxContent>
                      <w:p>
                        <w:pPr>
                          <w:spacing w:before="0" w:after="160" w:line="259" w:lineRule="auto"/>
                          <w:ind w:left="0" w:right="0" w:firstLine="0"/>
                        </w:pPr>
                        <w:r>
                          <w:rPr>
                            <w:sz w:val="14"/>
                          </w:rPr>
                          <w:t xml:space="preserve">0</w:t>
                        </w:r>
                      </w:p>
                    </w:txbxContent>
                  </v:textbox>
                </v:rect>
                <v:rect id="Rectangle 5269" style="position:absolute;width:1709;height:1033;left:15832;top:5672;" filled="f" stroked="f">
                  <v:textbox inset="0,0,0,0">
                    <w:txbxContent>
                      <w:p>
                        <w:pPr>
                          <w:spacing w:before="0" w:after="160" w:line="259" w:lineRule="auto"/>
                          <w:ind w:left="0" w:right="0" w:firstLine="0"/>
                        </w:pPr>
                        <w:r>
                          <w:rPr>
                            <w:sz w:val="14"/>
                          </w:rPr>
                          <w:t xml:space="preserve">344</w:t>
                        </w:r>
                      </w:p>
                    </w:txbxContent>
                  </v:textbox>
                </v:rect>
                <v:rect id="Rectangle 5270" style="position:absolute;width:1139;height:1033;left:21305;top:5672;" filled="f" stroked="f">
                  <v:textbox inset="0,0,0,0">
                    <w:txbxContent>
                      <w:p>
                        <w:pPr>
                          <w:spacing w:before="0" w:after="160" w:line="259" w:lineRule="auto"/>
                          <w:ind w:left="0" w:right="0" w:firstLine="0"/>
                        </w:pPr>
                        <w:r>
                          <w:rPr>
                            <w:sz w:val="14"/>
                          </w:rPr>
                          <w:t xml:space="preserve">41</w:t>
                        </w:r>
                      </w:p>
                    </w:txbxContent>
                  </v:textbox>
                </v:rect>
                <v:rect id="Rectangle 5271" style="position:absolute;width:1139;height:1033;left:25132;top:5672;" filled="f" stroked="f">
                  <v:textbox inset="0,0,0,0">
                    <w:txbxContent>
                      <w:p>
                        <w:pPr>
                          <w:spacing w:before="0" w:after="160" w:line="259" w:lineRule="auto"/>
                          <w:ind w:left="0" w:right="0" w:firstLine="0"/>
                        </w:pPr>
                        <w:r>
                          <w:rPr>
                            <w:sz w:val="14"/>
                          </w:rPr>
                          <w:t xml:space="preserve">45</w:t>
                        </w:r>
                      </w:p>
                    </w:txbxContent>
                  </v:textbox>
                </v:rect>
                <v:rect id="Rectangle 5273" style="position:absolute;width:1709;height:1033;left:39648;top:5672;" filled="f" stroked="f">
                  <v:textbox inset="0,0,0,0">
                    <w:txbxContent>
                      <w:p>
                        <w:pPr>
                          <w:spacing w:before="0" w:after="160" w:line="259" w:lineRule="auto"/>
                          <w:ind w:left="0" w:right="0" w:firstLine="0"/>
                        </w:pPr>
                        <w:r>
                          <w:rPr>
                            <w:sz w:val="14"/>
                          </w:rPr>
                          <w:t xml:space="preserve">141</w:t>
                        </w:r>
                      </w:p>
                    </w:txbxContent>
                  </v:textbox>
                </v:rect>
                <v:shape id="Shape 4102" style="position:absolute;width:0;height:1850;left:51473;top:4984;" coordsize="0,185012" path="m0,185012l0,0">
                  <v:stroke weight="0.229351pt" endcap="flat" joinstyle="miter" miterlimit="10" on="true" color="#000000"/>
                  <v:fill on="false" color="#000000" opacity="0"/>
                </v:shape>
                <v:rect id="Rectangle 33191" style="position:absolute;width:2595;height:1033;left:55733;top:5672;" filled="f" stroked="f">
                  <v:textbox inset="0,0,0,0">
                    <w:txbxContent>
                      <w:p>
                        <w:pPr>
                          <w:spacing w:before="0" w:after="160" w:line="259" w:lineRule="auto"/>
                          <w:ind w:left="0" w:right="0" w:firstLine="0"/>
                        </w:pPr>
                        <w:r>
                          <w:rPr>
                            <w:sz w:val="14"/>
                          </w:rPr>
                          <w:t xml:space="preserve">81.23</w:t>
                        </w:r>
                      </w:p>
                    </w:txbxContent>
                  </v:textbox>
                </v:rect>
                <v:rect id="Rectangle 33193" style="position:absolute;width:949;height:1033;left:57684;top:5672;" filled="f" stroked="f">
                  <v:textbox inset="0,0,0,0">
                    <w:txbxContent>
                      <w:p>
                        <w:pPr>
                          <w:spacing w:before="0" w:after="160" w:line="259" w:lineRule="auto"/>
                          <w:ind w:left="0" w:right="0" w:firstLine="0"/>
                        </w:pPr>
                        <w:r>
                          <w:rPr>
                            <w:sz w:val="14"/>
                          </w:rPr>
                          <w:t xml:space="preserve">%</w:t>
                        </w:r>
                      </w:p>
                    </w:txbxContent>
                  </v:textbox>
                </v:rect>
                <v:shape id="Shape 4104" style="position:absolute;width:0;height:1850;left:58850;top:4984;" coordsize="0,185012" path="m0,185012l0,0">
                  <v:stroke weight="0.229351pt" endcap="flat" joinstyle="miter" miterlimit="10" on="true" color="#000000"/>
                  <v:fill on="false" color="#000000" opacity="0"/>
                </v:shape>
                <v:shape id="Shape 4105" style="position:absolute;width:0;height:2133;left:14;top:6834;" coordsize="0,213356" path="m0,213356l0,0">
                  <v:stroke weight="0.229351pt" endcap="flat" joinstyle="miter" miterlimit="10" on="true" color="#000000"/>
                  <v:fill on="false" color="#000000" opacity="0"/>
                </v:shape>
                <v:rect id="Rectangle 4106" style="position:absolute;width:5544;height:1033;left:466;top:6986;" filled="f" stroked="f">
                  <v:textbox inset="0,0,0,0">
                    <w:txbxContent>
                      <w:p>
                        <w:pPr>
                          <w:spacing w:before="0" w:after="160" w:line="259" w:lineRule="auto"/>
                          <w:ind w:left="0" w:right="0" w:firstLine="0"/>
                        </w:pPr>
                        <w:r>
                          <w:rPr>
                            <w:sz w:val="14"/>
                          </w:rPr>
                          <w:t xml:space="preserve">Impervious</w:t>
                        </w:r>
                      </w:p>
                    </w:txbxContent>
                  </v:textbox>
                </v:rect>
                <v:rect id="Rectangle 4107" style="position:absolute;width:5133;height:1033;left:466;top:8043;" filled="f" stroked="f">
                  <v:textbox inset="0,0,0,0">
                    <w:txbxContent>
                      <w:p>
                        <w:pPr>
                          <w:spacing w:before="0" w:after="160" w:line="259" w:lineRule="auto"/>
                          <w:ind w:left="0" w:right="0" w:firstLine="0"/>
                        </w:pPr>
                        <w:r>
                          <w:rPr>
                            <w:sz w:val="14"/>
                          </w:rPr>
                          <w:t xml:space="preserve">Structures</w:t>
                        </w:r>
                      </w:p>
                    </w:txbxContent>
                  </v:textbox>
                </v:rect>
                <v:shape id="Shape 4108" style="position:absolute;width:0;height:2133;left:8956;top:6834;" coordsize="0,213356" path="m0,213356l0,0">
                  <v:stroke weight="0.229351pt" endcap="flat" joinstyle="miter" miterlimit="10" on="true" color="#000000"/>
                  <v:fill on="false" color="#000000" opacity="0"/>
                </v:shape>
                <v:rect id="Rectangle 4109" style="position:absolute;width:1139;height:1033;left:11216;top:7522;" filled="f" stroked="f">
                  <v:textbox inset="0,0,0,0">
                    <w:txbxContent>
                      <w:p>
                        <w:pPr>
                          <w:spacing w:before="0" w:after="160" w:line="259" w:lineRule="auto"/>
                          <w:ind w:left="0" w:right="0" w:firstLine="0"/>
                        </w:pPr>
                        <w:r>
                          <w:rPr>
                            <w:sz w:val="14"/>
                          </w:rPr>
                          <w:t xml:space="preserve">13</w:t>
                        </w:r>
                      </w:p>
                    </w:txbxContent>
                  </v:textbox>
                </v:rect>
                <v:rect id="Rectangle 4110" style="position:absolute;width:3272;height:1033;left:14656;top:7522;" filled="f" stroked="f">
                  <v:textbox inset="0,0,0,0">
                    <w:txbxContent>
                      <w:p>
                        <w:pPr>
                          <w:spacing w:before="0" w:after="160" w:line="259" w:lineRule="auto"/>
                          <w:ind w:left="0" w:right="0" w:firstLine="0"/>
                        </w:pPr>
                        <w:r>
                          <w:rPr>
                            <w:rFonts w:cs="Cambria" w:hAnsi="Cambria" w:eastAsia="Cambria" w:ascii="Cambria"/>
                            <w:b w:val="1"/>
                            <w:sz w:val="14"/>
                          </w:rPr>
                          <w:t xml:space="preserve">20776</w:t>
                        </w:r>
                      </w:p>
                    </w:txbxContent>
                  </v:textbox>
                </v:rect>
                <v:rect id="Rectangle 5281" style="position:absolute;width:2278;height:1033;left:49308;top:7522;" filled="f" stroked="f">
                  <v:textbox inset="0,0,0,0">
                    <w:txbxContent>
                      <w:p>
                        <w:pPr>
                          <w:spacing w:before="0" w:after="160" w:line="259" w:lineRule="auto"/>
                          <w:ind w:left="0" w:right="0" w:firstLine="0"/>
                        </w:pPr>
                        <w:r>
                          <w:rPr>
                            <w:sz w:val="14"/>
                          </w:rPr>
                          <w:t xml:space="preserve">1708</w:t>
                        </w:r>
                      </w:p>
                    </w:txbxContent>
                  </v:textbox>
                </v:rect>
                <v:rect id="Rectangle 5277" style="position:absolute;width:2278;height:1033;left:24276;top:7522;" filled="f" stroked="f">
                  <v:textbox inset="0,0,0,0">
                    <w:txbxContent>
                      <w:p>
                        <w:pPr>
                          <w:spacing w:before="0" w:after="160" w:line="259" w:lineRule="auto"/>
                          <w:ind w:left="0" w:right="0" w:firstLine="0"/>
                        </w:pPr>
                        <w:r>
                          <w:rPr>
                            <w:sz w:val="14"/>
                          </w:rPr>
                          <w:t xml:space="preserve">1335</w:t>
                        </w:r>
                      </w:p>
                    </w:txbxContent>
                  </v:textbox>
                </v:rect>
                <v:rect id="Rectangle 5276" style="position:absolute;width:2278;height:1033;left:20448;top:7522;" filled="f" stroked="f">
                  <v:textbox inset="0,0,0,0">
                    <w:txbxContent>
                      <w:p>
                        <w:pPr>
                          <w:spacing w:before="0" w:after="160" w:line="259" w:lineRule="auto"/>
                          <w:ind w:left="0" w:right="0" w:firstLine="0"/>
                        </w:pPr>
                        <w:r>
                          <w:rPr>
                            <w:sz w:val="14"/>
                          </w:rPr>
                          <w:t xml:space="preserve">2041</w:t>
                        </w:r>
                      </w:p>
                    </w:txbxContent>
                  </v:textbox>
                </v:rect>
                <v:rect id="Rectangle 5278" style="position:absolute;width:1709;height:1033;left:32503;top:7522;" filled="f" stroked="f">
                  <v:textbox inset="0,0,0,0">
                    <w:txbxContent>
                      <w:p>
                        <w:pPr>
                          <w:spacing w:before="0" w:after="160" w:line="259" w:lineRule="auto"/>
                          <w:ind w:left="0" w:right="0" w:firstLine="0"/>
                        </w:pPr>
                        <w:r>
                          <w:rPr>
                            <w:sz w:val="14"/>
                          </w:rPr>
                          <w:t xml:space="preserve">115</w:t>
                        </w:r>
                      </w:p>
                    </w:txbxContent>
                  </v:textbox>
                </v:rect>
                <v:rect id="Rectangle 5279" style="position:absolute;width:2278;height:1033;left:39220;top:7522;" filled="f" stroked="f">
                  <v:textbox inset="0,0,0,0">
                    <w:txbxContent>
                      <w:p>
                        <w:pPr>
                          <w:spacing w:before="0" w:after="160" w:line="259" w:lineRule="auto"/>
                          <w:ind w:left="0" w:right="0" w:firstLine="0"/>
                        </w:pPr>
                        <w:r>
                          <w:rPr>
                            <w:sz w:val="14"/>
                          </w:rPr>
                          <w:t xml:space="preserve">4891</w:t>
                        </w:r>
                      </w:p>
                    </w:txbxContent>
                  </v:textbox>
                </v:rect>
                <v:rect id="Rectangle 5280" style="position:absolute;width:569;height:1033;left:45306;top:7522;" filled="f" stroked="f">
                  <v:textbox inset="0,0,0,0">
                    <w:txbxContent>
                      <w:p>
                        <w:pPr>
                          <w:spacing w:before="0" w:after="160" w:line="259" w:lineRule="auto"/>
                          <w:ind w:left="0" w:right="0" w:firstLine="0"/>
                        </w:pPr>
                        <w:r>
                          <w:rPr>
                            <w:sz w:val="14"/>
                          </w:rPr>
                          <w:t xml:space="preserve">0</w:t>
                        </w:r>
                      </w:p>
                    </w:txbxContent>
                  </v:textbox>
                </v:rect>
                <v:shape id="Shape 4112" style="position:absolute;width:0;height:2133;left:51473;top:6834;" coordsize="0,213356" path="m0,213356l0,0">
                  <v:stroke weight="0.229351pt" endcap="flat" joinstyle="miter" miterlimit="10" on="true" color="#000000"/>
                  <v:fill on="false" color="#000000" opacity="0"/>
                </v:shape>
                <v:rect id="Rectangle 33196" style="position:absolute;width:949;height:1033;left:57684;top:7522;" filled="f" stroked="f">
                  <v:textbox inset="0,0,0,0">
                    <w:txbxContent>
                      <w:p>
                        <w:pPr>
                          <w:spacing w:before="0" w:after="160" w:line="259" w:lineRule="auto"/>
                          <w:ind w:left="0" w:right="0" w:firstLine="0"/>
                        </w:pPr>
                        <w:r>
                          <w:rPr>
                            <w:sz w:val="14"/>
                          </w:rPr>
                          <w:t xml:space="preserve">%</w:t>
                        </w:r>
                      </w:p>
                    </w:txbxContent>
                  </v:textbox>
                </v:rect>
                <v:rect id="Rectangle 33195" style="position:absolute;width:2595;height:1033;left:55733;top:7522;" filled="f" stroked="f">
                  <v:textbox inset="0,0,0,0">
                    <w:txbxContent>
                      <w:p>
                        <w:pPr>
                          <w:spacing w:before="0" w:after="160" w:line="259" w:lineRule="auto"/>
                          <w:ind w:left="0" w:right="0" w:firstLine="0"/>
                        </w:pPr>
                        <w:r>
                          <w:rPr>
                            <w:sz w:val="14"/>
                          </w:rPr>
                          <w:t xml:space="preserve">67.28</w:t>
                        </w:r>
                      </w:p>
                    </w:txbxContent>
                  </v:textbox>
                </v:rect>
                <v:shape id="Shape 4114" style="position:absolute;width:0;height:2133;left:58850;top:6834;" coordsize="0,213356" path="m0,213356l0,0">
                  <v:stroke weight="0.229351pt" endcap="flat" joinstyle="miter" miterlimit="10" on="true" color="#000000"/>
                  <v:fill on="false" color="#000000" opacity="0"/>
                </v:shape>
                <v:shape id="Shape 4115" style="position:absolute;width:0;height:2133;left:14;top:8968;" coordsize="0,213356" path="m0,213356l0,0">
                  <v:stroke weight="0.229351pt" endcap="flat" joinstyle="miter" miterlimit="10" on="true" color="#000000"/>
                  <v:fill on="false" color="#000000" opacity="0"/>
                </v:shape>
                <v:rect id="Rectangle 4116" style="position:absolute;width:5544;height:1033;left:466;top:9120;" filled="f" stroked="f">
                  <v:textbox inset="0,0,0,0">
                    <w:txbxContent>
                      <w:p>
                        <w:pPr>
                          <w:spacing w:before="0" w:after="160" w:line="259" w:lineRule="auto"/>
                          <w:ind w:left="0" w:right="0" w:firstLine="0"/>
                        </w:pPr>
                        <w:r>
                          <w:rPr>
                            <w:sz w:val="14"/>
                          </w:rPr>
                          <w:t xml:space="preserve">Impervious</w:t>
                        </w:r>
                      </w:p>
                    </w:txbxContent>
                  </v:textbox>
                </v:rect>
                <v:rect id="Rectangle 4117" style="position:absolute;width:4089;height:1033;left:466;top:10177;" filled="f" stroked="f">
                  <v:textbox inset="0,0,0,0">
                    <w:txbxContent>
                      <w:p>
                        <w:pPr>
                          <w:spacing w:before="0" w:after="160" w:line="259" w:lineRule="auto"/>
                          <w:ind w:left="0" w:right="0" w:firstLine="0"/>
                        </w:pPr>
                        <w:r>
                          <w:rPr>
                            <w:sz w:val="14"/>
                          </w:rPr>
                          <w:t xml:space="preserve">Surfaces</w:t>
                        </w:r>
                      </w:p>
                    </w:txbxContent>
                  </v:textbox>
                </v:rect>
                <v:shape id="Shape 4118" style="position:absolute;width:0;height:2133;left:8956;top:8968;" coordsize="0,213356" path="m0,213356l0,0">
                  <v:stroke weight="0.229351pt" endcap="flat" joinstyle="miter" miterlimit="10" on="true" color="#000000"/>
                  <v:fill on="false" color="#000000" opacity="0"/>
                </v:shape>
                <v:rect id="Rectangle 5282" style="position:absolute;width:1139;height:1033;left:11216;top:9656;" filled="f" stroked="f">
                  <v:textbox inset="0,0,0,0">
                    <w:txbxContent>
                      <w:p>
                        <w:pPr>
                          <w:spacing w:before="0" w:after="160" w:line="259" w:lineRule="auto"/>
                          <w:ind w:left="0" w:right="0" w:firstLine="0"/>
                        </w:pPr>
                        <w:r>
                          <w:rPr>
                            <w:sz w:val="14"/>
                          </w:rPr>
                          <w:t xml:space="preserve">19</w:t>
                        </w:r>
                      </w:p>
                    </w:txbxContent>
                  </v:textbox>
                </v:rect>
                <v:rect id="Rectangle 5283" style="position:absolute;width:2277;height:1033;left:15404;top:9656;" filled="f" stroked="f">
                  <v:textbox inset="0,0,0,0">
                    <w:txbxContent>
                      <w:p>
                        <w:pPr>
                          <w:spacing w:before="0" w:after="160" w:line="259" w:lineRule="auto"/>
                          <w:ind w:left="0" w:right="0" w:firstLine="0"/>
                        </w:pPr>
                        <w:r>
                          <w:rPr>
                            <w:sz w:val="14"/>
                          </w:rPr>
                          <w:t xml:space="preserve">2590</w:t>
                        </w:r>
                      </w:p>
                    </w:txbxContent>
                  </v:textbox>
                </v:rect>
                <v:rect id="Rectangle 4120" style="position:absolute;width:3927;height:1033;left:19208;top:9656;" filled="f" stroked="f">
                  <v:textbox inset="0,0,0,0">
                    <w:txbxContent>
                      <w:p>
                        <w:pPr>
                          <w:spacing w:before="0" w:after="160" w:line="259" w:lineRule="auto"/>
                          <w:ind w:left="0" w:right="0" w:firstLine="0"/>
                        </w:pPr>
                        <w:r>
                          <w:rPr>
                            <w:rFonts w:cs="Cambria" w:hAnsi="Cambria" w:eastAsia="Cambria" w:ascii="Cambria"/>
                            <w:b w:val="1"/>
                            <w:sz w:val="14"/>
                          </w:rPr>
                          <w:t xml:space="preserve">124159</w:t>
                        </w:r>
                      </w:p>
                    </w:txbxContent>
                  </v:textbox>
                </v:rect>
                <v:rect id="Rectangle 5285" style="position:absolute;width:2278;height:1033;left:32075;top:9656;" filled="f" stroked="f">
                  <v:textbox inset="0,0,0,0">
                    <w:txbxContent>
                      <w:p>
                        <w:pPr>
                          <w:spacing w:before="0" w:after="160" w:line="259" w:lineRule="auto"/>
                          <w:ind w:left="0" w:right="0" w:firstLine="0"/>
                        </w:pPr>
                        <w:r>
                          <w:rPr>
                            <w:sz w:val="14"/>
                          </w:rPr>
                          <w:t xml:space="preserve">1722</w:t>
                        </w:r>
                      </w:p>
                    </w:txbxContent>
                  </v:textbox>
                </v:rect>
                <v:rect id="Rectangle 5284" style="position:absolute;width:2278;height:1033;left:24275;top:9656;" filled="f" stroked="f">
                  <v:textbox inset="0,0,0,0">
                    <w:txbxContent>
                      <w:p>
                        <w:pPr>
                          <w:spacing w:before="0" w:after="160" w:line="259" w:lineRule="auto"/>
                          <w:ind w:left="0" w:right="0" w:firstLine="0"/>
                        </w:pPr>
                        <w:r>
                          <w:rPr>
                            <w:sz w:val="14"/>
                          </w:rPr>
                          <w:t xml:space="preserve">9058</w:t>
                        </w:r>
                      </w:p>
                    </w:txbxContent>
                  </v:textbox>
                </v:rect>
                <v:rect id="Rectangle 5286" style="position:absolute;width:2848;height:1033;left:38791;top:9656;" filled="f" stroked="f">
                  <v:textbox inset="0,0,0,0">
                    <w:txbxContent>
                      <w:p>
                        <w:pPr>
                          <w:spacing w:before="0" w:after="160" w:line="259" w:lineRule="auto"/>
                          <w:ind w:left="0" w:right="0" w:firstLine="0"/>
                        </w:pPr>
                        <w:r>
                          <w:rPr>
                            <w:sz w:val="14"/>
                          </w:rPr>
                          <w:t xml:space="preserve">14407</w:t>
                        </w:r>
                      </w:p>
                    </w:txbxContent>
                  </v:textbox>
                </v:rect>
                <v:rect id="Rectangle 5287" style="position:absolute;width:1139;height:1033;left:44878;top:9656;" filled="f" stroked="f">
                  <v:textbox inset="0,0,0,0">
                    <w:txbxContent>
                      <w:p>
                        <w:pPr>
                          <w:spacing w:before="0" w:after="160" w:line="259" w:lineRule="auto"/>
                          <w:ind w:left="0" w:right="0" w:firstLine="0"/>
                        </w:pPr>
                        <w:r>
                          <w:rPr>
                            <w:sz w:val="14"/>
                          </w:rPr>
                          <w:t xml:space="preserve">13</w:t>
                        </w:r>
                      </w:p>
                    </w:txbxContent>
                  </v:textbox>
                </v:rect>
                <v:rect id="Rectangle 5288" style="position:absolute;width:2277;height:1033;left:49308;top:9656;" filled="f" stroked="f">
                  <v:textbox inset="0,0,0,0">
                    <w:txbxContent>
                      <w:p>
                        <w:pPr>
                          <w:spacing w:before="0" w:after="160" w:line="259" w:lineRule="auto"/>
                          <w:ind w:left="0" w:right="0" w:firstLine="0"/>
                        </w:pPr>
                        <w:r>
                          <w:rPr>
                            <w:sz w:val="14"/>
                          </w:rPr>
                          <w:t xml:space="preserve">3225</w:t>
                        </w:r>
                      </w:p>
                    </w:txbxContent>
                  </v:textbox>
                </v:rect>
                <v:shape id="Shape 4122" style="position:absolute;width:0;height:2133;left:51473;top:8968;" coordsize="0,213356" path="m0,213356l0,0">
                  <v:stroke weight="0.229351pt" endcap="flat" joinstyle="miter" miterlimit="10" on="true" color="#000000"/>
                  <v:fill on="false" color="#000000" opacity="0"/>
                </v:shape>
                <v:rect id="Rectangle 33198" style="position:absolute;width:949;height:1033;left:57684;top:9656;" filled="f" stroked="f">
                  <v:textbox inset="0,0,0,0">
                    <w:txbxContent>
                      <w:p>
                        <w:pPr>
                          <w:spacing w:before="0" w:after="160" w:line="259" w:lineRule="auto"/>
                          <w:ind w:left="0" w:right="0" w:firstLine="0"/>
                        </w:pPr>
                        <w:r>
                          <w:rPr>
                            <w:sz w:val="14"/>
                          </w:rPr>
                          <w:t xml:space="preserve">%</w:t>
                        </w:r>
                      </w:p>
                    </w:txbxContent>
                  </v:textbox>
                </v:rect>
                <v:rect id="Rectangle 33197" style="position:absolute;width:2595;height:1033;left:55733;top:9656;" filled="f" stroked="f">
                  <v:textbox inset="0,0,0,0">
                    <w:txbxContent>
                      <w:p>
                        <w:pPr>
                          <w:spacing w:before="0" w:after="160" w:line="259" w:lineRule="auto"/>
                          <w:ind w:left="0" w:right="0" w:firstLine="0"/>
                        </w:pPr>
                        <w:r>
                          <w:rPr>
                            <w:sz w:val="14"/>
                          </w:rPr>
                          <w:t xml:space="preserve">80.00</w:t>
                        </w:r>
                      </w:p>
                    </w:txbxContent>
                  </v:textbox>
                </v:rect>
                <v:shape id="Shape 4124" style="position:absolute;width:0;height:2133;left:58850;top:8968;" coordsize="0,213356" path="m0,213356l0,0">
                  <v:stroke weight="0.229351pt" endcap="flat" joinstyle="miter" miterlimit="10" on="true" color="#000000"/>
                  <v:fill on="false" color="#000000" opacity="0"/>
                </v:shape>
                <v:shape id="Shape 4125" style="position:absolute;width:0;height:1850;left:14;top:11101;" coordsize="0,185012" path="m0,185012l0,0">
                  <v:stroke weight="0.229351pt" endcap="flat" joinstyle="miter" miterlimit="10" on="true" color="#000000"/>
                  <v:fill on="false" color="#000000" opacity="0"/>
                </v:shape>
                <v:rect id="Rectangle 4126" style="position:absolute;width:6329;height:1033;left:466;top:11789;" filled="f" stroked="f">
                  <v:textbox inset="0,0,0,0">
                    <w:txbxContent>
                      <w:p>
                        <w:pPr>
                          <w:spacing w:before="0" w:after="160" w:line="259" w:lineRule="auto"/>
                          <w:ind w:left="0" w:right="0" w:firstLine="0"/>
                        </w:pPr>
                        <w:r>
                          <w:rPr>
                            <w:sz w:val="14"/>
                          </w:rPr>
                          <w:t xml:space="preserve">BarrenLand</w:t>
                        </w:r>
                      </w:p>
                    </w:txbxContent>
                  </v:textbox>
                </v:rect>
                <v:shape id="Shape 4127" style="position:absolute;width:0;height:1850;left:8956;top:11101;" coordsize="0,185012" path="m0,185012l0,0">
                  <v:stroke weight="0.229351pt" endcap="flat" joinstyle="miter" miterlimit="10" on="true" color="#000000"/>
                  <v:fill on="false" color="#000000" opacity="0"/>
                </v:shape>
                <v:rect id="Rectangle 5291" style="position:absolute;width:2848;height:1033;left:20019;top:11789;" filled="f" stroked="f">
                  <v:textbox inset="0,0,0,0">
                    <w:txbxContent>
                      <w:p>
                        <w:pPr>
                          <w:spacing w:before="0" w:after="160" w:line="259" w:lineRule="auto"/>
                          <w:ind w:left="0" w:right="0" w:firstLine="0"/>
                        </w:pPr>
                        <w:r>
                          <w:rPr>
                            <w:sz w:val="14"/>
                          </w:rPr>
                          <w:t xml:space="preserve">21482</w:t>
                        </w:r>
                      </w:p>
                    </w:txbxContent>
                  </v:textbox>
                </v:rect>
                <v:rect id="Rectangle 5290" style="position:absolute;width:2277;height:1033;left:15404;top:11789;" filled="f" stroked="f">
                  <v:textbox inset="0,0,0,0">
                    <w:txbxContent>
                      <w:p>
                        <w:pPr>
                          <w:spacing w:before="0" w:after="160" w:line="259" w:lineRule="auto"/>
                          <w:ind w:left="0" w:right="0" w:firstLine="0"/>
                        </w:pPr>
                        <w:r>
                          <w:rPr>
                            <w:sz w:val="14"/>
                          </w:rPr>
                          <w:t xml:space="preserve">1964</w:t>
                        </w:r>
                      </w:p>
                    </w:txbxContent>
                  </v:textbox>
                </v:rect>
                <v:rect id="Rectangle 5289" style="position:absolute;width:1709;height:1033;left:10788;top:11789;" filled="f" stroked="f">
                  <v:textbox inset="0,0,0,0">
                    <w:txbxContent>
                      <w:p>
                        <w:pPr>
                          <w:spacing w:before="0" w:after="160" w:line="259" w:lineRule="auto"/>
                          <w:ind w:left="0" w:right="0" w:firstLine="0"/>
                        </w:pPr>
                        <w:r>
                          <w:rPr>
                            <w:sz w:val="14"/>
                          </w:rPr>
                          <w:t xml:space="preserve">298</w:t>
                        </w:r>
                      </w:p>
                    </w:txbxContent>
                  </v:textbox>
                </v:rect>
                <v:rect id="Rectangle 4129" style="position:absolute;width:3927;height:1033;left:23036;top:11789;" filled="f" stroked="f">
                  <v:textbox inset="0,0,0,0">
                    <w:txbxContent>
                      <w:p>
                        <w:pPr>
                          <w:spacing w:before="0" w:after="160" w:line="259" w:lineRule="auto"/>
                          <w:ind w:left="0" w:right="0" w:firstLine="0"/>
                        </w:pPr>
                        <w:r>
                          <w:rPr>
                            <w:rFonts w:cs="Cambria" w:hAnsi="Cambria" w:eastAsia="Cambria" w:ascii="Cambria"/>
                            <w:b w:val="1"/>
                            <w:sz w:val="14"/>
                          </w:rPr>
                          <w:t xml:space="preserve">130287</w:t>
                        </w:r>
                      </w:p>
                    </w:txbxContent>
                  </v:textbox>
                </v:rect>
                <v:rect id="Rectangle 5292" style="position:absolute;width:2278;height:1033;left:32075;top:11789;" filled="f" stroked="f">
                  <v:textbox inset="0,0,0,0">
                    <w:txbxContent>
                      <w:p>
                        <w:pPr>
                          <w:spacing w:before="0" w:after="160" w:line="259" w:lineRule="auto"/>
                          <w:ind w:left="0" w:right="0" w:firstLine="0"/>
                        </w:pPr>
                        <w:r>
                          <w:rPr>
                            <w:sz w:val="14"/>
                          </w:rPr>
                          <w:t xml:space="preserve">2798</w:t>
                        </w:r>
                      </w:p>
                    </w:txbxContent>
                  </v:textbox>
                </v:rect>
                <v:rect id="Rectangle 5293" style="position:absolute;width:3418;height:1033;left:38363;top:11789;" filled="f" stroked="f">
                  <v:textbox inset="0,0,0,0">
                    <w:txbxContent>
                      <w:p>
                        <w:pPr>
                          <w:spacing w:before="0" w:after="160" w:line="259" w:lineRule="auto"/>
                          <w:ind w:left="0" w:right="0" w:firstLine="0"/>
                        </w:pPr>
                        <w:r>
                          <w:rPr>
                            <w:sz w:val="14"/>
                          </w:rPr>
                          <w:t xml:space="preserve">100670</w:t>
                        </w:r>
                      </w:p>
                    </w:txbxContent>
                  </v:textbox>
                </v:rect>
                <v:rect id="Rectangle 5295" style="position:absolute;width:2278;height:1033;left:49308;top:11789;" filled="f" stroked="f">
                  <v:textbox inset="0,0,0,0">
                    <w:txbxContent>
                      <w:p>
                        <w:pPr>
                          <w:spacing w:before="0" w:after="160" w:line="259" w:lineRule="auto"/>
                          <w:ind w:left="0" w:right="0" w:firstLine="0"/>
                        </w:pPr>
                        <w:r>
                          <w:rPr>
                            <w:sz w:val="14"/>
                          </w:rPr>
                          <w:t xml:space="preserve">4008</w:t>
                        </w:r>
                      </w:p>
                    </w:txbxContent>
                  </v:textbox>
                </v:rect>
                <v:rect id="Rectangle 5294" style="position:absolute;width:2847;height:1033;left:43593;top:11789;" filled="f" stroked="f">
                  <v:textbox inset="0,0,0,0">
                    <w:txbxContent>
                      <w:p>
                        <w:pPr>
                          <w:spacing w:before="0" w:after="160" w:line="259" w:lineRule="auto"/>
                          <w:ind w:left="0" w:right="0" w:firstLine="0"/>
                        </w:pPr>
                        <w:r>
                          <w:rPr>
                            <w:sz w:val="14"/>
                          </w:rPr>
                          <w:t xml:space="preserve">24151</w:t>
                        </w:r>
                      </w:p>
                    </w:txbxContent>
                  </v:textbox>
                </v:rect>
                <v:shape id="Shape 4131" style="position:absolute;width:0;height:1850;left:51473;top:11101;" coordsize="0,185012" path="m0,185012l0,0">
                  <v:stroke weight="0.229351pt" endcap="flat" joinstyle="miter" miterlimit="10" on="true" color="#000000"/>
                  <v:fill on="false" color="#000000" opacity="0"/>
                </v:shape>
                <v:rect id="Rectangle 33202" style="position:absolute;width:949;height:1033;left:57684;top:11789;" filled="f" stroked="f">
                  <v:textbox inset="0,0,0,0">
                    <w:txbxContent>
                      <w:p>
                        <w:pPr>
                          <w:spacing w:before="0" w:after="160" w:line="259" w:lineRule="auto"/>
                          <w:ind w:left="0" w:right="0" w:firstLine="0"/>
                        </w:pPr>
                        <w:r>
                          <w:rPr>
                            <w:sz w:val="14"/>
                          </w:rPr>
                          <w:t xml:space="preserve">%</w:t>
                        </w:r>
                      </w:p>
                    </w:txbxContent>
                  </v:textbox>
                </v:rect>
                <v:rect id="Rectangle 33200" style="position:absolute;width:2595;height:1033;left:55733;top:11789;" filled="f" stroked="f">
                  <v:textbox inset="0,0,0,0">
                    <w:txbxContent>
                      <w:p>
                        <w:pPr>
                          <w:spacing w:before="0" w:after="160" w:line="259" w:lineRule="auto"/>
                          <w:ind w:left="0" w:right="0" w:firstLine="0"/>
                        </w:pPr>
                        <w:r>
                          <w:rPr>
                            <w:sz w:val="14"/>
                          </w:rPr>
                          <w:t xml:space="preserve">45.61</w:t>
                        </w:r>
                      </w:p>
                    </w:txbxContent>
                  </v:textbox>
                </v:rect>
                <v:shape id="Shape 4133" style="position:absolute;width:0;height:1850;left:58850;top:11101;" coordsize="0,185012" path="m0,185012l0,0">
                  <v:stroke weight="0.229351pt" endcap="flat" joinstyle="miter" miterlimit="10" on="true" color="#000000"/>
                  <v:fill on="false" color="#000000" opacity="0"/>
                </v:shape>
                <v:shape id="Shape 4134" style="position:absolute;width:0;height:2133;left:14;top:12952;" coordsize="0,213356" path="m0,213356l0,0">
                  <v:stroke weight="0.229351pt" endcap="flat" joinstyle="miter" miterlimit="10" on="true" color="#000000"/>
                  <v:fill on="false" color="#000000" opacity="0"/>
                </v:shape>
                <v:rect id="Rectangle 4135" style="position:absolute;width:6931;height:1033;left:466;top:13104;" filled="f" stroked="f">
                  <v:textbox inset="0,0,0,0">
                    <w:txbxContent>
                      <w:p>
                        <w:pPr>
                          <w:spacing w:before="0" w:after="160" w:line="259" w:lineRule="auto"/>
                          <w:ind w:left="0" w:right="0" w:firstLine="0"/>
                        </w:pPr>
                        <w:r>
                          <w:rPr>
                            <w:sz w:val="14"/>
                          </w:rPr>
                          <w:t xml:space="preserve">TreeCanopy/</w:t>
                        </w:r>
                      </w:p>
                    </w:txbxContent>
                  </v:textbox>
                </v:rect>
                <v:rect id="Rectangle 4136" style="position:absolute;width:9209;height:1033;left:466;top:14161;" filled="f" stroked="f">
                  <v:textbox inset="0,0,0,0">
                    <w:txbxContent>
                      <w:p>
                        <w:pPr>
                          <w:spacing w:before="0" w:after="160" w:line="259" w:lineRule="auto"/>
                          <w:ind w:left="0" w:right="0" w:firstLine="0"/>
                        </w:pPr>
                        <w:r>
                          <w:rPr>
                            <w:sz w:val="14"/>
                          </w:rPr>
                          <w:t xml:space="preserve">WoodyVegetation</w:t>
                        </w:r>
                      </w:p>
                    </w:txbxContent>
                  </v:textbox>
                </v:rect>
                <v:shape id="Shape 4137" style="position:absolute;width:0;height:2133;left:8956;top:12952;" coordsize="0,213356" path="m0,213356l0,0">
                  <v:stroke weight="0.229351pt" endcap="flat" joinstyle="miter" miterlimit="10" on="true" color="#000000"/>
                  <v:fill on="false" color="#000000" opacity="0"/>
                </v:shape>
                <v:rect id="Rectangle 5299" style="position:absolute;width:2278;height:1033;left:24275;top:13639;" filled="f" stroked="f">
                  <v:textbox inset="0,0,0,0">
                    <w:txbxContent>
                      <w:p>
                        <w:pPr>
                          <w:spacing w:before="0" w:after="160" w:line="259" w:lineRule="auto"/>
                          <w:ind w:left="0" w:right="0" w:firstLine="0"/>
                        </w:pPr>
                        <w:r>
                          <w:rPr>
                            <w:sz w:val="14"/>
                          </w:rPr>
                          <w:t xml:space="preserve">1064</w:t>
                        </w:r>
                      </w:p>
                    </w:txbxContent>
                  </v:textbox>
                </v:rect>
                <v:rect id="Rectangle 5298" style="position:absolute;width:2278;height:1033;left:20448;top:13639;" filled="f" stroked="f">
                  <v:textbox inset="0,0,0,0">
                    <w:txbxContent>
                      <w:p>
                        <w:pPr>
                          <w:spacing w:before="0" w:after="160" w:line="259" w:lineRule="auto"/>
                          <w:ind w:left="0" w:right="0" w:firstLine="0"/>
                        </w:pPr>
                        <w:r>
                          <w:rPr>
                            <w:sz w:val="14"/>
                          </w:rPr>
                          <w:t xml:space="preserve">1403</w:t>
                        </w:r>
                      </w:p>
                    </w:txbxContent>
                  </v:textbox>
                </v:rect>
                <v:rect id="Rectangle 5297" style="position:absolute;width:1709;height:1033;left:15832;top:13639;" filled="f" stroked="f">
                  <v:textbox inset="0,0,0,0">
                    <w:txbxContent>
                      <w:p>
                        <w:pPr>
                          <w:spacing w:before="0" w:after="160" w:line="259" w:lineRule="auto"/>
                          <w:ind w:left="0" w:right="0" w:firstLine="0"/>
                        </w:pPr>
                        <w:r>
                          <w:rPr>
                            <w:sz w:val="14"/>
                          </w:rPr>
                          <w:t xml:space="preserve">244</w:t>
                        </w:r>
                      </w:p>
                    </w:txbxContent>
                  </v:textbox>
                </v:rect>
                <v:rect id="Rectangle 5296" style="position:absolute;width:1709;height:1033;left:10788;top:13639;" filled="f" stroked="f">
                  <v:textbox inset="0,0,0,0">
                    <w:txbxContent>
                      <w:p>
                        <w:pPr>
                          <w:spacing w:before="0" w:after="160" w:line="259" w:lineRule="auto"/>
                          <w:ind w:left="0" w:right="0" w:firstLine="0"/>
                        </w:pPr>
                        <w:r>
                          <w:rPr>
                            <w:sz w:val="14"/>
                          </w:rPr>
                          <w:t xml:space="preserve">924</w:t>
                        </w:r>
                      </w:p>
                    </w:txbxContent>
                  </v:textbox>
                </v:rect>
                <v:rect id="Rectangle 4139" style="position:absolute;width:4581;height:1033;left:30343;top:13639;" filled="f" stroked="f">
                  <v:textbox inset="0,0,0,0">
                    <w:txbxContent>
                      <w:p>
                        <w:pPr>
                          <w:spacing w:before="0" w:after="160" w:line="259" w:lineRule="auto"/>
                          <w:ind w:left="0" w:right="0" w:firstLine="0"/>
                        </w:pPr>
                        <w:r>
                          <w:rPr>
                            <w:rFonts w:cs="Cambria" w:hAnsi="Cambria" w:eastAsia="Cambria" w:ascii="Cambria"/>
                            <w:b w:val="1"/>
                            <w:sz w:val="14"/>
                          </w:rPr>
                          <w:t xml:space="preserve">2336744</w:t>
                        </w:r>
                      </w:p>
                    </w:txbxContent>
                  </v:textbox>
                </v:rect>
                <v:rect id="Rectangle 5302" style="position:absolute;width:3417;height:1033;left:48452;top:13639;" filled="f" stroked="f">
                  <v:textbox inset="0,0,0,0">
                    <w:txbxContent>
                      <w:p>
                        <w:pPr>
                          <w:spacing w:before="0" w:after="160" w:line="259" w:lineRule="auto"/>
                          <w:ind w:left="0" w:right="0" w:firstLine="0"/>
                        </w:pPr>
                        <w:r>
                          <w:rPr>
                            <w:sz w:val="14"/>
                          </w:rPr>
                          <w:t xml:space="preserve">101005</w:t>
                        </w:r>
                      </w:p>
                    </w:txbxContent>
                  </v:textbox>
                </v:rect>
                <v:rect id="Rectangle 5301" style="position:absolute;width:2848;height:1033;left:43593;top:13639;" filled="f" stroked="f">
                  <v:textbox inset="0,0,0,0">
                    <w:txbxContent>
                      <w:p>
                        <w:pPr>
                          <w:spacing w:before="0" w:after="160" w:line="259" w:lineRule="auto"/>
                          <w:ind w:left="0" w:right="0" w:firstLine="0"/>
                        </w:pPr>
                        <w:r>
                          <w:rPr>
                            <w:sz w:val="14"/>
                          </w:rPr>
                          <w:t xml:space="preserve">26166</w:t>
                        </w:r>
                      </w:p>
                    </w:txbxContent>
                  </v:textbox>
                </v:rect>
                <v:rect id="Rectangle 5300" style="position:absolute;width:2848;height:1033;left:38792;top:13639;" filled="f" stroked="f">
                  <v:textbox inset="0,0,0,0">
                    <w:txbxContent>
                      <w:p>
                        <w:pPr>
                          <w:spacing w:before="0" w:after="160" w:line="259" w:lineRule="auto"/>
                          <w:ind w:left="0" w:right="0" w:firstLine="0"/>
                        </w:pPr>
                        <w:r>
                          <w:rPr>
                            <w:sz w:val="14"/>
                          </w:rPr>
                          <w:t xml:space="preserve">94750</w:t>
                        </w:r>
                      </w:p>
                    </w:txbxContent>
                  </v:textbox>
                </v:rect>
                <v:shape id="Shape 4141" style="position:absolute;width:0;height:2133;left:51473;top:12952;" coordsize="0,213356" path="m0,213356l0,0">
                  <v:stroke weight="0.229351pt" endcap="flat" joinstyle="miter" miterlimit="10" on="true" color="#000000"/>
                  <v:fill on="false" color="#000000" opacity="0"/>
                </v:shape>
                <v:rect id="Rectangle 33206" style="position:absolute;width:949;height:1033;left:57684;top:13639;" filled="f" stroked="f">
                  <v:textbox inset="0,0,0,0">
                    <w:txbxContent>
                      <w:p>
                        <w:pPr>
                          <w:spacing w:before="0" w:after="160" w:line="259" w:lineRule="auto"/>
                          <w:ind w:left="0" w:right="0" w:firstLine="0"/>
                        </w:pPr>
                        <w:r>
                          <w:rPr>
                            <w:sz w:val="14"/>
                          </w:rPr>
                          <w:t xml:space="preserve">%</w:t>
                        </w:r>
                      </w:p>
                    </w:txbxContent>
                  </v:textbox>
                </v:rect>
                <v:rect id="Rectangle 33204" style="position:absolute;width:2595;height:1033;left:55733;top:13639;" filled="f" stroked="f">
                  <v:textbox inset="0,0,0,0">
                    <w:txbxContent>
                      <w:p>
                        <w:pPr>
                          <w:spacing w:before="0" w:after="160" w:line="259" w:lineRule="auto"/>
                          <w:ind w:left="0" w:right="0" w:firstLine="0"/>
                        </w:pPr>
                        <w:r>
                          <w:rPr>
                            <w:sz w:val="14"/>
                          </w:rPr>
                          <w:t xml:space="preserve">91.20</w:t>
                        </w:r>
                      </w:p>
                    </w:txbxContent>
                  </v:textbox>
                </v:rect>
                <v:shape id="Shape 4143" style="position:absolute;width:0;height:2133;left:58850;top:12952;" coordsize="0,213356" path="m0,213356l0,0">
                  <v:stroke weight="0.229351pt" endcap="flat" joinstyle="miter" miterlimit="10" on="true" color="#000000"/>
                  <v:fill on="false" color="#000000" opacity="0"/>
                </v:shape>
                <v:shape id="Shape 4144" style="position:absolute;width:0;height:2133;left:14;top:15085;" coordsize="0,213356" path="m0,213356l0,0">
                  <v:stroke weight="0.229351pt" endcap="flat" joinstyle="miter" miterlimit="10" on="true" color="#000000"/>
                  <v:fill on="false" color="#000000" opacity="0"/>
                </v:shape>
                <v:rect id="Rectangle 4145" style="position:absolute;width:8338;height:1033;left:466;top:15237;" filled="f" stroked="f">
                  <v:textbox inset="0,0,0,0">
                    <w:txbxContent>
                      <w:p>
                        <w:pPr>
                          <w:spacing w:before="0" w:after="160" w:line="259" w:lineRule="auto"/>
                          <w:ind w:left="0" w:right="0" w:firstLine="0"/>
                        </w:pPr>
                        <w:r>
                          <w:rPr>
                            <w:sz w:val="14"/>
                          </w:rPr>
                          <w:t xml:space="preserve">LowVegetation/</w:t>
                        </w:r>
                      </w:p>
                    </w:txbxContent>
                  </v:textbox>
                </v:rect>
                <v:rect id="Rectangle 4146" style="position:absolute;width:5671;height:1033;left:466;top:16294;" filled="f" stroked="f">
                  <v:textbox inset="0,0,0,0">
                    <w:txbxContent>
                      <w:p>
                        <w:pPr>
                          <w:spacing w:before="0" w:after="160" w:line="259" w:lineRule="auto"/>
                          <w:ind w:left="0" w:right="0" w:firstLine="0"/>
                        </w:pPr>
                        <w:r>
                          <w:rPr>
                            <w:sz w:val="14"/>
                          </w:rPr>
                          <w:t xml:space="preserve">Herbaceous</w:t>
                        </w:r>
                      </w:p>
                    </w:txbxContent>
                  </v:textbox>
                </v:rect>
                <v:shape id="Shape 4147" style="position:absolute;width:0;height:2133;left:8956;top:15085;" coordsize="0,213356" path="m0,213356l0,0">
                  <v:stroke weight="0.229351pt" endcap="flat" joinstyle="miter" miterlimit="10" on="true" color="#000000"/>
                  <v:fill on="false" color="#000000" opacity="0"/>
                </v:shape>
                <v:rect id="Rectangle 5311" style="position:absolute;width:2847;height:1033;left:31647;top:15773;" filled="f" stroked="f">
                  <v:textbox inset="0,0,0,0">
                    <w:txbxContent>
                      <w:p>
                        <w:pPr>
                          <w:spacing w:before="0" w:after="160" w:line="259" w:lineRule="auto"/>
                          <w:ind w:left="0" w:right="0" w:firstLine="0"/>
                        </w:pPr>
                        <w:r>
                          <w:rPr>
                            <w:sz w:val="14"/>
                          </w:rPr>
                          <w:t xml:space="preserve">58379</w:t>
                        </w:r>
                      </w:p>
                    </w:txbxContent>
                  </v:textbox>
                </v:rect>
                <v:rect id="Rectangle 5306" style="position:absolute;width:2277;height:1033;left:15404;top:15773;" filled="f" stroked="f">
                  <v:textbox inset="0,0,0,0">
                    <w:txbxContent>
                      <w:p>
                        <w:pPr>
                          <w:spacing w:before="0" w:after="160" w:line="259" w:lineRule="auto"/>
                          <w:ind w:left="0" w:right="0" w:firstLine="0"/>
                        </w:pPr>
                        <w:r>
                          <w:rPr>
                            <w:sz w:val="14"/>
                          </w:rPr>
                          <w:t xml:space="preserve">2596</w:t>
                        </w:r>
                      </w:p>
                    </w:txbxContent>
                  </v:textbox>
                </v:rect>
                <v:rect id="Rectangle 5305" style="position:absolute;width:1709;height:1033;left:10788;top:15773;" filled="f" stroked="f">
                  <v:textbox inset="0,0,0,0">
                    <w:txbxContent>
                      <w:p>
                        <w:pPr>
                          <w:spacing w:before="0" w:after="160" w:line="259" w:lineRule="auto"/>
                          <w:ind w:left="0" w:right="0" w:firstLine="0"/>
                        </w:pPr>
                        <w:r>
                          <w:rPr>
                            <w:sz w:val="14"/>
                          </w:rPr>
                          <w:t xml:space="preserve">469</w:t>
                        </w:r>
                      </w:p>
                    </w:txbxContent>
                  </v:textbox>
                </v:rect>
                <v:rect id="Rectangle 5307" style="position:absolute;width:2848;height:1033;left:20019;top:15773;" filled="f" stroked="f">
                  <v:textbox inset="0,0,0,0">
                    <w:txbxContent>
                      <w:p>
                        <w:pPr>
                          <w:spacing w:before="0" w:after="160" w:line="259" w:lineRule="auto"/>
                          <w:ind w:left="0" w:right="0" w:firstLine="0"/>
                        </w:pPr>
                        <w:r>
                          <w:rPr>
                            <w:sz w:val="14"/>
                          </w:rPr>
                          <w:t xml:space="preserve">24339</w:t>
                        </w:r>
                      </w:p>
                    </w:txbxContent>
                  </v:textbox>
                </v:rect>
                <v:rect id="Rectangle 5308" style="position:absolute;width:2848;height:1033;left:23847;top:15773;" filled="f" stroked="f">
                  <v:textbox inset="0,0,0,0">
                    <w:txbxContent>
                      <w:p>
                        <w:pPr>
                          <w:spacing w:before="0" w:after="160" w:line="259" w:lineRule="auto"/>
                          <w:ind w:left="0" w:right="0" w:firstLine="0"/>
                        </w:pPr>
                        <w:r>
                          <w:rPr>
                            <w:sz w:val="14"/>
                          </w:rPr>
                          <w:t xml:space="preserve">57498</w:t>
                        </w:r>
                      </w:p>
                    </w:txbxContent>
                  </v:textbox>
                </v:rect>
                <v:rect id="Rectangle 4149" style="position:absolute;width:3927;height:1033;left:37980;top:15773;" filled="f" stroked="f">
                  <v:textbox inset="0,0,0,0">
                    <w:txbxContent>
                      <w:p>
                        <w:pPr>
                          <w:spacing w:before="0" w:after="160" w:line="259" w:lineRule="auto"/>
                          <w:ind w:left="0" w:right="0" w:firstLine="0"/>
                        </w:pPr>
                        <w:r>
                          <w:rPr>
                            <w:rFonts w:cs="Cambria" w:hAnsi="Cambria" w:eastAsia="Cambria" w:ascii="Cambria"/>
                            <w:b w:val="1"/>
                            <w:sz w:val="14"/>
                          </w:rPr>
                          <w:t xml:space="preserve">851272</w:t>
                        </w:r>
                      </w:p>
                    </w:txbxContent>
                  </v:textbox>
                </v:rect>
                <v:rect id="Rectangle 5314" style="position:absolute;width:2848;height:1033;left:48879;top:15773;" filled="f" stroked="f">
                  <v:textbox inset="0,0,0,0">
                    <w:txbxContent>
                      <w:p>
                        <w:pPr>
                          <w:spacing w:before="0" w:after="160" w:line="259" w:lineRule="auto"/>
                          <w:ind w:left="0" w:right="0" w:firstLine="0"/>
                        </w:pPr>
                        <w:r>
                          <w:rPr>
                            <w:sz w:val="14"/>
                          </w:rPr>
                          <w:t xml:space="preserve">29850</w:t>
                        </w:r>
                      </w:p>
                    </w:txbxContent>
                  </v:textbox>
                </v:rect>
                <v:rect id="Rectangle 5313" style="position:absolute;width:3418;height:1033;left:43165;top:15773;" filled="f" stroked="f">
                  <v:textbox inset="0,0,0,0">
                    <w:txbxContent>
                      <w:p>
                        <w:pPr>
                          <w:spacing w:before="0" w:after="160" w:line="259" w:lineRule="auto"/>
                          <w:ind w:left="0" w:right="0" w:firstLine="0"/>
                        </w:pPr>
                        <w:r>
                          <w:rPr>
                            <w:sz w:val="14"/>
                          </w:rPr>
                          <w:t xml:space="preserve">136447</w:t>
                        </w:r>
                      </w:p>
                    </w:txbxContent>
                  </v:textbox>
                </v:rect>
                <v:shape id="Shape 4151" style="position:absolute;width:0;height:2133;left:51473;top:15085;" coordsize="0,213356" path="m0,213356l0,0">
                  <v:stroke weight="0.229351pt" endcap="flat" joinstyle="miter" miterlimit="10" on="true" color="#000000"/>
                  <v:fill on="false" color="#000000" opacity="0"/>
                </v:shape>
                <v:rect id="Rectangle 33208" style="position:absolute;width:2595;height:1033;left:55733;top:15773;" filled="f" stroked="f">
                  <v:textbox inset="0,0,0,0">
                    <w:txbxContent>
                      <w:p>
                        <w:pPr>
                          <w:spacing w:before="0" w:after="160" w:line="259" w:lineRule="auto"/>
                          <w:ind w:left="0" w:right="0" w:firstLine="0"/>
                        </w:pPr>
                        <w:r>
                          <w:rPr>
                            <w:sz w:val="14"/>
                          </w:rPr>
                          <w:t xml:space="preserve">73.33</w:t>
                        </w:r>
                      </w:p>
                    </w:txbxContent>
                  </v:textbox>
                </v:rect>
                <v:rect id="Rectangle 33210" style="position:absolute;width:949;height:1033;left:57684;top:15773;" filled="f" stroked="f">
                  <v:textbox inset="0,0,0,0">
                    <w:txbxContent>
                      <w:p>
                        <w:pPr>
                          <w:spacing w:before="0" w:after="160" w:line="259" w:lineRule="auto"/>
                          <w:ind w:left="0" w:right="0" w:firstLine="0"/>
                        </w:pPr>
                        <w:r>
                          <w:rPr>
                            <w:sz w:val="14"/>
                          </w:rPr>
                          <w:t xml:space="preserve">%</w:t>
                        </w:r>
                      </w:p>
                    </w:txbxContent>
                  </v:textbox>
                </v:rect>
                <v:shape id="Shape 4153" style="position:absolute;width:0;height:2133;left:58850;top:15085;" coordsize="0,213356" path="m0,213356l0,0">
                  <v:stroke weight="0.229351pt" endcap="flat" joinstyle="miter" miterlimit="10" on="true" color="#000000"/>
                  <v:fill on="false" color="#000000" opacity="0"/>
                </v:shape>
                <v:shape id="Shape 4154" style="position:absolute;width:0;height:1850;left:14;top:17219;" coordsize="0,185012" path="m0,185012l0,0">
                  <v:stroke weight="0.229351pt" endcap="flat" joinstyle="miter" miterlimit="10" on="true" color="#000000"/>
                  <v:fill on="false" color="#000000" opacity="0"/>
                </v:shape>
                <v:rect id="Rectangle 4155" style="position:absolute;width:8520;height:1033;left:466;top:17907;" filled="f" stroked="f">
                  <v:textbox inset="0,0,0,0">
                    <w:txbxContent>
                      <w:p>
                        <w:pPr>
                          <w:spacing w:before="0" w:after="160" w:line="259" w:lineRule="auto"/>
                          <w:ind w:left="0" w:right="0" w:firstLine="0"/>
                        </w:pPr>
                        <w:r>
                          <w:rPr>
                            <w:sz w:val="14"/>
                          </w:rPr>
                          <w:t xml:space="preserve">CultivatedCrops</w:t>
                        </w:r>
                      </w:p>
                    </w:txbxContent>
                  </v:textbox>
                </v:rect>
                <v:shape id="Shape 4156" style="position:absolute;width:0;height:1850;left:8956;top:17219;" coordsize="0,185012" path="m0,185012l0,0">
                  <v:stroke weight="0.229351pt" endcap="flat" joinstyle="miter" miterlimit="10" on="true" color="#000000"/>
                  <v:fill on="false" color="#000000" opacity="0"/>
                </v:shape>
                <v:rect id="Rectangle 5340" style="position:absolute;width:2278;height:1033;left:32075;top:17907;" filled="f" stroked="f">
                  <v:textbox inset="0,0,0,0">
                    <w:txbxContent>
                      <w:p>
                        <w:pPr>
                          <w:spacing w:before="0" w:after="160" w:line="259" w:lineRule="auto"/>
                          <w:ind w:left="0" w:right="0" w:firstLine="0"/>
                        </w:pPr>
                        <w:r>
                          <w:rPr>
                            <w:sz w:val="14"/>
                          </w:rPr>
                          <w:t xml:space="preserve">6685</w:t>
                        </w:r>
                      </w:p>
                    </w:txbxContent>
                  </v:textbox>
                </v:rect>
                <v:rect id="Rectangle 5336" style="position:absolute;width:569;height:1033;left:11645;top:17907;" filled="f" stroked="f">
                  <v:textbox inset="0,0,0,0">
                    <w:txbxContent>
                      <w:p>
                        <w:pPr>
                          <w:spacing w:before="0" w:after="160" w:line="259" w:lineRule="auto"/>
                          <w:ind w:left="0" w:right="0" w:firstLine="0"/>
                        </w:pPr>
                        <w:r>
                          <w:rPr>
                            <w:sz w:val="14"/>
                          </w:rPr>
                          <w:t xml:space="preserve">0</w:t>
                        </w:r>
                      </w:p>
                    </w:txbxContent>
                  </v:textbox>
                </v:rect>
                <v:rect id="Rectangle 5337" style="position:absolute;width:569;height:1033;left:16688;top:17907;" filled="f" stroked="f">
                  <v:textbox inset="0,0,0,0">
                    <w:txbxContent>
                      <w:p>
                        <w:pPr>
                          <w:spacing w:before="0" w:after="160" w:line="259" w:lineRule="auto"/>
                          <w:ind w:left="0" w:right="0" w:firstLine="0"/>
                        </w:pPr>
                        <w:r>
                          <w:rPr>
                            <w:sz w:val="14"/>
                          </w:rPr>
                          <w:t xml:space="preserve">0</w:t>
                        </w:r>
                      </w:p>
                    </w:txbxContent>
                  </v:textbox>
                </v:rect>
                <v:rect id="Rectangle 5338" style="position:absolute;width:1709;height:1033;left:20876;top:17907;" filled="f" stroked="f">
                  <v:textbox inset="0,0,0,0">
                    <w:txbxContent>
                      <w:p>
                        <w:pPr>
                          <w:spacing w:before="0" w:after="160" w:line="259" w:lineRule="auto"/>
                          <w:ind w:left="0" w:right="0" w:firstLine="0"/>
                        </w:pPr>
                        <w:r>
                          <w:rPr>
                            <w:sz w:val="14"/>
                          </w:rPr>
                          <w:t xml:space="preserve">171</w:t>
                        </w:r>
                      </w:p>
                    </w:txbxContent>
                  </v:textbox>
                </v:rect>
                <v:rect id="Rectangle 5339" style="position:absolute;width:2278;height:1033;left:24275;top:17907;" filled="f" stroked="f">
                  <v:textbox inset="0,0,0,0">
                    <w:txbxContent>
                      <w:p>
                        <w:pPr>
                          <w:spacing w:before="0" w:after="160" w:line="259" w:lineRule="auto"/>
                          <w:ind w:left="0" w:right="0" w:firstLine="0"/>
                        </w:pPr>
                        <w:r>
                          <w:rPr>
                            <w:sz w:val="14"/>
                          </w:rPr>
                          <w:t xml:space="preserve">3079</w:t>
                        </w:r>
                      </w:p>
                    </w:txbxContent>
                  </v:textbox>
                </v:rect>
                <v:rect id="Rectangle 5341" style="position:absolute;width:2848;height:1033;left:38791;top:17907;" filled="f" stroked="f">
                  <v:textbox inset="0,0,0,0">
                    <w:txbxContent>
                      <w:p>
                        <w:pPr>
                          <w:spacing w:before="0" w:after="160" w:line="259" w:lineRule="auto"/>
                          <w:ind w:left="0" w:right="0" w:firstLine="0"/>
                        </w:pPr>
                        <w:r>
                          <w:rPr>
                            <w:sz w:val="14"/>
                          </w:rPr>
                          <w:t xml:space="preserve">48908</w:t>
                        </w:r>
                      </w:p>
                    </w:txbxContent>
                  </v:textbox>
                </v:rect>
                <v:rect id="Rectangle 4158" style="position:absolute;width:3927;height:1033;left:42782;top:17907;" filled="f" stroked="f">
                  <v:textbox inset="0,0,0,0">
                    <w:txbxContent>
                      <w:p>
                        <w:pPr>
                          <w:spacing w:before="0" w:after="160" w:line="259" w:lineRule="auto"/>
                          <w:ind w:left="0" w:right="0" w:firstLine="0"/>
                        </w:pPr>
                        <w:r>
                          <w:rPr>
                            <w:rFonts w:cs="Cambria" w:hAnsi="Cambria" w:eastAsia="Cambria" w:ascii="Cambria"/>
                            <w:b w:val="1"/>
                            <w:sz w:val="14"/>
                          </w:rPr>
                          <w:t xml:space="preserve">148924</w:t>
                        </w:r>
                      </w:p>
                    </w:txbxContent>
                  </v:textbox>
                </v:rect>
                <v:rect id="Rectangle 4159" style="position:absolute;width:1709;height:1033;left:49736;top:17907;" filled="f" stroked="f">
                  <v:textbox inset="0,0,0,0">
                    <w:txbxContent>
                      <w:p>
                        <w:pPr>
                          <w:spacing w:before="0" w:after="160" w:line="259" w:lineRule="auto"/>
                          <w:ind w:left="0" w:right="0" w:firstLine="0"/>
                        </w:pPr>
                        <w:r>
                          <w:rPr>
                            <w:sz w:val="14"/>
                          </w:rPr>
                          <w:t xml:space="preserve">603</w:t>
                        </w:r>
                      </w:p>
                    </w:txbxContent>
                  </v:textbox>
                </v:rect>
                <v:shape id="Shape 4160" style="position:absolute;width:0;height:1850;left:51473;top:17219;" coordsize="0,185012" path="m0,185012l0,0">
                  <v:stroke weight="0.229351pt" endcap="flat" joinstyle="miter" miterlimit="10" on="true" color="#000000"/>
                  <v:fill on="false" color="#000000" opacity="0"/>
                </v:shape>
                <v:rect id="Rectangle 33211" style="position:absolute;width:2595;height:1033;left:55733;top:17907;" filled="f" stroked="f">
                  <v:textbox inset="0,0,0,0">
                    <w:txbxContent>
                      <w:p>
                        <w:pPr>
                          <w:spacing w:before="0" w:after="160" w:line="259" w:lineRule="auto"/>
                          <w:ind w:left="0" w:right="0" w:firstLine="0"/>
                        </w:pPr>
                        <w:r>
                          <w:rPr>
                            <w:sz w:val="14"/>
                          </w:rPr>
                          <w:t xml:space="preserve">54.73</w:t>
                        </w:r>
                      </w:p>
                    </w:txbxContent>
                  </v:textbox>
                </v:rect>
                <v:rect id="Rectangle 33212" style="position:absolute;width:949;height:1033;left:57684;top:17907;" filled="f" stroked="f">
                  <v:textbox inset="0,0,0,0">
                    <w:txbxContent>
                      <w:p>
                        <w:pPr>
                          <w:spacing w:before="0" w:after="160" w:line="259" w:lineRule="auto"/>
                          <w:ind w:left="0" w:right="0" w:firstLine="0"/>
                        </w:pPr>
                        <w:r>
                          <w:rPr>
                            <w:sz w:val="14"/>
                          </w:rPr>
                          <w:t xml:space="preserve">%</w:t>
                        </w:r>
                      </w:p>
                    </w:txbxContent>
                  </v:textbox>
                </v:rect>
                <v:shape id="Shape 4162" style="position:absolute;width:0;height:1850;left:58850;top:17219;" coordsize="0,185012" path="m0,185012l0,0">
                  <v:stroke weight="0.229351pt" endcap="flat" joinstyle="miter" miterlimit="10" on="true" color="#000000"/>
                  <v:fill on="false" color="#000000" opacity="0"/>
                </v:shape>
                <v:shape id="Shape 4163" style="position:absolute;width:0;height:1850;left:14;top:19069;" coordsize="0,185012" path="m0,185012l0,0">
                  <v:stroke weight="0.229351pt" endcap="flat" joinstyle="miter" miterlimit="10" on="true" color="#000000"/>
                  <v:fill on="false" color="#000000" opacity="0"/>
                </v:shape>
                <v:rect id="Rectangle 4164" style="position:absolute;width:5867;height:1033;left:466;top:19757;" filled="f" stroked="f">
                  <v:textbox inset="0,0,0,0">
                    <w:txbxContent>
                      <w:p>
                        <w:pPr>
                          <w:spacing w:before="0" w:after="160" w:line="259" w:lineRule="auto"/>
                          <w:ind w:left="0" w:right="0" w:firstLine="0"/>
                        </w:pPr>
                        <w:r>
                          <w:rPr>
                            <w:sz w:val="14"/>
                          </w:rPr>
                          <w:t xml:space="preserve">Unclassified</w:t>
                        </w:r>
                      </w:p>
                    </w:txbxContent>
                  </v:textbox>
                </v:rect>
                <v:shape id="Shape 4165" style="position:absolute;width:0;height:1850;left:8956;top:19069;" coordsize="0,185012" path="m0,185012l0,0">
                  <v:stroke weight="0.229351pt" endcap="flat" joinstyle="miter" miterlimit="10" on="true" color="#000000"/>
                  <v:fill on="false" color="#000000" opacity="0"/>
                </v:shape>
                <v:rect id="Rectangle 5342" style="position:absolute;width:1709;height:1033;left:10788;top:19757;" filled="f" stroked="f">
                  <v:textbox inset="0,0,0,0">
                    <w:txbxContent>
                      <w:p>
                        <w:pPr>
                          <w:spacing w:before="0" w:after="160" w:line="259" w:lineRule="auto"/>
                          <w:ind w:left="0" w:right="0" w:firstLine="0"/>
                        </w:pPr>
                        <w:r>
                          <w:rPr>
                            <w:sz w:val="14"/>
                          </w:rPr>
                          <w:t xml:space="preserve">208</w:t>
                        </w:r>
                      </w:p>
                    </w:txbxContent>
                  </v:textbox>
                </v:rect>
                <v:rect id="Rectangle 5343" style="position:absolute;width:1709;height:1033;left:15832;top:19757;" filled="f" stroked="f">
                  <v:textbox inset="0,0,0,0">
                    <w:txbxContent>
                      <w:p>
                        <w:pPr>
                          <w:spacing w:before="0" w:after="160" w:line="259" w:lineRule="auto"/>
                          <w:ind w:left="0" w:right="0" w:firstLine="0"/>
                        </w:pPr>
                        <w:r>
                          <w:rPr>
                            <w:sz w:val="14"/>
                          </w:rPr>
                          <w:t xml:space="preserve">940</w:t>
                        </w:r>
                      </w:p>
                    </w:txbxContent>
                  </v:textbox>
                </v:rect>
                <v:rect id="Rectangle 5344" style="position:absolute;width:2278;height:1033;left:20448;top:19757;" filled="f" stroked="f">
                  <v:textbox inset="0,0,0,0">
                    <w:txbxContent>
                      <w:p>
                        <w:pPr>
                          <w:spacing w:before="0" w:after="160" w:line="259" w:lineRule="auto"/>
                          <w:ind w:left="0" w:right="0" w:firstLine="0"/>
                        </w:pPr>
                        <w:r>
                          <w:rPr>
                            <w:sz w:val="14"/>
                          </w:rPr>
                          <w:t xml:space="preserve">3546</w:t>
                        </w:r>
                      </w:p>
                    </w:txbxContent>
                  </v:textbox>
                </v:rect>
                <v:rect id="Rectangle 5345" style="position:absolute;width:1709;height:1033;left:24704;top:19757;" filled="f" stroked="f">
                  <v:textbox inset="0,0,0,0">
                    <w:txbxContent>
                      <w:p>
                        <w:pPr>
                          <w:spacing w:before="0" w:after="160" w:line="259" w:lineRule="auto"/>
                          <w:ind w:left="0" w:right="0" w:firstLine="0"/>
                        </w:pPr>
                        <w:r>
                          <w:rPr>
                            <w:sz w:val="14"/>
                          </w:rPr>
                          <w:t xml:space="preserve">384</w:t>
                        </w:r>
                      </w:p>
                    </w:txbxContent>
                  </v:textbox>
                </v:rect>
                <v:rect id="Rectangle 5346" style="position:absolute;width:2848;height:1033;left:31647;top:19757;" filled="f" stroked="f">
                  <v:textbox inset="0,0,0,0">
                    <w:txbxContent>
                      <w:p>
                        <w:pPr>
                          <w:spacing w:before="0" w:after="160" w:line="259" w:lineRule="auto"/>
                          <w:ind w:left="0" w:right="0" w:firstLine="0"/>
                        </w:pPr>
                        <w:r>
                          <w:rPr>
                            <w:sz w:val="14"/>
                          </w:rPr>
                          <w:t xml:space="preserve">14128</w:t>
                        </w:r>
                      </w:p>
                    </w:txbxContent>
                  </v:textbox>
                </v:rect>
                <v:rect id="Rectangle 5347" style="position:absolute;width:2278;height:1033;left:39220;top:19757;" filled="f" stroked="f">
                  <v:textbox inset="0,0,0,0">
                    <w:txbxContent>
                      <w:p>
                        <w:pPr>
                          <w:spacing w:before="0" w:after="160" w:line="259" w:lineRule="auto"/>
                          <w:ind w:left="0" w:right="0" w:firstLine="0"/>
                        </w:pPr>
                        <w:r>
                          <w:rPr>
                            <w:sz w:val="14"/>
                          </w:rPr>
                          <w:t xml:space="preserve">8236</w:t>
                        </w:r>
                      </w:p>
                    </w:txbxContent>
                  </v:textbox>
                </v:rect>
                <v:rect id="Rectangle 5348" style="position:absolute;width:1709;height:1033;left:44450;top:19757;" filled="f" stroked="f">
                  <v:textbox inset="0,0,0,0">
                    <w:txbxContent>
                      <w:p>
                        <w:pPr>
                          <w:spacing w:before="0" w:after="160" w:line="259" w:lineRule="auto"/>
                          <w:ind w:left="0" w:right="0" w:firstLine="0"/>
                        </w:pPr>
                        <w:r>
                          <w:rPr>
                            <w:sz w:val="14"/>
                          </w:rPr>
                          <w:t xml:space="preserve">106</w:t>
                        </w:r>
                      </w:p>
                    </w:txbxContent>
                  </v:textbox>
                </v:rect>
                <v:rect id="Rectangle 4167" style="position:absolute;width:3927;height:1033;left:48069;top:19757;" filled="f" stroked="f">
                  <v:textbox inset="0,0,0,0">
                    <w:txbxContent>
                      <w:p>
                        <w:pPr>
                          <w:spacing w:before="0" w:after="160" w:line="259" w:lineRule="auto"/>
                          <w:ind w:left="0" w:right="0" w:firstLine="0"/>
                        </w:pPr>
                        <w:r>
                          <w:rPr>
                            <w:rFonts w:cs="Cambria" w:hAnsi="Cambria" w:eastAsia="Cambria" w:ascii="Cambria"/>
                            <w:b w:val="1"/>
                            <w:sz w:val="14"/>
                          </w:rPr>
                          <w:t xml:space="preserve">147915</w:t>
                        </w:r>
                      </w:p>
                    </w:txbxContent>
                  </v:textbox>
                </v:rect>
                <v:shape id="Shape 4168" style="position:absolute;width:0;height:1850;left:51473;top:19069;" coordsize="0,185012" path="m0,185012l0,0">
                  <v:stroke weight="0.229351pt" endcap="flat" joinstyle="miter" miterlimit="10" on="true" color="#000000"/>
                  <v:fill on="false" color="#000000" opacity="0"/>
                </v:shape>
                <v:rect id="Rectangle 33213" style="position:absolute;width:2595;height:1033;left:55733;top:19757;" filled="f" stroked="f">
                  <v:textbox inset="0,0,0,0">
                    <w:txbxContent>
                      <w:p>
                        <w:pPr>
                          <w:spacing w:before="0" w:after="160" w:line="259" w:lineRule="auto"/>
                          <w:ind w:left="0" w:right="0" w:firstLine="0"/>
                        </w:pPr>
                        <w:r>
                          <w:rPr>
                            <w:sz w:val="14"/>
                          </w:rPr>
                          <w:t xml:space="preserve">62.64</w:t>
                        </w:r>
                      </w:p>
                    </w:txbxContent>
                  </v:textbox>
                </v:rect>
                <v:rect id="Rectangle 33214" style="position:absolute;width:949;height:1033;left:57684;top:19757;" filled="f" stroked="f">
                  <v:textbox inset="0,0,0,0">
                    <w:txbxContent>
                      <w:p>
                        <w:pPr>
                          <w:spacing w:before="0" w:after="160" w:line="259" w:lineRule="auto"/>
                          <w:ind w:left="0" w:right="0" w:firstLine="0"/>
                        </w:pPr>
                        <w:r>
                          <w:rPr>
                            <w:sz w:val="14"/>
                          </w:rPr>
                          <w:t xml:space="preserve">%</w:t>
                        </w:r>
                      </w:p>
                    </w:txbxContent>
                  </v:textbox>
                </v:rect>
                <v:shape id="Shape 4170" style="position:absolute;width:0;height:1850;left:58850;top:19069;" coordsize="0,185012" path="m0,185012l0,0">
                  <v:stroke weight="0.229351pt" endcap="flat" joinstyle="miter" miterlimit="10" on="true" color="#000000"/>
                  <v:fill on="false" color="#000000" opacity="0"/>
                </v:shape>
                <v:shape id="Shape 4171" style="position:absolute;width:58865;height:0;left:0;top:21091;" coordsize="5886520,0" path="m0,0l5886520,0">
                  <v:stroke weight="0.337112pt" endcap="flat" joinstyle="miter" miterlimit="10" on="true" color="#000000"/>
                  <v:fill on="false" color="#000000" opacity="0"/>
                </v:shape>
                <v:shape id="Shape 4172" style="position:absolute;width:0;height:2133;left:14;top:21357;" coordsize="0,213356" path="m0,213356l0,0">
                  <v:stroke weight="0.229351pt" endcap="flat" joinstyle="miter" miterlimit="10" on="true" color="#000000"/>
                  <v:fill on="false" color="#000000" opacity="0"/>
                </v:shape>
                <v:rect id="Rectangle 4173" style="position:absolute;width:4815;height:1033;left:466;top:22045;" filled="f" stroked="f">
                  <v:textbox inset="0,0,0,0">
                    <w:txbxContent>
                      <w:p>
                        <w:pPr>
                          <w:spacing w:before="0" w:after="160" w:line="259" w:lineRule="auto"/>
                          <w:ind w:left="0" w:right="0" w:firstLine="0"/>
                        </w:pPr>
                        <w:r>
                          <w:rPr>
                            <w:sz w:val="14"/>
                          </w:rPr>
                          <w:t xml:space="preserve">UserAcc.</w:t>
                        </w:r>
                      </w:p>
                    </w:txbxContent>
                  </v:textbox>
                </v:rect>
                <v:shape id="Shape 4174" style="position:absolute;width:0;height:2133;left:8956;top:21357;" coordsize="0,213356" path="m0,213356l0,0">
                  <v:stroke weight="0.229351pt" endcap="flat" joinstyle="miter" miterlimit="10" on="true" color="#000000"/>
                  <v:fill on="false" color="#000000" opacity="0"/>
                </v:shape>
                <v:rect id="Rectangle 33228" style="position:absolute;width:2595;height:1033;left:43070;top:22045;" filled="f" stroked="f">
                  <v:textbox inset="0,0,0,0">
                    <w:txbxContent>
                      <w:p>
                        <w:pPr>
                          <w:spacing w:before="0" w:after="160" w:line="259" w:lineRule="auto"/>
                          <w:ind w:left="0" w:right="0" w:firstLine="0"/>
                        </w:pPr>
                        <w:r>
                          <w:rPr>
                            <w:sz w:val="14"/>
                          </w:rPr>
                          <w:t xml:space="preserve">44.34</w:t>
                        </w:r>
                      </w:p>
                    </w:txbxContent>
                  </v:textbox>
                </v:rect>
                <v:rect id="Rectangle 33215" style="position:absolute;width:2595;height:1033;left:9408;top:22045;" filled="f" stroked="f">
                  <v:textbox inset="0,0,0,0">
                    <w:txbxContent>
                      <w:p>
                        <w:pPr>
                          <w:spacing w:before="0" w:after="160" w:line="259" w:lineRule="auto"/>
                          <w:ind w:left="0" w:right="0" w:firstLine="0"/>
                        </w:pPr>
                        <w:r>
                          <w:rPr>
                            <w:sz w:val="14"/>
                          </w:rPr>
                          <w:t xml:space="preserve">78.75</w:t>
                        </w:r>
                      </w:p>
                    </w:txbxContent>
                  </v:textbox>
                </v:rect>
                <v:rect id="Rectangle 33216" style="position:absolute;width:949;height:1033;left:11359;top:22045;" filled="f" stroked="f">
                  <v:textbox inset="0,0,0,0">
                    <w:txbxContent>
                      <w:p>
                        <w:pPr>
                          <w:spacing w:before="0" w:after="160" w:line="259" w:lineRule="auto"/>
                          <w:ind w:left="0" w:right="0" w:firstLine="0"/>
                        </w:pPr>
                        <w:r>
                          <w:rPr>
                            <w:sz w:val="14"/>
                          </w:rPr>
                          <w:t xml:space="preserve">%</w:t>
                        </w:r>
                      </w:p>
                    </w:txbxContent>
                  </v:textbox>
                </v:rect>
                <v:rect id="Rectangle 33217" style="position:absolute;width:2595;height:1033;left:14451;top:22045;" filled="f" stroked="f">
                  <v:textbox inset="0,0,0,0">
                    <w:txbxContent>
                      <w:p>
                        <w:pPr>
                          <w:spacing w:before="0" w:after="160" w:line="259" w:lineRule="auto"/>
                          <w:ind w:left="0" w:right="0" w:firstLine="0"/>
                        </w:pPr>
                        <w:r>
                          <w:rPr>
                            <w:sz w:val="14"/>
                          </w:rPr>
                          <w:t xml:space="preserve">70.54</w:t>
                        </w:r>
                      </w:p>
                    </w:txbxContent>
                  </v:textbox>
                </v:rect>
                <v:rect id="Rectangle 33218" style="position:absolute;width:949;height:1033;left:16403;top:22045;" filled="f" stroked="f">
                  <v:textbox inset="0,0,0,0">
                    <w:txbxContent>
                      <w:p>
                        <w:pPr>
                          <w:spacing w:before="0" w:after="160" w:line="259" w:lineRule="auto"/>
                          <w:ind w:left="0" w:right="0" w:firstLine="0"/>
                        </w:pPr>
                        <w:r>
                          <w:rPr>
                            <w:sz w:val="14"/>
                          </w:rPr>
                          <w:t xml:space="preserve">%</w:t>
                        </w:r>
                      </w:p>
                    </w:txbxContent>
                  </v:textbox>
                </v:rect>
                <v:rect id="Rectangle 33219" style="position:absolute;width:2595;height:1033;left:19496;top:22045;" filled="f" stroked="f">
                  <v:textbox inset="0,0,0,0">
                    <w:txbxContent>
                      <w:p>
                        <w:pPr>
                          <w:spacing w:before="0" w:after="160" w:line="259" w:lineRule="auto"/>
                          <w:ind w:left="0" w:right="0" w:firstLine="0"/>
                        </w:pPr>
                        <w:r>
                          <w:rPr>
                            <w:sz w:val="14"/>
                          </w:rPr>
                          <w:t xml:space="preserve">70.07</w:t>
                        </w:r>
                      </w:p>
                    </w:txbxContent>
                  </v:textbox>
                </v:rect>
                <v:rect id="Rectangle 33220" style="position:absolute;width:949;height:1033;left:21447;top:22045;" filled="f" stroked="f">
                  <v:textbox inset="0,0,0,0">
                    <w:txbxContent>
                      <w:p>
                        <w:pPr>
                          <w:spacing w:before="0" w:after="160" w:line="259" w:lineRule="auto"/>
                          <w:ind w:left="0" w:right="0" w:firstLine="0"/>
                        </w:pPr>
                        <w:r>
                          <w:rPr>
                            <w:sz w:val="14"/>
                          </w:rPr>
                          <w:t xml:space="preserve">%</w:t>
                        </w:r>
                      </w:p>
                    </w:txbxContent>
                  </v:textbox>
                </v:rect>
                <v:rect id="Rectangle 33221" style="position:absolute;width:2594;height:1033;left:23324;top:22045;" filled="f" stroked="f">
                  <v:textbox inset="0,0,0,0">
                    <w:txbxContent>
                      <w:p>
                        <w:pPr>
                          <w:spacing w:before="0" w:after="160" w:line="259" w:lineRule="auto"/>
                          <w:ind w:left="0" w:right="0" w:firstLine="0"/>
                        </w:pPr>
                        <w:r>
                          <w:rPr>
                            <w:sz w:val="14"/>
                          </w:rPr>
                          <w:t xml:space="preserve">64.26</w:t>
                        </w:r>
                      </w:p>
                    </w:txbxContent>
                  </v:textbox>
                </v:rect>
                <v:rect id="Rectangle 33222" style="position:absolute;width:949;height:1033;left:25275;top:22045;" filled="f" stroked="f">
                  <v:textbox inset="0,0,0,0">
                    <w:txbxContent>
                      <w:p>
                        <w:pPr>
                          <w:spacing w:before="0" w:after="160" w:line="259" w:lineRule="auto"/>
                          <w:ind w:left="0" w:right="0" w:firstLine="0"/>
                        </w:pPr>
                        <w:r>
                          <w:rPr>
                            <w:sz w:val="14"/>
                          </w:rPr>
                          <w:t xml:space="preserve">%</w:t>
                        </w:r>
                      </w:p>
                    </w:txbxContent>
                  </v:textbox>
                </v:rect>
                <v:rect id="Rectangle 33223" style="position:absolute;width:2595;height:1033;left:31123;top:22045;" filled="f" stroked="f">
                  <v:textbox inset="0,0,0,0">
                    <w:txbxContent>
                      <w:p>
                        <w:pPr>
                          <w:spacing w:before="0" w:after="160" w:line="259" w:lineRule="auto"/>
                          <w:ind w:left="0" w:right="0" w:firstLine="0"/>
                        </w:pPr>
                        <w:r>
                          <w:rPr>
                            <w:sz w:val="14"/>
                          </w:rPr>
                          <w:t xml:space="preserve">96.53</w:t>
                        </w:r>
                      </w:p>
                    </w:txbxContent>
                  </v:textbox>
                </v:rect>
                <v:rect id="Rectangle 33224" style="position:absolute;width:949;height:1033;left:33074;top:22045;" filled="f" stroked="f">
                  <v:textbox inset="0,0,0,0">
                    <w:txbxContent>
                      <w:p>
                        <w:pPr>
                          <w:spacing w:before="0" w:after="160" w:line="259" w:lineRule="auto"/>
                          <w:ind w:left="0" w:right="0" w:firstLine="0"/>
                        </w:pPr>
                        <w:r>
                          <w:rPr>
                            <w:sz w:val="14"/>
                          </w:rPr>
                          <w:t xml:space="preserve">%</w:t>
                        </w:r>
                      </w:p>
                    </w:txbxContent>
                  </v:textbox>
                </v:rect>
                <v:rect id="Rectangle 33226" style="position:absolute;width:2595;height:1033;left:38268;top:22045;" filled="f" stroked="f">
                  <v:textbox inset="0,0,0,0">
                    <w:txbxContent>
                      <w:p>
                        <w:pPr>
                          <w:spacing w:before="0" w:after="160" w:line="259" w:lineRule="auto"/>
                          <w:ind w:left="0" w:right="0" w:firstLine="0"/>
                        </w:pPr>
                        <w:r>
                          <w:rPr>
                            <w:sz w:val="14"/>
                          </w:rPr>
                          <w:t xml:space="preserve">75.78</w:t>
                        </w:r>
                      </w:p>
                    </w:txbxContent>
                  </v:textbox>
                </v:rect>
                <v:rect id="Rectangle 33227" style="position:absolute;width:949;height:1033;left:40219;top:22045;" filled="f" stroked="f">
                  <v:textbox inset="0,0,0,0">
                    <w:txbxContent>
                      <w:p>
                        <w:pPr>
                          <w:spacing w:before="0" w:after="160" w:line="259" w:lineRule="auto"/>
                          <w:ind w:left="0" w:right="0" w:firstLine="0"/>
                        </w:pPr>
                        <w:r>
                          <w:rPr>
                            <w:sz w:val="14"/>
                          </w:rPr>
                          <w:t xml:space="preserve">%</w:t>
                        </w:r>
                      </w:p>
                    </w:txbxContent>
                  </v:textbox>
                </v:rect>
                <v:rect id="Rectangle 33229" style="position:absolute;width:949;height:1033;left:45020;top:22045;" filled="f" stroked="f">
                  <v:textbox inset="0,0,0,0">
                    <w:txbxContent>
                      <w:p>
                        <w:pPr>
                          <w:spacing w:before="0" w:after="160" w:line="259" w:lineRule="auto"/>
                          <w:ind w:left="0" w:right="0" w:firstLine="0"/>
                        </w:pPr>
                        <w:r>
                          <w:rPr>
                            <w:sz w:val="14"/>
                          </w:rPr>
                          <w:t xml:space="preserve">%</w:t>
                        </w:r>
                      </w:p>
                    </w:txbxContent>
                  </v:textbox>
                </v:rect>
                <v:rect id="Rectangle 33230" style="position:absolute;width:2595;height:1033;left:48356;top:22045;" filled="f" stroked="f">
                  <v:textbox inset="0,0,0,0">
                    <w:txbxContent>
                      <w:p>
                        <w:pPr>
                          <w:spacing w:before="0" w:after="160" w:line="259" w:lineRule="auto"/>
                          <w:ind w:left="0" w:right="0" w:firstLine="0"/>
                        </w:pPr>
                        <w:r>
                          <w:rPr>
                            <w:sz w:val="14"/>
                          </w:rPr>
                          <w:t xml:space="preserve">51.11</w:t>
                        </w:r>
                      </w:p>
                    </w:txbxContent>
                  </v:textbox>
                </v:rect>
                <v:rect id="Rectangle 33232" style="position:absolute;width:949;height:1033;left:50307;top:22045;" filled="f" stroked="f">
                  <v:textbox inset="0,0,0,0">
                    <w:txbxContent>
                      <w:p>
                        <w:pPr>
                          <w:spacing w:before="0" w:after="160" w:line="259" w:lineRule="auto"/>
                          <w:ind w:left="0" w:right="0" w:firstLine="0"/>
                        </w:pPr>
                        <w:r>
                          <w:rPr>
                            <w:sz w:val="14"/>
                          </w:rPr>
                          <w:t xml:space="preserve">%</w:t>
                        </w:r>
                      </w:p>
                    </w:txbxContent>
                  </v:textbox>
                </v:rect>
                <v:shape id="Shape 4176" style="position:absolute;width:0;height:2133;left:51473;top:21357;" coordsize="0,213356" path="m0,213356l0,0">
                  <v:stroke weight="0.229351pt" endcap="flat" joinstyle="miter" miterlimit="10" on="true" color="#000000"/>
                  <v:fill on="false" color="#000000" opacity="0"/>
                </v:shape>
                <v:rect id="Rectangle 4177" style="position:absolute;width:8608;height:1033;left:51926;top:21509;" filled="f" stroked="f">
                  <v:textbox inset="0,0,0,0">
                    <w:txbxContent>
                      <w:p>
                        <w:pPr>
                          <w:spacing w:before="0" w:after="160" w:line="259" w:lineRule="auto"/>
                          <w:ind w:left="0" w:right="0" w:firstLine="0"/>
                        </w:pPr>
                        <w:r>
                          <w:rPr>
                            <w:sz w:val="14"/>
                          </w:rPr>
                          <w:t xml:space="preserve">OverallAccuracy</w:t>
                        </w:r>
                      </w:p>
                    </w:txbxContent>
                  </v:textbox>
                </v:rect>
                <v:rect id="Rectangle 33234" style="position:absolute;width:2595;height:1033;left:55733;top:22566;" filled="f" stroked="f">
                  <v:textbox inset="0,0,0,0">
                    <w:txbxContent>
                      <w:p>
                        <w:pPr>
                          <w:spacing w:before="0" w:after="160" w:line="259" w:lineRule="auto"/>
                          <w:ind w:left="0" w:right="0" w:firstLine="0"/>
                        </w:pPr>
                        <w:r>
                          <w:rPr>
                            <w:sz w:val="14"/>
                          </w:rPr>
                          <w:t xml:space="preserve">82.12</w:t>
                        </w:r>
                      </w:p>
                    </w:txbxContent>
                  </v:textbox>
                </v:rect>
                <v:rect id="Rectangle 33235" style="position:absolute;width:949;height:1033;left:57684;top:22566;" filled="f" stroked="f">
                  <v:textbox inset="0,0,0,0">
                    <w:txbxContent>
                      <w:p>
                        <w:pPr>
                          <w:spacing w:before="0" w:after="160" w:line="259" w:lineRule="auto"/>
                          <w:ind w:left="0" w:right="0" w:firstLine="0"/>
                        </w:pPr>
                        <w:r>
                          <w:rPr>
                            <w:sz w:val="14"/>
                          </w:rPr>
                          <w:t xml:space="preserve">%</w:t>
                        </w:r>
                      </w:p>
                    </w:txbxContent>
                  </v:textbox>
                </v:rect>
                <v:shape id="Shape 4179" style="position:absolute;width:0;height:2133;left:58850;top:21357;" coordsize="0,213356" path="m0,213356l0,0">
                  <v:stroke weight="0.229351pt" endcap="flat" joinstyle="miter" miterlimit="10" on="true" color="#000000"/>
                  <v:fill on="false" color="#000000" opacity="0"/>
                </v:shape>
                <v:shape id="Shape 4180" style="position:absolute;width:58865;height:0;left:0;top:23676;" coordsize="5886520,0" path="m0,0l5886520,0">
                  <v:stroke weight="0.539379pt" endcap="flat" joinstyle="miter" miterlimit="10" on="true" color="#000000"/>
                  <v:fill on="false" color="#000000" opacity="0"/>
                </v:shape>
              </v:group>
            </w:pict>
          </mc:Fallback>
        </mc:AlternateContent>
      </w:r>
    </w:p>
    <w:p w14:paraId="4F74E728" w14:textId="77777777" w:rsidR="00C06FDC" w:rsidRPr="00B113C2" w:rsidRDefault="00000000">
      <w:pPr>
        <w:spacing w:after="1154" w:line="265" w:lineRule="auto"/>
        <w:ind w:right="80"/>
        <w:jc w:val="center"/>
        <w:rPr>
          <w:rFonts w:ascii="Times New Roman" w:hAnsi="Times New Roman" w:cs="Times New Roman"/>
        </w:rPr>
      </w:pPr>
      <w:r w:rsidRPr="00B113C2">
        <w:rPr>
          <w:rFonts w:ascii="Times New Roman" w:hAnsi="Times New Roman" w:cs="Times New Roman"/>
        </w:rPr>
        <w:t xml:space="preserve">Table 4: Confusion matrix for the Mississippi dataset </w:t>
      </w:r>
      <w:r w:rsidRPr="00B113C2">
        <w:rPr>
          <w:rFonts w:ascii="Times New Roman" w:hAnsi="Times New Roman" w:cs="Times New Roman"/>
          <w:b/>
          <w:color w:val="FF0000"/>
        </w:rPr>
        <w:t xml:space="preserve">REFERENCE </w:t>
      </w:r>
      <w:proofErr w:type="gramStart"/>
      <w:r w:rsidRPr="00B113C2">
        <w:rPr>
          <w:rFonts w:ascii="Times New Roman" w:hAnsi="Times New Roman" w:cs="Times New Roman"/>
          <w:b/>
          <w:color w:val="FF0000"/>
        </w:rPr>
        <w:t>ME!</w:t>
      </w:r>
      <w:r w:rsidRPr="00B113C2">
        <w:rPr>
          <w:rFonts w:ascii="Times New Roman" w:hAnsi="Times New Roman" w:cs="Times New Roman"/>
        </w:rPr>
        <w:t>.</w:t>
      </w:r>
      <w:proofErr w:type="gramEnd"/>
    </w:p>
    <w:p w14:paraId="52D4D7C0" w14:textId="77777777" w:rsidR="00C06FDC" w:rsidRPr="00B113C2" w:rsidRDefault="00000000">
      <w:pPr>
        <w:pStyle w:val="Heading1"/>
        <w:spacing w:after="531"/>
        <w:ind w:left="566" w:hanging="581"/>
        <w:rPr>
          <w:rFonts w:ascii="Times New Roman" w:hAnsi="Times New Roman" w:cs="Times New Roman"/>
        </w:rPr>
      </w:pPr>
      <w:bookmarkStart w:id="12" w:name="_Toc36758"/>
      <w:r w:rsidRPr="00B113C2">
        <w:rPr>
          <w:rFonts w:ascii="Times New Roman" w:hAnsi="Times New Roman" w:cs="Times New Roman"/>
        </w:rPr>
        <w:t>Conclusion</w:t>
      </w:r>
      <w:bookmarkEnd w:id="12"/>
    </w:p>
    <w:p w14:paraId="4A65C202" w14:textId="77777777" w:rsidR="00C06FDC" w:rsidRPr="00B113C2" w:rsidRDefault="00000000">
      <w:pPr>
        <w:spacing w:after="284" w:line="265" w:lineRule="auto"/>
        <w:ind w:left="-5" w:right="0"/>
        <w:rPr>
          <w:rFonts w:ascii="Times New Roman" w:hAnsi="Times New Roman" w:cs="Times New Roman"/>
        </w:rPr>
      </w:pPr>
      <w:r w:rsidRPr="00B113C2">
        <w:rPr>
          <w:rFonts w:ascii="Times New Roman" w:hAnsi="Times New Roman" w:cs="Times New Roman"/>
          <w:b/>
          <w:sz w:val="34"/>
        </w:rPr>
        <w:t>References</w:t>
      </w:r>
    </w:p>
    <w:p w14:paraId="3CD097B9" w14:textId="77777777" w:rsidR="00C06FDC" w:rsidRPr="00B113C2" w:rsidRDefault="00000000">
      <w:pPr>
        <w:numPr>
          <w:ilvl w:val="0"/>
          <w:numId w:val="1"/>
        </w:numPr>
        <w:spacing w:after="206" w:line="430" w:lineRule="auto"/>
        <w:ind w:right="75" w:hanging="481"/>
        <w:rPr>
          <w:rFonts w:ascii="Times New Roman" w:hAnsi="Times New Roman" w:cs="Times New Roman"/>
        </w:rPr>
      </w:pPr>
      <w:r w:rsidRPr="00B113C2">
        <w:rPr>
          <w:rFonts w:ascii="Times New Roman" w:hAnsi="Times New Roman" w:cs="Times New Roman"/>
        </w:rPr>
        <w:t xml:space="preserve">Michael D. Blum and Harry H. Roberts. The Mississippi Delta Region: Past, Present, and Future. </w:t>
      </w:r>
      <w:r w:rsidRPr="00B113C2">
        <w:rPr>
          <w:rFonts w:ascii="Times New Roman" w:hAnsi="Times New Roman" w:cs="Times New Roman"/>
          <w:i/>
        </w:rPr>
        <w:t>Annual Review of Earth and Planetary Sciences</w:t>
      </w:r>
      <w:r w:rsidRPr="00B113C2">
        <w:rPr>
          <w:rFonts w:ascii="Times New Roman" w:hAnsi="Times New Roman" w:cs="Times New Roman"/>
        </w:rPr>
        <w:t>, 40(Volume 40, 2012):655–683, May 2012.</w:t>
      </w:r>
    </w:p>
    <w:p w14:paraId="29597B9C" w14:textId="77777777" w:rsidR="00C06FDC" w:rsidRPr="00B113C2" w:rsidRDefault="00000000">
      <w:pPr>
        <w:numPr>
          <w:ilvl w:val="0"/>
          <w:numId w:val="1"/>
        </w:numPr>
        <w:ind w:right="75" w:hanging="481"/>
        <w:rPr>
          <w:rFonts w:ascii="Times New Roman" w:hAnsi="Times New Roman" w:cs="Times New Roman"/>
        </w:rPr>
      </w:pPr>
      <w:r w:rsidRPr="00B113C2">
        <w:rPr>
          <w:rFonts w:ascii="Times New Roman" w:hAnsi="Times New Roman" w:cs="Times New Roman"/>
        </w:rPr>
        <w:t>Chesapeake Bay Program.</w:t>
      </w:r>
      <w:r w:rsidRPr="00B113C2">
        <w:rPr>
          <w:rFonts w:ascii="Times New Roman" w:hAnsi="Times New Roman" w:cs="Times New Roman"/>
        </w:rPr>
        <w:tab/>
        <w:t>Chesapeake Bay Land Use and Land Cover (LULC) Database 2022 Edition, 2023.</w:t>
      </w:r>
    </w:p>
    <w:p w14:paraId="68E7DC9F" w14:textId="77777777" w:rsidR="00C06FDC" w:rsidRPr="00B113C2" w:rsidRDefault="00000000">
      <w:pPr>
        <w:numPr>
          <w:ilvl w:val="0"/>
          <w:numId w:val="1"/>
        </w:numPr>
        <w:spacing w:after="413" w:line="259" w:lineRule="auto"/>
        <w:ind w:right="75" w:hanging="481"/>
        <w:rPr>
          <w:rFonts w:ascii="Times New Roman" w:hAnsi="Times New Roman" w:cs="Times New Roman"/>
        </w:rPr>
      </w:pPr>
      <w:r w:rsidRPr="00B113C2">
        <w:rPr>
          <w:rFonts w:ascii="Times New Roman" w:hAnsi="Times New Roman" w:cs="Times New Roman"/>
        </w:rPr>
        <w:t>CVAT.ai Corporation. Computer vision annotation tool (CVAT), November 2023.</w:t>
      </w:r>
    </w:p>
    <w:p w14:paraId="2207AE82" w14:textId="77777777" w:rsidR="00C06FDC" w:rsidRPr="00B113C2" w:rsidRDefault="00000000">
      <w:pPr>
        <w:numPr>
          <w:ilvl w:val="0"/>
          <w:numId w:val="1"/>
        </w:numPr>
        <w:ind w:right="75" w:hanging="481"/>
        <w:rPr>
          <w:rFonts w:ascii="Times New Roman" w:hAnsi="Times New Roman" w:cs="Times New Roman"/>
        </w:rPr>
      </w:pPr>
      <w:r w:rsidRPr="00B113C2">
        <w:rPr>
          <w:rFonts w:ascii="Times New Roman" w:hAnsi="Times New Roman" w:cs="Times New Roman"/>
        </w:rPr>
        <w:t xml:space="preserve">Jonas Dippel, Steffen Vogler, and Johannes </w:t>
      </w:r>
      <w:proofErr w:type="spellStart"/>
      <w:r w:rsidRPr="00B113C2">
        <w:rPr>
          <w:rFonts w:ascii="Times New Roman" w:hAnsi="Times New Roman" w:cs="Times New Roman"/>
        </w:rPr>
        <w:t>Ho¨hne</w:t>
      </w:r>
      <w:proofErr w:type="spellEnd"/>
      <w:r w:rsidRPr="00B113C2">
        <w:rPr>
          <w:rFonts w:ascii="Times New Roman" w:hAnsi="Times New Roman" w:cs="Times New Roman"/>
        </w:rPr>
        <w:t>. Towards Fine-grained Visual Representations by Combining Contrastive Learning with Image Reconstruction and Attention-weighted Pooling, February 2022.</w:t>
      </w:r>
    </w:p>
    <w:p w14:paraId="1BBE768A" w14:textId="77777777" w:rsidR="00C06FDC" w:rsidRPr="00B113C2" w:rsidRDefault="00000000">
      <w:pPr>
        <w:numPr>
          <w:ilvl w:val="0"/>
          <w:numId w:val="1"/>
        </w:numPr>
        <w:ind w:right="75" w:hanging="481"/>
        <w:rPr>
          <w:rFonts w:ascii="Times New Roman" w:hAnsi="Times New Roman" w:cs="Times New Roman"/>
        </w:rPr>
      </w:pPr>
      <w:r w:rsidRPr="00B113C2">
        <w:rPr>
          <w:rFonts w:ascii="Times New Roman" w:hAnsi="Times New Roman" w:cs="Times New Roman"/>
        </w:rPr>
        <w:lastRenderedPageBreak/>
        <w:t>Earth Resources Observation and Science (EROS) Center. National Agriculture Imagery Program (NAIP), 2017.</w:t>
      </w:r>
    </w:p>
    <w:p w14:paraId="74D64048" w14:textId="77777777" w:rsidR="00C06FDC" w:rsidRPr="00B113C2" w:rsidRDefault="00000000">
      <w:pPr>
        <w:numPr>
          <w:ilvl w:val="0"/>
          <w:numId w:val="1"/>
        </w:numPr>
        <w:ind w:right="75" w:hanging="481"/>
        <w:rPr>
          <w:rFonts w:ascii="Times New Roman" w:hAnsi="Times New Roman" w:cs="Times New Roman"/>
        </w:rPr>
      </w:pPr>
      <w:proofErr w:type="spellStart"/>
      <w:r w:rsidRPr="00B113C2">
        <w:rPr>
          <w:rFonts w:ascii="Times New Roman" w:hAnsi="Times New Roman" w:cs="Times New Roman"/>
        </w:rPr>
        <w:t>Kaiming</w:t>
      </w:r>
      <w:proofErr w:type="spellEnd"/>
      <w:r w:rsidRPr="00B113C2">
        <w:rPr>
          <w:rFonts w:ascii="Times New Roman" w:hAnsi="Times New Roman" w:cs="Times New Roman"/>
        </w:rPr>
        <w:t xml:space="preserve"> He, </w:t>
      </w:r>
      <w:proofErr w:type="spellStart"/>
      <w:r w:rsidRPr="00B113C2">
        <w:rPr>
          <w:rFonts w:ascii="Times New Roman" w:hAnsi="Times New Roman" w:cs="Times New Roman"/>
        </w:rPr>
        <w:t>Xiangyu</w:t>
      </w:r>
      <w:proofErr w:type="spellEnd"/>
      <w:r w:rsidRPr="00B113C2">
        <w:rPr>
          <w:rFonts w:ascii="Times New Roman" w:hAnsi="Times New Roman" w:cs="Times New Roman"/>
        </w:rPr>
        <w:t xml:space="preserve"> Zhang, </w:t>
      </w:r>
      <w:proofErr w:type="spellStart"/>
      <w:r w:rsidRPr="00B113C2">
        <w:rPr>
          <w:rFonts w:ascii="Times New Roman" w:hAnsi="Times New Roman" w:cs="Times New Roman"/>
        </w:rPr>
        <w:t>Shaoqing</w:t>
      </w:r>
      <w:proofErr w:type="spellEnd"/>
      <w:r w:rsidRPr="00B113C2">
        <w:rPr>
          <w:rFonts w:ascii="Times New Roman" w:hAnsi="Times New Roman" w:cs="Times New Roman"/>
        </w:rPr>
        <w:t xml:space="preserve"> Ren, and Jian Sun. Deep Residual Learning for Image Recognition, December 2015.</w:t>
      </w:r>
    </w:p>
    <w:p w14:paraId="5A6CF42E" w14:textId="77777777" w:rsidR="00C06FDC" w:rsidRPr="00B113C2" w:rsidRDefault="00000000">
      <w:pPr>
        <w:numPr>
          <w:ilvl w:val="0"/>
          <w:numId w:val="1"/>
        </w:numPr>
        <w:spacing w:after="217" w:line="416" w:lineRule="auto"/>
        <w:ind w:right="75" w:hanging="481"/>
        <w:rPr>
          <w:rFonts w:ascii="Times New Roman" w:hAnsi="Times New Roman" w:cs="Times New Roman"/>
        </w:rPr>
      </w:pPr>
      <w:r w:rsidRPr="00B113C2">
        <w:rPr>
          <w:rFonts w:ascii="Times New Roman" w:hAnsi="Times New Roman" w:cs="Times New Roman"/>
        </w:rPr>
        <w:t xml:space="preserve">Alain </w:t>
      </w:r>
      <w:proofErr w:type="spellStart"/>
      <w:r w:rsidRPr="00B113C2">
        <w:rPr>
          <w:rFonts w:ascii="Times New Roman" w:hAnsi="Times New Roman" w:cs="Times New Roman"/>
        </w:rPr>
        <w:t>Hor´e</w:t>
      </w:r>
      <w:proofErr w:type="spellEnd"/>
      <w:r w:rsidRPr="00B113C2">
        <w:rPr>
          <w:rFonts w:ascii="Times New Roman" w:hAnsi="Times New Roman" w:cs="Times New Roman"/>
        </w:rPr>
        <w:t xml:space="preserve"> and </w:t>
      </w:r>
      <w:proofErr w:type="spellStart"/>
      <w:r w:rsidRPr="00B113C2">
        <w:rPr>
          <w:rFonts w:ascii="Times New Roman" w:hAnsi="Times New Roman" w:cs="Times New Roman"/>
        </w:rPr>
        <w:t>Djemel</w:t>
      </w:r>
      <w:proofErr w:type="spellEnd"/>
      <w:r w:rsidRPr="00B113C2">
        <w:rPr>
          <w:rFonts w:ascii="Times New Roman" w:hAnsi="Times New Roman" w:cs="Times New Roman"/>
        </w:rPr>
        <w:t xml:space="preserve"> </w:t>
      </w:r>
      <w:proofErr w:type="spellStart"/>
      <w:r w:rsidRPr="00B113C2">
        <w:rPr>
          <w:rFonts w:ascii="Times New Roman" w:hAnsi="Times New Roman" w:cs="Times New Roman"/>
        </w:rPr>
        <w:t>Ziou</w:t>
      </w:r>
      <w:proofErr w:type="spellEnd"/>
      <w:r w:rsidRPr="00B113C2">
        <w:rPr>
          <w:rFonts w:ascii="Times New Roman" w:hAnsi="Times New Roman" w:cs="Times New Roman"/>
        </w:rPr>
        <w:t xml:space="preserve">. Image Quality Metrics: PSNR vs. SSIM. In </w:t>
      </w:r>
      <w:r w:rsidRPr="00B113C2">
        <w:rPr>
          <w:rFonts w:ascii="Times New Roman" w:hAnsi="Times New Roman" w:cs="Times New Roman"/>
          <w:i/>
        </w:rPr>
        <w:t>2010 20th International Conference on Pattern Recognition</w:t>
      </w:r>
      <w:r w:rsidRPr="00B113C2">
        <w:rPr>
          <w:rFonts w:ascii="Times New Roman" w:hAnsi="Times New Roman" w:cs="Times New Roman"/>
        </w:rPr>
        <w:t>, pages 2366–2369, August 2010.</w:t>
      </w:r>
    </w:p>
    <w:p w14:paraId="20E06374" w14:textId="77777777" w:rsidR="00C06FDC" w:rsidRPr="00B113C2" w:rsidRDefault="00000000">
      <w:pPr>
        <w:numPr>
          <w:ilvl w:val="0"/>
          <w:numId w:val="1"/>
        </w:numPr>
        <w:ind w:right="75" w:hanging="481"/>
        <w:rPr>
          <w:rFonts w:ascii="Times New Roman" w:hAnsi="Times New Roman" w:cs="Times New Roman"/>
        </w:rPr>
      </w:pPr>
      <w:r w:rsidRPr="00B113C2">
        <w:rPr>
          <w:rFonts w:ascii="Times New Roman" w:hAnsi="Times New Roman" w:cs="Times New Roman"/>
        </w:rPr>
        <w:t xml:space="preserve">F. Hu, G.-S. Xia, J. Hu, and L. Zhang. Transferring deep convolutional neural networks for the scene classification of high-resolution remote sensing imagery. </w:t>
      </w:r>
      <w:r w:rsidRPr="00B113C2">
        <w:rPr>
          <w:rFonts w:ascii="Times New Roman" w:hAnsi="Times New Roman" w:cs="Times New Roman"/>
          <w:i/>
        </w:rPr>
        <w:t>Remote Sensing</w:t>
      </w:r>
      <w:r w:rsidRPr="00B113C2">
        <w:rPr>
          <w:rFonts w:ascii="Times New Roman" w:hAnsi="Times New Roman" w:cs="Times New Roman"/>
        </w:rPr>
        <w:t>, 7(11):14680–14707, 2015.</w:t>
      </w:r>
    </w:p>
    <w:p w14:paraId="5B540B57" w14:textId="77777777" w:rsidR="00C06FDC" w:rsidRPr="00B113C2" w:rsidRDefault="00000000">
      <w:pPr>
        <w:numPr>
          <w:ilvl w:val="0"/>
          <w:numId w:val="1"/>
        </w:numPr>
        <w:ind w:right="75" w:hanging="481"/>
        <w:rPr>
          <w:rFonts w:ascii="Times New Roman" w:hAnsi="Times New Roman" w:cs="Times New Roman"/>
        </w:rPr>
      </w:pPr>
      <w:r w:rsidRPr="00B113C2">
        <w:rPr>
          <w:rFonts w:ascii="Times New Roman" w:hAnsi="Times New Roman" w:cs="Times New Roman"/>
        </w:rPr>
        <w:t xml:space="preserve">Nitish Shirish </w:t>
      </w:r>
      <w:proofErr w:type="spellStart"/>
      <w:r w:rsidRPr="00B113C2">
        <w:rPr>
          <w:rFonts w:ascii="Times New Roman" w:hAnsi="Times New Roman" w:cs="Times New Roman"/>
        </w:rPr>
        <w:t>Keskar</w:t>
      </w:r>
      <w:proofErr w:type="spellEnd"/>
      <w:r w:rsidRPr="00B113C2">
        <w:rPr>
          <w:rFonts w:ascii="Times New Roman" w:hAnsi="Times New Roman" w:cs="Times New Roman"/>
        </w:rPr>
        <w:t xml:space="preserve">, </w:t>
      </w:r>
      <w:proofErr w:type="spellStart"/>
      <w:r w:rsidRPr="00B113C2">
        <w:rPr>
          <w:rFonts w:ascii="Times New Roman" w:hAnsi="Times New Roman" w:cs="Times New Roman"/>
        </w:rPr>
        <w:t>Dheevatsa</w:t>
      </w:r>
      <w:proofErr w:type="spellEnd"/>
      <w:r w:rsidRPr="00B113C2">
        <w:rPr>
          <w:rFonts w:ascii="Times New Roman" w:hAnsi="Times New Roman" w:cs="Times New Roman"/>
        </w:rPr>
        <w:t xml:space="preserve"> </w:t>
      </w:r>
      <w:proofErr w:type="spellStart"/>
      <w:r w:rsidRPr="00B113C2">
        <w:rPr>
          <w:rFonts w:ascii="Times New Roman" w:hAnsi="Times New Roman" w:cs="Times New Roman"/>
        </w:rPr>
        <w:t>Mudigere</w:t>
      </w:r>
      <w:proofErr w:type="spellEnd"/>
      <w:r w:rsidRPr="00B113C2">
        <w:rPr>
          <w:rFonts w:ascii="Times New Roman" w:hAnsi="Times New Roman" w:cs="Times New Roman"/>
        </w:rPr>
        <w:t xml:space="preserve">, Jorge </w:t>
      </w:r>
      <w:proofErr w:type="spellStart"/>
      <w:r w:rsidRPr="00B113C2">
        <w:rPr>
          <w:rFonts w:ascii="Times New Roman" w:hAnsi="Times New Roman" w:cs="Times New Roman"/>
        </w:rPr>
        <w:t>Nocedal</w:t>
      </w:r>
      <w:proofErr w:type="spellEnd"/>
      <w:r w:rsidRPr="00B113C2">
        <w:rPr>
          <w:rFonts w:ascii="Times New Roman" w:hAnsi="Times New Roman" w:cs="Times New Roman"/>
        </w:rPr>
        <w:t xml:space="preserve">, Mikhail </w:t>
      </w:r>
      <w:proofErr w:type="spellStart"/>
      <w:r w:rsidRPr="00B113C2">
        <w:rPr>
          <w:rFonts w:ascii="Times New Roman" w:hAnsi="Times New Roman" w:cs="Times New Roman"/>
        </w:rPr>
        <w:t>Smelyanskiy</w:t>
      </w:r>
      <w:proofErr w:type="spellEnd"/>
      <w:r w:rsidRPr="00B113C2">
        <w:rPr>
          <w:rFonts w:ascii="Times New Roman" w:hAnsi="Times New Roman" w:cs="Times New Roman"/>
        </w:rPr>
        <w:t>, and Ping Tak Peter Tang. On Large-Batch Training for Deep Learning: Generalization Gap and Sharp Minima, February 2017.</w:t>
      </w:r>
    </w:p>
    <w:p w14:paraId="4243FD45" w14:textId="77777777" w:rsidR="00C06FDC" w:rsidRPr="00B113C2" w:rsidRDefault="00000000">
      <w:pPr>
        <w:numPr>
          <w:ilvl w:val="0"/>
          <w:numId w:val="1"/>
        </w:numPr>
        <w:spacing w:after="185" w:line="259" w:lineRule="auto"/>
        <w:ind w:right="75" w:hanging="481"/>
        <w:rPr>
          <w:rFonts w:ascii="Times New Roman" w:hAnsi="Times New Roman" w:cs="Times New Roman"/>
        </w:rPr>
      </w:pPr>
      <w:r w:rsidRPr="00B113C2">
        <w:rPr>
          <w:rFonts w:ascii="Times New Roman" w:hAnsi="Times New Roman" w:cs="Times New Roman"/>
        </w:rPr>
        <w:t xml:space="preserve">Adrien Lagrange, Bertrand Le Saux, Anne </w:t>
      </w:r>
      <w:proofErr w:type="spellStart"/>
      <w:r w:rsidRPr="00B113C2">
        <w:rPr>
          <w:rFonts w:ascii="Times New Roman" w:hAnsi="Times New Roman" w:cs="Times New Roman"/>
        </w:rPr>
        <w:t>Beaup`ere</w:t>
      </w:r>
      <w:proofErr w:type="spellEnd"/>
      <w:r w:rsidRPr="00B113C2">
        <w:rPr>
          <w:rFonts w:ascii="Times New Roman" w:hAnsi="Times New Roman" w:cs="Times New Roman"/>
        </w:rPr>
        <w:t xml:space="preserve">, Alexandre </w:t>
      </w:r>
      <w:proofErr w:type="spellStart"/>
      <w:r w:rsidRPr="00B113C2">
        <w:rPr>
          <w:rFonts w:ascii="Times New Roman" w:hAnsi="Times New Roman" w:cs="Times New Roman"/>
        </w:rPr>
        <w:t>Boulch</w:t>
      </w:r>
      <w:proofErr w:type="spellEnd"/>
      <w:r w:rsidRPr="00B113C2">
        <w:rPr>
          <w:rFonts w:ascii="Times New Roman" w:hAnsi="Times New Roman" w:cs="Times New Roman"/>
        </w:rPr>
        <w:t>, Adrien</w:t>
      </w:r>
    </w:p>
    <w:p w14:paraId="455812CA" w14:textId="77777777" w:rsidR="00C06FDC" w:rsidRPr="00B113C2" w:rsidRDefault="00000000">
      <w:pPr>
        <w:spacing w:after="206" w:line="430" w:lineRule="auto"/>
        <w:ind w:left="481" w:right="146" w:firstLine="0"/>
        <w:jc w:val="both"/>
        <w:rPr>
          <w:rFonts w:ascii="Times New Roman" w:hAnsi="Times New Roman" w:cs="Times New Roman"/>
        </w:rPr>
      </w:pPr>
      <w:r w:rsidRPr="00B113C2">
        <w:rPr>
          <w:rFonts w:ascii="Times New Roman" w:hAnsi="Times New Roman" w:cs="Times New Roman"/>
        </w:rPr>
        <w:t xml:space="preserve">Chan-Hon-Tong, </w:t>
      </w:r>
      <w:proofErr w:type="spellStart"/>
      <w:r w:rsidRPr="00B113C2">
        <w:rPr>
          <w:rFonts w:ascii="Times New Roman" w:hAnsi="Times New Roman" w:cs="Times New Roman"/>
        </w:rPr>
        <w:t>St´ephane</w:t>
      </w:r>
      <w:proofErr w:type="spellEnd"/>
      <w:r w:rsidRPr="00B113C2">
        <w:rPr>
          <w:rFonts w:ascii="Times New Roman" w:hAnsi="Times New Roman" w:cs="Times New Roman"/>
        </w:rPr>
        <w:t xml:space="preserve"> Herbin, Hicham </w:t>
      </w:r>
      <w:proofErr w:type="spellStart"/>
      <w:r w:rsidRPr="00B113C2">
        <w:rPr>
          <w:rFonts w:ascii="Times New Roman" w:hAnsi="Times New Roman" w:cs="Times New Roman"/>
        </w:rPr>
        <w:t>Randrianarivo</w:t>
      </w:r>
      <w:proofErr w:type="spellEnd"/>
      <w:r w:rsidRPr="00B113C2">
        <w:rPr>
          <w:rFonts w:ascii="Times New Roman" w:hAnsi="Times New Roman" w:cs="Times New Roman"/>
        </w:rPr>
        <w:t xml:space="preserve">, and Marin </w:t>
      </w:r>
      <w:proofErr w:type="spellStart"/>
      <w:r w:rsidRPr="00B113C2">
        <w:rPr>
          <w:rFonts w:ascii="Times New Roman" w:hAnsi="Times New Roman" w:cs="Times New Roman"/>
        </w:rPr>
        <w:t>Ferecatu</w:t>
      </w:r>
      <w:proofErr w:type="spellEnd"/>
      <w:r w:rsidRPr="00B113C2">
        <w:rPr>
          <w:rFonts w:ascii="Times New Roman" w:hAnsi="Times New Roman" w:cs="Times New Roman"/>
        </w:rPr>
        <w:t xml:space="preserve">. Benchmarking classification of earth-observation data: From learning explicit features to convolutional networks. In </w:t>
      </w:r>
      <w:r w:rsidRPr="00B113C2">
        <w:rPr>
          <w:rFonts w:ascii="Times New Roman" w:hAnsi="Times New Roman" w:cs="Times New Roman"/>
          <w:i/>
        </w:rPr>
        <w:t>2015 IEEE International Geoscience and Remote Sensing Symposium (IGARSS)</w:t>
      </w:r>
      <w:r w:rsidRPr="00B113C2">
        <w:rPr>
          <w:rFonts w:ascii="Times New Roman" w:hAnsi="Times New Roman" w:cs="Times New Roman"/>
        </w:rPr>
        <w:t>, pages 4173–4176, July 2015.</w:t>
      </w:r>
    </w:p>
    <w:p w14:paraId="5ED5973D" w14:textId="77777777" w:rsidR="00C06FDC" w:rsidRPr="00B113C2" w:rsidRDefault="00000000">
      <w:pPr>
        <w:numPr>
          <w:ilvl w:val="0"/>
          <w:numId w:val="1"/>
        </w:numPr>
        <w:spacing w:after="206" w:line="430" w:lineRule="auto"/>
        <w:ind w:right="75" w:hanging="481"/>
        <w:rPr>
          <w:rFonts w:ascii="Times New Roman" w:hAnsi="Times New Roman" w:cs="Times New Roman"/>
        </w:rPr>
      </w:pPr>
      <w:r w:rsidRPr="00B113C2">
        <w:rPr>
          <w:rFonts w:ascii="Times New Roman" w:hAnsi="Times New Roman" w:cs="Times New Roman"/>
        </w:rPr>
        <w:t xml:space="preserve">Tsung-Yi Lin, Priya Goyal, Ross </w:t>
      </w:r>
      <w:proofErr w:type="spellStart"/>
      <w:r w:rsidRPr="00B113C2">
        <w:rPr>
          <w:rFonts w:ascii="Times New Roman" w:hAnsi="Times New Roman" w:cs="Times New Roman"/>
        </w:rPr>
        <w:t>Girshick</w:t>
      </w:r>
      <w:proofErr w:type="spellEnd"/>
      <w:r w:rsidRPr="00B113C2">
        <w:rPr>
          <w:rFonts w:ascii="Times New Roman" w:hAnsi="Times New Roman" w:cs="Times New Roman"/>
        </w:rPr>
        <w:t xml:space="preserve">, </w:t>
      </w:r>
      <w:proofErr w:type="spellStart"/>
      <w:r w:rsidRPr="00B113C2">
        <w:rPr>
          <w:rFonts w:ascii="Times New Roman" w:hAnsi="Times New Roman" w:cs="Times New Roman"/>
        </w:rPr>
        <w:t>Kaiming</w:t>
      </w:r>
      <w:proofErr w:type="spellEnd"/>
      <w:r w:rsidRPr="00B113C2">
        <w:rPr>
          <w:rFonts w:ascii="Times New Roman" w:hAnsi="Times New Roman" w:cs="Times New Roman"/>
        </w:rPr>
        <w:t xml:space="preserve"> He, and Piotr Dollar. Focal Loss for Dense Object Detection. In </w:t>
      </w:r>
      <w:r w:rsidRPr="00B113C2">
        <w:rPr>
          <w:rFonts w:ascii="Times New Roman" w:hAnsi="Times New Roman" w:cs="Times New Roman"/>
          <w:i/>
        </w:rPr>
        <w:t>Proceedings of the IEEE International Conference on Computer Vision</w:t>
      </w:r>
      <w:r w:rsidRPr="00B113C2">
        <w:rPr>
          <w:rFonts w:ascii="Times New Roman" w:hAnsi="Times New Roman" w:cs="Times New Roman"/>
        </w:rPr>
        <w:t>, pages 2980–2988, 2017.</w:t>
      </w:r>
    </w:p>
    <w:p w14:paraId="4317E06B" w14:textId="77777777" w:rsidR="00C06FDC" w:rsidRPr="00B113C2" w:rsidRDefault="00000000">
      <w:pPr>
        <w:numPr>
          <w:ilvl w:val="0"/>
          <w:numId w:val="1"/>
        </w:numPr>
        <w:spacing w:after="185" w:line="259" w:lineRule="auto"/>
        <w:ind w:right="75" w:hanging="481"/>
        <w:rPr>
          <w:rFonts w:ascii="Times New Roman" w:hAnsi="Times New Roman" w:cs="Times New Roman"/>
        </w:rPr>
      </w:pPr>
      <w:r w:rsidRPr="00B113C2">
        <w:rPr>
          <w:rFonts w:ascii="Times New Roman" w:hAnsi="Times New Roman" w:cs="Times New Roman"/>
        </w:rPr>
        <w:t xml:space="preserve">Ilya </w:t>
      </w:r>
      <w:proofErr w:type="spellStart"/>
      <w:r w:rsidRPr="00B113C2">
        <w:rPr>
          <w:rFonts w:ascii="Times New Roman" w:hAnsi="Times New Roman" w:cs="Times New Roman"/>
        </w:rPr>
        <w:t>Loshchilov</w:t>
      </w:r>
      <w:proofErr w:type="spellEnd"/>
      <w:r w:rsidRPr="00B113C2">
        <w:rPr>
          <w:rFonts w:ascii="Times New Roman" w:hAnsi="Times New Roman" w:cs="Times New Roman"/>
        </w:rPr>
        <w:t xml:space="preserve"> and Frank Hutter. Decoupled Weight Decay Regularization, January</w:t>
      </w:r>
    </w:p>
    <w:p w14:paraId="060939DF" w14:textId="77777777" w:rsidR="00C06FDC" w:rsidRPr="00B113C2" w:rsidRDefault="00000000">
      <w:pPr>
        <w:spacing w:after="402" w:line="259" w:lineRule="auto"/>
        <w:ind w:left="491" w:right="75"/>
        <w:rPr>
          <w:rFonts w:ascii="Times New Roman" w:hAnsi="Times New Roman" w:cs="Times New Roman"/>
        </w:rPr>
      </w:pPr>
      <w:r w:rsidRPr="00B113C2">
        <w:rPr>
          <w:rFonts w:ascii="Times New Roman" w:hAnsi="Times New Roman" w:cs="Times New Roman"/>
        </w:rPr>
        <w:t>2019.</w:t>
      </w:r>
    </w:p>
    <w:p w14:paraId="2AFDE10D" w14:textId="77777777" w:rsidR="00C06FDC" w:rsidRPr="00B113C2" w:rsidRDefault="00000000">
      <w:pPr>
        <w:numPr>
          <w:ilvl w:val="0"/>
          <w:numId w:val="1"/>
        </w:numPr>
        <w:spacing w:after="16"/>
        <w:ind w:right="75" w:hanging="481"/>
        <w:rPr>
          <w:rFonts w:ascii="Times New Roman" w:hAnsi="Times New Roman" w:cs="Times New Roman"/>
        </w:rPr>
      </w:pPr>
      <w:r w:rsidRPr="00B113C2">
        <w:rPr>
          <w:rFonts w:ascii="Times New Roman" w:hAnsi="Times New Roman" w:cs="Times New Roman"/>
        </w:rPr>
        <w:t xml:space="preserve">V. S. Martins, D. P. Roy, H. Huang, L. </w:t>
      </w:r>
      <w:proofErr w:type="spellStart"/>
      <w:r w:rsidRPr="00B113C2">
        <w:rPr>
          <w:rFonts w:ascii="Times New Roman" w:hAnsi="Times New Roman" w:cs="Times New Roman"/>
        </w:rPr>
        <w:t>Boschetti</w:t>
      </w:r>
      <w:proofErr w:type="spellEnd"/>
      <w:r w:rsidRPr="00B113C2">
        <w:rPr>
          <w:rFonts w:ascii="Times New Roman" w:hAnsi="Times New Roman" w:cs="Times New Roman"/>
        </w:rPr>
        <w:t>, H. K. Zhang, and L. Yan. Deep learning high resolution burned area mapping by transfer learning from Landsat-8 to</w:t>
      </w:r>
    </w:p>
    <w:p w14:paraId="68AF7CAC" w14:textId="77777777" w:rsidR="00C06FDC" w:rsidRPr="00B113C2" w:rsidRDefault="00000000">
      <w:pPr>
        <w:spacing w:line="259" w:lineRule="auto"/>
        <w:ind w:left="491" w:right="75"/>
        <w:rPr>
          <w:rFonts w:ascii="Times New Roman" w:hAnsi="Times New Roman" w:cs="Times New Roman"/>
        </w:rPr>
      </w:pPr>
      <w:r w:rsidRPr="00B113C2">
        <w:rPr>
          <w:rFonts w:ascii="Times New Roman" w:hAnsi="Times New Roman" w:cs="Times New Roman"/>
        </w:rPr>
        <w:lastRenderedPageBreak/>
        <w:t xml:space="preserve">PlanetScope. </w:t>
      </w:r>
      <w:r w:rsidRPr="00B113C2">
        <w:rPr>
          <w:rFonts w:ascii="Times New Roman" w:hAnsi="Times New Roman" w:cs="Times New Roman"/>
          <w:i/>
        </w:rPr>
        <w:t>Remote Sensing of Environment</w:t>
      </w:r>
      <w:r w:rsidRPr="00B113C2">
        <w:rPr>
          <w:rFonts w:ascii="Times New Roman" w:hAnsi="Times New Roman" w:cs="Times New Roman"/>
        </w:rPr>
        <w:t>, 280:113203, October 2022.</w:t>
      </w:r>
    </w:p>
    <w:p w14:paraId="2F4EC13B" w14:textId="77777777" w:rsidR="00C06FDC" w:rsidRPr="00B113C2" w:rsidRDefault="00000000">
      <w:pPr>
        <w:numPr>
          <w:ilvl w:val="0"/>
          <w:numId w:val="1"/>
        </w:numPr>
        <w:spacing w:after="185" w:line="259" w:lineRule="auto"/>
        <w:ind w:right="75" w:hanging="481"/>
        <w:rPr>
          <w:rFonts w:ascii="Times New Roman" w:hAnsi="Times New Roman" w:cs="Times New Roman"/>
        </w:rPr>
      </w:pPr>
      <w:r w:rsidRPr="00B113C2">
        <w:rPr>
          <w:rFonts w:ascii="Times New Roman" w:hAnsi="Times New Roman" w:cs="Times New Roman"/>
        </w:rPr>
        <w:t xml:space="preserve">Dominic Masters and Carlo </w:t>
      </w:r>
      <w:proofErr w:type="spellStart"/>
      <w:r w:rsidRPr="00B113C2">
        <w:rPr>
          <w:rFonts w:ascii="Times New Roman" w:hAnsi="Times New Roman" w:cs="Times New Roman"/>
        </w:rPr>
        <w:t>Luschi</w:t>
      </w:r>
      <w:proofErr w:type="spellEnd"/>
      <w:r w:rsidRPr="00B113C2">
        <w:rPr>
          <w:rFonts w:ascii="Times New Roman" w:hAnsi="Times New Roman" w:cs="Times New Roman"/>
        </w:rPr>
        <w:t>. Revisiting Small Batch Training for Deep Neural</w:t>
      </w:r>
    </w:p>
    <w:p w14:paraId="7B57B9BD" w14:textId="77777777" w:rsidR="00C06FDC" w:rsidRPr="00B113C2" w:rsidRDefault="00000000">
      <w:pPr>
        <w:spacing w:after="402" w:line="259" w:lineRule="auto"/>
        <w:ind w:left="491" w:right="75"/>
        <w:rPr>
          <w:rFonts w:ascii="Times New Roman" w:hAnsi="Times New Roman" w:cs="Times New Roman"/>
        </w:rPr>
      </w:pPr>
      <w:r w:rsidRPr="00B113C2">
        <w:rPr>
          <w:rFonts w:ascii="Times New Roman" w:hAnsi="Times New Roman" w:cs="Times New Roman"/>
        </w:rPr>
        <w:t>Networks, April 2018.</w:t>
      </w:r>
    </w:p>
    <w:p w14:paraId="6F7D8889" w14:textId="77777777" w:rsidR="00C06FDC" w:rsidRPr="00B113C2" w:rsidRDefault="00000000">
      <w:pPr>
        <w:numPr>
          <w:ilvl w:val="0"/>
          <w:numId w:val="1"/>
        </w:numPr>
        <w:ind w:right="75" w:hanging="481"/>
        <w:rPr>
          <w:rFonts w:ascii="Times New Roman" w:hAnsi="Times New Roman" w:cs="Times New Roman"/>
        </w:rPr>
      </w:pPr>
      <w:proofErr w:type="spellStart"/>
      <w:r w:rsidRPr="00B113C2">
        <w:rPr>
          <w:rFonts w:ascii="Times New Roman" w:hAnsi="Times New Roman" w:cs="Times New Roman"/>
        </w:rPr>
        <w:t>Misssissippi</w:t>
      </w:r>
      <w:proofErr w:type="spellEnd"/>
      <w:r w:rsidRPr="00B113C2">
        <w:rPr>
          <w:rFonts w:ascii="Times New Roman" w:hAnsi="Times New Roman" w:cs="Times New Roman"/>
        </w:rPr>
        <w:t xml:space="preserve"> Automated Resource Information System. Mississippi Transverse Mercator (MSTM) Projection.</w:t>
      </w:r>
    </w:p>
    <w:p w14:paraId="3DEBD9CB" w14:textId="77777777" w:rsidR="00C06FDC" w:rsidRPr="00B113C2" w:rsidRDefault="00000000">
      <w:pPr>
        <w:numPr>
          <w:ilvl w:val="0"/>
          <w:numId w:val="1"/>
        </w:numPr>
        <w:ind w:right="75" w:hanging="481"/>
        <w:rPr>
          <w:rFonts w:ascii="Times New Roman" w:hAnsi="Times New Roman" w:cs="Times New Roman"/>
        </w:rPr>
      </w:pPr>
      <w:r w:rsidRPr="00B113C2">
        <w:rPr>
          <w:rFonts w:ascii="Times New Roman" w:hAnsi="Times New Roman" w:cs="Times New Roman"/>
        </w:rPr>
        <w:t xml:space="preserve">Aamir Mustafa, </w:t>
      </w:r>
      <w:proofErr w:type="spellStart"/>
      <w:r w:rsidRPr="00B113C2">
        <w:rPr>
          <w:rFonts w:ascii="Times New Roman" w:hAnsi="Times New Roman" w:cs="Times New Roman"/>
        </w:rPr>
        <w:t>Aliaksei</w:t>
      </w:r>
      <w:proofErr w:type="spellEnd"/>
      <w:r w:rsidRPr="00B113C2">
        <w:rPr>
          <w:rFonts w:ascii="Times New Roman" w:hAnsi="Times New Roman" w:cs="Times New Roman"/>
        </w:rPr>
        <w:t xml:space="preserve"> </w:t>
      </w:r>
      <w:proofErr w:type="spellStart"/>
      <w:r w:rsidRPr="00B113C2">
        <w:rPr>
          <w:rFonts w:ascii="Times New Roman" w:hAnsi="Times New Roman" w:cs="Times New Roman"/>
        </w:rPr>
        <w:t>Mikhailiuk</w:t>
      </w:r>
      <w:proofErr w:type="spellEnd"/>
      <w:r w:rsidRPr="00B113C2">
        <w:rPr>
          <w:rFonts w:ascii="Times New Roman" w:hAnsi="Times New Roman" w:cs="Times New Roman"/>
        </w:rPr>
        <w:t xml:space="preserve">, Dan Andrei Iliescu, Varun </w:t>
      </w:r>
      <w:proofErr w:type="spellStart"/>
      <w:r w:rsidRPr="00B113C2">
        <w:rPr>
          <w:rFonts w:ascii="Times New Roman" w:hAnsi="Times New Roman" w:cs="Times New Roman"/>
        </w:rPr>
        <w:t>Babbar</w:t>
      </w:r>
      <w:proofErr w:type="spellEnd"/>
      <w:r w:rsidRPr="00B113C2">
        <w:rPr>
          <w:rFonts w:ascii="Times New Roman" w:hAnsi="Times New Roman" w:cs="Times New Roman"/>
        </w:rPr>
        <w:t xml:space="preserve">, and Rafal K. </w:t>
      </w:r>
      <w:proofErr w:type="spellStart"/>
      <w:r w:rsidRPr="00B113C2">
        <w:rPr>
          <w:rFonts w:ascii="Times New Roman" w:hAnsi="Times New Roman" w:cs="Times New Roman"/>
        </w:rPr>
        <w:t>Mantiuk</w:t>
      </w:r>
      <w:proofErr w:type="spellEnd"/>
      <w:r w:rsidRPr="00B113C2">
        <w:rPr>
          <w:rFonts w:ascii="Times New Roman" w:hAnsi="Times New Roman" w:cs="Times New Roman"/>
        </w:rPr>
        <w:t xml:space="preserve">. Training a Task-Specific Image Reconstruction Loss. </w:t>
      </w:r>
      <w:r w:rsidRPr="00B113C2">
        <w:rPr>
          <w:rFonts w:ascii="Times New Roman" w:hAnsi="Times New Roman" w:cs="Times New Roman"/>
          <w:i/>
        </w:rPr>
        <w:t>2022 IEEE/CVF Winter Conference on Applications of Computer Vision (WACV)</w:t>
      </w:r>
      <w:r w:rsidRPr="00B113C2">
        <w:rPr>
          <w:rFonts w:ascii="Times New Roman" w:hAnsi="Times New Roman" w:cs="Times New Roman"/>
        </w:rPr>
        <w:t>, pages 21–30, January 2022.</w:t>
      </w:r>
    </w:p>
    <w:p w14:paraId="1C0F1B7D" w14:textId="77777777" w:rsidR="00C06FDC" w:rsidRPr="00B113C2" w:rsidRDefault="00000000">
      <w:pPr>
        <w:numPr>
          <w:ilvl w:val="0"/>
          <w:numId w:val="1"/>
        </w:numPr>
        <w:ind w:right="75" w:hanging="481"/>
        <w:rPr>
          <w:rFonts w:ascii="Times New Roman" w:hAnsi="Times New Roman" w:cs="Times New Roman"/>
        </w:rPr>
      </w:pPr>
      <w:r w:rsidRPr="00B113C2">
        <w:rPr>
          <w:rFonts w:ascii="Times New Roman" w:hAnsi="Times New Roman" w:cs="Times New Roman"/>
        </w:rPr>
        <w:t xml:space="preserve">Augustus </w:t>
      </w:r>
      <w:proofErr w:type="spellStart"/>
      <w:r w:rsidRPr="00B113C2">
        <w:rPr>
          <w:rFonts w:ascii="Times New Roman" w:hAnsi="Times New Roman" w:cs="Times New Roman"/>
        </w:rPr>
        <w:t>Odena</w:t>
      </w:r>
      <w:proofErr w:type="spellEnd"/>
      <w:r w:rsidRPr="00B113C2">
        <w:rPr>
          <w:rFonts w:ascii="Times New Roman" w:hAnsi="Times New Roman" w:cs="Times New Roman"/>
        </w:rPr>
        <w:t xml:space="preserve">, Vincent Dumoulin, and Chris Olah. Deconvolution and Checkerboard Artifacts. </w:t>
      </w:r>
      <w:r w:rsidRPr="00B113C2">
        <w:rPr>
          <w:rFonts w:ascii="Times New Roman" w:hAnsi="Times New Roman" w:cs="Times New Roman"/>
          <w:i/>
        </w:rPr>
        <w:t>Distill</w:t>
      </w:r>
      <w:r w:rsidRPr="00B113C2">
        <w:rPr>
          <w:rFonts w:ascii="Times New Roman" w:hAnsi="Times New Roman" w:cs="Times New Roman"/>
        </w:rPr>
        <w:t>, 1(10</w:t>
      </w:r>
      <w:proofErr w:type="gramStart"/>
      <w:r w:rsidRPr="00B113C2">
        <w:rPr>
          <w:rFonts w:ascii="Times New Roman" w:hAnsi="Times New Roman" w:cs="Times New Roman"/>
        </w:rPr>
        <w:t>):e</w:t>
      </w:r>
      <w:proofErr w:type="gramEnd"/>
      <w:r w:rsidRPr="00B113C2">
        <w:rPr>
          <w:rFonts w:ascii="Times New Roman" w:hAnsi="Times New Roman" w:cs="Times New Roman"/>
        </w:rPr>
        <w:t>3, October 2016.</w:t>
      </w:r>
    </w:p>
    <w:p w14:paraId="0A9E3C9E" w14:textId="77777777" w:rsidR="00C06FDC" w:rsidRPr="00B113C2" w:rsidRDefault="00000000">
      <w:pPr>
        <w:numPr>
          <w:ilvl w:val="0"/>
          <w:numId w:val="1"/>
        </w:numPr>
        <w:spacing w:after="185" w:line="259" w:lineRule="auto"/>
        <w:ind w:right="75" w:hanging="481"/>
        <w:rPr>
          <w:rFonts w:ascii="Times New Roman" w:hAnsi="Times New Roman" w:cs="Times New Roman"/>
        </w:rPr>
      </w:pPr>
      <w:r w:rsidRPr="00B113C2">
        <w:rPr>
          <w:rFonts w:ascii="Times New Roman" w:hAnsi="Times New Roman" w:cs="Times New Roman"/>
        </w:rPr>
        <w:t xml:space="preserve">Nikhila Ravi, Valentin </w:t>
      </w:r>
      <w:proofErr w:type="spellStart"/>
      <w:r w:rsidRPr="00B113C2">
        <w:rPr>
          <w:rFonts w:ascii="Times New Roman" w:hAnsi="Times New Roman" w:cs="Times New Roman"/>
        </w:rPr>
        <w:t>Gabeur</w:t>
      </w:r>
      <w:proofErr w:type="spellEnd"/>
      <w:r w:rsidRPr="00B113C2">
        <w:rPr>
          <w:rFonts w:ascii="Times New Roman" w:hAnsi="Times New Roman" w:cs="Times New Roman"/>
        </w:rPr>
        <w:t xml:space="preserve">, Yuan-Ting Hu, </w:t>
      </w:r>
      <w:proofErr w:type="spellStart"/>
      <w:r w:rsidRPr="00B113C2">
        <w:rPr>
          <w:rFonts w:ascii="Times New Roman" w:hAnsi="Times New Roman" w:cs="Times New Roman"/>
        </w:rPr>
        <w:t>Ronghang</w:t>
      </w:r>
      <w:proofErr w:type="spellEnd"/>
      <w:r w:rsidRPr="00B113C2">
        <w:rPr>
          <w:rFonts w:ascii="Times New Roman" w:hAnsi="Times New Roman" w:cs="Times New Roman"/>
        </w:rPr>
        <w:t xml:space="preserve"> Hu, Chaitanya </w:t>
      </w:r>
      <w:proofErr w:type="spellStart"/>
      <w:r w:rsidRPr="00B113C2">
        <w:rPr>
          <w:rFonts w:ascii="Times New Roman" w:hAnsi="Times New Roman" w:cs="Times New Roman"/>
        </w:rPr>
        <w:t>Ryali</w:t>
      </w:r>
      <w:proofErr w:type="spellEnd"/>
      <w:r w:rsidRPr="00B113C2">
        <w:rPr>
          <w:rFonts w:ascii="Times New Roman" w:hAnsi="Times New Roman" w:cs="Times New Roman"/>
        </w:rPr>
        <w:t>,</w:t>
      </w:r>
    </w:p>
    <w:p w14:paraId="73882155" w14:textId="77777777" w:rsidR="00C06FDC" w:rsidRPr="00B113C2" w:rsidRDefault="00000000">
      <w:pPr>
        <w:spacing w:after="167" w:line="265" w:lineRule="auto"/>
        <w:ind w:right="3"/>
        <w:jc w:val="center"/>
        <w:rPr>
          <w:rFonts w:ascii="Times New Roman" w:hAnsi="Times New Roman" w:cs="Times New Roman"/>
        </w:rPr>
      </w:pPr>
      <w:proofErr w:type="spellStart"/>
      <w:r w:rsidRPr="00B113C2">
        <w:rPr>
          <w:rFonts w:ascii="Times New Roman" w:hAnsi="Times New Roman" w:cs="Times New Roman"/>
        </w:rPr>
        <w:t>Tengyu</w:t>
      </w:r>
      <w:proofErr w:type="spellEnd"/>
      <w:r w:rsidRPr="00B113C2">
        <w:rPr>
          <w:rFonts w:ascii="Times New Roman" w:hAnsi="Times New Roman" w:cs="Times New Roman"/>
        </w:rPr>
        <w:t xml:space="preserve"> Ma, Haitham </w:t>
      </w:r>
      <w:proofErr w:type="spellStart"/>
      <w:r w:rsidRPr="00B113C2">
        <w:rPr>
          <w:rFonts w:ascii="Times New Roman" w:hAnsi="Times New Roman" w:cs="Times New Roman"/>
        </w:rPr>
        <w:t>Khedr</w:t>
      </w:r>
      <w:proofErr w:type="spellEnd"/>
      <w:r w:rsidRPr="00B113C2">
        <w:rPr>
          <w:rFonts w:ascii="Times New Roman" w:hAnsi="Times New Roman" w:cs="Times New Roman"/>
        </w:rPr>
        <w:t xml:space="preserve">, Roman </w:t>
      </w:r>
      <w:proofErr w:type="spellStart"/>
      <w:r w:rsidRPr="00B113C2">
        <w:rPr>
          <w:rFonts w:ascii="Times New Roman" w:hAnsi="Times New Roman" w:cs="Times New Roman"/>
        </w:rPr>
        <w:t>Ra¨dle</w:t>
      </w:r>
      <w:proofErr w:type="spellEnd"/>
      <w:r w:rsidRPr="00B113C2">
        <w:rPr>
          <w:rFonts w:ascii="Times New Roman" w:hAnsi="Times New Roman" w:cs="Times New Roman"/>
        </w:rPr>
        <w:t>, Chloe Rolland, Laura Gustafson, Eric</w:t>
      </w:r>
    </w:p>
    <w:p w14:paraId="4873B2F6" w14:textId="77777777" w:rsidR="00C06FDC" w:rsidRPr="00B113C2" w:rsidRDefault="00000000">
      <w:pPr>
        <w:spacing w:after="173" w:line="259" w:lineRule="auto"/>
        <w:ind w:left="491" w:right="75"/>
        <w:rPr>
          <w:rFonts w:ascii="Times New Roman" w:hAnsi="Times New Roman" w:cs="Times New Roman"/>
        </w:rPr>
      </w:pPr>
      <w:proofErr w:type="spellStart"/>
      <w:r w:rsidRPr="00B113C2">
        <w:rPr>
          <w:rFonts w:ascii="Times New Roman" w:hAnsi="Times New Roman" w:cs="Times New Roman"/>
        </w:rPr>
        <w:t>Mintun</w:t>
      </w:r>
      <w:proofErr w:type="spellEnd"/>
      <w:r w:rsidRPr="00B113C2">
        <w:rPr>
          <w:rFonts w:ascii="Times New Roman" w:hAnsi="Times New Roman" w:cs="Times New Roman"/>
        </w:rPr>
        <w:t xml:space="preserve">, </w:t>
      </w:r>
      <w:proofErr w:type="spellStart"/>
      <w:r w:rsidRPr="00B113C2">
        <w:rPr>
          <w:rFonts w:ascii="Times New Roman" w:hAnsi="Times New Roman" w:cs="Times New Roman"/>
        </w:rPr>
        <w:t>Junting</w:t>
      </w:r>
      <w:proofErr w:type="spellEnd"/>
      <w:r w:rsidRPr="00B113C2">
        <w:rPr>
          <w:rFonts w:ascii="Times New Roman" w:hAnsi="Times New Roman" w:cs="Times New Roman"/>
        </w:rPr>
        <w:t xml:space="preserve"> Pan, Kalyan Vasudev </w:t>
      </w:r>
      <w:proofErr w:type="spellStart"/>
      <w:r w:rsidRPr="00B113C2">
        <w:rPr>
          <w:rFonts w:ascii="Times New Roman" w:hAnsi="Times New Roman" w:cs="Times New Roman"/>
        </w:rPr>
        <w:t>Alwala</w:t>
      </w:r>
      <w:proofErr w:type="spellEnd"/>
      <w:r w:rsidRPr="00B113C2">
        <w:rPr>
          <w:rFonts w:ascii="Times New Roman" w:hAnsi="Times New Roman" w:cs="Times New Roman"/>
        </w:rPr>
        <w:t xml:space="preserve">, Nicolas </w:t>
      </w:r>
      <w:proofErr w:type="spellStart"/>
      <w:r w:rsidRPr="00B113C2">
        <w:rPr>
          <w:rFonts w:ascii="Times New Roman" w:hAnsi="Times New Roman" w:cs="Times New Roman"/>
        </w:rPr>
        <w:t>Carion</w:t>
      </w:r>
      <w:proofErr w:type="spellEnd"/>
      <w:r w:rsidRPr="00B113C2">
        <w:rPr>
          <w:rFonts w:ascii="Times New Roman" w:hAnsi="Times New Roman" w:cs="Times New Roman"/>
        </w:rPr>
        <w:t>, Chao-Yuan Wu, Ross</w:t>
      </w:r>
    </w:p>
    <w:p w14:paraId="19A57597" w14:textId="77777777" w:rsidR="00C06FDC" w:rsidRPr="00B113C2" w:rsidRDefault="00000000">
      <w:pPr>
        <w:ind w:left="491" w:right="75"/>
        <w:rPr>
          <w:rFonts w:ascii="Times New Roman" w:hAnsi="Times New Roman" w:cs="Times New Roman"/>
        </w:rPr>
      </w:pPr>
      <w:proofErr w:type="spellStart"/>
      <w:r w:rsidRPr="00B113C2">
        <w:rPr>
          <w:rFonts w:ascii="Times New Roman" w:hAnsi="Times New Roman" w:cs="Times New Roman"/>
        </w:rPr>
        <w:t>Girshick</w:t>
      </w:r>
      <w:proofErr w:type="spellEnd"/>
      <w:r w:rsidRPr="00B113C2">
        <w:rPr>
          <w:rFonts w:ascii="Times New Roman" w:hAnsi="Times New Roman" w:cs="Times New Roman"/>
        </w:rPr>
        <w:t xml:space="preserve">, Piotr </w:t>
      </w:r>
      <w:proofErr w:type="spellStart"/>
      <w:r w:rsidRPr="00B113C2">
        <w:rPr>
          <w:rFonts w:ascii="Times New Roman" w:hAnsi="Times New Roman" w:cs="Times New Roman"/>
        </w:rPr>
        <w:t>Doll´ar</w:t>
      </w:r>
      <w:proofErr w:type="spellEnd"/>
      <w:r w:rsidRPr="00B113C2">
        <w:rPr>
          <w:rFonts w:ascii="Times New Roman" w:hAnsi="Times New Roman" w:cs="Times New Roman"/>
        </w:rPr>
        <w:t xml:space="preserve">, and Christoph </w:t>
      </w:r>
      <w:proofErr w:type="spellStart"/>
      <w:r w:rsidRPr="00B113C2">
        <w:rPr>
          <w:rFonts w:ascii="Times New Roman" w:hAnsi="Times New Roman" w:cs="Times New Roman"/>
        </w:rPr>
        <w:t>Feichtenhofer</w:t>
      </w:r>
      <w:proofErr w:type="spellEnd"/>
      <w:r w:rsidRPr="00B113C2">
        <w:rPr>
          <w:rFonts w:ascii="Times New Roman" w:hAnsi="Times New Roman" w:cs="Times New Roman"/>
        </w:rPr>
        <w:t>. SAM 2: Segment Anything in Images and Videos, October 2024.</w:t>
      </w:r>
    </w:p>
    <w:p w14:paraId="7B9CDCBF" w14:textId="77777777" w:rsidR="00C06FDC" w:rsidRPr="00B113C2" w:rsidRDefault="00000000">
      <w:pPr>
        <w:numPr>
          <w:ilvl w:val="0"/>
          <w:numId w:val="1"/>
        </w:numPr>
        <w:ind w:right="75" w:hanging="481"/>
        <w:rPr>
          <w:rFonts w:ascii="Times New Roman" w:hAnsi="Times New Roman" w:cs="Times New Roman"/>
        </w:rPr>
      </w:pPr>
      <w:r w:rsidRPr="00B113C2">
        <w:rPr>
          <w:rFonts w:ascii="Times New Roman" w:hAnsi="Times New Roman" w:cs="Times New Roman"/>
        </w:rPr>
        <w:t xml:space="preserve">Olaf </w:t>
      </w:r>
      <w:proofErr w:type="spellStart"/>
      <w:r w:rsidRPr="00B113C2">
        <w:rPr>
          <w:rFonts w:ascii="Times New Roman" w:hAnsi="Times New Roman" w:cs="Times New Roman"/>
        </w:rPr>
        <w:t>Ronneberger</w:t>
      </w:r>
      <w:proofErr w:type="spellEnd"/>
      <w:r w:rsidRPr="00B113C2">
        <w:rPr>
          <w:rFonts w:ascii="Times New Roman" w:hAnsi="Times New Roman" w:cs="Times New Roman"/>
        </w:rPr>
        <w:t>, Philipp Fischer, and Thomas Brox. U-Net: Convolutional Networks for Biomedical Image Segmentation, 2015.</w:t>
      </w:r>
    </w:p>
    <w:p w14:paraId="4BCD82BF" w14:textId="77777777" w:rsidR="00C06FDC" w:rsidRPr="00B113C2" w:rsidRDefault="00000000">
      <w:pPr>
        <w:numPr>
          <w:ilvl w:val="0"/>
          <w:numId w:val="1"/>
        </w:numPr>
        <w:ind w:right="75" w:hanging="481"/>
        <w:rPr>
          <w:rFonts w:ascii="Times New Roman" w:hAnsi="Times New Roman" w:cs="Times New Roman"/>
        </w:rPr>
      </w:pPr>
      <w:proofErr w:type="spellStart"/>
      <w:r w:rsidRPr="00B113C2">
        <w:rPr>
          <w:rFonts w:ascii="Times New Roman" w:hAnsi="Times New Roman" w:cs="Times New Roman"/>
        </w:rPr>
        <w:t>Karshiev</w:t>
      </w:r>
      <w:proofErr w:type="spellEnd"/>
      <w:r w:rsidRPr="00B113C2">
        <w:rPr>
          <w:rFonts w:ascii="Times New Roman" w:hAnsi="Times New Roman" w:cs="Times New Roman"/>
        </w:rPr>
        <w:t xml:space="preserve"> </w:t>
      </w:r>
      <w:proofErr w:type="spellStart"/>
      <w:r w:rsidRPr="00B113C2">
        <w:rPr>
          <w:rFonts w:ascii="Times New Roman" w:hAnsi="Times New Roman" w:cs="Times New Roman"/>
        </w:rPr>
        <w:t>Sanjar</w:t>
      </w:r>
      <w:proofErr w:type="spellEnd"/>
      <w:r w:rsidRPr="00B113C2">
        <w:rPr>
          <w:rFonts w:ascii="Times New Roman" w:hAnsi="Times New Roman" w:cs="Times New Roman"/>
        </w:rPr>
        <w:t xml:space="preserve">, </w:t>
      </w:r>
      <w:proofErr w:type="spellStart"/>
      <w:r w:rsidRPr="00B113C2">
        <w:rPr>
          <w:rFonts w:ascii="Times New Roman" w:hAnsi="Times New Roman" w:cs="Times New Roman"/>
        </w:rPr>
        <w:t>Olimov</w:t>
      </w:r>
      <w:proofErr w:type="spellEnd"/>
      <w:r w:rsidRPr="00B113C2">
        <w:rPr>
          <w:rFonts w:ascii="Times New Roman" w:hAnsi="Times New Roman" w:cs="Times New Roman"/>
        </w:rPr>
        <w:t xml:space="preserve"> </w:t>
      </w:r>
      <w:proofErr w:type="spellStart"/>
      <w:r w:rsidRPr="00B113C2">
        <w:rPr>
          <w:rFonts w:ascii="Times New Roman" w:hAnsi="Times New Roman" w:cs="Times New Roman"/>
        </w:rPr>
        <w:t>Bekhzod</w:t>
      </w:r>
      <w:proofErr w:type="spellEnd"/>
      <w:r w:rsidRPr="00B113C2">
        <w:rPr>
          <w:rFonts w:ascii="Times New Roman" w:hAnsi="Times New Roman" w:cs="Times New Roman"/>
        </w:rPr>
        <w:t xml:space="preserve">, </w:t>
      </w:r>
      <w:proofErr w:type="spellStart"/>
      <w:r w:rsidRPr="00B113C2">
        <w:rPr>
          <w:rFonts w:ascii="Times New Roman" w:hAnsi="Times New Roman" w:cs="Times New Roman"/>
        </w:rPr>
        <w:t>Jaeil</w:t>
      </w:r>
      <w:proofErr w:type="spellEnd"/>
      <w:r w:rsidRPr="00B113C2">
        <w:rPr>
          <w:rFonts w:ascii="Times New Roman" w:hAnsi="Times New Roman" w:cs="Times New Roman"/>
        </w:rPr>
        <w:t xml:space="preserve"> Kim, </w:t>
      </w:r>
      <w:proofErr w:type="spellStart"/>
      <w:r w:rsidRPr="00B113C2">
        <w:rPr>
          <w:rFonts w:ascii="Times New Roman" w:hAnsi="Times New Roman" w:cs="Times New Roman"/>
        </w:rPr>
        <w:t>Jaesoo</w:t>
      </w:r>
      <w:proofErr w:type="spellEnd"/>
      <w:r w:rsidRPr="00B113C2">
        <w:rPr>
          <w:rFonts w:ascii="Times New Roman" w:hAnsi="Times New Roman" w:cs="Times New Roman"/>
        </w:rPr>
        <w:t xml:space="preserve"> Kim, Anand Paul, and </w:t>
      </w:r>
      <w:proofErr w:type="spellStart"/>
      <w:r w:rsidRPr="00B113C2">
        <w:rPr>
          <w:rFonts w:ascii="Times New Roman" w:hAnsi="Times New Roman" w:cs="Times New Roman"/>
        </w:rPr>
        <w:t>Jeonghong</w:t>
      </w:r>
      <w:proofErr w:type="spellEnd"/>
      <w:r w:rsidRPr="00B113C2">
        <w:rPr>
          <w:rFonts w:ascii="Times New Roman" w:hAnsi="Times New Roman" w:cs="Times New Roman"/>
        </w:rPr>
        <w:t xml:space="preserve"> Kim. Improved U-Net: Fully Convolutional Network Model for Skin-Lesion Segmentation. </w:t>
      </w:r>
      <w:r w:rsidRPr="00B113C2">
        <w:rPr>
          <w:rFonts w:ascii="Times New Roman" w:hAnsi="Times New Roman" w:cs="Times New Roman"/>
          <w:i/>
        </w:rPr>
        <w:t>Applied Sciences</w:t>
      </w:r>
      <w:r w:rsidRPr="00B113C2">
        <w:rPr>
          <w:rFonts w:ascii="Times New Roman" w:hAnsi="Times New Roman" w:cs="Times New Roman"/>
        </w:rPr>
        <w:t>, 10(10):3658, January 2020.</w:t>
      </w:r>
    </w:p>
    <w:p w14:paraId="261DC0DD" w14:textId="77777777" w:rsidR="00C06FDC" w:rsidRPr="00B113C2" w:rsidRDefault="00000000">
      <w:pPr>
        <w:numPr>
          <w:ilvl w:val="0"/>
          <w:numId w:val="1"/>
        </w:numPr>
        <w:ind w:right="75" w:hanging="481"/>
        <w:rPr>
          <w:rFonts w:ascii="Times New Roman" w:hAnsi="Times New Roman" w:cs="Times New Roman"/>
        </w:rPr>
      </w:pPr>
      <w:r w:rsidRPr="00B113C2">
        <w:rPr>
          <w:rFonts w:ascii="Times New Roman" w:hAnsi="Times New Roman" w:cs="Times New Roman"/>
        </w:rPr>
        <w:t>Natural Resources Conservation Service USDA, Farm Service Agency USDA, and Rural Development USDA. Geospatial Data Gateway, 2016.</w:t>
      </w:r>
    </w:p>
    <w:p w14:paraId="5E7CB234" w14:textId="77777777" w:rsidR="00C06FDC" w:rsidRPr="00B113C2" w:rsidRDefault="00000000">
      <w:pPr>
        <w:numPr>
          <w:ilvl w:val="0"/>
          <w:numId w:val="1"/>
        </w:numPr>
        <w:ind w:right="75" w:hanging="481"/>
        <w:rPr>
          <w:rFonts w:ascii="Times New Roman" w:hAnsi="Times New Roman" w:cs="Times New Roman"/>
        </w:rPr>
      </w:pPr>
      <w:r w:rsidRPr="00B113C2">
        <w:rPr>
          <w:rFonts w:ascii="Times New Roman" w:hAnsi="Times New Roman" w:cs="Times New Roman"/>
        </w:rPr>
        <w:t xml:space="preserve">Pascal Vincent, Hugo Larochelle, Yoshua Bengio, and Pierre-Antoine </w:t>
      </w:r>
      <w:proofErr w:type="spellStart"/>
      <w:r w:rsidRPr="00B113C2">
        <w:rPr>
          <w:rFonts w:ascii="Times New Roman" w:hAnsi="Times New Roman" w:cs="Times New Roman"/>
        </w:rPr>
        <w:t>Manzagol</w:t>
      </w:r>
      <w:proofErr w:type="spellEnd"/>
      <w:r w:rsidRPr="00B113C2">
        <w:rPr>
          <w:rFonts w:ascii="Times New Roman" w:hAnsi="Times New Roman" w:cs="Times New Roman"/>
        </w:rPr>
        <w:t xml:space="preserve">. Extracting and composing robust features with denoising autoencoders. In </w:t>
      </w:r>
      <w:r w:rsidRPr="00B113C2">
        <w:rPr>
          <w:rFonts w:ascii="Times New Roman" w:hAnsi="Times New Roman" w:cs="Times New Roman"/>
          <w:i/>
        </w:rPr>
        <w:t>Proceedings</w:t>
      </w:r>
    </w:p>
    <w:p w14:paraId="70CD5F83" w14:textId="77777777" w:rsidR="00C06FDC" w:rsidRPr="00B113C2" w:rsidRDefault="00000000">
      <w:pPr>
        <w:ind w:left="491" w:right="75"/>
        <w:rPr>
          <w:rFonts w:ascii="Times New Roman" w:hAnsi="Times New Roman" w:cs="Times New Roman"/>
        </w:rPr>
      </w:pPr>
      <w:r w:rsidRPr="00B113C2">
        <w:rPr>
          <w:rFonts w:ascii="Times New Roman" w:hAnsi="Times New Roman" w:cs="Times New Roman"/>
          <w:i/>
        </w:rPr>
        <w:lastRenderedPageBreak/>
        <w:t>of the 25th International Conference on Machine Learning</w:t>
      </w:r>
      <w:r w:rsidRPr="00B113C2">
        <w:rPr>
          <w:rFonts w:ascii="Times New Roman" w:hAnsi="Times New Roman" w:cs="Times New Roman"/>
        </w:rPr>
        <w:t>, ICML ’08, pages 1096– 1103, New York, NY, USA, July 2008. Association for Computing Machinery.</w:t>
      </w:r>
    </w:p>
    <w:p w14:paraId="11D610A4" w14:textId="77777777" w:rsidR="00C06FDC" w:rsidRPr="00B113C2" w:rsidRDefault="00000000">
      <w:pPr>
        <w:numPr>
          <w:ilvl w:val="0"/>
          <w:numId w:val="1"/>
        </w:numPr>
        <w:ind w:right="75" w:hanging="481"/>
        <w:rPr>
          <w:rFonts w:ascii="Times New Roman" w:hAnsi="Times New Roman" w:cs="Times New Roman"/>
        </w:rPr>
      </w:pPr>
      <w:r w:rsidRPr="00B113C2">
        <w:rPr>
          <w:rFonts w:ascii="Times New Roman" w:hAnsi="Times New Roman" w:cs="Times New Roman"/>
        </w:rPr>
        <w:t xml:space="preserve">Karl Weiss, Taghi M. </w:t>
      </w:r>
      <w:proofErr w:type="spellStart"/>
      <w:r w:rsidRPr="00B113C2">
        <w:rPr>
          <w:rFonts w:ascii="Times New Roman" w:hAnsi="Times New Roman" w:cs="Times New Roman"/>
        </w:rPr>
        <w:t>Khoshgoftaar</w:t>
      </w:r>
      <w:proofErr w:type="spellEnd"/>
      <w:r w:rsidRPr="00B113C2">
        <w:rPr>
          <w:rFonts w:ascii="Times New Roman" w:hAnsi="Times New Roman" w:cs="Times New Roman"/>
        </w:rPr>
        <w:t xml:space="preserve">, and </w:t>
      </w:r>
      <w:proofErr w:type="spellStart"/>
      <w:r w:rsidRPr="00B113C2">
        <w:rPr>
          <w:rFonts w:ascii="Times New Roman" w:hAnsi="Times New Roman" w:cs="Times New Roman"/>
        </w:rPr>
        <w:t>DingDing</w:t>
      </w:r>
      <w:proofErr w:type="spellEnd"/>
      <w:r w:rsidRPr="00B113C2">
        <w:rPr>
          <w:rFonts w:ascii="Times New Roman" w:hAnsi="Times New Roman" w:cs="Times New Roman"/>
        </w:rPr>
        <w:t xml:space="preserve"> Wang. A survey of transfer learning. </w:t>
      </w:r>
      <w:r w:rsidRPr="00B113C2">
        <w:rPr>
          <w:rFonts w:ascii="Times New Roman" w:hAnsi="Times New Roman" w:cs="Times New Roman"/>
          <w:i/>
        </w:rPr>
        <w:t>Journal of Big Data</w:t>
      </w:r>
      <w:r w:rsidRPr="00B113C2">
        <w:rPr>
          <w:rFonts w:ascii="Times New Roman" w:hAnsi="Times New Roman" w:cs="Times New Roman"/>
        </w:rPr>
        <w:t>, 3(1):9, May 2016.</w:t>
      </w:r>
    </w:p>
    <w:p w14:paraId="5C491435" w14:textId="77777777" w:rsidR="00C06FDC" w:rsidRPr="00B113C2" w:rsidRDefault="00000000">
      <w:pPr>
        <w:numPr>
          <w:ilvl w:val="0"/>
          <w:numId w:val="1"/>
        </w:numPr>
        <w:ind w:right="75" w:hanging="481"/>
        <w:rPr>
          <w:rFonts w:ascii="Times New Roman" w:hAnsi="Times New Roman" w:cs="Times New Roman"/>
        </w:rPr>
      </w:pPr>
      <w:r w:rsidRPr="00B113C2">
        <w:rPr>
          <w:rFonts w:ascii="Times New Roman" w:hAnsi="Times New Roman" w:cs="Times New Roman"/>
        </w:rPr>
        <w:t xml:space="preserve">Michael Wurm, Thomas Stark, Xiao Xiang Zhu, Matthias Weigand, and Hannes </w:t>
      </w:r>
      <w:proofErr w:type="spellStart"/>
      <w:r w:rsidRPr="00B113C2">
        <w:rPr>
          <w:rFonts w:ascii="Times New Roman" w:hAnsi="Times New Roman" w:cs="Times New Roman"/>
        </w:rPr>
        <w:t>Taubenb¨ock</w:t>
      </w:r>
      <w:proofErr w:type="spellEnd"/>
      <w:r w:rsidRPr="00B113C2">
        <w:rPr>
          <w:rFonts w:ascii="Times New Roman" w:hAnsi="Times New Roman" w:cs="Times New Roman"/>
        </w:rPr>
        <w:t xml:space="preserve">. Semantic segmentation of slums in satellite images using transfer learning on fully convolutional neural networks. </w:t>
      </w:r>
      <w:r w:rsidRPr="00B113C2">
        <w:rPr>
          <w:rFonts w:ascii="Times New Roman" w:hAnsi="Times New Roman" w:cs="Times New Roman"/>
          <w:i/>
        </w:rPr>
        <w:t>ISPRS Journal of Photogrammetry and Remote Sensing</w:t>
      </w:r>
      <w:r w:rsidRPr="00B113C2">
        <w:rPr>
          <w:rFonts w:ascii="Times New Roman" w:hAnsi="Times New Roman" w:cs="Times New Roman"/>
        </w:rPr>
        <w:t>, 150:59–69, April 2019.</w:t>
      </w:r>
    </w:p>
    <w:p w14:paraId="7A990AAB" w14:textId="77777777" w:rsidR="00C06FDC" w:rsidRPr="00B113C2" w:rsidRDefault="00000000">
      <w:pPr>
        <w:numPr>
          <w:ilvl w:val="0"/>
          <w:numId w:val="1"/>
        </w:numPr>
        <w:ind w:right="75" w:hanging="481"/>
        <w:rPr>
          <w:rFonts w:ascii="Times New Roman" w:hAnsi="Times New Roman" w:cs="Times New Roman"/>
        </w:rPr>
      </w:pPr>
      <w:r w:rsidRPr="00B113C2">
        <w:rPr>
          <w:rFonts w:ascii="Times New Roman" w:hAnsi="Times New Roman" w:cs="Times New Roman"/>
        </w:rPr>
        <w:t xml:space="preserve">Jason </w:t>
      </w:r>
      <w:proofErr w:type="spellStart"/>
      <w:r w:rsidRPr="00B113C2">
        <w:rPr>
          <w:rFonts w:ascii="Times New Roman" w:hAnsi="Times New Roman" w:cs="Times New Roman"/>
        </w:rPr>
        <w:t>Yosinski</w:t>
      </w:r>
      <w:proofErr w:type="spellEnd"/>
      <w:r w:rsidRPr="00B113C2">
        <w:rPr>
          <w:rFonts w:ascii="Times New Roman" w:hAnsi="Times New Roman" w:cs="Times New Roman"/>
        </w:rPr>
        <w:t xml:space="preserve">, Jeff Clune, Yoshua Bengio, and Hod Lipson. How transferable are features in deep neural </w:t>
      </w:r>
      <w:proofErr w:type="gramStart"/>
      <w:r w:rsidRPr="00B113C2">
        <w:rPr>
          <w:rFonts w:ascii="Times New Roman" w:hAnsi="Times New Roman" w:cs="Times New Roman"/>
        </w:rPr>
        <w:t>networks?,</w:t>
      </w:r>
      <w:proofErr w:type="gramEnd"/>
      <w:r w:rsidRPr="00B113C2">
        <w:rPr>
          <w:rFonts w:ascii="Times New Roman" w:hAnsi="Times New Roman" w:cs="Times New Roman"/>
        </w:rPr>
        <w:t xml:space="preserve"> November 2014.</w:t>
      </w:r>
    </w:p>
    <w:p w14:paraId="5C3B4505" w14:textId="77777777" w:rsidR="00C06FDC" w:rsidRPr="00B113C2" w:rsidRDefault="00000000">
      <w:pPr>
        <w:numPr>
          <w:ilvl w:val="0"/>
          <w:numId w:val="1"/>
        </w:numPr>
        <w:spacing w:after="23"/>
        <w:ind w:right="75" w:hanging="481"/>
        <w:rPr>
          <w:rFonts w:ascii="Times New Roman" w:hAnsi="Times New Roman" w:cs="Times New Roman"/>
        </w:rPr>
      </w:pPr>
      <w:r w:rsidRPr="00B113C2">
        <w:rPr>
          <w:rFonts w:ascii="Times New Roman" w:hAnsi="Times New Roman" w:cs="Times New Roman"/>
        </w:rPr>
        <w:t xml:space="preserve">Hang Zhao, </w:t>
      </w:r>
      <w:proofErr w:type="spellStart"/>
      <w:r w:rsidRPr="00B113C2">
        <w:rPr>
          <w:rFonts w:ascii="Times New Roman" w:hAnsi="Times New Roman" w:cs="Times New Roman"/>
        </w:rPr>
        <w:t>Orazio</w:t>
      </w:r>
      <w:proofErr w:type="spellEnd"/>
      <w:r w:rsidRPr="00B113C2">
        <w:rPr>
          <w:rFonts w:ascii="Times New Roman" w:hAnsi="Times New Roman" w:cs="Times New Roman"/>
        </w:rPr>
        <w:t xml:space="preserve"> Gallo, </w:t>
      </w:r>
      <w:proofErr w:type="spellStart"/>
      <w:r w:rsidRPr="00B113C2">
        <w:rPr>
          <w:rFonts w:ascii="Times New Roman" w:hAnsi="Times New Roman" w:cs="Times New Roman"/>
        </w:rPr>
        <w:t>Iuri</w:t>
      </w:r>
      <w:proofErr w:type="spellEnd"/>
      <w:r w:rsidRPr="00B113C2">
        <w:rPr>
          <w:rFonts w:ascii="Times New Roman" w:hAnsi="Times New Roman" w:cs="Times New Roman"/>
        </w:rPr>
        <w:t xml:space="preserve"> </w:t>
      </w:r>
      <w:proofErr w:type="spellStart"/>
      <w:r w:rsidRPr="00B113C2">
        <w:rPr>
          <w:rFonts w:ascii="Times New Roman" w:hAnsi="Times New Roman" w:cs="Times New Roman"/>
        </w:rPr>
        <w:t>Frosio</w:t>
      </w:r>
      <w:proofErr w:type="spellEnd"/>
      <w:r w:rsidRPr="00B113C2">
        <w:rPr>
          <w:rFonts w:ascii="Times New Roman" w:hAnsi="Times New Roman" w:cs="Times New Roman"/>
        </w:rPr>
        <w:t xml:space="preserve">, and Jan Kautz. Loss Functions for Image Restoration </w:t>
      </w:r>
      <w:proofErr w:type="gramStart"/>
      <w:r w:rsidRPr="00B113C2">
        <w:rPr>
          <w:rFonts w:ascii="Times New Roman" w:hAnsi="Times New Roman" w:cs="Times New Roman"/>
        </w:rPr>
        <w:t>With</w:t>
      </w:r>
      <w:proofErr w:type="gramEnd"/>
      <w:r w:rsidRPr="00B113C2">
        <w:rPr>
          <w:rFonts w:ascii="Times New Roman" w:hAnsi="Times New Roman" w:cs="Times New Roman"/>
        </w:rPr>
        <w:t xml:space="preserve"> Neural Networks. </w:t>
      </w:r>
      <w:r w:rsidRPr="00B113C2">
        <w:rPr>
          <w:rFonts w:ascii="Times New Roman" w:hAnsi="Times New Roman" w:cs="Times New Roman"/>
          <w:i/>
        </w:rPr>
        <w:t>IEEE Transactions on Computational Imaging</w:t>
      </w:r>
      <w:r w:rsidRPr="00B113C2">
        <w:rPr>
          <w:rFonts w:ascii="Times New Roman" w:hAnsi="Times New Roman" w:cs="Times New Roman"/>
        </w:rPr>
        <w:t>,</w:t>
      </w:r>
    </w:p>
    <w:p w14:paraId="68D3B73E" w14:textId="77777777" w:rsidR="00C06FDC" w:rsidRPr="00B113C2" w:rsidRDefault="00000000">
      <w:pPr>
        <w:spacing w:line="259" w:lineRule="auto"/>
        <w:ind w:left="491" w:right="75"/>
        <w:rPr>
          <w:rFonts w:ascii="Times New Roman" w:hAnsi="Times New Roman" w:cs="Times New Roman"/>
        </w:rPr>
      </w:pPr>
      <w:r w:rsidRPr="00B113C2">
        <w:rPr>
          <w:rFonts w:ascii="Times New Roman" w:hAnsi="Times New Roman" w:cs="Times New Roman"/>
        </w:rPr>
        <w:t>3(1):47–57, March 2017.</w:t>
      </w:r>
    </w:p>
    <w:sectPr w:rsidR="00C06FDC" w:rsidRPr="00B113C2" w:rsidSect="000570FC">
      <w:footerReference w:type="even" r:id="rId18"/>
      <w:footerReference w:type="default" r:id="rId19"/>
      <w:footerReference w:type="first" r:id="rId20"/>
      <w:pgSz w:w="12240" w:h="15840"/>
      <w:pgMar w:top="1440" w:right="1360" w:bottom="1175" w:left="1440" w:header="720" w:footer="796"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E2973" w14:textId="77777777" w:rsidR="006F4D19" w:rsidRDefault="006F4D19">
      <w:pPr>
        <w:spacing w:after="0" w:line="240" w:lineRule="auto"/>
      </w:pPr>
      <w:r>
        <w:separator/>
      </w:r>
    </w:p>
  </w:endnote>
  <w:endnote w:type="continuationSeparator" w:id="0">
    <w:p w14:paraId="21097CA4" w14:textId="77777777" w:rsidR="006F4D19" w:rsidRDefault="006F4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500A3" w14:textId="77777777" w:rsidR="00C06FDC" w:rsidRDefault="00000000">
    <w:pPr>
      <w:spacing w:after="0" w:line="259" w:lineRule="auto"/>
      <w:ind w:left="0" w:right="8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028D4" w14:textId="77777777" w:rsidR="00C06FDC" w:rsidRDefault="00000000">
    <w:pPr>
      <w:spacing w:after="0" w:line="259" w:lineRule="auto"/>
      <w:ind w:left="0" w:right="8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8E326" w14:textId="77777777" w:rsidR="00C06FDC" w:rsidRDefault="00000000">
    <w:pPr>
      <w:spacing w:after="0" w:line="259" w:lineRule="auto"/>
      <w:ind w:left="0" w:right="8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84051" w14:textId="77777777" w:rsidR="006F4D19" w:rsidRDefault="006F4D19">
      <w:pPr>
        <w:spacing w:after="0" w:line="240" w:lineRule="auto"/>
      </w:pPr>
      <w:r>
        <w:separator/>
      </w:r>
    </w:p>
  </w:footnote>
  <w:footnote w:type="continuationSeparator" w:id="0">
    <w:p w14:paraId="3CE87B0B" w14:textId="77777777" w:rsidR="006F4D19" w:rsidRDefault="006F4D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24707"/>
    <w:multiLevelType w:val="multilevel"/>
    <w:tmpl w:val="125C9076"/>
    <w:lvl w:ilvl="0">
      <w:start w:val="1"/>
      <w:numFmt w:val="decimal"/>
      <w:pStyle w:val="Heading1"/>
      <w:lvlText w:val="%1"/>
      <w:lvlJc w:val="left"/>
      <w:pPr>
        <w:ind w:left="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2">
      <w:start w:val="1"/>
      <w:numFmt w:val="decimal"/>
      <w:pStyle w:val="Heading3"/>
      <w:lvlText w:val="%1.%2.%3"/>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267E76"/>
    <w:multiLevelType w:val="hybridMultilevel"/>
    <w:tmpl w:val="999EE598"/>
    <w:lvl w:ilvl="0" w:tplc="A89A9072">
      <w:start w:val="1"/>
      <w:numFmt w:val="decimal"/>
      <w:lvlText w:val="[%1]"/>
      <w:lvlJc w:val="left"/>
      <w:pPr>
        <w:ind w:left="4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FA86C96">
      <w:start w:val="1"/>
      <w:numFmt w:val="lowerLetter"/>
      <w:lvlText w:val="%2"/>
      <w:lvlJc w:val="left"/>
      <w:pPr>
        <w:ind w:left="11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C8CAFF2">
      <w:start w:val="1"/>
      <w:numFmt w:val="lowerRoman"/>
      <w:lvlText w:val="%3"/>
      <w:lvlJc w:val="left"/>
      <w:pPr>
        <w:ind w:left="18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390EA4C">
      <w:start w:val="1"/>
      <w:numFmt w:val="decimal"/>
      <w:lvlText w:val="%4"/>
      <w:lvlJc w:val="left"/>
      <w:pPr>
        <w:ind w:left="256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E0AA7CC">
      <w:start w:val="1"/>
      <w:numFmt w:val="lowerLetter"/>
      <w:lvlText w:val="%5"/>
      <w:lvlJc w:val="left"/>
      <w:pPr>
        <w:ind w:left="32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92E47C6">
      <w:start w:val="1"/>
      <w:numFmt w:val="lowerRoman"/>
      <w:lvlText w:val="%6"/>
      <w:lvlJc w:val="left"/>
      <w:pPr>
        <w:ind w:left="400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BB8CF00">
      <w:start w:val="1"/>
      <w:numFmt w:val="decimal"/>
      <w:lvlText w:val="%7"/>
      <w:lvlJc w:val="left"/>
      <w:pPr>
        <w:ind w:left="47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D327E7C">
      <w:start w:val="1"/>
      <w:numFmt w:val="lowerLetter"/>
      <w:lvlText w:val="%8"/>
      <w:lvlJc w:val="left"/>
      <w:pPr>
        <w:ind w:left="54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4485466">
      <w:start w:val="1"/>
      <w:numFmt w:val="lowerRoman"/>
      <w:lvlText w:val="%9"/>
      <w:lvlJc w:val="left"/>
      <w:pPr>
        <w:ind w:left="616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248513647">
    <w:abstractNumId w:val="1"/>
  </w:num>
  <w:num w:numId="2" w16cid:durableId="1095905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FDC"/>
    <w:rsid w:val="000570FC"/>
    <w:rsid w:val="00692CC8"/>
    <w:rsid w:val="006F4D19"/>
    <w:rsid w:val="00B113C2"/>
    <w:rsid w:val="00B20F7F"/>
    <w:rsid w:val="00C06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AF894"/>
  <w15:docId w15:val="{9B2ED958-F4D0-2444-B97C-E32EC2822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8" w:line="418" w:lineRule="auto"/>
      <w:ind w:left="10" w:right="22" w:hanging="10"/>
    </w:pPr>
    <w:rPr>
      <w:rFonts w:ascii="Cambria" w:eastAsia="Cambria" w:hAnsi="Cambria" w:cs="Cambria"/>
      <w:color w:val="000000"/>
    </w:rPr>
  </w:style>
  <w:style w:type="paragraph" w:styleId="Heading1">
    <w:name w:val="heading 1"/>
    <w:next w:val="Normal"/>
    <w:link w:val="Heading1Char"/>
    <w:uiPriority w:val="9"/>
    <w:qFormat/>
    <w:pPr>
      <w:keepNext/>
      <w:keepLines/>
      <w:numPr>
        <w:numId w:val="2"/>
      </w:numPr>
      <w:spacing w:after="284" w:line="265" w:lineRule="auto"/>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numPr>
        <w:ilvl w:val="1"/>
        <w:numId w:val="2"/>
      </w:numPr>
      <w:spacing w:after="281" w:line="259" w:lineRule="auto"/>
      <w:ind w:left="10" w:hanging="10"/>
      <w:outlineLvl w:val="1"/>
    </w:pPr>
    <w:rPr>
      <w:rFonts w:ascii="Cambria" w:eastAsia="Cambria" w:hAnsi="Cambria" w:cs="Cambria"/>
      <w:b/>
      <w:color w:val="000000"/>
      <w:sz w:val="29"/>
    </w:rPr>
  </w:style>
  <w:style w:type="paragraph" w:styleId="Heading3">
    <w:name w:val="heading 3"/>
    <w:next w:val="Normal"/>
    <w:link w:val="Heading3Char"/>
    <w:uiPriority w:val="9"/>
    <w:unhideWhenUsed/>
    <w:qFormat/>
    <w:pPr>
      <w:keepNext/>
      <w:keepLines/>
      <w:numPr>
        <w:ilvl w:val="2"/>
        <w:numId w:val="2"/>
      </w:numPr>
      <w:spacing w:after="179" w:line="265" w:lineRule="auto"/>
      <w:ind w:left="10" w:hanging="10"/>
      <w:outlineLvl w:val="2"/>
    </w:pPr>
    <w:rPr>
      <w:rFonts w:ascii="Cambria" w:eastAsia="Cambria" w:hAnsi="Cambria" w:cs="Cambria"/>
      <w:b/>
      <w:color w:val="000000"/>
    </w:rPr>
  </w:style>
  <w:style w:type="paragraph" w:styleId="Heading4">
    <w:name w:val="heading 4"/>
    <w:next w:val="Normal"/>
    <w:link w:val="Heading4Char"/>
    <w:uiPriority w:val="9"/>
    <w:unhideWhenUsed/>
    <w:qFormat/>
    <w:pPr>
      <w:keepNext/>
      <w:keepLines/>
      <w:spacing w:after="167" w:line="265" w:lineRule="auto"/>
      <w:ind w:left="10" w:hanging="10"/>
      <w:outlineLvl w:val="3"/>
    </w:pPr>
    <w:rPr>
      <w:rFonts w:ascii="Cambria" w:eastAsia="Cambria" w:hAnsi="Cambria" w:cs="Cambria"/>
      <w:b/>
      <w:color w:val="FF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mbria" w:eastAsia="Cambria" w:hAnsi="Cambria" w:cs="Cambria"/>
      <w:b/>
      <w:color w:val="FF0000"/>
      <w:sz w:val="24"/>
    </w:rPr>
  </w:style>
  <w:style w:type="character" w:customStyle="1" w:styleId="Heading1Char">
    <w:name w:val="Heading 1 Char"/>
    <w:link w:val="Heading1"/>
    <w:rPr>
      <w:rFonts w:ascii="Cambria" w:eastAsia="Cambria" w:hAnsi="Cambria" w:cs="Cambria"/>
      <w:b/>
      <w:color w:val="000000"/>
      <w:sz w:val="34"/>
    </w:rPr>
  </w:style>
  <w:style w:type="character" w:customStyle="1" w:styleId="Heading2Char">
    <w:name w:val="Heading 2 Char"/>
    <w:link w:val="Heading2"/>
    <w:rPr>
      <w:rFonts w:ascii="Cambria" w:eastAsia="Cambria" w:hAnsi="Cambria" w:cs="Cambria"/>
      <w:b/>
      <w:color w:val="000000"/>
      <w:sz w:val="29"/>
    </w:rPr>
  </w:style>
  <w:style w:type="character" w:customStyle="1" w:styleId="Heading3Char">
    <w:name w:val="Heading 3 Char"/>
    <w:link w:val="Heading3"/>
    <w:rPr>
      <w:rFonts w:ascii="Cambria" w:eastAsia="Cambria" w:hAnsi="Cambria" w:cs="Cambria"/>
      <w:b/>
      <w:color w:val="000000"/>
      <w:sz w:val="24"/>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paragraph" w:styleId="TOC3">
    <w:name w:val="toc 3"/>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B113C2"/>
    <w:rPr>
      <w:color w:val="666666"/>
    </w:rPr>
  </w:style>
  <w:style w:type="character" w:styleId="LineNumber">
    <w:name w:val="line number"/>
    <w:basedOn w:val="DefaultParagraphFont"/>
    <w:uiPriority w:val="99"/>
    <w:semiHidden/>
    <w:unhideWhenUsed/>
    <w:rsid w:val="000570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118167">
      <w:bodyDiv w:val="1"/>
      <w:marLeft w:val="0"/>
      <w:marRight w:val="0"/>
      <w:marTop w:val="0"/>
      <w:marBottom w:val="0"/>
      <w:divBdr>
        <w:top w:val="none" w:sz="0" w:space="0" w:color="auto"/>
        <w:left w:val="none" w:sz="0" w:space="0" w:color="auto"/>
        <w:bottom w:val="none" w:sz="0" w:space="0" w:color="auto"/>
        <w:right w:val="none" w:sz="0" w:space="0" w:color="auto"/>
      </w:divBdr>
      <w:divsChild>
        <w:div w:id="1815291350">
          <w:marLeft w:val="0"/>
          <w:marRight w:val="0"/>
          <w:marTop w:val="0"/>
          <w:marBottom w:val="0"/>
          <w:divBdr>
            <w:top w:val="none" w:sz="0" w:space="0" w:color="auto"/>
            <w:left w:val="none" w:sz="0" w:space="0" w:color="auto"/>
            <w:bottom w:val="none" w:sz="0" w:space="0" w:color="auto"/>
            <w:right w:val="none" w:sz="0" w:space="0" w:color="auto"/>
          </w:divBdr>
          <w:divsChild>
            <w:div w:id="1269005090">
              <w:marLeft w:val="0"/>
              <w:marRight w:val="0"/>
              <w:marTop w:val="0"/>
              <w:marBottom w:val="0"/>
              <w:divBdr>
                <w:top w:val="none" w:sz="0" w:space="0" w:color="auto"/>
                <w:left w:val="none" w:sz="0" w:space="0" w:color="auto"/>
                <w:bottom w:val="none" w:sz="0" w:space="0" w:color="auto"/>
                <w:right w:val="none" w:sz="0" w:space="0" w:color="auto"/>
              </w:divBdr>
            </w:div>
            <w:div w:id="1873570119">
              <w:marLeft w:val="0"/>
              <w:marRight w:val="0"/>
              <w:marTop w:val="0"/>
              <w:marBottom w:val="0"/>
              <w:divBdr>
                <w:top w:val="none" w:sz="0" w:space="0" w:color="auto"/>
                <w:left w:val="none" w:sz="0" w:space="0" w:color="auto"/>
                <w:bottom w:val="none" w:sz="0" w:space="0" w:color="auto"/>
                <w:right w:val="none" w:sz="0" w:space="0" w:color="auto"/>
              </w:divBdr>
            </w:div>
            <w:div w:id="1857887397">
              <w:marLeft w:val="0"/>
              <w:marRight w:val="0"/>
              <w:marTop w:val="0"/>
              <w:marBottom w:val="0"/>
              <w:divBdr>
                <w:top w:val="none" w:sz="0" w:space="0" w:color="auto"/>
                <w:left w:val="none" w:sz="0" w:space="0" w:color="auto"/>
                <w:bottom w:val="none" w:sz="0" w:space="0" w:color="auto"/>
                <w:right w:val="none" w:sz="0" w:space="0" w:color="auto"/>
              </w:divBdr>
            </w:div>
            <w:div w:id="1842617910">
              <w:marLeft w:val="0"/>
              <w:marRight w:val="0"/>
              <w:marTop w:val="0"/>
              <w:marBottom w:val="0"/>
              <w:divBdr>
                <w:top w:val="none" w:sz="0" w:space="0" w:color="auto"/>
                <w:left w:val="none" w:sz="0" w:space="0" w:color="auto"/>
                <w:bottom w:val="none" w:sz="0" w:space="0" w:color="auto"/>
                <w:right w:val="none" w:sz="0" w:space="0" w:color="auto"/>
              </w:divBdr>
            </w:div>
            <w:div w:id="20456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76962">
      <w:bodyDiv w:val="1"/>
      <w:marLeft w:val="0"/>
      <w:marRight w:val="0"/>
      <w:marTop w:val="0"/>
      <w:marBottom w:val="0"/>
      <w:divBdr>
        <w:top w:val="none" w:sz="0" w:space="0" w:color="auto"/>
        <w:left w:val="none" w:sz="0" w:space="0" w:color="auto"/>
        <w:bottom w:val="none" w:sz="0" w:space="0" w:color="auto"/>
        <w:right w:val="none" w:sz="0" w:space="0" w:color="auto"/>
      </w:divBdr>
      <w:divsChild>
        <w:div w:id="40177242">
          <w:marLeft w:val="0"/>
          <w:marRight w:val="0"/>
          <w:marTop w:val="0"/>
          <w:marBottom w:val="0"/>
          <w:divBdr>
            <w:top w:val="none" w:sz="0" w:space="0" w:color="auto"/>
            <w:left w:val="none" w:sz="0" w:space="0" w:color="auto"/>
            <w:bottom w:val="none" w:sz="0" w:space="0" w:color="auto"/>
            <w:right w:val="none" w:sz="0" w:space="0" w:color="auto"/>
          </w:divBdr>
          <w:divsChild>
            <w:div w:id="1495954645">
              <w:marLeft w:val="0"/>
              <w:marRight w:val="0"/>
              <w:marTop w:val="0"/>
              <w:marBottom w:val="0"/>
              <w:divBdr>
                <w:top w:val="none" w:sz="0" w:space="0" w:color="auto"/>
                <w:left w:val="none" w:sz="0" w:space="0" w:color="auto"/>
                <w:bottom w:val="none" w:sz="0" w:space="0" w:color="auto"/>
                <w:right w:val="none" w:sz="0" w:space="0" w:color="auto"/>
              </w:divBdr>
            </w:div>
            <w:div w:id="962346318">
              <w:marLeft w:val="0"/>
              <w:marRight w:val="0"/>
              <w:marTop w:val="0"/>
              <w:marBottom w:val="0"/>
              <w:divBdr>
                <w:top w:val="none" w:sz="0" w:space="0" w:color="auto"/>
                <w:left w:val="none" w:sz="0" w:space="0" w:color="auto"/>
                <w:bottom w:val="none" w:sz="0" w:space="0" w:color="auto"/>
                <w:right w:val="none" w:sz="0" w:space="0" w:color="auto"/>
              </w:divBdr>
            </w:div>
            <w:div w:id="1870021736">
              <w:marLeft w:val="0"/>
              <w:marRight w:val="0"/>
              <w:marTop w:val="0"/>
              <w:marBottom w:val="0"/>
              <w:divBdr>
                <w:top w:val="none" w:sz="0" w:space="0" w:color="auto"/>
                <w:left w:val="none" w:sz="0" w:space="0" w:color="auto"/>
                <w:bottom w:val="none" w:sz="0" w:space="0" w:color="auto"/>
                <w:right w:val="none" w:sz="0" w:space="0" w:color="auto"/>
              </w:divBdr>
            </w:div>
            <w:div w:id="1492990150">
              <w:marLeft w:val="0"/>
              <w:marRight w:val="0"/>
              <w:marTop w:val="0"/>
              <w:marBottom w:val="0"/>
              <w:divBdr>
                <w:top w:val="none" w:sz="0" w:space="0" w:color="auto"/>
                <w:left w:val="none" w:sz="0" w:space="0" w:color="auto"/>
                <w:bottom w:val="none" w:sz="0" w:space="0" w:color="auto"/>
                <w:right w:val="none" w:sz="0" w:space="0" w:color="auto"/>
              </w:divBdr>
            </w:div>
            <w:div w:id="60962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11369">
      <w:bodyDiv w:val="1"/>
      <w:marLeft w:val="0"/>
      <w:marRight w:val="0"/>
      <w:marTop w:val="0"/>
      <w:marBottom w:val="0"/>
      <w:divBdr>
        <w:top w:val="none" w:sz="0" w:space="0" w:color="auto"/>
        <w:left w:val="none" w:sz="0" w:space="0" w:color="auto"/>
        <w:bottom w:val="none" w:sz="0" w:space="0" w:color="auto"/>
        <w:right w:val="none" w:sz="0" w:space="0" w:color="auto"/>
      </w:divBdr>
      <w:divsChild>
        <w:div w:id="1986733791">
          <w:marLeft w:val="0"/>
          <w:marRight w:val="0"/>
          <w:marTop w:val="0"/>
          <w:marBottom w:val="0"/>
          <w:divBdr>
            <w:top w:val="none" w:sz="0" w:space="0" w:color="auto"/>
            <w:left w:val="none" w:sz="0" w:space="0" w:color="auto"/>
            <w:bottom w:val="none" w:sz="0" w:space="0" w:color="auto"/>
            <w:right w:val="none" w:sz="0" w:space="0" w:color="auto"/>
          </w:divBdr>
          <w:divsChild>
            <w:div w:id="687483255">
              <w:marLeft w:val="0"/>
              <w:marRight w:val="0"/>
              <w:marTop w:val="0"/>
              <w:marBottom w:val="0"/>
              <w:divBdr>
                <w:top w:val="none" w:sz="0" w:space="0" w:color="auto"/>
                <w:left w:val="none" w:sz="0" w:space="0" w:color="auto"/>
                <w:bottom w:val="none" w:sz="0" w:space="0" w:color="auto"/>
                <w:right w:val="none" w:sz="0" w:space="0" w:color="auto"/>
              </w:divBdr>
            </w:div>
            <w:div w:id="1357270581">
              <w:marLeft w:val="0"/>
              <w:marRight w:val="0"/>
              <w:marTop w:val="0"/>
              <w:marBottom w:val="0"/>
              <w:divBdr>
                <w:top w:val="none" w:sz="0" w:space="0" w:color="auto"/>
                <w:left w:val="none" w:sz="0" w:space="0" w:color="auto"/>
                <w:bottom w:val="none" w:sz="0" w:space="0" w:color="auto"/>
                <w:right w:val="none" w:sz="0" w:space="0" w:color="auto"/>
              </w:divBdr>
            </w:div>
            <w:div w:id="1869877720">
              <w:marLeft w:val="0"/>
              <w:marRight w:val="0"/>
              <w:marTop w:val="0"/>
              <w:marBottom w:val="0"/>
              <w:divBdr>
                <w:top w:val="none" w:sz="0" w:space="0" w:color="auto"/>
                <w:left w:val="none" w:sz="0" w:space="0" w:color="auto"/>
                <w:bottom w:val="none" w:sz="0" w:space="0" w:color="auto"/>
                <w:right w:val="none" w:sz="0" w:space="0" w:color="auto"/>
              </w:divBdr>
            </w:div>
            <w:div w:id="539324559">
              <w:marLeft w:val="0"/>
              <w:marRight w:val="0"/>
              <w:marTop w:val="0"/>
              <w:marBottom w:val="0"/>
              <w:divBdr>
                <w:top w:val="none" w:sz="0" w:space="0" w:color="auto"/>
                <w:left w:val="none" w:sz="0" w:space="0" w:color="auto"/>
                <w:bottom w:val="none" w:sz="0" w:space="0" w:color="auto"/>
                <w:right w:val="none" w:sz="0" w:space="0" w:color="auto"/>
              </w:divBdr>
            </w:div>
            <w:div w:id="98494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825108">
      <w:bodyDiv w:val="1"/>
      <w:marLeft w:val="0"/>
      <w:marRight w:val="0"/>
      <w:marTop w:val="0"/>
      <w:marBottom w:val="0"/>
      <w:divBdr>
        <w:top w:val="none" w:sz="0" w:space="0" w:color="auto"/>
        <w:left w:val="none" w:sz="0" w:space="0" w:color="auto"/>
        <w:bottom w:val="none" w:sz="0" w:space="0" w:color="auto"/>
        <w:right w:val="none" w:sz="0" w:space="0" w:color="auto"/>
      </w:divBdr>
      <w:divsChild>
        <w:div w:id="1002584070">
          <w:marLeft w:val="0"/>
          <w:marRight w:val="0"/>
          <w:marTop w:val="0"/>
          <w:marBottom w:val="0"/>
          <w:divBdr>
            <w:top w:val="none" w:sz="0" w:space="0" w:color="auto"/>
            <w:left w:val="none" w:sz="0" w:space="0" w:color="auto"/>
            <w:bottom w:val="none" w:sz="0" w:space="0" w:color="auto"/>
            <w:right w:val="none" w:sz="0" w:space="0" w:color="auto"/>
          </w:divBdr>
          <w:divsChild>
            <w:div w:id="289360250">
              <w:marLeft w:val="0"/>
              <w:marRight w:val="0"/>
              <w:marTop w:val="0"/>
              <w:marBottom w:val="0"/>
              <w:divBdr>
                <w:top w:val="none" w:sz="0" w:space="0" w:color="auto"/>
                <w:left w:val="none" w:sz="0" w:space="0" w:color="auto"/>
                <w:bottom w:val="none" w:sz="0" w:space="0" w:color="auto"/>
                <w:right w:val="none" w:sz="0" w:space="0" w:color="auto"/>
              </w:divBdr>
            </w:div>
            <w:div w:id="2032024044">
              <w:marLeft w:val="0"/>
              <w:marRight w:val="0"/>
              <w:marTop w:val="0"/>
              <w:marBottom w:val="0"/>
              <w:divBdr>
                <w:top w:val="none" w:sz="0" w:space="0" w:color="auto"/>
                <w:left w:val="none" w:sz="0" w:space="0" w:color="auto"/>
                <w:bottom w:val="none" w:sz="0" w:space="0" w:color="auto"/>
                <w:right w:val="none" w:sz="0" w:space="0" w:color="auto"/>
              </w:divBdr>
            </w:div>
            <w:div w:id="502741997">
              <w:marLeft w:val="0"/>
              <w:marRight w:val="0"/>
              <w:marTop w:val="0"/>
              <w:marBottom w:val="0"/>
              <w:divBdr>
                <w:top w:val="none" w:sz="0" w:space="0" w:color="auto"/>
                <w:left w:val="none" w:sz="0" w:space="0" w:color="auto"/>
                <w:bottom w:val="none" w:sz="0" w:space="0" w:color="auto"/>
                <w:right w:val="none" w:sz="0" w:space="0" w:color="auto"/>
              </w:divBdr>
            </w:div>
            <w:div w:id="229385754">
              <w:marLeft w:val="0"/>
              <w:marRight w:val="0"/>
              <w:marTop w:val="0"/>
              <w:marBottom w:val="0"/>
              <w:divBdr>
                <w:top w:val="none" w:sz="0" w:space="0" w:color="auto"/>
                <w:left w:val="none" w:sz="0" w:space="0" w:color="auto"/>
                <w:bottom w:val="none" w:sz="0" w:space="0" w:color="auto"/>
                <w:right w:val="none" w:sz="0" w:space="0" w:color="auto"/>
              </w:divBdr>
            </w:div>
            <w:div w:id="93972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99656">
      <w:bodyDiv w:val="1"/>
      <w:marLeft w:val="0"/>
      <w:marRight w:val="0"/>
      <w:marTop w:val="0"/>
      <w:marBottom w:val="0"/>
      <w:divBdr>
        <w:top w:val="none" w:sz="0" w:space="0" w:color="auto"/>
        <w:left w:val="none" w:sz="0" w:space="0" w:color="auto"/>
        <w:bottom w:val="none" w:sz="0" w:space="0" w:color="auto"/>
        <w:right w:val="none" w:sz="0" w:space="0" w:color="auto"/>
      </w:divBdr>
      <w:divsChild>
        <w:div w:id="1638994844">
          <w:marLeft w:val="0"/>
          <w:marRight w:val="0"/>
          <w:marTop w:val="0"/>
          <w:marBottom w:val="0"/>
          <w:divBdr>
            <w:top w:val="none" w:sz="0" w:space="0" w:color="auto"/>
            <w:left w:val="none" w:sz="0" w:space="0" w:color="auto"/>
            <w:bottom w:val="none" w:sz="0" w:space="0" w:color="auto"/>
            <w:right w:val="none" w:sz="0" w:space="0" w:color="auto"/>
          </w:divBdr>
          <w:divsChild>
            <w:div w:id="1869685489">
              <w:marLeft w:val="0"/>
              <w:marRight w:val="0"/>
              <w:marTop w:val="0"/>
              <w:marBottom w:val="0"/>
              <w:divBdr>
                <w:top w:val="none" w:sz="0" w:space="0" w:color="auto"/>
                <w:left w:val="none" w:sz="0" w:space="0" w:color="auto"/>
                <w:bottom w:val="none" w:sz="0" w:space="0" w:color="auto"/>
                <w:right w:val="none" w:sz="0" w:space="0" w:color="auto"/>
              </w:divBdr>
            </w:div>
            <w:div w:id="2049599721">
              <w:marLeft w:val="0"/>
              <w:marRight w:val="0"/>
              <w:marTop w:val="0"/>
              <w:marBottom w:val="0"/>
              <w:divBdr>
                <w:top w:val="none" w:sz="0" w:space="0" w:color="auto"/>
                <w:left w:val="none" w:sz="0" w:space="0" w:color="auto"/>
                <w:bottom w:val="none" w:sz="0" w:space="0" w:color="auto"/>
                <w:right w:val="none" w:sz="0" w:space="0" w:color="auto"/>
              </w:divBdr>
            </w:div>
            <w:div w:id="1305353976">
              <w:marLeft w:val="0"/>
              <w:marRight w:val="0"/>
              <w:marTop w:val="0"/>
              <w:marBottom w:val="0"/>
              <w:divBdr>
                <w:top w:val="none" w:sz="0" w:space="0" w:color="auto"/>
                <w:left w:val="none" w:sz="0" w:space="0" w:color="auto"/>
                <w:bottom w:val="none" w:sz="0" w:space="0" w:color="auto"/>
                <w:right w:val="none" w:sz="0" w:space="0" w:color="auto"/>
              </w:divBdr>
            </w:div>
            <w:div w:id="596183228">
              <w:marLeft w:val="0"/>
              <w:marRight w:val="0"/>
              <w:marTop w:val="0"/>
              <w:marBottom w:val="0"/>
              <w:divBdr>
                <w:top w:val="none" w:sz="0" w:space="0" w:color="auto"/>
                <w:left w:val="none" w:sz="0" w:space="0" w:color="auto"/>
                <w:bottom w:val="none" w:sz="0" w:space="0" w:color="auto"/>
                <w:right w:val="none" w:sz="0" w:space="0" w:color="auto"/>
              </w:divBdr>
            </w:div>
            <w:div w:id="7885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6075</Words>
  <Characters>34634</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Hester, Dakota</dc:creator>
  <cp:keywords/>
  <cp:lastModifiedBy>Hester, Dakota</cp:lastModifiedBy>
  <cp:revision>3</cp:revision>
  <dcterms:created xsi:type="dcterms:W3CDTF">2025-02-26T20:13:00Z</dcterms:created>
  <dcterms:modified xsi:type="dcterms:W3CDTF">2025-02-26T20:14:00Z</dcterms:modified>
</cp:coreProperties>
</file>