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 Fill in the blanks in each of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company that popularized personal computing was.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Computers process data under the control of sets of instructions called computer </w:t>
      </w: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.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Assembly language</w:t>
      </w:r>
      <w:r w:rsidDel="00000000" w:rsidR="00000000" w:rsidRPr="00000000">
        <w:rPr>
          <w:rtl w:val="0"/>
        </w:rPr>
        <w:t xml:space="preserve"> is a type of computer language that uses Englishlike abbreviations for machine-language instructions.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languages are most convenient to the programmer for writing programs quickly and easily.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only language a computer can directly understand is that computer’s </w:t>
      </w:r>
      <w:r w:rsidDel="00000000" w:rsidR="00000000" w:rsidRPr="00000000">
        <w:rPr>
          <w:b w:val="1"/>
          <w:rtl w:val="0"/>
        </w:rPr>
        <w:t xml:space="preserve">machine language</w:t>
      </w:r>
      <w:r w:rsidDel="00000000" w:rsidR="00000000" w:rsidRPr="00000000">
        <w:rPr>
          <w:rtl w:val="0"/>
        </w:rPr>
        <w:t xml:space="preserve">.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programs that translate high-level language programs into machine language are called </w:t>
      </w:r>
      <w:r w:rsidDel="00000000" w:rsidR="00000000" w:rsidRPr="00000000">
        <w:rPr>
          <w:b w:val="1"/>
          <w:rtl w:val="0"/>
        </w:rPr>
        <w:t xml:space="preserve">compilers</w:t>
      </w:r>
      <w:r w:rsidDel="00000000" w:rsidR="00000000" w:rsidRPr="00000000">
        <w:rPr>
          <w:rtl w:val="0"/>
        </w:rPr>
        <w:t xml:space="preserve">.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Tagging</w:t>
      </w:r>
      <w:r w:rsidDel="00000000" w:rsidR="00000000" w:rsidRPr="00000000">
        <w:rPr>
          <w:rtl w:val="0"/>
        </w:rPr>
        <w:t xml:space="preserve">, or labeling content, is another key part of the collaborative theme of Web 2.0.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open-source </w:t>
      </w:r>
      <w:r w:rsidDel="00000000" w:rsidR="00000000" w:rsidRPr="00000000">
        <w:rPr>
          <w:rtl w:val="0"/>
        </w:rPr>
        <w:t xml:space="preserve">development, individuals and companies contribute their efforts in developing, maintaining and evolving software in exchange for the right to use that software for their own purposes, typically at no charge.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ARPANET</w:t>
      </w:r>
      <w:r w:rsidDel="00000000" w:rsidR="00000000" w:rsidRPr="00000000">
        <w:rPr>
          <w:rtl w:val="0"/>
        </w:rPr>
        <w:t xml:space="preserve"> was the predecessor to the Internet.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information-carrying capacity of a communications medium like the Internet is called </w:t>
      </w: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.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acronym TCP/IP stands for</w:t>
      </w:r>
      <w:r w:rsidDel="00000000" w:rsidR="00000000" w:rsidRPr="00000000">
        <w:rPr>
          <w:b w:val="1"/>
          <w:rtl w:val="0"/>
        </w:rPr>
        <w:t xml:space="preserve"> Transmission Control Protocol/Internet Protocol</w:t>
      </w:r>
      <w:r w:rsidDel="00000000" w:rsidR="00000000" w:rsidRPr="00000000">
        <w:rPr>
          <w:rtl w:val="0"/>
        </w:rPr>
        <w:t xml:space="preserve">.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