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2"/>
          <w:szCs w:val="22"/>
          <w:vertAlign w:val="baseline"/>
          <w:lang w:val="en"/>
        </w:rPr>
      </w:pPr>
      <w:r>
        <w:rPr>
          <w:rFonts w:hint="default"/>
          <w:b/>
          <w:bCs/>
          <w:sz w:val="22"/>
          <w:szCs w:val="22"/>
          <w:vertAlign w:val="baseline"/>
          <w:lang w:val="en"/>
        </w:rPr>
        <w:t>Phân tích đặc tả yêu cầu phần mềm</w:t>
      </w:r>
    </w:p>
    <w:p>
      <w:pPr>
        <w:rPr>
          <w:rFonts w:hint="default"/>
          <w:lang w:val="en"/>
        </w:rPr>
      </w:pPr>
    </w:p>
    <w:p>
      <w:pPr>
        <w:rPr>
          <w:rFonts w:hint="default"/>
          <w:lang w:val="en"/>
        </w:rPr>
      </w:pPr>
    </w:p>
    <w:p>
      <w:pPr>
        <w:numPr>
          <w:ilvl w:val="0"/>
          <w:numId w:val="1"/>
        </w:numPr>
        <w:rPr>
          <w:rFonts w:hint="default"/>
          <w:b/>
          <w:bCs/>
          <w:lang w:val="en"/>
        </w:rPr>
      </w:pPr>
      <w:r>
        <w:rPr>
          <w:rFonts w:hint="default"/>
          <w:b/>
          <w:bCs/>
          <w:lang w:val="en"/>
        </w:rPr>
        <w:t>Phân tích UC</w:t>
      </w:r>
    </w:p>
    <w:p>
      <w:pPr>
        <w:rPr>
          <w:rFonts w:hint="default"/>
          <w:lang w:val="en"/>
        </w:rPr>
      </w:pPr>
    </w:p>
    <w:p>
      <w:pPr>
        <w:numPr>
          <w:ilvl w:val="0"/>
          <w:numId w:val="2"/>
        </w:numPr>
        <w:rPr>
          <w:rFonts w:hint="default"/>
          <w:lang w:val="en"/>
        </w:rPr>
      </w:pPr>
      <w:r>
        <w:rPr>
          <w:rFonts w:hint="default"/>
          <w:lang w:val="en"/>
        </w:rPr>
        <w:t>Đối tượng sử dụng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066925" cy="5097780"/>
            <wp:effectExtent l="0" t="0" r="0" b="0"/>
            <wp:docPr id="1"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3" descr="IMG_256"/>
                    <pic:cNvPicPr>
                      <a:picLocks noChangeAspect="true"/>
                    </pic:cNvPicPr>
                  </pic:nvPicPr>
                  <pic:blipFill>
                    <a:blip r:embed="rId4"/>
                    <a:stretch>
                      <a:fillRect/>
                    </a:stretch>
                  </pic:blipFill>
                  <pic:spPr>
                    <a:xfrm>
                      <a:off x="0" y="0"/>
                      <a:ext cx="2066925" cy="5097780"/>
                    </a:xfrm>
                    <a:prstGeom prst="rect">
                      <a:avLst/>
                    </a:prstGeom>
                    <a:noFill/>
                    <a:ln w="9525">
                      <a:noFill/>
                    </a:ln>
                  </pic:spPr>
                </pic:pic>
              </a:graphicData>
            </a:graphic>
          </wp:inline>
        </w:drawing>
      </w:r>
    </w:p>
    <w:p>
      <w:pPr>
        <w:keepNext w:val="0"/>
        <w:keepLines w:val="0"/>
        <w:widowControl/>
        <w:suppressLineNumbers w:val="0"/>
        <w:jc w:val="center"/>
      </w:pPr>
    </w:p>
    <w:p>
      <w:pPr>
        <w:rPr>
          <w:rFonts w:hint="default"/>
          <w:lang w:val="en"/>
        </w:rPr>
      </w:pPr>
      <w:r>
        <w:rPr>
          <w:rFonts w:hint="default"/>
          <w:lang w:val="en"/>
        </w:rPr>
        <w:t>[Cán bộ địa bàn]^[Người dùng đăng nhập]</w:t>
      </w:r>
    </w:p>
    <w:p>
      <w:pPr>
        <w:rPr>
          <w:rFonts w:hint="default"/>
          <w:lang w:val="en"/>
        </w:rPr>
      </w:pPr>
      <w:r>
        <w:rPr>
          <w:rFonts w:hint="default"/>
          <w:lang w:val="en"/>
        </w:rPr>
        <w:t>[Cán bộ y tế]^[Người dùng đăng nhập]</w:t>
      </w:r>
    </w:p>
    <w:p>
      <w:pPr>
        <w:rPr>
          <w:rFonts w:hint="default"/>
          <w:lang w:val="en"/>
        </w:rPr>
      </w:pPr>
      <w:r>
        <w:rPr>
          <w:rFonts w:hint="default"/>
          <w:lang w:val="en"/>
        </w:rPr>
        <w:t>[Cán bộ quản trị]^[Người dùng đăng nhập]</w:t>
      </w:r>
    </w:p>
    <w:p>
      <w:pPr>
        <w:rPr>
          <w:rFonts w:hint="default"/>
          <w:lang w:val="en"/>
        </w:rPr>
      </w:pPr>
      <w:r>
        <w:rPr>
          <w:rFonts w:hint="default"/>
          <w:lang w:val="en"/>
        </w:rPr>
        <w:t>[Người tiêm chủng]</w:t>
      </w:r>
    </w:p>
    <w:p>
      <w:pPr>
        <w:rPr>
          <w:rFonts w:hint="default"/>
          <w:lang w:val="en"/>
        </w:rPr>
      </w:pPr>
    </w:p>
    <w:p>
      <w:pPr>
        <w:numPr>
          <w:ilvl w:val="0"/>
          <w:numId w:val="2"/>
        </w:numPr>
        <w:ind w:left="0" w:leftChars="0" w:firstLine="0" w:firstLineChars="0"/>
        <w:rPr>
          <w:rFonts w:hint="default"/>
          <w:lang w:val="en"/>
        </w:rPr>
      </w:pPr>
      <w:r>
        <w:rPr>
          <w:rFonts w:hint="default"/>
          <w:lang w:val="en"/>
        </w:rPr>
        <w:t>Chức năng dành cho người tiêm chủng</w:t>
      </w:r>
    </w:p>
    <w:p>
      <w:pPr>
        <w:rPr>
          <w:rFonts w:hint="default"/>
          <w:lang w:val="en"/>
        </w:rPr>
      </w:pPr>
      <w:r>
        <w:rPr>
          <w:rFonts w:hint="default"/>
          <w:lang w:val="en"/>
        </w:rPr>
        <w:t>Mỗi người tiêm chủng sau khi đăng kí thành công (được duyệt chính thức thì sẽ được cấp mã QRCode dùng để đăng nhập hệ thống mà không cần dùng mật khẩu.</w:t>
      </w:r>
    </w:p>
    <w:p>
      <w:pPr>
        <w:rPr>
          <w:rFonts w:hint="default"/>
          <w:lang w:val="en"/>
        </w:rPr>
      </w:pPr>
      <w:r>
        <w:rPr>
          <w:rFonts w:hint="default"/>
          <w:lang w:val="en"/>
        </w:rPr>
        <w:t xml:space="preserve">Để xác thực người tiêm chủng ta dùng 2 thông tin: số CMT/CCCD và mã QRCode được cấp trên hệ thống. </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848225" cy="2378075"/>
            <wp:effectExtent l="0" t="0" r="0" b="0"/>
            <wp:docPr id="5"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true"/>
                    </pic:cNvPicPr>
                  </pic:nvPicPr>
                  <pic:blipFill>
                    <a:blip r:embed="rId5"/>
                    <a:stretch>
                      <a:fillRect/>
                    </a:stretch>
                  </pic:blipFill>
                  <pic:spPr>
                    <a:xfrm>
                      <a:off x="0" y="0"/>
                      <a:ext cx="4848225" cy="2378075"/>
                    </a:xfrm>
                    <a:prstGeom prst="rect">
                      <a:avLst/>
                    </a:prstGeom>
                    <a:noFill/>
                    <a:ln w="9525">
                      <a:noFill/>
                    </a:ln>
                  </pic:spPr>
                </pic:pic>
              </a:graphicData>
            </a:graphic>
          </wp:inline>
        </w:drawing>
      </w:r>
    </w:p>
    <w:p>
      <w:pPr>
        <w:rPr>
          <w:rFonts w:hint="default"/>
          <w:lang w:val="en"/>
        </w:rPr>
      </w:pPr>
      <w:r>
        <w:rPr>
          <w:rFonts w:hint="default"/>
          <w:lang w:val="en"/>
        </w:rPr>
        <w:t>[Người tiêm chủng]-(Đăng kí người tiêm chủng mới)</w:t>
      </w:r>
    </w:p>
    <w:p>
      <w:pPr>
        <w:rPr>
          <w:rFonts w:hint="default"/>
          <w:lang w:val="en"/>
        </w:rPr>
      </w:pPr>
      <w:r>
        <w:rPr>
          <w:rFonts w:hint="default"/>
          <w:lang w:val="en"/>
        </w:rPr>
        <w:t>[Người tiêm chủng]-(Xem thông tin tiêm chủng cá nhân)</w:t>
      </w:r>
    </w:p>
    <w:p>
      <w:pPr>
        <w:rPr>
          <w:rFonts w:hint="default"/>
          <w:lang w:val="en"/>
        </w:rPr>
      </w:pPr>
      <w:r>
        <w:rPr>
          <w:rFonts w:hint="default"/>
          <w:lang w:val="en"/>
        </w:rPr>
        <w:t>(Xem thông tin tiêm chủng cá nhân)&lt;(Cập nhật diễn biến sau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người đăng kí tiêm chủng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03215" cy="5201285"/>
            <wp:effectExtent l="0" t="0" r="6985" b="0"/>
            <wp:docPr id="12"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true"/>
                    </pic:cNvPicPr>
                  </pic:nvPicPr>
                  <pic:blipFill>
                    <a:blip r:embed="rId6"/>
                    <a:stretch>
                      <a:fillRect/>
                    </a:stretch>
                  </pic:blipFill>
                  <pic:spPr>
                    <a:xfrm>
                      <a:off x="0" y="0"/>
                      <a:ext cx="5403215" cy="520128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rPr>
          <w:rFonts w:hint="default"/>
          <w:lang w:val="en"/>
        </w:rPr>
      </w:pPr>
      <w:r>
        <w:rPr>
          <w:rFonts w:hint="default"/>
          <w:lang w:val="en"/>
        </w:rPr>
        <w:t>[Cán bộ địa bàn]-(Thêm người đăng kí mới)</w:t>
      </w:r>
    </w:p>
    <w:p>
      <w:pPr>
        <w:rPr>
          <w:rFonts w:hint="default"/>
          <w:lang w:val="en"/>
        </w:rPr>
      </w:pPr>
      <w:r>
        <w:rPr>
          <w:rFonts w:hint="default"/>
          <w:lang w:val="en"/>
        </w:rPr>
        <w:t>[Cán bộ địa bàn]-(Xem danh sách đăng kí mới)</w:t>
      </w:r>
    </w:p>
    <w:p>
      <w:pPr>
        <w:rPr>
          <w:rFonts w:hint="default"/>
          <w:lang w:val="en"/>
        </w:rPr>
      </w:pPr>
      <w:r>
        <w:rPr>
          <w:rFonts w:hint="default"/>
          <w:lang w:val="en"/>
        </w:rPr>
        <w:t>(Xem danh sách đăng kí mới)&lt;(Xem/sửa/xóa người đăng kí mới)</w:t>
      </w:r>
    </w:p>
    <w:p>
      <w:pPr>
        <w:rPr>
          <w:rFonts w:hint="default"/>
          <w:lang w:val="en"/>
        </w:rPr>
      </w:pPr>
      <w:r>
        <w:rPr>
          <w:rFonts w:hint="default"/>
          <w:lang w:val="en"/>
        </w:rPr>
        <w:t>(Xem danh sách đăng kí mới)&lt;(Kiểm tra trùng lặp/hợp nhất người đăng kí mới)</w:t>
      </w:r>
    </w:p>
    <w:p>
      <w:pPr>
        <w:rPr>
          <w:rFonts w:hint="default"/>
          <w:lang w:val="en"/>
        </w:rPr>
      </w:pPr>
      <w:r>
        <w:rPr>
          <w:rFonts w:hint="default"/>
          <w:lang w:val="en"/>
        </w:rPr>
        <w:t>(Xem danh sách đăng kí mới)&lt;(Duyệt danh sách đăng kí mới thành chính thức)</w:t>
      </w:r>
    </w:p>
    <w:p>
      <w:pPr>
        <w:rPr>
          <w:rFonts w:hint="default"/>
          <w:lang w:val="en"/>
        </w:rPr>
      </w:pPr>
      <w:r>
        <w:rPr>
          <w:rFonts w:hint="default"/>
          <w:lang w:val="en"/>
        </w:rPr>
        <w:t>(Duyệt danh sách đăng kí mới thành chính thức)&gt;(Gửi thông tin mã QR người tiêm chủng)</w:t>
      </w:r>
    </w:p>
    <w:p>
      <w:pPr>
        <w:rPr>
          <w:rFonts w:hint="default"/>
          <w:lang w:val="en"/>
        </w:rPr>
      </w:pPr>
      <w:r>
        <w:rPr>
          <w:rFonts w:hint="default"/>
          <w:lang w:val="en"/>
        </w:rPr>
        <w:t>[Cán bộ địa bàn]-(Xem danh sách đăng kí chính thức)</w:t>
      </w:r>
    </w:p>
    <w:p>
      <w:pPr>
        <w:rPr>
          <w:rFonts w:hint="default"/>
          <w:lang w:val="en"/>
        </w:rPr>
      </w:pPr>
      <w:r>
        <w:rPr>
          <w:rFonts w:hint="default"/>
          <w:lang w:val="en"/>
        </w:rPr>
        <w:t>[Cán bộ y tế]-(Xem danh sách đăng kí mới)</w:t>
      </w:r>
    </w:p>
    <w:p>
      <w:pPr>
        <w:rPr>
          <w:rFonts w:hint="default"/>
          <w:lang w:val="en"/>
        </w:rPr>
      </w:pPr>
      <w:r>
        <w:rPr>
          <w:rFonts w:hint="default"/>
          <w:lang w:val="en"/>
        </w:rPr>
        <w:t>[Cán bộ y tế]-(Xem danh sách đăng kí chính thức)</w:t>
      </w:r>
    </w:p>
    <w:p>
      <w:pPr>
        <w:rPr>
          <w:rFonts w:hint="default"/>
          <w:lang w:val="en"/>
        </w:rPr>
      </w:pPr>
      <w:r>
        <w:rPr>
          <w:rFonts w:hint="default"/>
          <w:lang w:val="en"/>
        </w:rPr>
        <w:t>(Xem danh sách đăng kí chính thức)&lt;(Xem thông tin tiêm chủng của người đăng kí)</w:t>
      </w:r>
    </w:p>
    <w:p>
      <w:pPr>
        <w:rPr>
          <w:rFonts w:hint="default"/>
          <w:lang w:val="en"/>
        </w:rPr>
      </w:pPr>
      <w:r>
        <w:rPr>
          <w:rFonts w:hint="default"/>
          <w:lang w:val="en"/>
        </w:rPr>
        <w:t>(Xem thông tin tiêm chủng của người đăng kí)&lt;(Gửi lại mã QRCode của người tiêm chủng)</w:t>
      </w:r>
    </w:p>
    <w:p>
      <w:pPr>
        <w:rPr>
          <w:rFonts w:hint="default"/>
          <w:lang w:val="en"/>
        </w:rPr>
      </w:pPr>
      <w:r>
        <w:rPr>
          <w:rFonts w:hint="default"/>
          <w:lang w:val="en"/>
        </w:rPr>
        <w:t>(Xem thông tin tiêm chủng của người đăng kí)&lt;(Bổ sung thông tin mũi tiêm chủng)</w:t>
      </w:r>
    </w:p>
    <w:p>
      <w:pPr>
        <w:rPr>
          <w:rFonts w:hint="default"/>
          <w:lang w:val="en"/>
        </w:rPr>
      </w:pPr>
      <w:r>
        <w:rPr>
          <w:rFonts w:hint="default"/>
          <w:lang w:val="en"/>
        </w:rPr>
        <w:t>(Xem danh sách đăng kí chính thức)&lt;(Hủy người đăng kí khỏi danh sách)</w:t>
      </w:r>
    </w:p>
    <w:p>
      <w:pPr>
        <w:rPr>
          <w:rFonts w:hint="default"/>
          <w:lang w:val="en"/>
        </w:rPr>
      </w:pPr>
      <w:r>
        <w:rPr>
          <w:rFonts w:hint="default"/>
          <w:lang w:val="en"/>
        </w:rPr>
        <w:t>[Cán bộ y tế]-(Xem danh sách đăng kí đã hủy)</w:t>
      </w:r>
    </w:p>
    <w:p>
      <w:pPr>
        <w:rPr>
          <w:rFonts w:hint="default"/>
          <w:lang w:val="en"/>
        </w:rPr>
      </w:pPr>
      <w:r>
        <w:rPr>
          <w:rFonts w:hint="default"/>
          <w:lang w:val="en"/>
        </w:rPr>
        <w:t>(Xem danh sách đăng kí đã hủy)&lt;(Khôi phục người đã bị hủy)</w:t>
      </w:r>
    </w:p>
    <w:p>
      <w:pPr>
        <w:rPr>
          <w:rFonts w:hint="default"/>
          <w:lang w:val="en"/>
        </w:rPr>
      </w:pPr>
      <w:r>
        <w:rPr>
          <w:rFonts w:hint="default"/>
          <w:lang w:val="en"/>
        </w:rPr>
        <w:t>[Cán bộ y tế]-(Nạp danh sách đăng kí &amp; lịch sử tiêm)</w:t>
      </w:r>
    </w:p>
    <w:p>
      <w:pPr>
        <w:rPr>
          <w:rFonts w:hint="default"/>
          <w:lang w:val="en"/>
        </w:rPr>
      </w:pPr>
      <w:r>
        <w:rPr>
          <w:rFonts w:hint="default"/>
          <w:lang w:val="en"/>
        </w:rPr>
        <w:t>[Cán bộ y tế]-(Nạp dữ liệu được kết xuất từ CSDLQG)</w:t>
      </w:r>
    </w:p>
    <w:p>
      <w:pPr>
        <w:rPr>
          <w:rFonts w:hint="default"/>
          <w:lang w:val="en"/>
        </w:rPr>
      </w:pPr>
      <w:r>
        <w:rPr>
          <w:rFonts w:hint="default"/>
          <w:lang w:val="en"/>
        </w:rPr>
        <w:t>[Cán bộ y tế]-(Xuất danh sách đăng kí và lịch sử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kế hoạch tiêm chủng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93030" cy="7331075"/>
            <wp:effectExtent l="0" t="0" r="7620" b="0"/>
            <wp:docPr id="2"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true"/>
                    </pic:cNvPicPr>
                  </pic:nvPicPr>
                  <pic:blipFill>
                    <a:blip r:embed="rId7"/>
                    <a:stretch>
                      <a:fillRect/>
                    </a:stretch>
                  </pic:blipFill>
                  <pic:spPr>
                    <a:xfrm>
                      <a:off x="0" y="0"/>
                      <a:ext cx="5193030" cy="7331075"/>
                    </a:xfrm>
                    <a:prstGeom prst="rect">
                      <a:avLst/>
                    </a:prstGeom>
                    <a:noFill/>
                    <a:ln w="9525">
                      <a:noFill/>
                    </a:ln>
                  </pic:spPr>
                </pic:pic>
              </a:graphicData>
            </a:graphic>
          </wp:inline>
        </w:drawing>
      </w:r>
    </w:p>
    <w:p>
      <w:pPr>
        <w:rPr>
          <w:rFonts w:hint="default"/>
          <w:lang w:val="en"/>
        </w:rPr>
      </w:pPr>
    </w:p>
    <w:p>
      <w:pPr>
        <w:rPr>
          <w:rFonts w:hint="default"/>
          <w:lang w:val="en"/>
        </w:rPr>
      </w:pPr>
      <w:r>
        <w:rPr>
          <w:rFonts w:hint="default"/>
          <w:lang w:val="en"/>
        </w:rPr>
        <w:t>[Cán bộ y tế]-(Xem danh sách lịch tiêm chủng)</w:t>
      </w:r>
    </w:p>
    <w:p>
      <w:pPr>
        <w:rPr>
          <w:rFonts w:hint="default"/>
          <w:lang w:val="en"/>
        </w:rPr>
      </w:pPr>
      <w:r>
        <w:rPr>
          <w:rFonts w:hint="default"/>
          <w:lang w:val="en"/>
        </w:rPr>
        <w:t>(Xem danh sách lịch tiêm chủng)&lt;(Thêm mới lịch tiêm chủng)</w:t>
      </w:r>
    </w:p>
    <w:p>
      <w:pPr>
        <w:rPr>
          <w:rFonts w:hint="default"/>
          <w:lang w:val="en"/>
        </w:rPr>
      </w:pPr>
      <w:r>
        <w:rPr>
          <w:rFonts w:hint="default"/>
          <w:lang w:val="en"/>
        </w:rPr>
        <w:t>(Xem danh sách lịch tiêm chủng)&lt;(Xem/sửa thông tin lịch tiêm chủng)</w:t>
      </w:r>
    </w:p>
    <w:p>
      <w:pPr>
        <w:rPr>
          <w:rFonts w:hint="default"/>
          <w:lang w:val="en"/>
        </w:rPr>
      </w:pPr>
      <w:r>
        <w:rPr>
          <w:rFonts w:hint="default"/>
          <w:lang w:val="en"/>
        </w:rPr>
        <w:t>(Xem danh sách lịch tiêm chủng)&lt;(Mở tạo danh sách dự kiến ban đầu)</w:t>
      </w:r>
    </w:p>
    <w:p>
      <w:pPr>
        <w:rPr>
          <w:rFonts w:hint="default"/>
          <w:lang w:val="en"/>
        </w:rPr>
      </w:pPr>
      <w:r>
        <w:rPr>
          <w:rFonts w:hint="default"/>
          <w:lang w:val="en"/>
        </w:rPr>
        <w:t>(Xem danh sách lịch tiêm chủng)&lt;(Đóng kết thúc lịch tiêm chủng)</w:t>
      </w:r>
    </w:p>
    <w:p>
      <w:pPr>
        <w:rPr>
          <w:rFonts w:hint="default"/>
          <w:lang w:val="en"/>
        </w:rPr>
      </w:pPr>
      <w:r>
        <w:rPr>
          <w:rFonts w:hint="default"/>
          <w:lang w:val="en"/>
        </w:rPr>
        <w:t>[Cán bộ y tế]-(Xem danh sách tiêm chủng dự kiến theo lịch)</w:t>
      </w:r>
    </w:p>
    <w:p>
      <w:pPr>
        <w:rPr>
          <w:rFonts w:hint="default"/>
          <w:lang w:val="en"/>
        </w:rPr>
      </w:pPr>
      <w:r>
        <w:rPr>
          <w:rFonts w:hint="default"/>
          <w:lang w:val="en"/>
        </w:rPr>
        <w:t>(Xem danh sách tiêm chủng dự kiến theo lịch)&lt;(Bổ sung/điều chỉnh danh sách)</w:t>
      </w:r>
    </w:p>
    <w:p>
      <w:pPr>
        <w:rPr>
          <w:rFonts w:hint="default"/>
          <w:lang w:val="en"/>
        </w:rPr>
      </w:pPr>
      <w:r>
        <w:rPr>
          <w:rFonts w:hint="default"/>
          <w:lang w:val="en"/>
        </w:rPr>
        <w:t>(Xem danh sách tiêm chủng dự kiến theo lịch)&lt;(Gửi danh sách tiêm chủng cần xác nhận)</w:t>
      </w:r>
    </w:p>
    <w:p>
      <w:pPr>
        <w:rPr>
          <w:rFonts w:hint="default"/>
          <w:lang w:val="en"/>
        </w:rPr>
      </w:pPr>
      <w:r>
        <w:rPr>
          <w:rFonts w:hint="default"/>
          <w:lang w:val="en"/>
        </w:rPr>
        <w:t>[Cán bộ y tế]-(Xem danh sách tiêm chủng cần xác nhận)</w:t>
      </w:r>
    </w:p>
    <w:p>
      <w:pPr>
        <w:rPr>
          <w:rFonts w:hint="default"/>
          <w:lang w:val="en"/>
        </w:rPr>
      </w:pPr>
      <w:r>
        <w:rPr>
          <w:rFonts w:hint="default"/>
          <w:lang w:val="en"/>
        </w:rPr>
        <w:t>[Cán bộ địa bàn]-(Xem danh sách tiêm chủng cần xác nhận)</w:t>
      </w:r>
    </w:p>
    <w:p>
      <w:pPr>
        <w:rPr>
          <w:rFonts w:hint="default"/>
          <w:lang w:val="en"/>
        </w:rPr>
      </w:pPr>
      <w:r>
        <w:rPr>
          <w:rFonts w:hint="default"/>
          <w:lang w:val="en"/>
        </w:rPr>
        <w:t>[Cán bộ y tế]-(Xem danh sách tiêm chủng đã được xác nhận)</w:t>
      </w:r>
    </w:p>
    <w:p>
      <w:pPr>
        <w:rPr>
          <w:rFonts w:hint="default"/>
          <w:lang w:val="en"/>
        </w:rPr>
      </w:pPr>
      <w:r>
        <w:rPr>
          <w:rFonts w:hint="default"/>
          <w:lang w:val="en"/>
        </w:rPr>
        <w:t>(Xem danh sách tiêm chủng đã được xác nhận)&lt;(In/xuất danh sách đã hẹn tiêm chủng)</w:t>
      </w:r>
    </w:p>
    <w:p>
      <w:pPr>
        <w:rPr>
          <w:rFonts w:hint="default"/>
          <w:lang w:val="en"/>
        </w:rPr>
      </w:pPr>
      <w:r>
        <w:rPr>
          <w:rFonts w:hint="default"/>
          <w:lang w:val="en"/>
        </w:rPr>
        <w:t>(Xem danh sách tiêm chủng đã được xác nhận)&lt;(Xếp lịch hẹn giờ tiêm chủng)</w:t>
      </w:r>
    </w:p>
    <w:p>
      <w:pPr>
        <w:rPr>
          <w:rFonts w:hint="default"/>
          <w:lang w:val="en"/>
        </w:rPr>
      </w:pPr>
      <w:r>
        <w:rPr>
          <w:rFonts w:hint="default"/>
          <w:lang w:val="en"/>
        </w:rPr>
        <w:t>(Xếp lịch hẹn giờ tiêm chủng)&gt;(Gửi thông báo/phiếu lịch hẹn giờ tiêm chủng)</w:t>
      </w:r>
    </w:p>
    <w:p>
      <w:pPr>
        <w:rPr>
          <w:rFonts w:hint="default"/>
          <w:lang w:val="en"/>
        </w:rPr>
      </w:pPr>
      <w:r>
        <w:rPr>
          <w:rFonts w:hint="default"/>
          <w:lang w:val="en"/>
        </w:rPr>
        <w:t>(Xem danh sách tiêm chủng đã được xác nhận)&lt;(In phiếu hẹn tiêm chủng gửi cho cá nhân)</w:t>
      </w:r>
    </w:p>
    <w:p>
      <w:pPr>
        <w:rPr>
          <w:rFonts w:hint="default"/>
          <w:lang w:val="en"/>
        </w:rPr>
      </w:pPr>
      <w:r>
        <w:rPr>
          <w:rFonts w:hint="default"/>
          <w:lang w:val="en"/>
        </w:rPr>
        <w:t>[Cán bộ địa bàn]-(Xem danh sách tiêm chủng đã được xác nhận)</w:t>
      </w:r>
    </w:p>
    <w:p>
      <w:pPr>
        <w:rPr>
          <w:rFonts w:hint="default"/>
          <w:lang w:val="en"/>
        </w:rPr>
      </w:pPr>
      <w:r>
        <w:rPr>
          <w:rFonts w:hint="default"/>
          <w:lang w:val="en"/>
        </w:rPr>
        <w:t>(Xem danh sách tiêm chủng cần xác nhận)&lt;(Chọn người trong danh sách đã xác nhận)</w:t>
      </w:r>
    </w:p>
    <w:p>
      <w:pPr>
        <w:rPr>
          <w:rFonts w:hint="default"/>
          <w:lang w:val="en"/>
        </w:rPr>
      </w:pPr>
    </w:p>
    <w:p>
      <w:pPr>
        <w:numPr>
          <w:ilvl w:val="0"/>
          <w:numId w:val="2"/>
        </w:numPr>
        <w:ind w:left="0" w:leftChars="0" w:firstLine="0" w:firstLineChars="0"/>
        <w:rPr>
          <w:rFonts w:hint="default"/>
          <w:lang w:val="en"/>
        </w:rPr>
      </w:pPr>
      <w:r>
        <w:rPr>
          <w:rFonts w:hint="default"/>
          <w:lang w:val="en"/>
        </w:rPr>
        <w:t>Quản trị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26355" cy="6198870"/>
            <wp:effectExtent l="0" t="0" r="0" b="0"/>
            <wp:docPr id="4"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true"/>
                    </pic:cNvPicPr>
                  </pic:nvPicPr>
                  <pic:blipFill>
                    <a:blip r:embed="rId8"/>
                    <a:stretch>
                      <a:fillRect/>
                    </a:stretch>
                  </pic:blipFill>
                  <pic:spPr>
                    <a:xfrm>
                      <a:off x="0" y="0"/>
                      <a:ext cx="5126355" cy="619887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p>
    <w:p>
      <w:pPr>
        <w:rPr>
          <w:rFonts w:hint="default"/>
          <w:lang w:val="en"/>
        </w:rPr>
      </w:pPr>
      <w:r>
        <w:rPr>
          <w:rFonts w:hint="default"/>
          <w:lang w:val="en"/>
        </w:rPr>
        <w:t>[Cán bộ quản trị]-(Xem danh sách địa bàn)</w:t>
      </w:r>
    </w:p>
    <w:p>
      <w:pPr>
        <w:rPr>
          <w:rFonts w:hint="default"/>
          <w:lang w:val="en"/>
        </w:rPr>
      </w:pPr>
      <w:r>
        <w:rPr>
          <w:rFonts w:hint="default"/>
          <w:lang w:val="en"/>
        </w:rPr>
        <w:t>(Xem danh sách địa bàn)&lt;(Thêm mới địa bàn)</w:t>
      </w:r>
    </w:p>
    <w:p>
      <w:pPr>
        <w:rPr>
          <w:rFonts w:hint="default"/>
          <w:lang w:val="en"/>
        </w:rPr>
      </w:pPr>
      <w:r>
        <w:rPr>
          <w:rFonts w:hint="default"/>
          <w:lang w:val="en"/>
        </w:rPr>
        <w:t>(Xem danh sách địa bàn)&lt;(Xem/sửa địa bàn)</w:t>
      </w:r>
    </w:p>
    <w:p>
      <w:pPr>
        <w:rPr>
          <w:rFonts w:hint="default"/>
          <w:lang w:val="en"/>
        </w:rPr>
      </w:pPr>
      <w:r>
        <w:rPr>
          <w:rFonts w:hint="default"/>
          <w:lang w:val="en"/>
        </w:rPr>
        <w:t>[Cán bộ quản trị]-(Xem danh sách cơ sở y tế)</w:t>
      </w:r>
    </w:p>
    <w:p>
      <w:pPr>
        <w:rPr>
          <w:rFonts w:hint="default"/>
          <w:lang w:val="en"/>
        </w:rPr>
      </w:pPr>
      <w:r>
        <w:rPr>
          <w:rFonts w:hint="default"/>
          <w:lang w:val="en"/>
        </w:rPr>
        <w:t>(Xem danh sách cơ sở y tế)&lt;(Thêm mới cơ sở y tế)</w:t>
      </w:r>
    </w:p>
    <w:p>
      <w:pPr>
        <w:rPr>
          <w:rFonts w:hint="default"/>
          <w:lang w:val="en"/>
        </w:rPr>
      </w:pPr>
      <w:r>
        <w:rPr>
          <w:rFonts w:hint="default"/>
          <w:lang w:val="en"/>
        </w:rPr>
        <w:t>(Xem danh sách cơ sở y tế)&lt;(Xem/sửa cơ sở y tế)</w:t>
      </w:r>
    </w:p>
    <w:p>
      <w:pPr>
        <w:rPr>
          <w:rFonts w:hint="default"/>
          <w:lang w:val="en"/>
        </w:rPr>
      </w:pPr>
      <w:r>
        <w:rPr>
          <w:rFonts w:hint="default"/>
          <w:lang w:val="en"/>
        </w:rPr>
        <w:t>[Cán bộ quản trị]-(Xem danh sách người dùng)</w:t>
      </w:r>
    </w:p>
    <w:p>
      <w:pPr>
        <w:rPr>
          <w:rFonts w:hint="default"/>
          <w:lang w:val="en"/>
        </w:rPr>
      </w:pPr>
      <w:r>
        <w:rPr>
          <w:rFonts w:hint="default"/>
          <w:lang w:val="en"/>
        </w:rPr>
        <w:t>(Xem danh sách người dùng)&lt;(Thêm mới tài khoản người dùng)</w:t>
      </w:r>
    </w:p>
    <w:p>
      <w:pPr>
        <w:rPr>
          <w:rFonts w:hint="default"/>
          <w:lang w:val="en"/>
        </w:rPr>
      </w:pPr>
      <w:r>
        <w:rPr>
          <w:rFonts w:hint="default"/>
          <w:lang w:val="en"/>
        </w:rPr>
        <w:t>(Xem danh sách người dùng)&lt;(Khóa tài khoản người dùng)</w:t>
      </w:r>
    </w:p>
    <w:p>
      <w:pPr>
        <w:rPr>
          <w:rFonts w:hint="default"/>
          <w:lang w:val="en"/>
        </w:rPr>
      </w:pPr>
      <w:r>
        <w:rPr>
          <w:rFonts w:hint="default"/>
          <w:lang w:val="en"/>
        </w:rPr>
        <w:t>(Xem danh sách người dùng)&lt;(Đổi mật khẩu người dùng)</w:t>
      </w:r>
    </w:p>
    <w:p>
      <w:pPr>
        <w:rPr>
          <w:rFonts w:hint="default"/>
          <w:lang w:val="en"/>
        </w:rPr>
      </w:pPr>
    </w:p>
    <w:p>
      <w:pPr>
        <w:rPr>
          <w:rFonts w:hint="default"/>
          <w:lang w:val="en"/>
        </w:rPr>
      </w:pPr>
    </w:p>
    <w:p>
      <w:pPr>
        <w:numPr>
          <w:ilvl w:val="0"/>
          <w:numId w:val="1"/>
        </w:numPr>
        <w:ind w:left="0" w:leftChars="0" w:firstLine="0" w:firstLineChars="0"/>
        <w:rPr>
          <w:rFonts w:hint="default"/>
          <w:b/>
          <w:bCs/>
          <w:lang w:val="en"/>
        </w:rPr>
      </w:pPr>
      <w:r>
        <w:rPr>
          <w:rFonts w:hint="default"/>
          <w:b/>
          <w:bCs/>
          <w:lang w:val="en"/>
        </w:rPr>
        <w:t>Mô hình dữ liệu</w:t>
      </w:r>
    </w:p>
    <w:p>
      <w:pPr>
        <w:numPr>
          <w:ilvl w:val="0"/>
          <w:numId w:val="0"/>
        </w:numPr>
        <w:ind w:leftChars="0"/>
        <w:rPr>
          <w:rFonts w:hint="default"/>
          <w:lang w:val="en"/>
        </w:rPr>
      </w:pPr>
    </w:p>
    <w:p>
      <w:pPr>
        <w:numPr>
          <w:ilvl w:val="0"/>
          <w:numId w:val="0"/>
        </w:numPr>
        <w:ind w:leftChars="0"/>
        <w:rPr>
          <w:rFonts w:hint="default"/>
          <w:lang w:val="en"/>
        </w:rPr>
      </w:pPr>
    </w:p>
    <w:p>
      <w:pPr>
        <w:numPr>
          <w:ilvl w:val="0"/>
          <w:numId w:val="3"/>
        </w:numPr>
        <w:ind w:leftChars="0"/>
        <w:rPr>
          <w:rFonts w:hint="default"/>
          <w:lang w:val="en"/>
        </w:rPr>
      </w:pPr>
      <w:r>
        <w:rPr>
          <w:rFonts w:hint="default"/>
          <w:lang w:val="en"/>
        </w:rPr>
        <w:t>Người dùng và tổ chức</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26430" cy="1806575"/>
            <wp:effectExtent l="0" t="0" r="7620" b="0"/>
            <wp:docPr id="7"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true"/>
                    </pic:cNvPicPr>
                  </pic:nvPicPr>
                  <pic:blipFill>
                    <a:blip r:embed="rId9"/>
                    <a:stretch>
                      <a:fillRect/>
                    </a:stretch>
                  </pic:blipFill>
                  <pic:spPr>
                    <a:xfrm>
                      <a:off x="0" y="0"/>
                      <a:ext cx="5726430" cy="180657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[T_NguoiDung]*-cán bộ y tế&gt;[T_CoSoYTe]</w:t>
      </w:r>
    </w:p>
    <w:p>
      <w:pPr>
        <w:numPr>
          <w:ilvl w:val="0"/>
          <w:numId w:val="0"/>
        </w:numPr>
        <w:ind w:leftChars="0"/>
        <w:rPr>
          <w:rFonts w:hint="default"/>
          <w:lang w:val="en"/>
        </w:rPr>
      </w:pPr>
      <w:r>
        <w:rPr>
          <w:rFonts w:hint="default"/>
          <w:lang w:val="en"/>
        </w:rPr>
        <w:t>[T_NguoiDung|+TenDangNhap;+LaQuanTri;+SoDienThoai]</w:t>
      </w:r>
    </w:p>
    <w:p>
      <w:pPr>
        <w:numPr>
          <w:ilvl w:val="0"/>
          <w:numId w:val="0"/>
        </w:numPr>
        <w:ind w:leftChars="0"/>
        <w:rPr>
          <w:rFonts w:hint="default"/>
          <w:lang w:val="en"/>
        </w:rPr>
      </w:pPr>
      <w:r>
        <w:rPr>
          <w:rFonts w:hint="default"/>
          <w:lang w:val="en"/>
        </w:rPr>
        <w:t>[T_NguoiDung]*-cán bộ địa bàn&gt;[T_DiaBanCoSo]</w:t>
      </w:r>
    </w:p>
    <w:p>
      <w:pPr>
        <w:numPr>
          <w:ilvl w:val="0"/>
          <w:numId w:val="0"/>
        </w:numPr>
        <w:ind w:leftChars="0"/>
        <w:rPr>
          <w:rFonts w:hint="default"/>
          <w:lang w:val="en"/>
        </w:rPr>
      </w:pPr>
      <w:r>
        <w:rPr>
          <w:rFonts w:hint="default"/>
          <w:lang w:val="en"/>
        </w:rPr>
        <w:t>[T_CoSoYTe|+MaCoSo;+TenCoSo;+TinhThanh;+QuanHuyen;+PhuongXa]</w:t>
      </w:r>
    </w:p>
    <w:p>
      <w:pPr>
        <w:numPr>
          <w:ilvl w:val="0"/>
          <w:numId w:val="0"/>
        </w:numPr>
        <w:ind w:leftChars="0"/>
        <w:rPr>
          <w:rFonts w:hint="default"/>
          <w:lang w:val="en"/>
        </w:rPr>
      </w:pPr>
      <w:r>
        <w:rPr>
          <w:rFonts w:hint="default"/>
          <w:lang w:val="en"/>
        </w:rPr>
        <w:t>[T_DiaBanCoSo|+MaDiaBan;+TenDiaBan;+TinhThanh;+QuanHuyen;+PhuongXa]</w:t>
      </w:r>
    </w:p>
    <w:p>
      <w:pPr>
        <w:numPr>
          <w:ilvl w:val="0"/>
          <w:numId w:val="0"/>
        </w:numPr>
        <w:ind w:leftChars="0"/>
        <w:rPr>
          <w:rFonts w:hint="default"/>
          <w:lang w:val="en"/>
        </w:rPr>
      </w:pPr>
      <w:r>
        <w:rPr>
          <w:rFonts w:hint="default"/>
          <w:lang w:val="en"/>
        </w:rPr>
        <w:t>[T_CoSoYTe]1-*[T_DiaBanCoSo]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Đăng kí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848735" cy="2294255"/>
            <wp:effectExtent l="0" t="0" r="18415" b="0"/>
            <wp:docPr id="8"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true"/>
                    </pic:cNvPicPr>
                  </pic:nvPicPr>
                  <pic:blipFill>
                    <a:blip r:embed="rId10"/>
                    <a:stretch>
                      <a:fillRect/>
                    </a:stretch>
                  </pic:blipFill>
                  <pic:spPr>
                    <a:xfrm>
                      <a:off x="0" y="0"/>
                      <a:ext cx="3848735" cy="229425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[T_NguoiTiemChung]*-cơ sở tiêm chủng&gt;[T_CoSoYTe]</w:t>
      </w:r>
    </w:p>
    <w:p>
      <w:pPr>
        <w:numPr>
          <w:ilvl w:val="0"/>
          <w:numId w:val="0"/>
        </w:numPr>
        <w:ind w:leftChars="0"/>
        <w:rPr>
          <w:rFonts w:hint="default"/>
          <w:lang w:val="en"/>
        </w:rPr>
      </w:pPr>
      <w:r>
        <w:rPr>
          <w:rFonts w:hint="default"/>
          <w:lang w:val="en"/>
        </w:rPr>
        <w:t>[T_NguoiTiemChung]*-đăng kí tại địa bàn&gt;[T_DiaBanCoSo]</w:t>
      </w:r>
    </w:p>
    <w:p>
      <w:pPr>
        <w:numPr>
          <w:ilvl w:val="0"/>
          <w:numId w:val="0"/>
        </w:numPr>
        <w:ind w:leftChars="0"/>
        <w:rPr>
          <w:rFonts w:hint="default"/>
          <w:lang w:val="en"/>
        </w:rPr>
      </w:pPr>
      <w:r>
        <w:rPr>
          <w:rFonts w:hint="default"/>
          <w:lang w:val="en"/>
        </w:rPr>
        <w:t>[T_NguoiTiemChung|+HoVaTen;+NgaySinh;+GioiTinh;+CMTCCCD;+NoiOHienTai;+TinhTrangDangKi;...]</w:t>
      </w:r>
    </w:p>
    <w:p>
      <w:pPr>
        <w:numPr>
          <w:ilvl w:val="0"/>
          <w:numId w:val="0"/>
        </w:numPr>
        <w:ind w:leftChars="0"/>
        <w:rPr>
          <w:rFonts w:hint="default"/>
          <w:lang w:val="en"/>
        </w:rPr>
      </w:pPr>
      <w:r>
        <w:rPr>
          <w:rFonts w:hint="default"/>
          <w:lang w:val="en"/>
        </w:rPr>
        <w:t>[T_NguoiTiemChung]&lt;&gt;-[T_MuiTiemChung]</w:t>
      </w:r>
    </w:p>
    <w:p>
      <w:pPr>
        <w:numPr>
          <w:ilvl w:val="0"/>
          <w:numId w:val="0"/>
        </w:numPr>
        <w:ind w:leftChars="0"/>
        <w:rPr>
          <w:rFonts w:hint="default"/>
          <w:lang w:val="en"/>
        </w:rPr>
      </w:pPr>
      <w:r>
        <w:rPr>
          <w:rFonts w:hint="default"/>
          <w:lang w:val="en"/>
        </w:rPr>
        <w:t>[T_MuiTiemChung|+NgayTiemChung;+GioTiemChung;+LoaiThuocTiem;+SoLo]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Lịch kế hoạch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42865" cy="1445260"/>
            <wp:effectExtent l="0" t="0" r="635" b="0"/>
            <wp:docPr id="9"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true"/>
                    </pic:cNvPicPr>
                  </pic:nvPicPr>
                  <pic:blipFill>
                    <a:blip r:embed="rId11">
                      <a:extLst>
                        <a:ext uri="{96DAC541-7B7A-43D3-8B79-37D633B846F1}">
                          <asvg:svgBlip xmlns:asvg="http://schemas.microsoft.com/office/drawing/2016/SVG/main" r:embed="rId12"/>
                        </a:ext>
                      </a:extLst>
                    </a:blip>
                    <a:stretch>
                      <a:fillRect/>
                    </a:stretch>
                  </pic:blipFill>
                  <pic:spPr>
                    <a:xfrm>
                      <a:off x="0" y="0"/>
                      <a:ext cx="5142865" cy="1445260"/>
                    </a:xfrm>
                    <a:prstGeom prst="rect">
                      <a:avLst/>
                    </a:prstGeom>
                    <a:noFill/>
                  </pic:spPr>
                </pic:pic>
              </a:graphicData>
            </a:graphic>
          </wp:inline>
        </w:drawing>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[T_LichTiemChung]1-cơ sở y tế *&gt;[T_CoSoYTe]</w:t>
      </w:r>
    </w:p>
    <w:p>
      <w:pPr>
        <w:numPr>
          <w:ilvl w:val="0"/>
          <w:numId w:val="0"/>
        </w:numPr>
        <w:ind w:leftChars="0"/>
        <w:rPr>
          <w:rFonts w:hint="default"/>
          <w:lang w:val="en"/>
        </w:rPr>
      </w:pPr>
      <w:r>
        <w:rPr>
          <w:rFonts w:hint="default"/>
          <w:lang w:val="en"/>
        </w:rPr>
        <w:t>[T_LichTiemChung]&lt;&gt;-*[T_PhieuHenTiem]</w:t>
      </w:r>
    </w:p>
    <w:p>
      <w:pPr>
        <w:numPr>
          <w:ilvl w:val="0"/>
          <w:numId w:val="0"/>
        </w:numPr>
        <w:ind w:leftChars="0"/>
        <w:rPr>
          <w:rFonts w:hint="default"/>
          <w:lang w:val="en"/>
        </w:rPr>
      </w:pPr>
      <w:r>
        <w:rPr>
          <w:rFonts w:hint="default"/>
          <w:lang w:val="en"/>
        </w:rPr>
        <w:t>[T_PhieuHenTiem]1-1[T_NguoiTiemChung]</w:t>
      </w:r>
    </w:p>
    <w:p>
      <w:pPr>
        <w:numPr>
          <w:ilvl w:val="0"/>
          <w:numId w:val="0"/>
        </w:numPr>
        <w:ind w:leftChars="0"/>
        <w:rPr>
          <w:rFonts w:hint="default"/>
          <w:lang w:val="en"/>
        </w:rPr>
      </w:pPr>
      <w:r>
        <w:rPr>
          <w:rFonts w:hint="default"/>
          <w:lang w:val="en"/>
        </w:rPr>
        <w:t>[T_LichTiemChung|+DiaDiem;+NgayBatDau;+NgayKetThuc;+TongSoMui;+LoaiThuoc;+SoLo;+TinhTrangLich]</w:t>
      </w:r>
    </w:p>
    <w:p>
      <w:pPr>
        <w:numPr>
          <w:ilvl w:val="0"/>
          <w:numId w:val="0"/>
        </w:numPr>
        <w:ind w:leftChars="0"/>
        <w:rPr>
          <w:rFonts w:hint="default"/>
          <w:lang w:val="en"/>
        </w:rPr>
      </w:pPr>
      <w:r>
        <w:rPr>
          <w:rFonts w:hint="default"/>
          <w:lang w:val="en"/>
        </w:rPr>
        <w:t>[T_PhieuHenTiem|+MaPhieuHen;+NgayHenTiem;+GioHenTiem;+TinhTrangXacNhan]</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Giao diện phần mềm</w:t>
      </w:r>
    </w:p>
    <w:p>
      <w:pPr>
        <w:numPr>
          <w:ilvl w:val="0"/>
          <w:numId w:val="0"/>
        </w:numPr>
        <w:ind w:leftChars="0"/>
        <w:rPr>
          <w:rFonts w:hint="default"/>
          <w:lang w:val="e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2"/>
        <w:gridCol w:w="2205"/>
        <w:gridCol w:w="4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center"/>
              <w:rPr>
                <w:rFonts w:hint="default"/>
                <w:b/>
                <w:bCs/>
                <w:vertAlign w:val="baseline"/>
                <w:lang w:val="en"/>
              </w:rPr>
            </w:pPr>
            <w:r>
              <w:rPr>
                <w:rFonts w:hint="default"/>
                <w:b/>
                <w:bCs/>
                <w:vertAlign w:val="baseline"/>
                <w:lang w:val="en"/>
              </w:rPr>
              <w:t>Menu cấp 1</w:t>
            </w:r>
          </w:p>
        </w:tc>
        <w:tc>
          <w:tcPr>
            <w:tcW w:w="2205" w:type="dxa"/>
          </w:tcPr>
          <w:p>
            <w:pPr>
              <w:widowControl w:val="0"/>
              <w:numPr>
                <w:ilvl w:val="0"/>
                <w:numId w:val="0"/>
              </w:numPr>
              <w:jc w:val="center"/>
              <w:rPr>
                <w:rFonts w:hint="default"/>
                <w:b/>
                <w:bCs/>
                <w:vertAlign w:val="baseline"/>
                <w:lang w:val="en"/>
              </w:rPr>
            </w:pPr>
            <w:r>
              <w:rPr>
                <w:rFonts w:hint="default"/>
                <w:b/>
                <w:bCs/>
                <w:vertAlign w:val="baseline"/>
                <w:lang w:val="en"/>
              </w:rPr>
              <w:t>Menu cấp 2</w:t>
            </w:r>
          </w:p>
        </w:tc>
        <w:tc>
          <w:tcPr>
            <w:tcW w:w="4215" w:type="dxa"/>
          </w:tcPr>
          <w:p>
            <w:pPr>
              <w:widowControl w:val="0"/>
              <w:numPr>
                <w:ilvl w:val="0"/>
                <w:numId w:val="0"/>
              </w:numPr>
              <w:jc w:val="center"/>
              <w:rPr>
                <w:rFonts w:hint="default"/>
                <w:b/>
                <w:bCs/>
                <w:vertAlign w:val="baseline"/>
                <w:lang w:val="en"/>
              </w:rPr>
            </w:pPr>
            <w:r>
              <w:rPr>
                <w:rFonts w:hint="default"/>
                <w:b/>
                <w:bCs/>
                <w:vertAlign w:val="baseline"/>
                <w:lang w:val="en"/>
              </w:rPr>
              <w:t>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Trang ngoài</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Cung cấp thông tin số liệu tổng hợp về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Người dùng login</w:t>
            </w:r>
          </w:p>
        </w:tc>
        <w:tc>
          <w:tcPr>
            <w:tcW w:w="4215" w:type="dxa"/>
          </w:tcPr>
          <w:p>
            <w:pPr>
              <w:widowControl w:val="0"/>
              <w:numPr>
                <w:ilvl w:val="0"/>
                <w:numId w:val="0"/>
              </w:numPr>
              <w:jc w:val="both"/>
              <w:rPr>
                <w:rFonts w:hint="default"/>
                <w:vertAlign w:val="baseline"/>
                <w:lang w:val="en"/>
              </w:rPr>
            </w:pPr>
            <w:r>
              <w:rPr>
                <w:rFonts w:hint="default"/>
                <w:vertAlign w:val="baseline"/>
                <w:lang w:val="en"/>
              </w:rPr>
              <w:t>Đăng nhập hệ thống (tên đăng nhập/mật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Tra cứu người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Nhập số CCCD và mã pin 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Trang thông tin của người tiêm chủng</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Thông tin chung</w:t>
            </w:r>
          </w:p>
        </w:tc>
        <w:tc>
          <w:tcPr>
            <w:tcW w:w="4215" w:type="dxa"/>
          </w:tcPr>
          <w:p>
            <w:pPr>
              <w:widowControl w:val="0"/>
              <w:numPr>
                <w:ilvl w:val="0"/>
                <w:numId w:val="0"/>
              </w:numPr>
              <w:jc w:val="both"/>
              <w:rPr>
                <w:rFonts w:hint="default"/>
                <w:vertAlign w:val="baseline"/>
                <w:lang w:val="en"/>
              </w:rPr>
            </w:pPr>
            <w:r>
              <w:rPr>
                <w:rFonts w:hint="default"/>
                <w:vertAlign w:val="baseline"/>
                <w:lang w:val="en"/>
              </w:rPr>
              <w:t>Xem và cập nhật thông tin cơ bản (email, tiền sử)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Lịch hẹn tiêm</w:t>
            </w:r>
          </w:p>
        </w:tc>
        <w:tc>
          <w:tcPr>
            <w:tcW w:w="4215" w:type="dxa"/>
          </w:tcPr>
          <w:p>
            <w:pPr>
              <w:widowControl w:val="0"/>
              <w:numPr>
                <w:ilvl w:val="0"/>
                <w:numId w:val="0"/>
              </w:numPr>
              <w:jc w:val="both"/>
              <w:rPr>
                <w:rFonts w:hint="default"/>
                <w:vertAlign w:val="baseline"/>
                <w:lang w:val="en"/>
              </w:rPr>
            </w:pPr>
            <w:r>
              <w:rPr>
                <w:rFonts w:hint="default"/>
                <w:vertAlign w:val="baseline"/>
                <w:lang w:val="en"/>
              </w:rPr>
              <w:t>Xem và xác nhận lịch hẹn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Lịch sử mũi tiêm</w:t>
            </w:r>
          </w:p>
        </w:tc>
        <w:tc>
          <w:tcPr>
            <w:tcW w:w="4215" w:type="dxa"/>
          </w:tcPr>
          <w:p>
            <w:pPr>
              <w:widowControl w:val="0"/>
              <w:numPr>
                <w:ilvl w:val="0"/>
                <w:numId w:val="0"/>
              </w:numPr>
              <w:jc w:val="both"/>
              <w:rPr>
                <w:rFonts w:hint="default"/>
                <w:vertAlign w:val="baseline"/>
                <w:lang w:val="en"/>
              </w:rPr>
            </w:pPr>
            <w:r>
              <w:rPr>
                <w:rFonts w:hint="default"/>
                <w:vertAlign w:val="baseline"/>
                <w:lang w:val="en"/>
              </w:rPr>
              <w:t>Xem và cập nhật diễn biến sau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Trang người dùng</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Xem thông tin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vertAlign w:val="baseline"/>
                <w:lang w:val="en"/>
              </w:rPr>
            </w:pPr>
            <w:r>
              <w:rPr>
                <w:rFonts w:hint="default"/>
                <w:lang w:val="en"/>
              </w:rPr>
              <w:t>Đăng kí tiêm chủng</w:t>
            </w:r>
          </w:p>
        </w:tc>
        <w:tc>
          <w:tcPr>
            <w:tcW w:w="220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Đăng kí mới</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đăng kí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 xml:space="preserve">Thêm mới người đăng kí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Kiêm tra trùng lặp/hợp nhất người đăng kí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Xem/sửa/xóa người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Gửi danh sách chính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Đăng kí chính thức</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đăng kí chính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Xem thông tin tiêm chủng (chi tiết lịch hẹn và các mũi đã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Bổ sung thông tin mũi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Hủy người đăng kí chính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Gửi lại thông tin mã QR của người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Đăng kí đã hủy</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Khôi phục người 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Nhập xuất dữ liệu</w:t>
            </w:r>
          </w:p>
        </w:tc>
        <w:tc>
          <w:tcPr>
            <w:tcW w:w="4215" w:type="dxa"/>
          </w:tcPr>
          <w:p>
            <w:pPr>
              <w:widowControl w:val="0"/>
              <w:numPr>
                <w:ilvl w:val="0"/>
                <w:numId w:val="0"/>
              </w:numPr>
              <w:jc w:val="both"/>
              <w:rPr>
                <w:rFonts w:hint="default"/>
                <w:vertAlign w:val="baseline"/>
                <w:lang w:val="en"/>
              </w:rPr>
            </w:pPr>
            <w:r>
              <w:rPr>
                <w:rFonts w:hint="default"/>
                <w:vertAlign w:val="baseline"/>
                <w:lang w:val="en"/>
              </w:rPr>
              <w:t>Nạp danh sách đăng kí và lịch sử mũi tiêm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Nạp danh sách tiêm được kết xuất từ CSDLQG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Xuất danh sách đăng kí và lịch sử mũi tiêm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Rà soát mũi tiêm</w:t>
            </w:r>
          </w:p>
        </w:tc>
        <w:tc>
          <w:tcPr>
            <w:tcW w:w="4215" w:type="dxa"/>
          </w:tcPr>
          <w:p>
            <w:pPr>
              <w:widowControl w:val="0"/>
              <w:numPr>
                <w:ilvl w:val="0"/>
                <w:numId w:val="0"/>
              </w:numPr>
              <w:jc w:val="both"/>
              <w:rPr>
                <w:rFonts w:hint="default"/>
                <w:vertAlign w:val="baseline"/>
                <w:lang w:val="en"/>
              </w:rPr>
            </w:pPr>
            <w:r>
              <w:rPr>
                <w:rFonts w:hint="default"/>
                <w:vertAlign w:val="baseline"/>
                <w:lang w:val="en"/>
              </w:rPr>
              <w:t>Rà soát gắn người cho thông tin mũi tiêm được thêm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r>
              <w:rPr>
                <w:rFonts w:hint="default"/>
                <w:lang w:val="en"/>
              </w:rPr>
              <w:t>Kế hoạch tiêm chủng</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Lịch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lịch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Tạo mới lịch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Xem/sửa lịch tiêm chủng (ca tiêm trong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Tạo lập phiếu hẹn theo ca (tự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Bổ sung phiếu hẹn theo ca (thủ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Đóngg kết thúc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 xml:space="preserve">Lịch hẹn chờ xác nhận </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lịch hẹn chưa được xác nhận (lọc theo từng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Xem và xác nhận lịch hẹn đã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Thay thế người mới cho phiếu hẹn (nếu được ngườihẹn sẽ không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Lịch hẹn đã xác nhận</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lịch hẹn đã được xác nhận (lọc theo từng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In phiếu hẹn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In danh sách hẹn tiêm (sắp xếp theo mã số phiếu hẹn)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Checkin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Xem danh sách người đã checkin (lọc theo từng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 mới người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Nhập kết quả tiêm sau khi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r>
              <w:rPr>
                <w:rFonts w:hint="default"/>
                <w:lang w:val="en"/>
              </w:rPr>
              <w:t>Báo cáo thống kê</w:t>
            </w:r>
          </w:p>
        </w:tc>
        <w:tc>
          <w:tcPr>
            <w:tcW w:w="220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Kế hoạch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của  cơ sở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theo địa phương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Quản trị hệ thống</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Cơ sở y tế</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cơ sở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Thêm/sửa cơ sở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Địa bàn cơ sở</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địa bàn cơ sở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Thêm/sửa địa bàn cơ sở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Người dùng</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Thêm/sửa thông tin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Đổi mật khẩu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Khóa tài khoản người dùng</w:t>
            </w:r>
          </w:p>
        </w:tc>
      </w:tr>
    </w:tbl>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Bảng dữ liệu</w:t>
      </w:r>
    </w:p>
    <w:p>
      <w:pPr>
        <w:numPr>
          <w:ilvl w:val="0"/>
          <w:numId w:val="0"/>
        </w:numPr>
        <w:ind w:leftChars="0"/>
        <w:rPr>
          <w:rFonts w:hint="default"/>
          <w:lang w:val="en"/>
        </w:rPr>
      </w:pPr>
    </w:p>
    <w:p>
      <w:pPr>
        <w:numPr>
          <w:ilvl w:val="0"/>
          <w:numId w:val="4"/>
        </w:numPr>
        <w:ind w:leftChars="0"/>
        <w:rPr>
          <w:rFonts w:hint="default"/>
          <w:lang w:val="en"/>
        </w:rPr>
      </w:pPr>
      <w:r>
        <w:rPr>
          <w:rFonts w:hint="default"/>
          <w:lang w:val="en"/>
        </w:rPr>
        <w:t>T_NguoiTiemChung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SoPin: text (6 số thâp phân)</w:t>
      </w:r>
    </w:p>
    <w:p>
      <w:pPr>
        <w:numPr>
          <w:ilvl w:val="0"/>
          <w:numId w:val="0"/>
        </w:numPr>
        <w:ind w:leftChars="0"/>
        <w:rPr>
          <w:rFonts w:hint="default"/>
          <w:color w:val="FF0000"/>
          <w:lang w:val="en"/>
        </w:rPr>
      </w:pPr>
      <w:r>
        <w:rPr>
          <w:rFonts w:hint="default"/>
          <w:color w:val="FF0000"/>
          <w:lang w:val="en"/>
        </w:rPr>
        <w:t>+ MaQR: text (được hash từ số CMTCCCD+SoPin)</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GioiTinh: enum (0: Nam, 1: Nữ, 2: Chưa xác định)</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lang w:val="en"/>
        </w:rPr>
      </w:pPr>
      <w:r>
        <w:rPr>
          <w:rFonts w:hint="default"/>
          <w:lang w:val="en"/>
        </w:rPr>
        <w:t>+ NhomDoiTuong: int (giá trị 1-16 theo danh mục)</w:t>
      </w:r>
    </w:p>
    <w:p>
      <w:pPr>
        <w:numPr>
          <w:ilvl w:val="0"/>
          <w:numId w:val="0"/>
        </w:numPr>
        <w:ind w:leftChars="0"/>
        <w:rPr>
          <w:rFonts w:hint="default"/>
          <w:lang w:val="en"/>
        </w:rPr>
      </w:pPr>
      <w:r>
        <w:rPr>
          <w:rFonts w:hint="default"/>
          <w:lang w:val="en"/>
        </w:rPr>
        <w:t>+ DonViCongTac: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SoTheBHYT: text</w:t>
      </w:r>
    </w:p>
    <w:p>
      <w:pPr>
        <w:numPr>
          <w:ilvl w:val="0"/>
          <w:numId w:val="0"/>
        </w:numPr>
        <w:ind w:leftChars="0"/>
        <w:rPr>
          <w:rFonts w:hint="default"/>
          <w:lang w:val="en"/>
        </w:rPr>
      </w:pPr>
      <w:r>
        <w:rPr>
          <w:rFonts w:hint="default"/>
          <w:lang w:val="en"/>
        </w:rPr>
        <w:t>+ DiaChiNoiO: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DiaBanCoSo_ID: long</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DanToc_Ma: text</w:t>
      </w:r>
    </w:p>
    <w:p>
      <w:pPr>
        <w:numPr>
          <w:ilvl w:val="0"/>
          <w:numId w:val="0"/>
        </w:numPr>
        <w:ind w:leftChars="0"/>
        <w:rPr>
          <w:rFonts w:hint="default"/>
          <w:lang w:val="en"/>
        </w:rPr>
      </w:pPr>
      <w:r>
        <w:rPr>
          <w:rFonts w:hint="default"/>
          <w:lang w:val="en"/>
        </w:rPr>
        <w:t>+ QuocTich_Ma: text</w:t>
      </w:r>
    </w:p>
    <w:p>
      <w:pPr>
        <w:numPr>
          <w:ilvl w:val="0"/>
          <w:numId w:val="0"/>
        </w:numPr>
        <w:ind w:leftChars="0"/>
        <w:rPr>
          <w:rFonts w:hint="default"/>
          <w:lang w:val="en"/>
        </w:rPr>
      </w:pPr>
      <w:r>
        <w:rPr>
          <w:rFonts w:hint="default"/>
          <w:lang w:val="en"/>
        </w:rPr>
        <w:t>+ TienSuDiUng: text</w:t>
      </w:r>
    </w:p>
    <w:p>
      <w:pPr>
        <w:numPr>
          <w:ilvl w:val="0"/>
          <w:numId w:val="0"/>
        </w:numPr>
        <w:ind w:leftChars="0"/>
        <w:rPr>
          <w:rFonts w:hint="default"/>
          <w:lang w:val="en"/>
        </w:rPr>
      </w:pPr>
      <w:r>
        <w:rPr>
          <w:rFonts w:hint="default"/>
          <w:lang w:val="en"/>
        </w:rPr>
        <w:t>+ CacBenhLyDangMac: text</w:t>
      </w:r>
    </w:p>
    <w:p>
      <w:pPr>
        <w:numPr>
          <w:ilvl w:val="0"/>
          <w:numId w:val="0"/>
        </w:numPr>
        <w:ind w:leftChars="0"/>
        <w:rPr>
          <w:rFonts w:hint="default"/>
          <w:lang w:val="en"/>
        </w:rPr>
      </w:pPr>
      <w:r>
        <w:rPr>
          <w:rFonts w:hint="default"/>
          <w:lang w:val="en"/>
        </w:rPr>
        <w:t>+ CacThuocDangDung: text</w:t>
      </w:r>
    </w:p>
    <w:p>
      <w:pPr>
        <w:numPr>
          <w:ilvl w:val="0"/>
          <w:numId w:val="0"/>
        </w:numPr>
        <w:ind w:leftChars="0"/>
        <w:rPr>
          <w:rFonts w:hint="default"/>
          <w:lang w:val="en"/>
        </w:rPr>
      </w:pPr>
      <w:r>
        <w:rPr>
          <w:rFonts w:hint="default"/>
          <w:lang w:val="en"/>
        </w:rPr>
        <w:t>+ GhiChu: text</w:t>
      </w:r>
    </w:p>
    <w:p>
      <w:pPr>
        <w:numPr>
          <w:ilvl w:val="0"/>
          <w:numId w:val="0"/>
        </w:numPr>
        <w:ind w:leftChars="0"/>
        <w:rPr>
          <w:rFonts w:hint="default"/>
          <w:lang w:val="en"/>
        </w:rPr>
      </w:pPr>
      <w:r>
        <w:rPr>
          <w:rFonts w:hint="default"/>
          <w:lang w:val="en"/>
        </w:rPr>
        <w:t xml:space="preserve">+ NgayDangKi: text (6 kí tự yyyymmdd) </w:t>
      </w:r>
    </w:p>
    <w:p>
      <w:pPr>
        <w:numPr>
          <w:ilvl w:val="0"/>
          <w:numId w:val="0"/>
        </w:numPr>
        <w:ind w:leftChars="0"/>
        <w:rPr>
          <w:rFonts w:hint="default"/>
          <w:lang w:val="en"/>
        </w:rPr>
      </w:pPr>
      <w:r>
        <w:rPr>
          <w:rFonts w:hint="default"/>
          <w:lang w:val="en"/>
        </w:rPr>
        <w:t>+ TinhTrangDangKi: enum (0: mới tạo, 1: đăng kí chính thức, 2: xóa đăng kí)</w:t>
      </w:r>
    </w:p>
    <w:p>
      <w:pPr>
        <w:numPr>
          <w:ilvl w:val="0"/>
          <w:numId w:val="0"/>
        </w:numPr>
        <w:ind w:leftChars="0"/>
        <w:rPr>
          <w:rFonts w:hint="default"/>
          <w:color w:val="FF0000"/>
          <w:lang w:val="en"/>
        </w:rPr>
      </w:pPr>
      <w:r>
        <w:rPr>
          <w:rFonts w:hint="default"/>
          <w:color w:val="FF0000"/>
          <w:lang w:val="en"/>
        </w:rPr>
        <w:t>+ KiemTraTrung: enum (0: chưa kiểm tra, 1: kiểm tra không trùng, 2: kiểm tra có trùng)</w:t>
      </w:r>
    </w:p>
    <w:p>
      <w:pPr>
        <w:numPr>
          <w:ilvl w:val="0"/>
          <w:numId w:val="0"/>
        </w:numPr>
        <w:ind w:leftChars="0"/>
        <w:rPr>
          <w:rFonts w:hint="default"/>
          <w:color w:val="FF0000"/>
          <w:lang w:val="en"/>
        </w:rPr>
      </w:pPr>
      <w:r>
        <w:rPr>
          <w:rFonts w:hint="default"/>
          <w:color w:val="FF0000"/>
          <w:lang w:val="en"/>
        </w:rPr>
        <w:t>+ KetQuaKiemTra: text (lưu dạng json để phân tích)</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 xml:space="preserve">Chú ý: Người dùng có thể truy cập thông tin thông qua 2 phương thức là gõ số pin hoăc quét mã QRcode riêng cho cá nhân. Mã QRcode là hash của 2 trường thông tin CCCD+SoPin; Như vậy Số Pin, Số CCCD và Mã QR sẽ không được thay đổi sau khi đã đăng kí chính thức. </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T_MuiTiemChung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NguoiTiemChung_ID: long (được gắn với người đã có trong danh sách)</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color w:val="FF0000"/>
          <w:lang w:val="en"/>
        </w:rPr>
      </w:pPr>
      <w:r>
        <w:rPr>
          <w:rFonts w:hint="default"/>
          <w:color w:val="FF0000"/>
          <w:lang w:val="en"/>
        </w:rPr>
        <w:t>+ CoSoYTe_Id: long (được gắn với cơ sở đã có trong danh sách)</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LanTiem: int</w:t>
      </w:r>
    </w:p>
    <w:p>
      <w:pPr>
        <w:numPr>
          <w:ilvl w:val="0"/>
          <w:numId w:val="0"/>
        </w:numPr>
        <w:ind w:leftChars="0"/>
        <w:rPr>
          <w:rFonts w:hint="default"/>
          <w:lang w:val="en"/>
        </w:rPr>
      </w:pPr>
      <w:r>
        <w:rPr>
          <w:rFonts w:hint="default"/>
          <w:lang w:val="en"/>
        </w:rPr>
        <w:t>+ NgayTiemChung: (6 kí tự yyyymmdd)</w:t>
      </w:r>
    </w:p>
    <w:p>
      <w:pPr>
        <w:numPr>
          <w:ilvl w:val="0"/>
          <w:numId w:val="0"/>
        </w:numPr>
        <w:ind w:leftChars="0"/>
        <w:rPr>
          <w:rFonts w:hint="default"/>
          <w:lang w:val="en"/>
        </w:rPr>
      </w:pPr>
      <w:r>
        <w:rPr>
          <w:rFonts w:hint="default"/>
          <w:lang w:val="en"/>
        </w:rPr>
        <w:t>+ GioTiemChung: (4 kí tự hhmm)</w:t>
      </w:r>
    </w:p>
    <w:p>
      <w:pPr>
        <w:numPr>
          <w:ilvl w:val="0"/>
          <w:numId w:val="0"/>
        </w:numPr>
        <w:ind w:leftChars="0"/>
        <w:rPr>
          <w:rFonts w:hint="default"/>
          <w:lang w:val="en"/>
        </w:rPr>
      </w:pPr>
      <w:r>
        <w:rPr>
          <w:rFonts w:hint="default"/>
          <w:lang w:val="en"/>
        </w:rPr>
        <w:t xml:space="preserve">+ DiaDiemTiemChung: text (địa chỉ theo phiếu hẹn) </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T_LichTiemChung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color w:val="FF0000"/>
          <w:lang w:val="en"/>
        </w:rPr>
      </w:pPr>
      <w:r>
        <w:rPr>
          <w:rFonts w:hint="default"/>
          <w:color w:val="FF0000"/>
          <w:lang w:val="en"/>
        </w:rPr>
        <w:t>+ MaDot: text (mã duy nhất để ghi phiếu hẹn)</w:t>
      </w:r>
    </w:p>
    <w:p>
      <w:pPr>
        <w:numPr>
          <w:ilvl w:val="0"/>
          <w:numId w:val="0"/>
        </w:numPr>
        <w:ind w:leftChars="0"/>
        <w:rPr>
          <w:rFonts w:hint="default"/>
          <w:lang w:val="en"/>
        </w:rPr>
      </w:pPr>
      <w:r>
        <w:rPr>
          <w:rFonts w:hint="default"/>
          <w:lang w:val="en"/>
        </w:rPr>
        <w:t xml:space="preserve">+ NgayBatDau: text (6 kí tự yyyymmdd) </w:t>
      </w:r>
    </w:p>
    <w:p>
      <w:pPr>
        <w:numPr>
          <w:ilvl w:val="0"/>
          <w:numId w:val="0"/>
        </w:numPr>
        <w:ind w:leftChars="0"/>
        <w:rPr>
          <w:rFonts w:hint="default"/>
          <w:lang w:val="en"/>
        </w:rPr>
      </w:pPr>
      <w:r>
        <w:rPr>
          <w:rFonts w:hint="default"/>
          <w:lang w:val="en"/>
        </w:rPr>
        <w:t>+ NgayKetThuc: text (6 kí tự yyyymmdd)</w:t>
      </w:r>
    </w:p>
    <w:p>
      <w:pPr>
        <w:numPr>
          <w:ilvl w:val="0"/>
          <w:numId w:val="0"/>
        </w:numPr>
        <w:ind w:leftChars="0"/>
        <w:rPr>
          <w:rFonts w:hint="default"/>
          <w:lang w:val="en"/>
        </w:rPr>
      </w:pPr>
      <w:r>
        <w:rPr>
          <w:rFonts w:hint="default"/>
          <w:lang w:val="en"/>
        </w:rPr>
        <w:t>+ DiaDiemTiemChung: text</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color w:val="FF0000"/>
          <w:lang w:val="en"/>
        </w:rPr>
      </w:pPr>
      <w:r>
        <w:rPr>
          <w:rFonts w:hint="default"/>
          <w:color w:val="FF0000"/>
          <w:lang w:val="en"/>
        </w:rPr>
        <w:t xml:space="preserve">+ SoCaTiem: int (số ca dự kiến tổ chức tiêm) </w:t>
      </w:r>
    </w:p>
    <w:p>
      <w:pPr>
        <w:numPr>
          <w:ilvl w:val="0"/>
          <w:numId w:val="0"/>
        </w:numPr>
        <w:ind w:leftChars="0"/>
        <w:rPr>
          <w:rFonts w:hint="default"/>
          <w:color w:val="FF0000"/>
          <w:lang w:val="en"/>
        </w:rPr>
      </w:pPr>
      <w:r>
        <w:rPr>
          <w:rFonts w:hint="default"/>
          <w:color w:val="FF0000"/>
          <w:lang w:val="en"/>
        </w:rPr>
        <w:t>+ SoMuiMotCa: int (dự kiến số mũi trong một ca)</w:t>
      </w:r>
    </w:p>
    <w:p>
      <w:pPr>
        <w:numPr>
          <w:ilvl w:val="0"/>
          <w:numId w:val="0"/>
        </w:numPr>
        <w:ind w:leftChars="0"/>
        <w:rPr>
          <w:rFonts w:hint="default"/>
          <w:lang w:val="en"/>
        </w:rPr>
      </w:pPr>
      <w:r>
        <w:rPr>
          <w:rFonts w:hint="default"/>
          <w:lang w:val="en"/>
        </w:rPr>
        <w:t>+ TongSoMuiTiem: int (tổng số theo dự kiến ban đầu)</w:t>
      </w:r>
    </w:p>
    <w:p>
      <w:pPr>
        <w:numPr>
          <w:ilvl w:val="0"/>
          <w:numId w:val="0"/>
        </w:numPr>
        <w:ind w:leftChars="0"/>
        <w:rPr>
          <w:rFonts w:hint="default"/>
          <w:lang w:val="en"/>
        </w:rPr>
      </w:pPr>
      <w:r>
        <w:rPr>
          <w:rFonts w:hint="default"/>
          <w:lang w:val="en"/>
        </w:rPr>
        <w:t>+ TinhTrangLich: enum (0: chưa mở danh sách, 1: đang mở danh sách, 2: đã đóng kết thúc)</w:t>
      </w:r>
    </w:p>
    <w:p>
      <w:pPr>
        <w:numPr>
          <w:ilvl w:val="0"/>
          <w:numId w:val="0"/>
        </w:numPr>
        <w:ind w:leftChars="0"/>
        <w:rPr>
          <w:rFonts w:hint="default"/>
          <w:color w:val="FF0000"/>
          <w:lang w:val="en"/>
        </w:rPr>
      </w:pPr>
      <w:r>
        <w:rPr>
          <w:rFonts w:hint="default"/>
          <w:color w:val="FF0000"/>
          <w:lang w:val="en"/>
        </w:rPr>
        <w:t>+ BacSiKham: text (Tên bác sĩ phục vụ khám, tư vấn)</w:t>
      </w:r>
    </w:p>
    <w:p>
      <w:pPr>
        <w:numPr>
          <w:ilvl w:val="0"/>
          <w:numId w:val="0"/>
        </w:numPr>
        <w:ind w:leftChars="0"/>
        <w:rPr>
          <w:rFonts w:hint="default"/>
          <w:color w:val="FF0000"/>
          <w:lang w:val="en"/>
        </w:rPr>
      </w:pPr>
      <w:r>
        <w:rPr>
          <w:rFonts w:hint="default"/>
          <w:color w:val="FF0000"/>
          <w:lang w:val="en"/>
        </w:rPr>
        <w:t>+ SoDienThoai: text (Số điện thoại liên hệ bác sĩ khi cần thiết)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T_CaTiemChung</w:t>
      </w:r>
    </w:p>
    <w:p>
      <w:pPr>
        <w:numPr>
          <w:ilvl w:val="0"/>
          <w:numId w:val="0"/>
        </w:numPr>
        <w:ind w:leftChars="0"/>
        <w:rPr>
          <w:rFonts w:hint="default"/>
          <w:lang w:val="en"/>
        </w:rPr>
      </w:pPr>
      <w:r>
        <w:rPr>
          <w:rFonts w:hint="default"/>
          <w:lang w:val="en"/>
        </w:rPr>
        <w:t>+ ID: long (tư tăng)</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lang w:val="en"/>
        </w:rPr>
      </w:pPr>
      <w:r>
        <w:rPr>
          <w:rFonts w:hint="default"/>
          <w:lang w:val="en"/>
        </w:rPr>
        <w:t>+ STT: int (số thứ tự ca tiêm)</w:t>
      </w:r>
    </w:p>
    <w:p>
      <w:pPr>
        <w:numPr>
          <w:ilvl w:val="0"/>
          <w:numId w:val="0"/>
        </w:numPr>
        <w:rPr>
          <w:rFonts w:hint="default"/>
          <w:lang w:val="en"/>
        </w:rPr>
      </w:pPr>
      <w:r>
        <w:rPr>
          <w:rFonts w:hint="default"/>
          <w:lang w:val="en"/>
        </w:rPr>
        <w:t>+ NgayHenTiem: text (yyyymmdd)</w:t>
      </w:r>
    </w:p>
    <w:p>
      <w:pPr>
        <w:numPr>
          <w:ilvl w:val="0"/>
          <w:numId w:val="0"/>
        </w:numPr>
        <w:rPr>
          <w:rFonts w:hint="default"/>
          <w:lang w:val="en"/>
        </w:rPr>
      </w:pPr>
      <w:r>
        <w:rPr>
          <w:rFonts w:hint="default"/>
          <w:lang w:val="en"/>
        </w:rPr>
        <w:t>+ GioHenTien: text (hhmm)</w:t>
      </w:r>
    </w:p>
    <w:p>
      <w:pPr>
        <w:numPr>
          <w:ilvl w:val="0"/>
          <w:numId w:val="0"/>
        </w:numPr>
        <w:rPr>
          <w:rFonts w:hint="default"/>
          <w:lang w:val="en"/>
        </w:rPr>
      </w:pPr>
      <w:r>
        <w:rPr>
          <w:rFonts w:hint="default"/>
          <w:lang w:val="en"/>
        </w:rPr>
        <w:t xml:space="preserve">+ SoMuiTiem: int (số mũi dự kiến trong ca) </w:t>
      </w:r>
    </w:p>
    <w:p>
      <w:pPr>
        <w:numPr>
          <w:ilvl w:val="0"/>
          <w:numId w:val="0"/>
        </w:numPr>
        <w:rPr>
          <w:rFonts w:hint="default"/>
          <w:lang w:val="en"/>
        </w:rPr>
      </w:pPr>
      <w:r>
        <w:rPr>
          <w:rFonts w:hint="default"/>
          <w:lang w:val="en"/>
        </w:rPr>
        <w:t>+ DiaBanCoSo_ID: long (địa bàn lựa chọn)</w:t>
      </w:r>
    </w:p>
    <w:p>
      <w:pPr>
        <w:numPr>
          <w:ilvl w:val="0"/>
          <w:numId w:val="0"/>
        </w:numPr>
        <w:rPr>
          <w:rFonts w:hint="default"/>
          <w:lang w:val="en"/>
        </w:rPr>
      </w:pPr>
      <w:r>
        <w:rPr>
          <w:rFonts w:hint="default"/>
          <w:lang w:val="en"/>
        </w:rPr>
        <w:t>+ SoPhieuHen: int (tổng số phiếu hẹn đã tạo lập)</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Lưu ý: Không tạo phiếu hẹn nhiều hơn số quy định có trong một ca</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T_PhieuHenTiem</w:t>
      </w:r>
    </w:p>
    <w:p>
      <w:pPr>
        <w:numPr>
          <w:ilvl w:val="0"/>
          <w:numId w:val="0"/>
        </w:numPr>
        <w:ind w:leftChars="0"/>
        <w:rPr>
          <w:rFonts w:hint="default"/>
          <w:lang w:val="en"/>
        </w:rPr>
      </w:pPr>
      <w:r>
        <w:rPr>
          <w:rFonts w:hint="default"/>
          <w:lang w:val="en"/>
        </w:rPr>
        <w:t xml:space="preserve">+ ID: long (tự tăng) </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color w:val="FF0000"/>
          <w:lang w:val="en"/>
        </w:rPr>
      </w:pPr>
      <w:r>
        <w:rPr>
          <w:rFonts w:hint="default"/>
          <w:color w:val="FF0000"/>
          <w:lang w:val="en"/>
        </w:rPr>
        <w:t>+ CaTiemChung_ID: long</w:t>
      </w:r>
    </w:p>
    <w:p>
      <w:pPr>
        <w:numPr>
          <w:ilvl w:val="0"/>
          <w:numId w:val="0"/>
        </w:numPr>
        <w:ind w:leftChars="0"/>
        <w:rPr>
          <w:rFonts w:hint="default"/>
          <w:lang w:val="en"/>
        </w:rPr>
      </w:pPr>
      <w:r>
        <w:rPr>
          <w:rFonts w:hint="default"/>
          <w:lang w:val="en"/>
        </w:rPr>
        <w:t>+ NguoiTiemChung_ID: long</w:t>
      </w:r>
    </w:p>
    <w:p>
      <w:pPr>
        <w:numPr>
          <w:ilvl w:val="0"/>
          <w:numId w:val="0"/>
        </w:numPr>
        <w:ind w:leftChars="0"/>
        <w:rPr>
          <w:rFonts w:hint="default"/>
          <w:color w:val="FF0000"/>
          <w:lang w:val="en"/>
        </w:rPr>
      </w:pPr>
      <w:r>
        <w:rPr>
          <w:rFonts w:hint="default"/>
          <w:color w:val="FF0000"/>
          <w:lang w:val="en"/>
        </w:rPr>
        <w:t>+ LanTiem: int (mũi tiêm lần thứ mấy)</w:t>
      </w:r>
    </w:p>
    <w:p>
      <w:pPr>
        <w:numPr>
          <w:ilvl w:val="0"/>
          <w:numId w:val="0"/>
        </w:numPr>
        <w:ind w:leftChars="0"/>
        <w:rPr>
          <w:rFonts w:hint="default"/>
          <w:lang w:val="en"/>
        </w:rPr>
      </w:pPr>
      <w:r>
        <w:rPr>
          <w:rFonts w:hint="default"/>
          <w:lang w:val="en"/>
        </w:rPr>
        <w:t>+ MaPhieuHen: text (duy nhất sinh tự động)</w:t>
      </w:r>
    </w:p>
    <w:p>
      <w:pPr>
        <w:numPr>
          <w:ilvl w:val="0"/>
          <w:numId w:val="0"/>
        </w:numPr>
        <w:ind w:leftChars="0"/>
        <w:rPr>
          <w:rFonts w:hint="default"/>
          <w:lang w:val="en"/>
        </w:rPr>
      </w:pPr>
      <w:r>
        <w:rPr>
          <w:rFonts w:hint="default"/>
          <w:lang w:val="en"/>
        </w:rPr>
        <w:t>+ NgayHenTiem: text (6 kí tự yyyymmdd)</w:t>
      </w:r>
    </w:p>
    <w:p>
      <w:pPr>
        <w:numPr>
          <w:ilvl w:val="0"/>
          <w:numId w:val="0"/>
        </w:numPr>
        <w:ind w:leftChars="0"/>
        <w:rPr>
          <w:rFonts w:hint="default"/>
          <w:lang w:val="en"/>
        </w:rPr>
      </w:pPr>
      <w:r>
        <w:rPr>
          <w:rFonts w:hint="default"/>
          <w:lang w:val="en"/>
        </w:rPr>
        <w:t>+ GioHenTiem: text (4 kí tự hhmm)</w:t>
      </w:r>
    </w:p>
    <w:p>
      <w:pPr>
        <w:numPr>
          <w:ilvl w:val="0"/>
          <w:numId w:val="0"/>
        </w:numPr>
        <w:ind w:leftChars="0"/>
        <w:rPr>
          <w:rFonts w:hint="default"/>
          <w:color w:val="FF0000"/>
          <w:lang w:val="en"/>
        </w:rPr>
      </w:pPr>
      <w:r>
        <w:rPr>
          <w:rFonts w:hint="default"/>
          <w:color w:val="FF0000"/>
          <w:lang w:val="en"/>
        </w:rPr>
        <w:t>+ TinhTrangXacNhan: s(0: chưa xác nhận, 1: đã xác nhận hẹn; 2: đã đến checkin; 3: đã được tiêm; 4: cho về chưa tiêm)</w:t>
      </w:r>
    </w:p>
    <w:p>
      <w:pPr>
        <w:numPr>
          <w:ilvl w:val="0"/>
          <w:numId w:val="0"/>
        </w:numPr>
        <w:ind w:leftChars="0"/>
        <w:rPr>
          <w:rFonts w:hint="default"/>
          <w:color w:val="FF0000"/>
          <w:lang w:val="en"/>
        </w:rPr>
      </w:pPr>
      <w:r>
        <w:rPr>
          <w:rFonts w:hint="default"/>
          <w:color w:val="FF0000"/>
          <w:lang w:val="en"/>
        </w:rPr>
        <w:t>+ NgayCheckin: text (6 kí tự yyyymmdd)</w:t>
      </w:r>
    </w:p>
    <w:p>
      <w:pPr>
        <w:numPr>
          <w:ilvl w:val="0"/>
          <w:numId w:val="0"/>
        </w:numPr>
        <w:ind w:leftChars="0"/>
        <w:rPr>
          <w:rFonts w:hint="default"/>
          <w:color w:val="FF0000"/>
          <w:lang w:val="en"/>
        </w:rPr>
      </w:pPr>
      <w:r>
        <w:rPr>
          <w:rFonts w:hint="default"/>
          <w:color w:val="FF0000"/>
          <w:lang w:val="en"/>
        </w:rPr>
        <w:t>+ GioDuocTiem: text (4 kí tự hhmm)</w:t>
      </w:r>
    </w:p>
    <w:p>
      <w:pPr>
        <w:numPr>
          <w:ilvl w:val="0"/>
          <w:numId w:val="0"/>
        </w:numPr>
        <w:ind w:leftChars="0"/>
        <w:rPr>
          <w:rFonts w:hint="default"/>
          <w:color w:val="FF0000"/>
          <w:lang w:val="en"/>
        </w:rPr>
      </w:pPr>
      <w:r>
        <w:rPr>
          <w:rFonts w:hint="default"/>
          <w:color w:val="FF0000"/>
          <w:lang w:val="en"/>
        </w:rPr>
        <w:t xml:space="preserve">+ TrieuChungSauTiem: text (mô tả theo phiếu thu thập khảo sát)  </w:t>
      </w:r>
    </w:p>
    <w:p>
      <w:pPr>
        <w:numPr>
          <w:ilvl w:val="0"/>
          <w:numId w:val="0"/>
        </w:numPr>
        <w:ind w:leftChars="0"/>
        <w:rPr>
          <w:rFonts w:hint="default"/>
          <w:color w:val="FF0000"/>
          <w:lang w:val="en"/>
        </w:rPr>
      </w:pPr>
      <w:r>
        <w:rPr>
          <w:rFonts w:hint="default"/>
          <w:color w:val="FF0000"/>
          <w:lang w:val="en"/>
        </w:rPr>
        <w:t>+ DieuTriTrieuChung: text (mô tả theo phiếu thu thập khảo sát)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Chú ý: Có thể số hóa form khảo sát và lưu dữ liệu dưới dạng json vào CSDL.</w:t>
      </w:r>
    </w:p>
    <w:p>
      <w:pPr>
        <w:numPr>
          <w:ilvl w:val="0"/>
          <w:numId w:val="0"/>
        </w:numPr>
        <w:ind w:leftChars="0"/>
        <w:rPr>
          <w:rFonts w:hint="default"/>
          <w:lang w:val="en"/>
        </w:rPr>
      </w:pPr>
      <w:r>
        <w:rPr>
          <w:rFonts w:hint="default"/>
          <w:lang w:val="en"/>
        </w:rPr>
        <w:t>Khi một phiếu hẹn chưa xác nhận thì có thể thay thế bằng người mới vào phiếu hẹn.</w:t>
      </w:r>
    </w:p>
    <w:p>
      <w:pPr>
        <w:numPr>
          <w:ilvl w:val="0"/>
          <w:numId w:val="0"/>
        </w:numPr>
        <w:ind w:leftChars="0"/>
        <w:rPr>
          <w:rFonts w:hint="default"/>
          <w:lang w:val="en"/>
        </w:rPr>
      </w:pPr>
      <w:r>
        <w:rPr>
          <w:rFonts w:hint="default"/>
          <w:lang w:val="en"/>
        </w:rPr>
        <w:t xml:space="preserve"> </w:t>
      </w:r>
    </w:p>
    <w:p>
      <w:pPr>
        <w:numPr>
          <w:ilvl w:val="0"/>
          <w:numId w:val="4"/>
        </w:numPr>
        <w:ind w:left="0" w:leftChars="0" w:firstLine="0" w:firstLineChars="0"/>
        <w:rPr>
          <w:rFonts w:hint="default"/>
          <w:lang w:val="en"/>
        </w:rPr>
      </w:pPr>
      <w:r>
        <w:rPr>
          <w:rFonts w:hint="default"/>
          <w:lang w:val="en"/>
        </w:rPr>
        <w:t>T_CoSoYTe</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MaCoSo: text (5 kí tự)</w:t>
      </w:r>
    </w:p>
    <w:p>
      <w:pPr>
        <w:numPr>
          <w:ilvl w:val="0"/>
          <w:numId w:val="0"/>
        </w:numPr>
        <w:ind w:leftChars="0"/>
        <w:rPr>
          <w:rFonts w:hint="default"/>
          <w:lang w:val="en"/>
        </w:rPr>
      </w:pPr>
      <w:r>
        <w:rPr>
          <w:rFonts w:hint="default"/>
          <w:lang w:val="en"/>
        </w:rPr>
        <w:t>+ TenCoSo: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DiaChiCoSo: text</w:t>
      </w:r>
    </w:p>
    <w:p>
      <w:pPr>
        <w:numPr>
          <w:ilvl w:val="0"/>
          <w:numId w:val="0"/>
        </w:numPr>
        <w:ind w:leftChars="0"/>
        <w:rPr>
          <w:rFonts w:hint="default"/>
          <w:lang w:val="en"/>
        </w:rPr>
      </w:pPr>
      <w:r>
        <w:rPr>
          <w:rFonts w:hint="default"/>
          <w:lang w:val="en"/>
        </w:rPr>
        <w:t>+ NguoiDaiDien: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T_DiaBanCoSo</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TenDiaBan: text (ví dụ tổ dân phố số 6)</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T_NguoiDung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TenDangNhap: text (duy nhất)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ChucDanh: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xml:space="preserve">+ MatKhau: text (mã hóa hash) </w:t>
      </w:r>
    </w:p>
    <w:p>
      <w:pPr>
        <w:numPr>
          <w:ilvl w:val="0"/>
          <w:numId w:val="0"/>
        </w:numPr>
        <w:ind w:leftChars="0"/>
        <w:rPr>
          <w:rFonts w:hint="default"/>
          <w:lang w:val="en"/>
        </w:rPr>
      </w:pPr>
      <w:r>
        <w:rPr>
          <w:rFonts w:hint="default"/>
          <w:lang w:val="en"/>
        </w:rPr>
        <w:t>+ DiaBanCoSo_ID: long (nếu được quản lý địa bàn)</w:t>
      </w:r>
    </w:p>
    <w:p>
      <w:pPr>
        <w:numPr>
          <w:ilvl w:val="0"/>
          <w:numId w:val="0"/>
        </w:numPr>
        <w:ind w:leftChars="0"/>
        <w:rPr>
          <w:rFonts w:hint="default"/>
          <w:lang w:val="en"/>
        </w:rPr>
      </w:pPr>
      <w:r>
        <w:rPr>
          <w:rFonts w:hint="default"/>
          <w:lang w:val="en"/>
        </w:rPr>
        <w:t>+ CoSoYTe_ID: long (nếu được quản lý cơ sở tiêm chủng)</w:t>
      </w:r>
    </w:p>
    <w:p>
      <w:pPr>
        <w:numPr>
          <w:ilvl w:val="0"/>
          <w:numId w:val="0"/>
        </w:numPr>
        <w:ind w:leftChars="0"/>
        <w:rPr>
          <w:rFonts w:hint="default"/>
          <w:lang w:val="en"/>
        </w:rPr>
      </w:pPr>
      <w:r>
        <w:rPr>
          <w:rFonts w:hint="default"/>
          <w:lang w:val="en"/>
        </w:rPr>
        <w:t>+ QuanTriHeThong: boolean (được quản trị hệ thống)</w:t>
      </w:r>
    </w:p>
    <w:p>
      <w:pPr>
        <w:numPr>
          <w:ilvl w:val="0"/>
          <w:numId w:val="0"/>
        </w:numPr>
        <w:ind w:leftChars="0"/>
        <w:rPr>
          <w:rFonts w:hint="default"/>
          <w:lang w:val="en"/>
        </w:rPr>
      </w:pPr>
      <w:r>
        <w:rPr>
          <w:rFonts w:hint="default"/>
          <w:lang w:val="en"/>
        </w:rPr>
        <w:t xml:space="preserve">+ KhoaTaiKhoan: boolean (khóa không truy cập) </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Import/export dữ liệu</w:t>
      </w:r>
    </w:p>
    <w:p>
      <w:pPr>
        <w:numPr>
          <w:ilvl w:val="0"/>
          <w:numId w:val="0"/>
        </w:numPr>
        <w:ind w:leftChars="0"/>
        <w:rPr>
          <w:rFonts w:hint="default"/>
          <w:lang w:val="en"/>
        </w:rPr>
      </w:pPr>
    </w:p>
    <w:p>
      <w:pPr>
        <w:numPr>
          <w:ilvl w:val="0"/>
          <w:numId w:val="5"/>
        </w:numPr>
        <w:ind w:leftChars="0"/>
        <w:rPr>
          <w:rFonts w:hint="default"/>
          <w:lang w:val="en"/>
        </w:rPr>
      </w:pPr>
      <w:r>
        <w:rPr>
          <w:rFonts w:hint="default"/>
          <w:lang w:val="en"/>
        </w:rPr>
        <w:t>Danh sách đăng kí và lịch sử tiêm</w:t>
      </w:r>
    </w:p>
    <w:p>
      <w:pPr>
        <w:numPr>
          <w:ilvl w:val="0"/>
          <w:numId w:val="0"/>
        </w:numPr>
        <w:ind w:leftChars="0"/>
        <w:rPr>
          <w:rFonts w:hint="default"/>
          <w:lang w:val="en"/>
        </w:rPr>
      </w:pPr>
      <w:r>
        <w:rPr>
          <w:rFonts w:hint="default"/>
          <w:lang w:val="en"/>
        </w:rPr>
        <w:object>
          <v:shape id="_x0000_i1025" o:spt="75" type="#_x0000_t75" style="height:90pt;width:90pt;" o:ole="t" filled="f" o:preferrelative="t" stroked="f" coordsize="21600,21600">
            <v:path/>
            <v:fill on="f" focussize="0,0"/>
            <v:stroke on="f"/>
            <v:imagedata r:id="rId14" o:title="oleimage"/>
            <o:lock v:ext="edit" aspectratio="t"/>
            <w10:wrap type="none"/>
            <w10:anchorlock/>
          </v:shape>
          <o:OLEObject Type="Embed" ProgID="Excel.Sheet.8" ShapeID="_x0000_i1025" DrawAspect="Icon" ObjectID="_1468075725" r:id="rId13">
            <o:LockedField>false</o:LockedField>
          </o:OLEObject>
        </w:object>
      </w:r>
    </w:p>
    <w:p>
      <w:pPr>
        <w:numPr>
          <w:ilvl w:val="0"/>
          <w:numId w:val="0"/>
        </w:numPr>
        <w:ind w:leftChars="0"/>
        <w:rPr>
          <w:rFonts w:hint="default"/>
          <w:lang w:val="en"/>
        </w:rPr>
      </w:pPr>
      <w:r>
        <w:rPr>
          <w:rFonts w:hint="default"/>
          <w:lang w:val="en"/>
        </w:rPr>
        <w:t>Khi import dữ liệu thì phải xác đinh được địa bản (tổ) đăng kí và cơ sở tiêm. Trong trường hợp cán bộ cơ sở y tế thực hiện thì phải lựa chọn địa bàn tổ đăng kí.</w:t>
      </w:r>
    </w:p>
    <w:p>
      <w:pPr>
        <w:numPr>
          <w:ilvl w:val="0"/>
          <w:numId w:val="0"/>
        </w:numPr>
        <w:ind w:leftChars="0"/>
        <w:rPr>
          <w:rFonts w:hint="default"/>
          <w:lang w:val="en"/>
        </w:rPr>
      </w:pPr>
      <w:r>
        <w:rPr>
          <w:rFonts w:hint="default"/>
          <w:lang w:val="en"/>
        </w:rPr>
        <w:t xml:space="preserve">Khi kết xuất dữ liệu cũng thực hiện kết xuất theo từng địa bản của cơ sở tiêm chủng.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 dữ liệu:</w:t>
      </w:r>
    </w:p>
    <w:p>
      <w:pPr>
        <w:numPr>
          <w:ilvl w:val="0"/>
          <w:numId w:val="0"/>
        </w:numPr>
        <w:ind w:leftChars="0"/>
        <w:rPr>
          <w:rFonts w:hint="default"/>
          <w:lang w:val="en"/>
        </w:rPr>
      </w:pPr>
      <w:r>
        <w:rPr>
          <w:rFonts w:hint="default"/>
          <w:lang w:val="en"/>
        </w:rPr>
        <w:t>+ Lấy danh sách người tiêm trong excel</w:t>
      </w:r>
    </w:p>
    <w:p>
      <w:pPr>
        <w:numPr>
          <w:ilvl w:val="0"/>
          <w:numId w:val="0"/>
        </w:numPr>
        <w:ind w:leftChars="0"/>
        <w:rPr>
          <w:rFonts w:hint="default"/>
          <w:lang w:val="en"/>
        </w:rPr>
      </w:pPr>
      <w:r>
        <w:rPr>
          <w:rFonts w:hint="default"/>
          <w:lang w:val="en"/>
        </w:rPr>
        <w:t>+ Kiểm tra thêm mới ngay người đăng kí (trạng thái mới đăng kí) nếu có số CMT/CCCD không bị trùng lặp. Trường hợp không có số CMT/CCCD thì kiểm tra trùng bằng tên + ngày sinh.</w:t>
      </w:r>
    </w:p>
    <w:p>
      <w:pPr>
        <w:numPr>
          <w:ilvl w:val="0"/>
          <w:numId w:val="0"/>
        </w:numPr>
        <w:ind w:leftChars="0"/>
        <w:rPr>
          <w:rFonts w:hint="default"/>
          <w:lang w:val="en"/>
        </w:rPr>
      </w:pPr>
      <w:r>
        <w:rPr>
          <w:rFonts w:hint="default"/>
          <w:lang w:val="en"/>
        </w:rPr>
        <w:t>+ Nếu trùng lặp với người đã có thì ko thêm mới, chỉ lấy ID của người đã có</w:t>
      </w:r>
    </w:p>
    <w:p>
      <w:pPr>
        <w:numPr>
          <w:ilvl w:val="0"/>
          <w:numId w:val="0"/>
        </w:numPr>
        <w:ind w:leftChars="0"/>
        <w:rPr>
          <w:rFonts w:hint="default"/>
          <w:lang w:val="en"/>
        </w:rPr>
      </w:pPr>
      <w:r>
        <w:rPr>
          <w:rFonts w:hint="default"/>
          <w:lang w:val="en"/>
        </w:rPr>
        <w:t xml:space="preserve">+ Lấy thông tin mũi tiêm 1, 2 của người trong danh sách =&gt; cập nhật thông tin mũi tiêm 1, 2 của người tương ứng trong danh sách. </w:t>
      </w:r>
    </w:p>
    <w:p>
      <w:pPr>
        <w:numPr>
          <w:ilvl w:val="0"/>
          <w:numId w:val="0"/>
        </w:numPr>
        <w:ind w:leftChars="0"/>
        <w:rPr>
          <w:rFonts w:hint="default"/>
          <w:lang w:val="en"/>
        </w:rPr>
      </w:pPr>
    </w:p>
    <w:p>
      <w:pPr>
        <w:numPr>
          <w:ilvl w:val="0"/>
          <w:numId w:val="5"/>
        </w:numPr>
        <w:ind w:left="0" w:leftChars="0" w:firstLine="0" w:firstLineChars="0"/>
        <w:rPr>
          <w:rFonts w:hint="default"/>
          <w:lang w:val="en"/>
        </w:rPr>
      </w:pPr>
      <w:r>
        <w:rPr>
          <w:rFonts w:hint="default"/>
          <w:lang w:val="en"/>
        </w:rPr>
        <w:t>Danh sách kết quả tiêm được kết xuất từ CSDLQG</w:t>
      </w:r>
    </w:p>
    <w:p>
      <w:pPr>
        <w:numPr>
          <w:ilvl w:val="0"/>
          <w:numId w:val="0"/>
        </w:numPr>
        <w:ind w:leftChars="0"/>
        <w:rPr>
          <w:rFonts w:hint="default"/>
          <w:lang w:val="en"/>
        </w:rPr>
      </w:pPr>
      <w:r>
        <w:rPr>
          <w:rFonts w:hint="default"/>
          <w:lang w:val="en"/>
        </w:rPr>
        <w:object>
          <v:shape id="_x0000_i1026" o:spt="75" type="#_x0000_t75" style="height:90pt;width:90pt;" o:ole="t" filled="f" o:preferrelative="t" stroked="f" coordsize="21600,21600">
            <v:path/>
            <v:fill on="f" focussize="0,0"/>
            <v:stroke on="f"/>
            <v:imagedata r:id="rId16" o:title="oleimage"/>
            <o:lock v:ext="edit" aspectratio="t"/>
            <w10:wrap type="none"/>
            <w10:anchorlock/>
          </v:shape>
          <o:OLEObject Type="Embed" ProgID="Excel.Sheet.8" ShapeID="_x0000_i1026" DrawAspect="Icon" ObjectID="_1468075726" r:id="rId15">
            <o:LockedField>false</o:LockedField>
          </o:OLEObject>
        </w:object>
      </w:r>
    </w:p>
    <w:p>
      <w:pPr>
        <w:numPr>
          <w:ilvl w:val="0"/>
          <w:numId w:val="0"/>
        </w:numPr>
        <w:ind w:leftChars="0"/>
        <w:rPr>
          <w:rFonts w:hint="default"/>
          <w:lang w:val="en"/>
        </w:rPr>
      </w:pPr>
      <w:r>
        <w:rPr>
          <w:rFonts w:hint="default"/>
          <w:lang w:val="en"/>
        </w:rPr>
        <w:t>Khi import dữ liệu sẽ chỉ tạo ra dữ liệu trong bảng mũi tiêm mà không tạo ra dữ liệu trong bảng người tiêm chủng.</w:t>
      </w:r>
    </w:p>
    <w:p>
      <w:pPr>
        <w:numPr>
          <w:ilvl w:val="0"/>
          <w:numId w:val="0"/>
        </w:numPr>
        <w:ind w:leftChars="0"/>
        <w:rPr>
          <w:rFonts w:hint="default"/>
          <w:lang w:val="en"/>
        </w:rPr>
      </w:pPr>
      <w:r>
        <w:rPr>
          <w:rFonts w:hint="default"/>
          <w:lang w:val="en"/>
        </w:rPr>
        <w:t>Khi import bắt buộc phải chọn cơ sở tiêm chủng để import.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w:t>
      </w:r>
    </w:p>
    <w:p>
      <w:pPr>
        <w:numPr>
          <w:ilvl w:val="0"/>
          <w:numId w:val="0"/>
        </w:numPr>
        <w:ind w:leftChars="0"/>
        <w:rPr>
          <w:rFonts w:hint="default"/>
          <w:lang w:val="en"/>
        </w:rPr>
      </w:pPr>
      <w:r>
        <w:rPr>
          <w:rFonts w:hint="default"/>
          <w:lang w:val="en"/>
        </w:rPr>
        <w:t xml:space="preserve">+ Lần lượt với từng mũi tiêm lấy trong danh sách thêm vào bảng mũi tiêm với đấy đủ thông tin theo excel.  </w:t>
      </w:r>
    </w:p>
    <w:p>
      <w:pPr>
        <w:numPr>
          <w:ilvl w:val="0"/>
          <w:numId w:val="0"/>
        </w:numPr>
        <w:ind w:leftChars="0"/>
        <w:rPr>
          <w:rFonts w:hint="default"/>
          <w:lang w:val="en"/>
        </w:rPr>
      </w:pPr>
      <w:r>
        <w:rPr>
          <w:rFonts w:hint="default"/>
          <w:lang w:val="en"/>
        </w:rPr>
        <w:t xml:space="preserve">+ Kiểm tra check trùng nếu thông tin mũi tiêm đã thêm thì ko thêm 2 lần. Mũi tiêm trùng sẽ có các trường sau giống nhau: Sô CMT/CCCD, lần tiêm, ngày tiêm, cơ sở tiêm </w:t>
      </w:r>
    </w:p>
    <w:p>
      <w:pPr>
        <w:numPr>
          <w:ilvl w:val="0"/>
          <w:numId w:val="0"/>
        </w:numPr>
        <w:ind w:leftChars="0"/>
        <w:rPr>
          <w:rFonts w:hint="default"/>
          <w:lang w:val="en"/>
        </w:rPr>
      </w:pPr>
      <w:r>
        <w:rPr>
          <w:rFonts w:hint="default"/>
          <w:lang w:val="en"/>
        </w:rPr>
        <w:t>+ Sau khi thêm mũi tiêm, rà soát người đăng kí tiêm tại cơ sở tiêm nếu có CMT/CCCD trùng với người tiêm thì tự đông gắn NguoiTiemChung_ID cho mũi tiêm.</w:t>
      </w:r>
    </w:p>
    <w:p>
      <w:pPr>
        <w:numPr>
          <w:ilvl w:val="0"/>
          <w:numId w:val="0"/>
        </w:numPr>
        <w:ind w:leftChars="0"/>
        <w:rPr>
          <w:rFonts w:hint="default"/>
          <w:lang w:val="en"/>
        </w:rPr>
      </w:pPr>
      <w:r>
        <w:rPr>
          <w:rFonts w:hint="default"/>
          <w:lang w:val="en"/>
        </w:rPr>
        <w:t>+ Sau cùng có giao diện dùng để rà soát các mũi tiêm chưa được gắn tự động ID người tiêm (do không khớp CMTCCCD + CoSoYTe_ID) để bổ sung thông tin (qua giao diện phần mềm). Cho phép gắn với 1 người đã có trong danh sách. Trường hợp chưa có trong danh sách đăng kí thì cán bộ phải tự thêm vào danh sách đăng kí trước.</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Kiểm tra trùng danh sách đăng kí</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Phương pháp kiểm tra trùng lặp</w:t>
      </w:r>
    </w:p>
    <w:p>
      <w:pPr>
        <w:numPr>
          <w:ilvl w:val="0"/>
          <w:numId w:val="0"/>
        </w:numPr>
        <w:ind w:leftChars="0"/>
        <w:rPr>
          <w:rFonts w:hint="default"/>
          <w:lang w:val="en"/>
        </w:rPr>
      </w:pPr>
      <w:r>
        <w:rPr>
          <w:rFonts w:hint="default"/>
          <w:lang w:val="en"/>
        </w:rPr>
        <w:t>Có 3 trạng thái để kiểm tra trùng lặp:</w:t>
      </w:r>
    </w:p>
    <w:p>
      <w:pPr>
        <w:numPr>
          <w:ilvl w:val="0"/>
          <w:numId w:val="0"/>
        </w:numPr>
        <w:ind w:leftChars="0"/>
        <w:rPr>
          <w:rFonts w:hint="default"/>
          <w:lang w:val="en"/>
        </w:rPr>
      </w:pPr>
      <w:r>
        <w:rPr>
          <w:rFonts w:hint="default"/>
          <w:lang w:val="en"/>
        </w:rPr>
        <w:t>+ 0 = Chưa kiểm tra</w:t>
      </w:r>
    </w:p>
    <w:p>
      <w:pPr>
        <w:numPr>
          <w:ilvl w:val="0"/>
          <w:numId w:val="0"/>
        </w:numPr>
        <w:ind w:leftChars="0"/>
        <w:rPr>
          <w:rFonts w:hint="default"/>
          <w:lang w:val="en"/>
        </w:rPr>
      </w:pPr>
      <w:r>
        <w:rPr>
          <w:rFonts w:hint="default"/>
          <w:lang w:val="en"/>
        </w:rPr>
        <w:t>+ 1 = Đã kiểm tra không trùng</w:t>
      </w:r>
    </w:p>
    <w:p>
      <w:pPr>
        <w:numPr>
          <w:ilvl w:val="0"/>
          <w:numId w:val="0"/>
        </w:numPr>
        <w:ind w:leftChars="0"/>
        <w:rPr>
          <w:rFonts w:hint="default"/>
          <w:lang w:val="en"/>
        </w:rPr>
      </w:pPr>
      <w:r>
        <w:rPr>
          <w:rFonts w:hint="default"/>
          <w:lang w:val="en"/>
        </w:rPr>
        <w:t>+ 2 = Đã kiểm tra có trùng lặp</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Có thể kích hoạt kiểm tra bằng máy với các nhóm đối tượng gồm: chưa kiểm tra hoặc đã kiểm tra có trùng lặp.</w:t>
      </w:r>
    </w:p>
    <w:p>
      <w:pPr>
        <w:numPr>
          <w:ilvl w:val="0"/>
          <w:numId w:val="0"/>
        </w:numPr>
        <w:ind w:leftChars="0"/>
        <w:rPr>
          <w:rFonts w:hint="default"/>
          <w:lang w:val="en"/>
        </w:rPr>
      </w:pPr>
      <w:r>
        <w:rPr>
          <w:rFonts w:hint="default"/>
          <w:lang w:val="en"/>
        </w:rPr>
        <w:t>Một dữ liệu kiểm tra sẽ được đối sánh với tất cả các bản ghi khác có trạng thái là chính thức lưu trong CSDL (không so sánh với các bản ghi mới). Nó sẽ được đánh dấu trùng và ghi vào kết quả kiểm tra trong các trường hợp sau đây:</w:t>
      </w:r>
    </w:p>
    <w:p>
      <w:pPr>
        <w:numPr>
          <w:ilvl w:val="0"/>
          <w:numId w:val="0"/>
        </w:numPr>
        <w:ind w:leftChars="0"/>
        <w:rPr>
          <w:rFonts w:hint="default"/>
          <w:lang w:val="en"/>
        </w:rPr>
      </w:pPr>
      <w:r>
        <w:rPr>
          <w:rFonts w:hint="default"/>
          <w:lang w:val="en"/>
        </w:rPr>
        <w:t xml:space="preserve">+ CMT/CCCD bị trùng </w:t>
      </w:r>
    </w:p>
    <w:p>
      <w:pPr>
        <w:numPr>
          <w:ilvl w:val="0"/>
          <w:numId w:val="0"/>
        </w:numPr>
        <w:ind w:leftChars="0"/>
        <w:rPr>
          <w:rFonts w:hint="default"/>
          <w:lang w:val="en"/>
        </w:rPr>
      </w:pPr>
      <w:r>
        <w:rPr>
          <w:rFonts w:hint="default"/>
          <w:lang w:val="en"/>
        </w:rPr>
        <w:t xml:space="preserve">+ Tên và ngày sinh giống nhau </w:t>
      </w:r>
    </w:p>
    <w:p>
      <w:pPr>
        <w:numPr>
          <w:ilvl w:val="0"/>
          <w:numId w:val="0"/>
        </w:numPr>
        <w:ind w:leftChars="0"/>
        <w:rPr>
          <w:rFonts w:hint="default"/>
          <w:lang w:val="en"/>
        </w:rPr>
      </w:pPr>
      <w:r>
        <w:rPr>
          <w:rFonts w:hint="default"/>
          <w:lang w:val="en"/>
        </w:rPr>
        <w:t xml:space="preserve">+ Trùng tên đăng kí trong cùng một địa bàn dân cư    </w:t>
      </w:r>
    </w:p>
    <w:p>
      <w:pPr>
        <w:numPr>
          <w:ilvl w:val="0"/>
          <w:numId w:val="0"/>
        </w:numPr>
        <w:ind w:leftChars="0"/>
        <w:rPr>
          <w:rFonts w:hint="default"/>
          <w:lang w:val="en"/>
        </w:rPr>
      </w:pPr>
      <w:r>
        <w:rPr>
          <w:rFonts w:hint="default"/>
          <w:lang w:val="en"/>
        </w:rPr>
        <w:t xml:space="preserve">  </w:t>
      </w:r>
    </w:p>
    <w:p>
      <w:pPr>
        <w:numPr>
          <w:ilvl w:val="0"/>
          <w:numId w:val="0"/>
        </w:numPr>
        <w:ind w:leftChars="0"/>
        <w:rPr>
          <w:rFonts w:hint="default"/>
          <w:lang w:val="en"/>
        </w:rPr>
      </w:pPr>
      <w:r>
        <w:rPr>
          <w:rFonts w:hint="default"/>
          <w:lang w:val="en"/>
        </w:rPr>
        <w:t>Chú ý: Khi so sánh tên, thì không phân biệt chữ hoa với chữ thường</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 xml:space="preserve">Cấu trúc json kết quả trùng lặp </w:t>
      </w:r>
    </w:p>
    <w:p>
      <w:pPr>
        <w:numPr>
          <w:ilvl w:val="0"/>
          <w:numId w:val="0"/>
        </w:numPr>
        <w:ind w:leftChars="0"/>
        <w:rPr>
          <w:rFonts w:hint="default"/>
          <w:lang w:val="en"/>
        </w:rPr>
      </w:pPr>
      <w:r>
        <w:rPr>
          <w:rFonts w:hint="default"/>
          <w:lang w:val="en"/>
        </w:rPr>
        <w:t>Lưu mảng json các đối tượng tìm thấy bị trùng lặp</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 xml:space="preserve">MaKiemTra: int, // 1: trùng CMT, 2: tên và ngày sinh, 3: trùng tên trong cùng tổ </w:t>
      </w:r>
    </w:p>
    <w:p>
      <w:pPr>
        <w:numPr>
          <w:ilvl w:val="0"/>
          <w:numId w:val="0"/>
        </w:numPr>
        <w:ind w:leftChars="0" w:firstLine="420" w:firstLineChars="0"/>
        <w:rPr>
          <w:rFonts w:hint="default"/>
          <w:lang w:val="en"/>
        </w:rPr>
      </w:pPr>
      <w:r>
        <w:rPr>
          <w:rFonts w:hint="default"/>
          <w:lang w:val="en"/>
        </w:rPr>
        <w:t>NguoiTiemChung_ID: long, // mã người bị trùng</w:t>
      </w:r>
    </w:p>
    <w:p>
      <w:pPr>
        <w:numPr>
          <w:ilvl w:val="0"/>
          <w:numId w:val="0"/>
        </w:numPr>
        <w:ind w:leftChars="0" w:firstLine="420" w:firstLineChars="0"/>
        <w:rPr>
          <w:rFonts w:hint="default"/>
          <w:lang w:val="en"/>
        </w:rPr>
      </w:pPr>
      <w:r>
        <w:rPr>
          <w:rFonts w:hint="default"/>
          <w:lang w:val="en"/>
        </w:rPr>
        <w:t xml:space="preserve">NoiDung: text, // mô tả nội dung trùng </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p>
      <w:pPr>
        <w:numPr>
          <w:ilvl w:val="0"/>
          <w:numId w:val="6"/>
        </w:numPr>
        <w:ind w:left="0" w:leftChars="0" w:firstLine="0" w:firstLineChars="0"/>
        <w:rPr>
          <w:rFonts w:hint="default"/>
          <w:lang w:val="en"/>
        </w:rPr>
      </w:pPr>
      <w:r>
        <w:rPr>
          <w:rFonts w:hint="default"/>
          <w:lang w:val="en"/>
        </w:rPr>
        <w:t xml:space="preserve">Hiệu chỉnh CSDL sau khi kiểm tra kết quả trùng lặp </w:t>
      </w:r>
    </w:p>
    <w:p>
      <w:pPr>
        <w:numPr>
          <w:ilvl w:val="0"/>
          <w:numId w:val="0"/>
        </w:numPr>
        <w:ind w:leftChars="0"/>
        <w:rPr>
          <w:rFonts w:hint="default"/>
          <w:lang w:val="en"/>
        </w:rPr>
      </w:pPr>
      <w:r>
        <w:rPr>
          <w:rFonts w:hint="default"/>
          <w:lang w:val="en"/>
        </w:rPr>
        <w:t>Sau khi kiểm tra các thao tác hiệu chỉnh thực hiện:</w:t>
      </w:r>
    </w:p>
    <w:p>
      <w:pPr>
        <w:numPr>
          <w:ilvl w:val="0"/>
          <w:numId w:val="0"/>
        </w:numPr>
        <w:ind w:leftChars="0"/>
        <w:rPr>
          <w:rFonts w:hint="default"/>
          <w:lang w:val="en"/>
        </w:rPr>
      </w:pPr>
      <w:r>
        <w:rPr>
          <w:rFonts w:hint="default"/>
          <w:lang w:val="en"/>
        </w:rPr>
        <w:t>+ Khẳng định lại là có sự không trùng lặp (đổi trạng thái kiểm tra)</w:t>
      </w:r>
    </w:p>
    <w:p>
      <w:pPr>
        <w:numPr>
          <w:ilvl w:val="0"/>
          <w:numId w:val="0"/>
        </w:numPr>
        <w:ind w:leftChars="0"/>
        <w:rPr>
          <w:rFonts w:hint="default"/>
          <w:lang w:val="en"/>
        </w:rPr>
      </w:pPr>
      <w:r>
        <w:rPr>
          <w:rFonts w:hint="default"/>
          <w:lang w:val="en"/>
        </w:rPr>
        <w:t>+ Xóa dữ liệu đăng kí đi nếu thực sự là có bị trùng lặp</w:t>
      </w:r>
    </w:p>
    <w:p>
      <w:pPr>
        <w:numPr>
          <w:ilvl w:val="0"/>
          <w:numId w:val="0"/>
        </w:numPr>
        <w:ind w:leftChars="0"/>
        <w:rPr>
          <w:rFonts w:hint="default"/>
          <w:lang w:val="en"/>
        </w:rPr>
      </w:pPr>
      <w:r>
        <w:rPr>
          <w:rFonts w:hint="default"/>
          <w:lang w:val="en"/>
        </w:rPr>
        <w:t>+ Hợp nhất dữ liệu với một bảng ghi đã có trong cùng địa bàn (xóa cái hiện tại, bổ sung vào cái đang có)</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bản ghi sau khi đã khẳng định là không có trùng lặp thì có thể được chuyển đưa vào danh sách đăng kí chính thức.</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Quy trình thiết lập phiếu hẹn tiêm</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Thiết lập thời gian biểu</w:t>
      </w:r>
    </w:p>
    <w:p>
      <w:pPr>
        <w:numPr>
          <w:ilvl w:val="0"/>
          <w:numId w:val="0"/>
        </w:numPr>
        <w:ind w:leftChars="0"/>
        <w:rPr>
          <w:rFonts w:hint="default"/>
          <w:lang w:val="en"/>
        </w:rPr>
      </w:pPr>
      <w:r>
        <w:rPr>
          <w:rFonts w:hint="default"/>
          <w:lang w:val="en"/>
        </w:rPr>
        <w:t>Thời gian biểu của lịch tiêm được chia nhỏ theo ca tiêm trong ngày cho từng địa bàn dân cư. Tự động tạo số ca tiêm theo số dự kiến. Mỗi ca tiêm sẽ cách nhau khoảng 1h với lịch biểu giờ tiêm như sau: 7h30;8h30;9h30;13h30;14h30;15h30. Người dùng có thể điều chỉnh lịch biểu của các ca cho phù hợp với thực tế. Mỗi ca tiêm chỉ sắp xếp cho một địa bàn cơ sở.</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 xml:space="preserve">Tạo lập phiếu hẹn theo các ca tiêm </w:t>
      </w:r>
    </w:p>
    <w:p>
      <w:pPr>
        <w:numPr>
          <w:ilvl w:val="0"/>
          <w:numId w:val="0"/>
        </w:numPr>
        <w:ind w:leftChars="0"/>
        <w:rPr>
          <w:rFonts w:hint="default"/>
          <w:lang w:val="en"/>
        </w:rPr>
      </w:pPr>
      <w:r>
        <w:rPr>
          <w:rFonts w:hint="default"/>
          <w:lang w:val="en"/>
        </w:rPr>
        <w:t>+ Lựa chọn ca tiêm để tạo lập dữ liệu</w:t>
      </w:r>
    </w:p>
    <w:p>
      <w:pPr>
        <w:numPr>
          <w:ilvl w:val="0"/>
          <w:numId w:val="0"/>
        </w:numPr>
        <w:ind w:leftChars="0"/>
        <w:rPr>
          <w:rFonts w:hint="default"/>
          <w:lang w:val="en"/>
        </w:rPr>
      </w:pPr>
      <w:r>
        <w:rPr>
          <w:rFonts w:hint="default"/>
          <w:lang w:val="en"/>
        </w:rPr>
        <w:t xml:space="preserve">+ Sàng lọc người tiêm mũi thứ 1 trong tổ, sắp xếp theo thứ tự nhóm ưu tiên và ngày sịnh (tiêm cho người lớn tuổi trước). Tạo phiếu hẹn cho những người đứng đầu danh sách. </w:t>
      </w:r>
    </w:p>
    <w:p>
      <w:pPr>
        <w:numPr>
          <w:ilvl w:val="0"/>
          <w:numId w:val="0"/>
        </w:numPr>
        <w:ind w:leftChars="0"/>
        <w:rPr>
          <w:rFonts w:hint="default"/>
          <w:lang w:val="en"/>
        </w:rPr>
      </w:pPr>
      <w:r>
        <w:rPr>
          <w:rFonts w:hint="default"/>
          <w:lang w:val="en"/>
        </w:rPr>
        <w:t>+ Sau khi hết người tiêm mũi thứ 1, tiếp sàng lọc người tiêm mũi thứ 2 (hoặc thứ n) có thời gian giãn cách đáp ứng tiêu chí (sau tối thiểu 1 tháng); thứ tự sắp xếp ưu tiên tương tự như mũi 1.</w:t>
      </w:r>
    </w:p>
    <w:p>
      <w:pPr>
        <w:numPr>
          <w:ilvl w:val="0"/>
          <w:numId w:val="0"/>
        </w:numPr>
        <w:ind w:leftChars="0"/>
        <w:rPr>
          <w:rFonts w:hint="default"/>
          <w:lang w:val="en"/>
        </w:rPr>
      </w:pPr>
      <w:r>
        <w:rPr>
          <w:rFonts w:hint="default"/>
          <w:lang w:val="en"/>
        </w:rPr>
        <w:t>+ Sau khi lựa chọn tạo tự động, người dùng có thể bổ sung phiếu hẹn một cách thủ công cho các ca trong lịch. Số phiếu được tạo ra trong một ca phải ít hơn số quy định trong lịch biểu.</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Quy tắc sinh mã phiếu hẹn</w:t>
      </w:r>
    </w:p>
    <w:p>
      <w:pPr>
        <w:numPr>
          <w:ilvl w:val="0"/>
          <w:numId w:val="0"/>
        </w:numPr>
        <w:ind w:leftChars="0"/>
        <w:rPr>
          <w:rFonts w:hint="default"/>
          <w:lang w:val="en"/>
        </w:rPr>
      </w:pPr>
      <w:r>
        <w:rPr>
          <w:rFonts w:hint="default"/>
          <w:lang w:val="en"/>
        </w:rPr>
        <w:t>Mã phiếu hẹn được sinh theo cơ sở, do vậy nó là mã duy nhất của cơ sở.</w:t>
      </w:r>
    </w:p>
    <w:p>
      <w:pPr>
        <w:numPr>
          <w:ilvl w:val="0"/>
          <w:numId w:val="0"/>
        </w:numPr>
        <w:ind w:leftChars="0"/>
        <w:rPr>
          <w:rFonts w:hint="default"/>
          <w:lang w:val="en"/>
        </w:rPr>
      </w:pPr>
      <w:r>
        <w:rPr>
          <w:rFonts w:hint="default"/>
          <w:lang w:val="en"/>
        </w:rPr>
        <w:t>{Mã đợt tiêm chủng}-{STT ca 2 chữ số}{STT phiếu 3 chữ số}</w:t>
      </w:r>
    </w:p>
    <w:p>
      <w:pPr>
        <w:numPr>
          <w:ilvl w:val="0"/>
          <w:numId w:val="0"/>
        </w:numPr>
        <w:ind w:leftChars="0"/>
        <w:rPr>
          <w:rFonts w:hint="default"/>
          <w:lang w:val="en"/>
        </w:rPr>
      </w:pPr>
      <w:r>
        <w:rPr>
          <w:rFonts w:hint="default"/>
          <w:lang w:val="en"/>
        </w:rPr>
        <w:t>1 ca không có quá 1000 lượt tiêm</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Mã phiếu hẹn sẽ được dùng để gõ nhanh tìm kiếm thông tin khi checkin.</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Điều chỉnh người trên phiếu hẹn:</w:t>
      </w:r>
    </w:p>
    <w:p>
      <w:pPr>
        <w:numPr>
          <w:ilvl w:val="0"/>
          <w:numId w:val="0"/>
        </w:numPr>
        <w:ind w:leftChars="0"/>
        <w:rPr>
          <w:rFonts w:hint="default"/>
          <w:lang w:val="en"/>
        </w:rPr>
      </w:pPr>
      <w:r>
        <w:rPr>
          <w:rFonts w:hint="default"/>
          <w:lang w:val="en"/>
        </w:rPr>
        <w:t xml:space="preserve">Một phiếu hẹn tạo ra khi chưa được xác nhận thì vẫn có thể điều chỉnh được người trên phiếu hẹn. Cán bộ y tế hoặc cán bộ địa bàn có thể lựa chọn người khác thay thế khi người được hẹn xác nhận là sẽ không đến. </w:t>
      </w:r>
    </w:p>
    <w:p>
      <w:pPr>
        <w:numPr>
          <w:ilvl w:val="0"/>
          <w:numId w:val="0"/>
        </w:numPr>
        <w:ind w:leftChars="0"/>
        <w:rPr>
          <w:rFonts w:hint="default"/>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EEAD14"/>
    <w:multiLevelType w:val="singleLevel"/>
    <w:tmpl w:val="DBEEAD14"/>
    <w:lvl w:ilvl="0" w:tentative="0">
      <w:start w:val="1"/>
      <w:numFmt w:val="decimal"/>
      <w:suff w:val="space"/>
      <w:lvlText w:val="%1."/>
      <w:lvlJc w:val="left"/>
    </w:lvl>
  </w:abstractNum>
  <w:abstractNum w:abstractNumId="1">
    <w:nsid w:val="DBEF0C74"/>
    <w:multiLevelType w:val="singleLevel"/>
    <w:tmpl w:val="DBEF0C74"/>
    <w:lvl w:ilvl="0" w:tentative="0">
      <w:start w:val="1"/>
      <w:numFmt w:val="decimal"/>
      <w:suff w:val="space"/>
      <w:lvlText w:val="%1."/>
      <w:lvlJc w:val="left"/>
    </w:lvl>
  </w:abstractNum>
  <w:abstractNum w:abstractNumId="2">
    <w:nsid w:val="EEEE849D"/>
    <w:multiLevelType w:val="singleLevel"/>
    <w:tmpl w:val="EEEE849D"/>
    <w:lvl w:ilvl="0" w:tentative="0">
      <w:start w:val="1"/>
      <w:numFmt w:val="decimal"/>
      <w:suff w:val="space"/>
      <w:lvlText w:val="%1."/>
      <w:lvlJc w:val="left"/>
    </w:lvl>
  </w:abstractNum>
  <w:abstractNum w:abstractNumId="3">
    <w:nsid w:val="FAFFB907"/>
    <w:multiLevelType w:val="singleLevel"/>
    <w:tmpl w:val="FAFFB907"/>
    <w:lvl w:ilvl="0" w:tentative="0">
      <w:start w:val="1"/>
      <w:numFmt w:val="decimal"/>
      <w:suff w:val="space"/>
      <w:lvlText w:val="%1."/>
      <w:lvlJc w:val="left"/>
    </w:lvl>
  </w:abstractNum>
  <w:abstractNum w:abstractNumId="4">
    <w:nsid w:val="FF7AC4A4"/>
    <w:multiLevelType w:val="singleLevel"/>
    <w:tmpl w:val="FF7AC4A4"/>
    <w:lvl w:ilvl="0" w:tentative="0">
      <w:start w:val="1"/>
      <w:numFmt w:val="upperRoman"/>
      <w:suff w:val="space"/>
      <w:lvlText w:val="%1."/>
      <w:lvlJc w:val="left"/>
    </w:lvl>
  </w:abstractNum>
  <w:abstractNum w:abstractNumId="5">
    <w:nsid w:val="FFBEB17D"/>
    <w:multiLevelType w:val="singleLevel"/>
    <w:tmpl w:val="FFBEB17D"/>
    <w:lvl w:ilvl="0" w:tentative="0">
      <w:start w:val="1"/>
      <w:numFmt w:val="decimal"/>
      <w:suff w:val="space"/>
      <w:lvlText w:val="%1."/>
      <w:lvlJc w:val="left"/>
    </w:lvl>
  </w:abstractNum>
  <w:abstractNum w:abstractNumId="6">
    <w:nsid w:val="48B67E4F"/>
    <w:multiLevelType w:val="singleLevel"/>
    <w:tmpl w:val="48B67E4F"/>
    <w:lvl w:ilvl="0" w:tentative="0">
      <w:start w:val="1"/>
      <w:numFmt w:val="decimal"/>
      <w:suff w:val="space"/>
      <w:lvlText w:val="%1."/>
      <w:lvlJc w:val="left"/>
    </w:lvl>
  </w:abstractNum>
  <w:num w:numId="1">
    <w:abstractNumId w:val="4"/>
  </w:num>
  <w:num w:numId="2">
    <w:abstractNumId w:val="1"/>
  </w:num>
  <w:num w:numId="3">
    <w:abstractNumId w:val="5"/>
  </w:num>
  <w:num w:numId="4">
    <w:abstractNumId w:val="0"/>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5FD3AE"/>
    <w:rsid w:val="07FF71DF"/>
    <w:rsid w:val="1779E965"/>
    <w:rsid w:val="19B511A0"/>
    <w:rsid w:val="1BBDC4F4"/>
    <w:rsid w:val="1BFE13F4"/>
    <w:rsid w:val="1BFEFDDA"/>
    <w:rsid w:val="1EE37D8F"/>
    <w:rsid w:val="1EF1388A"/>
    <w:rsid w:val="1F77030E"/>
    <w:rsid w:val="1F8BABC6"/>
    <w:rsid w:val="1FBE2BD4"/>
    <w:rsid w:val="2DCF4895"/>
    <w:rsid w:val="2DEE2A83"/>
    <w:rsid w:val="2FBDCF72"/>
    <w:rsid w:val="31ED6210"/>
    <w:rsid w:val="33551660"/>
    <w:rsid w:val="36FF1E81"/>
    <w:rsid w:val="39FB4AF0"/>
    <w:rsid w:val="3A3E25D5"/>
    <w:rsid w:val="3B2572E2"/>
    <w:rsid w:val="3BF7D699"/>
    <w:rsid w:val="3CDFA843"/>
    <w:rsid w:val="3CFFF5CE"/>
    <w:rsid w:val="3DCE3CFC"/>
    <w:rsid w:val="3DD80BB7"/>
    <w:rsid w:val="3DED5BFA"/>
    <w:rsid w:val="3DFD7AB2"/>
    <w:rsid w:val="3DFE7B7C"/>
    <w:rsid w:val="3EFB1A22"/>
    <w:rsid w:val="3EFDA59B"/>
    <w:rsid w:val="3F3C12E1"/>
    <w:rsid w:val="3F5F10D8"/>
    <w:rsid w:val="3F765751"/>
    <w:rsid w:val="3FBB9A58"/>
    <w:rsid w:val="3FDDC454"/>
    <w:rsid w:val="3FE83B5B"/>
    <w:rsid w:val="3FEF0BF2"/>
    <w:rsid w:val="3FF5D42E"/>
    <w:rsid w:val="3FF73C45"/>
    <w:rsid w:val="3FFE49D5"/>
    <w:rsid w:val="45FECC6B"/>
    <w:rsid w:val="48DB31A9"/>
    <w:rsid w:val="4BF5E84F"/>
    <w:rsid w:val="4BFB00AE"/>
    <w:rsid w:val="4DFF3CB4"/>
    <w:rsid w:val="4FFEAA1B"/>
    <w:rsid w:val="55BEAE36"/>
    <w:rsid w:val="56EBD7A8"/>
    <w:rsid w:val="57CF5FB3"/>
    <w:rsid w:val="57EB5B82"/>
    <w:rsid w:val="57EFF41F"/>
    <w:rsid w:val="58F89626"/>
    <w:rsid w:val="59DA95C0"/>
    <w:rsid w:val="5BFF492F"/>
    <w:rsid w:val="5CD6187C"/>
    <w:rsid w:val="5DB68823"/>
    <w:rsid w:val="5DEC6FCD"/>
    <w:rsid w:val="5E35A647"/>
    <w:rsid w:val="5EAFA497"/>
    <w:rsid w:val="5EDECB99"/>
    <w:rsid w:val="5EF9EC25"/>
    <w:rsid w:val="5EFF0A65"/>
    <w:rsid w:val="5EFFAA23"/>
    <w:rsid w:val="5F519E9B"/>
    <w:rsid w:val="5FBEAF95"/>
    <w:rsid w:val="5FDEB6FD"/>
    <w:rsid w:val="5FEF0F4F"/>
    <w:rsid w:val="5FFD846E"/>
    <w:rsid w:val="5FFF599E"/>
    <w:rsid w:val="5FFFB302"/>
    <w:rsid w:val="639DDEF3"/>
    <w:rsid w:val="67DFD25C"/>
    <w:rsid w:val="6ABDF1B2"/>
    <w:rsid w:val="6BFDEEB3"/>
    <w:rsid w:val="6CFC5E04"/>
    <w:rsid w:val="6DBE5B03"/>
    <w:rsid w:val="6DF6165A"/>
    <w:rsid w:val="6E5D92E0"/>
    <w:rsid w:val="6EB78C62"/>
    <w:rsid w:val="6EBFC656"/>
    <w:rsid w:val="6EE2AB85"/>
    <w:rsid w:val="6EFFCDA0"/>
    <w:rsid w:val="6FFBA4C6"/>
    <w:rsid w:val="6FFD9F99"/>
    <w:rsid w:val="6FFF2933"/>
    <w:rsid w:val="71FF28C1"/>
    <w:rsid w:val="728F4388"/>
    <w:rsid w:val="72BFD68A"/>
    <w:rsid w:val="73EB5AC0"/>
    <w:rsid w:val="743C71F4"/>
    <w:rsid w:val="75AFB470"/>
    <w:rsid w:val="75EB09FD"/>
    <w:rsid w:val="75FFCB18"/>
    <w:rsid w:val="76BD81BA"/>
    <w:rsid w:val="76E2B101"/>
    <w:rsid w:val="777A3EF8"/>
    <w:rsid w:val="777B7F84"/>
    <w:rsid w:val="77BBE930"/>
    <w:rsid w:val="77D37C0C"/>
    <w:rsid w:val="77DDEE58"/>
    <w:rsid w:val="77E79E36"/>
    <w:rsid w:val="77EF891A"/>
    <w:rsid w:val="77EFEDC4"/>
    <w:rsid w:val="77F73FD9"/>
    <w:rsid w:val="784A1652"/>
    <w:rsid w:val="79BF6A44"/>
    <w:rsid w:val="79E7853D"/>
    <w:rsid w:val="79EB03B9"/>
    <w:rsid w:val="79EE0BB9"/>
    <w:rsid w:val="79FB6C3A"/>
    <w:rsid w:val="7A514F18"/>
    <w:rsid w:val="7A57BEC9"/>
    <w:rsid w:val="7A717FCB"/>
    <w:rsid w:val="7AEB5FCF"/>
    <w:rsid w:val="7AFE06FC"/>
    <w:rsid w:val="7B4FE0B0"/>
    <w:rsid w:val="7B5E2761"/>
    <w:rsid w:val="7B7AC015"/>
    <w:rsid w:val="7B8B2EC1"/>
    <w:rsid w:val="7B9DEDB7"/>
    <w:rsid w:val="7BBF567F"/>
    <w:rsid w:val="7BC49EC4"/>
    <w:rsid w:val="7BC619EA"/>
    <w:rsid w:val="7BEF42CD"/>
    <w:rsid w:val="7BF7BA61"/>
    <w:rsid w:val="7BF7CB31"/>
    <w:rsid w:val="7BFF54CE"/>
    <w:rsid w:val="7C1F6E1D"/>
    <w:rsid w:val="7CC1B372"/>
    <w:rsid w:val="7CDD6C2D"/>
    <w:rsid w:val="7D0F47C4"/>
    <w:rsid w:val="7D372D98"/>
    <w:rsid w:val="7DEE8B8D"/>
    <w:rsid w:val="7DF555EA"/>
    <w:rsid w:val="7DFA0CE3"/>
    <w:rsid w:val="7DFB4B83"/>
    <w:rsid w:val="7DFDE07F"/>
    <w:rsid w:val="7DFFDF0B"/>
    <w:rsid w:val="7E784DCB"/>
    <w:rsid w:val="7E7B77B5"/>
    <w:rsid w:val="7EFDF9FD"/>
    <w:rsid w:val="7F391EBF"/>
    <w:rsid w:val="7F3EEEDE"/>
    <w:rsid w:val="7F3F1984"/>
    <w:rsid w:val="7F5E44FB"/>
    <w:rsid w:val="7F6B5006"/>
    <w:rsid w:val="7F7E5654"/>
    <w:rsid w:val="7F7F014D"/>
    <w:rsid w:val="7F842C7D"/>
    <w:rsid w:val="7FAFAE5E"/>
    <w:rsid w:val="7FB19604"/>
    <w:rsid w:val="7FB1AC96"/>
    <w:rsid w:val="7FB22878"/>
    <w:rsid w:val="7FBB670C"/>
    <w:rsid w:val="7FBE2B28"/>
    <w:rsid w:val="7FC6DE88"/>
    <w:rsid w:val="7FEBAA14"/>
    <w:rsid w:val="7FEFF666"/>
    <w:rsid w:val="7FF2B069"/>
    <w:rsid w:val="7FF5DF4C"/>
    <w:rsid w:val="7FF76F7A"/>
    <w:rsid w:val="7FFCF24E"/>
    <w:rsid w:val="8DFB3247"/>
    <w:rsid w:val="8FBE0614"/>
    <w:rsid w:val="95E2E6EA"/>
    <w:rsid w:val="97FE686A"/>
    <w:rsid w:val="9F3F61C9"/>
    <w:rsid w:val="9FFD170A"/>
    <w:rsid w:val="A5F99C69"/>
    <w:rsid w:val="A5FB0387"/>
    <w:rsid w:val="A7DD0067"/>
    <w:rsid w:val="A7DD07A8"/>
    <w:rsid w:val="A9EF1FCB"/>
    <w:rsid w:val="AAFF05F1"/>
    <w:rsid w:val="ADD7C825"/>
    <w:rsid w:val="AFAFB25A"/>
    <w:rsid w:val="AFE2E788"/>
    <w:rsid w:val="AFFE45E5"/>
    <w:rsid w:val="B3F68022"/>
    <w:rsid w:val="B3F8B58F"/>
    <w:rsid w:val="B50C3118"/>
    <w:rsid w:val="B64F11D3"/>
    <w:rsid w:val="B6DBC7A0"/>
    <w:rsid w:val="B76DD174"/>
    <w:rsid w:val="B7CF9C12"/>
    <w:rsid w:val="B9F7AE5B"/>
    <w:rsid w:val="BB3C6EC8"/>
    <w:rsid w:val="BB7F6EA1"/>
    <w:rsid w:val="BBD914B0"/>
    <w:rsid w:val="BD79AC50"/>
    <w:rsid w:val="BD7F2DB1"/>
    <w:rsid w:val="BD9FA143"/>
    <w:rsid w:val="BDE35568"/>
    <w:rsid w:val="BE618042"/>
    <w:rsid w:val="BEED07C7"/>
    <w:rsid w:val="BEEE17B7"/>
    <w:rsid w:val="BF7718A3"/>
    <w:rsid w:val="BFBB9C3A"/>
    <w:rsid w:val="BFBD3A7F"/>
    <w:rsid w:val="BFD7CC7A"/>
    <w:rsid w:val="BFE23B76"/>
    <w:rsid w:val="BFFD8939"/>
    <w:rsid w:val="BFFF75AE"/>
    <w:rsid w:val="CAD6387E"/>
    <w:rsid w:val="CB7B2AF9"/>
    <w:rsid w:val="CBFBD54E"/>
    <w:rsid w:val="CFC3313E"/>
    <w:rsid w:val="CFD7835C"/>
    <w:rsid w:val="D1CF3315"/>
    <w:rsid w:val="D5D4821C"/>
    <w:rsid w:val="D673A447"/>
    <w:rsid w:val="D737B2FC"/>
    <w:rsid w:val="D7D6AC10"/>
    <w:rsid w:val="D7F96486"/>
    <w:rsid w:val="D7FA3AF1"/>
    <w:rsid w:val="D9775C74"/>
    <w:rsid w:val="DBCB81CA"/>
    <w:rsid w:val="DBEFFB10"/>
    <w:rsid w:val="DCDF747A"/>
    <w:rsid w:val="DD9C1C6E"/>
    <w:rsid w:val="DDEF8FBC"/>
    <w:rsid w:val="DDF7AB75"/>
    <w:rsid w:val="DE5FD3AE"/>
    <w:rsid w:val="DF76D7C2"/>
    <w:rsid w:val="DF7B2A20"/>
    <w:rsid w:val="DF7B6FD9"/>
    <w:rsid w:val="DFBC23B1"/>
    <w:rsid w:val="DFDCB9DD"/>
    <w:rsid w:val="DFEA445A"/>
    <w:rsid w:val="DFEBB74D"/>
    <w:rsid w:val="E77F4DB3"/>
    <w:rsid w:val="E7BA78A8"/>
    <w:rsid w:val="E7BF2254"/>
    <w:rsid w:val="E7ED5A99"/>
    <w:rsid w:val="E7FECFD2"/>
    <w:rsid w:val="E8EC8A50"/>
    <w:rsid w:val="E9FB7CCF"/>
    <w:rsid w:val="EA2F44F9"/>
    <w:rsid w:val="EB7A00F4"/>
    <w:rsid w:val="EBDB51D0"/>
    <w:rsid w:val="EBEDC1F8"/>
    <w:rsid w:val="ED1F8A8B"/>
    <w:rsid w:val="ED8B2B26"/>
    <w:rsid w:val="EDDFFEEA"/>
    <w:rsid w:val="EE8553D6"/>
    <w:rsid w:val="EF68C0E0"/>
    <w:rsid w:val="EF7FA12F"/>
    <w:rsid w:val="EF872629"/>
    <w:rsid w:val="EF956BA4"/>
    <w:rsid w:val="EFA51FE9"/>
    <w:rsid w:val="EFCF0D28"/>
    <w:rsid w:val="EFF5209A"/>
    <w:rsid w:val="EFFCC340"/>
    <w:rsid w:val="EFFF10C0"/>
    <w:rsid w:val="F3B4850C"/>
    <w:rsid w:val="F3BDE4A7"/>
    <w:rsid w:val="F3FB9A08"/>
    <w:rsid w:val="F5FBAEC1"/>
    <w:rsid w:val="F725A1A4"/>
    <w:rsid w:val="F77697A9"/>
    <w:rsid w:val="F7BB7FD7"/>
    <w:rsid w:val="F7DF1354"/>
    <w:rsid w:val="F93768BF"/>
    <w:rsid w:val="F9F75DC9"/>
    <w:rsid w:val="F9FD1D39"/>
    <w:rsid w:val="F9FE0101"/>
    <w:rsid w:val="F9FF475E"/>
    <w:rsid w:val="FADDCED7"/>
    <w:rsid w:val="FB3DE912"/>
    <w:rsid w:val="FB4FBF87"/>
    <w:rsid w:val="FB9FF488"/>
    <w:rsid w:val="FBCAA453"/>
    <w:rsid w:val="FBD62D98"/>
    <w:rsid w:val="FBEF64B9"/>
    <w:rsid w:val="FBF35D89"/>
    <w:rsid w:val="FBF7E0CC"/>
    <w:rsid w:val="FBFA2242"/>
    <w:rsid w:val="FCCEBC55"/>
    <w:rsid w:val="FCDB8918"/>
    <w:rsid w:val="FCDBAF41"/>
    <w:rsid w:val="FCF154F0"/>
    <w:rsid w:val="FD4B4469"/>
    <w:rsid w:val="FD7A26C6"/>
    <w:rsid w:val="FD8CB86B"/>
    <w:rsid w:val="FDBFB231"/>
    <w:rsid w:val="FDDF8264"/>
    <w:rsid w:val="FDF7B95A"/>
    <w:rsid w:val="FDFAD377"/>
    <w:rsid w:val="FDFBF0A7"/>
    <w:rsid w:val="FE1B4EF9"/>
    <w:rsid w:val="FE773BB3"/>
    <w:rsid w:val="FE7A9C20"/>
    <w:rsid w:val="FE7FDD93"/>
    <w:rsid w:val="FEAE2209"/>
    <w:rsid w:val="FED2CC38"/>
    <w:rsid w:val="FEF7FEB0"/>
    <w:rsid w:val="FEFEA12B"/>
    <w:rsid w:val="FEFFB148"/>
    <w:rsid w:val="FF4F8B2E"/>
    <w:rsid w:val="FF74D2F6"/>
    <w:rsid w:val="FF7FD344"/>
    <w:rsid w:val="FF935827"/>
    <w:rsid w:val="FFBFD62D"/>
    <w:rsid w:val="FFCB6305"/>
    <w:rsid w:val="FFCF247E"/>
    <w:rsid w:val="FFD717A2"/>
    <w:rsid w:val="FFDF2531"/>
    <w:rsid w:val="FFE73144"/>
    <w:rsid w:val="FFE9D4CD"/>
    <w:rsid w:val="FFEFAFCD"/>
    <w:rsid w:val="FFF05B35"/>
    <w:rsid w:val="FFFB9EF6"/>
    <w:rsid w:val="FFFD12BE"/>
    <w:rsid w:val="FFFD34C0"/>
    <w:rsid w:val="FFFE46BB"/>
    <w:rsid w:val="FFFF2C0F"/>
    <w:rsid w:val="FFFF7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oleObject" Target="embeddings/oleObject2.bin"/><Relationship Id="rId14" Type="http://schemas.openxmlformats.org/officeDocument/2006/relationships/image" Target="media/image9.png"/><Relationship Id="rId13" Type="http://schemas.openxmlformats.org/officeDocument/2006/relationships/oleObject" Target="embeddings/oleObject1.bin"/><Relationship Id="rId12" Type="http://schemas.openxmlformats.org/officeDocument/2006/relationships/image" Target="media/image1.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2021-08-19T16:02:00Z</dcterms:created>
  <dc:creator>anhtt</dc:creator>
  <cp:lastModifiedBy>anhtt</cp:lastModifiedBy>
  <dcterms:modified xsi:type="dcterms:W3CDTF">2021-08-22T16:45:22Z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