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5A65A" w14:textId="32FC06C7" w:rsidR="00386D74" w:rsidRDefault="005929D8" w:rsidP="005929D8">
      <w:pPr>
        <w:rPr>
          <w:rFonts w:asciiTheme="majorHAnsi" w:eastAsiaTheme="majorEastAsia" w:hAnsiTheme="majorHAnsi" w:cstheme="majorBidi"/>
          <w:color w:val="2F5496" w:themeColor="accent1" w:themeShade="BF"/>
          <w:sz w:val="32"/>
          <w:szCs w:val="32"/>
        </w:rPr>
      </w:pPr>
      <w:r w:rsidRPr="005929D8">
        <w:rPr>
          <w:rFonts w:asciiTheme="majorHAnsi" w:eastAsiaTheme="majorEastAsia" w:hAnsiTheme="majorHAnsi" w:cstheme="majorBidi"/>
          <w:color w:val="2F5496" w:themeColor="accent1" w:themeShade="BF"/>
          <w:sz w:val="32"/>
          <w:szCs w:val="32"/>
        </w:rPr>
        <w:t>Identificar os objetos de dados no sistema SQL que serão utilizados para alimentar o novo sistema</w:t>
      </w:r>
    </w:p>
    <w:p w14:paraId="099CC5E8" w14:textId="72804CFE" w:rsidR="00856E22" w:rsidRDefault="00856E22" w:rsidP="00856E22">
      <w:pPr>
        <w:ind w:firstLine="708"/>
      </w:pPr>
      <w:r>
        <w:t>Uma vez definida a estrutura base para o sistema NoSQL, tivemos que identificar quais os objetos de dados do sistema SQL que iriamos utilizar para alimentar (povoar) o novo sistema.</w:t>
      </w:r>
    </w:p>
    <w:p w14:paraId="3F16B1F2" w14:textId="2336322B" w:rsidR="00856E22" w:rsidRDefault="00856E22" w:rsidP="00856E22">
      <w:pPr>
        <w:ind w:firstLine="708"/>
      </w:pPr>
      <w:r>
        <w:t>Desta forma, vamos, em primeiro lugar, relembrar muito sinteticament</w:t>
      </w:r>
      <w:r w:rsidR="00FE2223">
        <w:t>e a nova estrutura:</w:t>
      </w:r>
    </w:p>
    <w:p w14:paraId="712F54A4" w14:textId="3DA7DBD4" w:rsidR="00FE2223" w:rsidRDefault="00FE2223" w:rsidP="006D1F4E">
      <w:pPr>
        <w:pStyle w:val="PargrafodaLista"/>
        <w:numPr>
          <w:ilvl w:val="0"/>
          <w:numId w:val="2"/>
        </w:numPr>
      </w:pPr>
      <w:r>
        <w:t>Conjunto de documentos</w:t>
      </w:r>
      <w:r w:rsidR="00A6169B">
        <w:t xml:space="preserve"> “Cliente”, com lista dos bilhetes por si adquiridos, id, nome, email, NIF e password.</w:t>
      </w:r>
    </w:p>
    <w:p w14:paraId="6BA925E9" w14:textId="6C5D9C6D" w:rsidR="00A6169B" w:rsidRDefault="00A6169B" w:rsidP="006D1F4E">
      <w:pPr>
        <w:pStyle w:val="PargrafodaLista"/>
        <w:numPr>
          <w:ilvl w:val="0"/>
          <w:numId w:val="2"/>
        </w:numPr>
      </w:pPr>
      <w:r>
        <w:t>Os bilhetes de cada cliente apresentam o seu id, o preço, a data de aquisição, a classe e número do lugar, data de partida, data de chegada, duração, origem e destino.</w:t>
      </w:r>
    </w:p>
    <w:p w14:paraId="5E46E76C" w14:textId="7368DE7F" w:rsidR="00A6169B" w:rsidRDefault="00A6169B" w:rsidP="006D1F4E">
      <w:pPr>
        <w:pStyle w:val="PargrafodaLista"/>
        <w:numPr>
          <w:ilvl w:val="0"/>
          <w:numId w:val="2"/>
        </w:numPr>
      </w:pPr>
      <w:r>
        <w:t>Conjunto de documentos “Viagem”, com lista de todos os bilhetes associados a essa viagem, o id da mesma, a data de partida, a data de chegada, a duração, o número do comboio, origem e destino.</w:t>
      </w:r>
    </w:p>
    <w:p w14:paraId="192CA92C" w14:textId="29B029F0" w:rsidR="00A6169B" w:rsidRDefault="00A6169B" w:rsidP="006D1F4E">
      <w:pPr>
        <w:pStyle w:val="PargrafodaLista"/>
        <w:numPr>
          <w:ilvl w:val="0"/>
          <w:numId w:val="2"/>
        </w:numPr>
      </w:pPr>
      <w:r>
        <w:t>Os bilhetes de cada viagem incluem o seu id, preço e cliente (caso não tenha sido adquirido, este</w:t>
      </w:r>
      <w:r w:rsidR="006D1F4E">
        <w:t>s três campos</w:t>
      </w:r>
      <w:r>
        <w:t xml:space="preserve"> ser</w:t>
      </w:r>
      <w:r w:rsidR="006D1F4E">
        <w:t>ão iguais a</w:t>
      </w:r>
      <w:r>
        <w:t xml:space="preserve"> 0)</w:t>
      </w:r>
      <w:r w:rsidR="006D1F4E">
        <w:t>, data de aquisição, classe e número do lugar.</w:t>
      </w:r>
    </w:p>
    <w:p w14:paraId="13D4B644" w14:textId="7299457E" w:rsidR="006D1F4E" w:rsidRDefault="006D1F4E" w:rsidP="006D1F4E">
      <w:pPr>
        <w:ind w:left="708" w:firstLine="360"/>
      </w:pPr>
      <w:r>
        <w:t>Para o primeiro e segundo pontos, temos que utilizar os objetos de dados da tabela “Cliente” do sistema SQL e, além disso, dos objetos da tabela “Bilhete”, para podermos inserir a lista destes que está associada a cada cliente. Para obtermos o nome das estações de origem e chegada associadas ao bilhete tivemos que as obter a partir da tabela “Estação”.</w:t>
      </w:r>
    </w:p>
    <w:p w14:paraId="741466AD" w14:textId="0114BE9B" w:rsidR="006D1F4E" w:rsidRDefault="006D1F4E" w:rsidP="006D1F4E">
      <w:pPr>
        <w:ind w:left="708" w:firstLine="360"/>
      </w:pPr>
      <w:r>
        <w:t xml:space="preserve">Para o terceiro, precisamos dos objetos relativos à tabela “Viagem” (pois lá temos as informações básicas destas) e, novamente, </w:t>
      </w:r>
      <w:r w:rsidR="00DC4D65">
        <w:t xml:space="preserve">dos objetos relativos </w:t>
      </w:r>
      <w:r>
        <w:t>à tabela “Estação”, para podermos guardar os nomes da origem e da chegada.</w:t>
      </w:r>
    </w:p>
    <w:p w14:paraId="4F61AEA6" w14:textId="1FBFAD61" w:rsidR="006D1F4E" w:rsidRPr="005929D8" w:rsidRDefault="00DC4D65" w:rsidP="006D1F4E">
      <w:pPr>
        <w:ind w:left="708" w:firstLine="360"/>
      </w:pPr>
      <w:r>
        <w:t>Para o quarto e último ponto, precisamos dos dados guardados na tabela “Lugar” e, por consequência, aos dados da tabela “Comboio” para conseguirmos obter os anteriores (os lugares estão associados a cada comboio), uma vez que, como vamos guardar todos os bilhetes existentes numa viagem (caso tenham sido adquiridos ou não), necessitamos de saber quais os lugares disponíveis para tal. Além disso, precisamos também da tabela “Bilhete”, para podermos associar cada bilhete ao cliente que o adquiriu.</w:t>
      </w:r>
      <w:bookmarkStart w:id="0" w:name="_GoBack"/>
      <w:bookmarkEnd w:id="0"/>
    </w:p>
    <w:sectPr w:rsidR="006D1F4E" w:rsidRPr="005929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E42E4"/>
    <w:multiLevelType w:val="hybridMultilevel"/>
    <w:tmpl w:val="DB968A4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6FC24611"/>
    <w:multiLevelType w:val="hybridMultilevel"/>
    <w:tmpl w:val="6A64DB42"/>
    <w:lvl w:ilvl="0" w:tplc="0816000F">
      <w:start w:val="1"/>
      <w:numFmt w:val="decimal"/>
      <w:lvlText w:val="%1."/>
      <w:lvlJc w:val="left"/>
      <w:pPr>
        <w:ind w:left="1428" w:hanging="360"/>
      </w:pPr>
      <w:rPr>
        <w:rFont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19"/>
    <w:rsid w:val="00303834"/>
    <w:rsid w:val="00386D74"/>
    <w:rsid w:val="00582CF3"/>
    <w:rsid w:val="005929D8"/>
    <w:rsid w:val="006D1F4E"/>
    <w:rsid w:val="00760642"/>
    <w:rsid w:val="00783B5C"/>
    <w:rsid w:val="00856E22"/>
    <w:rsid w:val="00A6169B"/>
    <w:rsid w:val="00AC2F19"/>
    <w:rsid w:val="00CC4496"/>
    <w:rsid w:val="00DC4D65"/>
    <w:rsid w:val="00EF1D51"/>
    <w:rsid w:val="00FE22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5BCB"/>
  <w15:chartTrackingRefBased/>
  <w15:docId w15:val="{92E14282-77C4-481B-B685-07E3B7C6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86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86D74"/>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E2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327</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Pereira</dc:creator>
  <cp:keywords/>
  <dc:description/>
  <cp:lastModifiedBy>Henrique Pereira</cp:lastModifiedBy>
  <cp:revision>4</cp:revision>
  <dcterms:created xsi:type="dcterms:W3CDTF">2019-01-11T22:59:00Z</dcterms:created>
  <dcterms:modified xsi:type="dcterms:W3CDTF">2019-01-15T12:40:00Z</dcterms:modified>
</cp:coreProperties>
</file>