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8F7BC2">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60800" behindDoc="1" locked="0" layoutInCell="1" allowOverlap="1">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rsidR="003E75F5" w:rsidRPr="00C1310C" w:rsidRDefault="003E75F5">
      <w:pPr>
        <w:rPr>
          <w:rFonts w:ascii="Calibri" w:hAnsi="Calibri"/>
          <w:lang w:val="pt-PT"/>
        </w:rPr>
      </w:pPr>
    </w:p>
    <w:p w:rsidR="003E75F5" w:rsidRPr="00C1310C" w:rsidRDefault="008F7BC2">
      <w:pPr>
        <w:rPr>
          <w:rFonts w:ascii="Calibri" w:hAnsi="Calibri"/>
          <w:lang w:val="pt-PT"/>
        </w:rPr>
      </w:pPr>
      <w:r w:rsidRPr="00C1310C">
        <w:rPr>
          <w:rFonts w:ascii="Calibri" w:hAnsi="Calibri"/>
          <w:noProof/>
        </w:rPr>
        <w:drawing>
          <wp:anchor distT="0" distB="0" distL="114300" distR="114300" simplePos="0" relativeHeight="251659776"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BA209E" w:rsidRPr="00C1310C" w:rsidRDefault="00BA209E" w:rsidP="00A66D3D">
                            <w:pPr>
                              <w:spacing w:line="240" w:lineRule="auto"/>
                              <w:jc w:val="left"/>
                              <w:rPr>
                                <w:rFonts w:ascii="Calibri" w:hAnsi="Calibri" w:cs="Arial"/>
                                <w:b/>
                                <w:bCs/>
                                <w:color w:val="365F91"/>
                                <w:sz w:val="36"/>
                                <w:szCs w:val="36"/>
                                <w:lang w:val="pt-PT"/>
                              </w:rPr>
                            </w:pPr>
                          </w:p>
                          <w:p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w:t>
                            </w:r>
                            <w:r>
                              <w:rPr>
                                <w:rFonts w:ascii="Calibri" w:hAnsi="Calibri" w:cs="Arial"/>
                                <w:lang w:val="pt-PT"/>
                              </w:rPr>
                              <w:t xml:space="preserve">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BA209E" w:rsidRPr="00C1310C" w:rsidRDefault="00BA209E" w:rsidP="00A66D3D">
                      <w:pPr>
                        <w:spacing w:line="240" w:lineRule="auto"/>
                        <w:jc w:val="left"/>
                        <w:rPr>
                          <w:rFonts w:ascii="Calibri" w:hAnsi="Calibri" w:cs="Arial"/>
                          <w:b/>
                          <w:bCs/>
                          <w:color w:val="365F91"/>
                          <w:sz w:val="36"/>
                          <w:szCs w:val="36"/>
                          <w:lang w:val="pt-PT"/>
                        </w:rPr>
                      </w:pPr>
                    </w:p>
                    <w:p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w:t>
                      </w:r>
                      <w:r>
                        <w:rPr>
                          <w:rFonts w:ascii="Calibri" w:hAnsi="Calibri" w:cs="Arial"/>
                          <w:lang w:val="pt-PT"/>
                        </w:rPr>
                        <w:t xml:space="preserve"> de 2018/2019</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8F7BC2"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1143000</wp:posOffset>
                </wp:positionH>
                <wp:positionV relativeFrom="paragraph">
                  <wp:posOffset>184150</wp:posOffset>
                </wp:positionV>
                <wp:extent cx="3314700" cy="1085215"/>
                <wp:effectExtent l="3810" t="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A66D3D">
                            <w:pPr>
                              <w:rPr>
                                <w:rFonts w:ascii="Calibri" w:hAnsi="Calibri" w:cs="Arial"/>
                                <w:sz w:val="24"/>
                                <w:lang w:val="pt-PT"/>
                              </w:rPr>
                            </w:pPr>
                          </w:p>
                          <w:p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90pt;margin-top:14.5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Swug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" filled="f" stroked="f">
                <v:textbox>
                  <w:txbxContent>
                    <w:p w:rsidR="00BA209E" w:rsidRPr="00C1310C" w:rsidRDefault="00BA209E">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A66D3D">
                      <w:pPr>
                        <w:rPr>
                          <w:rFonts w:ascii="Calibri" w:hAnsi="Calibri" w:cs="Arial"/>
                          <w:sz w:val="24"/>
                          <w:lang w:val="pt-PT"/>
                        </w:rPr>
                      </w:pPr>
                    </w:p>
                    <w:p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rsidR="00BA209E" w:rsidRDefault="00BA209E">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8F7BC2"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61824" behindDoc="0" locked="0" layoutInCell="1" allowOverlap="1">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8F7BC2">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8752" behindDoc="0" locked="0" layoutInCell="1" allowOverlap="1">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tblPrEx>
                                <w:tblCellMar>
                                  <w:top w:w="0" w:type="dxa"/>
                                  <w:bottom w:w="0" w:type="dxa"/>
                                </w:tblCellMar>
                              </w:tblPrEx>
                              <w:tc>
                                <w:tcPr>
                                  <w:tcW w:w="2088" w:type="dxa"/>
                                </w:tcPr>
                                <w:p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rsidR="00BA209E" w:rsidRPr="00C1310C" w:rsidRDefault="00BA209E">
                                  <w:pPr>
                                    <w:rPr>
                                      <w:rFonts w:ascii="Calibri" w:hAnsi="Calibri" w:cs="Arial"/>
                                      <w:lang w:val="pt-PT"/>
                                    </w:rPr>
                                  </w:pPr>
                                </w:p>
                              </w:tc>
                            </w:tr>
                            <w:tr w:rsidR="00BA209E">
                              <w:tblPrEx>
                                <w:tblCellMar>
                                  <w:top w:w="0" w:type="dxa"/>
                                  <w:bottom w:w="0" w:type="dxa"/>
                                </w:tblCellMar>
                              </w:tblPrEx>
                              <w:tc>
                                <w:tcPr>
                                  <w:tcW w:w="2088" w:type="dxa"/>
                                </w:tcPr>
                                <w:p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rsidR="00BA209E" w:rsidRPr="00C1310C" w:rsidRDefault="00BA209E">
                                  <w:pPr>
                                    <w:rPr>
                                      <w:rFonts w:ascii="Calibri" w:hAnsi="Calibri" w:cs="Arial"/>
                                      <w:lang w:val="pt-PT"/>
                                    </w:rPr>
                                  </w:pPr>
                                </w:p>
                              </w:tc>
                            </w:tr>
                            <w:tr w:rsidR="00BA209E">
                              <w:tblPrEx>
                                <w:tblCellMar>
                                  <w:top w:w="0" w:type="dxa"/>
                                  <w:bottom w:w="0" w:type="dxa"/>
                                </w:tblCellMar>
                              </w:tblPrEx>
                              <w:tc>
                                <w:tcPr>
                                  <w:tcW w:w="2088" w:type="dxa"/>
                                </w:tcPr>
                                <w:p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rsidR="00BA209E" w:rsidRPr="00C1310C" w:rsidRDefault="00BA209E">
                                  <w:pPr>
                                    <w:rPr>
                                      <w:rFonts w:ascii="Calibri" w:hAnsi="Calibri" w:cs="Arial"/>
                                      <w:lang w:val="pt-PT"/>
                                    </w:rPr>
                                  </w:pPr>
                                </w:p>
                              </w:tc>
                            </w:tr>
                            <w:tr w:rsidR="00BA209E">
                              <w:tblPrEx>
                                <w:tblCellMar>
                                  <w:top w:w="0" w:type="dxa"/>
                                  <w:bottom w:w="0" w:type="dxa"/>
                                </w:tblCellMar>
                              </w:tblPrEx>
                              <w:tc>
                                <w:tcPr>
                                  <w:tcW w:w="2088" w:type="dxa"/>
                                </w:tcPr>
                                <w:p w:rsidR="00BA209E" w:rsidRPr="00C1310C" w:rsidRDefault="00BA209E">
                                  <w:pPr>
                                    <w:rPr>
                                      <w:rFonts w:ascii="Calibri" w:hAnsi="Calibri" w:cs="Arial"/>
                                      <w:lang w:val="pt-PT"/>
                                    </w:rPr>
                                  </w:pPr>
                                  <w:r w:rsidRPr="00C1310C">
                                    <w:rPr>
                                      <w:rFonts w:ascii="Calibri" w:hAnsi="Calibri" w:cs="Arial"/>
                                      <w:lang w:val="pt-PT"/>
                                    </w:rPr>
                                    <w:t>Observações</w:t>
                                  </w: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tc>
                              <w:tc>
                                <w:tcPr>
                                  <w:tcW w:w="2160" w:type="dxa"/>
                                </w:tcPr>
                                <w:p w:rsidR="00BA209E" w:rsidRPr="00C1310C" w:rsidRDefault="00BA209E">
                                  <w:pPr>
                                    <w:rPr>
                                      <w:rFonts w:ascii="Calibri" w:hAnsi="Calibri" w:cs="Arial"/>
                                      <w:lang w:val="pt-PT"/>
                                    </w:rPr>
                                  </w:pPr>
                                </w:p>
                              </w:tc>
                            </w:tr>
                          </w:tbl>
                          <w:p w:rsidR="00BA209E" w:rsidRDefault="00BA20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tblPrEx>
                          <w:tblCellMar>
                            <w:top w:w="0" w:type="dxa"/>
                            <w:bottom w:w="0" w:type="dxa"/>
                          </w:tblCellMar>
                        </w:tblPrEx>
                        <w:tc>
                          <w:tcPr>
                            <w:tcW w:w="2088" w:type="dxa"/>
                          </w:tcPr>
                          <w:p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rsidR="00BA209E" w:rsidRPr="00C1310C" w:rsidRDefault="00BA209E">
                            <w:pPr>
                              <w:rPr>
                                <w:rFonts w:ascii="Calibri" w:hAnsi="Calibri" w:cs="Arial"/>
                                <w:lang w:val="pt-PT"/>
                              </w:rPr>
                            </w:pPr>
                          </w:p>
                        </w:tc>
                      </w:tr>
                      <w:tr w:rsidR="00BA209E">
                        <w:tblPrEx>
                          <w:tblCellMar>
                            <w:top w:w="0" w:type="dxa"/>
                            <w:bottom w:w="0" w:type="dxa"/>
                          </w:tblCellMar>
                        </w:tblPrEx>
                        <w:tc>
                          <w:tcPr>
                            <w:tcW w:w="2088" w:type="dxa"/>
                          </w:tcPr>
                          <w:p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rsidR="00BA209E" w:rsidRPr="00C1310C" w:rsidRDefault="00BA209E">
                            <w:pPr>
                              <w:rPr>
                                <w:rFonts w:ascii="Calibri" w:hAnsi="Calibri" w:cs="Arial"/>
                                <w:lang w:val="pt-PT"/>
                              </w:rPr>
                            </w:pPr>
                          </w:p>
                        </w:tc>
                      </w:tr>
                      <w:tr w:rsidR="00BA209E">
                        <w:tblPrEx>
                          <w:tblCellMar>
                            <w:top w:w="0" w:type="dxa"/>
                            <w:bottom w:w="0" w:type="dxa"/>
                          </w:tblCellMar>
                        </w:tblPrEx>
                        <w:tc>
                          <w:tcPr>
                            <w:tcW w:w="2088" w:type="dxa"/>
                          </w:tcPr>
                          <w:p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rsidR="00BA209E" w:rsidRPr="00C1310C" w:rsidRDefault="00BA209E">
                            <w:pPr>
                              <w:rPr>
                                <w:rFonts w:ascii="Calibri" w:hAnsi="Calibri" w:cs="Arial"/>
                                <w:lang w:val="pt-PT"/>
                              </w:rPr>
                            </w:pPr>
                          </w:p>
                        </w:tc>
                      </w:tr>
                      <w:tr w:rsidR="00BA209E">
                        <w:tblPrEx>
                          <w:tblCellMar>
                            <w:top w:w="0" w:type="dxa"/>
                            <w:bottom w:w="0" w:type="dxa"/>
                          </w:tblCellMar>
                        </w:tblPrEx>
                        <w:tc>
                          <w:tcPr>
                            <w:tcW w:w="2088" w:type="dxa"/>
                          </w:tcPr>
                          <w:p w:rsidR="00BA209E" w:rsidRPr="00C1310C" w:rsidRDefault="00BA209E">
                            <w:pPr>
                              <w:rPr>
                                <w:rFonts w:ascii="Calibri" w:hAnsi="Calibri" w:cs="Arial"/>
                                <w:lang w:val="pt-PT"/>
                              </w:rPr>
                            </w:pPr>
                            <w:r w:rsidRPr="00C1310C">
                              <w:rPr>
                                <w:rFonts w:ascii="Calibri" w:hAnsi="Calibri" w:cs="Arial"/>
                                <w:lang w:val="pt-PT"/>
                              </w:rPr>
                              <w:t>Observações</w:t>
                            </w: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p w:rsidR="00BA209E" w:rsidRPr="00C1310C" w:rsidRDefault="00BA209E">
                            <w:pPr>
                              <w:rPr>
                                <w:rFonts w:ascii="Calibri" w:hAnsi="Calibri" w:cs="Arial"/>
                                <w:lang w:val="pt-PT"/>
                              </w:rPr>
                            </w:pPr>
                          </w:p>
                        </w:tc>
                        <w:tc>
                          <w:tcPr>
                            <w:tcW w:w="2160" w:type="dxa"/>
                          </w:tcPr>
                          <w:p w:rsidR="00BA209E" w:rsidRPr="00C1310C" w:rsidRDefault="00BA209E">
                            <w:pPr>
                              <w:rPr>
                                <w:rFonts w:ascii="Calibri" w:hAnsi="Calibri" w:cs="Arial"/>
                                <w:lang w:val="pt-PT"/>
                              </w:rPr>
                            </w:pPr>
                          </w:p>
                        </w:tc>
                      </w:tr>
                    </w:tbl>
                    <w:p w:rsidR="00BA209E" w:rsidRDefault="00BA209E"/>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8F7BC2">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7728" behindDoc="0" locked="0" layoutInCell="1" allowOverlap="1">
                <wp:simplePos x="0" y="0"/>
                <wp:positionH relativeFrom="column">
                  <wp:posOffset>152400</wp:posOffset>
                </wp:positionH>
                <wp:positionV relativeFrom="paragraph">
                  <wp:posOffset>5402580</wp:posOffset>
                </wp:positionV>
                <wp:extent cx="3314700" cy="1064895"/>
                <wp:effectExtent l="3810" t="1905"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2316BF">
                            <w:pPr>
                              <w:rPr>
                                <w:rFonts w:ascii="Calibri" w:hAnsi="Calibri" w:cs="Arial"/>
                                <w:b/>
                                <w:bCs/>
                                <w:sz w:val="24"/>
                                <w:lang w:val="pt-PT"/>
                              </w:rPr>
                            </w:pPr>
                          </w:p>
                          <w:p w:rsidR="00BA209E" w:rsidRDefault="00BA209E" w:rsidP="00615D1A">
                            <w:pPr>
                              <w:rPr>
                                <w:rFonts w:cs="Arial"/>
                                <w:sz w:val="24"/>
                                <w:lang w:val="pt-PT"/>
                              </w:rPr>
                            </w:pPr>
                            <w:r w:rsidRPr="00C1310C">
                              <w:rPr>
                                <w:rFonts w:ascii="Calibri" w:hAnsi="Calibri" w:cs="Arial"/>
                                <w:sz w:val="24"/>
                                <w:lang w:val="pt-PT"/>
                              </w:rPr>
                              <w:t>&lt;&lt;Mês, Ano&gt;&gt;</w:t>
                            </w:r>
                          </w:p>
                          <w:p w:rsidR="00BA209E" w:rsidRDefault="00BA209E" w:rsidP="002316BF">
                            <w:pPr>
                              <w:rPr>
                                <w:rFonts w:cs="Arial"/>
                                <w:b/>
                                <w:bCs/>
                                <w:sz w:val="28"/>
                                <w:lang w:val="pt-PT"/>
                              </w:rPr>
                            </w:pPr>
                          </w:p>
                          <w:p w:rsidR="00BA209E" w:rsidRDefault="00BA209E">
                            <w:pPr>
                              <w:rPr>
                                <w:rFonts w:cs="Arial"/>
                                <w:b/>
                                <w:bCs/>
                                <w:sz w:val="24"/>
                                <w:lang w:val="pt-PT"/>
                              </w:rPr>
                            </w:pPr>
                          </w:p>
                          <w:p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12pt;margin-top:425.4pt;width:261pt;height:8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Ec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" filled="f" stroked="f">
                <v:textbox>
                  <w:txbxContent>
                    <w:p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rsidR="00BA209E" w:rsidRPr="00C1310C" w:rsidRDefault="00BA209E" w:rsidP="002316BF">
                      <w:pPr>
                        <w:rPr>
                          <w:rFonts w:ascii="Calibri" w:hAnsi="Calibri" w:cs="Arial"/>
                          <w:b/>
                          <w:bCs/>
                          <w:sz w:val="24"/>
                          <w:lang w:val="pt-PT"/>
                        </w:rPr>
                      </w:pPr>
                    </w:p>
                    <w:p w:rsidR="00BA209E" w:rsidRDefault="00BA209E" w:rsidP="00615D1A">
                      <w:pPr>
                        <w:rPr>
                          <w:rFonts w:cs="Arial"/>
                          <w:sz w:val="24"/>
                          <w:lang w:val="pt-PT"/>
                        </w:rPr>
                      </w:pPr>
                      <w:r w:rsidRPr="00C1310C">
                        <w:rPr>
                          <w:rFonts w:ascii="Calibri" w:hAnsi="Calibri" w:cs="Arial"/>
                          <w:sz w:val="24"/>
                          <w:lang w:val="pt-PT"/>
                        </w:rPr>
                        <w:t>&lt;&lt;Mês, Ano&gt;&gt;</w:t>
                      </w:r>
                    </w:p>
                    <w:p w:rsidR="00BA209E" w:rsidRDefault="00BA209E" w:rsidP="002316BF">
                      <w:pPr>
                        <w:rPr>
                          <w:rFonts w:cs="Arial"/>
                          <w:b/>
                          <w:bCs/>
                          <w:sz w:val="28"/>
                          <w:lang w:val="pt-PT"/>
                        </w:rPr>
                      </w:pPr>
                    </w:p>
                    <w:p w:rsidR="00BA209E" w:rsidRDefault="00BA209E">
                      <w:pPr>
                        <w:rPr>
                          <w:rFonts w:cs="Arial"/>
                          <w:b/>
                          <w:bCs/>
                          <w:sz w:val="24"/>
                          <w:lang w:val="pt-PT"/>
                        </w:rPr>
                      </w:pPr>
                    </w:p>
                    <w:p w:rsidR="00BA209E" w:rsidRDefault="00BA209E">
                      <w:pPr>
                        <w:rPr>
                          <w:rFonts w:cs="Arial"/>
                          <w:b/>
                          <w:bCs/>
                          <w:sz w:val="28"/>
                          <w:lang w:val="pt-PT"/>
                        </w:rPr>
                      </w:pPr>
                    </w:p>
                  </w:txbxContent>
                </v:textbox>
              </v:shape>
            </w:pict>
          </mc:Fallback>
        </mc:AlternateContent>
      </w:r>
      <w:r w:rsidRPr="00C1310C">
        <w:rPr>
          <w:rFonts w:ascii="Calibri" w:hAnsi="Calibri"/>
          <w:noProof/>
          <w:lang w:val="pt-PT"/>
        </w:rPr>
        <mc:AlternateContent>
          <mc:Choice Requires="wps">
            <w:drawing>
              <wp:anchor distT="0" distB="0" distL="114300" distR="114300" simplePos="0" relativeHeight="251656704" behindDoc="0" locked="0" layoutInCell="1" allowOverlap="1">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209E" w:rsidRPr="00C1310C" w:rsidRDefault="00BA209E">
                            <w:pPr>
                              <w:rPr>
                                <w:rFonts w:ascii="Calibri" w:hAnsi="Calibri" w:cs="Arial"/>
                                <w:b/>
                                <w:bCs/>
                                <w:sz w:val="36"/>
                                <w:lang w:val="pt-PT"/>
                              </w:rPr>
                            </w:pPr>
                            <w:r w:rsidRPr="00C1310C">
                              <w:rPr>
                                <w:rFonts w:ascii="Calibri" w:hAnsi="Calibri" w:cs="Arial"/>
                                <w:b/>
                                <w:bCs/>
                                <w:sz w:val="36"/>
                                <w:lang w:val="pt-PT"/>
                              </w:rPr>
                              <w:t>&lt;&lt;</w:t>
                            </w:r>
                            <w:r w:rsidRPr="00C1310C">
                              <w:rPr>
                                <w:rFonts w:ascii="Calibri" w:hAnsi="Calibri" w:cs="Arial"/>
                                <w:b/>
                                <w:bCs/>
                                <w:sz w:val="36"/>
                                <w:lang w:val="pt-PT"/>
                              </w:rPr>
                              <w: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bH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u+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PzORse1AgAAwQUA&#10;AA4AAAAAAAAAAAAAAAAALgIAAGRycy9lMm9Eb2MueG1sUEsBAi0AFAAGAAgAAAAhACqen1TdAAAA&#10;CgEAAA8AAAAAAAAAAAAAAAAADwUAAGRycy9kb3ducmV2LnhtbFBLBQYAAAAABAAEAPMAAAAZBgAA&#10;AAA=&#10;" filled="f" stroked="f">
                <v:textbox>
                  <w:txbxContent>
                    <w:p w:rsidR="00BA209E" w:rsidRPr="00C1310C" w:rsidRDefault="00BA209E">
                      <w:pPr>
                        <w:rPr>
                          <w:rFonts w:ascii="Calibri" w:hAnsi="Calibri" w:cs="Arial"/>
                          <w:b/>
                          <w:bCs/>
                          <w:sz w:val="36"/>
                          <w:lang w:val="pt-PT"/>
                        </w:rPr>
                      </w:pPr>
                      <w:r w:rsidRPr="00C1310C">
                        <w:rPr>
                          <w:rFonts w:ascii="Calibri" w:hAnsi="Calibri" w:cs="Arial"/>
                          <w:b/>
                          <w:bCs/>
                          <w:sz w:val="36"/>
                          <w:lang w:val="pt-PT"/>
                        </w:rPr>
                        <w:t>&lt;&lt;</w:t>
                      </w:r>
                      <w:r w:rsidRPr="00C1310C">
                        <w:rPr>
                          <w:rFonts w:ascii="Calibri" w:hAnsi="Calibri" w:cs="Arial"/>
                          <w:b/>
                          <w:bCs/>
                          <w:sz w:val="36"/>
                          <w:lang w:val="pt-PT"/>
                        </w:rPr>
                        <w:t>Título&gt;&gt;</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rsidR="00904017" w:rsidRDefault="00904017">
      <w:pPr>
        <w:pStyle w:val="ndice3"/>
        <w:rPr>
          <w:rFonts w:asciiTheme="minorHAnsi" w:eastAsiaTheme="minorEastAsia" w:hAnsiTheme="minorHAnsi" w:cstheme="minorBidi"/>
          <w:noProof/>
          <w:sz w:val="22"/>
          <w:szCs w:val="22"/>
          <w:lang w:val="pt-PT" w:eastAsia="pt-PT"/>
        </w:rPr>
      </w:pPr>
      <w:hyperlink w:anchor="_Toc530086511" w:history="1">
        <w:r w:rsidRPr="00DC12E6">
          <w:rPr>
            <w:rStyle w:val="Hiperligao"/>
            <w:rFonts w:ascii="Calibri" w:hAnsi="Calibri"/>
            <w:noProof/>
          </w:rPr>
          <w:t>Resumo</w:t>
        </w:r>
        <w:r>
          <w:rPr>
            <w:noProof/>
            <w:webHidden/>
          </w:rPr>
          <w:tab/>
        </w:r>
        <w:r>
          <w:rPr>
            <w:noProof/>
            <w:webHidden/>
          </w:rPr>
          <w:fldChar w:fldCharType="begin"/>
        </w:r>
        <w:r>
          <w:rPr>
            <w:noProof/>
            <w:webHidden/>
          </w:rPr>
          <w:instrText xml:space="preserve"> PAGEREF _Toc530086511 \h </w:instrText>
        </w:r>
        <w:r>
          <w:rPr>
            <w:noProof/>
            <w:webHidden/>
          </w:rPr>
        </w:r>
        <w:r>
          <w:rPr>
            <w:noProof/>
            <w:webHidden/>
          </w:rPr>
          <w:fldChar w:fldCharType="separate"/>
        </w:r>
        <w:r>
          <w:rPr>
            <w:noProof/>
            <w:webHidden/>
          </w:rPr>
          <w:t>i</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12" w:history="1">
        <w:r w:rsidRPr="00DC12E6">
          <w:rPr>
            <w:rStyle w:val="Hiperligao"/>
            <w:rFonts w:ascii="Calibri" w:hAnsi="Calibri"/>
            <w:noProof/>
          </w:rPr>
          <w:t>Índice</w:t>
        </w:r>
        <w:r>
          <w:rPr>
            <w:noProof/>
            <w:webHidden/>
          </w:rPr>
          <w:tab/>
        </w:r>
        <w:r>
          <w:rPr>
            <w:noProof/>
            <w:webHidden/>
          </w:rPr>
          <w:fldChar w:fldCharType="begin"/>
        </w:r>
        <w:r>
          <w:rPr>
            <w:noProof/>
            <w:webHidden/>
          </w:rPr>
          <w:instrText xml:space="preserve"> PAGEREF _Toc530086512 \h </w:instrText>
        </w:r>
        <w:r>
          <w:rPr>
            <w:noProof/>
            <w:webHidden/>
          </w:rPr>
        </w:r>
        <w:r>
          <w:rPr>
            <w:noProof/>
            <w:webHidden/>
          </w:rPr>
          <w:fldChar w:fldCharType="separate"/>
        </w:r>
        <w:r>
          <w:rPr>
            <w:noProof/>
            <w:webHidden/>
          </w:rPr>
          <w:t>ii</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13" w:history="1">
        <w:r w:rsidRPr="00DC12E6">
          <w:rPr>
            <w:rStyle w:val="Hiperligao"/>
            <w:rFonts w:ascii="Calibri" w:hAnsi="Calibri"/>
            <w:noProof/>
          </w:rPr>
          <w:t>Índice de Figuras</w:t>
        </w:r>
        <w:r>
          <w:rPr>
            <w:noProof/>
            <w:webHidden/>
          </w:rPr>
          <w:tab/>
        </w:r>
        <w:r>
          <w:rPr>
            <w:noProof/>
            <w:webHidden/>
          </w:rPr>
          <w:fldChar w:fldCharType="begin"/>
        </w:r>
        <w:r>
          <w:rPr>
            <w:noProof/>
            <w:webHidden/>
          </w:rPr>
          <w:instrText xml:space="preserve"> PAGEREF _Toc530086513 \h </w:instrText>
        </w:r>
        <w:r>
          <w:rPr>
            <w:noProof/>
            <w:webHidden/>
          </w:rPr>
        </w:r>
        <w:r>
          <w:rPr>
            <w:noProof/>
            <w:webHidden/>
          </w:rPr>
          <w:fldChar w:fldCharType="separate"/>
        </w:r>
        <w:r>
          <w:rPr>
            <w:noProof/>
            <w:webHidden/>
          </w:rPr>
          <w:t>v</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14" w:history="1">
        <w:r w:rsidRPr="00DC12E6">
          <w:rPr>
            <w:rStyle w:val="Hiperligao"/>
            <w:rFonts w:ascii="Calibri" w:hAnsi="Calibri"/>
            <w:noProof/>
          </w:rPr>
          <w:t>Índice de Tabelas</w:t>
        </w:r>
        <w:r>
          <w:rPr>
            <w:noProof/>
            <w:webHidden/>
          </w:rPr>
          <w:tab/>
        </w:r>
        <w:r>
          <w:rPr>
            <w:noProof/>
            <w:webHidden/>
          </w:rPr>
          <w:fldChar w:fldCharType="begin"/>
        </w:r>
        <w:r>
          <w:rPr>
            <w:noProof/>
            <w:webHidden/>
          </w:rPr>
          <w:instrText xml:space="preserve"> PAGEREF _Toc530086514 \h </w:instrText>
        </w:r>
        <w:r>
          <w:rPr>
            <w:noProof/>
            <w:webHidden/>
          </w:rPr>
        </w:r>
        <w:r>
          <w:rPr>
            <w:noProof/>
            <w:webHidden/>
          </w:rPr>
          <w:fldChar w:fldCharType="separate"/>
        </w:r>
        <w:r>
          <w:rPr>
            <w:noProof/>
            <w:webHidden/>
          </w:rPr>
          <w:t>vi</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15" w:history="1">
        <w:r w:rsidRPr="00DC12E6">
          <w:rPr>
            <w:rStyle w:val="Hiperligao"/>
            <w:noProof/>
          </w:rPr>
          <w:t>1.</w:t>
        </w:r>
        <w:r w:rsidRPr="00DC12E6">
          <w:rPr>
            <w:rStyle w:val="Hiperligao"/>
            <w:rFonts w:ascii="Calibri" w:hAnsi="Calibri"/>
            <w:noProof/>
          </w:rPr>
          <w:t xml:space="preserve"> Definição do Sistema</w:t>
        </w:r>
        <w:r>
          <w:rPr>
            <w:noProof/>
            <w:webHidden/>
          </w:rPr>
          <w:tab/>
        </w:r>
        <w:r>
          <w:rPr>
            <w:noProof/>
            <w:webHidden/>
          </w:rPr>
          <w:fldChar w:fldCharType="begin"/>
        </w:r>
        <w:r>
          <w:rPr>
            <w:noProof/>
            <w:webHidden/>
          </w:rPr>
          <w:instrText xml:space="preserve"> PAGEREF _Toc530086515 \h </w:instrText>
        </w:r>
        <w:r>
          <w:rPr>
            <w:noProof/>
            <w:webHidden/>
          </w:rPr>
        </w:r>
        <w:r>
          <w:rPr>
            <w:noProof/>
            <w:webHidden/>
          </w:rPr>
          <w:fldChar w:fldCharType="separate"/>
        </w:r>
        <w:r>
          <w:rPr>
            <w:noProof/>
            <w:webHidden/>
          </w:rPr>
          <w:t>1</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16" w:history="1">
        <w:r w:rsidRPr="00DC12E6">
          <w:rPr>
            <w:rStyle w:val="Hiperligao"/>
            <w:noProof/>
          </w:rPr>
          <w:t>1.1.</w:t>
        </w:r>
        <w:r w:rsidRPr="00DC12E6">
          <w:rPr>
            <w:rStyle w:val="Hiperligao"/>
            <w:rFonts w:ascii="Calibri" w:hAnsi="Calibri"/>
            <w:noProof/>
          </w:rPr>
          <w:t xml:space="preserve"> Contexto da aplicação do sistema</w:t>
        </w:r>
        <w:r>
          <w:rPr>
            <w:noProof/>
            <w:webHidden/>
          </w:rPr>
          <w:tab/>
        </w:r>
        <w:r>
          <w:rPr>
            <w:noProof/>
            <w:webHidden/>
          </w:rPr>
          <w:fldChar w:fldCharType="begin"/>
        </w:r>
        <w:r>
          <w:rPr>
            <w:noProof/>
            <w:webHidden/>
          </w:rPr>
          <w:instrText xml:space="preserve"> PAGEREF _Toc530086516 \h </w:instrText>
        </w:r>
        <w:r>
          <w:rPr>
            <w:noProof/>
            <w:webHidden/>
          </w:rPr>
        </w:r>
        <w:r>
          <w:rPr>
            <w:noProof/>
            <w:webHidden/>
          </w:rPr>
          <w:fldChar w:fldCharType="separate"/>
        </w:r>
        <w:r>
          <w:rPr>
            <w:noProof/>
            <w:webHidden/>
          </w:rPr>
          <w:t>1</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17" w:history="1">
        <w:r w:rsidRPr="00DC12E6">
          <w:rPr>
            <w:rStyle w:val="Hiperligao"/>
            <w:noProof/>
          </w:rPr>
          <w:t>1.2.</w:t>
        </w:r>
        <w:r w:rsidRPr="00DC12E6">
          <w:rPr>
            <w:rStyle w:val="Hiperligao"/>
            <w:rFonts w:ascii="Calibri" w:hAnsi="Calibri"/>
            <w:noProof/>
          </w:rPr>
          <w:t xml:space="preserve"> Fundamentação da implementação da base de dados</w:t>
        </w:r>
        <w:r>
          <w:rPr>
            <w:noProof/>
            <w:webHidden/>
          </w:rPr>
          <w:tab/>
        </w:r>
        <w:r>
          <w:rPr>
            <w:noProof/>
            <w:webHidden/>
          </w:rPr>
          <w:fldChar w:fldCharType="begin"/>
        </w:r>
        <w:r>
          <w:rPr>
            <w:noProof/>
            <w:webHidden/>
          </w:rPr>
          <w:instrText xml:space="preserve"> PAGEREF _Toc530086517 \h </w:instrText>
        </w:r>
        <w:r>
          <w:rPr>
            <w:noProof/>
            <w:webHidden/>
          </w:rPr>
        </w:r>
        <w:r>
          <w:rPr>
            <w:noProof/>
            <w:webHidden/>
          </w:rPr>
          <w:fldChar w:fldCharType="separate"/>
        </w:r>
        <w:r>
          <w:rPr>
            <w:noProof/>
            <w:webHidden/>
          </w:rPr>
          <w:t>2</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18" w:history="1">
        <w:r w:rsidRPr="00DC12E6">
          <w:rPr>
            <w:rStyle w:val="Hiperligao"/>
            <w:noProof/>
          </w:rPr>
          <w:t>1.3.</w:t>
        </w:r>
        <w:r w:rsidRPr="00DC12E6">
          <w:rPr>
            <w:rStyle w:val="Hiperligao"/>
            <w:rFonts w:ascii="Calibri" w:hAnsi="Calibri"/>
            <w:noProof/>
          </w:rPr>
          <w:t xml:space="preserve"> Análise da viabilidade do processo</w:t>
        </w:r>
        <w:r>
          <w:rPr>
            <w:noProof/>
            <w:webHidden/>
          </w:rPr>
          <w:tab/>
        </w:r>
        <w:r>
          <w:rPr>
            <w:noProof/>
            <w:webHidden/>
          </w:rPr>
          <w:fldChar w:fldCharType="begin"/>
        </w:r>
        <w:r>
          <w:rPr>
            <w:noProof/>
            <w:webHidden/>
          </w:rPr>
          <w:instrText xml:space="preserve"> PAGEREF _Toc530086518 \h </w:instrText>
        </w:r>
        <w:r>
          <w:rPr>
            <w:noProof/>
            <w:webHidden/>
          </w:rPr>
        </w:r>
        <w:r>
          <w:rPr>
            <w:noProof/>
            <w:webHidden/>
          </w:rPr>
          <w:fldChar w:fldCharType="separate"/>
        </w:r>
        <w:r>
          <w:rPr>
            <w:noProof/>
            <w:webHidden/>
          </w:rPr>
          <w:t>3</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19" w:history="1">
        <w:r w:rsidRPr="00DC12E6">
          <w:rPr>
            <w:rStyle w:val="Hiperligao"/>
            <w:noProof/>
          </w:rPr>
          <w:t>2.</w:t>
        </w:r>
        <w:r w:rsidRPr="00DC12E6">
          <w:rPr>
            <w:rStyle w:val="Hiperligao"/>
            <w:rFonts w:ascii="Calibri" w:hAnsi="Calibri"/>
            <w:noProof/>
          </w:rPr>
          <w:t xml:space="preserve"> Levantamento e Análise de Requisitos</w:t>
        </w:r>
        <w:r>
          <w:rPr>
            <w:noProof/>
            <w:webHidden/>
          </w:rPr>
          <w:tab/>
        </w:r>
        <w:r>
          <w:rPr>
            <w:noProof/>
            <w:webHidden/>
          </w:rPr>
          <w:fldChar w:fldCharType="begin"/>
        </w:r>
        <w:r>
          <w:rPr>
            <w:noProof/>
            <w:webHidden/>
          </w:rPr>
          <w:instrText xml:space="preserve"> PAGEREF _Toc530086519 \h </w:instrText>
        </w:r>
        <w:r>
          <w:rPr>
            <w:noProof/>
            <w:webHidden/>
          </w:rPr>
        </w:r>
        <w:r>
          <w:rPr>
            <w:noProof/>
            <w:webHidden/>
          </w:rPr>
          <w:fldChar w:fldCharType="separate"/>
        </w:r>
        <w:r>
          <w:rPr>
            <w:noProof/>
            <w:webHidden/>
          </w:rPr>
          <w:t>4</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20" w:history="1">
        <w:r w:rsidRPr="00DC12E6">
          <w:rPr>
            <w:rStyle w:val="Hiperligao"/>
            <w:noProof/>
          </w:rPr>
          <w:t>2.1.</w:t>
        </w:r>
        <w:r w:rsidRPr="00DC12E6">
          <w:rPr>
            <w:rStyle w:val="Hiperligao"/>
            <w:rFonts w:ascii="Calibri" w:hAnsi="Calibri"/>
            <w:noProof/>
          </w:rPr>
          <w:t xml:space="preserve"> Método de levantamento e de análise de requisitos adotado</w:t>
        </w:r>
        <w:r>
          <w:rPr>
            <w:noProof/>
            <w:webHidden/>
          </w:rPr>
          <w:tab/>
        </w:r>
        <w:r>
          <w:rPr>
            <w:noProof/>
            <w:webHidden/>
          </w:rPr>
          <w:fldChar w:fldCharType="begin"/>
        </w:r>
        <w:r>
          <w:rPr>
            <w:noProof/>
            <w:webHidden/>
          </w:rPr>
          <w:instrText xml:space="preserve"> PAGEREF _Toc530086520 \h </w:instrText>
        </w:r>
        <w:r>
          <w:rPr>
            <w:noProof/>
            <w:webHidden/>
          </w:rPr>
        </w:r>
        <w:r>
          <w:rPr>
            <w:noProof/>
            <w:webHidden/>
          </w:rPr>
          <w:fldChar w:fldCharType="separate"/>
        </w:r>
        <w:r>
          <w:rPr>
            <w:noProof/>
            <w:webHidden/>
          </w:rPr>
          <w:t>4</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21" w:history="1">
        <w:r w:rsidRPr="00DC12E6">
          <w:rPr>
            <w:rStyle w:val="Hiperligao"/>
            <w:noProof/>
          </w:rPr>
          <w:t>2.2.</w:t>
        </w:r>
        <w:r w:rsidRPr="00DC12E6">
          <w:rPr>
            <w:rStyle w:val="Hiperligao"/>
            <w:rFonts w:ascii="Calibri" w:hAnsi="Calibri"/>
            <w:noProof/>
          </w:rPr>
          <w:t xml:space="preserve"> Requisitos levantados</w:t>
        </w:r>
        <w:r>
          <w:rPr>
            <w:noProof/>
            <w:webHidden/>
          </w:rPr>
          <w:tab/>
        </w:r>
        <w:r>
          <w:rPr>
            <w:noProof/>
            <w:webHidden/>
          </w:rPr>
          <w:fldChar w:fldCharType="begin"/>
        </w:r>
        <w:r>
          <w:rPr>
            <w:noProof/>
            <w:webHidden/>
          </w:rPr>
          <w:instrText xml:space="preserve"> PAGEREF _Toc530086521 \h </w:instrText>
        </w:r>
        <w:r>
          <w:rPr>
            <w:noProof/>
            <w:webHidden/>
          </w:rPr>
        </w:r>
        <w:r>
          <w:rPr>
            <w:noProof/>
            <w:webHidden/>
          </w:rPr>
          <w:fldChar w:fldCharType="separate"/>
        </w:r>
        <w:r>
          <w:rPr>
            <w:noProof/>
            <w:webHidden/>
          </w:rPr>
          <w:t>4</w:t>
        </w:r>
        <w:r>
          <w:rPr>
            <w:noProof/>
            <w:webHidden/>
          </w:rPr>
          <w:fldChar w:fldCharType="end"/>
        </w:r>
      </w:hyperlink>
    </w:p>
    <w:p w:rsidR="00904017" w:rsidRDefault="00904017">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Pr="00DC12E6">
          <w:rPr>
            <w:rStyle w:val="Hiperligao"/>
            <w:rFonts w:ascii="Calibri" w:hAnsi="Calibri"/>
            <w:noProof/>
          </w:rPr>
          <w:t>2.2.1.</w:t>
        </w:r>
        <w:r>
          <w:rPr>
            <w:rFonts w:asciiTheme="minorHAnsi" w:eastAsiaTheme="minorEastAsia" w:hAnsiTheme="minorHAnsi" w:cstheme="minorBidi"/>
            <w:noProof/>
            <w:sz w:val="22"/>
            <w:szCs w:val="22"/>
            <w:lang w:val="pt-PT" w:eastAsia="pt-PT"/>
          </w:rPr>
          <w:tab/>
        </w:r>
        <w:r w:rsidRPr="00DC12E6">
          <w:rPr>
            <w:rStyle w:val="Hiperligao"/>
            <w:rFonts w:ascii="Calibri" w:hAnsi="Calibri"/>
            <w:noProof/>
          </w:rPr>
          <w:t>Requisitos de descrição</w:t>
        </w:r>
        <w:r>
          <w:rPr>
            <w:noProof/>
            <w:webHidden/>
          </w:rPr>
          <w:tab/>
        </w:r>
        <w:r>
          <w:rPr>
            <w:noProof/>
            <w:webHidden/>
          </w:rPr>
          <w:fldChar w:fldCharType="begin"/>
        </w:r>
        <w:r>
          <w:rPr>
            <w:noProof/>
            <w:webHidden/>
          </w:rPr>
          <w:instrText xml:space="preserve"> PAGEREF _Toc530086522 \h </w:instrText>
        </w:r>
        <w:r>
          <w:rPr>
            <w:noProof/>
            <w:webHidden/>
          </w:rPr>
        </w:r>
        <w:r>
          <w:rPr>
            <w:noProof/>
            <w:webHidden/>
          </w:rPr>
          <w:fldChar w:fldCharType="separate"/>
        </w:r>
        <w:r>
          <w:rPr>
            <w:noProof/>
            <w:webHidden/>
          </w:rPr>
          <w:t>4</w:t>
        </w:r>
        <w:r>
          <w:rPr>
            <w:noProof/>
            <w:webHidden/>
          </w:rPr>
          <w:fldChar w:fldCharType="end"/>
        </w:r>
      </w:hyperlink>
    </w:p>
    <w:p w:rsidR="00904017" w:rsidRDefault="00904017">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Pr="00DC12E6">
          <w:rPr>
            <w:rStyle w:val="Hiperligao"/>
            <w:rFonts w:ascii="Calibri" w:hAnsi="Calibri"/>
            <w:noProof/>
          </w:rPr>
          <w:t>2.2.2.</w:t>
        </w:r>
        <w:r>
          <w:rPr>
            <w:rFonts w:asciiTheme="minorHAnsi" w:eastAsiaTheme="minorEastAsia" w:hAnsiTheme="minorHAnsi" w:cstheme="minorBidi"/>
            <w:noProof/>
            <w:sz w:val="22"/>
            <w:szCs w:val="22"/>
            <w:lang w:val="pt-PT" w:eastAsia="pt-PT"/>
          </w:rPr>
          <w:tab/>
        </w:r>
        <w:r w:rsidRPr="00DC12E6">
          <w:rPr>
            <w:rStyle w:val="Hiperligao"/>
            <w:rFonts w:ascii="Calibri" w:hAnsi="Calibri"/>
            <w:noProof/>
          </w:rPr>
          <w:t>Requisitos de exploração</w:t>
        </w:r>
        <w:r>
          <w:rPr>
            <w:noProof/>
            <w:webHidden/>
          </w:rPr>
          <w:tab/>
        </w:r>
        <w:r>
          <w:rPr>
            <w:noProof/>
            <w:webHidden/>
          </w:rPr>
          <w:fldChar w:fldCharType="begin"/>
        </w:r>
        <w:r>
          <w:rPr>
            <w:noProof/>
            <w:webHidden/>
          </w:rPr>
          <w:instrText xml:space="preserve"> PAGEREF _Toc530086523 \h </w:instrText>
        </w:r>
        <w:r>
          <w:rPr>
            <w:noProof/>
            <w:webHidden/>
          </w:rPr>
        </w:r>
        <w:r>
          <w:rPr>
            <w:noProof/>
            <w:webHidden/>
          </w:rPr>
          <w:fldChar w:fldCharType="separate"/>
        </w:r>
        <w:r>
          <w:rPr>
            <w:noProof/>
            <w:webHidden/>
          </w:rPr>
          <w:t>4</w:t>
        </w:r>
        <w:r>
          <w:rPr>
            <w:noProof/>
            <w:webHidden/>
          </w:rPr>
          <w:fldChar w:fldCharType="end"/>
        </w:r>
      </w:hyperlink>
    </w:p>
    <w:p w:rsidR="00904017" w:rsidRDefault="00904017">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Pr="00DC12E6">
          <w:rPr>
            <w:rStyle w:val="Hiperligao"/>
            <w:rFonts w:ascii="Calibri" w:hAnsi="Calibri"/>
            <w:noProof/>
          </w:rPr>
          <w:t>2.2.3.</w:t>
        </w:r>
        <w:r>
          <w:rPr>
            <w:rFonts w:asciiTheme="minorHAnsi" w:eastAsiaTheme="minorEastAsia" w:hAnsiTheme="minorHAnsi" w:cstheme="minorBidi"/>
            <w:noProof/>
            <w:sz w:val="22"/>
            <w:szCs w:val="22"/>
            <w:lang w:val="pt-PT" w:eastAsia="pt-PT"/>
          </w:rPr>
          <w:tab/>
        </w:r>
        <w:r w:rsidRPr="00DC12E6">
          <w:rPr>
            <w:rStyle w:val="Hiperligao"/>
            <w:rFonts w:ascii="Calibri" w:hAnsi="Calibri"/>
            <w:noProof/>
          </w:rPr>
          <w:t>Requisitos de controlo</w:t>
        </w:r>
        <w:r>
          <w:rPr>
            <w:noProof/>
            <w:webHidden/>
          </w:rPr>
          <w:tab/>
        </w:r>
        <w:r>
          <w:rPr>
            <w:noProof/>
            <w:webHidden/>
          </w:rPr>
          <w:fldChar w:fldCharType="begin"/>
        </w:r>
        <w:r>
          <w:rPr>
            <w:noProof/>
            <w:webHidden/>
          </w:rPr>
          <w:instrText xml:space="preserve"> PAGEREF _Toc530086524 \h </w:instrText>
        </w:r>
        <w:r>
          <w:rPr>
            <w:noProof/>
            <w:webHidden/>
          </w:rPr>
        </w:r>
        <w:r>
          <w:rPr>
            <w:noProof/>
            <w:webHidden/>
          </w:rPr>
          <w:fldChar w:fldCharType="separate"/>
        </w:r>
        <w:r>
          <w:rPr>
            <w:noProof/>
            <w:webHidden/>
          </w:rPr>
          <w:t>5</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25" w:history="1">
        <w:r w:rsidRPr="00DC12E6">
          <w:rPr>
            <w:rStyle w:val="Hiperligao"/>
            <w:noProof/>
          </w:rPr>
          <w:t>2.3.</w:t>
        </w:r>
        <w:r w:rsidRPr="00DC12E6">
          <w:rPr>
            <w:rStyle w:val="Hiperligao"/>
            <w:rFonts w:ascii="Calibri" w:hAnsi="Calibri"/>
            <w:noProof/>
          </w:rPr>
          <w:t xml:space="preserve"> Análise geral dos requisitos</w:t>
        </w:r>
        <w:r>
          <w:rPr>
            <w:noProof/>
            <w:webHidden/>
          </w:rPr>
          <w:tab/>
        </w:r>
        <w:r>
          <w:rPr>
            <w:noProof/>
            <w:webHidden/>
          </w:rPr>
          <w:fldChar w:fldCharType="begin"/>
        </w:r>
        <w:r>
          <w:rPr>
            <w:noProof/>
            <w:webHidden/>
          </w:rPr>
          <w:instrText xml:space="preserve"> PAGEREF _Toc530086525 \h </w:instrText>
        </w:r>
        <w:r>
          <w:rPr>
            <w:noProof/>
            <w:webHidden/>
          </w:rPr>
        </w:r>
        <w:r>
          <w:rPr>
            <w:noProof/>
            <w:webHidden/>
          </w:rPr>
          <w:fldChar w:fldCharType="separate"/>
        </w:r>
        <w:r>
          <w:rPr>
            <w:noProof/>
            <w:webHidden/>
          </w:rPr>
          <w:t>5</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26" w:history="1">
        <w:r w:rsidRPr="00DC12E6">
          <w:rPr>
            <w:rStyle w:val="Hiperligao"/>
            <w:noProof/>
          </w:rPr>
          <w:t>3.</w:t>
        </w:r>
        <w:r w:rsidRPr="00DC12E6">
          <w:rPr>
            <w:rStyle w:val="Hiperligao"/>
            <w:rFonts w:ascii="Calibri" w:hAnsi="Calibri"/>
            <w:noProof/>
          </w:rPr>
          <w:t xml:space="preserve"> Modelo Conceptual</w:t>
        </w:r>
        <w:r>
          <w:rPr>
            <w:noProof/>
            <w:webHidden/>
          </w:rPr>
          <w:tab/>
        </w:r>
        <w:r>
          <w:rPr>
            <w:noProof/>
            <w:webHidden/>
          </w:rPr>
          <w:fldChar w:fldCharType="begin"/>
        </w:r>
        <w:r>
          <w:rPr>
            <w:noProof/>
            <w:webHidden/>
          </w:rPr>
          <w:instrText xml:space="preserve"> PAGEREF _Toc530086526 \h </w:instrText>
        </w:r>
        <w:r>
          <w:rPr>
            <w:noProof/>
            <w:webHidden/>
          </w:rPr>
        </w:r>
        <w:r>
          <w:rPr>
            <w:noProof/>
            <w:webHidden/>
          </w:rPr>
          <w:fldChar w:fldCharType="separate"/>
        </w:r>
        <w:r>
          <w:rPr>
            <w:noProof/>
            <w:webHidden/>
          </w:rPr>
          <w:t>6</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27" w:history="1">
        <w:r w:rsidRPr="00DC12E6">
          <w:rPr>
            <w:rStyle w:val="Hiperligao"/>
            <w:noProof/>
          </w:rPr>
          <w:t>3.1.</w:t>
        </w:r>
        <w:r w:rsidRPr="00DC12E6">
          <w:rPr>
            <w:rStyle w:val="Hiperligao"/>
            <w:rFonts w:ascii="Calibri" w:hAnsi="Calibri"/>
            <w:noProof/>
          </w:rPr>
          <w:t xml:space="preserve"> Apresentação da abordagem de modelação realizada</w:t>
        </w:r>
        <w:r>
          <w:rPr>
            <w:noProof/>
            <w:webHidden/>
          </w:rPr>
          <w:tab/>
        </w:r>
        <w:r>
          <w:rPr>
            <w:noProof/>
            <w:webHidden/>
          </w:rPr>
          <w:fldChar w:fldCharType="begin"/>
        </w:r>
        <w:r>
          <w:rPr>
            <w:noProof/>
            <w:webHidden/>
          </w:rPr>
          <w:instrText xml:space="preserve"> PAGEREF _Toc530086527 \h </w:instrText>
        </w:r>
        <w:r>
          <w:rPr>
            <w:noProof/>
            <w:webHidden/>
          </w:rPr>
        </w:r>
        <w:r>
          <w:rPr>
            <w:noProof/>
            <w:webHidden/>
          </w:rPr>
          <w:fldChar w:fldCharType="separate"/>
        </w:r>
        <w:r>
          <w:rPr>
            <w:noProof/>
            <w:webHidden/>
          </w:rPr>
          <w:t>6</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28" w:history="1">
        <w:r w:rsidRPr="00DC12E6">
          <w:rPr>
            <w:rStyle w:val="Hiperligao"/>
            <w:noProof/>
          </w:rPr>
          <w:t>3.2.</w:t>
        </w:r>
        <w:r w:rsidRPr="00DC12E6">
          <w:rPr>
            <w:rStyle w:val="Hiperligao"/>
            <w:rFonts w:ascii="Calibri" w:hAnsi="Calibri"/>
            <w:noProof/>
          </w:rPr>
          <w:t xml:space="preserve"> Identificação e caracterização das entidades</w:t>
        </w:r>
        <w:r>
          <w:rPr>
            <w:noProof/>
            <w:webHidden/>
          </w:rPr>
          <w:tab/>
        </w:r>
        <w:r>
          <w:rPr>
            <w:noProof/>
            <w:webHidden/>
          </w:rPr>
          <w:fldChar w:fldCharType="begin"/>
        </w:r>
        <w:r>
          <w:rPr>
            <w:noProof/>
            <w:webHidden/>
          </w:rPr>
          <w:instrText xml:space="preserve"> PAGEREF _Toc530086528 \h </w:instrText>
        </w:r>
        <w:r>
          <w:rPr>
            <w:noProof/>
            <w:webHidden/>
          </w:rPr>
        </w:r>
        <w:r>
          <w:rPr>
            <w:noProof/>
            <w:webHidden/>
          </w:rPr>
          <w:fldChar w:fldCharType="separate"/>
        </w:r>
        <w:r>
          <w:rPr>
            <w:noProof/>
            <w:webHidden/>
          </w:rPr>
          <w:t>6</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29" w:history="1">
        <w:r w:rsidRPr="00DC12E6">
          <w:rPr>
            <w:rStyle w:val="Hiperligao"/>
            <w:noProof/>
          </w:rPr>
          <w:t>3.3.</w:t>
        </w:r>
        <w:r w:rsidRPr="00DC12E6">
          <w:rPr>
            <w:rStyle w:val="Hiperligao"/>
            <w:rFonts w:ascii="Calibri" w:hAnsi="Calibri"/>
            <w:noProof/>
          </w:rPr>
          <w:t xml:space="preserve"> Identificação e caracterização dos relacionamentos</w:t>
        </w:r>
        <w:r>
          <w:rPr>
            <w:noProof/>
            <w:webHidden/>
          </w:rPr>
          <w:tab/>
        </w:r>
        <w:r>
          <w:rPr>
            <w:noProof/>
            <w:webHidden/>
          </w:rPr>
          <w:fldChar w:fldCharType="begin"/>
        </w:r>
        <w:r>
          <w:rPr>
            <w:noProof/>
            <w:webHidden/>
          </w:rPr>
          <w:instrText xml:space="preserve"> PAGEREF _Toc530086529 \h </w:instrText>
        </w:r>
        <w:r>
          <w:rPr>
            <w:noProof/>
            <w:webHidden/>
          </w:rPr>
        </w:r>
        <w:r>
          <w:rPr>
            <w:noProof/>
            <w:webHidden/>
          </w:rPr>
          <w:fldChar w:fldCharType="separate"/>
        </w:r>
        <w:r>
          <w:rPr>
            <w:noProof/>
            <w:webHidden/>
          </w:rPr>
          <w:t>6</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0" w:history="1">
        <w:r w:rsidRPr="00DC12E6">
          <w:rPr>
            <w:rStyle w:val="Hiperligao"/>
            <w:noProof/>
          </w:rPr>
          <w:t>3.4.</w:t>
        </w:r>
        <w:r w:rsidRPr="00DC12E6">
          <w:rPr>
            <w:rStyle w:val="Hiperligao"/>
            <w:rFonts w:ascii="Calibri" w:hAnsi="Calibri"/>
            <w:noProof/>
          </w:rPr>
          <w:t xml:space="preserve"> Identificação e caracterização das Associações dos Atributos com as Entidades e Relacionamentos</w:t>
        </w:r>
        <w:r>
          <w:rPr>
            <w:noProof/>
            <w:webHidden/>
          </w:rPr>
          <w:tab/>
        </w:r>
        <w:r>
          <w:rPr>
            <w:noProof/>
            <w:webHidden/>
          </w:rPr>
          <w:fldChar w:fldCharType="begin"/>
        </w:r>
        <w:r>
          <w:rPr>
            <w:noProof/>
            <w:webHidden/>
          </w:rPr>
          <w:instrText xml:space="preserve"> PAGEREF _Toc530086530 \h </w:instrText>
        </w:r>
        <w:r>
          <w:rPr>
            <w:noProof/>
            <w:webHidden/>
          </w:rPr>
        </w:r>
        <w:r>
          <w:rPr>
            <w:noProof/>
            <w:webHidden/>
          </w:rPr>
          <w:fldChar w:fldCharType="separate"/>
        </w:r>
        <w:r>
          <w:rPr>
            <w:noProof/>
            <w:webHidden/>
          </w:rPr>
          <w:t>6</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1" w:history="1">
        <w:r w:rsidRPr="00DC12E6">
          <w:rPr>
            <w:rStyle w:val="Hiperligao"/>
            <w:noProof/>
          </w:rPr>
          <w:t>3.5.</w:t>
        </w:r>
        <w:r w:rsidRPr="00DC12E6">
          <w:rPr>
            <w:rStyle w:val="Hiperligao"/>
            <w:rFonts w:ascii="Calibri" w:hAnsi="Calibri"/>
            <w:noProof/>
          </w:rPr>
          <w:t xml:space="preserve"> Detalhe ou generalização de entidades</w:t>
        </w:r>
        <w:r>
          <w:rPr>
            <w:noProof/>
            <w:webHidden/>
          </w:rPr>
          <w:tab/>
        </w:r>
        <w:r>
          <w:rPr>
            <w:noProof/>
            <w:webHidden/>
          </w:rPr>
          <w:fldChar w:fldCharType="begin"/>
        </w:r>
        <w:r>
          <w:rPr>
            <w:noProof/>
            <w:webHidden/>
          </w:rPr>
          <w:instrText xml:space="preserve"> PAGEREF _Toc530086531 \h </w:instrText>
        </w:r>
        <w:r>
          <w:rPr>
            <w:noProof/>
            <w:webHidden/>
          </w:rPr>
        </w:r>
        <w:r>
          <w:rPr>
            <w:noProof/>
            <w:webHidden/>
          </w:rPr>
          <w:fldChar w:fldCharType="separate"/>
        </w:r>
        <w:r>
          <w:rPr>
            <w:noProof/>
            <w:webHidden/>
          </w:rPr>
          <w:t>6</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2" w:history="1">
        <w:r w:rsidRPr="00DC12E6">
          <w:rPr>
            <w:rStyle w:val="Hiperligao"/>
            <w:noProof/>
          </w:rPr>
          <w:t>3.6.</w:t>
        </w:r>
        <w:r w:rsidRPr="00DC12E6">
          <w:rPr>
            <w:rStyle w:val="Hiperligao"/>
            <w:rFonts w:ascii="Calibri" w:hAnsi="Calibri"/>
            <w:noProof/>
          </w:rPr>
          <w:t xml:space="preserve"> Apresentação e explicação do diagrama ER</w:t>
        </w:r>
        <w:r>
          <w:rPr>
            <w:noProof/>
            <w:webHidden/>
          </w:rPr>
          <w:tab/>
        </w:r>
        <w:r>
          <w:rPr>
            <w:noProof/>
            <w:webHidden/>
          </w:rPr>
          <w:fldChar w:fldCharType="begin"/>
        </w:r>
        <w:r>
          <w:rPr>
            <w:noProof/>
            <w:webHidden/>
          </w:rPr>
          <w:instrText xml:space="preserve"> PAGEREF _Toc530086532 \h </w:instrText>
        </w:r>
        <w:r>
          <w:rPr>
            <w:noProof/>
            <w:webHidden/>
          </w:rPr>
        </w:r>
        <w:r>
          <w:rPr>
            <w:noProof/>
            <w:webHidden/>
          </w:rPr>
          <w:fldChar w:fldCharType="separate"/>
        </w:r>
        <w:r>
          <w:rPr>
            <w:noProof/>
            <w:webHidden/>
          </w:rPr>
          <w:t>6</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3" w:history="1">
        <w:r w:rsidRPr="00DC12E6">
          <w:rPr>
            <w:rStyle w:val="Hiperligao"/>
            <w:noProof/>
          </w:rPr>
          <w:t>3.7.</w:t>
        </w:r>
        <w:r w:rsidRPr="00DC12E6">
          <w:rPr>
            <w:rStyle w:val="Hiperligao"/>
            <w:rFonts w:ascii="Calibri" w:hAnsi="Calibri"/>
            <w:noProof/>
          </w:rPr>
          <w:t xml:space="preserve"> Validação do modelo de dados com o utilizador</w:t>
        </w:r>
        <w:r>
          <w:rPr>
            <w:noProof/>
            <w:webHidden/>
          </w:rPr>
          <w:tab/>
        </w:r>
        <w:r>
          <w:rPr>
            <w:noProof/>
            <w:webHidden/>
          </w:rPr>
          <w:fldChar w:fldCharType="begin"/>
        </w:r>
        <w:r>
          <w:rPr>
            <w:noProof/>
            <w:webHidden/>
          </w:rPr>
          <w:instrText xml:space="preserve"> PAGEREF _Toc530086533 \h </w:instrText>
        </w:r>
        <w:r>
          <w:rPr>
            <w:noProof/>
            <w:webHidden/>
          </w:rPr>
        </w:r>
        <w:r>
          <w:rPr>
            <w:noProof/>
            <w:webHidden/>
          </w:rPr>
          <w:fldChar w:fldCharType="separate"/>
        </w:r>
        <w:r>
          <w:rPr>
            <w:noProof/>
            <w:webHidden/>
          </w:rPr>
          <w:t>6</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4" w:history="1">
        <w:r w:rsidRPr="00DC12E6">
          <w:rPr>
            <w:rStyle w:val="Hiperligao"/>
            <w:noProof/>
          </w:rPr>
          <w:t>4.</w:t>
        </w:r>
        <w:r w:rsidRPr="00DC12E6">
          <w:rPr>
            <w:rStyle w:val="Hiperligao"/>
            <w:rFonts w:ascii="Calibri" w:hAnsi="Calibri"/>
            <w:noProof/>
          </w:rPr>
          <w:t xml:space="preserve"> Modelação lógica</w:t>
        </w:r>
        <w:r>
          <w:rPr>
            <w:noProof/>
            <w:webHidden/>
          </w:rPr>
          <w:tab/>
        </w:r>
        <w:r>
          <w:rPr>
            <w:noProof/>
            <w:webHidden/>
          </w:rPr>
          <w:fldChar w:fldCharType="begin"/>
        </w:r>
        <w:r>
          <w:rPr>
            <w:noProof/>
            <w:webHidden/>
          </w:rPr>
          <w:instrText xml:space="preserve"> PAGEREF _Toc530086534 \h </w:instrText>
        </w:r>
        <w:r>
          <w:rPr>
            <w:noProof/>
            <w:webHidden/>
          </w:rPr>
        </w:r>
        <w:r>
          <w:rPr>
            <w:noProof/>
            <w:webHidden/>
          </w:rPr>
          <w:fldChar w:fldCharType="separate"/>
        </w:r>
        <w:r>
          <w:rPr>
            <w:noProof/>
            <w:webHidden/>
          </w:rPr>
          <w:t>7</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5" w:history="1">
        <w:r w:rsidRPr="00DC12E6">
          <w:rPr>
            <w:rStyle w:val="Hiperligao"/>
            <w:noProof/>
          </w:rPr>
          <w:t>4.1.</w:t>
        </w:r>
        <w:r w:rsidRPr="00DC12E6">
          <w:rPr>
            <w:rStyle w:val="Hiperligao"/>
            <w:rFonts w:ascii="Calibri" w:hAnsi="Calibri"/>
            <w:noProof/>
          </w:rPr>
          <w:t xml:space="preserve"> Construção e validação do modelo de dados lógico</w:t>
        </w:r>
        <w:r>
          <w:rPr>
            <w:noProof/>
            <w:webHidden/>
          </w:rPr>
          <w:tab/>
        </w:r>
        <w:r>
          <w:rPr>
            <w:noProof/>
            <w:webHidden/>
          </w:rPr>
          <w:fldChar w:fldCharType="begin"/>
        </w:r>
        <w:r>
          <w:rPr>
            <w:noProof/>
            <w:webHidden/>
          </w:rPr>
          <w:instrText xml:space="preserve"> PAGEREF _Toc530086535 \h </w:instrText>
        </w:r>
        <w:r>
          <w:rPr>
            <w:noProof/>
            <w:webHidden/>
          </w:rPr>
        </w:r>
        <w:r>
          <w:rPr>
            <w:noProof/>
            <w:webHidden/>
          </w:rPr>
          <w:fldChar w:fldCharType="separate"/>
        </w:r>
        <w:r>
          <w:rPr>
            <w:noProof/>
            <w:webHidden/>
          </w:rPr>
          <w:t>7</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6" w:history="1">
        <w:r w:rsidRPr="00DC12E6">
          <w:rPr>
            <w:rStyle w:val="Hiperligao"/>
            <w:noProof/>
          </w:rPr>
          <w:t>4.2.</w:t>
        </w:r>
        <w:r w:rsidRPr="00DC12E6">
          <w:rPr>
            <w:rStyle w:val="Hiperligao"/>
            <w:rFonts w:ascii="Calibri" w:hAnsi="Calibri"/>
            <w:noProof/>
          </w:rPr>
          <w:t xml:space="preserve"> Desenho do modelo lógico</w:t>
        </w:r>
        <w:r>
          <w:rPr>
            <w:noProof/>
            <w:webHidden/>
          </w:rPr>
          <w:tab/>
        </w:r>
        <w:r>
          <w:rPr>
            <w:noProof/>
            <w:webHidden/>
          </w:rPr>
          <w:fldChar w:fldCharType="begin"/>
        </w:r>
        <w:r>
          <w:rPr>
            <w:noProof/>
            <w:webHidden/>
          </w:rPr>
          <w:instrText xml:space="preserve"> PAGEREF _Toc530086536 \h </w:instrText>
        </w:r>
        <w:r>
          <w:rPr>
            <w:noProof/>
            <w:webHidden/>
          </w:rPr>
        </w:r>
        <w:r>
          <w:rPr>
            <w:noProof/>
            <w:webHidden/>
          </w:rPr>
          <w:fldChar w:fldCharType="separate"/>
        </w:r>
        <w:r>
          <w:rPr>
            <w:noProof/>
            <w:webHidden/>
          </w:rPr>
          <w:t>7</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7" w:history="1">
        <w:r w:rsidRPr="00DC12E6">
          <w:rPr>
            <w:rStyle w:val="Hiperligao"/>
            <w:noProof/>
          </w:rPr>
          <w:t>4.3.</w:t>
        </w:r>
        <w:r w:rsidRPr="00DC12E6">
          <w:rPr>
            <w:rStyle w:val="Hiperligao"/>
            <w:rFonts w:ascii="Calibri" w:hAnsi="Calibri"/>
            <w:noProof/>
          </w:rPr>
          <w:t xml:space="preserve"> Validação do modelo através da normalização</w:t>
        </w:r>
        <w:r>
          <w:rPr>
            <w:noProof/>
            <w:webHidden/>
          </w:rPr>
          <w:tab/>
        </w:r>
        <w:r>
          <w:rPr>
            <w:noProof/>
            <w:webHidden/>
          </w:rPr>
          <w:fldChar w:fldCharType="begin"/>
        </w:r>
        <w:r>
          <w:rPr>
            <w:noProof/>
            <w:webHidden/>
          </w:rPr>
          <w:instrText xml:space="preserve"> PAGEREF _Toc530086537 \h </w:instrText>
        </w:r>
        <w:r>
          <w:rPr>
            <w:noProof/>
            <w:webHidden/>
          </w:rPr>
        </w:r>
        <w:r>
          <w:rPr>
            <w:noProof/>
            <w:webHidden/>
          </w:rPr>
          <w:fldChar w:fldCharType="separate"/>
        </w:r>
        <w:r>
          <w:rPr>
            <w:noProof/>
            <w:webHidden/>
          </w:rPr>
          <w:t>7</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8" w:history="1">
        <w:r w:rsidRPr="00DC12E6">
          <w:rPr>
            <w:rStyle w:val="Hiperligao"/>
            <w:noProof/>
          </w:rPr>
          <w:t>4.4.</w:t>
        </w:r>
        <w:r w:rsidRPr="00DC12E6">
          <w:rPr>
            <w:rStyle w:val="Hiperligao"/>
            <w:rFonts w:ascii="Calibri" w:hAnsi="Calibri"/>
            <w:noProof/>
          </w:rPr>
          <w:t xml:space="preserve"> Validação do modelo com interrogações do utilizador</w:t>
        </w:r>
        <w:r>
          <w:rPr>
            <w:noProof/>
            <w:webHidden/>
          </w:rPr>
          <w:tab/>
        </w:r>
        <w:r>
          <w:rPr>
            <w:noProof/>
            <w:webHidden/>
          </w:rPr>
          <w:fldChar w:fldCharType="begin"/>
        </w:r>
        <w:r>
          <w:rPr>
            <w:noProof/>
            <w:webHidden/>
          </w:rPr>
          <w:instrText xml:space="preserve"> PAGEREF _Toc530086538 \h </w:instrText>
        </w:r>
        <w:r>
          <w:rPr>
            <w:noProof/>
            <w:webHidden/>
          </w:rPr>
        </w:r>
        <w:r>
          <w:rPr>
            <w:noProof/>
            <w:webHidden/>
          </w:rPr>
          <w:fldChar w:fldCharType="separate"/>
        </w:r>
        <w:r>
          <w:rPr>
            <w:noProof/>
            <w:webHidden/>
          </w:rPr>
          <w:t>7</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39" w:history="1">
        <w:r w:rsidRPr="00DC12E6">
          <w:rPr>
            <w:rStyle w:val="Hiperligao"/>
            <w:noProof/>
          </w:rPr>
          <w:t>4.5.</w:t>
        </w:r>
        <w:r w:rsidRPr="00DC12E6">
          <w:rPr>
            <w:rStyle w:val="Hiperligao"/>
            <w:rFonts w:ascii="Calibri" w:hAnsi="Calibri"/>
            <w:noProof/>
          </w:rPr>
          <w:t xml:space="preserve"> Validação do modelo com as transações estabelecidas</w:t>
        </w:r>
        <w:r>
          <w:rPr>
            <w:noProof/>
            <w:webHidden/>
          </w:rPr>
          <w:tab/>
        </w:r>
        <w:r>
          <w:rPr>
            <w:noProof/>
            <w:webHidden/>
          </w:rPr>
          <w:fldChar w:fldCharType="begin"/>
        </w:r>
        <w:r>
          <w:rPr>
            <w:noProof/>
            <w:webHidden/>
          </w:rPr>
          <w:instrText xml:space="preserve"> PAGEREF _Toc530086539 \h </w:instrText>
        </w:r>
        <w:r>
          <w:rPr>
            <w:noProof/>
            <w:webHidden/>
          </w:rPr>
        </w:r>
        <w:r>
          <w:rPr>
            <w:noProof/>
            <w:webHidden/>
          </w:rPr>
          <w:fldChar w:fldCharType="separate"/>
        </w:r>
        <w:r>
          <w:rPr>
            <w:noProof/>
            <w:webHidden/>
          </w:rPr>
          <w:t>7</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0" w:history="1">
        <w:r w:rsidRPr="00DC12E6">
          <w:rPr>
            <w:rStyle w:val="Hiperligao"/>
            <w:noProof/>
          </w:rPr>
          <w:t>4.6.</w:t>
        </w:r>
        <w:r w:rsidRPr="00DC12E6">
          <w:rPr>
            <w:rStyle w:val="Hiperligao"/>
            <w:rFonts w:ascii="Calibri" w:hAnsi="Calibri"/>
            <w:noProof/>
          </w:rPr>
          <w:t xml:space="preserve"> Reavaliação do modelo lógico (se necessário)</w:t>
        </w:r>
        <w:r>
          <w:rPr>
            <w:noProof/>
            <w:webHidden/>
          </w:rPr>
          <w:tab/>
        </w:r>
        <w:r>
          <w:rPr>
            <w:noProof/>
            <w:webHidden/>
          </w:rPr>
          <w:fldChar w:fldCharType="begin"/>
        </w:r>
        <w:r>
          <w:rPr>
            <w:noProof/>
            <w:webHidden/>
          </w:rPr>
          <w:instrText xml:space="preserve"> PAGEREF _Toc530086540 \h </w:instrText>
        </w:r>
        <w:r>
          <w:rPr>
            <w:noProof/>
            <w:webHidden/>
          </w:rPr>
        </w:r>
        <w:r>
          <w:rPr>
            <w:noProof/>
            <w:webHidden/>
          </w:rPr>
          <w:fldChar w:fldCharType="separate"/>
        </w:r>
        <w:r>
          <w:rPr>
            <w:noProof/>
            <w:webHidden/>
          </w:rPr>
          <w:t>7</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1" w:history="1">
        <w:r w:rsidRPr="00DC12E6">
          <w:rPr>
            <w:rStyle w:val="Hiperligao"/>
            <w:noProof/>
          </w:rPr>
          <w:t>4.7.</w:t>
        </w:r>
        <w:r w:rsidRPr="00DC12E6">
          <w:rPr>
            <w:rStyle w:val="Hiperligao"/>
            <w:rFonts w:ascii="Calibri" w:hAnsi="Calibri"/>
            <w:noProof/>
          </w:rPr>
          <w:t xml:space="preserve"> Revisão do modelo lógico com o utilizador</w:t>
        </w:r>
        <w:r>
          <w:rPr>
            <w:noProof/>
            <w:webHidden/>
          </w:rPr>
          <w:tab/>
        </w:r>
        <w:r>
          <w:rPr>
            <w:noProof/>
            <w:webHidden/>
          </w:rPr>
          <w:fldChar w:fldCharType="begin"/>
        </w:r>
        <w:r>
          <w:rPr>
            <w:noProof/>
            <w:webHidden/>
          </w:rPr>
          <w:instrText xml:space="preserve"> PAGEREF _Toc530086541 \h </w:instrText>
        </w:r>
        <w:r>
          <w:rPr>
            <w:noProof/>
            <w:webHidden/>
          </w:rPr>
        </w:r>
        <w:r>
          <w:rPr>
            <w:noProof/>
            <w:webHidden/>
          </w:rPr>
          <w:fldChar w:fldCharType="separate"/>
        </w:r>
        <w:r>
          <w:rPr>
            <w:noProof/>
            <w:webHidden/>
          </w:rPr>
          <w:t>7</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2" w:history="1">
        <w:r w:rsidRPr="00DC12E6">
          <w:rPr>
            <w:rStyle w:val="Hiperligao"/>
            <w:noProof/>
          </w:rPr>
          <w:t>5.</w:t>
        </w:r>
        <w:r w:rsidRPr="00DC12E6">
          <w:rPr>
            <w:rStyle w:val="Hiperligao"/>
            <w:rFonts w:ascii="Calibri" w:hAnsi="Calibri"/>
            <w:noProof/>
          </w:rPr>
          <w:t xml:space="preserve"> Implementação Física</w:t>
        </w:r>
        <w:r>
          <w:rPr>
            <w:noProof/>
            <w:webHidden/>
          </w:rPr>
          <w:tab/>
        </w:r>
        <w:r>
          <w:rPr>
            <w:noProof/>
            <w:webHidden/>
          </w:rPr>
          <w:fldChar w:fldCharType="begin"/>
        </w:r>
        <w:r>
          <w:rPr>
            <w:noProof/>
            <w:webHidden/>
          </w:rPr>
          <w:instrText xml:space="preserve"> PAGEREF _Toc530086542 \h </w:instrText>
        </w:r>
        <w:r>
          <w:rPr>
            <w:noProof/>
            <w:webHidden/>
          </w:rPr>
        </w:r>
        <w:r>
          <w:rPr>
            <w:noProof/>
            <w:webHidden/>
          </w:rPr>
          <w:fldChar w:fldCharType="separate"/>
        </w:r>
        <w:r>
          <w:rPr>
            <w:noProof/>
            <w:webHidden/>
          </w:rPr>
          <w:t>8</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3" w:history="1">
        <w:r w:rsidRPr="00DC12E6">
          <w:rPr>
            <w:rStyle w:val="Hiperligao"/>
            <w:noProof/>
          </w:rPr>
          <w:t>5.1.</w:t>
        </w:r>
        <w:r w:rsidRPr="00DC12E6">
          <w:rPr>
            <w:rStyle w:val="Hiperligao"/>
            <w:rFonts w:ascii="Calibri" w:hAnsi="Calibri"/>
            <w:noProof/>
          </w:rPr>
          <w:t xml:space="preserve"> Seleção do sistema de gestão de bases de dados</w:t>
        </w:r>
        <w:r>
          <w:rPr>
            <w:noProof/>
            <w:webHidden/>
          </w:rPr>
          <w:tab/>
        </w:r>
        <w:r>
          <w:rPr>
            <w:noProof/>
            <w:webHidden/>
          </w:rPr>
          <w:fldChar w:fldCharType="begin"/>
        </w:r>
        <w:r>
          <w:rPr>
            <w:noProof/>
            <w:webHidden/>
          </w:rPr>
          <w:instrText xml:space="preserve"> PAGEREF _Toc530086543 \h </w:instrText>
        </w:r>
        <w:r>
          <w:rPr>
            <w:noProof/>
            <w:webHidden/>
          </w:rPr>
        </w:r>
        <w:r>
          <w:rPr>
            <w:noProof/>
            <w:webHidden/>
          </w:rPr>
          <w:fldChar w:fldCharType="separate"/>
        </w:r>
        <w:r>
          <w:rPr>
            <w:noProof/>
            <w:webHidden/>
          </w:rPr>
          <w:t>8</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4" w:history="1">
        <w:r w:rsidRPr="00DC12E6">
          <w:rPr>
            <w:rStyle w:val="Hiperligao"/>
            <w:noProof/>
          </w:rPr>
          <w:t>5.2.</w:t>
        </w:r>
        <w:r w:rsidRPr="00DC12E6">
          <w:rPr>
            <w:rStyle w:val="Hiperligao"/>
            <w:rFonts w:ascii="Calibri" w:hAnsi="Calibri"/>
            <w:noProof/>
          </w:rPr>
          <w:t xml:space="preserve"> Tradução do esquema lógico para o sistema de gestão de bases de dados escolhido em SQL</w:t>
        </w:r>
        <w:r>
          <w:rPr>
            <w:noProof/>
            <w:webHidden/>
          </w:rPr>
          <w:tab/>
        </w:r>
        <w:r>
          <w:rPr>
            <w:noProof/>
            <w:webHidden/>
          </w:rPr>
          <w:fldChar w:fldCharType="begin"/>
        </w:r>
        <w:r>
          <w:rPr>
            <w:noProof/>
            <w:webHidden/>
          </w:rPr>
          <w:instrText xml:space="preserve"> PAGEREF _Toc530086544 \h </w:instrText>
        </w:r>
        <w:r>
          <w:rPr>
            <w:noProof/>
            <w:webHidden/>
          </w:rPr>
        </w:r>
        <w:r>
          <w:rPr>
            <w:noProof/>
            <w:webHidden/>
          </w:rPr>
          <w:fldChar w:fldCharType="separate"/>
        </w:r>
        <w:r>
          <w:rPr>
            <w:noProof/>
            <w:webHidden/>
          </w:rPr>
          <w:t>8</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5" w:history="1">
        <w:r w:rsidRPr="00DC12E6">
          <w:rPr>
            <w:rStyle w:val="Hiperligao"/>
            <w:noProof/>
          </w:rPr>
          <w:t>5.3.</w:t>
        </w:r>
        <w:r w:rsidRPr="00DC12E6">
          <w:rPr>
            <w:rStyle w:val="Hiperligao"/>
            <w:rFonts w:ascii="Calibri" w:hAnsi="Calibri"/>
            <w:noProof/>
          </w:rPr>
          <w:t xml:space="preserve"> Tradução das interrogações do utilizador para SQL (alguns exemplos)</w:t>
        </w:r>
        <w:r>
          <w:rPr>
            <w:noProof/>
            <w:webHidden/>
          </w:rPr>
          <w:tab/>
        </w:r>
        <w:r>
          <w:rPr>
            <w:noProof/>
            <w:webHidden/>
          </w:rPr>
          <w:fldChar w:fldCharType="begin"/>
        </w:r>
        <w:r>
          <w:rPr>
            <w:noProof/>
            <w:webHidden/>
          </w:rPr>
          <w:instrText xml:space="preserve"> PAGEREF _Toc530086545 \h </w:instrText>
        </w:r>
        <w:r>
          <w:rPr>
            <w:noProof/>
            <w:webHidden/>
          </w:rPr>
        </w:r>
        <w:r>
          <w:rPr>
            <w:noProof/>
            <w:webHidden/>
          </w:rPr>
          <w:fldChar w:fldCharType="separate"/>
        </w:r>
        <w:r>
          <w:rPr>
            <w:noProof/>
            <w:webHidden/>
          </w:rPr>
          <w:t>8</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6" w:history="1">
        <w:r w:rsidRPr="00DC12E6">
          <w:rPr>
            <w:rStyle w:val="Hiperligao"/>
            <w:noProof/>
          </w:rPr>
          <w:t>5.4.</w:t>
        </w:r>
        <w:r w:rsidRPr="00DC12E6">
          <w:rPr>
            <w:rStyle w:val="Hiperligao"/>
            <w:rFonts w:ascii="Calibri" w:hAnsi="Calibri"/>
            <w:noProof/>
          </w:rPr>
          <w:t xml:space="preserve"> Tradução das transações estabelecidas para SQL (alguns exemplos)</w:t>
        </w:r>
        <w:r>
          <w:rPr>
            <w:noProof/>
            <w:webHidden/>
          </w:rPr>
          <w:tab/>
        </w:r>
        <w:r>
          <w:rPr>
            <w:noProof/>
            <w:webHidden/>
          </w:rPr>
          <w:fldChar w:fldCharType="begin"/>
        </w:r>
        <w:r>
          <w:rPr>
            <w:noProof/>
            <w:webHidden/>
          </w:rPr>
          <w:instrText xml:space="preserve"> PAGEREF _Toc530086546 \h </w:instrText>
        </w:r>
        <w:r>
          <w:rPr>
            <w:noProof/>
            <w:webHidden/>
          </w:rPr>
        </w:r>
        <w:r>
          <w:rPr>
            <w:noProof/>
            <w:webHidden/>
          </w:rPr>
          <w:fldChar w:fldCharType="separate"/>
        </w:r>
        <w:r>
          <w:rPr>
            <w:noProof/>
            <w:webHidden/>
          </w:rPr>
          <w:t>8</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7" w:history="1">
        <w:r w:rsidRPr="00DC12E6">
          <w:rPr>
            <w:rStyle w:val="Hiperligao"/>
            <w:noProof/>
          </w:rPr>
          <w:t>5.5.</w:t>
        </w:r>
        <w:r w:rsidRPr="00DC12E6">
          <w:rPr>
            <w:rStyle w:val="Hiperligao"/>
            <w:rFonts w:ascii="Calibri" w:hAnsi="Calibri"/>
            <w:noProof/>
          </w:rPr>
          <w:t xml:space="preserve"> Escolha, definição e caracterização de índices em SQL (alguns exemplos)</w:t>
        </w:r>
        <w:r>
          <w:rPr>
            <w:noProof/>
            <w:webHidden/>
          </w:rPr>
          <w:tab/>
        </w:r>
        <w:r>
          <w:rPr>
            <w:noProof/>
            <w:webHidden/>
          </w:rPr>
          <w:fldChar w:fldCharType="begin"/>
        </w:r>
        <w:r>
          <w:rPr>
            <w:noProof/>
            <w:webHidden/>
          </w:rPr>
          <w:instrText xml:space="preserve"> PAGEREF _Toc530086547 \h </w:instrText>
        </w:r>
        <w:r>
          <w:rPr>
            <w:noProof/>
            <w:webHidden/>
          </w:rPr>
        </w:r>
        <w:r>
          <w:rPr>
            <w:noProof/>
            <w:webHidden/>
          </w:rPr>
          <w:fldChar w:fldCharType="separate"/>
        </w:r>
        <w:r>
          <w:rPr>
            <w:noProof/>
            <w:webHidden/>
          </w:rPr>
          <w:t>8</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8" w:history="1">
        <w:r w:rsidRPr="00DC12E6">
          <w:rPr>
            <w:rStyle w:val="Hiperligao"/>
            <w:noProof/>
          </w:rPr>
          <w:t>5.6.</w:t>
        </w:r>
        <w:r w:rsidRPr="00DC12E6">
          <w:rPr>
            <w:rStyle w:val="Hiperligao"/>
            <w:rFonts w:ascii="Calibri" w:hAnsi="Calibri"/>
            <w:noProof/>
          </w:rPr>
          <w:t xml:space="preserve"> Estimativa do espaço em disco da base de dados e taxa de crescimento anual</w:t>
        </w:r>
        <w:r>
          <w:rPr>
            <w:noProof/>
            <w:webHidden/>
          </w:rPr>
          <w:tab/>
        </w:r>
        <w:r>
          <w:rPr>
            <w:noProof/>
            <w:webHidden/>
          </w:rPr>
          <w:fldChar w:fldCharType="begin"/>
        </w:r>
        <w:r>
          <w:rPr>
            <w:noProof/>
            <w:webHidden/>
          </w:rPr>
          <w:instrText xml:space="preserve"> PAGEREF _Toc530086548 \h </w:instrText>
        </w:r>
        <w:r>
          <w:rPr>
            <w:noProof/>
            <w:webHidden/>
          </w:rPr>
        </w:r>
        <w:r>
          <w:rPr>
            <w:noProof/>
            <w:webHidden/>
          </w:rPr>
          <w:fldChar w:fldCharType="separate"/>
        </w:r>
        <w:r>
          <w:rPr>
            <w:noProof/>
            <w:webHidden/>
          </w:rPr>
          <w:t>8</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49" w:history="1">
        <w:r w:rsidRPr="00DC12E6">
          <w:rPr>
            <w:rStyle w:val="Hiperligao"/>
            <w:noProof/>
          </w:rPr>
          <w:t>5.7.</w:t>
        </w:r>
        <w:r w:rsidRPr="00DC12E6">
          <w:rPr>
            <w:rStyle w:val="Hiperligao"/>
            <w:rFonts w:ascii="Calibri" w:hAnsi="Calibri"/>
            <w:noProof/>
          </w:rPr>
          <w:t xml:space="preserve"> Definição e caracterização das vistas de utilização em SQL (alguns exemplos)</w:t>
        </w:r>
        <w:r>
          <w:rPr>
            <w:noProof/>
            <w:webHidden/>
          </w:rPr>
          <w:tab/>
        </w:r>
        <w:r>
          <w:rPr>
            <w:noProof/>
            <w:webHidden/>
          </w:rPr>
          <w:fldChar w:fldCharType="begin"/>
        </w:r>
        <w:r>
          <w:rPr>
            <w:noProof/>
            <w:webHidden/>
          </w:rPr>
          <w:instrText xml:space="preserve"> PAGEREF _Toc530086549 \h </w:instrText>
        </w:r>
        <w:r>
          <w:rPr>
            <w:noProof/>
            <w:webHidden/>
          </w:rPr>
        </w:r>
        <w:r>
          <w:rPr>
            <w:noProof/>
            <w:webHidden/>
          </w:rPr>
          <w:fldChar w:fldCharType="separate"/>
        </w:r>
        <w:r>
          <w:rPr>
            <w:noProof/>
            <w:webHidden/>
          </w:rPr>
          <w:t>8</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50" w:history="1">
        <w:r w:rsidRPr="00DC12E6">
          <w:rPr>
            <w:rStyle w:val="Hiperligao"/>
            <w:noProof/>
          </w:rPr>
          <w:t>5.8.</w:t>
        </w:r>
        <w:r w:rsidRPr="00DC12E6">
          <w:rPr>
            <w:rStyle w:val="Hiperligao"/>
            <w:rFonts w:ascii="Calibri" w:hAnsi="Calibri"/>
            <w:noProof/>
          </w:rPr>
          <w:t xml:space="preserve"> Definição e caracterização dos mecanismos de segurança em SQL (alguns exemplos)</w:t>
        </w:r>
        <w:r>
          <w:rPr>
            <w:noProof/>
            <w:webHidden/>
          </w:rPr>
          <w:tab/>
        </w:r>
        <w:r>
          <w:rPr>
            <w:noProof/>
            <w:webHidden/>
          </w:rPr>
          <w:fldChar w:fldCharType="begin"/>
        </w:r>
        <w:r>
          <w:rPr>
            <w:noProof/>
            <w:webHidden/>
          </w:rPr>
          <w:instrText xml:space="preserve"> PAGEREF _Toc530086550 \h </w:instrText>
        </w:r>
        <w:r>
          <w:rPr>
            <w:noProof/>
            <w:webHidden/>
          </w:rPr>
        </w:r>
        <w:r>
          <w:rPr>
            <w:noProof/>
            <w:webHidden/>
          </w:rPr>
          <w:fldChar w:fldCharType="separate"/>
        </w:r>
        <w:r>
          <w:rPr>
            <w:noProof/>
            <w:webHidden/>
          </w:rPr>
          <w:t>9</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51" w:history="1">
        <w:r w:rsidRPr="00DC12E6">
          <w:rPr>
            <w:rStyle w:val="Hiperligao"/>
            <w:noProof/>
          </w:rPr>
          <w:t>5.9.</w:t>
        </w:r>
        <w:r w:rsidRPr="00DC12E6">
          <w:rPr>
            <w:rStyle w:val="Hiperligao"/>
            <w:rFonts w:ascii="Calibri" w:hAnsi="Calibri"/>
            <w:noProof/>
          </w:rPr>
          <w:t xml:space="preserve"> Revisão do sistema implementado com o utilizador</w:t>
        </w:r>
        <w:r>
          <w:rPr>
            <w:noProof/>
            <w:webHidden/>
          </w:rPr>
          <w:tab/>
        </w:r>
        <w:r>
          <w:rPr>
            <w:noProof/>
            <w:webHidden/>
          </w:rPr>
          <w:fldChar w:fldCharType="begin"/>
        </w:r>
        <w:r>
          <w:rPr>
            <w:noProof/>
            <w:webHidden/>
          </w:rPr>
          <w:instrText xml:space="preserve"> PAGEREF _Toc530086551 \h </w:instrText>
        </w:r>
        <w:r>
          <w:rPr>
            <w:noProof/>
            <w:webHidden/>
          </w:rPr>
        </w:r>
        <w:r>
          <w:rPr>
            <w:noProof/>
            <w:webHidden/>
          </w:rPr>
          <w:fldChar w:fldCharType="separate"/>
        </w:r>
        <w:r>
          <w:rPr>
            <w:noProof/>
            <w:webHidden/>
          </w:rPr>
          <w:t>9</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52" w:history="1">
        <w:r w:rsidRPr="00DC12E6">
          <w:rPr>
            <w:rStyle w:val="Hiperligao"/>
            <w:noProof/>
          </w:rPr>
          <w:t>6.</w:t>
        </w:r>
        <w:r w:rsidRPr="00DC12E6">
          <w:rPr>
            <w:rStyle w:val="Hiperligao"/>
            <w:rFonts w:ascii="Calibri" w:hAnsi="Calibri"/>
            <w:noProof/>
          </w:rPr>
          <w:t xml:space="preserve"> Conclusões e Trabalho Futuro</w:t>
        </w:r>
        <w:r>
          <w:rPr>
            <w:noProof/>
            <w:webHidden/>
          </w:rPr>
          <w:tab/>
        </w:r>
        <w:r>
          <w:rPr>
            <w:noProof/>
            <w:webHidden/>
          </w:rPr>
          <w:fldChar w:fldCharType="begin"/>
        </w:r>
        <w:r>
          <w:rPr>
            <w:noProof/>
            <w:webHidden/>
          </w:rPr>
          <w:instrText xml:space="preserve"> PAGEREF _Toc530086552 \h </w:instrText>
        </w:r>
        <w:r>
          <w:rPr>
            <w:noProof/>
            <w:webHidden/>
          </w:rPr>
        </w:r>
        <w:r>
          <w:rPr>
            <w:noProof/>
            <w:webHidden/>
          </w:rPr>
          <w:fldChar w:fldCharType="separate"/>
        </w:r>
        <w:r>
          <w:rPr>
            <w:noProof/>
            <w:webHidden/>
          </w:rPr>
          <w:t>10</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53" w:history="1">
        <w:r w:rsidRPr="00DC12E6">
          <w:rPr>
            <w:rStyle w:val="Hiperligao"/>
            <w:noProof/>
          </w:rPr>
          <w:t>7.</w:t>
        </w:r>
        <w:r w:rsidRPr="00DC12E6">
          <w:rPr>
            <w:rStyle w:val="Hiperligao"/>
            <w:rFonts w:ascii="Calibri" w:hAnsi="Calibri"/>
            <w:noProof/>
          </w:rPr>
          <w:t xml:space="preserve"> Referências Bibliográficas (em formato Harvard)</w:t>
        </w:r>
        <w:r>
          <w:rPr>
            <w:noProof/>
            <w:webHidden/>
          </w:rPr>
          <w:tab/>
        </w:r>
        <w:r>
          <w:rPr>
            <w:noProof/>
            <w:webHidden/>
          </w:rPr>
          <w:fldChar w:fldCharType="begin"/>
        </w:r>
        <w:r>
          <w:rPr>
            <w:noProof/>
            <w:webHidden/>
          </w:rPr>
          <w:instrText xml:space="preserve"> PAGEREF _Toc530086553 \h </w:instrText>
        </w:r>
        <w:r>
          <w:rPr>
            <w:noProof/>
            <w:webHidden/>
          </w:rPr>
        </w:r>
        <w:r>
          <w:rPr>
            <w:noProof/>
            <w:webHidden/>
          </w:rPr>
          <w:fldChar w:fldCharType="separate"/>
        </w:r>
        <w:r>
          <w:rPr>
            <w:noProof/>
            <w:webHidden/>
          </w:rPr>
          <w:t>11</w:t>
        </w:r>
        <w:r>
          <w:rPr>
            <w:noProof/>
            <w:webHidden/>
          </w:rPr>
          <w:fldChar w:fldCharType="end"/>
        </w:r>
      </w:hyperlink>
    </w:p>
    <w:p w:rsidR="00904017" w:rsidRDefault="00904017">
      <w:pPr>
        <w:pStyle w:val="ndice1"/>
        <w:rPr>
          <w:rFonts w:asciiTheme="minorHAnsi" w:eastAsiaTheme="minorEastAsia" w:hAnsiTheme="minorHAnsi" w:cstheme="minorBidi"/>
          <w:noProof/>
          <w:sz w:val="22"/>
          <w:szCs w:val="22"/>
          <w:lang w:val="pt-PT" w:eastAsia="pt-PT"/>
        </w:rPr>
      </w:pPr>
      <w:hyperlink w:anchor="_Toc530086554" w:history="1">
        <w:r w:rsidRPr="00DC12E6">
          <w:rPr>
            <w:rStyle w:val="Hiperligao"/>
            <w:rFonts w:ascii="Calibri" w:hAnsi="Calibri"/>
            <w:noProof/>
          </w:rPr>
          <w:t>Lista de Siglas e Acrónimos</w:t>
        </w:r>
        <w:r>
          <w:rPr>
            <w:noProof/>
            <w:webHidden/>
          </w:rPr>
          <w:tab/>
        </w:r>
        <w:r>
          <w:rPr>
            <w:noProof/>
            <w:webHidden/>
          </w:rPr>
          <w:fldChar w:fldCharType="begin"/>
        </w:r>
        <w:r>
          <w:rPr>
            <w:noProof/>
            <w:webHidden/>
          </w:rPr>
          <w:instrText xml:space="preserve"> PAGEREF _Toc530086554 \h </w:instrText>
        </w:r>
        <w:r>
          <w:rPr>
            <w:noProof/>
            <w:webHidden/>
          </w:rPr>
        </w:r>
        <w:r>
          <w:rPr>
            <w:noProof/>
            <w:webHidden/>
          </w:rPr>
          <w:fldChar w:fldCharType="separate"/>
        </w:r>
        <w:r>
          <w:rPr>
            <w:noProof/>
            <w:webHidden/>
          </w:rPr>
          <w:t>13</w:t>
        </w:r>
        <w:r>
          <w:rPr>
            <w:noProof/>
            <w:webHidden/>
          </w:rPr>
          <w:fldChar w:fldCharType="end"/>
        </w:r>
      </w:hyperlink>
    </w:p>
    <w:p w:rsidR="00904017" w:rsidRDefault="00904017">
      <w:pPr>
        <w:pStyle w:val="ndice3"/>
        <w:rPr>
          <w:rFonts w:asciiTheme="minorHAnsi" w:eastAsiaTheme="minorEastAsia" w:hAnsiTheme="minorHAnsi" w:cstheme="minorBidi"/>
          <w:noProof/>
          <w:sz w:val="22"/>
          <w:szCs w:val="22"/>
          <w:lang w:val="pt-PT" w:eastAsia="pt-PT"/>
        </w:rPr>
      </w:pPr>
      <w:hyperlink w:anchor="_Toc530086555" w:history="1">
        <w:r w:rsidRPr="00DC12E6">
          <w:rPr>
            <w:rStyle w:val="Hiperligao"/>
            <w:rFonts w:ascii="Calibri" w:hAnsi="Calibri"/>
            <w:noProof/>
          </w:rPr>
          <w:t>Anexos</w:t>
        </w:r>
        <w:r>
          <w:rPr>
            <w:noProof/>
            <w:webHidden/>
          </w:rPr>
          <w:tab/>
        </w:r>
        <w:r>
          <w:rPr>
            <w:noProof/>
            <w:webHidden/>
          </w:rPr>
          <w:fldChar w:fldCharType="begin"/>
        </w:r>
        <w:r>
          <w:rPr>
            <w:noProof/>
            <w:webHidden/>
          </w:rPr>
          <w:instrText xml:space="preserve"> PAGEREF _Toc530086555 \h </w:instrText>
        </w:r>
        <w:r>
          <w:rPr>
            <w:noProof/>
            <w:webHidden/>
          </w:rPr>
        </w:r>
        <w:r>
          <w:rPr>
            <w:noProof/>
            <w:webHidden/>
          </w:rPr>
          <w:fldChar w:fldCharType="separate"/>
        </w:r>
        <w:r>
          <w:rPr>
            <w:noProof/>
            <w:webHidden/>
          </w:rPr>
          <w:t>14</w:t>
        </w:r>
        <w:r>
          <w:rPr>
            <w:noProof/>
            <w:webHidden/>
          </w:rPr>
          <w:fldChar w:fldCharType="end"/>
        </w:r>
      </w:hyperlink>
    </w:p>
    <w:p w:rsidR="00904017" w:rsidRDefault="00904017">
      <w:pPr>
        <w:pStyle w:val="ndice1"/>
        <w:rPr>
          <w:rFonts w:asciiTheme="minorHAnsi" w:eastAsiaTheme="minorEastAsia" w:hAnsiTheme="minorHAnsi" w:cstheme="minorBidi"/>
          <w:noProof/>
          <w:sz w:val="22"/>
          <w:szCs w:val="22"/>
          <w:lang w:val="pt-PT" w:eastAsia="pt-PT"/>
        </w:rPr>
      </w:pPr>
      <w:hyperlink w:anchor="_Toc530086556" w:history="1">
        <w:r w:rsidRPr="00DC12E6">
          <w:rPr>
            <w:rStyle w:val="Hiperligao"/>
            <w:rFonts w:ascii="Calibri" w:hAnsi="Calibri"/>
            <w:noProof/>
          </w:rPr>
          <w:t>I.</w:t>
        </w:r>
        <w:r>
          <w:rPr>
            <w:rFonts w:asciiTheme="minorHAnsi" w:eastAsiaTheme="minorEastAsia" w:hAnsiTheme="minorHAnsi" w:cstheme="minorBidi"/>
            <w:noProof/>
            <w:sz w:val="22"/>
            <w:szCs w:val="22"/>
            <w:lang w:val="pt-PT" w:eastAsia="pt-PT"/>
          </w:rPr>
          <w:tab/>
        </w:r>
        <w:r w:rsidRPr="00DC12E6">
          <w:rPr>
            <w:rStyle w:val="Hiperligao"/>
            <w:rFonts w:ascii="Calibri" w:hAnsi="Calibri"/>
            <w:noProof/>
          </w:rPr>
          <w:t>Anexo 1</w:t>
        </w:r>
        <w:r>
          <w:rPr>
            <w:noProof/>
            <w:webHidden/>
          </w:rPr>
          <w:tab/>
        </w:r>
        <w:r>
          <w:rPr>
            <w:noProof/>
            <w:webHidden/>
          </w:rPr>
          <w:fldChar w:fldCharType="begin"/>
        </w:r>
        <w:r>
          <w:rPr>
            <w:noProof/>
            <w:webHidden/>
          </w:rPr>
          <w:instrText xml:space="preserve"> PAGEREF _Toc530086556 \h </w:instrText>
        </w:r>
        <w:r>
          <w:rPr>
            <w:noProof/>
            <w:webHidden/>
          </w:rPr>
        </w:r>
        <w:r>
          <w:rPr>
            <w:noProof/>
            <w:webHidden/>
          </w:rPr>
          <w:fldChar w:fldCharType="separate"/>
        </w:r>
        <w:r>
          <w:rPr>
            <w:noProof/>
            <w:webHidden/>
          </w:rPr>
          <w:t>15</w:t>
        </w:r>
        <w:r>
          <w:rPr>
            <w:noProof/>
            <w:webHidden/>
          </w:rPr>
          <w:fldChar w:fldCharType="end"/>
        </w:r>
      </w:hyperlink>
    </w:p>
    <w:p w:rsidR="003E75F5" w:rsidRPr="00C1310C" w:rsidRDefault="00BA209E" w:rsidP="00904017">
      <w:pPr>
        <w:pStyle w:val="Ttulo1"/>
        <w:rPr>
          <w:rFonts w:ascii="Calibri" w:hAnsi="Calibri"/>
        </w:rPr>
      </w:pPr>
      <w:r>
        <w:rPr>
          <w:rFonts w:ascii="Calibri" w:hAnsi="Calibri"/>
        </w:rPr>
        <w:lastRenderedPageBreak/>
        <w:fldChar w:fldCharType="end"/>
      </w:r>
      <w:bookmarkStart w:id="2" w:name="_GoBack"/>
      <w:bookmarkEnd w:id="2"/>
    </w:p>
    <w:p w:rsidR="003E75F5" w:rsidRPr="00C1310C" w:rsidRDefault="003E75F5">
      <w:pPr>
        <w:pStyle w:val="Ttulo1"/>
        <w:rPr>
          <w:rFonts w:ascii="Calibri" w:hAnsi="Calibri"/>
        </w:rPr>
      </w:pPr>
      <w:bookmarkStart w:id="3" w:name="_Toc530086513"/>
      <w:r w:rsidRPr="00C1310C">
        <w:rPr>
          <w:rFonts w:ascii="Calibri" w:hAnsi="Calibri"/>
        </w:rPr>
        <w:lastRenderedPageBreak/>
        <w:t>Índice de Figuras</w:t>
      </w:r>
      <w:bookmarkEnd w:id="3"/>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4" w:name="_Toc530086514"/>
      <w:r w:rsidRPr="00C1310C">
        <w:rPr>
          <w:rFonts w:ascii="Calibri" w:hAnsi="Calibri"/>
        </w:rPr>
        <w:lastRenderedPageBreak/>
        <w:t>Índice de Tabelas</w:t>
      </w:r>
      <w:bookmarkEnd w:id="4"/>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Default="004266DC">
      <w:pPr>
        <w:pStyle w:val="Ttulo11"/>
        <w:rPr>
          <w:rFonts w:ascii="Calibri" w:hAnsi="Calibri"/>
        </w:rPr>
      </w:pPr>
      <w:bookmarkStart w:id="5" w:name="_Toc530086515"/>
      <w:r>
        <w:rPr>
          <w:rFonts w:ascii="Calibri" w:hAnsi="Calibri"/>
        </w:rPr>
        <w:lastRenderedPageBreak/>
        <w:t>Definição do Sistema</w:t>
      </w:r>
      <w:bookmarkEnd w:id="5"/>
    </w:p>
    <w:p w:rsidR="008F7BC2" w:rsidRDefault="008F7BC2" w:rsidP="008F7BC2">
      <w:pPr>
        <w:rPr>
          <w:lang w:val="pt-PT" w:eastAsia="pt-PT"/>
        </w:rPr>
      </w:pPr>
      <w:r>
        <w:rPr>
          <w:lang w:val="pt-PT" w:eastAsia="pt-PT"/>
        </w:rPr>
        <w:t>A empresa “Nome da Empresa”, responsável por efetuar serviços de transporte ferroviário, necessita de implementar um sistema de base de dados para suportar a compra de bilhetes para as viagens disponibilizadas. A base de dados deverá guardar e relacionar a informação sobre os serviços disponibilizados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rsidR="008F7BC2" w:rsidRDefault="008F7BC2" w:rsidP="008F7BC2">
      <w:pPr>
        <w:rPr>
          <w:lang w:val="pt-PT" w:eastAsia="pt-PT"/>
        </w:rPr>
      </w:pPr>
      <w:r>
        <w:rPr>
          <w:lang w:val="pt-PT" w:eastAsia="pt-PT"/>
        </w:rPr>
        <w:tab/>
        <w:t xml:space="preserve">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  </w:t>
      </w:r>
    </w:p>
    <w:p w:rsidR="008F7BC2" w:rsidRPr="0066600D" w:rsidRDefault="008F7BC2" w:rsidP="008F7BC2">
      <w:pPr>
        <w:rPr>
          <w:lang w:val="pt-PT" w:eastAsia="pt-PT"/>
        </w:rPr>
      </w:pPr>
      <w:r>
        <w:rPr>
          <w:lang w:val="pt-PT" w:eastAsia="pt-PT"/>
        </w:rPr>
        <w:tab/>
        <w:t xml:space="preserve">Neste primeiro capítulo procede-se à definição do sistema através da exposição do seu contexto de aplicação assim como da fundamentação para a sua implementação. Finalmente, é apresentada uma análise de viabilidade do processo. </w:t>
      </w:r>
    </w:p>
    <w:p w:rsidR="00BA209E" w:rsidRPr="00BA209E" w:rsidRDefault="00BA209E" w:rsidP="00BA209E">
      <w:pPr>
        <w:rPr>
          <w:lang w:val="pt-PT"/>
        </w:rPr>
      </w:pPr>
    </w:p>
    <w:p w:rsidR="003E75F5" w:rsidRDefault="003E75F5">
      <w:pPr>
        <w:pStyle w:val="Ttulo21"/>
        <w:rPr>
          <w:rFonts w:ascii="Calibri" w:hAnsi="Calibri"/>
        </w:rPr>
      </w:pPr>
      <w:bookmarkStart w:id="6" w:name="_Toc530086516"/>
      <w:r w:rsidRPr="00C1310C">
        <w:rPr>
          <w:rFonts w:ascii="Calibri" w:hAnsi="Calibri"/>
        </w:rPr>
        <w:t>Contex</w:t>
      </w:r>
      <w:r w:rsidR="004266DC">
        <w:rPr>
          <w:rFonts w:ascii="Calibri" w:hAnsi="Calibri"/>
        </w:rPr>
        <w:t>to da aplicação do sistema</w:t>
      </w:r>
      <w:bookmarkEnd w:id="6"/>
    </w:p>
    <w:p w:rsidR="008F7BC2" w:rsidRPr="00F32B88" w:rsidRDefault="008F7BC2" w:rsidP="008F7BC2">
      <w:pPr>
        <w:rPr>
          <w:lang w:val="pt-PT" w:eastAsia="pt-PT"/>
        </w:rPr>
      </w:pPr>
      <w:r w:rsidRPr="0081059F">
        <w:rPr>
          <w:lang w:val="pt-PT" w:eastAsia="pt-PT"/>
        </w:rPr>
        <w:t>Chegar mais longe em menos tempo. Este</w:t>
      </w:r>
      <w:r>
        <w:rPr>
          <w:lang w:val="pt-PT" w:eastAsia="pt-PT"/>
        </w:rPr>
        <w:t xml:space="preserve"> é o lema do “nome da empresa”</w:t>
      </w:r>
      <w:r w:rsidRPr="0081059F">
        <w:rPr>
          <w:lang w:val="pt-PT" w:eastAsia="pt-PT"/>
        </w:rPr>
        <w:t>,</w:t>
      </w:r>
      <w:r>
        <w:rPr>
          <w:lang w:val="pt-PT" w:eastAsia="pt-PT"/>
        </w:rPr>
        <w:t xml:space="preserve"> uma das empresas com maior representatividade a nível mundial na prestação de transporte sobre linhas férreas. </w:t>
      </w:r>
      <w:r w:rsidRPr="0081059F">
        <w:rPr>
          <w:lang w:val="pt-PT" w:eastAsia="pt-PT"/>
        </w:rPr>
        <w:t>Inicialmente</w:t>
      </w:r>
      <w:r>
        <w:rPr>
          <w:lang w:val="pt-PT" w:eastAsia="pt-PT"/>
        </w:rPr>
        <w:t xml:space="preserve"> criada</w:t>
      </w:r>
      <w:r w:rsidRPr="0081059F">
        <w:rPr>
          <w:lang w:val="pt-PT" w:eastAsia="pt-PT"/>
        </w:rPr>
        <w:t xml:space="preserve"> sob o nome de Ferroviária </w:t>
      </w:r>
      <w:r>
        <w:rPr>
          <w:lang w:val="pt-PT" w:eastAsia="pt-PT"/>
        </w:rPr>
        <w:t xml:space="preserve">Ilimitada </w:t>
      </w:r>
      <w:r w:rsidRPr="0081059F">
        <w:rPr>
          <w:lang w:val="pt-PT" w:eastAsia="pt-PT"/>
        </w:rPr>
        <w:t xml:space="preserve">e fundada em 1985, a empresa ferroviária foi </w:t>
      </w:r>
      <w:r>
        <w:rPr>
          <w:lang w:val="pt-PT" w:eastAsia="pt-PT"/>
        </w:rPr>
        <w:t xml:space="preserve">pioneira a realizar deslocações </w:t>
      </w:r>
      <w:r w:rsidRPr="0081059F">
        <w:rPr>
          <w:lang w:val="pt-PT" w:eastAsia="pt-PT"/>
        </w:rPr>
        <w:t>em comboios de alta velocidade</w:t>
      </w:r>
      <w:r>
        <w:rPr>
          <w:lang w:val="pt-PT" w:eastAsia="pt-PT"/>
        </w:rPr>
        <w:t>, a nível europeu</w:t>
      </w:r>
      <w:r w:rsidRPr="0081059F">
        <w:rPr>
          <w:lang w:val="pt-PT" w:eastAsia="pt-PT"/>
        </w:rPr>
        <w:t xml:space="preserve">. </w:t>
      </w:r>
      <w:r>
        <w:rPr>
          <w:lang w:val="pt-PT" w:eastAsia="pt-PT"/>
        </w:rPr>
        <w:t>Lançou-se no mercado com a ligação de alta-velocidade entre Paris e Berlim, reduzindo o tempo de viagem de 15 para apenas 7 horas</w:t>
      </w:r>
      <w:r w:rsidRPr="0081059F">
        <w:rPr>
          <w:lang w:val="pt-PT" w:eastAsia="pt-PT"/>
        </w:rPr>
        <w:t xml:space="preserve">, sem que </w:t>
      </w:r>
      <w:r>
        <w:rPr>
          <w:lang w:val="pt-PT" w:eastAsia="pt-PT"/>
        </w:rPr>
        <w:t>o conforto dos seus clientes fosse afetado. Além de procurar</w:t>
      </w:r>
      <w:r w:rsidRPr="0081059F">
        <w:rPr>
          <w:lang w:val="pt-PT" w:eastAsia="pt-PT"/>
        </w:rPr>
        <w:t xml:space="preserve"> satisfação dos seus clientes, a Ferroviária </w:t>
      </w:r>
      <w:r>
        <w:rPr>
          <w:lang w:val="pt-PT" w:eastAsia="pt-PT"/>
        </w:rPr>
        <w:t>Ilimitada</w:t>
      </w:r>
      <w:r w:rsidRPr="0081059F">
        <w:rPr>
          <w:lang w:val="pt-PT" w:eastAsia="pt-PT"/>
        </w:rPr>
        <w:t xml:space="preserve"> sempre foi </w:t>
      </w:r>
      <w:r>
        <w:rPr>
          <w:lang w:val="pt-PT" w:eastAsia="pt-PT"/>
        </w:rPr>
        <w:t xml:space="preserve">bastante </w:t>
      </w:r>
      <w:r w:rsidRPr="0081059F">
        <w:rPr>
          <w:lang w:val="pt-PT" w:eastAsia="pt-PT"/>
        </w:rPr>
        <w:t>visionária</w:t>
      </w:r>
      <w:r>
        <w:rPr>
          <w:lang w:val="pt-PT" w:eastAsia="pt-PT"/>
        </w:rPr>
        <w:t xml:space="preserve"> e, já por </w:t>
      </w:r>
      <w:proofErr w:type="gramStart"/>
      <w:r>
        <w:rPr>
          <w:lang w:val="pt-PT" w:eastAsia="pt-PT"/>
        </w:rPr>
        <w:t>varias</w:t>
      </w:r>
      <w:proofErr w:type="gramEnd"/>
      <w:r>
        <w:rPr>
          <w:lang w:val="pt-PT" w:eastAsia="pt-PT"/>
        </w:rPr>
        <w:t xml:space="preserve"> vezes, demonstrou ter um apurado sentido de responsabilidade social, procurando, por exemplo, reduzir a poluição causada pelos serviços que disponibiliza</w:t>
      </w:r>
      <w:r w:rsidRPr="0081059F">
        <w:rPr>
          <w:lang w:val="pt-PT" w:eastAsia="pt-PT"/>
        </w:rPr>
        <w:t xml:space="preserve">. </w:t>
      </w:r>
    </w:p>
    <w:p w:rsidR="008F7BC2" w:rsidRDefault="008F7BC2" w:rsidP="008F7BC2">
      <w:pPr>
        <w:rPr>
          <w:rFonts w:cs="Arial"/>
          <w:lang w:val="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 xml:space="preserve">encontrava-se até 2015 sobre monopólio da empresa CP, Comboios de Portugal. Nesse ano, procedeu-se à abertura do mercado deste setor, sendo que rapidamente se registaram várias propostas para a construção de novas linhas férreas </w:t>
      </w:r>
      <w:r w:rsidRPr="00F32B88">
        <w:rPr>
          <w:rFonts w:cs="Arial"/>
          <w:lang w:val="pt-PT"/>
        </w:rPr>
        <w:lastRenderedPageBreak/>
        <w:t xml:space="preserve">e sua exploração. De entre essas propostas destaca-se a oferta realizada pela empresa “Nome da Empresa” que procurava concretizar um desejo expresso há já algum tempo por bastantes utilizadores dos comboios: ser possível viajar cómoda e rapidamente entre as capitais de distrito. De facto, a CP já possibilitava a conexão entre </w:t>
      </w:r>
      <w:r>
        <w:rPr>
          <w:rFonts w:cs="Arial"/>
          <w:lang w:val="pt-PT"/>
        </w:rPr>
        <w:t xml:space="preserve">algumas </w:t>
      </w:r>
      <w:r w:rsidRPr="00F32B88">
        <w:rPr>
          <w:rFonts w:cs="Arial"/>
          <w:lang w:val="pt-PT"/>
        </w:rPr>
        <w:t>capitais de distrito, contudo a lentidão e o elevado número de fatores que decrementavam a qualidade da viagem, como ser necessário realizar várias viagens em comboios diferentes para chegar ao destino, afastavam potenciais interessados neste serviço para outros tipos de deslocação, como o autocarro ou o carro pessoal.</w:t>
      </w:r>
      <w:r>
        <w:rPr>
          <w:rFonts w:cs="Arial"/>
          <w:lang w:val="pt-PT"/>
        </w:rPr>
        <w:t xml:space="preserve"> </w:t>
      </w:r>
    </w:p>
    <w:p w:rsidR="008F7BC2" w:rsidRDefault="008F7BC2" w:rsidP="008F7BC2">
      <w:pPr>
        <w:keepNext/>
        <w:rPr>
          <w:lang w:val="pt-PT" w:eastAsia="pt-PT"/>
        </w:rPr>
      </w:pPr>
      <w:r>
        <w:rPr>
          <w:rFonts w:cs="Arial"/>
          <w:lang w:val="pt-PT"/>
        </w:rPr>
        <w:tab/>
      </w:r>
      <w:r>
        <w:rPr>
          <w:lang w:val="pt-PT" w:eastAsia="pt-PT"/>
        </w:rPr>
        <w:t xml:space="preserve">A participação do “nome de empresa” no mercado português teve </w:t>
      </w:r>
      <w:r>
        <w:rPr>
          <w:lang w:val="pt-PT" w:eastAsia="pt-PT"/>
        </w:rPr>
        <w:t>início</w:t>
      </w:r>
      <w:r>
        <w:rPr>
          <w:lang w:val="pt-PT" w:eastAsia="pt-PT"/>
        </w:rPr>
        <w:t xml:space="preserve"> em 2016. Na Ilustração 1 são apresentadas as linhas em que a empresa fornece serviços. </w:t>
      </w:r>
    </w:p>
    <w:p w:rsidR="008F7BC2" w:rsidRDefault="008F7BC2" w:rsidP="008F7BC2">
      <w:pPr>
        <w:keepNext/>
        <w:jc w:val="center"/>
      </w:pPr>
      <w:r w:rsidRPr="008F7BC2">
        <w:rPr>
          <w:noProof/>
          <w:lang w:val="pt-PT" w:eastAsia="pt-PT"/>
        </w:rPr>
        <w:drawing>
          <wp:inline distT="0" distB="0" distL="0" distR="0">
            <wp:extent cx="2524125" cy="3733800"/>
            <wp:effectExtent l="0" t="0" r="0" b="0"/>
            <wp:docPr id="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733800"/>
                    </a:xfrm>
                    <a:prstGeom prst="rect">
                      <a:avLst/>
                    </a:prstGeom>
                    <a:noFill/>
                    <a:ln>
                      <a:noFill/>
                    </a:ln>
                  </pic:spPr>
                </pic:pic>
              </a:graphicData>
            </a:graphic>
          </wp:inline>
        </w:drawing>
      </w:r>
    </w:p>
    <w:p w:rsidR="008F7BC2" w:rsidRPr="008F7BC2" w:rsidRDefault="008F7BC2" w:rsidP="008F7BC2">
      <w:pPr>
        <w:pStyle w:val="Legenda"/>
        <w:rPr>
          <w:lang w:val="pt-PT" w:eastAsia="pt-PT"/>
        </w:rPr>
      </w:pPr>
      <w:r w:rsidRPr="008F7BC2">
        <w:rPr>
          <w:lang w:val="pt-PT"/>
        </w:rPr>
        <w:t xml:space="preserve">Figura </w:t>
      </w:r>
      <w:r>
        <w:fldChar w:fldCharType="begin"/>
      </w:r>
      <w:r w:rsidRPr="008F7BC2">
        <w:rPr>
          <w:lang w:val="pt-PT"/>
        </w:rPr>
        <w:instrText xml:space="preserve"> SEQ Figura \* ARABIC </w:instrText>
      </w:r>
      <w:r>
        <w:fldChar w:fldCharType="separate"/>
      </w:r>
      <w:r w:rsidRPr="008F7BC2">
        <w:rPr>
          <w:noProof/>
          <w:lang w:val="pt-PT"/>
        </w:rPr>
        <w:t>1</w:t>
      </w:r>
      <w:r>
        <w:fldChar w:fldCharType="end"/>
      </w:r>
      <w:r w:rsidRPr="008F7BC2">
        <w:rPr>
          <w:lang w:val="pt-PT"/>
        </w:rPr>
        <w:t xml:space="preserve"> - Rotas exploradas pela "Nome da empresa" em P</w:t>
      </w:r>
      <w:r>
        <w:rPr>
          <w:lang w:val="pt-PT"/>
        </w:rPr>
        <w:t>o</w:t>
      </w:r>
      <w:r w:rsidRPr="008F7BC2">
        <w:rPr>
          <w:lang w:val="pt-PT"/>
        </w:rPr>
        <w:t>rtugal</w:t>
      </w:r>
    </w:p>
    <w:p w:rsidR="008F7BC2" w:rsidRPr="008F7BC2" w:rsidRDefault="008F7BC2" w:rsidP="008F7BC2">
      <w:pPr>
        <w:rPr>
          <w:lang w:val="pt-PT"/>
        </w:rPr>
      </w:pPr>
    </w:p>
    <w:p w:rsidR="003E75F5" w:rsidRPr="00C1310C" w:rsidRDefault="004266DC">
      <w:pPr>
        <w:pStyle w:val="Ttulo21"/>
        <w:rPr>
          <w:rFonts w:ascii="Calibri" w:hAnsi="Calibri"/>
        </w:rPr>
      </w:pPr>
      <w:bookmarkStart w:id="7" w:name="_Toc530086517"/>
      <w:r>
        <w:rPr>
          <w:rFonts w:ascii="Calibri" w:hAnsi="Calibri"/>
        </w:rPr>
        <w:t>Fundamentação da implementação da base de dados</w:t>
      </w:r>
      <w:bookmarkEnd w:id="7"/>
    </w:p>
    <w:p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 xml:space="preserve">Efetivamente, estas campanhas têm tido um grau de aceitação bastante elevado junto da população portuguesa, o que se reflete no aumento significativo do número de </w:t>
      </w:r>
      <w:r>
        <w:rPr>
          <w:lang w:val="pt-PT" w:eastAsia="pt-PT"/>
        </w:rPr>
        <w:lastRenderedPageBreak/>
        <w:t>utilizadores de transportes públicos. Os serviços disponibilizados pelo “nome empresa” registaram aumentos na procura que variam entre os 15% e os 45%.</w:t>
      </w:r>
    </w:p>
    <w:p w:rsidR="003E75F5" w:rsidRPr="00C1310C"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companhia ferroviária pretende passar a vender ingressos exclusivamente por via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 visto que permitirá reduzir, justificadamente, o número de postos de trabalho mantidos pela empresa, em </w:t>
      </w:r>
      <w:r>
        <w:rPr>
          <w:lang w:val="pt-PT" w:eastAsia="pt-PT"/>
        </w:rPr>
        <w:t>específico</w:t>
      </w:r>
      <w:r>
        <w:rPr>
          <w:lang w:val="pt-PT" w:eastAsia="pt-PT"/>
        </w:rPr>
        <w:t>, os que estão associados à venda física de bilhetes, assim como eliminar os gastos inerentes à exploração e manutenção dos pontos de venda. Por fim, aliviará o tratamento dos dados que passarão a ser analisados de forma eletrónica.</w:t>
      </w:r>
    </w:p>
    <w:p w:rsidR="003E75F5" w:rsidRPr="00C1310C" w:rsidRDefault="004266DC">
      <w:pPr>
        <w:pStyle w:val="Ttulo21"/>
        <w:rPr>
          <w:rFonts w:ascii="Calibri" w:hAnsi="Calibri"/>
        </w:rPr>
      </w:pPr>
      <w:bookmarkStart w:id="8" w:name="_Toc530086518"/>
      <w:r>
        <w:rPr>
          <w:rFonts w:ascii="Calibri" w:hAnsi="Calibri"/>
        </w:rPr>
        <w:t>Análise da viabilidade do processo</w:t>
      </w:r>
      <w:bookmarkEnd w:id="8"/>
    </w:p>
    <w:p w:rsidR="003E75F5" w:rsidRPr="00C1310C" w:rsidRDefault="003E75F5">
      <w:pPr>
        <w:rPr>
          <w:rFonts w:ascii="Calibri" w:hAnsi="Calibri"/>
          <w:lang w:val="pt-PT"/>
        </w:rPr>
      </w:pPr>
      <w:r w:rsidRPr="00C1310C">
        <w:rPr>
          <w:rFonts w:ascii="Calibri" w:hAnsi="Calibri"/>
          <w:lang w:val="pt-PT"/>
        </w:rPr>
        <w:t>&lt;&lt;Esta secção acolherá os diversos motivos, acompanhados por uma breve descrição, que conduziram à proposta e ao desenvolvimento do trabalho, assim como a apresentação detalhada dos diversos objectivos a alcançar com a sua realização.&gt;&gt;</w:t>
      </w:r>
    </w:p>
    <w:p w:rsidR="003E75F5" w:rsidRPr="00C1310C" w:rsidRDefault="004266DC">
      <w:pPr>
        <w:pStyle w:val="Ttulo11"/>
        <w:rPr>
          <w:rFonts w:ascii="Calibri" w:hAnsi="Calibri"/>
        </w:rPr>
      </w:pPr>
      <w:bookmarkStart w:id="9" w:name="_Toc530086519"/>
      <w:r>
        <w:rPr>
          <w:rFonts w:ascii="Calibri" w:hAnsi="Calibri"/>
        </w:rPr>
        <w:lastRenderedPageBreak/>
        <w:t>Levantamento e Análise de Requisitos</w:t>
      </w:r>
      <w:bookmarkEnd w:id="9"/>
    </w:p>
    <w:p w:rsidR="003E75F5" w:rsidRPr="00C1310C" w:rsidRDefault="004266DC">
      <w:pPr>
        <w:pStyle w:val="Ttulo21"/>
        <w:rPr>
          <w:rFonts w:ascii="Calibri" w:hAnsi="Calibri"/>
        </w:rPr>
      </w:pPr>
      <w:bookmarkStart w:id="10" w:name="_Toc530086520"/>
      <w:r>
        <w:rPr>
          <w:rFonts w:ascii="Calibri" w:hAnsi="Calibri"/>
        </w:rPr>
        <w:t>Método de levantamento e de análise de requisitos adotado</w:t>
      </w:r>
      <w:bookmarkEnd w:id="10"/>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proofErr w:type="gramStart"/>
      <w:r w:rsidRPr="00C1310C">
        <w:rPr>
          <w:rFonts w:ascii="Calibri" w:hAnsi="Calibri"/>
          <w:lang w:val="pt-PT"/>
        </w:rPr>
        <w:t>Arial</w:t>
      </w:r>
      <w:proofErr w:type="spellEnd"/>
      <w:r w:rsidRPr="00C1310C">
        <w:rPr>
          <w:rFonts w:ascii="Calibri" w:hAnsi="Calibri"/>
          <w:lang w:val="pt-PT"/>
        </w:rPr>
        <w:t>..</w:t>
      </w:r>
      <w:proofErr w:type="gram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Pr="00C1310C" w:rsidRDefault="004266DC">
      <w:pPr>
        <w:pStyle w:val="Ttulo21"/>
        <w:rPr>
          <w:rFonts w:ascii="Calibri" w:hAnsi="Calibri"/>
        </w:rPr>
      </w:pPr>
      <w:bookmarkStart w:id="11" w:name="_Toc530086521"/>
      <w:r>
        <w:rPr>
          <w:rFonts w:ascii="Calibri" w:hAnsi="Calibri"/>
        </w:rPr>
        <w:t>Requisitos levantados</w:t>
      </w:r>
      <w:bookmarkEnd w:id="11"/>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Pr="00C1310C" w:rsidRDefault="004266DC" w:rsidP="004266DC">
      <w:pPr>
        <w:pStyle w:val="Ttulo21"/>
        <w:numPr>
          <w:ilvl w:val="2"/>
          <w:numId w:val="13"/>
        </w:numPr>
        <w:rPr>
          <w:rFonts w:ascii="Calibri" w:hAnsi="Calibri"/>
        </w:rPr>
      </w:pPr>
      <w:bookmarkStart w:id="12" w:name="_Toc530086522"/>
      <w:r>
        <w:rPr>
          <w:rFonts w:ascii="Calibri" w:hAnsi="Calibri"/>
        </w:rPr>
        <w:t>Requisitos de descrição</w:t>
      </w:r>
      <w:bookmarkEnd w:id="12"/>
    </w:p>
    <w:p w:rsidR="003E75F5"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4266DC" w:rsidRDefault="004266DC">
      <w:pPr>
        <w:rPr>
          <w:rFonts w:ascii="Calibri" w:hAnsi="Calibri"/>
          <w:lang w:val="pt-PT"/>
        </w:rPr>
      </w:pPr>
    </w:p>
    <w:p w:rsidR="004266DC" w:rsidRDefault="004266DC" w:rsidP="004266DC">
      <w:pPr>
        <w:pStyle w:val="Ttulo21"/>
        <w:numPr>
          <w:ilvl w:val="2"/>
          <w:numId w:val="13"/>
        </w:numPr>
        <w:rPr>
          <w:rFonts w:ascii="Calibri" w:hAnsi="Calibri"/>
        </w:rPr>
      </w:pPr>
      <w:bookmarkStart w:id="13" w:name="_Toc530086523"/>
      <w:r>
        <w:rPr>
          <w:rFonts w:ascii="Calibri" w:hAnsi="Calibri"/>
        </w:rPr>
        <w:t>Requisitos de exploração</w:t>
      </w:r>
      <w:bookmarkEnd w:id="13"/>
    </w:p>
    <w:p w:rsidR="004266DC" w:rsidRDefault="004266DC" w:rsidP="004266DC">
      <w:pPr>
        <w:rPr>
          <w:lang w:val="pt-PT"/>
        </w:rPr>
      </w:pPr>
      <w:proofErr w:type="spellStart"/>
      <w:r>
        <w:rPr>
          <w:lang w:val="pt-PT"/>
        </w:rPr>
        <w:t>Sdf</w:t>
      </w:r>
      <w:proofErr w:type="spellEnd"/>
    </w:p>
    <w:p w:rsidR="004266DC" w:rsidRPr="004266DC" w:rsidRDefault="004266DC" w:rsidP="004266DC">
      <w:pPr>
        <w:pStyle w:val="Ttulo21"/>
        <w:numPr>
          <w:ilvl w:val="2"/>
          <w:numId w:val="13"/>
        </w:numPr>
        <w:rPr>
          <w:rFonts w:ascii="Calibri" w:hAnsi="Calibri"/>
        </w:rPr>
      </w:pPr>
      <w:bookmarkStart w:id="14" w:name="_Toc530086524"/>
      <w:r w:rsidRPr="004266DC">
        <w:rPr>
          <w:rFonts w:ascii="Calibri" w:hAnsi="Calibri"/>
        </w:rPr>
        <w:lastRenderedPageBreak/>
        <w:t>Requisitos de controlo</w:t>
      </w:r>
      <w:bookmarkEnd w:id="14"/>
    </w:p>
    <w:p w:rsidR="004266DC" w:rsidRDefault="004266DC">
      <w:pPr>
        <w:rPr>
          <w:rFonts w:ascii="Calibri" w:hAnsi="Calibri"/>
          <w:lang w:val="pt-PT"/>
        </w:rPr>
      </w:pPr>
    </w:p>
    <w:p w:rsidR="003E75F5" w:rsidRPr="00C1310C" w:rsidRDefault="008F7BC2">
      <w:pPr>
        <w:keepNext/>
        <w:jc w:val="center"/>
        <w:rPr>
          <w:rFonts w:ascii="Calibri" w:hAnsi="Calibri"/>
          <w:lang w:val="pt-PT"/>
        </w:rPr>
      </w:pPr>
      <w:r w:rsidRPr="00C1310C">
        <w:rPr>
          <w:rFonts w:ascii="Calibri" w:hAnsi="Calibri"/>
          <w:noProof/>
          <w:lang w:val="pt-PT"/>
        </w:rPr>
        <w:drawing>
          <wp:inline distT="0" distB="0" distL="0" distR="0">
            <wp:extent cx="3971925" cy="2066925"/>
            <wp:effectExtent l="0" t="0" r="0" b="0"/>
            <wp:docPr id="34" name="Imagem 3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rsidR="003E75F5" w:rsidRPr="00C1310C" w:rsidRDefault="003E75F5">
      <w:pPr>
        <w:pStyle w:val="Legenda"/>
        <w:rPr>
          <w:rFonts w:ascii="Calibri" w:hAnsi="Calibri"/>
          <w:lang w:val="pt-PT"/>
        </w:rPr>
      </w:pPr>
      <w:bookmarkStart w:id="15" w:name="_Toc535433268"/>
      <w:bookmarkStart w:id="16"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008F7BC2">
        <w:rPr>
          <w:rFonts w:ascii="Calibri" w:hAnsi="Calibri"/>
          <w:noProof/>
          <w:lang w:val="pt-PT"/>
        </w:rPr>
        <w:t>2</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15"/>
      <w:bookmarkEnd w:id="16"/>
    </w:p>
    <w:p w:rsidR="003E75F5" w:rsidRPr="00C1310C" w:rsidRDefault="003E75F5">
      <w:pPr>
        <w:rPr>
          <w:rFonts w:ascii="Calibri" w:hAnsi="Calibri"/>
          <w:lang w:val="pt-PT"/>
        </w:rPr>
      </w:pPr>
    </w:p>
    <w:p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tblPrEx>
          <w:tblCellMar>
            <w:top w:w="0" w:type="dxa"/>
            <w:bottom w:w="0" w:type="dxa"/>
          </w:tblCellMar>
        </w:tblPrEx>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rsidR="003E75F5" w:rsidRPr="00C1310C" w:rsidRDefault="003E75F5">
            <w:pPr>
              <w:jc w:val="left"/>
              <w:rPr>
                <w:rFonts w:ascii="Calibri" w:hAnsi="Calibri"/>
                <w:b/>
                <w:bCs/>
                <w:sz w:val="16"/>
                <w:lang w:val="pt-PT"/>
              </w:rPr>
            </w:pPr>
          </w:p>
        </w:tc>
        <w:tc>
          <w:tcPr>
            <w:tcW w:w="1484" w:type="dxa"/>
            <w:shd w:val="clear" w:color="auto" w:fill="E6E6E6"/>
            <w:vAlign w:val="bottom"/>
          </w:tcPr>
          <w:p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tblPrEx>
          <w:tblCellMar>
            <w:top w:w="0" w:type="dxa"/>
            <w:bottom w:w="0" w:type="dxa"/>
          </w:tblCellMar>
        </w:tblPrEx>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blPrEx>
          <w:tblCellMar>
            <w:top w:w="0" w:type="dxa"/>
            <w:bottom w:w="0" w:type="dxa"/>
          </w:tblCellMar>
        </w:tblPrEx>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blPrEx>
          <w:tblCellMar>
            <w:top w:w="0" w:type="dxa"/>
            <w:bottom w:w="0" w:type="dxa"/>
          </w:tblCellMar>
        </w:tblPrEx>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blPrEx>
          <w:tblCellMar>
            <w:top w:w="0" w:type="dxa"/>
            <w:bottom w:w="0" w:type="dxa"/>
          </w:tblCellMar>
        </w:tblPrEx>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jc w:val="left"/>
              <w:rPr>
                <w:rFonts w:ascii="Calibri" w:hAnsi="Calibri"/>
                <w:sz w:val="16"/>
                <w:lang w:val="pt-PT"/>
              </w:rPr>
            </w:pPr>
          </w:p>
        </w:tc>
      </w:tr>
      <w:tr w:rsidR="003E75F5" w:rsidRPr="00C1310C">
        <w:tblPrEx>
          <w:tblCellMar>
            <w:top w:w="0" w:type="dxa"/>
            <w:bottom w:w="0" w:type="dxa"/>
          </w:tblCellMar>
        </w:tblPrEx>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744" w:type="dxa"/>
            <w:vAlign w:val="bottom"/>
          </w:tcPr>
          <w:p w:rsidR="003E75F5" w:rsidRPr="00C1310C" w:rsidRDefault="003E75F5">
            <w:pPr>
              <w:jc w:val="left"/>
              <w:rPr>
                <w:rFonts w:ascii="Calibri" w:hAnsi="Calibri"/>
                <w:sz w:val="16"/>
                <w:lang w:val="pt-PT"/>
              </w:rPr>
            </w:pPr>
          </w:p>
        </w:tc>
        <w:tc>
          <w:tcPr>
            <w:tcW w:w="1484" w:type="dxa"/>
            <w:vAlign w:val="bottom"/>
          </w:tcPr>
          <w:p w:rsidR="003E75F5" w:rsidRPr="00C1310C" w:rsidRDefault="003E75F5">
            <w:pPr>
              <w:keepNext/>
              <w:jc w:val="left"/>
              <w:rPr>
                <w:rFonts w:ascii="Calibri" w:hAnsi="Calibri"/>
                <w:sz w:val="16"/>
                <w:lang w:val="pt-PT"/>
              </w:rPr>
            </w:pPr>
          </w:p>
        </w:tc>
      </w:tr>
    </w:tbl>
    <w:p w:rsidR="003E75F5" w:rsidRPr="00C1310C" w:rsidRDefault="003E75F5">
      <w:pPr>
        <w:pStyle w:val="Legenda"/>
        <w:rPr>
          <w:rFonts w:ascii="Calibri" w:hAnsi="Calibri"/>
          <w:lang w:val="pt-PT"/>
        </w:rPr>
      </w:pPr>
      <w:bookmarkStart w:id="17" w:name="_Toc535433188"/>
      <w:bookmarkStart w:id="18"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7"/>
      <w:bookmarkEnd w:id="18"/>
    </w:p>
    <w:p w:rsidR="003E75F5" w:rsidRPr="00C1310C" w:rsidRDefault="004266DC">
      <w:pPr>
        <w:pStyle w:val="Ttulo21"/>
        <w:rPr>
          <w:rFonts w:ascii="Calibri" w:hAnsi="Calibri"/>
        </w:rPr>
      </w:pPr>
      <w:bookmarkStart w:id="19" w:name="_Toc530086525"/>
      <w:r>
        <w:rPr>
          <w:rFonts w:ascii="Calibri" w:hAnsi="Calibri"/>
        </w:rPr>
        <w:t>Análise geral dos requisitos</w:t>
      </w:r>
      <w:bookmarkEnd w:id="1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4266DC">
      <w:pPr>
        <w:pStyle w:val="Ttulo11"/>
        <w:rPr>
          <w:rFonts w:ascii="Calibri" w:hAnsi="Calibri"/>
        </w:rPr>
      </w:pPr>
      <w:bookmarkStart w:id="20" w:name="_Toc530086526"/>
      <w:r>
        <w:rPr>
          <w:rFonts w:ascii="Calibri" w:hAnsi="Calibri"/>
        </w:rPr>
        <w:lastRenderedPageBreak/>
        <w:t>Modelo Conceptual</w:t>
      </w:r>
      <w:bookmarkEnd w:id="20"/>
    </w:p>
    <w:p w:rsidR="003E75F5"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4266DC" w:rsidRDefault="004266DC" w:rsidP="004266DC">
      <w:pPr>
        <w:pStyle w:val="Ttulo21"/>
        <w:rPr>
          <w:rFonts w:ascii="Calibri" w:hAnsi="Calibri"/>
        </w:rPr>
      </w:pPr>
      <w:bookmarkStart w:id="21" w:name="_Toc530086527"/>
      <w:r>
        <w:rPr>
          <w:rFonts w:ascii="Calibri" w:hAnsi="Calibri"/>
        </w:rPr>
        <w:t>Apresentação da abordagem de modelação realizada</w:t>
      </w:r>
      <w:bookmarkEnd w:id="21"/>
    </w:p>
    <w:p w:rsidR="004266DC" w:rsidRDefault="004266DC" w:rsidP="004266DC">
      <w:pPr>
        <w:pStyle w:val="Ttulo21"/>
        <w:rPr>
          <w:rFonts w:ascii="Calibri" w:hAnsi="Calibri"/>
        </w:rPr>
      </w:pPr>
      <w:bookmarkStart w:id="22" w:name="_Toc530086528"/>
      <w:r w:rsidRPr="004266DC">
        <w:rPr>
          <w:rFonts w:ascii="Calibri" w:hAnsi="Calibri"/>
        </w:rPr>
        <w:t>Identificação e caracterização das entidades</w:t>
      </w:r>
      <w:bookmarkEnd w:id="22"/>
    </w:p>
    <w:p w:rsidR="00E5786D" w:rsidRDefault="00E5786D" w:rsidP="00E5786D">
      <w:pPr>
        <w:pStyle w:val="Ttulo21"/>
        <w:rPr>
          <w:rFonts w:ascii="Calibri" w:hAnsi="Calibri"/>
        </w:rPr>
      </w:pPr>
      <w:bookmarkStart w:id="23" w:name="_Toc530086529"/>
      <w:r w:rsidRPr="004266DC">
        <w:rPr>
          <w:rFonts w:ascii="Calibri" w:hAnsi="Calibri"/>
        </w:rPr>
        <w:t xml:space="preserve">Identificação e caracterização </w:t>
      </w:r>
      <w:r>
        <w:rPr>
          <w:rFonts w:ascii="Calibri" w:hAnsi="Calibri"/>
        </w:rPr>
        <w:t>dos relacionamentos</w:t>
      </w:r>
      <w:bookmarkEnd w:id="23"/>
    </w:p>
    <w:p w:rsidR="00E5786D" w:rsidRDefault="00E5786D" w:rsidP="00E5786D">
      <w:pPr>
        <w:pStyle w:val="Ttulo21"/>
        <w:rPr>
          <w:rFonts w:ascii="Calibri" w:hAnsi="Calibri"/>
        </w:rPr>
      </w:pPr>
      <w:bookmarkStart w:id="24"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4"/>
    </w:p>
    <w:p w:rsidR="00E5786D" w:rsidRDefault="00E5786D" w:rsidP="00E5786D">
      <w:pPr>
        <w:pStyle w:val="Ttulo21"/>
        <w:rPr>
          <w:rFonts w:ascii="Calibri" w:hAnsi="Calibri"/>
        </w:rPr>
      </w:pPr>
      <w:bookmarkStart w:id="25" w:name="_Toc530086531"/>
      <w:r w:rsidRPr="00E5786D">
        <w:rPr>
          <w:rFonts w:ascii="Calibri" w:hAnsi="Calibri"/>
        </w:rPr>
        <w:t>Detalhe ou generalização de entidades</w:t>
      </w:r>
      <w:bookmarkEnd w:id="25"/>
    </w:p>
    <w:p w:rsidR="00E5786D" w:rsidRPr="00E5786D" w:rsidRDefault="00E5786D" w:rsidP="00E5786D">
      <w:pPr>
        <w:pStyle w:val="Ttulo21"/>
        <w:rPr>
          <w:rFonts w:ascii="Calibri" w:hAnsi="Calibri"/>
        </w:rPr>
      </w:pPr>
      <w:bookmarkStart w:id="26" w:name="_Toc530086532"/>
      <w:r w:rsidRPr="00E5786D">
        <w:rPr>
          <w:rFonts w:ascii="Calibri" w:hAnsi="Calibri"/>
        </w:rPr>
        <w:t>Apresentação e explicação do diagrama ER</w:t>
      </w:r>
      <w:bookmarkEnd w:id="26"/>
    </w:p>
    <w:p w:rsidR="00E5786D" w:rsidRPr="00E5786D" w:rsidRDefault="00E5786D" w:rsidP="00E5786D">
      <w:pPr>
        <w:pStyle w:val="Ttulo21"/>
        <w:rPr>
          <w:rFonts w:ascii="Calibri" w:hAnsi="Calibri"/>
        </w:rPr>
      </w:pPr>
      <w:bookmarkStart w:id="27" w:name="_Toc530086533"/>
      <w:r w:rsidRPr="00E5786D">
        <w:rPr>
          <w:rFonts w:ascii="Calibri" w:hAnsi="Calibri"/>
        </w:rPr>
        <w:t>Validação do modelo de dados com o utilizador</w:t>
      </w:r>
      <w:bookmarkEnd w:id="27"/>
    </w:p>
    <w:p w:rsidR="00E5786D" w:rsidRPr="00E5786D" w:rsidRDefault="00E5786D" w:rsidP="00E5786D">
      <w:pPr>
        <w:rPr>
          <w:lang w:val="pt-PT"/>
        </w:rPr>
      </w:pPr>
    </w:p>
    <w:p w:rsidR="004266DC" w:rsidRPr="004266DC" w:rsidRDefault="004266DC" w:rsidP="004266DC">
      <w:pPr>
        <w:rPr>
          <w:lang w:val="pt-PT"/>
        </w:rPr>
      </w:pPr>
    </w:p>
    <w:p w:rsidR="00E5786D" w:rsidRDefault="00E5786D" w:rsidP="00E5786D">
      <w:pPr>
        <w:pStyle w:val="Ttulo11"/>
        <w:rPr>
          <w:rFonts w:ascii="Calibri" w:hAnsi="Calibri"/>
        </w:rPr>
      </w:pPr>
      <w:bookmarkStart w:id="28" w:name="_Toc530086534"/>
      <w:r>
        <w:rPr>
          <w:rFonts w:ascii="Calibri" w:hAnsi="Calibri"/>
        </w:rPr>
        <w:lastRenderedPageBreak/>
        <w:t>Modelação lógica</w:t>
      </w:r>
      <w:bookmarkEnd w:id="28"/>
    </w:p>
    <w:p w:rsidR="00E5786D" w:rsidRDefault="00E5786D" w:rsidP="00E5786D">
      <w:pPr>
        <w:pStyle w:val="Ttulo21"/>
        <w:rPr>
          <w:rFonts w:ascii="Calibri" w:hAnsi="Calibri"/>
        </w:rPr>
      </w:pPr>
      <w:bookmarkStart w:id="29" w:name="_Toc530086535"/>
      <w:r w:rsidRPr="00E5786D">
        <w:rPr>
          <w:rFonts w:ascii="Calibri" w:hAnsi="Calibri"/>
        </w:rPr>
        <w:t>Construção e validação do modelo de dados lógico</w:t>
      </w:r>
      <w:bookmarkEnd w:id="29"/>
    </w:p>
    <w:p w:rsidR="00E5786D" w:rsidRPr="00E5786D" w:rsidRDefault="00E5786D" w:rsidP="00E5786D">
      <w:pPr>
        <w:pStyle w:val="Ttulo21"/>
        <w:rPr>
          <w:rFonts w:ascii="Calibri" w:hAnsi="Calibri"/>
        </w:rPr>
      </w:pPr>
      <w:bookmarkStart w:id="30" w:name="_Toc530086536"/>
      <w:r w:rsidRPr="00E5786D">
        <w:rPr>
          <w:rFonts w:ascii="Calibri" w:hAnsi="Calibri"/>
        </w:rPr>
        <w:t>Desenho do modelo lógico</w:t>
      </w:r>
      <w:bookmarkEnd w:id="30"/>
    </w:p>
    <w:p w:rsidR="00E5786D" w:rsidRPr="00E5786D" w:rsidRDefault="00E5786D" w:rsidP="00E5786D">
      <w:pPr>
        <w:pStyle w:val="Ttulo21"/>
        <w:rPr>
          <w:rFonts w:ascii="Calibri" w:hAnsi="Calibri"/>
        </w:rPr>
      </w:pPr>
      <w:bookmarkStart w:id="31" w:name="_Toc530086537"/>
      <w:r w:rsidRPr="00E5786D">
        <w:rPr>
          <w:rFonts w:ascii="Calibri" w:hAnsi="Calibri"/>
        </w:rPr>
        <w:t>Validação do modelo através da normalização</w:t>
      </w:r>
      <w:bookmarkEnd w:id="31"/>
    </w:p>
    <w:p w:rsidR="00E5786D" w:rsidRPr="00E5786D" w:rsidRDefault="00E5786D" w:rsidP="00E5786D">
      <w:pPr>
        <w:pStyle w:val="Ttulo21"/>
        <w:rPr>
          <w:rFonts w:ascii="Calibri" w:hAnsi="Calibri"/>
        </w:rPr>
      </w:pPr>
      <w:bookmarkStart w:id="32" w:name="_Toc530086538"/>
      <w:r w:rsidRPr="00E5786D">
        <w:rPr>
          <w:rFonts w:ascii="Calibri" w:hAnsi="Calibri"/>
        </w:rPr>
        <w:t>Validação do modelo com interrogações do utilizador</w:t>
      </w:r>
      <w:bookmarkEnd w:id="32"/>
    </w:p>
    <w:p w:rsidR="00E5786D" w:rsidRPr="00E5786D" w:rsidRDefault="00E5786D" w:rsidP="00E5786D">
      <w:pPr>
        <w:pStyle w:val="Ttulo21"/>
        <w:rPr>
          <w:rFonts w:ascii="Calibri" w:hAnsi="Calibri"/>
        </w:rPr>
      </w:pPr>
      <w:bookmarkStart w:id="33" w:name="_Toc530086539"/>
      <w:r w:rsidRPr="00E5786D">
        <w:rPr>
          <w:rFonts w:ascii="Calibri" w:hAnsi="Calibri"/>
        </w:rPr>
        <w:t>Validação do modelo com as transações estabelecidas</w:t>
      </w:r>
      <w:bookmarkEnd w:id="33"/>
    </w:p>
    <w:p w:rsidR="00E5786D" w:rsidRPr="00E5786D" w:rsidRDefault="00E5786D" w:rsidP="00E5786D">
      <w:pPr>
        <w:pStyle w:val="Ttulo21"/>
        <w:rPr>
          <w:rFonts w:ascii="Calibri" w:hAnsi="Calibri"/>
        </w:rPr>
      </w:pPr>
      <w:bookmarkStart w:id="34" w:name="_Toc530086540"/>
      <w:r w:rsidRPr="00E5786D">
        <w:rPr>
          <w:rFonts w:ascii="Calibri" w:hAnsi="Calibri"/>
        </w:rPr>
        <w:t>Reavaliação do modelo lógico (se necessário)</w:t>
      </w:r>
      <w:bookmarkEnd w:id="34"/>
    </w:p>
    <w:p w:rsidR="00E5786D" w:rsidRDefault="00E5786D" w:rsidP="00E5786D">
      <w:pPr>
        <w:pStyle w:val="Ttulo21"/>
        <w:rPr>
          <w:rFonts w:ascii="Calibri" w:hAnsi="Calibri"/>
        </w:rPr>
      </w:pPr>
      <w:bookmarkStart w:id="35" w:name="_Toc530086541"/>
      <w:r w:rsidRPr="00E5786D">
        <w:rPr>
          <w:rFonts w:ascii="Calibri" w:hAnsi="Calibri"/>
        </w:rPr>
        <w:t>Revisão do modelo lógico com o utilizador</w:t>
      </w:r>
      <w:bookmarkEnd w:id="35"/>
    </w:p>
    <w:p w:rsidR="00E5786D" w:rsidRDefault="00E5786D" w:rsidP="00E5786D">
      <w:pPr>
        <w:pStyle w:val="Ttulo11"/>
        <w:rPr>
          <w:rFonts w:ascii="Calibri" w:hAnsi="Calibri"/>
        </w:rPr>
      </w:pPr>
      <w:bookmarkStart w:id="36" w:name="_Toc530086542"/>
      <w:r w:rsidRPr="00E5786D">
        <w:rPr>
          <w:rFonts w:ascii="Calibri" w:hAnsi="Calibri"/>
        </w:rPr>
        <w:lastRenderedPageBreak/>
        <w:t>Implementação Física</w:t>
      </w:r>
      <w:bookmarkEnd w:id="36"/>
    </w:p>
    <w:p w:rsidR="00BA209E" w:rsidRPr="00BA209E" w:rsidRDefault="00BA209E" w:rsidP="00BA209E">
      <w:pPr>
        <w:pStyle w:val="Ttulo21"/>
        <w:rPr>
          <w:rFonts w:ascii="Calibri" w:hAnsi="Calibri"/>
        </w:rPr>
      </w:pPr>
      <w:bookmarkStart w:id="37" w:name="_Toc530086543"/>
      <w:r w:rsidRPr="00BA209E">
        <w:rPr>
          <w:rFonts w:ascii="Calibri" w:hAnsi="Calibri"/>
        </w:rPr>
        <w:t>Seleção do sistema de gestão de bases de dados</w:t>
      </w:r>
      <w:bookmarkEnd w:id="37"/>
    </w:p>
    <w:p w:rsidR="00BA209E" w:rsidRPr="00BA209E" w:rsidRDefault="00BA209E" w:rsidP="00BA209E">
      <w:pPr>
        <w:pStyle w:val="Ttulo21"/>
        <w:rPr>
          <w:rFonts w:ascii="Calibri" w:hAnsi="Calibri"/>
        </w:rPr>
      </w:pPr>
      <w:bookmarkStart w:id="38" w:name="_Toc530086544"/>
      <w:r w:rsidRPr="00BA209E">
        <w:rPr>
          <w:rFonts w:ascii="Calibri" w:hAnsi="Calibri"/>
        </w:rPr>
        <w:t>Tradução do esquema lógico para o sistema de gestão de bases de dados escolhido em SQL</w:t>
      </w:r>
      <w:bookmarkEnd w:id="38"/>
    </w:p>
    <w:p w:rsidR="00BA209E" w:rsidRPr="00BA209E" w:rsidRDefault="00BA209E" w:rsidP="00BA209E">
      <w:pPr>
        <w:pStyle w:val="Ttulo21"/>
        <w:rPr>
          <w:rFonts w:ascii="Calibri" w:hAnsi="Calibri"/>
        </w:rPr>
      </w:pPr>
      <w:bookmarkStart w:id="39" w:name="_Toc530086545"/>
      <w:r w:rsidRPr="00BA209E">
        <w:rPr>
          <w:rFonts w:ascii="Calibri" w:hAnsi="Calibri"/>
        </w:rPr>
        <w:t>Tradução das interrogações do utilizador para SQL (alguns exemplos)</w:t>
      </w:r>
      <w:bookmarkEnd w:id="39"/>
    </w:p>
    <w:p w:rsidR="00BA209E" w:rsidRPr="00BA209E" w:rsidRDefault="00BA209E" w:rsidP="00BA209E">
      <w:pPr>
        <w:pStyle w:val="Ttulo21"/>
        <w:rPr>
          <w:rFonts w:ascii="Calibri" w:hAnsi="Calibri"/>
        </w:rPr>
      </w:pPr>
      <w:bookmarkStart w:id="40" w:name="_Toc530086546"/>
      <w:r w:rsidRPr="00BA209E">
        <w:rPr>
          <w:rFonts w:ascii="Calibri" w:hAnsi="Calibri"/>
        </w:rPr>
        <w:t>Tradução das transações estabelecidas para SQL (alguns exemplos)</w:t>
      </w:r>
      <w:bookmarkEnd w:id="40"/>
    </w:p>
    <w:p w:rsidR="00BA209E" w:rsidRPr="00BA209E" w:rsidRDefault="00BA209E" w:rsidP="00BA209E">
      <w:pPr>
        <w:pStyle w:val="Ttulo21"/>
        <w:rPr>
          <w:rFonts w:ascii="Calibri" w:hAnsi="Calibri"/>
        </w:rPr>
      </w:pPr>
      <w:bookmarkStart w:id="41" w:name="_Toc530086547"/>
      <w:r w:rsidRPr="00BA209E">
        <w:rPr>
          <w:rFonts w:ascii="Calibri" w:hAnsi="Calibri"/>
        </w:rPr>
        <w:t>Escolha, definição e caracterização de índices em SQL (alguns exemplos)</w:t>
      </w:r>
      <w:bookmarkEnd w:id="41"/>
    </w:p>
    <w:p w:rsidR="00BA209E" w:rsidRPr="00BA209E" w:rsidRDefault="00BA209E" w:rsidP="00BA209E">
      <w:pPr>
        <w:pStyle w:val="Ttulo21"/>
        <w:rPr>
          <w:rFonts w:ascii="Calibri" w:hAnsi="Calibri"/>
        </w:rPr>
      </w:pPr>
      <w:bookmarkStart w:id="42" w:name="_Toc530086548"/>
      <w:r w:rsidRPr="00BA209E">
        <w:rPr>
          <w:rFonts w:ascii="Calibri" w:hAnsi="Calibri"/>
        </w:rPr>
        <w:t>Estimativa do espaço em disco da base de dados e taxa de crescimento anual</w:t>
      </w:r>
      <w:bookmarkEnd w:id="42"/>
    </w:p>
    <w:p w:rsidR="00BA209E" w:rsidRPr="00BA209E" w:rsidRDefault="00BA209E" w:rsidP="00BA209E">
      <w:pPr>
        <w:pStyle w:val="Ttulo21"/>
        <w:rPr>
          <w:rFonts w:ascii="Calibri" w:hAnsi="Calibri"/>
        </w:rPr>
      </w:pPr>
      <w:bookmarkStart w:id="43" w:name="_Toc530086549"/>
      <w:r w:rsidRPr="00BA209E">
        <w:rPr>
          <w:rFonts w:ascii="Calibri" w:hAnsi="Calibri"/>
        </w:rPr>
        <w:t>Definição e caracterização das vistas de utilização em SQL (alguns exemplos)</w:t>
      </w:r>
      <w:bookmarkEnd w:id="43"/>
    </w:p>
    <w:p w:rsidR="00BA209E" w:rsidRPr="00BA209E" w:rsidRDefault="00BA209E" w:rsidP="00BA209E">
      <w:pPr>
        <w:pStyle w:val="Ttulo21"/>
        <w:rPr>
          <w:rFonts w:ascii="Calibri" w:hAnsi="Calibri"/>
        </w:rPr>
      </w:pPr>
      <w:bookmarkStart w:id="44" w:name="_Toc530086550"/>
      <w:r w:rsidRPr="00BA209E">
        <w:rPr>
          <w:rFonts w:ascii="Calibri" w:hAnsi="Calibri"/>
        </w:rPr>
        <w:lastRenderedPageBreak/>
        <w:t>Definição e caracterização dos mecanismos de segurança em SQL (alguns exemplos)</w:t>
      </w:r>
      <w:bookmarkEnd w:id="44"/>
    </w:p>
    <w:p w:rsidR="00BA209E" w:rsidRDefault="00BA209E" w:rsidP="00BA209E">
      <w:pPr>
        <w:pStyle w:val="Ttulo21"/>
        <w:rPr>
          <w:rFonts w:ascii="Calibri" w:hAnsi="Calibri"/>
        </w:rPr>
      </w:pPr>
      <w:bookmarkStart w:id="45" w:name="_Toc530086551"/>
      <w:r w:rsidRPr="00BA209E">
        <w:rPr>
          <w:rFonts w:ascii="Calibri" w:hAnsi="Calibri"/>
        </w:rPr>
        <w:t>Revisão do sistema implementado com o utilizador</w:t>
      </w:r>
      <w:bookmarkEnd w:id="45"/>
    </w:p>
    <w:p w:rsidR="00BA209E" w:rsidRDefault="00BA209E" w:rsidP="00BA209E">
      <w:pPr>
        <w:pStyle w:val="Ttulo11"/>
        <w:rPr>
          <w:rFonts w:ascii="Calibri" w:hAnsi="Calibri"/>
        </w:rPr>
      </w:pPr>
      <w:bookmarkStart w:id="46" w:name="_Toc530086552"/>
      <w:r w:rsidRPr="00BA209E">
        <w:rPr>
          <w:rFonts w:ascii="Calibri" w:hAnsi="Calibri"/>
        </w:rPr>
        <w:lastRenderedPageBreak/>
        <w:t>Conclusões e Trabalho Futuro</w:t>
      </w:r>
      <w:bookmarkEnd w:id="46"/>
    </w:p>
    <w:p w:rsidR="00BA209E" w:rsidRPr="00BA209E" w:rsidRDefault="00BA209E" w:rsidP="00BA209E">
      <w:pPr>
        <w:pStyle w:val="Ttulo11"/>
        <w:rPr>
          <w:rFonts w:ascii="Calibri" w:hAnsi="Calibri"/>
        </w:rPr>
      </w:pPr>
      <w:bookmarkStart w:id="47" w:name="_Toc530086553"/>
      <w:r w:rsidRPr="00BA209E">
        <w:rPr>
          <w:rFonts w:ascii="Calibri" w:hAnsi="Calibri"/>
        </w:rPr>
        <w:lastRenderedPageBreak/>
        <w:t>Referências Bibliográficas (em formato Harvard)</w:t>
      </w:r>
      <w:bookmarkEnd w:id="47"/>
    </w:p>
    <w:p w:rsidR="003E75F5" w:rsidRPr="00C1310C" w:rsidRDefault="003E75F5" w:rsidP="00BA209E">
      <w:pPr>
        <w:pStyle w:val="Ttulo11"/>
        <w:numPr>
          <w:ilvl w:val="0"/>
          <w:numId w:val="0"/>
        </w:numPr>
        <w:rPr>
          <w:rFonts w:ascii="Calibri" w:hAnsi="Calibri"/>
        </w:rPr>
      </w:pPr>
    </w:p>
    <w:p w:rsidR="003E75F5" w:rsidRPr="00C1310C" w:rsidRDefault="003E75F5">
      <w:pPr>
        <w:pStyle w:val="Ttulo10"/>
        <w:rPr>
          <w:rFonts w:ascii="Calibri" w:hAnsi="Calibri"/>
        </w:rPr>
      </w:pPr>
      <w:bookmarkStart w:id="48" w:name="_Toc530086554"/>
      <w:r w:rsidRPr="00C1310C">
        <w:rPr>
          <w:rFonts w:ascii="Calibri" w:hAnsi="Calibri"/>
        </w:rPr>
        <w:lastRenderedPageBreak/>
        <w:t>Lista de Siglas e Acrónimos</w:t>
      </w:r>
      <w:bookmarkEnd w:id="48"/>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Ttulo1"/>
        <w:rPr>
          <w:rFonts w:ascii="Calibri" w:hAnsi="Calibri"/>
        </w:rPr>
      </w:pPr>
      <w:bookmarkStart w:id="49" w:name="_Toc535644737"/>
      <w:bookmarkStart w:id="50" w:name="_Toc530086555"/>
      <w:r w:rsidRPr="00C1310C">
        <w:rPr>
          <w:rFonts w:ascii="Calibri" w:hAnsi="Calibri"/>
        </w:rPr>
        <w:lastRenderedPageBreak/>
        <w:t>Anexos</w:t>
      </w:r>
      <w:bookmarkEnd w:id="49"/>
      <w:bookmarkEnd w:id="5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51" w:name="_Toc535644738"/>
      <w:bookmarkStart w:id="52" w:name="_Toc535644882"/>
      <w:bookmarkStart w:id="53" w:name="_Toc530086556"/>
      <w:r w:rsidRPr="00C1310C">
        <w:rPr>
          <w:rFonts w:ascii="Calibri" w:hAnsi="Calibri"/>
        </w:rPr>
        <w:lastRenderedPageBreak/>
        <w:t>Anexo 1</w:t>
      </w:r>
      <w:bookmarkEnd w:id="51"/>
      <w:bookmarkEnd w:id="52"/>
      <w:bookmarkEnd w:id="53"/>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2E9" w:rsidRDefault="004132E9">
      <w:r>
        <w:separator/>
      </w:r>
    </w:p>
  </w:endnote>
  <w:endnote w:type="continuationSeparator" w:id="0">
    <w:p w:rsidR="004132E9" w:rsidRDefault="0041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A209E" w:rsidRDefault="00BA209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BA209E" w:rsidRDefault="00BA209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rsidR="00BA209E" w:rsidRDefault="00BA209E">
    <w:pPr>
      <w:pStyle w:val="Rodap"/>
      <w:rPr>
        <w:lang w:val="pt-PT"/>
      </w:rPr>
    </w:pPr>
  </w:p>
  <w:p w:rsidR="00BA209E" w:rsidRDefault="00BA2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2E9" w:rsidRDefault="004132E9">
      <w:r>
        <w:separator/>
      </w:r>
    </w:p>
  </w:footnote>
  <w:footnote w:type="continuationSeparator" w:id="0">
    <w:p w:rsidR="004132E9" w:rsidRDefault="00413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09E" w:rsidRDefault="00BA20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2D9161FA"/>
    <w:multiLevelType w:val="multilevel"/>
    <w:tmpl w:val="596CFB30"/>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7"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8"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7"/>
  </w:num>
  <w:num w:numId="2">
    <w:abstractNumId w:val="3"/>
  </w:num>
  <w:num w:numId="3">
    <w:abstractNumId w:val="11"/>
  </w:num>
  <w:num w:numId="4">
    <w:abstractNumId w:val="6"/>
  </w:num>
  <w:num w:numId="5">
    <w:abstractNumId w:val="6"/>
    <w:lvlOverride w:ilvl="0">
      <w:startOverride w:val="1"/>
    </w:lvlOverride>
  </w:num>
  <w:num w:numId="6">
    <w:abstractNumId w:val="10"/>
  </w:num>
  <w:num w:numId="7">
    <w:abstractNumId w:val="4"/>
  </w:num>
  <w:num w:numId="8">
    <w:abstractNumId w:val="9"/>
  </w:num>
  <w:num w:numId="9">
    <w:abstractNumId w:val="8"/>
  </w:num>
  <w:num w:numId="10">
    <w:abstractNumId w:val="1"/>
  </w:num>
  <w:num w:numId="11">
    <w:abstractNumId w:val="2"/>
  </w:num>
  <w:num w:numId="12">
    <w:abstractNumId w:val="5"/>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212D1F"/>
    <w:rsid w:val="002316BF"/>
    <w:rsid w:val="00276C4A"/>
    <w:rsid w:val="00291060"/>
    <w:rsid w:val="0029493A"/>
    <w:rsid w:val="003B20F9"/>
    <w:rsid w:val="003E75F5"/>
    <w:rsid w:val="004132E9"/>
    <w:rsid w:val="00425E6B"/>
    <w:rsid w:val="004266DC"/>
    <w:rsid w:val="00442298"/>
    <w:rsid w:val="0048564B"/>
    <w:rsid w:val="004F7B85"/>
    <w:rsid w:val="00615D1A"/>
    <w:rsid w:val="0065035C"/>
    <w:rsid w:val="006C7629"/>
    <w:rsid w:val="008F7BC2"/>
    <w:rsid w:val="00904017"/>
    <w:rsid w:val="00A34FD1"/>
    <w:rsid w:val="00A66D3D"/>
    <w:rsid w:val="00A831B0"/>
    <w:rsid w:val="00B60C5E"/>
    <w:rsid w:val="00BA209E"/>
    <w:rsid w:val="00C1310C"/>
    <w:rsid w:val="00C318F5"/>
    <w:rsid w:val="00D7647B"/>
    <w:rsid w:val="00E5786D"/>
    <w:rsid w:val="00F97EEB"/>
  </w:rsids>
  <m:mathPr>
    <m:mathFont m:val="Cambria Math"/>
    <m:brkBin m:val="before"/>
    <m:brkBinSub m:val="--"/>
    <m:smallFrac m:val="0"/>
    <m:dispDef m:val="0"/>
    <m:lMargin m:val="0"/>
    <m:rMargin m:val="0"/>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4B92376"/>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3EF60-7E35-4A51-83E7-1C126372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2524</Words>
  <Characters>13633</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16125</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Pedro</cp:lastModifiedBy>
  <cp:revision>3</cp:revision>
  <dcterms:created xsi:type="dcterms:W3CDTF">2018-11-15T23:06:00Z</dcterms:created>
  <dcterms:modified xsi:type="dcterms:W3CDTF">2018-11-15T23:07:00Z</dcterms:modified>
</cp:coreProperties>
</file>