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E90D" w14:textId="2BEFBBB2" w:rsidR="00C33090" w:rsidRDefault="0089418D" w:rsidP="0089418D">
      <w:pPr>
        <w:jc w:val="center"/>
        <w:rPr>
          <w:b/>
          <w:bCs/>
          <w:sz w:val="32"/>
          <w:szCs w:val="32"/>
        </w:rPr>
      </w:pPr>
      <w:r w:rsidRPr="00A559B8">
        <w:rPr>
          <w:b/>
          <w:bCs/>
          <w:sz w:val="32"/>
          <w:szCs w:val="32"/>
        </w:rPr>
        <w:t xml:space="preserve">COMPARISON OF CONSTRAINTS BETWEEN INITIAL AND NEW CODE </w:t>
      </w:r>
    </w:p>
    <w:p w14:paraId="01F80B1C" w14:textId="77777777" w:rsidR="00A559B8" w:rsidRPr="00A559B8" w:rsidRDefault="00A559B8" w:rsidP="00A559B8">
      <w:pPr>
        <w:spacing w:after="80"/>
        <w:rPr>
          <w:b/>
          <w:bCs/>
          <w:sz w:val="32"/>
          <w:szCs w:val="32"/>
        </w:rPr>
      </w:pPr>
      <w:r w:rsidRPr="00A559B8">
        <w:rPr>
          <w:b/>
          <w:bCs/>
          <w:sz w:val="32"/>
          <w:szCs w:val="32"/>
        </w:rPr>
        <w:t># Flow constraints</w:t>
      </w:r>
    </w:p>
    <w:p w14:paraId="23CEDDC2" w14:textId="77777777" w:rsidR="00A559B8" w:rsidRPr="00A559B8" w:rsidRDefault="00A559B8" w:rsidP="00A559B8">
      <w:pPr>
        <w:spacing w:after="80"/>
        <w:rPr>
          <w:sz w:val="20"/>
          <w:szCs w:val="20"/>
        </w:rPr>
      </w:pPr>
      <w:r w:rsidRPr="00A559B8">
        <w:rPr>
          <w:sz w:val="20"/>
          <w:szCs w:val="20"/>
        </w:rPr>
        <w:t># Ensures route continuity for each vehicle k:</w:t>
      </w:r>
    </w:p>
    <w:p w14:paraId="521E11E0" w14:textId="77777777" w:rsidR="00A559B8" w:rsidRPr="00A559B8" w:rsidRDefault="00A559B8" w:rsidP="00A559B8">
      <w:pPr>
        <w:spacing w:after="80"/>
        <w:rPr>
          <w:sz w:val="20"/>
          <w:szCs w:val="20"/>
        </w:rPr>
      </w:pPr>
      <w:r w:rsidRPr="00A559B8">
        <w:rPr>
          <w:sz w:val="20"/>
          <w:szCs w:val="20"/>
        </w:rPr>
        <w:t># - A vehicle leaves the start node (id0) and returns to the end node (</w:t>
      </w:r>
      <w:proofErr w:type="spellStart"/>
      <w:r w:rsidRPr="00A559B8">
        <w:rPr>
          <w:sz w:val="20"/>
          <w:szCs w:val="20"/>
        </w:rPr>
        <w:t>idend</w:t>
      </w:r>
      <w:proofErr w:type="spellEnd"/>
      <w:r w:rsidRPr="00A559B8">
        <w:rPr>
          <w:sz w:val="20"/>
          <w:szCs w:val="20"/>
        </w:rPr>
        <w:t>) if and only if it is used (z[k] = 1).</w:t>
      </w:r>
    </w:p>
    <w:p w14:paraId="66A0AA45" w14:textId="77777777" w:rsidR="00A559B8" w:rsidRPr="00A559B8" w:rsidRDefault="00A559B8" w:rsidP="00A559B8">
      <w:pPr>
        <w:spacing w:after="80"/>
        <w:rPr>
          <w:sz w:val="20"/>
          <w:szCs w:val="20"/>
        </w:rPr>
      </w:pPr>
      <w:r w:rsidRPr="00A559B8">
        <w:rPr>
          <w:sz w:val="20"/>
          <w:szCs w:val="20"/>
        </w:rPr>
        <w:t xml:space="preserve"># - For every intermediate node </w:t>
      </w:r>
      <w:proofErr w:type="spellStart"/>
      <w:r w:rsidRPr="00A559B8">
        <w:rPr>
          <w:sz w:val="20"/>
          <w:szCs w:val="20"/>
        </w:rPr>
        <w:t>i</w:t>
      </w:r>
      <w:proofErr w:type="spellEnd"/>
      <w:r w:rsidRPr="00A559B8">
        <w:rPr>
          <w:sz w:val="20"/>
          <w:szCs w:val="20"/>
        </w:rPr>
        <w:t xml:space="preserve"> (not id0 or </w:t>
      </w:r>
      <w:proofErr w:type="spellStart"/>
      <w:r w:rsidRPr="00A559B8">
        <w:rPr>
          <w:sz w:val="20"/>
          <w:szCs w:val="20"/>
        </w:rPr>
        <w:t>idend</w:t>
      </w:r>
      <w:proofErr w:type="spellEnd"/>
      <w:r w:rsidRPr="00A559B8">
        <w:rPr>
          <w:sz w:val="20"/>
          <w:szCs w:val="20"/>
        </w:rPr>
        <w:t>), the number of arcs entering equals the number of arcs leaving for</w:t>
      </w:r>
    </w:p>
    <w:p w14:paraId="3CB1087C" w14:textId="77777777" w:rsidR="00A559B8" w:rsidRPr="00A559B8" w:rsidRDefault="00A559B8" w:rsidP="00A559B8">
      <w:pPr>
        <w:spacing w:after="80"/>
        <w:rPr>
          <w:sz w:val="20"/>
          <w:szCs w:val="20"/>
        </w:rPr>
      </w:pPr>
      <w:r w:rsidRPr="00A559B8">
        <w:rPr>
          <w:sz w:val="20"/>
          <w:szCs w:val="20"/>
        </w:rPr>
        <w:t>#  </w:t>
      </w:r>
      <w:proofErr w:type="gramStart"/>
      <w:r w:rsidRPr="00A559B8">
        <w:rPr>
          <w:sz w:val="20"/>
          <w:szCs w:val="20"/>
        </w:rPr>
        <w:t>each</w:t>
      </w:r>
      <w:proofErr w:type="gramEnd"/>
      <w:r w:rsidRPr="00A559B8">
        <w:rPr>
          <w:sz w:val="20"/>
          <w:szCs w:val="20"/>
        </w:rPr>
        <w:t xml:space="preserve"> vehicle, maintaining flow conservation.</w:t>
      </w:r>
    </w:p>
    <w:p w14:paraId="6E9F5AB4" w14:textId="77777777" w:rsidR="00A559B8" w:rsidRDefault="00A559B8" w:rsidP="00A559B8">
      <w:pPr>
        <w:spacing w:after="80"/>
        <w:rPr>
          <w:sz w:val="20"/>
          <w:szCs w:val="20"/>
        </w:rPr>
      </w:pPr>
      <w:r w:rsidRPr="00A559B8">
        <w:rPr>
          <w:sz w:val="20"/>
          <w:szCs w:val="20"/>
        </w:rPr>
        <w:t># This guarantees that each vehicle’s route is complete, begins and ends at the depot, and has no disjoint or broken segments.</w:t>
      </w:r>
    </w:p>
    <w:p w14:paraId="4A23DFF4" w14:textId="5BF606DA" w:rsidR="00A559B8" w:rsidRPr="00A559B8" w:rsidRDefault="00A559B8" w:rsidP="00A559B8">
      <w:pPr>
        <w:spacing w:after="80"/>
        <w:rPr>
          <w:sz w:val="20"/>
          <w:szCs w:val="20"/>
        </w:rPr>
      </w:pPr>
      <w:r>
        <w:rPr>
          <w:noProof/>
          <w:sz w:val="20"/>
          <w:szCs w:val="20"/>
        </w:rPr>
        <w:drawing>
          <wp:inline distT="0" distB="0" distL="0" distR="0" wp14:anchorId="0871BFA0" wp14:editId="5B5D6E09">
            <wp:extent cx="5731510" cy="1231900"/>
            <wp:effectExtent l="0" t="0" r="2540" b="6350"/>
            <wp:docPr id="309066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66873" name="Picture 309066873"/>
                    <pic:cNvPicPr/>
                  </pic:nvPicPr>
                  <pic:blipFill>
                    <a:blip r:embed="rId4">
                      <a:extLst>
                        <a:ext uri="{28A0092B-C50C-407E-A947-70E740481C1C}">
                          <a14:useLocalDpi xmlns:a14="http://schemas.microsoft.com/office/drawing/2010/main" val="0"/>
                        </a:ext>
                      </a:extLst>
                    </a:blip>
                    <a:stretch>
                      <a:fillRect/>
                    </a:stretch>
                  </pic:blipFill>
                  <pic:spPr>
                    <a:xfrm>
                      <a:off x="0" y="0"/>
                      <a:ext cx="5731510" cy="1231900"/>
                    </a:xfrm>
                    <a:prstGeom prst="rect">
                      <a:avLst/>
                    </a:prstGeom>
                  </pic:spPr>
                </pic:pic>
              </a:graphicData>
            </a:graphic>
          </wp:inline>
        </w:drawing>
      </w:r>
    </w:p>
    <w:p w14:paraId="500CE6A6" w14:textId="7EA37D5F" w:rsidR="00A559B8" w:rsidRDefault="00A559B8" w:rsidP="00A559B8">
      <w:pPr>
        <w:rPr>
          <w:b/>
          <w:bCs/>
          <w:sz w:val="32"/>
          <w:szCs w:val="32"/>
        </w:rPr>
      </w:pPr>
      <w:r>
        <w:rPr>
          <w:b/>
          <w:bCs/>
          <w:sz w:val="32"/>
          <w:szCs w:val="32"/>
        </w:rPr>
        <w:t xml:space="preserve">Mathematical equation </w:t>
      </w:r>
    </w:p>
    <w:p w14:paraId="6541BC4A" w14:textId="3E3CA55D" w:rsidR="00A559B8" w:rsidRPr="00A559B8" w:rsidRDefault="00A559B8" w:rsidP="00A559B8">
      <w:pPr>
        <w:rPr>
          <w:sz w:val="20"/>
          <w:szCs w:val="20"/>
        </w:rPr>
      </w:pPr>
      <w:r>
        <w:rPr>
          <w:noProof/>
          <w:sz w:val="20"/>
          <w:szCs w:val="20"/>
        </w:rPr>
        <w:drawing>
          <wp:inline distT="0" distB="0" distL="0" distR="0" wp14:anchorId="37A0BD9F" wp14:editId="69E72650">
            <wp:extent cx="6088380" cy="4038600"/>
            <wp:effectExtent l="0" t="0" r="7620" b="0"/>
            <wp:docPr id="1694174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4792" name="Picture 16941747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02059" cy="4047674"/>
                    </a:xfrm>
                    <a:prstGeom prst="rect">
                      <a:avLst/>
                    </a:prstGeom>
                  </pic:spPr>
                </pic:pic>
              </a:graphicData>
            </a:graphic>
          </wp:inline>
        </w:drawing>
      </w:r>
    </w:p>
    <w:p w14:paraId="56893477" w14:textId="240E2768" w:rsidR="00A559B8" w:rsidRDefault="00A559B8" w:rsidP="0089418D"/>
    <w:p w14:paraId="4E0A76BB" w14:textId="77777777" w:rsidR="00A559B8" w:rsidRDefault="00A559B8">
      <w:r>
        <w:br w:type="page"/>
      </w:r>
    </w:p>
    <w:p w14:paraId="5C4C81F1" w14:textId="77777777" w:rsidR="000F0BA6" w:rsidRPr="000F0BA6" w:rsidRDefault="000F0BA6" w:rsidP="000F0BA6">
      <w:pPr>
        <w:rPr>
          <w:b/>
          <w:bCs/>
        </w:rPr>
      </w:pPr>
      <w:r w:rsidRPr="000F0BA6">
        <w:rPr>
          <w:b/>
          <w:bCs/>
        </w:rPr>
        <w:lastRenderedPageBreak/>
        <w:t xml:space="preserve"># </w:t>
      </w:r>
      <w:r w:rsidRPr="000F0BA6">
        <w:rPr>
          <w:b/>
          <w:bCs/>
          <w:sz w:val="32"/>
          <w:szCs w:val="32"/>
        </w:rPr>
        <w:t>Utilization time calculation</w:t>
      </w:r>
    </w:p>
    <w:p w14:paraId="7E21D536" w14:textId="77777777" w:rsidR="000F0BA6" w:rsidRPr="000F0BA6" w:rsidRDefault="000F0BA6" w:rsidP="000F0BA6">
      <w:pPr>
        <w:spacing w:after="80"/>
      </w:pPr>
      <w:r w:rsidRPr="000F0BA6">
        <w:t># Calculates and constrains the utilization time T[k] for each vehicle k:</w:t>
      </w:r>
    </w:p>
    <w:p w14:paraId="72FD7093" w14:textId="77777777" w:rsidR="000F0BA6" w:rsidRPr="000F0BA6" w:rsidRDefault="000F0BA6" w:rsidP="000F0BA6">
      <w:pPr>
        <w:spacing w:after="80"/>
      </w:pPr>
      <w:r w:rsidRPr="000F0BA6">
        <w:t># - The first constraint computes T[k] as the total cost (e.g., time or distance) of scheduled trips (cap = 1) assigned to vehicle k.</w:t>
      </w:r>
    </w:p>
    <w:p w14:paraId="7FD4B042" w14:textId="77777777" w:rsidR="000F0BA6" w:rsidRPr="000F0BA6" w:rsidRDefault="000F0BA6" w:rsidP="000F0BA6">
      <w:pPr>
        <w:spacing w:after="80"/>
      </w:pPr>
      <w:r w:rsidRPr="000F0BA6">
        <w:t># - The second constraint enforces a minimum utilization threshold (</w:t>
      </w:r>
      <w:proofErr w:type="spellStart"/>
      <w:r w:rsidRPr="000F0BA6">
        <w:t>MinUtilTime</w:t>
      </w:r>
      <w:proofErr w:type="spellEnd"/>
      <w:r w:rsidRPr="000F0BA6">
        <w:t>) for used vehicles, preventing inefficient deployment.</w:t>
      </w:r>
    </w:p>
    <w:p w14:paraId="1D7AD3BB" w14:textId="77777777" w:rsidR="000F0BA6" w:rsidRPr="000F0BA6" w:rsidRDefault="000F0BA6" w:rsidP="000F0BA6">
      <w:pPr>
        <w:spacing w:after="80"/>
      </w:pPr>
      <w:r w:rsidRPr="000F0BA6">
        <w:t># - The third constraint enforces a maximum utilization limit (</w:t>
      </w:r>
      <w:proofErr w:type="spellStart"/>
      <w:r w:rsidRPr="000F0BA6">
        <w:t>MaxUtilTime</w:t>
      </w:r>
      <w:proofErr w:type="spellEnd"/>
      <w:r w:rsidRPr="000F0BA6">
        <w:t>) for used vehicles, maintaining compliance with shift length, energy, or legal restrictions.</w:t>
      </w:r>
    </w:p>
    <w:p w14:paraId="0C197B3D" w14:textId="77777777" w:rsidR="000F0BA6" w:rsidRDefault="000F0BA6" w:rsidP="000F0BA6">
      <w:pPr>
        <w:spacing w:after="80"/>
      </w:pPr>
      <w:r w:rsidRPr="000F0BA6">
        <w:t># Together, these ensure vehicles are neither underused nor overused while maintaining route feasibility.</w:t>
      </w:r>
    </w:p>
    <w:p w14:paraId="2023BB42" w14:textId="726ED88E" w:rsidR="000F0BA6" w:rsidRPr="000F0BA6" w:rsidRDefault="000F0BA6" w:rsidP="000F0BA6">
      <w:pPr>
        <w:spacing w:after="80"/>
      </w:pPr>
      <w:r>
        <w:rPr>
          <w:noProof/>
        </w:rPr>
        <w:drawing>
          <wp:inline distT="0" distB="0" distL="0" distR="0" wp14:anchorId="2176B513" wp14:editId="5EDE0AAF">
            <wp:extent cx="6028690" cy="1409700"/>
            <wp:effectExtent l="0" t="0" r="0" b="0"/>
            <wp:docPr id="197435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5962" name="Picture 197435962"/>
                    <pic:cNvPicPr/>
                  </pic:nvPicPr>
                  <pic:blipFill>
                    <a:blip r:embed="rId6">
                      <a:extLst>
                        <a:ext uri="{28A0092B-C50C-407E-A947-70E740481C1C}">
                          <a14:useLocalDpi xmlns:a14="http://schemas.microsoft.com/office/drawing/2010/main" val="0"/>
                        </a:ext>
                      </a:extLst>
                    </a:blip>
                    <a:stretch>
                      <a:fillRect/>
                    </a:stretch>
                  </pic:blipFill>
                  <pic:spPr>
                    <a:xfrm>
                      <a:off x="0" y="0"/>
                      <a:ext cx="6028690" cy="1409700"/>
                    </a:xfrm>
                    <a:prstGeom prst="rect">
                      <a:avLst/>
                    </a:prstGeom>
                  </pic:spPr>
                </pic:pic>
              </a:graphicData>
            </a:graphic>
          </wp:inline>
        </w:drawing>
      </w:r>
    </w:p>
    <w:p w14:paraId="60703624" w14:textId="77777777" w:rsidR="000F0BA6" w:rsidRDefault="000F0BA6" w:rsidP="0089418D"/>
    <w:p w14:paraId="041345F9" w14:textId="77777777" w:rsidR="000F0BA6" w:rsidRDefault="000F0BA6" w:rsidP="0089418D"/>
    <w:p w14:paraId="1B082F60" w14:textId="4BD9F831" w:rsidR="00A559B8" w:rsidRDefault="000F0BA6" w:rsidP="0089418D">
      <w:r>
        <w:rPr>
          <w:noProof/>
        </w:rPr>
        <w:drawing>
          <wp:inline distT="0" distB="0" distL="0" distR="0" wp14:anchorId="0F1BA6FA" wp14:editId="7C04BC4C">
            <wp:extent cx="5967730" cy="3314700"/>
            <wp:effectExtent l="0" t="0" r="0" b="0"/>
            <wp:docPr id="1713989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89234" name="Picture 17139892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7730" cy="3314700"/>
                    </a:xfrm>
                    <a:prstGeom prst="rect">
                      <a:avLst/>
                    </a:prstGeom>
                  </pic:spPr>
                </pic:pic>
              </a:graphicData>
            </a:graphic>
          </wp:inline>
        </w:drawing>
      </w:r>
    </w:p>
    <w:p w14:paraId="3F9FA0C3" w14:textId="77777777" w:rsidR="00A559B8" w:rsidRDefault="00A559B8">
      <w:r>
        <w:br w:type="page"/>
      </w:r>
    </w:p>
    <w:p w14:paraId="76E2681C" w14:textId="77777777" w:rsidR="000F0BA6" w:rsidRPr="000F0BA6" w:rsidRDefault="000F0BA6" w:rsidP="000F0BA6">
      <w:pPr>
        <w:rPr>
          <w:b/>
          <w:bCs/>
          <w:sz w:val="32"/>
          <w:szCs w:val="32"/>
        </w:rPr>
      </w:pPr>
      <w:r w:rsidRPr="000F0BA6">
        <w:rPr>
          <w:b/>
          <w:bCs/>
          <w:sz w:val="32"/>
          <w:szCs w:val="32"/>
        </w:rPr>
        <w:lastRenderedPageBreak/>
        <w:t># Single Vehicle Per Arc</w:t>
      </w:r>
    </w:p>
    <w:p w14:paraId="66C0E41E" w14:textId="77777777" w:rsidR="000F0BA6" w:rsidRPr="000F0BA6" w:rsidRDefault="000F0BA6" w:rsidP="000F0BA6">
      <w:pPr>
        <w:spacing w:after="80"/>
      </w:pPr>
      <w:r w:rsidRPr="000F0BA6">
        <w:t># Ensures that each real scheduled trip (i.e., arcs with cap = 1) is assigned to at most one vehicle.</w:t>
      </w:r>
    </w:p>
    <w:p w14:paraId="10FC4D1C" w14:textId="77777777" w:rsidR="000F0BA6" w:rsidRPr="000F0BA6" w:rsidRDefault="000F0BA6" w:rsidP="000F0BA6">
      <w:pPr>
        <w:spacing w:after="80"/>
      </w:pPr>
      <w:r w:rsidRPr="000F0BA6">
        <w:t># This prevents multiple vehicles from being assigned to the same trip, maintaining schedule feasibility</w:t>
      </w:r>
    </w:p>
    <w:p w14:paraId="3A26E877" w14:textId="77777777" w:rsidR="000F0BA6" w:rsidRDefault="000F0BA6" w:rsidP="000F0BA6">
      <w:pPr>
        <w:spacing w:after="80"/>
      </w:pPr>
      <w:r w:rsidRPr="000F0BA6">
        <w:t>#  and eliminating redundant or duplicate servicing.</w:t>
      </w:r>
    </w:p>
    <w:p w14:paraId="4650919D" w14:textId="77777777" w:rsidR="000F0BA6" w:rsidRDefault="000F0BA6" w:rsidP="000F0BA6">
      <w:pPr>
        <w:spacing w:after="80"/>
      </w:pPr>
    </w:p>
    <w:p w14:paraId="699344F4" w14:textId="2E1B89E8" w:rsidR="000F0BA6" w:rsidRPr="000F0BA6" w:rsidRDefault="000F0BA6" w:rsidP="000F0BA6">
      <w:pPr>
        <w:spacing w:after="80"/>
      </w:pPr>
      <w:r>
        <w:rPr>
          <w:noProof/>
        </w:rPr>
        <w:drawing>
          <wp:inline distT="0" distB="0" distL="0" distR="0" wp14:anchorId="71864A64" wp14:editId="6075123B">
            <wp:extent cx="5861050" cy="1272540"/>
            <wp:effectExtent l="0" t="0" r="6350" b="3810"/>
            <wp:docPr id="158652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21082" name="Picture 1586521082"/>
                    <pic:cNvPicPr/>
                  </pic:nvPicPr>
                  <pic:blipFill>
                    <a:blip r:embed="rId8">
                      <a:extLst>
                        <a:ext uri="{28A0092B-C50C-407E-A947-70E740481C1C}">
                          <a14:useLocalDpi xmlns:a14="http://schemas.microsoft.com/office/drawing/2010/main" val="0"/>
                        </a:ext>
                      </a:extLst>
                    </a:blip>
                    <a:stretch>
                      <a:fillRect/>
                    </a:stretch>
                  </pic:blipFill>
                  <pic:spPr>
                    <a:xfrm>
                      <a:off x="0" y="0"/>
                      <a:ext cx="5861050" cy="1272540"/>
                    </a:xfrm>
                    <a:prstGeom prst="rect">
                      <a:avLst/>
                    </a:prstGeom>
                  </pic:spPr>
                </pic:pic>
              </a:graphicData>
            </a:graphic>
          </wp:inline>
        </w:drawing>
      </w:r>
    </w:p>
    <w:p w14:paraId="1255DD40" w14:textId="77777777" w:rsidR="000F0BA6" w:rsidRDefault="000F0BA6" w:rsidP="000F0BA6">
      <w:pPr>
        <w:rPr>
          <w:noProof/>
        </w:rPr>
      </w:pPr>
    </w:p>
    <w:p w14:paraId="6FC8219C" w14:textId="77777777" w:rsidR="000F0BA6" w:rsidRDefault="000F0BA6" w:rsidP="000F0BA6">
      <w:pPr>
        <w:rPr>
          <w:noProof/>
        </w:rPr>
      </w:pPr>
    </w:p>
    <w:p w14:paraId="01B0E70A" w14:textId="6BBE3EC7" w:rsidR="000F0BA6" w:rsidRPr="000F0BA6" w:rsidRDefault="000F0BA6" w:rsidP="000F0BA6">
      <w:r>
        <w:rPr>
          <w:noProof/>
        </w:rPr>
        <w:drawing>
          <wp:inline distT="0" distB="0" distL="0" distR="0" wp14:anchorId="3CD843C8" wp14:editId="37E58AA5">
            <wp:extent cx="5996940" cy="1517015"/>
            <wp:effectExtent l="0" t="0" r="3810" b="6985"/>
            <wp:docPr id="217010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10805" name="Picture 217010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96940" cy="1517015"/>
                    </a:xfrm>
                    <a:prstGeom prst="rect">
                      <a:avLst/>
                    </a:prstGeom>
                  </pic:spPr>
                </pic:pic>
              </a:graphicData>
            </a:graphic>
          </wp:inline>
        </w:drawing>
      </w:r>
    </w:p>
    <w:p w14:paraId="12303517" w14:textId="29B40B03" w:rsidR="0089418D" w:rsidRDefault="000F0BA6" w:rsidP="0089418D">
      <w:pPr>
        <w:rPr>
          <w:b/>
          <w:bCs/>
          <w:sz w:val="32"/>
          <w:szCs w:val="32"/>
        </w:rPr>
      </w:pPr>
      <w:r>
        <w:t xml:space="preserve"> </w:t>
      </w:r>
      <w:r w:rsidRPr="000F0BA6">
        <w:rPr>
          <w:b/>
          <w:bCs/>
          <w:sz w:val="32"/>
          <w:szCs w:val="32"/>
        </w:rPr>
        <w:t>TIME PROPAGATION</w:t>
      </w:r>
    </w:p>
    <w:p w14:paraId="1390AFC6" w14:textId="1DAC95F8" w:rsidR="00334790" w:rsidRDefault="00334790" w:rsidP="0089418D">
      <w:pPr>
        <w:rPr>
          <w:b/>
          <w:bCs/>
          <w:sz w:val="32"/>
          <w:szCs w:val="32"/>
        </w:rPr>
      </w:pPr>
      <w:r>
        <w:rPr>
          <w:b/>
          <w:bCs/>
          <w:noProof/>
          <w:sz w:val="32"/>
          <w:szCs w:val="32"/>
        </w:rPr>
        <w:drawing>
          <wp:inline distT="0" distB="0" distL="0" distR="0" wp14:anchorId="010203BE" wp14:editId="56B3BA91">
            <wp:extent cx="5731510" cy="1459865"/>
            <wp:effectExtent l="0" t="0" r="2540" b="6985"/>
            <wp:docPr id="1226428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8940" name="Picture 1226428940"/>
                    <pic:cNvPicPr/>
                  </pic:nvPicPr>
                  <pic:blipFill>
                    <a:blip r:embed="rId10">
                      <a:extLst>
                        <a:ext uri="{28A0092B-C50C-407E-A947-70E740481C1C}">
                          <a14:useLocalDpi xmlns:a14="http://schemas.microsoft.com/office/drawing/2010/main" val="0"/>
                        </a:ext>
                      </a:extLst>
                    </a:blip>
                    <a:stretch>
                      <a:fillRect/>
                    </a:stretch>
                  </pic:blipFill>
                  <pic:spPr>
                    <a:xfrm>
                      <a:off x="0" y="0"/>
                      <a:ext cx="5731510" cy="1459865"/>
                    </a:xfrm>
                    <a:prstGeom prst="rect">
                      <a:avLst/>
                    </a:prstGeom>
                  </pic:spPr>
                </pic:pic>
              </a:graphicData>
            </a:graphic>
          </wp:inline>
        </w:drawing>
      </w:r>
    </w:p>
    <w:p w14:paraId="22EC1E0F" w14:textId="2E1B0E8C" w:rsidR="00334790" w:rsidRDefault="00334790" w:rsidP="0089418D">
      <w:pPr>
        <w:rPr>
          <w:b/>
          <w:bCs/>
          <w:sz w:val="32"/>
          <w:szCs w:val="32"/>
        </w:rPr>
      </w:pPr>
      <w:r>
        <w:rPr>
          <w:b/>
          <w:bCs/>
          <w:noProof/>
          <w:sz w:val="32"/>
          <w:szCs w:val="32"/>
        </w:rPr>
        <w:drawing>
          <wp:inline distT="0" distB="0" distL="0" distR="0" wp14:anchorId="5F09CA7A" wp14:editId="329CA9E2">
            <wp:extent cx="5731510" cy="1831340"/>
            <wp:effectExtent l="0" t="0" r="2540" b="0"/>
            <wp:docPr id="1036505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05902" name="Picture 10365059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31340"/>
                    </a:xfrm>
                    <a:prstGeom prst="rect">
                      <a:avLst/>
                    </a:prstGeom>
                  </pic:spPr>
                </pic:pic>
              </a:graphicData>
            </a:graphic>
          </wp:inline>
        </w:drawing>
      </w:r>
    </w:p>
    <w:p w14:paraId="09C8126D" w14:textId="77777777" w:rsidR="00334790" w:rsidRPr="00334790" w:rsidRDefault="00334790" w:rsidP="00334790">
      <w:pPr>
        <w:rPr>
          <w:b/>
          <w:bCs/>
          <w:sz w:val="32"/>
          <w:szCs w:val="32"/>
        </w:rPr>
      </w:pPr>
      <w:r w:rsidRPr="00334790">
        <w:rPr>
          <w:b/>
          <w:bCs/>
          <w:i/>
          <w:iCs/>
          <w:sz w:val="32"/>
          <w:szCs w:val="32"/>
        </w:rPr>
        <w:lastRenderedPageBreak/>
        <w:t># Frequency constraints</w:t>
      </w:r>
    </w:p>
    <w:p w14:paraId="72BE8A2D" w14:textId="04FD7821" w:rsidR="00334790" w:rsidRDefault="00334790" w:rsidP="0089418D">
      <w:r w:rsidRPr="00334790">
        <w:t># Ensures that during each hour h, the total number of trips departing from ATB and HSK (assigned across all vehicles) meets the required minimum frequency, allowing shortfalls via slack variables that are penalized in the objective to maintain service reliability.</w:t>
      </w:r>
    </w:p>
    <w:p w14:paraId="16378414" w14:textId="77777777" w:rsidR="00334790" w:rsidRDefault="00334790" w:rsidP="0089418D"/>
    <w:p w14:paraId="31B1F1E6" w14:textId="77777777" w:rsidR="00334790" w:rsidRDefault="00334790" w:rsidP="0089418D"/>
    <w:p w14:paraId="2596D1D9" w14:textId="6AD2BD38" w:rsidR="00334790" w:rsidRDefault="00334790" w:rsidP="0089418D">
      <w:r>
        <w:rPr>
          <w:noProof/>
        </w:rPr>
        <w:drawing>
          <wp:inline distT="0" distB="0" distL="0" distR="0" wp14:anchorId="106138D8" wp14:editId="24A83B60">
            <wp:extent cx="5731510" cy="2185035"/>
            <wp:effectExtent l="0" t="0" r="2540" b="5715"/>
            <wp:docPr id="2118071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71959" name="Picture 2118071959"/>
                    <pic:cNvPicPr/>
                  </pic:nvPicPr>
                  <pic:blipFill>
                    <a:blip r:embed="rId12">
                      <a:extLst>
                        <a:ext uri="{28A0092B-C50C-407E-A947-70E740481C1C}">
                          <a14:useLocalDpi xmlns:a14="http://schemas.microsoft.com/office/drawing/2010/main" val="0"/>
                        </a:ext>
                      </a:extLst>
                    </a:blip>
                    <a:stretch>
                      <a:fillRect/>
                    </a:stretch>
                  </pic:blipFill>
                  <pic:spPr>
                    <a:xfrm>
                      <a:off x="0" y="0"/>
                      <a:ext cx="5731510" cy="2185035"/>
                    </a:xfrm>
                    <a:prstGeom prst="rect">
                      <a:avLst/>
                    </a:prstGeom>
                  </pic:spPr>
                </pic:pic>
              </a:graphicData>
            </a:graphic>
          </wp:inline>
        </w:drawing>
      </w:r>
    </w:p>
    <w:p w14:paraId="7CF9BB69" w14:textId="77777777" w:rsidR="00334790" w:rsidRDefault="00334790" w:rsidP="0089418D"/>
    <w:p w14:paraId="3D4D3ECD" w14:textId="5DB69334" w:rsidR="00334790" w:rsidRPr="00334790" w:rsidRDefault="00334790" w:rsidP="0089418D">
      <w:r>
        <w:rPr>
          <w:noProof/>
        </w:rPr>
        <w:drawing>
          <wp:inline distT="0" distB="0" distL="0" distR="0" wp14:anchorId="403A292D" wp14:editId="1299D568">
            <wp:extent cx="6074410" cy="2918460"/>
            <wp:effectExtent l="0" t="0" r="2540" b="0"/>
            <wp:docPr id="1946218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18539" name="Picture 19462185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74410" cy="2918460"/>
                    </a:xfrm>
                    <a:prstGeom prst="rect">
                      <a:avLst/>
                    </a:prstGeom>
                  </pic:spPr>
                </pic:pic>
              </a:graphicData>
            </a:graphic>
          </wp:inline>
        </w:drawing>
      </w:r>
    </w:p>
    <w:sectPr w:rsidR="00334790" w:rsidRPr="003347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18D"/>
    <w:rsid w:val="000F0BA6"/>
    <w:rsid w:val="002E356D"/>
    <w:rsid w:val="00334790"/>
    <w:rsid w:val="003353C1"/>
    <w:rsid w:val="004A0C57"/>
    <w:rsid w:val="007F7BAF"/>
    <w:rsid w:val="0089418D"/>
    <w:rsid w:val="00977978"/>
    <w:rsid w:val="00A559B8"/>
    <w:rsid w:val="00AF2B72"/>
    <w:rsid w:val="00C33090"/>
    <w:rsid w:val="00CF27C5"/>
    <w:rsid w:val="00DD49BA"/>
    <w:rsid w:val="00E80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CB95"/>
  <w15:chartTrackingRefBased/>
  <w15:docId w15:val="{A6DBEE7B-DE67-4ADA-92A4-8E5196F4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18D"/>
    <w:rPr>
      <w:rFonts w:eastAsiaTheme="majorEastAsia" w:cstheme="majorBidi"/>
      <w:color w:val="272727" w:themeColor="text1" w:themeTint="D8"/>
    </w:rPr>
  </w:style>
  <w:style w:type="paragraph" w:styleId="Title">
    <w:name w:val="Title"/>
    <w:basedOn w:val="Normal"/>
    <w:next w:val="Normal"/>
    <w:link w:val="TitleChar"/>
    <w:uiPriority w:val="10"/>
    <w:qFormat/>
    <w:rsid w:val="00894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18D"/>
    <w:pPr>
      <w:spacing w:before="160"/>
      <w:jc w:val="center"/>
    </w:pPr>
    <w:rPr>
      <w:i/>
      <w:iCs/>
      <w:color w:val="404040" w:themeColor="text1" w:themeTint="BF"/>
    </w:rPr>
  </w:style>
  <w:style w:type="character" w:customStyle="1" w:styleId="QuoteChar">
    <w:name w:val="Quote Char"/>
    <w:basedOn w:val="DefaultParagraphFont"/>
    <w:link w:val="Quote"/>
    <w:uiPriority w:val="29"/>
    <w:rsid w:val="0089418D"/>
    <w:rPr>
      <w:i/>
      <w:iCs/>
      <w:color w:val="404040" w:themeColor="text1" w:themeTint="BF"/>
    </w:rPr>
  </w:style>
  <w:style w:type="paragraph" w:styleId="ListParagraph">
    <w:name w:val="List Paragraph"/>
    <w:basedOn w:val="Normal"/>
    <w:uiPriority w:val="34"/>
    <w:qFormat/>
    <w:rsid w:val="0089418D"/>
    <w:pPr>
      <w:ind w:left="720"/>
      <w:contextualSpacing/>
    </w:pPr>
  </w:style>
  <w:style w:type="character" w:styleId="IntenseEmphasis">
    <w:name w:val="Intense Emphasis"/>
    <w:basedOn w:val="DefaultParagraphFont"/>
    <w:uiPriority w:val="21"/>
    <w:qFormat/>
    <w:rsid w:val="0089418D"/>
    <w:rPr>
      <w:i/>
      <w:iCs/>
      <w:color w:val="2F5496" w:themeColor="accent1" w:themeShade="BF"/>
    </w:rPr>
  </w:style>
  <w:style w:type="paragraph" w:styleId="IntenseQuote">
    <w:name w:val="Intense Quote"/>
    <w:basedOn w:val="Normal"/>
    <w:next w:val="Normal"/>
    <w:link w:val="IntenseQuoteChar"/>
    <w:uiPriority w:val="30"/>
    <w:qFormat/>
    <w:rsid w:val="00894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18D"/>
    <w:rPr>
      <w:i/>
      <w:iCs/>
      <w:color w:val="2F5496" w:themeColor="accent1" w:themeShade="BF"/>
    </w:rPr>
  </w:style>
  <w:style w:type="character" w:styleId="IntenseReference">
    <w:name w:val="Intense Reference"/>
    <w:basedOn w:val="DefaultParagraphFont"/>
    <w:uiPriority w:val="32"/>
    <w:qFormat/>
    <w:rsid w:val="008941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4039">
      <w:bodyDiv w:val="1"/>
      <w:marLeft w:val="0"/>
      <w:marRight w:val="0"/>
      <w:marTop w:val="0"/>
      <w:marBottom w:val="0"/>
      <w:divBdr>
        <w:top w:val="none" w:sz="0" w:space="0" w:color="auto"/>
        <w:left w:val="none" w:sz="0" w:space="0" w:color="auto"/>
        <w:bottom w:val="none" w:sz="0" w:space="0" w:color="auto"/>
        <w:right w:val="none" w:sz="0" w:space="0" w:color="auto"/>
      </w:divBdr>
      <w:divsChild>
        <w:div w:id="991520982">
          <w:marLeft w:val="0"/>
          <w:marRight w:val="0"/>
          <w:marTop w:val="0"/>
          <w:marBottom w:val="0"/>
          <w:divBdr>
            <w:top w:val="none" w:sz="0" w:space="0" w:color="auto"/>
            <w:left w:val="none" w:sz="0" w:space="0" w:color="auto"/>
            <w:bottom w:val="none" w:sz="0" w:space="0" w:color="auto"/>
            <w:right w:val="none" w:sz="0" w:space="0" w:color="auto"/>
          </w:divBdr>
          <w:divsChild>
            <w:div w:id="1408723395">
              <w:marLeft w:val="0"/>
              <w:marRight w:val="0"/>
              <w:marTop w:val="0"/>
              <w:marBottom w:val="0"/>
              <w:divBdr>
                <w:top w:val="none" w:sz="0" w:space="0" w:color="auto"/>
                <w:left w:val="none" w:sz="0" w:space="0" w:color="auto"/>
                <w:bottom w:val="none" w:sz="0" w:space="0" w:color="auto"/>
                <w:right w:val="none" w:sz="0" w:space="0" w:color="auto"/>
              </w:divBdr>
            </w:div>
            <w:div w:id="370620354">
              <w:marLeft w:val="0"/>
              <w:marRight w:val="0"/>
              <w:marTop w:val="0"/>
              <w:marBottom w:val="0"/>
              <w:divBdr>
                <w:top w:val="none" w:sz="0" w:space="0" w:color="auto"/>
                <w:left w:val="none" w:sz="0" w:space="0" w:color="auto"/>
                <w:bottom w:val="none" w:sz="0" w:space="0" w:color="auto"/>
                <w:right w:val="none" w:sz="0" w:space="0" w:color="auto"/>
              </w:divBdr>
            </w:div>
            <w:div w:id="955017895">
              <w:marLeft w:val="0"/>
              <w:marRight w:val="0"/>
              <w:marTop w:val="0"/>
              <w:marBottom w:val="0"/>
              <w:divBdr>
                <w:top w:val="none" w:sz="0" w:space="0" w:color="auto"/>
                <w:left w:val="none" w:sz="0" w:space="0" w:color="auto"/>
                <w:bottom w:val="none" w:sz="0" w:space="0" w:color="auto"/>
                <w:right w:val="none" w:sz="0" w:space="0" w:color="auto"/>
              </w:divBdr>
            </w:div>
            <w:div w:id="1128012829">
              <w:marLeft w:val="0"/>
              <w:marRight w:val="0"/>
              <w:marTop w:val="0"/>
              <w:marBottom w:val="0"/>
              <w:divBdr>
                <w:top w:val="none" w:sz="0" w:space="0" w:color="auto"/>
                <w:left w:val="none" w:sz="0" w:space="0" w:color="auto"/>
                <w:bottom w:val="none" w:sz="0" w:space="0" w:color="auto"/>
                <w:right w:val="none" w:sz="0" w:space="0" w:color="auto"/>
              </w:divBdr>
            </w:div>
            <w:div w:id="154153905">
              <w:marLeft w:val="0"/>
              <w:marRight w:val="0"/>
              <w:marTop w:val="0"/>
              <w:marBottom w:val="0"/>
              <w:divBdr>
                <w:top w:val="none" w:sz="0" w:space="0" w:color="auto"/>
                <w:left w:val="none" w:sz="0" w:space="0" w:color="auto"/>
                <w:bottom w:val="none" w:sz="0" w:space="0" w:color="auto"/>
                <w:right w:val="none" w:sz="0" w:space="0" w:color="auto"/>
              </w:divBdr>
            </w:div>
            <w:div w:id="552236927">
              <w:marLeft w:val="0"/>
              <w:marRight w:val="0"/>
              <w:marTop w:val="0"/>
              <w:marBottom w:val="0"/>
              <w:divBdr>
                <w:top w:val="none" w:sz="0" w:space="0" w:color="auto"/>
                <w:left w:val="none" w:sz="0" w:space="0" w:color="auto"/>
                <w:bottom w:val="none" w:sz="0" w:space="0" w:color="auto"/>
                <w:right w:val="none" w:sz="0" w:space="0" w:color="auto"/>
              </w:divBdr>
            </w:div>
            <w:div w:id="19525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20550">
      <w:bodyDiv w:val="1"/>
      <w:marLeft w:val="0"/>
      <w:marRight w:val="0"/>
      <w:marTop w:val="0"/>
      <w:marBottom w:val="0"/>
      <w:divBdr>
        <w:top w:val="none" w:sz="0" w:space="0" w:color="auto"/>
        <w:left w:val="none" w:sz="0" w:space="0" w:color="auto"/>
        <w:bottom w:val="none" w:sz="0" w:space="0" w:color="auto"/>
        <w:right w:val="none" w:sz="0" w:space="0" w:color="auto"/>
      </w:divBdr>
      <w:divsChild>
        <w:div w:id="72221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765377">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49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8915">
      <w:bodyDiv w:val="1"/>
      <w:marLeft w:val="0"/>
      <w:marRight w:val="0"/>
      <w:marTop w:val="0"/>
      <w:marBottom w:val="0"/>
      <w:divBdr>
        <w:top w:val="none" w:sz="0" w:space="0" w:color="auto"/>
        <w:left w:val="none" w:sz="0" w:space="0" w:color="auto"/>
        <w:bottom w:val="none" w:sz="0" w:space="0" w:color="auto"/>
        <w:right w:val="none" w:sz="0" w:space="0" w:color="auto"/>
      </w:divBdr>
    </w:div>
    <w:div w:id="783966096">
      <w:bodyDiv w:val="1"/>
      <w:marLeft w:val="0"/>
      <w:marRight w:val="0"/>
      <w:marTop w:val="0"/>
      <w:marBottom w:val="0"/>
      <w:divBdr>
        <w:top w:val="none" w:sz="0" w:space="0" w:color="auto"/>
        <w:left w:val="none" w:sz="0" w:space="0" w:color="auto"/>
        <w:bottom w:val="none" w:sz="0" w:space="0" w:color="auto"/>
        <w:right w:val="none" w:sz="0" w:space="0" w:color="auto"/>
      </w:divBdr>
      <w:divsChild>
        <w:div w:id="227038162">
          <w:marLeft w:val="0"/>
          <w:marRight w:val="0"/>
          <w:marTop w:val="0"/>
          <w:marBottom w:val="0"/>
          <w:divBdr>
            <w:top w:val="none" w:sz="0" w:space="0" w:color="auto"/>
            <w:left w:val="none" w:sz="0" w:space="0" w:color="auto"/>
            <w:bottom w:val="none" w:sz="0" w:space="0" w:color="auto"/>
            <w:right w:val="none" w:sz="0" w:space="0" w:color="auto"/>
          </w:divBdr>
          <w:divsChild>
            <w:div w:id="468786311">
              <w:marLeft w:val="0"/>
              <w:marRight w:val="0"/>
              <w:marTop w:val="0"/>
              <w:marBottom w:val="0"/>
              <w:divBdr>
                <w:top w:val="none" w:sz="0" w:space="0" w:color="auto"/>
                <w:left w:val="none" w:sz="0" w:space="0" w:color="auto"/>
                <w:bottom w:val="none" w:sz="0" w:space="0" w:color="auto"/>
                <w:right w:val="none" w:sz="0" w:space="0" w:color="auto"/>
              </w:divBdr>
            </w:div>
            <w:div w:id="2092198702">
              <w:marLeft w:val="0"/>
              <w:marRight w:val="0"/>
              <w:marTop w:val="0"/>
              <w:marBottom w:val="0"/>
              <w:divBdr>
                <w:top w:val="none" w:sz="0" w:space="0" w:color="auto"/>
                <w:left w:val="none" w:sz="0" w:space="0" w:color="auto"/>
                <w:bottom w:val="none" w:sz="0" w:space="0" w:color="auto"/>
                <w:right w:val="none" w:sz="0" w:space="0" w:color="auto"/>
              </w:divBdr>
            </w:div>
            <w:div w:id="1589074310">
              <w:marLeft w:val="0"/>
              <w:marRight w:val="0"/>
              <w:marTop w:val="0"/>
              <w:marBottom w:val="0"/>
              <w:divBdr>
                <w:top w:val="none" w:sz="0" w:space="0" w:color="auto"/>
                <w:left w:val="none" w:sz="0" w:space="0" w:color="auto"/>
                <w:bottom w:val="none" w:sz="0" w:space="0" w:color="auto"/>
                <w:right w:val="none" w:sz="0" w:space="0" w:color="auto"/>
              </w:divBdr>
            </w:div>
            <w:div w:id="2127580821">
              <w:marLeft w:val="0"/>
              <w:marRight w:val="0"/>
              <w:marTop w:val="0"/>
              <w:marBottom w:val="0"/>
              <w:divBdr>
                <w:top w:val="none" w:sz="0" w:space="0" w:color="auto"/>
                <w:left w:val="none" w:sz="0" w:space="0" w:color="auto"/>
                <w:bottom w:val="none" w:sz="0" w:space="0" w:color="auto"/>
                <w:right w:val="none" w:sz="0" w:space="0" w:color="auto"/>
              </w:divBdr>
            </w:div>
            <w:div w:id="1258908801">
              <w:marLeft w:val="0"/>
              <w:marRight w:val="0"/>
              <w:marTop w:val="0"/>
              <w:marBottom w:val="0"/>
              <w:divBdr>
                <w:top w:val="none" w:sz="0" w:space="0" w:color="auto"/>
                <w:left w:val="none" w:sz="0" w:space="0" w:color="auto"/>
                <w:bottom w:val="none" w:sz="0" w:space="0" w:color="auto"/>
                <w:right w:val="none" w:sz="0" w:space="0" w:color="auto"/>
              </w:divBdr>
            </w:div>
            <w:div w:id="75165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33421">
      <w:bodyDiv w:val="1"/>
      <w:marLeft w:val="0"/>
      <w:marRight w:val="0"/>
      <w:marTop w:val="0"/>
      <w:marBottom w:val="0"/>
      <w:divBdr>
        <w:top w:val="none" w:sz="0" w:space="0" w:color="auto"/>
        <w:left w:val="none" w:sz="0" w:space="0" w:color="auto"/>
        <w:bottom w:val="none" w:sz="0" w:space="0" w:color="auto"/>
        <w:right w:val="none" w:sz="0" w:space="0" w:color="auto"/>
      </w:divBdr>
      <w:divsChild>
        <w:div w:id="637337990">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1088">
          <w:blockQuote w:val="1"/>
          <w:marLeft w:val="720"/>
          <w:marRight w:val="720"/>
          <w:marTop w:val="100"/>
          <w:marBottom w:val="100"/>
          <w:divBdr>
            <w:top w:val="none" w:sz="0" w:space="0" w:color="auto"/>
            <w:left w:val="none" w:sz="0" w:space="0" w:color="auto"/>
            <w:bottom w:val="none" w:sz="0" w:space="0" w:color="auto"/>
            <w:right w:val="none" w:sz="0" w:space="0" w:color="auto"/>
          </w:divBdr>
        </w:div>
        <w:div w:id="576281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9676057">
      <w:bodyDiv w:val="1"/>
      <w:marLeft w:val="0"/>
      <w:marRight w:val="0"/>
      <w:marTop w:val="0"/>
      <w:marBottom w:val="0"/>
      <w:divBdr>
        <w:top w:val="none" w:sz="0" w:space="0" w:color="auto"/>
        <w:left w:val="none" w:sz="0" w:space="0" w:color="auto"/>
        <w:bottom w:val="none" w:sz="0" w:space="0" w:color="auto"/>
        <w:right w:val="none" w:sz="0" w:space="0" w:color="auto"/>
      </w:divBdr>
      <w:divsChild>
        <w:div w:id="836769451">
          <w:marLeft w:val="0"/>
          <w:marRight w:val="0"/>
          <w:marTop w:val="0"/>
          <w:marBottom w:val="0"/>
          <w:divBdr>
            <w:top w:val="none" w:sz="0" w:space="0" w:color="auto"/>
            <w:left w:val="none" w:sz="0" w:space="0" w:color="auto"/>
            <w:bottom w:val="none" w:sz="0" w:space="0" w:color="auto"/>
            <w:right w:val="none" w:sz="0" w:space="0" w:color="auto"/>
          </w:divBdr>
          <w:divsChild>
            <w:div w:id="1165978103">
              <w:marLeft w:val="0"/>
              <w:marRight w:val="0"/>
              <w:marTop w:val="0"/>
              <w:marBottom w:val="0"/>
              <w:divBdr>
                <w:top w:val="none" w:sz="0" w:space="0" w:color="auto"/>
                <w:left w:val="none" w:sz="0" w:space="0" w:color="auto"/>
                <w:bottom w:val="none" w:sz="0" w:space="0" w:color="auto"/>
                <w:right w:val="none" w:sz="0" w:space="0" w:color="auto"/>
              </w:divBdr>
            </w:div>
            <w:div w:id="1454639966">
              <w:marLeft w:val="0"/>
              <w:marRight w:val="0"/>
              <w:marTop w:val="0"/>
              <w:marBottom w:val="0"/>
              <w:divBdr>
                <w:top w:val="none" w:sz="0" w:space="0" w:color="auto"/>
                <w:left w:val="none" w:sz="0" w:space="0" w:color="auto"/>
                <w:bottom w:val="none" w:sz="0" w:space="0" w:color="auto"/>
                <w:right w:val="none" w:sz="0" w:space="0" w:color="auto"/>
              </w:divBdr>
            </w:div>
            <w:div w:id="458187324">
              <w:marLeft w:val="0"/>
              <w:marRight w:val="0"/>
              <w:marTop w:val="0"/>
              <w:marBottom w:val="0"/>
              <w:divBdr>
                <w:top w:val="none" w:sz="0" w:space="0" w:color="auto"/>
                <w:left w:val="none" w:sz="0" w:space="0" w:color="auto"/>
                <w:bottom w:val="none" w:sz="0" w:space="0" w:color="auto"/>
                <w:right w:val="none" w:sz="0" w:space="0" w:color="auto"/>
              </w:divBdr>
            </w:div>
            <w:div w:id="1241912977">
              <w:marLeft w:val="0"/>
              <w:marRight w:val="0"/>
              <w:marTop w:val="0"/>
              <w:marBottom w:val="0"/>
              <w:divBdr>
                <w:top w:val="none" w:sz="0" w:space="0" w:color="auto"/>
                <w:left w:val="none" w:sz="0" w:space="0" w:color="auto"/>
                <w:bottom w:val="none" w:sz="0" w:space="0" w:color="auto"/>
                <w:right w:val="none" w:sz="0" w:space="0" w:color="auto"/>
              </w:divBdr>
            </w:div>
            <w:div w:id="1145972417">
              <w:marLeft w:val="0"/>
              <w:marRight w:val="0"/>
              <w:marTop w:val="0"/>
              <w:marBottom w:val="0"/>
              <w:divBdr>
                <w:top w:val="none" w:sz="0" w:space="0" w:color="auto"/>
                <w:left w:val="none" w:sz="0" w:space="0" w:color="auto"/>
                <w:bottom w:val="none" w:sz="0" w:space="0" w:color="auto"/>
                <w:right w:val="none" w:sz="0" w:space="0" w:color="auto"/>
              </w:divBdr>
            </w:div>
            <w:div w:id="1072393854">
              <w:marLeft w:val="0"/>
              <w:marRight w:val="0"/>
              <w:marTop w:val="0"/>
              <w:marBottom w:val="0"/>
              <w:divBdr>
                <w:top w:val="none" w:sz="0" w:space="0" w:color="auto"/>
                <w:left w:val="none" w:sz="0" w:space="0" w:color="auto"/>
                <w:bottom w:val="none" w:sz="0" w:space="0" w:color="auto"/>
                <w:right w:val="none" w:sz="0" w:space="0" w:color="auto"/>
              </w:divBdr>
            </w:div>
            <w:div w:id="33156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024777">
      <w:bodyDiv w:val="1"/>
      <w:marLeft w:val="0"/>
      <w:marRight w:val="0"/>
      <w:marTop w:val="0"/>
      <w:marBottom w:val="0"/>
      <w:divBdr>
        <w:top w:val="none" w:sz="0" w:space="0" w:color="auto"/>
        <w:left w:val="none" w:sz="0" w:space="0" w:color="auto"/>
        <w:bottom w:val="none" w:sz="0" w:space="0" w:color="auto"/>
        <w:right w:val="none" w:sz="0" w:space="0" w:color="auto"/>
      </w:divBdr>
    </w:div>
    <w:div w:id="1425952487">
      <w:bodyDiv w:val="1"/>
      <w:marLeft w:val="0"/>
      <w:marRight w:val="0"/>
      <w:marTop w:val="0"/>
      <w:marBottom w:val="0"/>
      <w:divBdr>
        <w:top w:val="none" w:sz="0" w:space="0" w:color="auto"/>
        <w:left w:val="none" w:sz="0" w:space="0" w:color="auto"/>
        <w:bottom w:val="none" w:sz="0" w:space="0" w:color="auto"/>
        <w:right w:val="none" w:sz="0" w:space="0" w:color="auto"/>
      </w:divBdr>
      <w:divsChild>
        <w:div w:id="326638102">
          <w:marLeft w:val="0"/>
          <w:marRight w:val="0"/>
          <w:marTop w:val="0"/>
          <w:marBottom w:val="0"/>
          <w:divBdr>
            <w:top w:val="none" w:sz="0" w:space="0" w:color="auto"/>
            <w:left w:val="none" w:sz="0" w:space="0" w:color="auto"/>
            <w:bottom w:val="none" w:sz="0" w:space="0" w:color="auto"/>
            <w:right w:val="none" w:sz="0" w:space="0" w:color="auto"/>
          </w:divBdr>
          <w:divsChild>
            <w:div w:id="913315795">
              <w:marLeft w:val="0"/>
              <w:marRight w:val="0"/>
              <w:marTop w:val="0"/>
              <w:marBottom w:val="0"/>
              <w:divBdr>
                <w:top w:val="none" w:sz="0" w:space="0" w:color="auto"/>
                <w:left w:val="none" w:sz="0" w:space="0" w:color="auto"/>
                <w:bottom w:val="none" w:sz="0" w:space="0" w:color="auto"/>
                <w:right w:val="none" w:sz="0" w:space="0" w:color="auto"/>
              </w:divBdr>
            </w:div>
            <w:div w:id="2070378185">
              <w:marLeft w:val="0"/>
              <w:marRight w:val="0"/>
              <w:marTop w:val="0"/>
              <w:marBottom w:val="0"/>
              <w:divBdr>
                <w:top w:val="none" w:sz="0" w:space="0" w:color="auto"/>
                <w:left w:val="none" w:sz="0" w:space="0" w:color="auto"/>
                <w:bottom w:val="none" w:sz="0" w:space="0" w:color="auto"/>
                <w:right w:val="none" w:sz="0" w:space="0" w:color="auto"/>
              </w:divBdr>
            </w:div>
            <w:div w:id="967466511">
              <w:marLeft w:val="0"/>
              <w:marRight w:val="0"/>
              <w:marTop w:val="0"/>
              <w:marBottom w:val="0"/>
              <w:divBdr>
                <w:top w:val="none" w:sz="0" w:space="0" w:color="auto"/>
                <w:left w:val="none" w:sz="0" w:space="0" w:color="auto"/>
                <w:bottom w:val="none" w:sz="0" w:space="0" w:color="auto"/>
                <w:right w:val="none" w:sz="0" w:space="0" w:color="auto"/>
              </w:divBdr>
            </w:div>
            <w:div w:id="421729025">
              <w:marLeft w:val="0"/>
              <w:marRight w:val="0"/>
              <w:marTop w:val="0"/>
              <w:marBottom w:val="0"/>
              <w:divBdr>
                <w:top w:val="none" w:sz="0" w:space="0" w:color="auto"/>
                <w:left w:val="none" w:sz="0" w:space="0" w:color="auto"/>
                <w:bottom w:val="none" w:sz="0" w:space="0" w:color="auto"/>
                <w:right w:val="none" w:sz="0" w:space="0" w:color="auto"/>
              </w:divBdr>
            </w:div>
            <w:div w:id="520360806">
              <w:marLeft w:val="0"/>
              <w:marRight w:val="0"/>
              <w:marTop w:val="0"/>
              <w:marBottom w:val="0"/>
              <w:divBdr>
                <w:top w:val="none" w:sz="0" w:space="0" w:color="auto"/>
                <w:left w:val="none" w:sz="0" w:space="0" w:color="auto"/>
                <w:bottom w:val="none" w:sz="0" w:space="0" w:color="auto"/>
                <w:right w:val="none" w:sz="0" w:space="0" w:color="auto"/>
              </w:divBdr>
            </w:div>
            <w:div w:id="9238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6671">
      <w:bodyDiv w:val="1"/>
      <w:marLeft w:val="0"/>
      <w:marRight w:val="0"/>
      <w:marTop w:val="0"/>
      <w:marBottom w:val="0"/>
      <w:divBdr>
        <w:top w:val="none" w:sz="0" w:space="0" w:color="auto"/>
        <w:left w:val="none" w:sz="0" w:space="0" w:color="auto"/>
        <w:bottom w:val="none" w:sz="0" w:space="0" w:color="auto"/>
        <w:right w:val="none" w:sz="0" w:space="0" w:color="auto"/>
      </w:divBdr>
      <w:divsChild>
        <w:div w:id="475071671">
          <w:marLeft w:val="0"/>
          <w:marRight w:val="0"/>
          <w:marTop w:val="0"/>
          <w:marBottom w:val="0"/>
          <w:divBdr>
            <w:top w:val="none" w:sz="0" w:space="0" w:color="auto"/>
            <w:left w:val="none" w:sz="0" w:space="0" w:color="auto"/>
            <w:bottom w:val="none" w:sz="0" w:space="0" w:color="auto"/>
            <w:right w:val="none" w:sz="0" w:space="0" w:color="auto"/>
          </w:divBdr>
          <w:divsChild>
            <w:div w:id="1945768715">
              <w:marLeft w:val="0"/>
              <w:marRight w:val="0"/>
              <w:marTop w:val="0"/>
              <w:marBottom w:val="0"/>
              <w:divBdr>
                <w:top w:val="none" w:sz="0" w:space="0" w:color="auto"/>
                <w:left w:val="none" w:sz="0" w:space="0" w:color="auto"/>
                <w:bottom w:val="none" w:sz="0" w:space="0" w:color="auto"/>
                <w:right w:val="none" w:sz="0" w:space="0" w:color="auto"/>
              </w:divBdr>
            </w:div>
            <w:div w:id="547186068">
              <w:marLeft w:val="0"/>
              <w:marRight w:val="0"/>
              <w:marTop w:val="0"/>
              <w:marBottom w:val="0"/>
              <w:divBdr>
                <w:top w:val="none" w:sz="0" w:space="0" w:color="auto"/>
                <w:left w:val="none" w:sz="0" w:space="0" w:color="auto"/>
                <w:bottom w:val="none" w:sz="0" w:space="0" w:color="auto"/>
                <w:right w:val="none" w:sz="0" w:space="0" w:color="auto"/>
              </w:divBdr>
            </w:div>
            <w:div w:id="272789260">
              <w:marLeft w:val="0"/>
              <w:marRight w:val="0"/>
              <w:marTop w:val="0"/>
              <w:marBottom w:val="0"/>
              <w:divBdr>
                <w:top w:val="none" w:sz="0" w:space="0" w:color="auto"/>
                <w:left w:val="none" w:sz="0" w:space="0" w:color="auto"/>
                <w:bottom w:val="none" w:sz="0" w:space="0" w:color="auto"/>
                <w:right w:val="none" w:sz="0" w:space="0" w:color="auto"/>
              </w:divBdr>
            </w:div>
            <w:div w:id="1030912703">
              <w:marLeft w:val="0"/>
              <w:marRight w:val="0"/>
              <w:marTop w:val="0"/>
              <w:marBottom w:val="0"/>
              <w:divBdr>
                <w:top w:val="none" w:sz="0" w:space="0" w:color="auto"/>
                <w:left w:val="none" w:sz="0" w:space="0" w:color="auto"/>
                <w:bottom w:val="none" w:sz="0" w:space="0" w:color="auto"/>
                <w:right w:val="none" w:sz="0" w:space="0" w:color="auto"/>
              </w:divBdr>
            </w:div>
            <w:div w:id="541603013">
              <w:marLeft w:val="0"/>
              <w:marRight w:val="0"/>
              <w:marTop w:val="0"/>
              <w:marBottom w:val="0"/>
              <w:divBdr>
                <w:top w:val="none" w:sz="0" w:space="0" w:color="auto"/>
                <w:left w:val="none" w:sz="0" w:space="0" w:color="auto"/>
                <w:bottom w:val="none" w:sz="0" w:space="0" w:color="auto"/>
                <w:right w:val="none" w:sz="0" w:space="0" w:color="auto"/>
              </w:divBdr>
            </w:div>
            <w:div w:id="1047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28700">
      <w:bodyDiv w:val="1"/>
      <w:marLeft w:val="0"/>
      <w:marRight w:val="0"/>
      <w:marTop w:val="0"/>
      <w:marBottom w:val="0"/>
      <w:divBdr>
        <w:top w:val="none" w:sz="0" w:space="0" w:color="auto"/>
        <w:left w:val="none" w:sz="0" w:space="0" w:color="auto"/>
        <w:bottom w:val="none" w:sz="0" w:space="0" w:color="auto"/>
        <w:right w:val="none" w:sz="0" w:space="0" w:color="auto"/>
      </w:divBdr>
      <w:divsChild>
        <w:div w:id="1663045375">
          <w:marLeft w:val="0"/>
          <w:marRight w:val="0"/>
          <w:marTop w:val="0"/>
          <w:marBottom w:val="0"/>
          <w:divBdr>
            <w:top w:val="none" w:sz="0" w:space="0" w:color="auto"/>
            <w:left w:val="none" w:sz="0" w:space="0" w:color="auto"/>
            <w:bottom w:val="none" w:sz="0" w:space="0" w:color="auto"/>
            <w:right w:val="none" w:sz="0" w:space="0" w:color="auto"/>
          </w:divBdr>
          <w:divsChild>
            <w:div w:id="2125032660">
              <w:marLeft w:val="0"/>
              <w:marRight w:val="0"/>
              <w:marTop w:val="0"/>
              <w:marBottom w:val="0"/>
              <w:divBdr>
                <w:top w:val="none" w:sz="0" w:space="0" w:color="auto"/>
                <w:left w:val="none" w:sz="0" w:space="0" w:color="auto"/>
                <w:bottom w:val="none" w:sz="0" w:space="0" w:color="auto"/>
                <w:right w:val="none" w:sz="0" w:space="0" w:color="auto"/>
              </w:divBdr>
            </w:div>
            <w:div w:id="830297017">
              <w:marLeft w:val="0"/>
              <w:marRight w:val="0"/>
              <w:marTop w:val="0"/>
              <w:marBottom w:val="0"/>
              <w:divBdr>
                <w:top w:val="none" w:sz="0" w:space="0" w:color="auto"/>
                <w:left w:val="none" w:sz="0" w:space="0" w:color="auto"/>
                <w:bottom w:val="none" w:sz="0" w:space="0" w:color="auto"/>
                <w:right w:val="none" w:sz="0" w:space="0" w:color="auto"/>
              </w:divBdr>
            </w:div>
            <w:div w:id="295917846">
              <w:marLeft w:val="0"/>
              <w:marRight w:val="0"/>
              <w:marTop w:val="0"/>
              <w:marBottom w:val="0"/>
              <w:divBdr>
                <w:top w:val="none" w:sz="0" w:space="0" w:color="auto"/>
                <w:left w:val="none" w:sz="0" w:space="0" w:color="auto"/>
                <w:bottom w:val="none" w:sz="0" w:space="0" w:color="auto"/>
                <w:right w:val="none" w:sz="0" w:space="0" w:color="auto"/>
              </w:divBdr>
            </w:div>
            <w:div w:id="1264149028">
              <w:marLeft w:val="0"/>
              <w:marRight w:val="0"/>
              <w:marTop w:val="0"/>
              <w:marBottom w:val="0"/>
              <w:divBdr>
                <w:top w:val="none" w:sz="0" w:space="0" w:color="auto"/>
                <w:left w:val="none" w:sz="0" w:space="0" w:color="auto"/>
                <w:bottom w:val="none" w:sz="0" w:space="0" w:color="auto"/>
                <w:right w:val="none" w:sz="0" w:space="0" w:color="auto"/>
              </w:divBdr>
            </w:div>
            <w:div w:id="631134907">
              <w:marLeft w:val="0"/>
              <w:marRight w:val="0"/>
              <w:marTop w:val="0"/>
              <w:marBottom w:val="0"/>
              <w:divBdr>
                <w:top w:val="none" w:sz="0" w:space="0" w:color="auto"/>
                <w:left w:val="none" w:sz="0" w:space="0" w:color="auto"/>
                <w:bottom w:val="none" w:sz="0" w:space="0" w:color="auto"/>
                <w:right w:val="none" w:sz="0" w:space="0" w:color="auto"/>
              </w:divBdr>
            </w:div>
            <w:div w:id="14490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mahajan</dc:creator>
  <cp:keywords/>
  <dc:description/>
  <cp:lastModifiedBy>atharva mahajan</cp:lastModifiedBy>
  <cp:revision>2</cp:revision>
  <dcterms:created xsi:type="dcterms:W3CDTF">2025-06-02T10:45:00Z</dcterms:created>
  <dcterms:modified xsi:type="dcterms:W3CDTF">2025-06-02T10:45:00Z</dcterms:modified>
</cp:coreProperties>
</file>