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xml"/>
  <Override ContentType="application/vnd.openxmlformats-officedocument.wordprocessingml.footnotes+xml" PartName="/word/footnotes.xml"/>
  <Override ContentType="application/vnd.openxmlformats-officedocument.wordprocessingml.header+xml" PartName="/word/header.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 Target="docProps/custom.xml" Type="http://schemas.openxmlformats.org/officeDocument/2006/relationships/custom-properties" Id="rId4"/>
</Relationships>

</file>

<file path=word/document.xml><?xml version="1.0" encoding="utf-8"?>
<w:document xmlns:w="http://schemas.openxmlformats.org/wordprocessingml/2006/main" xmlns:m="http://schemas.openxmlformats.org/officeDocument/2006/math"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1.5.6 (Apache licensed) using REFERENCE JAXB in Microsoft Java 21.0.8 on Mac OS X -->
    <w:p w:rsidR="00C54446" w:rsidRDefault="00C54446" w14:paraId="62CC0DBE" w14:textId="77777777">
      <w:pPr>
        <w:rPr>
          <w:rFonts w:ascii="Arial" w:hAnsi="Arial" w:cs="Arial"/>
          <w:noProof/>
          <w:sz w:val="20"/>
          <w:szCs w:val="20"/>
          <w:lang w:val="en-IN" w:eastAsia="en-GB"/>
        </w:rPr>
      </w:pPr>
    </w:p>
    <w:p w:rsidR="00C54446" w:rsidRDefault="00C54446" w14:paraId="7914CAB6" w14:textId="77777777">
      <w:pPr>
        <w:rPr>
          <w:rFonts w:ascii="Arial" w:hAnsi="Arial" w:cs="Arial"/>
          <w:noProof/>
          <w:sz w:val="20"/>
          <w:szCs w:val="20"/>
          <w:lang w:val="en-IN" w:eastAsia="en-GB"/>
        </w:rPr>
      </w:pPr>
    </w:p>
    <w:p w:rsidR="005C4CAA" w:rsidRDefault="005C4CAA" w14:paraId="13D19519" w14:textId="77777777">
      <w:pPr>
        <w:rPr>
          <w:rFonts w:ascii="Arial" w:hAnsi="Arial" w:cs="Arial"/>
          <w:noProof/>
          <w:sz w:val="20"/>
          <w:szCs w:val="20"/>
          <w:lang w:val="en-IN" w:eastAsia="en-GB"/>
        </w:rPr>
      </w:pPr>
    </w:p>
    <w:p w:rsidR="004B51D5" w:rsidRDefault="004B51D5" w14:paraId="495BC990" w14:textId="3125D7B9">
      <w:pPr>
        <w:rPr>
          <w:rFonts w:ascii="Arial" w:hAnsi="Arial" w:cs="Arial"/>
          <w:noProof/>
          <w:sz w:val="20"/>
          <w:szCs w:val="20"/>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LetterData.C</w:t>
      </w:r>
      <w:r>
        <w:rPr>
          <w:rFonts w:ascii="Arial" w:hAnsi="Arial" w:cs="Arial"/>
          <w:noProof/>
          <w:sz w:val="20"/>
          <w:szCs w:val="20"/>
          <w:lang w:val="en-IN" w:eastAsia="en-GB"/>
        </w:rPr>
        <w:t>urrentDate}}</w:t>
      </w:r>
    </w:p>
    <w:p w:rsidR="004B51D5" w:rsidRDefault="004B51D5" w14:paraId="780912A8" w14:textId="77777777">
      <w:pPr>
        <w:rPr>
          <w:rFonts w:ascii="Arial" w:hAnsi="Arial" w:cs="Arial"/>
          <w:noProof/>
          <w:sz w:val="20"/>
          <w:szCs w:val="20"/>
          <w:lang w:val="en-IN" w:eastAsia="en-GB"/>
        </w:rPr>
      </w:pPr>
    </w:p>
    <w:p w:rsidR="00F83324" w:rsidP="00BD5F0D" w:rsidRDefault="00F83324" w14:paraId="4BE9929F" w14:textId="77777777">
      <w:pPr>
        <w:spacing w:line="360" w:lineRule="auto"/>
        <w:rPr>
          <w:rFonts w:ascii="Arial" w:hAnsi="Arial" w:cs="Arial"/>
          <w:noProof/>
          <w:sz w:val="20"/>
          <w:szCs w:val="20"/>
          <w:lang w:val="en-IN" w:eastAsia="en-GB"/>
        </w:rPr>
      </w:pPr>
    </w:p>
    <w:p w:rsidRPr="00055EB9" w:rsidR="00055EB9" w:rsidP="00055EB9" w:rsidRDefault="00055EB9" w14:paraId="28CC33FF" w14:textId="737F93DB">
      <w:pPr>
        <w:rPr>
          <w:rFonts w:ascii="Arial" w:hAnsi="Arial" w:cs="Arial"/>
          <w:noProof/>
          <w:sz w:val="20"/>
          <w:szCs w:val="20"/>
          <w:lang w:val="en-IN" w:eastAsia="en-GB"/>
        </w:rPr>
      </w:pPr>
      <w:r w:rsidRPr="00055EB9">
        <w:rPr>
          <w:rFonts w:ascii="Arial" w:hAnsi="Arial" w:cs="Arial"/>
          <w:noProof/>
          <w:sz w:val="20"/>
          <w:szCs w:val="20"/>
          <w:lang w:val="en-IN" w:eastAsia="en-GB"/>
        </w:rPr>
        <w:t>{{LetterData.</w:t>
      </w:r>
      <w:r w:rsidRPr="00BF1873" w:rsidR="00BF1873">
        <w:rPr>
          <w:rFonts w:ascii="Arial" w:hAnsi="Arial" w:cs="Arial"/>
          <w:noProof/>
          <w:sz w:val="20"/>
          <w:szCs w:val="20"/>
          <w:lang w:val="en-IN" w:eastAsia="en-GB"/>
        </w:rPr>
        <w:t>Recipient_Add</w:t>
      </w:r>
      <w:r w:rsidR="001C3786">
        <w:rPr>
          <w:rFonts w:ascii="Arial" w:hAnsi="Arial" w:cs="Arial"/>
          <w:noProof/>
          <w:sz w:val="20"/>
          <w:szCs w:val="20"/>
          <w:lang w:val="en-IN" w:eastAsia="en-GB"/>
        </w:rPr>
        <w:t>b</w:t>
      </w:r>
      <w:r w:rsidRPr="00BF1873" w:rsidR="00BF1873">
        <w:rPr>
          <w:rFonts w:ascii="Arial" w:hAnsi="Arial" w:cs="Arial"/>
          <w:noProof/>
          <w:sz w:val="20"/>
          <w:szCs w:val="20"/>
          <w:lang w:val="en-IN" w:eastAsia="en-GB"/>
        </w:rPr>
        <w:t>lock</w:t>
      </w:r>
      <w:r w:rsidRPr="00055EB9">
        <w:rPr>
          <w:rFonts w:ascii="Arial" w:hAnsi="Arial" w:cs="Arial"/>
          <w:noProof/>
          <w:sz w:val="20"/>
          <w:szCs w:val="20"/>
          <w:lang w:val="en-IN" w:eastAsia="en-GB"/>
        </w:rPr>
        <w:t>}}</w:t>
      </w:r>
    </w:p>
    <w:p w:rsidR="004B51D5" w:rsidRDefault="004B51D5" w14:paraId="52E4BEB5" w14:textId="77777777">
      <w:pPr>
        <w:rPr>
          <w:noProof/>
          <w:lang w:val="en-IN" w:eastAsia="en-GB"/>
        </w:rPr>
      </w:pPr>
    </w:p>
    <w:p w:rsidR="004B51D5" w:rsidRDefault="004B51D5" w14:paraId="20D16CA2" w14:textId="77777777">
      <w:pPr>
        <w:rPr>
          <w:noProof/>
          <w:lang w:val="en-IN" w:eastAsia="en-GB"/>
        </w:rPr>
      </w:pPr>
    </w:p>
    <w:p w:rsidR="004B51D5" w:rsidRDefault="004B51D5" w14:paraId="6B99F17E" w14:textId="77777777">
      <w:pPr>
        <w:rPr>
          <w:noProof/>
          <w:lang w:val="en-IN" w:eastAsia="en-GB"/>
        </w:rPr>
      </w:pPr>
    </w:p>
    <w:p w:rsidR="00726D3B" w:rsidP="00BF3EC8" w:rsidRDefault="00726D3B" w14:paraId="6F434515" w14:textId="77777777">
      <w:pPr>
        <w:rPr>
          <w:noProof/>
          <w:lang w:val="en-IN" w:eastAsia="en-GB"/>
        </w:rPr>
      </w:pPr>
    </w:p>
    <w:p w:rsidRPr="003D4138" w:rsidR="00BF3EC8" w:rsidP="00DC737B" w:rsidRDefault="00BF3EC8" w14:paraId="10D7CE39" w14:textId="77777777">
      <w:pPr>
        <w:rPr>
          <w:noProof/>
          <w:lang w:val="en-IN" w:eastAsia="en-GB"/>
        </w:rPr>
      </w:pPr>
    </w:p>
    <w:p w:rsidRPr="003D4138" w:rsidR="00577C38" w:rsidRDefault="00577C38" w14:paraId="18A577BF" w14:textId="36164584">
      <w:pPr>
        <w:widowControl/>
        <w:spacing w:line="276" w:lineRule="auto"/>
        <w:rPr>
          <w:rFonts w:ascii="Arial" w:hAnsi="Arial" w:cs="Arial"/>
          <w:noProof/>
          <w:sz w:val="20"/>
          <w:szCs w:val="20"/>
          <w:lang w:val="en-IN" w:eastAsia="en-GB"/>
        </w:rPr>
      </w:pPr>
      <w:r w:rsidRPr="003D4138">
        <w:rPr>
          <w:rFonts w:ascii="Arial" w:hAnsi="Arial" w:cs="Arial"/>
          <w:noProof/>
          <w:sz w:val="20"/>
          <w:szCs w:val="20"/>
          <w:lang w:val="en-IN" w:eastAsia="en-GB"/>
        </w:rPr>
        <w:t xml:space="preserve">Re: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Pr>
          <w:rStyle w:val="brexp"/>
          <w:noProof/>
          <w:lang w:val="en-IN" w:eastAsia="en-GB"/>
        </w:rPr>
        <w:t xml:space="preserve">ProductType </w:t>
      </w:r>
      <w:r w:rsidR="00CF5E47">
        <w:rPr>
          <w:rStyle w:val="brexp"/>
          <w:noProof/>
          <w:lang w:val="en-IN" w:eastAsia="en-GB"/>
        </w:rPr>
        <w:t>!=</w:t>
      </w:r>
      <w:r w:rsidRPr="003D4138">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 xml:space="preserve"> </w:t>
      </w:r>
      <w:r w:rsidRPr="003D4138">
        <w:rPr>
          <w:rFonts w:ascii="Arial" w:hAnsi="Arial" w:cs="Arial"/>
          <w:noProof/>
          <w:sz w:val="20"/>
          <w:szCs w:val="20"/>
          <w:lang w:val="en-IN" w:eastAsia="en-GB"/>
        </w:rPr>
        <w:t>Annuitant</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sidR="00CF5E47">
        <w:rPr>
          <w:rStyle w:val="brexp"/>
          <w:noProof/>
          <w:lang w:val="en-IN" w:eastAsia="en-GB"/>
        </w:rPr>
        <w:t xml:space="preserve">ProductType </w:t>
      </w:r>
      <w:r w:rsidR="00CF5E47">
        <w:rPr>
          <w:rStyle w:val="brexp"/>
          <w:noProof/>
          <w:lang w:val="en-IN" w:eastAsia="en-GB"/>
        </w:rPr>
        <w:t>==</w:t>
      </w:r>
      <w:r w:rsidRPr="003D4138" w:rsidR="00CF5E47">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Insured</w:t>
      </w:r>
      <w:r w:rsidR="00CF5E47">
        <w:rPr>
          <w:rStyle w:val="brexp"/>
          <w:noProof/>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People_Annuitant_FullName</w:t>
      </w:r>
      <w:r w:rsidR="00CF5E47">
        <w:rPr>
          <w:rFonts w:ascii="Arial" w:hAnsi="Arial" w:cs="Arial"/>
          <w:noProof/>
          <w:sz w:val="20"/>
          <w:szCs w:val="20"/>
          <w:lang w:val="en-IN" w:eastAsia="en-GB"/>
        </w:rPr>
        <w:t>}}</w:t>
      </w:r>
    </w:p>
    <w:p w:rsidRPr="003D4138" w:rsidR="00577C38" w:rsidRDefault="00577C38" w14:paraId="1EEF8B78" w14:textId="132FCD65">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Owner: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Owner_FullName</w:t>
      </w:r>
      <w:r w:rsidR="00CF5E47">
        <w:rPr>
          <w:rFonts w:ascii="Arial" w:hAnsi="Arial" w:cs="Arial"/>
          <w:noProof/>
          <w:sz w:val="20"/>
          <w:szCs w:val="20"/>
          <w:lang w:val="en-IN" w:eastAsia="en-GB"/>
        </w:rPr>
        <w:t>}}</w:t>
      </w:r>
    </w:p>
    <w:p w:rsidRPr="003D4138" w:rsidR="00577C38" w:rsidRDefault="00577C38" w14:paraId="66C62D18" w14:textId="199332BD">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Your Account Number: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M_OtherCompanyActNumber</w:t>
      </w:r>
      <w:r w:rsidR="00CF5E47">
        <w:rPr>
          <w:rFonts w:ascii="Arial" w:hAnsi="Arial" w:cs="Arial"/>
          <w:noProof/>
          <w:sz w:val="20"/>
          <w:szCs w:val="20"/>
          <w:lang w:val="en-IN" w:eastAsia="en-GB"/>
        </w:rPr>
        <w:t>}}</w:t>
      </w:r>
    </w:p>
    <w:p w:rsidRPr="003D4138" w:rsidR="00577C38" w:rsidRDefault="00577C38" w14:paraId="5BBCDBE4" w14:textId="09520016">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Type of Account: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M_Name</w:t>
      </w:r>
      <w:r w:rsidR="00CF5E47">
        <w:rPr>
          <w:rFonts w:ascii="Arial" w:hAnsi="Arial" w:cs="Arial"/>
          <w:noProof/>
          <w:sz w:val="20"/>
          <w:szCs w:val="20"/>
          <w:lang w:val="en-IN" w:eastAsia="en-GB"/>
        </w:rPr>
        <w:t>}}</w:t>
      </w:r>
    </w:p>
    <w:p w:rsidRPr="003D4138" w:rsidR="00577C38" w:rsidRDefault="00577C38" w14:paraId="774CA26D" w14:textId="77777777">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w:t>
      </w:r>
    </w:p>
    <w:p w:rsidRPr="003D4138" w:rsidR="00577C38" w:rsidRDefault="00CD5807" w14:paraId="52001F51" w14:textId="77777777">
      <w:pPr>
        <w:widowControl/>
        <w:rPr>
          <w:noProof/>
          <w:lang w:eastAsia="en-GB"/>
        </w:rPr>
      </w:pPr>
      <w:r w:rsidRPr="003D4138">
        <w:rPr>
          <w:rFonts w:ascii="Arial" w:hAnsi="Arial" w:cs="Arial"/>
          <w:noProof/>
          <w:sz w:val="20"/>
          <w:szCs w:val="20"/>
          <w:lang w:eastAsia="en-GB"/>
        </w:rPr>
        <w:t xml:space="preserve">To Whom </w:t>
      </w:r>
      <w:r w:rsidRPr="003D4138" w:rsidR="003A7989">
        <w:rPr>
          <w:rFonts w:ascii="Arial" w:hAnsi="Arial" w:cs="Arial"/>
          <w:noProof/>
          <w:sz w:val="20"/>
          <w:szCs w:val="20"/>
          <w:lang w:eastAsia="en-GB"/>
        </w:rPr>
        <w:t>I</w:t>
      </w:r>
      <w:r w:rsidRPr="003D4138">
        <w:rPr>
          <w:rFonts w:ascii="Arial" w:hAnsi="Arial" w:cs="Arial"/>
          <w:noProof/>
          <w:sz w:val="20"/>
          <w:szCs w:val="20"/>
          <w:lang w:eastAsia="en-GB"/>
        </w:rPr>
        <w:t>t May Concern:</w:t>
      </w:r>
    </w:p>
    <w:p w:rsidRPr="003D4138" w:rsidR="00577C38" w:rsidRDefault="00577C38" w14:paraId="69BE39AB"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1B74DC2" w14:textId="146577B1">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The above referenced client has notified us of a possible replacement. Since the client indicated that the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may possibly replace the above referenced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the following documents are enclosed:</w:t>
      </w:r>
      <w:r w:rsidRPr="003D4138">
        <w:rPr>
          <w:rFonts w:ascii="Arial" w:hAnsi="Arial" w:cs="Arial"/>
          <w:noProof/>
          <w:sz w:val="20"/>
          <w:szCs w:val="20"/>
          <w:lang w:val="en-IN" w:eastAsia="en-GB"/>
        </w:rPr>
        <w:br/>
        <w:t> </w:t>
      </w:r>
    </w:p>
    <w:p w:rsidRPr="003D4138" w:rsidR="00577C38" w:rsidRDefault="00577C38" w14:paraId="302ECFE3"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Definition of Replacement form (for your records);</w:t>
      </w:r>
    </w:p>
    <w:p w:rsidRPr="003D4138" w:rsidR="00577C38" w:rsidRDefault="00577C38" w14:paraId="0EEA0B17"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Information Authorization form (for your records); and</w:t>
      </w:r>
    </w:p>
    <w:p w:rsidRPr="003D4138" w:rsidR="00577C38" w:rsidRDefault="00577C38" w14:paraId="43B819BE"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A blank Disclosure Statement for your completion.</w:t>
      </w:r>
    </w:p>
    <w:p w:rsidRPr="003D4138" w:rsidR="00577C38" w:rsidRDefault="00577C38" w14:paraId="08C06432" w14:textId="273C23BF">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Pursuant to New York Insurance Department Regulation 60, please provide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color w:val="FF0000"/>
          <w:sz w:val="20"/>
          <w:szCs w:val="20"/>
          <w:lang w:val="en-IN" w:eastAsia="en-GB"/>
        </w:rPr>
        <w:t xml:space="preserve"> </w:t>
      </w:r>
      <w:r w:rsidRPr="003D4138">
        <w:rPr>
          <w:rFonts w:ascii="Arial" w:hAnsi="Arial" w:cs="Arial"/>
          <w:noProof/>
          <w:sz w:val="20"/>
          <w:szCs w:val="20"/>
          <w:lang w:val="en-IN" w:eastAsia="en-GB"/>
        </w:rPr>
        <w:t>with your completed Disclosure Statement within 20 days of receipt of this notice to our office.</w:t>
      </w:r>
    </w:p>
    <w:p w:rsidRPr="003D4138" w:rsidR="00577C38" w:rsidRDefault="00577C38" w14:paraId="57D0814B" w14:textId="77777777">
      <w:pPr>
        <w:widowControl/>
        <w:spacing w:line="276" w:lineRule="auto"/>
        <w:ind w:right="720"/>
        <w:rPr>
          <w:noProof/>
          <w:sz w:val="20"/>
          <w:szCs w:val="20"/>
          <w:lang w:val="en-IN" w:eastAsia="en-GB"/>
        </w:rPr>
      </w:pPr>
      <w:r w:rsidRPr="003D4138">
        <w:rPr>
          <w:rFonts w:ascii="Arial" w:hAnsi="Arial" w:cs="Arial"/>
          <w:b/>
          <w:bCs/>
          <w:noProof/>
          <w:sz w:val="20"/>
          <w:szCs w:val="20"/>
          <w:lang w:val="en-IN" w:eastAsia="en-GB"/>
        </w:rPr>
        <w:t> </w:t>
      </w:r>
    </w:p>
    <w:p w:rsidRPr="003D4138" w:rsidR="00577C38" w:rsidRDefault="00CF5E47" w14:paraId="74FCFDBF" w14:textId="584B9EC3">
      <w:pPr>
        <w:widowControl/>
        <w:rPr>
          <w:noProof/>
          <w:lang w:val="en-IN" w:eastAsia="en-GB"/>
        </w:rPr>
      </w:pP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sidR="004361A1">
        <w:rPr>
          <w:rFonts w:ascii="Arial" w:hAnsi="Arial" w:cs="Arial"/>
          <w:color w:val="808080"/>
          <w:sz w:val="21"/>
        </w:rPr>
        <w:t>Client_Abbr</w:t>
      </w:r>
      <w:proofErr w:type="spellEnd"/>
      <w:r w:rsidRPr="004361A1" w:rsidR="004361A1">
        <w:rPr>
          <w:rFonts w:ascii="Arial" w:hAnsi="Arial" w:cs="Arial"/>
          <w:color w:val="808080"/>
          <w:sz w:val="21"/>
        </w:rPr>
        <w:t xml:space="preserve"> =</w:t>
      </w:r>
      <w:r>
        <w:rPr>
          <w:rFonts w:ascii="Arial" w:hAnsi="Arial" w:cs="Arial"/>
          <w:color w:val="808080"/>
          <w:sz w:val="21"/>
        </w:rPr>
        <w:t>=</w:t>
      </w:r>
      <w:r w:rsidRPr="004361A1" w:rsidR="004361A1">
        <w:rPr>
          <w:rFonts w:ascii="Arial" w:hAnsi="Arial" w:cs="Arial"/>
          <w:color w:val="808080"/>
          <w:sz w:val="21"/>
        </w:rPr>
        <w:t xml:space="preserve"> "NLID"</w:t>
      </w:r>
      <w:r>
        <w:rPr>
          <w:rFonts w:ascii="Arial" w:hAnsi="Arial" w:cs="Arial"/>
          <w:color w:val="808080"/>
          <w:sz w:val="21"/>
        </w:rPr>
        <w:t>)}}</w:t>
      </w:r>
      <w:r w:rsidRPr="004361A1" w:rsidR="004361A1">
        <w:rPr>
          <w:rFonts w:ascii="Arial" w:hAnsi="Arial" w:cs="Arial"/>
          <w:noProof/>
          <w:sz w:val="20"/>
          <w:szCs w:val="20"/>
          <w:lang w:val="en-IN" w:eastAsia="en-GB"/>
        </w:rPr>
        <w:t xml:space="preserve">If you have further questions, please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w:t>
      </w: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Pr>
          <w:rFonts w:ascii="Arial" w:hAnsi="Arial" w:cs="Arial"/>
          <w:color w:val="808080"/>
          <w:sz w:val="21"/>
        </w:rPr>
        <w:t>Client_Abbr</w:t>
      </w:r>
      <w:proofErr w:type="spellEnd"/>
      <w:r w:rsidRPr="004361A1">
        <w:rPr>
          <w:rFonts w:ascii="Arial" w:hAnsi="Arial" w:cs="Arial"/>
          <w:color w:val="808080"/>
          <w:sz w:val="21"/>
        </w:rPr>
        <w:t xml:space="preserve"> </w:t>
      </w:r>
      <w:r>
        <w:rPr>
          <w:rFonts w:ascii="Arial" w:hAnsi="Arial" w:cs="Arial"/>
          <w:color w:val="808080"/>
          <w:sz w:val="21"/>
        </w:rPr>
        <w:t>!=</w:t>
      </w:r>
      <w:r w:rsidRPr="004361A1">
        <w:rPr>
          <w:rFonts w:ascii="Arial" w:hAnsi="Arial" w:cs="Arial"/>
          <w:color w:val="808080"/>
          <w:sz w:val="21"/>
        </w:rPr>
        <w:t xml:space="preserve"> "NLID"</w:t>
      </w:r>
      <w:r>
        <w:rPr>
          <w:rFonts w:ascii="Arial" w:hAnsi="Arial" w:cs="Arial"/>
          <w:color w:val="808080"/>
          <w:sz w:val="21"/>
        </w:rPr>
        <w:t>)}}</w:t>
      </w:r>
      <w:r w:rsidRPr="003D4138" w:rsidR="004361A1">
        <w:rPr>
          <w:rFonts w:ascii="Arial" w:hAnsi="Arial" w:cs="Arial"/>
          <w:noProof/>
          <w:sz w:val="20"/>
          <w:szCs w:val="20"/>
          <w:lang w:val="en-IN" w:eastAsia="en-GB"/>
        </w:rPr>
        <w:t>If you have further questions, please</w:t>
      </w: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4361A1">
        <w:rPr>
          <w:rFonts w:ascii="Arial" w:hAnsi="Arial" w:cs="Arial"/>
          <w:noProof/>
          <w:sz w:val="20"/>
          <w:szCs w:val="20"/>
          <w:lang w:val="en-IN" w:eastAsia="en-GB"/>
        </w:rPr>
        <w:t>BR43</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Our service representatives are available to assist you Monday through Friday between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ServiceCenterHours</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w:t>
      </w:r>
      <w:r>
        <w:rPr>
          <w:rFonts w:ascii="Arial" w:hAnsi="Arial" w:cs="Arial"/>
          <w:color w:val="808080"/>
          <w:sz w:val="21"/>
        </w:rPr>
        <w:t>{{/}}</w:t>
      </w:r>
      <w:r w:rsidRPr="003D4138" w:rsidR="00577C38">
        <w:rPr>
          <w:rFonts w:ascii="Arial" w:hAnsi="Arial" w:cs="Arial"/>
          <w:noProof/>
          <w:sz w:val="20"/>
          <w:szCs w:val="20"/>
          <w:lang w:val="en-IN" w:eastAsia="en-GB"/>
        </w:rPr>
        <w:t xml:space="preserve"> </w:t>
      </w:r>
    </w:p>
    <w:p w:rsidRPr="003D4138" w:rsidR="00577C38" w:rsidRDefault="00577C38" w14:paraId="289F90FC"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0C89CC1F" w14:textId="77777777">
      <w:pPr>
        <w:widowControl/>
        <w:rPr>
          <w:noProof/>
          <w:lang w:val="en-IN" w:eastAsia="en-GB"/>
        </w:rPr>
      </w:pPr>
      <w:r w:rsidRPr="003D4138">
        <w:rPr>
          <w:rFonts w:ascii="Arial" w:hAnsi="Arial" w:cs="Arial"/>
          <w:noProof/>
          <w:sz w:val="20"/>
          <w:szCs w:val="20"/>
          <w:lang w:val="en-IN" w:eastAsia="en-GB"/>
        </w:rPr>
        <w:t xml:space="preserve">Sincerely, </w:t>
      </w:r>
    </w:p>
    <w:p w:rsidRPr="003D4138" w:rsidR="00577C38" w:rsidRDefault="00577C38" w14:paraId="1D687A0F"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C1F5F26"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CF5E47" w14:paraId="6A921C81" w14:textId="329D7596">
      <w:pPr>
        <w:widowControl/>
        <w:rPr>
          <w:noProof/>
          <w:lang w:val="en-IN" w:eastAsia="en-GB"/>
        </w:rPr>
      </w:pP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577C38">
        <w:rPr>
          <w:rFonts w:ascii="Arial" w:hAnsi="Arial" w:cs="Arial"/>
          <w:noProof/>
          <w:sz w:val="20"/>
          <w:szCs w:val="20"/>
          <w:lang w:val="en-IN" w:eastAsia="en-GB"/>
        </w:rPr>
        <w:t>ServiceCenter</w:t>
      </w:r>
      <w:r>
        <w:rPr>
          <w:rFonts w:ascii="Arial" w:hAnsi="Arial" w:cs="Arial"/>
          <w:noProof/>
          <w:sz w:val="20"/>
          <w:szCs w:val="20"/>
          <w:lang w:val="en-IN" w:eastAsia="en-GB"/>
        </w:rPr>
        <w:t>}}</w:t>
      </w:r>
    </w:p>
    <w:p w:rsidRPr="003D4138" w:rsidR="00577C38" w:rsidRDefault="00577C38" w14:paraId="025C69B1"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0139A3" w14:paraId="2E4F6333" w14:textId="32F32E41">
      <w:pPr>
        <w:pStyle w:val="tempbreak"/>
        <w:widowControl/>
        <w:rPr>
          <w:noProof/>
          <w:lang w:val="en-IN" w:eastAsia="en-GB"/>
        </w:rPr>
      </w:pPr>
      <w:r>
        <w:rPr>
          <w:rStyle w:val="brexp"/>
          <w:noProof/>
          <w:lang w:val="en-IN" w:eastAsia="en-GB"/>
        </w:rPr>
        <w:t>{{?(</w:t>
      </w:r>
      <w:r w:rsidR="00055EB9">
        <w:rPr>
          <w:rStyle w:val="brexp"/>
          <w:noProof/>
          <w:lang w:val="en-IN" w:eastAsia="en-GB"/>
        </w:rPr>
        <w:t>LetterData.</w:t>
      </w:r>
      <w:r w:rsidRPr="003D4138" w:rsidR="00577C38">
        <w:rPr>
          <w:rStyle w:val="brexp"/>
          <w:noProof/>
          <w:lang w:val="en-IN" w:eastAsia="en-GB"/>
        </w:rPr>
        <w:t xml:space="preserve">GR3 </w:t>
      </w:r>
      <w:r>
        <w:rPr>
          <w:rStyle w:val="brexp"/>
          <w:noProof/>
          <w:lang w:val="en-IN" w:eastAsia="en-GB"/>
        </w:rPr>
        <w:t>!=</w:t>
      </w:r>
      <w:r w:rsidRPr="003D4138" w:rsidR="00577C38">
        <w:rPr>
          <w:rStyle w:val="brexp"/>
          <w:noProof/>
          <w:lang w:val="en-IN" w:eastAsia="en-GB"/>
        </w:rPr>
        <w:t xml:space="preserve"> ""</w:t>
      </w:r>
      <w:r>
        <w:rPr>
          <w:rStyle w:val="brexp"/>
          <w:noProof/>
          <w:lang w:val="en-IN" w:eastAsia="en-GB"/>
        </w:rPr>
        <w:t>)}}</w:t>
      </w:r>
    </w:p>
    <w:p w:rsidRPr="003D4138" w:rsidR="00577C38" w:rsidRDefault="000139A3" w14:paraId="369D6256" w14:textId="4957C7CC">
      <w:pPr>
        <w:widowControl/>
        <w:rPr>
          <w:noProof/>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577C38">
        <w:rPr>
          <w:rFonts w:ascii="Arial" w:hAnsi="Arial" w:cs="Arial"/>
          <w:noProof/>
          <w:sz w:val="20"/>
          <w:szCs w:val="20"/>
          <w:lang w:val="en-IN" w:eastAsia="en-GB"/>
        </w:rPr>
        <w:t>GR3</w:t>
      </w:r>
      <w:r>
        <w:rPr>
          <w:rFonts w:ascii="Arial" w:hAnsi="Arial" w:cs="Arial"/>
          <w:noProof/>
          <w:sz w:val="20"/>
          <w:szCs w:val="20"/>
          <w:lang w:val="en-IN" w:eastAsia="en-GB"/>
        </w:rPr>
        <w:t>}}</w:t>
      </w:r>
    </w:p>
    <w:p w:rsidRPr="003D4138" w:rsidR="00577C38" w:rsidRDefault="00577C38" w14:paraId="4ED260AC" w14:textId="77777777">
      <w:pPr>
        <w:widowControl/>
        <w:rPr>
          <w:noProof/>
          <w:lang w:val="en-IN" w:eastAsia="en-GB"/>
        </w:rPr>
      </w:pPr>
      <w:r w:rsidRPr="003D4138">
        <w:rPr>
          <w:rFonts w:ascii="Arial" w:hAnsi="Arial" w:cs="Arial"/>
          <w:noProof/>
          <w:sz w:val="20"/>
          <w:szCs w:val="20"/>
          <w:lang w:val="en-IN" w:eastAsia="en-GB"/>
        </w:rPr>
        <w:t> </w:t>
      </w:r>
    </w:p>
    <w:p w:rsidR="00777282" w:rsidP="00777282" w:rsidRDefault="000139A3" w14:paraId="0DEC250F" w14:textId="728C600A">
      <w:pPr>
        <w:pStyle w:val="tempbreak"/>
        <w:widowControl/>
        <w:rPr>
          <w:noProof/>
          <w:lang w:val="en-IN" w:eastAsia="en-GB"/>
        </w:rPr>
      </w:pPr>
      <w:r>
        <w:rPr>
          <w:rStyle w:val="brexp"/>
          <w:noProof/>
          <w:lang w:val="en-IN" w:eastAsia="en-GB"/>
        </w:rPr>
        <w:t>{{/}}</w:t>
      </w:r>
    </w:p>
    <w:p w:rsidR="002103B0" w:rsidP="00777282" w:rsidRDefault="002103B0" w14:paraId="561AB4FC" w14:textId="77777777">
      <w:pPr>
        <w:rPr>
          <w:noProof/>
          <w:lang w:val="en-IN" w:eastAsia="en-GB"/>
        </w:rPr>
      </w:pPr>
    </w:p>
    <w:p w:rsidR="002103B0" w:rsidP="00777282" w:rsidRDefault="002103B0" w14:paraId="1ECD3773" w14:textId="77777777">
      <w:pPr>
        <w:rPr>
          <w:noProof/>
          <w:lang w:val="en-IN" w:eastAsia="en-GB"/>
        </w:rPr>
      </w:pPr>
    </w:p>
    <w:p w:rsidR="00777282" w:rsidP="00777282" w:rsidRDefault="001C3786" w14:paraId="6E76980A" w14:textId="599E0907">
      <w:pPr>
        <w:rPr>
          <w:noProof/>
          <w:lang w:val="en-IN" w:eastAsia="en-GB"/>
        </w:rPr>
      </w:pPr>
      <w:r>
        <w:rPr>
          <w:rFonts w:ascii="Arial" w:hAnsi="Arial" w:cs="Arial"/>
          <w:noProof/>
          <w:color w:val="808080"/>
          <w:sz w:val="21"/>
          <w:szCs w:val="21"/>
          <w:lang w:val="en-IN" w:eastAsia="en-GB"/>
        </w:rPr>
        <w:lastRenderedPageBreak/>
        <mc:AlternateContent>
          <mc:Choice Requires="wps">
            <w:drawing>
              <wp:anchor distT="0" distB="0" distL="114300" distR="114300" simplePos="false" relativeHeight="251658240" behindDoc="true" locked="false" layoutInCell="true" allowOverlap="false" wp14:anchorId="306FA5EF" wp14:editId="3833B722">
                <wp:simplePos x="0" y="0"/>
                <wp:positionH relativeFrom="margin">
                  <wp:align>center</wp:align>
                </wp:positionH>
                <wp:positionV relativeFrom="margin">
                  <wp:align>bottom</wp:align>
                </wp:positionV>
                <wp:extent cx="6930000" cy="1234800"/>
                <wp:effectExtent l="0" t="0" r="0" b="0"/>
                <wp:wrapTopAndBottom/>
                <wp:docPr id="1791180752" name="Text Box 1"/>
                <wp:cNvGraphicFramePr/>
                <a:graphic>
                  <a:graphicData uri="http://schemas.microsoft.com/office/word/2010/wordprocessingShape">
                    <wps:wsp>
                      <wps:cNvSpPr txBox="true"/>
                      <wps:spPr>
                        <a:xfrm>
                          <a:off x="0" y="0"/>
                          <a:ext cx="6930000" cy="1234800"/>
                        </a:xfrm>
                        <a:prstGeom prst="rect">
                          <a:avLst/>
                        </a:prstGeom>
                        <a:solidFill>
                          <a:schemeClr val="lt1"/>
                        </a:solidFill>
                        <a:ln w="6350">
                          <a:noFill/>
                        </a:ln>
                      </wps:spPr>
                      <wps:txb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Everlake Life Insurance Company. This statement is provided on behalf of </w:t>
                            </w:r>
                            <w:r w:rsidRPr="00FF4E56">
                              <w:rPr>
                                <w:rFonts w:ascii="Arial" w:hAnsi="Arial" w:cs="Arial"/>
                                <w:sz w:val="14"/>
                                <w:szCs w:val="14"/>
                              </w:rPr>
                              <w:t>Everlake Distributors, LLC</w:t>
                            </w:r>
                            <w:r w:rsidRPr="001E283D">
                              <w:rPr>
                                <w:rFonts w:ascii="Arial" w:hAnsi="Arial" w:cs="Arial"/>
                                <w:sz w:val="14"/>
                                <w:szCs w:val="14"/>
                              </w:rPr>
                              <w:t xml:space="preserve">, as principal underwriter, which acted as agent for Everlake Life Insurance Company. </w:t>
                            </w:r>
                            <w:r w:rsidRPr="00FF4E56">
                              <w:rPr>
                                <w:rFonts w:ascii="Arial" w:hAnsi="Arial" w:cs="Arial"/>
                                <w:sz w:val="14"/>
                                <w:szCs w:val="14"/>
                              </w:rPr>
                              <w:t>Everlake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entity(ies)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wps:txbx>
                      <wps:bodyPr rot="0" spcFirstLastPara="false" vertOverflow="overflow" horzOverflow="overflow" vert="horz" wrap="square" lIns="91440" tIns="45720" rIns="9144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" type="#_x0000_t202" style="position:absolute;margin-left:0;margin-top:0;width:545.65pt;height:97.2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margin;mso-height-relative:margin;v-text-anchor:top" id="Text Box 1" o:spid="_x0000_s1026" o:allowoverlap="f" stroked="f" strokeweight=".5pt" fillcolor="white [3201]">
                <v:textbo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v:textbox>
                <w10:wrap type="topAndBottom" anchorx="margin" anchory="margin"/>
              </v:shape>
            </w:pict>
          </mc:Fallback>
        </mc:AlternateContent>
      </w:r>
    </w:p>
    <w:sectPr w:rsidR="00777282" w:rsidSect="00C414C4">
      <w:headerReference w:type="default" r:id="rId9"/>
      <w:footerReference w:type="default" r:id="rId10"/>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BFA53" w14:textId="77777777" w:rsidR="0020153C" w:rsidRDefault="0020153C" w:rsidP="00D33A56">
      <w:r>
        <w:separator/>
      </w:r>
    </w:p>
  </w:endnote>
  <w:endnote w:type="continuationSeparator" w:id="0">
    <w:p w14:paraId="12F66320" w14:textId="77777777" w:rsidR="0020153C" w:rsidRDefault="0020153C" w:rsidP="00D33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 w:name="Arial">
    <w:altName w:val=" Helvetica"/>
    <w:panose1 w:val="020B0604020202020204"/>
    <w:charset w:val="00"/>
    <w:family w:val="swiss"/>
    <w:pitch w:val="variable"/>
    <w:sig w:usb0="E0002AFF" w:usb1="C0007843" w:usb2="00000009" w:usb3="00000000" w:csb0="000001FF" w:csb1="00000000"/>
  </w:font>
</w:fonts>
</file>

<file path=word/footer.xml><?xml version="1.0" encoding="utf-8"?>
<w:ftr xmlns:w="http://schemas.openxmlformats.org/wordprocessingml/2006/main" xmlns:m="http://schemas.openxmlformats.org/officeDocument/2006/math"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00AD126B" w:rsidP="00F570D1" w:rsidRDefault="005E60F3" w14:paraId="37ED4409" w14:textId="46C6A0B2">
    <w:pPr>
      <w:spacing w:after="0" w:line="240" w:lineRule="auto"/>
      <w:jc w:val="center"/>
      <w:rPr>
        <w:rFonts w:ascii="Arial" w:hAnsi="Arial" w:cs="Arial"/>
        <w:sz w:val="20"/>
        <w:szCs w:val="20"/>
      </w:rPr>
    </w:pPr>
    <w:r w:rsidRPr="005E60F3">
      <w:rPr>
        <w:rFonts w:ascii="Arial" w:hAnsi="Arial" w:cs="Arial"/>
        <w:sz w:val="20"/>
        <w:szCs w:val="20"/>
      </w:rPr>
      <w:t xml:space="preserve">Phone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863646">
      <w:rPr>
        <w:rFonts w:ascii="Arial" w:hAnsi="Arial" w:cs="Arial"/>
        <w:sz w:val="20"/>
        <w:szCs w:val="20"/>
      </w:rPr>
      <w:t>PhoneNumber</w:t>
    </w:r>
    <w:proofErr w:type="spellEnd"/>
    <w:r w:rsidR="00E57295">
      <w:rPr>
        <w:rFonts w:ascii="Arial" w:hAnsi="Arial" w:cs="Arial"/>
        <w:sz w:val="20"/>
        <w:szCs w:val="20"/>
      </w:rPr>
      <w:t>}}</w:t>
    </w:r>
    <w:r w:rsidRPr="005E60F3">
      <w:rPr>
        <w:rFonts w:ascii="Arial" w:hAnsi="Arial" w:cs="Arial"/>
        <w:sz w:val="20"/>
        <w:szCs w:val="20"/>
      </w:rPr>
      <w:t xml:space="preserve"> • Fax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6677BD">
      <w:rPr>
        <w:rFonts w:ascii="Arial" w:hAnsi="Arial" w:cs="Arial"/>
        <w:sz w:val="20"/>
        <w:szCs w:val="20"/>
      </w:rPr>
      <w:t>FaxNumber</w:t>
    </w:r>
    <w:proofErr w:type="spellEnd"/>
    <w:r w:rsidR="00E57295">
      <w:rPr>
        <w:rFonts w:ascii="Arial" w:hAnsi="Arial" w:cs="Arial"/>
        <w:sz w:val="20"/>
        <w:szCs w:val="20"/>
      </w:rPr>
      <w:t>}}</w:t>
    </w:r>
  </w:p>
  <w:p w:rsidR="000F6195" w:rsidP="00F570D1" w:rsidRDefault="000F6195" w14:paraId="63300051" w14:textId="77777777">
    <w:pPr>
      <w:spacing w:after="0" w:line="240" w:lineRule="auto"/>
      <w:jc w:val="center"/>
      <w:rPr>
        <w:rFonts w:ascii="Arial" w:hAnsi="Arial" w:cs="Arial"/>
        <w:sz w:val="20"/>
        <w:szCs w:val="20"/>
      </w:rPr>
    </w:pPr>
  </w:p>
  <w:p w:rsidRPr="00BA723E" w:rsidR="000F6195" w:rsidP="00F570D1" w:rsidRDefault="000F6195" w14:paraId="7DDB3829" w14:textId="77777777">
    <w:pPr>
      <w:spacing w:after="0" w:line="240" w:lineRule="auto"/>
      <w:jc w:val="cen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B1B78" w14:textId="77777777" w:rsidR="0020153C" w:rsidRDefault="0020153C" w:rsidP="00D33A56">
      <w:r>
        <w:separator/>
      </w:r>
    </w:p>
  </w:footnote>
  <w:footnote w:type="continuationSeparator" w:id="0">
    <w:p w14:paraId="3F4AFEBE" w14:textId="77777777" w:rsidR="0020153C" w:rsidRDefault="0020153C" w:rsidP="00D33A56">
      <w:r>
        <w:continuationSeparator/>
      </w:r>
    </w:p>
  </w:footnote>
</w:footnotes>
</file>

<file path=word/header.xml><?xml version="1.0" encoding="utf-8"?>
<w:hdr xmlns:w="http://schemas.openxmlformats.org/wordprocessingml/2006/main" xmlns:m="http://schemas.openxmlformats.org/officeDocument/2006/math"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Pr="002F30D2" w:rsidR="007342FD" w:rsidRDefault="009809CC" w14:paraId="602E67D1" w14:textId="077977F3">
    <w:pPr>
      <w:rPr>
        <w:rFonts w:ascii="Arial" w:hAnsi="Arial" w:cs="Arial"/>
        <w:sz w:val="20"/>
        <w:szCs w:val="20"/>
      </w:rPr>
    </w:pPr>
    <w:r>
      <w:rPr>
        <w:rFonts w:ascii="Arial" w:hAnsi="Arial" w:cs="Arial"/>
        <w:noProof/>
        <w:sz w:val="20"/>
        <w:szCs w:val="20"/>
      </w:rPr>
      <mc:AlternateContent>
        <mc:Choice Requires="wps">
          <w:drawing>
            <wp:anchor distT="0" distB="0" distL="114300" distR="114300" simplePos="false" relativeHeight="251660288" behindDoc="false" locked="false" layoutInCell="true" allowOverlap="true" wp14:anchorId="59FB5C80" wp14:editId="14A1B47E">
              <wp:simplePos x="0" y="0"/>
              <wp:positionH relativeFrom="page">
                <wp:align>left</wp:align>
              </wp:positionH>
              <wp:positionV relativeFrom="page">
                <wp:align>top</wp:align>
              </wp:positionV>
              <wp:extent cx="7557025" cy="234268"/>
              <wp:effectExtent l="0" t="0" r="0" b="0"/>
              <wp:wrapTopAndBottom/>
              <wp:docPr id="1600922430" name="Text Box 3"/>
              <wp:cNvGraphicFramePr/>
              <a:graphic>
                <a:graphicData uri="http://schemas.microsoft.com/office/word/2010/wordprocessingShape">
                  <wps:wsp>
                    <wps:cNvSpPr txBox="true"/>
                    <wps:spPr>
                      <a:xfrm>
                        <a:off x="0" y="0"/>
                        <a:ext cx="7557025" cy="234268"/>
                      </a:xfrm>
                      <a:prstGeom prst="rect">
                        <a:avLst/>
                      </a:prstGeom>
                      <a:solidFill>
                        <a:schemeClr val="lt1"/>
                      </a:solidFill>
                      <a:ln w="6350">
                        <a:noFill/>
                      </a:ln>
                    </wps:spPr>
                    <wps:txbx>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wps:txbx>
                    <wps:bodyPr rot="0" spcFirstLastPara="false" vertOverflow="overflow" horzOverflow="overflow" vert="horz" wrap="square" lIns="90000" tIns="45720" rIns="9000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" type="#_x0000_t202" style="position:absolute;margin-left:0;margin-top:0;width:595.05pt;height:18.4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id="Text Box 3" o:spid="_x0000_s1026" stroked="f" strokeweight=".5pt" fillcolor="white [3201]">
              <v:textbox inset="2.5mm,,2.5mm">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v:textbox>
              <w10:wrap type="topAndBottom" anchorx="page" anchory="page"/>
            </v:shape>
          </w:pict>
        </mc:Fallback>
      </mc:AlternateContent>
    </w:r>
    <w:r>
      <w:rPr>
        <w:rFonts w:ascii="Arial" w:hAnsi="Arial" w:cs="Arial"/>
        <w:noProof/>
        <w:sz w:val="20"/>
        <w:szCs w:val="20"/>
      </w:rPr>
      <mc:AlternateContent>
        <mc:Choice Requires="wps">
          <w:drawing>
            <wp:anchor distT="0" distB="0" distL="114300" distR="114300" simplePos="false" relativeHeight="251659264" behindDoc="false" locked="true" layoutInCell="true" allowOverlap="false" wp14:anchorId="7D6015DF" wp14:editId="46AF9906">
              <wp:simplePos x="0" y="0"/>
              <wp:positionH relativeFrom="leftMargin">
                <wp:posOffset>2221230</wp:posOffset>
              </wp:positionH>
              <wp:positionV relativeFrom="topMargin">
                <wp:posOffset>414020</wp:posOffset>
              </wp:positionV>
              <wp:extent cx="3808800" cy="635000"/>
              <wp:effectExtent l="0" t="0" r="1270" b="0"/>
              <wp:wrapTopAndBottom/>
              <wp:docPr id="1479072905" name="Text Box 2"/>
              <wp:cNvGraphicFramePr/>
              <a:graphic>
                <a:graphicData uri="http://schemas.microsoft.com/office/word/2010/wordprocessingShape">
                  <wps:wsp>
                    <wps:cNvSpPr txBox="true"/>
                    <wps:spPr>
                      <a:xfrm>
                        <a:off x="0" y="0"/>
                        <a:ext cx="3808800" cy="635000"/>
                      </a:xfrm>
                      <a:prstGeom prst="rect">
                        <a:avLst/>
                      </a:prstGeom>
                      <a:noFill/>
                      <a:ln w="6350">
                        <a:noFill/>
                      </a:ln>
                    </wps:spPr>
                    <wps:txbx>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wps:txbx>
                    <wps:bodyPr rot="0" spcFirstLastPara="false" vertOverflow="overflow" horzOverflow="overflow" vert="horz" wrap="square" lIns="0" tIns="0" rIns="0" bIns="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" type="#_x0000_t202" style="position:absolute;margin-left:174.9pt;margin-top:32.6pt;width:299.9pt;height:50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op-margin-area;mso-width-percent:0;mso-height-percent:0;mso-width-relative:margin;mso-height-relative:margin;v-text-anchor:top" id="Text Box 2" o:spid="_x0000_s1027" o:allowoverlap="f" stroked="f" strokeweight=".5pt" filled="f">
              <v:textbox inset="0,0,0,0">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v:textbox>
              <w10:wrap type="topAndBottom" anchorx="margin" anchory="margin"/>
              <w10:anchorlock/>
            </v:shape>
          </w:pict>
        </mc:Fallback>
      </mc:AlternateContent>
    </w:r>
    <w:r w:rsidR="00674676">
      <w:rPr>
        <w:rFonts w:ascii="Arial" w:hAnsi="Arial" w:cs="Arial"/>
        <w:noProof/>
        <w:sz w:val="20"/>
        <w:szCs w:val="20"/>
      </w:rPr>
      <w:drawing>
        <wp:anchor distT="0" distB="0" distL="114300" distR="114300" simplePos="false" relativeHeight="251658240" behindDoc="false" locked="true" layoutInCell="true" allowOverlap="false" wp14:anchorId="72175D8B" wp14:editId="5AADF7EC">
          <wp:simplePos x="0" y="0"/>
          <wp:positionH relativeFrom="leftMargin">
            <wp:posOffset>457200</wp:posOffset>
          </wp:positionH>
          <wp:positionV relativeFrom="topMargin">
            <wp:posOffset>457200</wp:posOffset>
          </wp:positionV>
          <wp:extent cx="1652400" cy="316800"/>
          <wp:effectExtent l="0" t="0" r="0" b="1270"/>
          <wp:wrapTopAndBottom/>
          <wp:docPr id="1949022137" name="Picture 1" descr="A black text on a white background&#10;&#10;AI-generated content may be incorrect."/>
          <wp:cNvGraphicFramePr>
            <a:graphicFrameLocks/>
          </wp:cNvGraphicFramePr>
          <a:graphic>
            <a:graphicData uri="http://schemas.openxmlformats.org/drawingml/2006/picture">
              <pic:pic>
                <pic:nvPicPr>
                  <pic:cNvPr id="1949022137" name="Picture 1" descr="A black text on a white background&#10;&#10;AI-generated content may be incorrect."/>
                  <pic:cNvPicPr preferRelativeResize="false"/>
                </pic:nvPicPr>
                <pic:blipFill>
                  <a:blip cstate="print" r:embed="rId1">
                    <a:extLst>
                      <a:ext uri="{28A0092B-C50C-407E-A947-70E740481C1C}">
                        <a14:useLocalDpi val="false"/>
                      </a:ext>
                    </a:extLst>
                  </a:blip>
                  <a:stretch>
                    <a:fillRect/>
                  </a:stretch>
                </pic:blipFill>
                <pic:spPr>
                  <a:xfrm>
                    <a:off x="0" y="0"/>
                    <a:ext cx="1652400" cy="316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pPr>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68159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33A56"/>
    <w:rsid w:val="000139A3"/>
    <w:rsid w:val="000224B9"/>
    <w:rsid w:val="00023BF4"/>
    <w:rsid w:val="00055EB9"/>
    <w:rsid w:val="000860D8"/>
    <w:rsid w:val="000A377A"/>
    <w:rsid w:val="000C3B06"/>
    <w:rsid w:val="00113124"/>
    <w:rsid w:val="001400B6"/>
    <w:rsid w:val="00157D59"/>
    <w:rsid w:val="00176460"/>
    <w:rsid w:val="00186A02"/>
    <w:rsid w:val="001948DD"/>
    <w:rsid w:val="001C3786"/>
    <w:rsid w:val="001F1DD9"/>
    <w:rsid w:val="0020153C"/>
    <w:rsid w:val="002103B0"/>
    <w:rsid w:val="00217F68"/>
    <w:rsid w:val="00237FD3"/>
    <w:rsid w:val="003A7989"/>
    <w:rsid w:val="003C08D0"/>
    <w:rsid w:val="003D4138"/>
    <w:rsid w:val="003D493C"/>
    <w:rsid w:val="003D75B9"/>
    <w:rsid w:val="003F3EC3"/>
    <w:rsid w:val="00402916"/>
    <w:rsid w:val="004361A1"/>
    <w:rsid w:val="004B51D5"/>
    <w:rsid w:val="004B5D50"/>
    <w:rsid w:val="00527709"/>
    <w:rsid w:val="00550209"/>
    <w:rsid w:val="00554238"/>
    <w:rsid w:val="00577C38"/>
    <w:rsid w:val="00586F69"/>
    <w:rsid w:val="005C4CAA"/>
    <w:rsid w:val="00672237"/>
    <w:rsid w:val="006774D2"/>
    <w:rsid w:val="006A6928"/>
    <w:rsid w:val="00726D3B"/>
    <w:rsid w:val="00730A7C"/>
    <w:rsid w:val="007610AA"/>
    <w:rsid w:val="00770359"/>
    <w:rsid w:val="00777282"/>
    <w:rsid w:val="007957A8"/>
    <w:rsid w:val="007A7A7E"/>
    <w:rsid w:val="007D0E9A"/>
    <w:rsid w:val="00803D6D"/>
    <w:rsid w:val="0083004F"/>
    <w:rsid w:val="008479BB"/>
    <w:rsid w:val="00890408"/>
    <w:rsid w:val="008A2820"/>
    <w:rsid w:val="008D0082"/>
    <w:rsid w:val="00935AFF"/>
    <w:rsid w:val="009B0C04"/>
    <w:rsid w:val="009D68DB"/>
    <w:rsid w:val="009F0A45"/>
    <w:rsid w:val="009F61BD"/>
    <w:rsid w:val="00A014C3"/>
    <w:rsid w:val="00A5206E"/>
    <w:rsid w:val="00A54B41"/>
    <w:rsid w:val="00B213BB"/>
    <w:rsid w:val="00B34372"/>
    <w:rsid w:val="00B42919"/>
    <w:rsid w:val="00B86FB9"/>
    <w:rsid w:val="00BD2798"/>
    <w:rsid w:val="00BD5F0D"/>
    <w:rsid w:val="00BD79D1"/>
    <w:rsid w:val="00BF1873"/>
    <w:rsid w:val="00BF3EC8"/>
    <w:rsid w:val="00C414C4"/>
    <w:rsid w:val="00C53010"/>
    <w:rsid w:val="00C54446"/>
    <w:rsid w:val="00C82E40"/>
    <w:rsid w:val="00CD5807"/>
    <w:rsid w:val="00CE7C7B"/>
    <w:rsid w:val="00CF5E47"/>
    <w:rsid w:val="00D33A56"/>
    <w:rsid w:val="00D75ABC"/>
    <w:rsid w:val="00D91DDD"/>
    <w:rsid w:val="00DA1167"/>
    <w:rsid w:val="00DC737B"/>
    <w:rsid w:val="00E024F6"/>
    <w:rsid w:val="00E07BF9"/>
    <w:rsid w:val="00E5738C"/>
    <w:rsid w:val="00F24685"/>
    <w:rsid w:val="00F54D0A"/>
    <w:rsid w:val="00F62EFA"/>
    <w:rsid w:val="00F727B1"/>
    <w:rsid w:val="00F733C5"/>
    <w:rsid w:val="00F8332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B2A3EE"/>
  <w14:defaultImageDpi w14:val="0"/>
  <w15:docId w15:val="{156C7EC6-5C28-A145-88A9-E75152460475}"/>
</w:settings>
</file>

<file path=word/styles.xml><?xml version="1.0" encoding="utf-8"?>
<w:styles xmlns:w="http://schemas.openxmlformats.org/wordprocessingml/2006/main" xmlns:m="http://schemas.openxmlformats.org/officeDocument/2006/math"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v="urn:schemas-microsoft-com:vml" xmlns:o="urn:schemas-microsoft-com:office:office" xmlns:xvml="urn:schemas-microsoft-com:office:exce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IN" w:eastAsia="en-GB" w:bidi="ar-SA"/>
      </w:rPr>
    </w:rPrDefault>
    <w:pPrDefault>
      <w:pPr>
        <w:spacing w:after="160" w:line="259" w:lineRule="auto"/>
      </w:pPr>
    </w:pPrDefault>
  </w:docDefaults>
  <w:latentStyles w:defLockedState="false" w:defUIPriority="99" w:defSemiHidden="false" w:defUnhideWhenUsed="false" w:defQFormat="false" w:count="376">
    <w:lsdException w:name="Normal" w:qFormat="true"/>
    <w:lsdException w:name="heading 1" w:qFormat="true"/>
    <w:lsdException w:name="heading 2" w:qFormat="true"/>
    <w:lsdException w:name="heading 3" w:qFormat="true"/>
    <w:lsdException w:name="heading 4" w:qFormat="true"/>
    <w:lsdException w:name="heading 5" w:qFormat="true"/>
    <w:lsdException w:name="heading 6" w:qFormat="true"/>
    <w:lsdException w:name="heading 7" w:semiHidden="true" w:unhideWhenUsed="true" w:qFormat="true"/>
    <w:lsdException w:name="heading 8" w:semiHidden="true" w:unhideWhenUsed="true" w:qFormat="true"/>
    <w:lsdException w:name="heading 9" w:semiHidden="true" w:unhideWhenUsed="true" w:qFormat="true"/>
    <w:lsdException w:name="caption" w:semiHidden="true" w:unhideWhenUsed="true" w:qFormat="true"/>
    <w:lsdException w:name="List Number" w:semiHidden="true" w:unhideWhenUsed="true"/>
    <w:lsdException w:name="List 4" w:semiHidden="true" w:unhideWhenUsed="true"/>
    <w:lsdException w:name="List 5" w:semiHidden="true" w:unhideWhenUsed="true"/>
    <w:lsdException w:name="Title" w:qFormat="true"/>
    <w:lsdException w:name="Subtitle" w:qFormat="true"/>
    <w:lsdException w:name="Salutation" w:semiHidden="true" w:unhideWhenUsed="true"/>
    <w:lsdException w:name="Date" w:semiHidden="true" w:unhideWhenUsed="true"/>
    <w:lsdException w:name="Body Text First Indent" w:semiHidden="true" w:unhideWhenUsed="true"/>
    <w:lsdException w:name="Strong" w:qFormat="true"/>
    <w:lsdException w:name="Emphasis" w:qFormat="true"/>
    <w:lsdException w:name="Normal Table"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Table Theme" w:semiHidden="true" w:unhideWhenUsed="true"/>
    <w:lsdException w:name="Placeholder Text" w:semiHidden="true" w:unhideWhenUsed="true"/>
    <w:lsdException w:name="No Spacing" w:qFormat="true"/>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true"/>
    <w:lsdException w:name="Quote" w:qFormat="true"/>
    <w:lsdException w:name="Intense Quote" w:qFormat="true"/>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true"/>
    <w:lsdException w:name="Intense Emphasis" w:qFormat="true"/>
    <w:lsdException w:name="Subtle Reference" w:qFormat="true"/>
    <w:lsdException w:name="Intense Reference" w:qFormat="true"/>
    <w:lsdException w:name="Book Title" w:qFormat="true"/>
    <w:lsdException w:name="TOC Heading"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pPr>
      <w:widowControl w:val="false"/>
      <w:spacing w:after="0" w:line="240" w:lineRule="auto"/>
    </w:pPr>
    <w:rPr>
      <w:sz w:val="24"/>
      <w:szCs w:val="24"/>
      <w:lang w:val="en-US" w:eastAsia="en-US"/>
    </w:rPr>
  </w:style>
  <w:style w:type="paragraph" w:styleId="Heading1">
    <w:name w:val="heading 1"/>
    <w:basedOn w:val="Normal"/>
    <w:next w:val="Normal"/>
    <w:link w:val="Heading1Char"/>
    <w:uiPriority w:val="9"/>
    <w:qFormat/>
    <w:pPr>
      <w:keepNext/>
      <w:spacing w:before="240" w:after="60"/>
      <w:outlineLvl w:val="0"/>
    </w:pPr>
    <w:rPr>
      <w:b/>
      <w:bCs/>
      <w:kern w:val="32"/>
      <w:sz w:val="48"/>
      <w:szCs w:val="48"/>
    </w:rPr>
  </w:style>
  <w:style w:type="paragraph" w:styleId="Heading2">
    <w:name w:val="heading 2"/>
    <w:basedOn w:val="Normal"/>
    <w:next w:val="Normal"/>
    <w:link w:val="Heading2Char"/>
    <w:uiPriority w:val="9"/>
    <w:qFormat/>
    <w:pPr>
      <w:keepNext/>
      <w:spacing w:before="240" w:after="60"/>
      <w:outlineLvl w:val="1"/>
    </w:pPr>
    <w:rPr>
      <w:b/>
      <w:bCs/>
      <w:iCs/>
      <w:sz w:val="36"/>
      <w:szCs w:val="36"/>
    </w:rPr>
  </w:style>
  <w:style w:type="paragraph" w:styleId="Heading3">
    <w:name w:val="heading 3"/>
    <w:basedOn w:val="Normal"/>
    <w:next w:val="Normal"/>
    <w:link w:val="Heading3Char"/>
    <w:uiPriority w:val="9"/>
    <w:qFormat/>
    <w:pPr>
      <w:keepNext/>
      <w:spacing w:before="240" w:after="60"/>
      <w:outlineLvl w:val="2"/>
    </w:pPr>
    <w:rPr>
      <w:b/>
      <w:bCs/>
      <w:sz w:val="28"/>
      <w:szCs w:val="28"/>
    </w:rPr>
  </w:style>
  <w:style w:type="paragraph" w:styleId="Heading4">
    <w:name w:val="heading 4"/>
    <w:basedOn w:val="Normal"/>
    <w:next w:val="Normal"/>
    <w:link w:val="Heading4Char"/>
    <w:uiPriority w:val="9"/>
    <w:qFormat/>
    <w:pPr>
      <w:keepNext/>
      <w:spacing w:before="240" w:after="60"/>
      <w:outlineLvl w:val="3"/>
    </w:pPr>
    <w:rPr>
      <w:b/>
      <w:bCs/>
    </w:rPr>
  </w:style>
  <w:style w:type="paragraph" w:styleId="Heading5">
    <w:name w:val="heading 5"/>
    <w:basedOn w:val="Normal"/>
    <w:next w:val="Normal"/>
    <w:link w:val="Heading5Char"/>
    <w:uiPriority w:val="9"/>
    <w:qFormat/>
    <w:pPr>
      <w:spacing w:before="240" w:after="60"/>
      <w:outlineLvl w:val="4"/>
    </w:pPr>
    <w:rPr>
      <w:b/>
      <w:bCs/>
      <w:iCs/>
      <w:sz w:val="20"/>
      <w:szCs w:val="20"/>
    </w:rPr>
  </w:style>
  <w:style w:type="paragraph" w:styleId="Heading6">
    <w:name w:val="heading 6"/>
    <w:basedOn w:val="Normal"/>
    <w:next w:val="Normal"/>
    <w:link w:val="Heading6Char"/>
    <w:uiPriority w:val="9"/>
    <w:qFormat/>
    <w:pPr>
      <w:spacing w:before="240" w:after="60"/>
      <w:outlineLvl w:val="5"/>
    </w:pPr>
    <w:rPr>
      <w:b/>
      <w:bCs/>
      <w:sz w:val="16"/>
      <w:szCs w:val="16"/>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character" w:styleId="Heading1Char" w:customStyle="true">
    <w:name w:val="Heading 1 Char"/>
    <w:basedOn w:val="DefaultParagraphFont"/>
    <w:link w:val="Heading1"/>
    <w:uiPriority w:val="9"/>
    <w:locked/>
    <w:rPr>
      <w:rFonts w:cs="Times New Roman" w:asciiTheme="majorHAnsi" w:hAnsiTheme="majorHAnsi" w:eastAsiaTheme="majorEastAsia"/>
      <w:b/>
      <w:bCs/>
      <w:kern w:val="32"/>
      <w:sz w:val="32"/>
      <w:szCs w:val="32"/>
    </w:rPr>
  </w:style>
  <w:style w:type="character" w:styleId="Heading2Char" w:customStyle="true">
    <w:name w:val="Heading 2 Char"/>
    <w:basedOn w:val="DefaultParagraphFont"/>
    <w:link w:val="Heading2"/>
    <w:uiPriority w:val="9"/>
    <w:semiHidden/>
    <w:locked/>
    <w:rPr>
      <w:rFonts w:cs="Times New Roman" w:asciiTheme="majorHAnsi" w:hAnsiTheme="majorHAnsi" w:eastAsiaTheme="majorEastAsia"/>
      <w:b/>
      <w:bCs/>
      <w:i/>
      <w:iCs/>
      <w:sz w:val="28"/>
      <w:szCs w:val="28"/>
    </w:rPr>
  </w:style>
  <w:style w:type="character" w:styleId="Heading3Char" w:customStyle="true">
    <w:name w:val="Heading 3 Char"/>
    <w:basedOn w:val="DefaultParagraphFont"/>
    <w:link w:val="Heading3"/>
    <w:uiPriority w:val="9"/>
    <w:semiHidden/>
    <w:locked/>
    <w:rPr>
      <w:rFonts w:cs="Times New Roman" w:asciiTheme="majorHAnsi" w:hAnsiTheme="majorHAnsi" w:eastAsiaTheme="majorEastAsia"/>
      <w:b/>
      <w:bCs/>
      <w:sz w:val="26"/>
      <w:szCs w:val="26"/>
    </w:rPr>
  </w:style>
  <w:style w:type="character" w:styleId="Heading4Char" w:customStyle="true">
    <w:name w:val="Heading 4 Char"/>
    <w:basedOn w:val="DefaultParagraphFont"/>
    <w:link w:val="Heading4"/>
    <w:uiPriority w:val="9"/>
    <w:semiHidden/>
    <w:locked/>
    <w:rPr>
      <w:rFonts w:cs="Times New Roman" w:asciiTheme="minorHAnsi" w:hAnsiTheme="minorHAnsi" w:eastAsiaTheme="minorEastAsia"/>
      <w:b/>
      <w:bCs/>
      <w:sz w:val="28"/>
      <w:szCs w:val="28"/>
    </w:rPr>
  </w:style>
  <w:style w:type="character" w:styleId="Heading5Char" w:customStyle="true">
    <w:name w:val="Heading 5 Char"/>
    <w:basedOn w:val="DefaultParagraphFont"/>
    <w:link w:val="Heading5"/>
    <w:uiPriority w:val="9"/>
    <w:semiHidden/>
    <w:locked/>
    <w:rPr>
      <w:rFonts w:cs="Times New Roman" w:asciiTheme="minorHAnsi" w:hAnsiTheme="minorHAnsi" w:eastAsiaTheme="minorEastAsia"/>
      <w:b/>
      <w:bCs/>
      <w:i/>
      <w:iCs/>
      <w:sz w:val="26"/>
      <w:szCs w:val="26"/>
    </w:rPr>
  </w:style>
  <w:style w:type="character" w:styleId="Heading6Char" w:customStyle="true">
    <w:name w:val="Heading 6 Char"/>
    <w:basedOn w:val="DefaultParagraphFont"/>
    <w:link w:val="Heading6"/>
    <w:uiPriority w:val="9"/>
    <w:semiHidden/>
    <w:locked/>
    <w:rPr>
      <w:rFonts w:cs="Times New Roman" w:asciiTheme="minorHAnsi" w:hAnsiTheme="minorHAnsi" w:eastAsiaTheme="minorEastAsia"/>
      <w:b/>
      <w:bCs/>
    </w:rPr>
  </w:style>
  <w:style w:type="character" w:styleId="brexp" w:customStyle="true">
    <w:name w:val="brexp"/>
    <w:basedOn w:val="DefaultParagraphFont"/>
    <w:rPr>
      <w:rFonts w:ascii="Arial" w:hAnsi="Arial" w:cs="Arial"/>
      <w:color w:val="808080"/>
      <w:sz w:val="21"/>
      <w:szCs w:val="21"/>
    </w:rPr>
  </w:style>
  <w:style w:type="paragraph" w:styleId="tempbreak" w:customStyle="true">
    <w:name w:val="tempbreak"/>
    <w:basedOn w:val="Normal"/>
  </w:style>
  <w:style w:type="paragraph" w:styleId="Header">
    <w:name w:val="header"/>
    <w:basedOn w:val="Normal"/>
    <w:link w:val="HeaderChar"/>
    <w:uiPriority w:val="99"/>
    <w:rsid w:val="00D33A56"/>
    <w:pPr>
      <w:tabs>
        <w:tab w:val="center" w:pos="4680"/>
        <w:tab w:val="right" w:pos="9360"/>
      </w:tabs>
    </w:pPr>
  </w:style>
  <w:style w:type="character" w:styleId="HeaderChar" w:customStyle="true">
    <w:name w:val="Header Char"/>
    <w:basedOn w:val="DefaultParagraphFont"/>
    <w:link w:val="Header"/>
    <w:uiPriority w:val="99"/>
    <w:locked/>
    <w:rsid w:val="00D33A56"/>
    <w:rPr>
      <w:rFonts w:cs="Times New Roman"/>
      <w:sz w:val="24"/>
      <w:szCs w:val="24"/>
    </w:rPr>
  </w:style>
  <w:style w:type="paragraph" w:styleId="Footer">
    <w:name w:val="footer"/>
    <w:basedOn w:val="Normal"/>
    <w:link w:val="FooterChar"/>
    <w:uiPriority w:val="99"/>
    <w:rsid w:val="00D33A56"/>
    <w:pPr>
      <w:tabs>
        <w:tab w:val="center" w:pos="4680"/>
        <w:tab w:val="right" w:pos="9360"/>
      </w:tabs>
    </w:pPr>
  </w:style>
  <w:style w:type="character" w:styleId="FooterChar" w:customStyle="true">
    <w:name w:val="Footer Char"/>
    <w:basedOn w:val="DefaultParagraphFont"/>
    <w:link w:val="Footer"/>
    <w:uiPriority w:val="99"/>
    <w:locked/>
    <w:rsid w:val="00D33A56"/>
    <w:rPr>
      <w:rFonts w:cs="Times New Roman"/>
      <w:sz w:val="24"/>
      <w:szCs w:val="24"/>
    </w:rPr>
  </w:style>
  <w:style w:type="character" w:styleId="PlaceholderText">
    <w:name w:val="Placeholder Text"/>
    <w:basedOn w:val="DefaultParagraphFont"/>
    <w:uiPriority w:val="99"/>
    <w:unhideWhenUsed/>
    <w:rsid w:val="00CD5807"/>
    <w:rPr>
      <w:rFonts w:cs="Times New Roman"/>
      <w:color w:val="808080"/>
    </w:rPr>
  </w:style>
  <w:style w:type="paragraph" w:styleId="Heading7">
    <w:name w:val="heading 7"/>
    <w:basedOn w:val="Normal"/>
    <w:next w:val="Normal"/>
    <w:link w:val="Heading7Char"/>
    <w:uiPriority w:val="9"/>
    <w:semiHidden/>
    <w:unhideWhenUsed/>
    <w:qFormat/>
    <w:rsid w:val="002F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D2"/>
    <w:pPr>
      <w:keepNext/>
      <w:keepLines/>
      <w:spacing w:after="0"/>
      <w:outlineLvl w:val="8"/>
    </w:pPr>
    <w:rPr>
      <w:rFonts w:eastAsiaTheme="majorEastAsia" w:cstheme="majorBidi"/>
      <w:color w:val="272727" w:themeColor="text1" w:themeTint="D8"/>
    </w:rPr>
  </w:style>
  <w:style w:type="character" w:styleId="Heading7Char" w:customStyle="true">
    <w:name w:val="Heading 7 Char"/>
    <w:basedOn w:val="DefaultParagraphFont"/>
    <w:link w:val="Heading7"/>
    <w:uiPriority w:val="9"/>
    <w:semiHidden/>
    <w:rsid w:val="002F30D2"/>
    <w:rPr>
      <w:rFonts w:eastAsiaTheme="majorEastAsia" w:cstheme="majorBidi"/>
      <w:color w:val="595959" w:themeColor="text1" w:themeTint="A6"/>
    </w:rPr>
  </w:style>
  <w:style w:type="character" w:styleId="Heading8Char" w:customStyle="true">
    <w:name w:val="Heading 8 Char"/>
    <w:basedOn w:val="DefaultParagraphFont"/>
    <w:link w:val="Heading8"/>
    <w:uiPriority w:val="9"/>
    <w:semiHidden/>
    <w:rsid w:val="002F30D2"/>
    <w:rPr>
      <w:rFonts w:eastAsiaTheme="majorEastAsia" w:cstheme="majorBidi"/>
      <w:i/>
      <w:iCs/>
      <w:color w:val="272727" w:themeColor="text1" w:themeTint="D8"/>
    </w:rPr>
  </w:style>
  <w:style w:type="character" w:styleId="Heading9Char" w:customStyle="true">
    <w:name w:val="Heading 9 Char"/>
    <w:basedOn w:val="DefaultParagraphFont"/>
    <w:link w:val="Heading9"/>
    <w:uiPriority w:val="9"/>
    <w:semiHidden/>
    <w:rsid w:val="002F30D2"/>
    <w:rPr>
      <w:rFonts w:eastAsiaTheme="majorEastAsia" w:cstheme="majorBidi"/>
      <w:color w:val="272727" w:themeColor="text1" w:themeTint="D8"/>
    </w:rPr>
  </w:style>
  <w:style w:type="paragraph" w:styleId="Title">
    <w:name w:val="Title"/>
    <w:basedOn w:val="Normal"/>
    <w:next w:val="Normal"/>
    <w:link w:val="TitleChar"/>
    <w:uiPriority w:val="10"/>
    <w:qFormat/>
    <w:rsid w:val="002F30D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true">
    <w:name w:val="Title Char"/>
    <w:basedOn w:val="DefaultParagraphFont"/>
    <w:link w:val="Title"/>
    <w:uiPriority w:val="10"/>
    <w:rsid w:val="002F30D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F30D2"/>
    <w:pPr>
      <w:numPr>
        <w:ilvl w:val="1"/>
      </w:numPr>
    </w:pPr>
    <w:rPr>
      <w:rFonts w:eastAsiaTheme="majorEastAsia" w:cstheme="majorBidi"/>
      <w:color w:val="595959" w:themeColor="text1" w:themeTint="A6"/>
      <w:spacing w:val="15"/>
      <w:sz w:val="28"/>
      <w:szCs w:val="28"/>
    </w:rPr>
  </w:style>
  <w:style w:type="character" w:styleId="SubtitleChar" w:customStyle="true">
    <w:name w:val="Subtitle Char"/>
    <w:basedOn w:val="DefaultParagraphFont"/>
    <w:link w:val="Subtitle"/>
    <w:uiPriority w:val="11"/>
    <w:rsid w:val="002F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D2"/>
    <w:pPr>
      <w:spacing w:before="160"/>
      <w:jc w:val="center"/>
    </w:pPr>
    <w:rPr>
      <w:i/>
      <w:iCs/>
      <w:color w:val="404040" w:themeColor="text1" w:themeTint="BF"/>
    </w:rPr>
  </w:style>
  <w:style w:type="character" w:styleId="QuoteChar" w:customStyle="true">
    <w:name w:val="Quote Char"/>
    <w:basedOn w:val="DefaultParagraphFont"/>
    <w:link w:val="Quote"/>
    <w:uiPriority w:val="29"/>
    <w:rsid w:val="002F30D2"/>
    <w:rPr>
      <w:i/>
      <w:iCs/>
      <w:color w:val="404040" w:themeColor="text1" w:themeTint="BF"/>
    </w:rPr>
  </w:style>
  <w:style w:type="paragraph" w:styleId="ListParagraph">
    <w:name w:val="List Paragraph"/>
    <w:basedOn w:val="Normal"/>
    <w:uiPriority w:val="34"/>
    <w:qFormat/>
    <w:rsid w:val="002F30D2"/>
    <w:pPr>
      <w:ind w:left="720"/>
      <w:contextualSpacing/>
    </w:pPr>
  </w:style>
  <w:style w:type="character" w:styleId="IntenseEmphasis">
    <w:name w:val="Intense Emphasis"/>
    <w:basedOn w:val="DefaultParagraphFont"/>
    <w:uiPriority w:val="21"/>
    <w:qFormat/>
    <w:rsid w:val="002F30D2"/>
    <w:rPr>
      <w:i/>
      <w:iCs/>
      <w:color w:val="0F4761" w:themeColor="accent1" w:themeShade="BF"/>
    </w:rPr>
  </w:style>
  <w:style w:type="paragraph" w:styleId="IntenseQuote">
    <w:name w:val="Intense Quote"/>
    <w:basedOn w:val="Normal"/>
    <w:next w:val="Normal"/>
    <w:link w:val="IntenseQuoteChar"/>
    <w:uiPriority w:val="30"/>
    <w:qFormat/>
    <w:rsid w:val="002F30D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true">
    <w:name w:val="Intense Quote Char"/>
    <w:basedOn w:val="DefaultParagraphFont"/>
    <w:link w:val="IntenseQuote"/>
    <w:uiPriority w:val="30"/>
    <w:rsid w:val="002F30D2"/>
    <w:rPr>
      <w:i/>
      <w:iCs/>
      <w:color w:val="0F4761" w:themeColor="accent1" w:themeShade="BF"/>
    </w:rPr>
  </w:style>
  <w:style w:type="character" w:styleId="IntenseReference">
    <w:name w:val="Intense Reference"/>
    <w:basedOn w:val="DefaultParagraphFont"/>
    <w:uiPriority w:val="32"/>
    <w:qFormat/>
    <w:rsid w:val="002F30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Target="theme/theme1.xml" Type="http://schemas.openxmlformats.org/officeDocument/2006/relationships/theme" Id="rId8"/>
    <Relationship Target="settings.xml" Type="http://schemas.openxmlformats.org/officeDocument/2006/relationships/settings" Id="rId3"/>
    <Relationship Target="fontTable.xml" Type="http://schemas.openxmlformats.org/officeDocument/2006/relationships/fontTable" Id="rId7"/>
    <Relationship Target="styles.xml" Type="http://schemas.openxmlformats.org/officeDocument/2006/relationships/styles" Id="rId2"/>
    <Relationship Target="numbering.xml" Type="http://schemas.openxmlformats.org/officeDocument/2006/relationships/numbering" Id="rId1"/>
    <Relationship Target="endnotes.xml" Type="http://schemas.openxmlformats.org/officeDocument/2006/relationships/endnotes" Id="rId6"/>
    <Relationship Target="footnotes.xml" Type="http://schemas.openxmlformats.org/officeDocument/2006/relationships/footnotes" Id="rId5"/>
    <Relationship Target="webSettings.xml" Type="http://schemas.openxmlformats.org/officeDocument/2006/relationships/webSettings" Id="rId4"/>
    <Relationship Target="header.xml" Type="http://schemas.openxmlformats.org/officeDocument/2006/relationships/header" Id="rId9"/>
    <Relationship Target="footer.xml" Type="http://schemas.openxmlformats.org/officeDocument/2006/relationships/footer" Id="rId10"/>
    <Relationship Target="media/document_image_rId11.jpeg" Type="http://schemas.openxmlformats.org/officeDocument/2006/relationships/image" Id="rId11"/>
</Relationships>

</file>

<file path=word/_rels/header.xml.rels><?xml version="1.0" encoding="UTF-8" standalone="yes"?>
<Relationships xmlns="http://schemas.openxmlformats.org/package/2006/relationships">
    <Relationship Target="media/document_image_rId11.jpeg" Type="http://schemas.openxmlformats.org/officeDocument/2006/relationships/image"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247</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Phillips, Sarah</dc:creator>
  <cp:keywords/>
  <dc:description/>
  <cp:lastModifiedBy>Singh, Daksh</cp:lastModifiedBy>
  <cp:revision>45</cp:revision>
  <dcterms:created xsi:type="dcterms:W3CDTF">2025-11-19T11:07:00Z</dcterms:created>
  <dcterms:modified xsi:type="dcterms:W3CDTF">2025-12-08T14:00:00Z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IXIR_COPYRIGHT">
    <vt:lpwstr>Elixir Tech.</vt:lpwstr>
  </property>
</Properties>
</file>