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08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3"/>
        <w:gridCol w:w="3093"/>
        <w:gridCol w:w="4361"/>
      </w:tblGrid>
      <w:tr w:rsidR="00F316AD" w:rsidRPr="001700F2" w14:paraId="779C3C59" w14:textId="77777777" w:rsidTr="00FD0074">
        <w:trPr>
          <w:trHeight w:val="1292"/>
        </w:trPr>
        <w:tc>
          <w:tcPr>
            <w:tcW w:w="11908" w:type="dxa"/>
            <w:gridSpan w:val="4"/>
            <w:shd w:val="clear" w:color="auto" w:fill="FFFFFF" w:themeFill="background1"/>
          </w:tcPr>
          <w:p w14:paraId="233517E5" w14:textId="0DBA73DE" w:rsidR="00F316AD" w:rsidRPr="001700F2" w:rsidRDefault="00B54D8C" w:rsidP="00F316AD">
            <w:pPr>
              <w:pStyle w:val="Title"/>
            </w:pPr>
            <w:r>
              <w:t>REVATHY R NAIR</w:t>
            </w:r>
          </w:p>
          <w:p w14:paraId="46E26DD4" w14:textId="363458B7" w:rsidR="00F316AD" w:rsidRPr="001700F2" w:rsidRDefault="00F316AD" w:rsidP="00D20DA9">
            <w:pPr>
              <w:pStyle w:val="Subtitle"/>
            </w:pPr>
            <w:r w:rsidRPr="001700F2">
              <w:t xml:space="preserve"> </w:t>
            </w:r>
          </w:p>
        </w:tc>
      </w:tr>
      <w:tr w:rsidR="00F316AD" w:rsidRPr="001700F2" w14:paraId="7C765369" w14:textId="77777777" w:rsidTr="00FD0074">
        <w:trPr>
          <w:trHeight w:val="735"/>
        </w:trPr>
        <w:tc>
          <w:tcPr>
            <w:tcW w:w="4454" w:type="dxa"/>
            <w:gridSpan w:val="2"/>
            <w:vAlign w:val="center"/>
          </w:tcPr>
          <w:p w14:paraId="18C4AB16" w14:textId="77777777" w:rsidR="00313960" w:rsidRDefault="00313960" w:rsidP="00F945C1">
            <w:pPr>
              <w:pStyle w:val="Text"/>
            </w:pPr>
          </w:p>
          <w:p w14:paraId="7E3C0C35" w14:textId="60AD5BFE" w:rsidR="006C7227" w:rsidRDefault="006C7227" w:rsidP="00F945C1">
            <w:pPr>
              <w:pStyle w:val="Text"/>
            </w:pPr>
            <w:r>
              <w:t xml:space="preserve"> </w:t>
            </w:r>
            <w:r w:rsidR="00D0743B">
              <w:t>VADAKKEKARA(H),</w:t>
            </w:r>
          </w:p>
          <w:p w14:paraId="7BCAD294" w14:textId="5BCA62C5" w:rsidR="00313960" w:rsidRDefault="00313960" w:rsidP="00F945C1">
            <w:pPr>
              <w:pStyle w:val="Text"/>
            </w:pPr>
            <w:r>
              <w:t xml:space="preserve"> </w:t>
            </w:r>
            <w:r w:rsidR="00D0743B">
              <w:t>MARAMPILLY P O,</w:t>
            </w:r>
            <w:r w:rsidR="00B54D8C">
              <w:t>ALUVA</w:t>
            </w:r>
          </w:p>
          <w:p w14:paraId="3FC41679" w14:textId="75AEFA29" w:rsidR="00F316AD" w:rsidRPr="001700F2" w:rsidRDefault="006C7227" w:rsidP="00F945C1">
            <w:pPr>
              <w:pStyle w:val="Text"/>
            </w:pPr>
            <w:r>
              <w:t xml:space="preserve"> </w:t>
            </w:r>
            <w:r w:rsidR="00B5264A" w:rsidRPr="00B5264A">
              <w:t>ERNAKULAM, 683</w:t>
            </w:r>
            <w:r w:rsidR="00B54D8C">
              <w:t>105</w:t>
            </w:r>
          </w:p>
        </w:tc>
        <w:tc>
          <w:tcPr>
            <w:tcW w:w="3093" w:type="dxa"/>
            <w:vAlign w:val="center"/>
          </w:tcPr>
          <w:p w14:paraId="609EE869" w14:textId="3B053EC6" w:rsidR="00F316AD" w:rsidRPr="001700F2" w:rsidRDefault="00313960" w:rsidP="00F945C1">
            <w:pPr>
              <w:pStyle w:val="Text"/>
            </w:pPr>
            <w:r w:rsidRPr="00313960">
              <w:rPr>
                <w:b/>
                <w:bCs/>
                <w:color w:val="BA8E2C" w:themeColor="accent4" w:themeShade="BF"/>
              </w:rPr>
              <w:t>P:</w:t>
            </w:r>
            <w:r>
              <w:t xml:space="preserve"> </w:t>
            </w:r>
            <w:r w:rsidR="00D0743B">
              <w:t>7012286938</w:t>
            </w:r>
          </w:p>
        </w:tc>
        <w:tc>
          <w:tcPr>
            <w:tcW w:w="4361" w:type="dxa"/>
            <w:vAlign w:val="center"/>
          </w:tcPr>
          <w:p w14:paraId="4B46F6C9" w14:textId="235885AA" w:rsidR="00F316AD" w:rsidRPr="001700F2" w:rsidRDefault="00313960" w:rsidP="00F945C1">
            <w:pPr>
              <w:pStyle w:val="Text"/>
            </w:pPr>
            <w:r w:rsidRPr="00313960">
              <w:rPr>
                <w:b/>
                <w:bCs/>
                <w:color w:val="BA8E2C" w:themeColor="accent4" w:themeShade="BF"/>
              </w:rPr>
              <w:t>E</w:t>
            </w:r>
            <w:r w:rsidRPr="00313960">
              <w:rPr>
                <w:color w:val="BA8E2C" w:themeColor="accent4" w:themeShade="BF"/>
              </w:rPr>
              <w:t>:</w:t>
            </w:r>
            <w:r>
              <w:t xml:space="preserve"> </w:t>
            </w:r>
            <w:hyperlink r:id="rId7" w:history="1">
              <w:r w:rsidR="006745E3" w:rsidRPr="00FF6912">
                <w:rPr>
                  <w:rStyle w:val="Hyperlink"/>
                </w:rPr>
                <w:t>revuzswts2023@yahoo.com</w:t>
              </w:r>
            </w:hyperlink>
          </w:p>
        </w:tc>
      </w:tr>
      <w:tr w:rsidR="00CD50FD" w:rsidRPr="001700F2" w14:paraId="127D0956" w14:textId="77777777" w:rsidTr="00FD0074">
        <w:trPr>
          <w:trHeight w:val="210"/>
        </w:trPr>
        <w:tc>
          <w:tcPr>
            <w:tcW w:w="4454" w:type="dxa"/>
            <w:gridSpan w:val="2"/>
            <w:tcBorders>
              <w:bottom w:val="single" w:sz="18" w:space="0" w:color="BF9268" w:themeColor="accent2"/>
            </w:tcBorders>
          </w:tcPr>
          <w:p w14:paraId="626ACD8A" w14:textId="77777777" w:rsidR="00CD50FD" w:rsidRPr="001700F2" w:rsidRDefault="00CD50FD" w:rsidP="00CD50FD"/>
        </w:tc>
        <w:tc>
          <w:tcPr>
            <w:tcW w:w="3093" w:type="dxa"/>
            <w:vMerge w:val="restart"/>
            <w:shd w:val="clear" w:color="auto" w:fill="303848" w:themeFill="accent1"/>
            <w:vAlign w:val="center"/>
          </w:tcPr>
          <w:p w14:paraId="365C24A3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530638EBB61A48998F5624757FCEDFF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4361" w:type="dxa"/>
            <w:tcBorders>
              <w:bottom w:val="single" w:sz="18" w:space="0" w:color="BF9268" w:themeColor="accent2"/>
            </w:tcBorders>
          </w:tcPr>
          <w:p w14:paraId="07F66493" w14:textId="77777777" w:rsidR="00CD50FD" w:rsidRPr="001700F2" w:rsidRDefault="00CD50FD"/>
        </w:tc>
      </w:tr>
      <w:tr w:rsidR="00CD50FD" w:rsidRPr="001700F2" w14:paraId="038BBA16" w14:textId="77777777" w:rsidTr="00FD0074">
        <w:trPr>
          <w:trHeight w:val="210"/>
        </w:trPr>
        <w:tc>
          <w:tcPr>
            <w:tcW w:w="4454" w:type="dxa"/>
            <w:gridSpan w:val="2"/>
            <w:tcBorders>
              <w:top w:val="single" w:sz="18" w:space="0" w:color="BF9268" w:themeColor="accent2"/>
            </w:tcBorders>
          </w:tcPr>
          <w:p w14:paraId="61DBE8FA" w14:textId="77777777" w:rsidR="00CD50FD" w:rsidRPr="001700F2" w:rsidRDefault="00CD50FD" w:rsidP="00CD50FD"/>
        </w:tc>
        <w:tc>
          <w:tcPr>
            <w:tcW w:w="3093" w:type="dxa"/>
            <w:vMerge/>
            <w:shd w:val="clear" w:color="auto" w:fill="303848" w:themeFill="accent1"/>
            <w:vAlign w:val="center"/>
          </w:tcPr>
          <w:p w14:paraId="4C85BCA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361" w:type="dxa"/>
            <w:tcBorders>
              <w:top w:val="single" w:sz="18" w:space="0" w:color="BF9268" w:themeColor="accent2"/>
            </w:tcBorders>
          </w:tcPr>
          <w:p w14:paraId="41A21EFD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905C0CB" w14:textId="77777777" w:rsidTr="00FD0074">
        <w:trPr>
          <w:trHeight w:val="1003"/>
        </w:trPr>
        <w:tc>
          <w:tcPr>
            <w:tcW w:w="11908" w:type="dxa"/>
            <w:gridSpan w:val="4"/>
            <w:vAlign w:val="center"/>
          </w:tcPr>
          <w:p w14:paraId="1BC76FC2" w14:textId="2A1AADAD" w:rsidR="006C7227" w:rsidRDefault="006C7227" w:rsidP="006C7227">
            <w:pPr>
              <w:pStyle w:val="NormalWeb"/>
              <w:shd w:val="clear" w:color="auto" w:fill="FFFFFF"/>
              <w:spacing w:before="0" w:beforeAutospacing="0" w:after="480" w:afterAutospacing="0"/>
              <w:rPr>
                <w:rFonts w:ascii="Segoe UI" w:hAnsi="Segoe UI" w:cs="Segoe UI"/>
                <w:color w:val="222222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z w:val="22"/>
                <w:szCs w:val="22"/>
              </w:rPr>
              <w:t>To obtain a challenging and responsible position in the area of Software Testing where my knowledge, ability and dedication will be utilized.</w:t>
            </w:r>
          </w:p>
          <w:p w14:paraId="226EA03B" w14:textId="727721FB" w:rsidR="0040233B" w:rsidRPr="001700F2" w:rsidRDefault="0040233B" w:rsidP="00D20DA9">
            <w:pPr>
              <w:pStyle w:val="Text"/>
            </w:pPr>
          </w:p>
        </w:tc>
      </w:tr>
      <w:tr w:rsidR="00CD50FD" w:rsidRPr="001700F2" w14:paraId="7ECE3DAA" w14:textId="77777777" w:rsidTr="00FD0074">
        <w:trPr>
          <w:trHeight w:val="68"/>
        </w:trPr>
        <w:tc>
          <w:tcPr>
            <w:tcW w:w="445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C1D88E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F7FB930971954762BB6421988BAED20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5D82EA47CB6E47C2AFAEBA8A89B2D9E6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93" w:type="dxa"/>
            <w:vMerge w:val="restart"/>
            <w:shd w:val="clear" w:color="auto" w:fill="303848" w:themeFill="accent1"/>
            <w:vAlign w:val="center"/>
          </w:tcPr>
          <w:p w14:paraId="739D8AE3" w14:textId="3C9C379C" w:rsidR="00CD50FD" w:rsidRPr="001700F2" w:rsidRDefault="007701E2" w:rsidP="007701E2">
            <w:pPr>
              <w:pStyle w:val="Heading1"/>
              <w:jc w:val="left"/>
            </w:pPr>
            <w:r>
              <w:t xml:space="preserve"> </w:t>
            </w:r>
            <w:r w:rsidR="001326AA">
              <w:t>PROJECTDETAILS</w:t>
            </w:r>
          </w:p>
        </w:tc>
        <w:tc>
          <w:tcPr>
            <w:tcW w:w="4361" w:type="dxa"/>
            <w:tcBorders>
              <w:bottom w:val="single" w:sz="18" w:space="0" w:color="BF9268" w:themeColor="accent2"/>
            </w:tcBorders>
          </w:tcPr>
          <w:p w14:paraId="7DE6155B" w14:textId="77777777" w:rsidR="00CD50FD" w:rsidRPr="001700F2" w:rsidRDefault="00CD50FD"/>
        </w:tc>
      </w:tr>
      <w:tr w:rsidR="00CD50FD" w:rsidRPr="001700F2" w14:paraId="4059B006" w14:textId="77777777" w:rsidTr="00FD0074">
        <w:trPr>
          <w:trHeight w:val="220"/>
        </w:trPr>
        <w:tc>
          <w:tcPr>
            <w:tcW w:w="4454" w:type="dxa"/>
            <w:gridSpan w:val="2"/>
            <w:vMerge/>
            <w:shd w:val="clear" w:color="auto" w:fill="F2F2F2" w:themeFill="background1" w:themeFillShade="F2"/>
            <w:vAlign w:val="center"/>
          </w:tcPr>
          <w:p w14:paraId="49209B78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93" w:type="dxa"/>
            <w:vMerge/>
            <w:shd w:val="clear" w:color="auto" w:fill="303848" w:themeFill="accent1"/>
            <w:vAlign w:val="center"/>
          </w:tcPr>
          <w:p w14:paraId="02F9160D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361" w:type="dxa"/>
          </w:tcPr>
          <w:p w14:paraId="28CFA0D4" w14:textId="77777777" w:rsidR="00CD50FD" w:rsidRPr="001700F2" w:rsidRDefault="00CD50FD"/>
        </w:tc>
      </w:tr>
      <w:tr w:rsidR="0040233B" w:rsidRPr="001700F2" w14:paraId="00E60DE4" w14:textId="77777777" w:rsidTr="00FD0074">
        <w:trPr>
          <w:trHeight w:val="3403"/>
        </w:trPr>
        <w:tc>
          <w:tcPr>
            <w:tcW w:w="4454" w:type="dxa"/>
            <w:gridSpan w:val="2"/>
            <w:shd w:val="clear" w:color="auto" w:fill="F2F2F2" w:themeFill="background1" w:themeFillShade="F2"/>
          </w:tcPr>
          <w:p w14:paraId="4BC299D7" w14:textId="77777777" w:rsidR="0040233B" w:rsidRPr="001700F2" w:rsidRDefault="0040233B" w:rsidP="0040233B">
            <w:pPr>
              <w:pStyle w:val="Text"/>
            </w:pPr>
          </w:p>
          <w:p w14:paraId="7E766124" w14:textId="21AB1AD6" w:rsidR="00B5264A" w:rsidRPr="00D0743B" w:rsidRDefault="00D0743B" w:rsidP="00D20DA9">
            <w:pPr>
              <w:pStyle w:val="Text"/>
              <w:rPr>
                <w:b/>
                <w:bCs/>
                <w:color w:val="BA8E2C" w:themeColor="accent4" w:themeShade="BF"/>
                <w:sz w:val="24"/>
              </w:rPr>
            </w:pPr>
            <w:r w:rsidRPr="00D0743B">
              <w:rPr>
                <w:b/>
                <w:bCs/>
                <w:color w:val="BA8E2C" w:themeColor="accent4" w:themeShade="BF"/>
                <w:sz w:val="24"/>
              </w:rPr>
              <w:t>MCA</w:t>
            </w:r>
          </w:p>
          <w:p w14:paraId="1302E8D7" w14:textId="589F0B7A" w:rsidR="00B5264A" w:rsidRPr="00D0743B" w:rsidRDefault="00B5264A" w:rsidP="00D20DA9">
            <w:pPr>
              <w:pStyle w:val="Tex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0743B">
              <w:rPr>
                <w:color w:val="000000" w:themeColor="text1"/>
                <w:sz w:val="22"/>
                <w:szCs w:val="22"/>
              </w:rPr>
              <w:t>A</w:t>
            </w:r>
            <w:r w:rsidR="00D0743B" w:rsidRPr="00D0743B">
              <w:rPr>
                <w:color w:val="000000" w:themeColor="text1"/>
                <w:sz w:val="22"/>
                <w:szCs w:val="22"/>
              </w:rPr>
              <w:t>mritaVishwavidyapeetham</w:t>
            </w:r>
            <w:proofErr w:type="spellEnd"/>
          </w:p>
          <w:p w14:paraId="6A60D7AD" w14:textId="673CC824" w:rsidR="00D20DA9" w:rsidRPr="00D0743B" w:rsidRDefault="00D0743B" w:rsidP="00D20DA9">
            <w:pPr>
              <w:pStyle w:val="Text"/>
              <w:rPr>
                <w:color w:val="000000" w:themeColor="text1"/>
                <w:sz w:val="22"/>
                <w:szCs w:val="22"/>
              </w:rPr>
            </w:pPr>
            <w:r w:rsidRPr="00D0743B">
              <w:rPr>
                <w:color w:val="000000" w:themeColor="text1"/>
                <w:sz w:val="22"/>
                <w:szCs w:val="22"/>
              </w:rPr>
              <w:t>University,2016</w:t>
            </w:r>
          </w:p>
          <w:p w14:paraId="3570C586" w14:textId="42566DC3" w:rsidR="00B5264A" w:rsidRDefault="00B5264A" w:rsidP="00B5264A"/>
          <w:p w14:paraId="12C56E82" w14:textId="77777777" w:rsidR="00D0743B" w:rsidRDefault="00D0743B" w:rsidP="00B5264A">
            <w:pPr>
              <w:spacing w:line="276" w:lineRule="auto"/>
              <w:rPr>
                <w:b/>
                <w:color w:val="BA8E2C" w:themeColor="accent4" w:themeShade="BF"/>
                <w:lang w:val="en-IN"/>
              </w:rPr>
            </w:pPr>
            <w:r>
              <w:rPr>
                <w:b/>
                <w:color w:val="BA8E2C" w:themeColor="accent4" w:themeShade="BF"/>
                <w:lang w:val="en-IN"/>
              </w:rPr>
              <w:t>BCA</w:t>
            </w:r>
          </w:p>
          <w:p w14:paraId="13F4631B" w14:textId="38543D6E" w:rsidR="00B5264A" w:rsidRPr="00D0743B" w:rsidRDefault="00D0743B" w:rsidP="00B5264A">
            <w:pPr>
              <w:spacing w:line="276" w:lineRule="auto"/>
              <w:rPr>
                <w:sz w:val="22"/>
                <w:szCs w:val="22"/>
                <w:lang w:val="en-IN"/>
              </w:rPr>
            </w:pPr>
            <w:r w:rsidRPr="00D0743B">
              <w:rPr>
                <w:sz w:val="22"/>
                <w:szCs w:val="22"/>
                <w:lang w:val="en-IN"/>
              </w:rPr>
              <w:t xml:space="preserve">Amrita </w:t>
            </w:r>
            <w:proofErr w:type="spellStart"/>
            <w:r w:rsidRPr="00D0743B">
              <w:rPr>
                <w:sz w:val="22"/>
                <w:szCs w:val="22"/>
                <w:lang w:val="en-IN"/>
              </w:rPr>
              <w:t>Vishwavidyapeetham</w:t>
            </w:r>
            <w:proofErr w:type="spellEnd"/>
          </w:p>
          <w:p w14:paraId="3B0EC2EB" w14:textId="7E04C66D" w:rsidR="00D0743B" w:rsidRPr="00D0743B" w:rsidRDefault="00D0743B" w:rsidP="00B5264A">
            <w:pPr>
              <w:spacing w:line="276" w:lineRule="auto"/>
              <w:rPr>
                <w:sz w:val="22"/>
                <w:szCs w:val="22"/>
                <w:lang w:val="en-IN"/>
              </w:rPr>
            </w:pPr>
            <w:r w:rsidRPr="00D0743B">
              <w:rPr>
                <w:sz w:val="22"/>
                <w:szCs w:val="22"/>
                <w:lang w:val="en-IN"/>
              </w:rPr>
              <w:t>University,2013</w:t>
            </w:r>
          </w:p>
          <w:p w14:paraId="4CA10DAD" w14:textId="77777777" w:rsidR="00D0743B" w:rsidRDefault="00D0743B" w:rsidP="00B5264A">
            <w:pPr>
              <w:spacing w:line="276" w:lineRule="auto"/>
              <w:rPr>
                <w:lang w:val="en-IN"/>
              </w:rPr>
            </w:pPr>
          </w:p>
          <w:p w14:paraId="7E682C33" w14:textId="3FED986E" w:rsidR="00D0743B" w:rsidRPr="006C7227" w:rsidRDefault="00D0743B" w:rsidP="00B5264A">
            <w:pPr>
              <w:spacing w:line="276" w:lineRule="auto"/>
              <w:rPr>
                <w:b/>
                <w:bCs/>
                <w:color w:val="BA8E2C" w:themeColor="accent4" w:themeShade="BF"/>
                <w:lang w:val="en-IN"/>
              </w:rPr>
            </w:pPr>
            <w:r w:rsidRPr="006C7227">
              <w:rPr>
                <w:b/>
                <w:bCs/>
                <w:color w:val="BA8E2C" w:themeColor="accent4" w:themeShade="BF"/>
                <w:lang w:val="en-IN"/>
              </w:rPr>
              <w:t>X11</w:t>
            </w:r>
          </w:p>
          <w:p w14:paraId="52FC1A38" w14:textId="17CB0858" w:rsidR="00D0743B" w:rsidRPr="00D0743B" w:rsidRDefault="00D0743B" w:rsidP="00B5264A">
            <w:pPr>
              <w:spacing w:line="276" w:lineRule="auto"/>
              <w:rPr>
                <w:sz w:val="22"/>
                <w:szCs w:val="22"/>
                <w:lang w:val="en-IN"/>
              </w:rPr>
            </w:pPr>
            <w:r w:rsidRPr="00D0743B">
              <w:rPr>
                <w:sz w:val="22"/>
                <w:szCs w:val="22"/>
                <w:lang w:val="en-IN"/>
              </w:rPr>
              <w:t>CBSE,2010</w:t>
            </w:r>
          </w:p>
          <w:p w14:paraId="5A31BBED" w14:textId="77777777" w:rsidR="00D0743B" w:rsidRPr="00D0743B" w:rsidRDefault="00D0743B" w:rsidP="00B5264A">
            <w:pPr>
              <w:spacing w:line="276" w:lineRule="auto"/>
              <w:rPr>
                <w:color w:val="BA8E2C" w:themeColor="accent4" w:themeShade="BF"/>
                <w:lang w:val="en-IN"/>
              </w:rPr>
            </w:pPr>
          </w:p>
          <w:p w14:paraId="367D66EE" w14:textId="03E28711" w:rsidR="00D0743B" w:rsidRPr="006C7227" w:rsidRDefault="00D0743B" w:rsidP="00B5264A">
            <w:pPr>
              <w:spacing w:line="276" w:lineRule="auto"/>
              <w:rPr>
                <w:b/>
                <w:bCs/>
                <w:color w:val="BA8E2C" w:themeColor="accent4" w:themeShade="BF"/>
                <w:lang w:val="en-IN"/>
              </w:rPr>
            </w:pPr>
            <w:r w:rsidRPr="006C7227">
              <w:rPr>
                <w:b/>
                <w:bCs/>
                <w:color w:val="BA8E2C" w:themeColor="accent4" w:themeShade="BF"/>
                <w:lang w:val="en-IN"/>
              </w:rPr>
              <w:t>X</w:t>
            </w:r>
          </w:p>
          <w:p w14:paraId="33ED38BC" w14:textId="3B4B7121" w:rsidR="00D0743B" w:rsidRPr="00D0743B" w:rsidRDefault="00D0743B" w:rsidP="00B5264A">
            <w:pPr>
              <w:spacing w:line="276" w:lineRule="auto"/>
              <w:rPr>
                <w:sz w:val="22"/>
                <w:szCs w:val="22"/>
                <w:lang w:val="en-IN"/>
              </w:rPr>
            </w:pPr>
            <w:r w:rsidRPr="00D0743B">
              <w:rPr>
                <w:sz w:val="22"/>
                <w:szCs w:val="22"/>
                <w:lang w:val="en-IN"/>
              </w:rPr>
              <w:t>CBSE,2008</w:t>
            </w:r>
          </w:p>
          <w:p w14:paraId="08BDA1A4" w14:textId="77777777" w:rsidR="00B5264A" w:rsidRPr="00B5264A" w:rsidRDefault="00B5264A" w:rsidP="00B5264A"/>
          <w:p w14:paraId="203F008F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7454" w:type="dxa"/>
            <w:gridSpan w:val="2"/>
            <w:vAlign w:val="center"/>
          </w:tcPr>
          <w:p w14:paraId="6872B0E7" w14:textId="77777777" w:rsidR="0040233B" w:rsidRPr="00DF621B" w:rsidRDefault="001326AA" w:rsidP="00DF621B">
            <w:pPr>
              <w:pStyle w:val="ListParagraph"/>
              <w:numPr>
                <w:ilvl w:val="0"/>
                <w:numId w:val="6"/>
              </w:numPr>
              <w:tabs>
                <w:tab w:val="left" w:pos="-180"/>
              </w:tabs>
              <w:spacing w:after="305" w:line="256" w:lineRule="auto"/>
              <w:ind w:right="-143"/>
              <w:rPr>
                <w:sz w:val="21"/>
              </w:rPr>
            </w:pPr>
            <w:proofErr w:type="spellStart"/>
            <w:r w:rsidRPr="00DF621B">
              <w:rPr>
                <w:sz w:val="21"/>
              </w:rPr>
              <w:t>Testcase,Bugreport,Defectdistribution,Testreport</w:t>
            </w:r>
            <w:proofErr w:type="spellEnd"/>
            <w:r w:rsidRPr="00DF621B">
              <w:rPr>
                <w:sz w:val="21"/>
              </w:rPr>
              <w:t xml:space="preserve"> done on </w:t>
            </w:r>
            <w:proofErr w:type="spellStart"/>
            <w:r w:rsidRPr="00DF621B">
              <w:rPr>
                <w:sz w:val="21"/>
              </w:rPr>
              <w:t>RakutenInsightApp</w:t>
            </w:r>
            <w:proofErr w:type="spellEnd"/>
          </w:p>
          <w:p w14:paraId="2BDDDC03" w14:textId="77777777" w:rsidR="00DF621B" w:rsidRDefault="00DF621B" w:rsidP="001326AA">
            <w:pPr>
              <w:tabs>
                <w:tab w:val="left" w:pos="-180"/>
              </w:tabs>
              <w:spacing w:after="305" w:line="256" w:lineRule="auto"/>
              <w:ind w:right="-143"/>
              <w:rPr>
                <w:rFonts w:cstheme="minorHAnsi"/>
                <w:sz w:val="22"/>
                <w:szCs w:val="22"/>
                <w:shd w:val="clear" w:color="auto" w:fill="FFFFFF"/>
              </w:rPr>
            </w:pPr>
            <w:r w:rsidRPr="00DF621B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Rakuten Insight Surveys is an online survey platform operated by Rakuten Insight Global, </w:t>
            </w:r>
            <w:proofErr w:type="spellStart"/>
            <w:r w:rsidRPr="00DF621B">
              <w:rPr>
                <w:rFonts w:cstheme="minorHAnsi"/>
                <w:sz w:val="22"/>
                <w:szCs w:val="22"/>
                <w:shd w:val="clear" w:color="auto" w:fill="FFFFFF"/>
              </w:rPr>
              <w:t>Inc.</w:t>
            </w:r>
            <w:r>
              <w:rPr>
                <w:rFonts w:cstheme="minorHAnsi"/>
                <w:sz w:val="22"/>
                <w:szCs w:val="22"/>
                <w:shd w:val="clear" w:color="auto" w:fill="FFFFFF"/>
              </w:rPr>
              <w:t>Here</w:t>
            </w:r>
            <w:proofErr w:type="spellEnd"/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the testcases for the app is prepared in result to that </w:t>
            </w:r>
            <w:proofErr w:type="spellStart"/>
            <w:r>
              <w:rPr>
                <w:rFonts w:cstheme="minorHAnsi"/>
                <w:sz w:val="22"/>
                <w:szCs w:val="22"/>
                <w:shd w:val="clear" w:color="auto" w:fill="FFFFFF"/>
              </w:rPr>
              <w:t>Testreport</w:t>
            </w:r>
            <w:proofErr w:type="spellEnd"/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is made and </w:t>
            </w:r>
            <w:proofErr w:type="spellStart"/>
            <w:r>
              <w:rPr>
                <w:rFonts w:cstheme="minorHAnsi"/>
                <w:sz w:val="22"/>
                <w:szCs w:val="22"/>
                <w:shd w:val="clear" w:color="auto" w:fill="FFFFFF"/>
              </w:rPr>
              <w:t>Bugreport</w:t>
            </w:r>
            <w:proofErr w:type="spellEnd"/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of the app is prepared in result to that Defect is distributed.</w:t>
            </w:r>
          </w:p>
          <w:p w14:paraId="34F558DF" w14:textId="1126D1BD" w:rsidR="00B64C83" w:rsidRDefault="00B64C83" w:rsidP="00B64C83">
            <w:pPr>
              <w:pStyle w:val="ListParagraph"/>
              <w:numPr>
                <w:ilvl w:val="0"/>
                <w:numId w:val="6"/>
              </w:numPr>
              <w:tabs>
                <w:tab w:val="left" w:pos="-180"/>
              </w:tabs>
              <w:spacing w:after="305" w:line="256" w:lineRule="auto"/>
              <w:ind w:right="-143"/>
              <w:rPr>
                <w:rFonts w:cstheme="minorHAnsi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2"/>
                <w:szCs w:val="22"/>
                <w:shd w:val="clear" w:color="auto" w:fill="FFFFFF"/>
              </w:rPr>
              <w:t>Bugreport</w:t>
            </w:r>
            <w:proofErr w:type="spellEnd"/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cstheme="minorHAnsi"/>
                <w:sz w:val="22"/>
                <w:szCs w:val="22"/>
                <w:shd w:val="clear" w:color="auto" w:fill="FFFFFF"/>
              </w:rPr>
              <w:t>Shristijewels</w:t>
            </w:r>
            <w:proofErr w:type="spellEnd"/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Website</w:t>
            </w:r>
          </w:p>
          <w:p w14:paraId="0FCA3177" w14:textId="21E80BCB" w:rsidR="00D9763A" w:rsidRPr="00D9763A" w:rsidRDefault="00D9763A" w:rsidP="00D9763A">
            <w:pPr>
              <w:tabs>
                <w:tab w:val="left" w:pos="-180"/>
              </w:tabs>
              <w:spacing w:after="305" w:line="256" w:lineRule="auto"/>
              <w:ind w:right="-143"/>
              <w:rPr>
                <w:rFonts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Shristi is an online store for premium quality unique designs at affordable </w:t>
            </w:r>
            <w:proofErr w:type="spellStart"/>
            <w:r>
              <w:rPr>
                <w:rFonts w:cstheme="minorHAnsi"/>
                <w:sz w:val="22"/>
                <w:szCs w:val="22"/>
                <w:shd w:val="clear" w:color="auto" w:fill="FFFFFF"/>
              </w:rPr>
              <w:t>price,here</w:t>
            </w:r>
            <w:proofErr w:type="spellEnd"/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cstheme="minorHAnsi"/>
                <w:sz w:val="22"/>
                <w:szCs w:val="22"/>
                <w:shd w:val="clear" w:color="auto" w:fill="FFFFFF"/>
              </w:rPr>
              <w:t>bugreport</w:t>
            </w:r>
            <w:proofErr w:type="spellEnd"/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of Shristi is </w:t>
            </w:r>
            <w:r w:rsidR="00B81257">
              <w:rPr>
                <w:rFonts w:cstheme="minorHAnsi"/>
                <w:sz w:val="22"/>
                <w:szCs w:val="22"/>
                <w:shd w:val="clear" w:color="auto" w:fill="FFFFFF"/>
              </w:rPr>
              <w:t>prepared.</w:t>
            </w:r>
          </w:p>
          <w:p w14:paraId="2C9F9363" w14:textId="327E21A7" w:rsidR="00DF621B" w:rsidRPr="00DF621B" w:rsidRDefault="00DF621B" w:rsidP="001326AA">
            <w:pPr>
              <w:tabs>
                <w:tab w:val="left" w:pos="-180"/>
              </w:tabs>
              <w:spacing w:after="305" w:line="256" w:lineRule="auto"/>
              <w:ind w:right="-143"/>
              <w:rPr>
                <w:rFonts w:cstheme="minorHAnsi"/>
                <w:sz w:val="22"/>
                <w:szCs w:val="22"/>
              </w:rPr>
            </w:pPr>
          </w:p>
        </w:tc>
      </w:tr>
      <w:tr w:rsidR="00CD50FD" w:rsidRPr="001700F2" w14:paraId="6D0EEE1D" w14:textId="77777777" w:rsidTr="00FD0074">
        <w:trPr>
          <w:trHeight w:val="220"/>
        </w:trPr>
        <w:tc>
          <w:tcPr>
            <w:tcW w:w="445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4AF9DE7" w14:textId="4041A4A4" w:rsidR="00CD50FD" w:rsidRPr="001700F2" w:rsidRDefault="00B54D8C" w:rsidP="00D20DA9">
            <w:pPr>
              <w:pStyle w:val="Heading2"/>
            </w:pPr>
            <w:r>
              <w:t>Skills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C8F9823BF2D346B993A54939F026E2B2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93" w:type="dxa"/>
            <w:vMerge w:val="restart"/>
            <w:shd w:val="clear" w:color="auto" w:fill="303848" w:themeFill="accent1"/>
            <w:vAlign w:val="center"/>
          </w:tcPr>
          <w:p w14:paraId="304951A1" w14:textId="23476440" w:rsidR="00CD50FD" w:rsidRPr="001700F2" w:rsidRDefault="00E80A78" w:rsidP="00E80A78">
            <w:pPr>
              <w:pStyle w:val="Heading1"/>
              <w:jc w:val="left"/>
            </w:pPr>
            <w:r>
              <w:t xml:space="preserve">    </w:t>
            </w:r>
            <w:r w:rsidR="001326AA">
              <w:t>DISSERTATION</w:t>
            </w:r>
          </w:p>
        </w:tc>
        <w:tc>
          <w:tcPr>
            <w:tcW w:w="4361" w:type="dxa"/>
            <w:tcBorders>
              <w:bottom w:val="single" w:sz="18" w:space="0" w:color="BF9268" w:themeColor="accent2"/>
            </w:tcBorders>
          </w:tcPr>
          <w:p w14:paraId="07CD6100" w14:textId="77777777" w:rsidR="00CD50FD" w:rsidRPr="001700F2" w:rsidRDefault="00CD50FD"/>
        </w:tc>
      </w:tr>
      <w:tr w:rsidR="00CD50FD" w:rsidRPr="001700F2" w14:paraId="3D29B6E2" w14:textId="77777777" w:rsidTr="00FD0074">
        <w:trPr>
          <w:trHeight w:val="220"/>
        </w:trPr>
        <w:tc>
          <w:tcPr>
            <w:tcW w:w="4454" w:type="dxa"/>
            <w:gridSpan w:val="2"/>
            <w:vMerge/>
            <w:shd w:val="clear" w:color="auto" w:fill="F2F2F2" w:themeFill="background1" w:themeFillShade="F2"/>
            <w:vAlign w:val="center"/>
          </w:tcPr>
          <w:p w14:paraId="70D1BE10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093" w:type="dxa"/>
            <w:vMerge/>
            <w:shd w:val="clear" w:color="auto" w:fill="303848" w:themeFill="accent1"/>
            <w:vAlign w:val="center"/>
          </w:tcPr>
          <w:p w14:paraId="39756738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361" w:type="dxa"/>
          </w:tcPr>
          <w:p w14:paraId="6805AF7A" w14:textId="77777777" w:rsidR="00CD50FD" w:rsidRPr="001700F2" w:rsidRDefault="00CD50FD"/>
        </w:tc>
      </w:tr>
      <w:tr w:rsidR="00CD50FD" w:rsidRPr="001700F2" w14:paraId="3322D6D1" w14:textId="77777777" w:rsidTr="00FD0074">
        <w:trPr>
          <w:trHeight w:val="1446"/>
        </w:trPr>
        <w:tc>
          <w:tcPr>
            <w:tcW w:w="4454" w:type="dxa"/>
            <w:gridSpan w:val="2"/>
            <w:shd w:val="clear" w:color="auto" w:fill="F2F2F2" w:themeFill="background1" w:themeFillShade="F2"/>
            <w:vAlign w:val="center"/>
          </w:tcPr>
          <w:p w14:paraId="12EC9A90" w14:textId="77777777" w:rsidR="00B54D8C" w:rsidRPr="00035BB7" w:rsidRDefault="00B54D8C" w:rsidP="00B54D8C">
            <w:pPr>
              <w:pStyle w:val="Text"/>
              <w:rPr>
                <w:sz w:val="22"/>
                <w:szCs w:val="22"/>
              </w:rPr>
            </w:pPr>
            <w:r w:rsidRPr="00035BB7">
              <w:rPr>
                <w:sz w:val="22"/>
                <w:szCs w:val="22"/>
              </w:rPr>
              <w:t xml:space="preserve">Manual Testing </w:t>
            </w:r>
          </w:p>
          <w:p w14:paraId="4D1D4A2B" w14:textId="77777777" w:rsidR="00B81257" w:rsidRPr="00035BB7" w:rsidRDefault="00B54D8C" w:rsidP="00B54D8C">
            <w:pPr>
              <w:pStyle w:val="Text"/>
              <w:rPr>
                <w:sz w:val="22"/>
                <w:szCs w:val="22"/>
              </w:rPr>
            </w:pPr>
            <w:proofErr w:type="spellStart"/>
            <w:r w:rsidRPr="00035BB7">
              <w:rPr>
                <w:sz w:val="22"/>
                <w:szCs w:val="22"/>
              </w:rPr>
              <w:t>Testautomation</w:t>
            </w:r>
            <w:proofErr w:type="spellEnd"/>
            <w:r w:rsidRPr="00035BB7">
              <w:rPr>
                <w:sz w:val="22"/>
                <w:szCs w:val="22"/>
              </w:rPr>
              <w:t xml:space="preserve"> using selenium</w:t>
            </w:r>
            <w:r w:rsidR="00B81257" w:rsidRPr="00035BB7">
              <w:rPr>
                <w:sz w:val="22"/>
                <w:szCs w:val="22"/>
              </w:rPr>
              <w:t xml:space="preserve"> </w:t>
            </w:r>
          </w:p>
          <w:p w14:paraId="2D267CC6" w14:textId="2768242C" w:rsidR="00B54D8C" w:rsidRPr="00035BB7" w:rsidRDefault="00B81257" w:rsidP="00B54D8C">
            <w:pPr>
              <w:pStyle w:val="Text"/>
              <w:rPr>
                <w:sz w:val="22"/>
                <w:szCs w:val="22"/>
              </w:rPr>
            </w:pPr>
            <w:proofErr w:type="spellStart"/>
            <w:r w:rsidRPr="00035BB7">
              <w:rPr>
                <w:sz w:val="22"/>
                <w:szCs w:val="22"/>
              </w:rPr>
              <w:t>Jmeter,Jira,Postman</w:t>
            </w:r>
            <w:proofErr w:type="spellEnd"/>
          </w:p>
          <w:p w14:paraId="5E74BA6A" w14:textId="77777777" w:rsidR="00B54D8C" w:rsidRPr="00035BB7" w:rsidRDefault="00B54D8C" w:rsidP="00B54D8C">
            <w:pPr>
              <w:pStyle w:val="Text"/>
              <w:rPr>
                <w:sz w:val="22"/>
                <w:szCs w:val="22"/>
              </w:rPr>
            </w:pPr>
            <w:r w:rsidRPr="00035BB7">
              <w:rPr>
                <w:sz w:val="22"/>
                <w:szCs w:val="22"/>
              </w:rPr>
              <w:t>C,C++,</w:t>
            </w:r>
            <w:proofErr w:type="spellStart"/>
            <w:r w:rsidRPr="00035BB7">
              <w:rPr>
                <w:sz w:val="22"/>
                <w:szCs w:val="22"/>
              </w:rPr>
              <w:t>C#,Java</w:t>
            </w:r>
            <w:proofErr w:type="spellEnd"/>
            <w:r w:rsidRPr="00035BB7">
              <w:rPr>
                <w:sz w:val="22"/>
                <w:szCs w:val="22"/>
              </w:rPr>
              <w:t xml:space="preserve">  </w:t>
            </w:r>
          </w:p>
          <w:p w14:paraId="6730C70A" w14:textId="77777777" w:rsidR="00B54D8C" w:rsidRPr="00035BB7" w:rsidRDefault="00B54D8C" w:rsidP="00B54D8C">
            <w:pPr>
              <w:pStyle w:val="Text"/>
              <w:rPr>
                <w:sz w:val="22"/>
                <w:szCs w:val="22"/>
              </w:rPr>
            </w:pPr>
            <w:r w:rsidRPr="00035BB7">
              <w:rPr>
                <w:sz w:val="22"/>
                <w:szCs w:val="22"/>
              </w:rPr>
              <w:t>Windows 7,8,10,11</w:t>
            </w:r>
          </w:p>
          <w:p w14:paraId="5E60B2BD" w14:textId="2852A9A5" w:rsidR="00B54D8C" w:rsidRPr="00035BB7" w:rsidRDefault="00B54D8C" w:rsidP="00B54D8C">
            <w:pPr>
              <w:pStyle w:val="Text"/>
              <w:rPr>
                <w:sz w:val="22"/>
                <w:szCs w:val="22"/>
              </w:rPr>
            </w:pPr>
            <w:r w:rsidRPr="00035BB7">
              <w:rPr>
                <w:sz w:val="22"/>
                <w:szCs w:val="22"/>
              </w:rPr>
              <w:t>MS office</w:t>
            </w:r>
          </w:p>
          <w:p w14:paraId="4435ED79" w14:textId="0642F962" w:rsidR="00B54D8C" w:rsidRPr="00035BB7" w:rsidRDefault="00B54D8C" w:rsidP="00B54D8C">
            <w:pPr>
              <w:pStyle w:val="Text"/>
              <w:rPr>
                <w:sz w:val="22"/>
                <w:szCs w:val="22"/>
              </w:rPr>
            </w:pPr>
            <w:r w:rsidRPr="00035BB7">
              <w:rPr>
                <w:sz w:val="22"/>
                <w:szCs w:val="22"/>
              </w:rPr>
              <w:t xml:space="preserve">MS </w:t>
            </w:r>
            <w:proofErr w:type="spellStart"/>
            <w:r w:rsidRPr="00035BB7">
              <w:rPr>
                <w:sz w:val="22"/>
                <w:szCs w:val="22"/>
              </w:rPr>
              <w:t>Sql</w:t>
            </w:r>
            <w:proofErr w:type="spellEnd"/>
            <w:r w:rsidRPr="00035BB7">
              <w:rPr>
                <w:sz w:val="22"/>
                <w:szCs w:val="22"/>
              </w:rPr>
              <w:t xml:space="preserve"> server </w:t>
            </w:r>
          </w:p>
          <w:p w14:paraId="04B82EC2" w14:textId="5265E14B" w:rsidR="00B54D8C" w:rsidRPr="00035BB7" w:rsidRDefault="00B54D8C" w:rsidP="00B54D8C">
            <w:pPr>
              <w:pStyle w:val="Text"/>
              <w:rPr>
                <w:sz w:val="22"/>
                <w:szCs w:val="22"/>
              </w:rPr>
            </w:pPr>
            <w:proofErr w:type="spellStart"/>
            <w:r w:rsidRPr="00035BB7">
              <w:rPr>
                <w:sz w:val="22"/>
                <w:szCs w:val="22"/>
              </w:rPr>
              <w:t>HTML,CSS,XML&amp;Javascript</w:t>
            </w:r>
            <w:proofErr w:type="spellEnd"/>
          </w:p>
          <w:p w14:paraId="72948316" w14:textId="2FA034B2" w:rsidR="00B722AC" w:rsidRPr="00035BB7" w:rsidRDefault="00B722AC" w:rsidP="00B722AC">
            <w:pPr>
              <w:rPr>
                <w:sz w:val="22"/>
                <w:szCs w:val="22"/>
              </w:rPr>
            </w:pPr>
          </w:p>
          <w:p w14:paraId="5892F4D8" w14:textId="77777777" w:rsidR="00313960" w:rsidRDefault="00313960" w:rsidP="00313960">
            <w:pPr>
              <w:pStyle w:val="Text"/>
              <w:rPr>
                <w:u w:val="single"/>
              </w:rPr>
            </w:pPr>
          </w:p>
          <w:p w14:paraId="465014E3" w14:textId="77777777" w:rsidR="00313960" w:rsidRDefault="00313960" w:rsidP="00313960">
            <w:pPr>
              <w:pStyle w:val="Text"/>
              <w:rPr>
                <w:u w:val="single"/>
              </w:rPr>
            </w:pPr>
          </w:p>
          <w:p w14:paraId="321E0055" w14:textId="77777777" w:rsidR="00313960" w:rsidRDefault="00313960" w:rsidP="00313960">
            <w:pPr>
              <w:pStyle w:val="Text"/>
              <w:rPr>
                <w:u w:val="single"/>
              </w:rPr>
            </w:pPr>
          </w:p>
          <w:p w14:paraId="3F45E284" w14:textId="77777777" w:rsidR="00313960" w:rsidRDefault="00313960" w:rsidP="00313960">
            <w:pPr>
              <w:pStyle w:val="Text"/>
              <w:rPr>
                <w:u w:val="single"/>
              </w:rPr>
            </w:pPr>
          </w:p>
          <w:p w14:paraId="3192ED32" w14:textId="77777777" w:rsidR="00313960" w:rsidRDefault="00313960" w:rsidP="00313960">
            <w:pPr>
              <w:pStyle w:val="Text"/>
              <w:rPr>
                <w:u w:val="single"/>
              </w:rPr>
            </w:pPr>
          </w:p>
          <w:p w14:paraId="2CB99D5A" w14:textId="77777777" w:rsidR="00313960" w:rsidRDefault="00313960" w:rsidP="00313960">
            <w:pPr>
              <w:pStyle w:val="Text"/>
              <w:rPr>
                <w:u w:val="single"/>
              </w:rPr>
            </w:pPr>
          </w:p>
          <w:p w14:paraId="2170123E" w14:textId="77777777" w:rsidR="00313960" w:rsidRDefault="00313960" w:rsidP="00313960">
            <w:pPr>
              <w:pStyle w:val="Text"/>
              <w:rPr>
                <w:u w:val="single"/>
              </w:rPr>
            </w:pPr>
          </w:p>
          <w:p w14:paraId="5B75504C" w14:textId="288B7C12" w:rsidR="000A4FB5" w:rsidRPr="000A4FB5" w:rsidRDefault="00692397" w:rsidP="00692397">
            <w:pPr>
              <w:pStyle w:val="Text"/>
            </w:pPr>
            <w:hyperlink r:id="rId8" w:history="1">
              <w:proofErr w:type="spellStart"/>
              <w:r>
                <w:rPr>
                  <w:rStyle w:val="Hyperlink"/>
                </w:rPr>
                <w:t>Revathy</w:t>
              </w:r>
              <w:proofErr w:type="spellEnd"/>
              <w:r>
                <w:rPr>
                  <w:rStyle w:val="Hyperlink"/>
                </w:rPr>
                <w:t xml:space="preserve"> R Nair | LinkedIn</w:t>
              </w:r>
            </w:hyperlink>
          </w:p>
          <w:p w14:paraId="420E0A73" w14:textId="77777777" w:rsidR="00313960" w:rsidRDefault="00313960" w:rsidP="00313960">
            <w:pPr>
              <w:pStyle w:val="Text"/>
              <w:rPr>
                <w:u w:val="single"/>
              </w:rPr>
            </w:pPr>
          </w:p>
          <w:p w14:paraId="7A7DE747" w14:textId="77777777" w:rsidR="00B5264A" w:rsidRPr="00B5264A" w:rsidRDefault="00B5264A" w:rsidP="00B5264A"/>
          <w:p w14:paraId="04D77C8D" w14:textId="5C60EA28" w:rsidR="00B5264A" w:rsidRPr="00B5264A" w:rsidRDefault="00B5264A" w:rsidP="00B5264A"/>
          <w:p w14:paraId="341D72E0" w14:textId="77777777" w:rsidR="00B5264A" w:rsidRPr="00B5264A" w:rsidRDefault="00B5264A" w:rsidP="00B5264A"/>
          <w:p w14:paraId="61414CCD" w14:textId="2F056788" w:rsidR="00CD50FD" w:rsidRPr="001700F2" w:rsidRDefault="00CD50FD" w:rsidP="00313960">
            <w:pPr>
              <w:pStyle w:val="Text"/>
            </w:pPr>
          </w:p>
        </w:tc>
        <w:tc>
          <w:tcPr>
            <w:tcW w:w="7454" w:type="dxa"/>
            <w:gridSpan w:val="2"/>
            <w:vAlign w:val="center"/>
          </w:tcPr>
          <w:p w14:paraId="53BCB340" w14:textId="77777777" w:rsidR="00B81257" w:rsidRPr="00B81257" w:rsidRDefault="00B81257" w:rsidP="00B81257">
            <w:pPr>
              <w:pStyle w:val="ListParagraph"/>
              <w:spacing w:after="185" w:line="256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4A18D11" w14:textId="3325FF37" w:rsidR="001326AA" w:rsidRPr="005B0742" w:rsidRDefault="001326AA" w:rsidP="00B81257">
            <w:pPr>
              <w:pStyle w:val="ListParagraph"/>
              <w:numPr>
                <w:ilvl w:val="0"/>
                <w:numId w:val="6"/>
              </w:numPr>
              <w:spacing w:after="185" w:line="256" w:lineRule="auto"/>
              <w:rPr>
                <w:rFonts w:cstheme="minorHAnsi"/>
                <w:color w:val="000000"/>
                <w:sz w:val="22"/>
                <w:szCs w:val="22"/>
              </w:rPr>
            </w:pPr>
            <w:r w:rsidRPr="005B0742">
              <w:rPr>
                <w:rFonts w:cstheme="minorHAnsi"/>
                <w:b/>
                <w:sz w:val="22"/>
                <w:szCs w:val="22"/>
              </w:rPr>
              <w:t>Research Paper(MCA):An Attainment Upgrade In Audio Steganography</w:t>
            </w:r>
          </w:p>
          <w:p w14:paraId="04AD961A" w14:textId="77777777" w:rsidR="001326AA" w:rsidRPr="005B0742" w:rsidRDefault="001326AA" w:rsidP="001326AA">
            <w:pPr>
              <w:spacing w:after="108"/>
              <w:ind w:left="610"/>
              <w:rPr>
                <w:rFonts w:cstheme="minorHAnsi"/>
                <w:sz w:val="22"/>
                <w:szCs w:val="22"/>
              </w:rPr>
            </w:pPr>
            <w:r w:rsidRPr="005B0742">
              <w:rPr>
                <w:rFonts w:cstheme="minorHAnsi"/>
                <w:sz w:val="22"/>
                <w:szCs w:val="22"/>
              </w:rPr>
              <w:t xml:space="preserve">       Technology: JAVA</w:t>
            </w:r>
          </w:p>
          <w:p w14:paraId="12641D85" w14:textId="77777777" w:rsidR="001326AA" w:rsidRPr="005B0742" w:rsidRDefault="001326AA" w:rsidP="001326AA">
            <w:pPr>
              <w:pStyle w:val="Achievement"/>
              <w:spacing w:after="120"/>
              <w:ind w:right="245"/>
              <w:rPr>
                <w:rFonts w:asciiTheme="minorHAnsi" w:hAnsiTheme="minorHAnsi" w:cstheme="minorHAnsi"/>
                <w:sz w:val="22"/>
                <w:szCs w:val="22"/>
              </w:rPr>
            </w:pPr>
            <w:r w:rsidRPr="005B0742">
              <w:rPr>
                <w:rFonts w:asciiTheme="minorHAnsi" w:hAnsiTheme="minorHAnsi" w:cstheme="minorHAnsi"/>
                <w:sz w:val="22"/>
                <w:szCs w:val="22"/>
              </w:rPr>
              <w:t xml:space="preserve">          “</w:t>
            </w:r>
            <w:r w:rsidRPr="005B0742">
              <w:rPr>
                <w:rFonts w:asciiTheme="minorHAnsi" w:hAnsiTheme="minorHAnsi" w:cstheme="minorHAnsi"/>
                <w:b/>
                <w:sz w:val="22"/>
                <w:szCs w:val="22"/>
              </w:rPr>
              <w:t>An Attainment Upgrade in Audio Steganography</w:t>
            </w:r>
            <w:r w:rsidRPr="005B0742">
              <w:rPr>
                <w:rFonts w:asciiTheme="minorHAnsi" w:hAnsiTheme="minorHAnsi" w:cstheme="minorHAnsi"/>
                <w:sz w:val="22"/>
                <w:szCs w:val="22"/>
              </w:rPr>
              <w:t xml:space="preserve"> RSA algorithm of   3  distinct prime numbers as well as hiding text in silence speech signals with </w:t>
            </w:r>
            <w:proofErr w:type="spellStart"/>
            <w:r w:rsidRPr="005B0742">
              <w:rPr>
                <w:rFonts w:asciiTheme="minorHAnsi" w:hAnsiTheme="minorHAnsi" w:cstheme="minorHAnsi"/>
                <w:sz w:val="22"/>
                <w:szCs w:val="22"/>
              </w:rPr>
              <w:t>highhiding</w:t>
            </w:r>
            <w:proofErr w:type="spellEnd"/>
            <w:r w:rsidRPr="005B0742">
              <w:rPr>
                <w:rFonts w:asciiTheme="minorHAnsi" w:hAnsiTheme="minorHAnsi" w:cstheme="minorHAnsi"/>
                <w:sz w:val="22"/>
                <w:szCs w:val="22"/>
              </w:rPr>
              <w:t xml:space="preserve"> capacity employing summate silence interval in speech signal</w:t>
            </w:r>
            <w:r w:rsidRPr="005B074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. </w:t>
            </w:r>
            <w:r w:rsidRPr="005B074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5CD2207" w14:textId="77777777" w:rsidR="001326AA" w:rsidRPr="005B0742" w:rsidRDefault="001326AA" w:rsidP="001326AA">
            <w:pPr>
              <w:pStyle w:val="Achievement"/>
              <w:spacing w:after="120"/>
              <w:ind w:right="245"/>
              <w:rPr>
                <w:rFonts w:asciiTheme="minorHAnsi" w:hAnsiTheme="minorHAnsi" w:cstheme="minorHAnsi"/>
                <w:sz w:val="22"/>
                <w:szCs w:val="22"/>
              </w:rPr>
            </w:pPr>
            <w:r w:rsidRPr="005B0742">
              <w:rPr>
                <w:rFonts w:asciiTheme="minorHAnsi" w:hAnsiTheme="minorHAnsi" w:cstheme="minorHAnsi"/>
                <w:sz w:val="22"/>
                <w:szCs w:val="22"/>
              </w:rPr>
              <w:t xml:space="preserve">        Our simulation results show that this approach maintains noise free environment, security and achieves a higher hiding capacity.</w:t>
            </w:r>
          </w:p>
          <w:p w14:paraId="499F2E8C" w14:textId="77777777" w:rsidR="001326AA" w:rsidRDefault="001326AA" w:rsidP="001326AA">
            <w:pPr>
              <w:tabs>
                <w:tab w:val="left" w:pos="-180"/>
              </w:tabs>
              <w:spacing w:after="305" w:line="256" w:lineRule="auto"/>
              <w:ind w:right="-143"/>
              <w:rPr>
                <w:rFonts w:ascii="Segoe UI Symbol" w:eastAsia="Segoe UI Symbol" w:hAnsi="Segoe UI Symbol" w:cs="Segoe UI Symbol"/>
                <w:szCs w:val="22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  </w:t>
            </w:r>
          </w:p>
          <w:p w14:paraId="7633171E" w14:textId="3397D7ED" w:rsidR="00B722AC" w:rsidRPr="00B722AC" w:rsidRDefault="00B722AC" w:rsidP="00E80A78">
            <w:pPr>
              <w:pStyle w:val="Text"/>
            </w:pPr>
          </w:p>
          <w:p w14:paraId="600ECEDD" w14:textId="1311BA4A" w:rsidR="00CD50FD" w:rsidRPr="001700F2" w:rsidRDefault="00CD50FD" w:rsidP="0005194B">
            <w:pPr>
              <w:pStyle w:val="Text"/>
            </w:pPr>
          </w:p>
        </w:tc>
      </w:tr>
      <w:tr w:rsidR="00CD50FD" w:rsidRPr="001700F2" w14:paraId="358F0DA1" w14:textId="77777777" w:rsidTr="00FD0074">
        <w:trPr>
          <w:trHeight w:val="220"/>
        </w:trPr>
        <w:tc>
          <w:tcPr>
            <w:tcW w:w="4454" w:type="dxa"/>
            <w:gridSpan w:val="2"/>
            <w:vMerge w:val="restart"/>
            <w:shd w:val="clear" w:color="auto" w:fill="F2F2F2" w:themeFill="background1" w:themeFillShade="F2"/>
          </w:tcPr>
          <w:p w14:paraId="5A97E44B" w14:textId="77777777" w:rsidR="00CD50FD" w:rsidRPr="001700F2" w:rsidRDefault="00CD50FD"/>
        </w:tc>
        <w:tc>
          <w:tcPr>
            <w:tcW w:w="3093" w:type="dxa"/>
            <w:vMerge w:val="restart"/>
            <w:shd w:val="clear" w:color="auto" w:fill="303848" w:themeFill="accent1"/>
            <w:vAlign w:val="center"/>
          </w:tcPr>
          <w:p w14:paraId="101DFF52" w14:textId="19BC13B2" w:rsidR="00CD50FD" w:rsidRPr="001700F2" w:rsidRDefault="00B81257" w:rsidP="00D20DA9">
            <w:pPr>
              <w:pStyle w:val="Heading1"/>
            </w:pPr>
            <w:r>
              <w:t>CERTIFICATIONS</w:t>
            </w:r>
            <w:r w:rsidR="00D20DA9" w:rsidRPr="001700F2">
              <w:t xml:space="preserve"> </w:t>
            </w:r>
          </w:p>
        </w:tc>
        <w:tc>
          <w:tcPr>
            <w:tcW w:w="4361" w:type="dxa"/>
            <w:tcBorders>
              <w:bottom w:val="single" w:sz="18" w:space="0" w:color="BF9268" w:themeColor="accent2"/>
            </w:tcBorders>
          </w:tcPr>
          <w:p w14:paraId="69D899BE" w14:textId="77777777" w:rsidR="00CD50FD" w:rsidRPr="001700F2" w:rsidRDefault="00CD50FD"/>
        </w:tc>
      </w:tr>
      <w:tr w:rsidR="00CD50FD" w:rsidRPr="001700F2" w14:paraId="0811871A" w14:textId="77777777" w:rsidTr="00FD0074">
        <w:trPr>
          <w:trHeight w:val="220"/>
        </w:trPr>
        <w:tc>
          <w:tcPr>
            <w:tcW w:w="4454" w:type="dxa"/>
            <w:gridSpan w:val="2"/>
            <w:vMerge/>
            <w:shd w:val="clear" w:color="auto" w:fill="F2F2F2" w:themeFill="background1" w:themeFillShade="F2"/>
          </w:tcPr>
          <w:p w14:paraId="4C0A99C7" w14:textId="77777777" w:rsidR="00CD50FD" w:rsidRPr="001700F2" w:rsidRDefault="00CD50FD"/>
        </w:tc>
        <w:tc>
          <w:tcPr>
            <w:tcW w:w="3093" w:type="dxa"/>
            <w:vMerge/>
            <w:shd w:val="clear" w:color="auto" w:fill="303848" w:themeFill="accent1"/>
            <w:vAlign w:val="center"/>
          </w:tcPr>
          <w:p w14:paraId="4DBA3B49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361" w:type="dxa"/>
          </w:tcPr>
          <w:p w14:paraId="7C81511C" w14:textId="77777777" w:rsidR="00CD50FD" w:rsidRPr="001700F2" w:rsidRDefault="00CD50FD"/>
        </w:tc>
      </w:tr>
      <w:tr w:rsidR="00CD50FD" w:rsidRPr="001700F2" w14:paraId="5F2B2A8F" w14:textId="77777777" w:rsidTr="00FD0074">
        <w:trPr>
          <w:trHeight w:val="1366"/>
        </w:trPr>
        <w:tc>
          <w:tcPr>
            <w:tcW w:w="4454" w:type="dxa"/>
            <w:gridSpan w:val="2"/>
            <w:shd w:val="clear" w:color="auto" w:fill="F2F2F2" w:themeFill="background1" w:themeFillShade="F2"/>
          </w:tcPr>
          <w:p w14:paraId="659AD88E" w14:textId="77777777" w:rsidR="00CD50FD" w:rsidRPr="00035BB7" w:rsidRDefault="00CD50FD"/>
          <w:p w14:paraId="0072A425" w14:textId="1757B578" w:rsidR="00313960" w:rsidRPr="00035BB7" w:rsidRDefault="00035BB7" w:rsidP="00313960">
            <w:pPr>
              <w:pStyle w:val="Text"/>
            </w:pPr>
            <w:r w:rsidRPr="00035BB7">
              <w:rPr>
                <w:sz w:val="24"/>
              </w:rPr>
              <w:t>L A N G U A G E S</w:t>
            </w:r>
            <w:r>
              <w:rPr>
                <w:rStyle w:val="Accent"/>
              </w:rPr>
              <w:t xml:space="preserve"> </w:t>
            </w:r>
            <w:sdt>
              <w:sdtPr>
                <w:rPr>
                  <w:rStyle w:val="Accent"/>
                </w:rPr>
                <w:id w:val="-1490635518"/>
                <w:placeholder>
                  <w:docPart w:val="5D773A525CE9406092A7FB58083FA90F"/>
                </w:placeholder>
                <w:temporary/>
                <w:showingPlcHdr/>
                <w15:appearance w15:val="hidden"/>
                <w:text/>
              </w:sdt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  <w:p w14:paraId="2A20BF9B" w14:textId="77777777" w:rsidR="00313960" w:rsidRDefault="00313960" w:rsidP="00313960">
            <w:pPr>
              <w:pStyle w:val="Text"/>
            </w:pPr>
          </w:p>
          <w:p w14:paraId="2378A187" w14:textId="5C24444D" w:rsidR="00035BB7" w:rsidRPr="00035BB7" w:rsidRDefault="00035BB7" w:rsidP="00035BB7">
            <w:pPr>
              <w:rPr>
                <w:sz w:val="22"/>
                <w:szCs w:val="22"/>
              </w:rPr>
            </w:pPr>
            <w:proofErr w:type="spellStart"/>
            <w:r w:rsidRPr="00035BB7">
              <w:rPr>
                <w:sz w:val="22"/>
                <w:szCs w:val="22"/>
              </w:rPr>
              <w:t>English,Malayalam</w:t>
            </w:r>
            <w:proofErr w:type="spellEnd"/>
          </w:p>
        </w:tc>
        <w:tc>
          <w:tcPr>
            <w:tcW w:w="7454" w:type="dxa"/>
            <w:gridSpan w:val="2"/>
            <w:vAlign w:val="center"/>
          </w:tcPr>
          <w:p w14:paraId="5D33A93E" w14:textId="77777777" w:rsidR="005B0742" w:rsidRPr="005B0742" w:rsidRDefault="005B0742" w:rsidP="005B0742">
            <w:pPr>
              <w:pStyle w:val="ListParagraph"/>
              <w:tabs>
                <w:tab w:val="left" w:pos="-180"/>
              </w:tabs>
              <w:spacing w:after="305" w:line="256" w:lineRule="auto"/>
              <w:ind w:right="-143"/>
              <w:rPr>
                <w:rFonts w:eastAsia="Segoe UI Symbol" w:cstheme="minorHAnsi"/>
                <w:color w:val="000000"/>
                <w:sz w:val="22"/>
                <w:szCs w:val="22"/>
              </w:rPr>
            </w:pPr>
          </w:p>
          <w:p w14:paraId="1F522CED" w14:textId="46664A0D" w:rsidR="005B0742" w:rsidRPr="005B0742" w:rsidRDefault="005B0742" w:rsidP="005B0742">
            <w:pPr>
              <w:pStyle w:val="ListParagraph"/>
              <w:numPr>
                <w:ilvl w:val="0"/>
                <w:numId w:val="6"/>
              </w:numPr>
              <w:tabs>
                <w:tab w:val="left" w:pos="-180"/>
              </w:tabs>
              <w:spacing w:after="305" w:line="256" w:lineRule="auto"/>
              <w:ind w:right="-143"/>
              <w:rPr>
                <w:rFonts w:eastAsia="Segoe UI Symbol" w:cstheme="minorHAnsi"/>
                <w:color w:val="000000"/>
                <w:sz w:val="22"/>
                <w:szCs w:val="22"/>
              </w:rPr>
            </w:pPr>
            <w:r w:rsidRPr="005B0742">
              <w:rPr>
                <w:rFonts w:eastAsia="Segoe UI Symbol" w:cstheme="minorHAnsi"/>
                <w:sz w:val="22"/>
                <w:szCs w:val="22"/>
              </w:rPr>
              <w:t xml:space="preserve">Participated in Workshop on “Paradigm Shift in Coding </w:t>
            </w:r>
            <w:r w:rsidRPr="005B0742">
              <w:rPr>
                <w:rFonts w:eastAsia="Segoe UI Symbol" w:cstheme="minorHAnsi"/>
                <w:sz w:val="22"/>
                <w:szCs w:val="22"/>
              </w:rPr>
              <w:t xml:space="preserve">   </w:t>
            </w:r>
            <w:r w:rsidRPr="005B0742">
              <w:rPr>
                <w:rFonts w:eastAsia="Segoe UI Symbol" w:cstheme="minorHAnsi"/>
                <w:sz w:val="22"/>
                <w:szCs w:val="22"/>
              </w:rPr>
              <w:t xml:space="preserve">Techniques”:      </w:t>
            </w:r>
          </w:p>
          <w:p w14:paraId="0C26C528" w14:textId="5700C12B" w:rsidR="005B0742" w:rsidRPr="005B0742" w:rsidRDefault="005B0742" w:rsidP="005B0742">
            <w:pPr>
              <w:tabs>
                <w:tab w:val="left" w:pos="-180"/>
              </w:tabs>
              <w:spacing w:after="305" w:line="256" w:lineRule="auto"/>
              <w:ind w:right="-143"/>
              <w:rPr>
                <w:rFonts w:eastAsia="Segoe UI Symbol" w:cstheme="minorHAnsi"/>
                <w:sz w:val="22"/>
                <w:szCs w:val="22"/>
              </w:rPr>
            </w:pPr>
            <w:r w:rsidRPr="005B0742">
              <w:rPr>
                <w:rFonts w:eastAsia="Segoe UI Symbol" w:cstheme="minorHAnsi"/>
                <w:sz w:val="22"/>
                <w:szCs w:val="22"/>
              </w:rPr>
              <w:t xml:space="preserve">       </w:t>
            </w:r>
            <w:r w:rsidRPr="005B0742">
              <w:rPr>
                <w:rFonts w:eastAsia="Segoe UI Symbol" w:cstheme="minorHAnsi"/>
                <w:sz w:val="22"/>
                <w:szCs w:val="22"/>
              </w:rPr>
              <w:t xml:space="preserve">  </w:t>
            </w:r>
            <w:r w:rsidRPr="005B0742">
              <w:rPr>
                <w:rFonts w:eastAsia="Segoe UI Symbol" w:cstheme="minorHAnsi"/>
                <w:sz w:val="22"/>
                <w:szCs w:val="22"/>
              </w:rPr>
              <w:t xml:space="preserve">   A Trendsetter in Web Page Development      </w:t>
            </w:r>
          </w:p>
          <w:p w14:paraId="2E9232AD" w14:textId="3D1A3BCF" w:rsidR="005B0742" w:rsidRPr="005B0742" w:rsidRDefault="005B0742" w:rsidP="005B0742">
            <w:pPr>
              <w:pStyle w:val="ListParagraph"/>
              <w:numPr>
                <w:ilvl w:val="0"/>
                <w:numId w:val="6"/>
              </w:numPr>
              <w:spacing w:after="286"/>
              <w:rPr>
                <w:rFonts w:cstheme="minorHAnsi"/>
                <w:color w:val="000000"/>
                <w:sz w:val="22"/>
                <w:szCs w:val="22"/>
              </w:rPr>
            </w:pPr>
            <w:r w:rsidRPr="005B0742">
              <w:rPr>
                <w:rFonts w:eastAsia="Segoe UI Symbol" w:cstheme="minorHAnsi"/>
                <w:sz w:val="22"/>
                <w:szCs w:val="22"/>
              </w:rPr>
              <w:t xml:space="preserve">I </w:t>
            </w:r>
            <w:r w:rsidRPr="005B0742">
              <w:rPr>
                <w:rFonts w:cstheme="minorHAnsi"/>
                <w:sz w:val="22"/>
                <w:szCs w:val="22"/>
              </w:rPr>
              <w:t>have presented paper titled ‘An attainment upgrade in audio steganography’ i</w:t>
            </w:r>
            <w:r w:rsidRPr="005B0742">
              <w:rPr>
                <w:rFonts w:cstheme="minorHAnsi"/>
                <w:sz w:val="22"/>
                <w:szCs w:val="22"/>
              </w:rPr>
              <w:t>n</w:t>
            </w:r>
            <w:r w:rsidRPr="005B0742">
              <w:rPr>
                <w:rFonts w:cstheme="minorHAnsi"/>
                <w:sz w:val="22"/>
                <w:szCs w:val="22"/>
              </w:rPr>
              <w:t xml:space="preserve"> joint international conference on “Artificial </w:t>
            </w:r>
            <w:proofErr w:type="spellStart"/>
            <w:r w:rsidRPr="005B0742">
              <w:rPr>
                <w:rFonts w:cstheme="minorHAnsi"/>
                <w:sz w:val="22"/>
                <w:szCs w:val="22"/>
              </w:rPr>
              <w:t>Intelligence&amp;evolutionary</w:t>
            </w:r>
            <w:proofErr w:type="spellEnd"/>
            <w:r w:rsidRPr="005B0742">
              <w:rPr>
                <w:rFonts w:cstheme="minorHAnsi"/>
                <w:sz w:val="22"/>
                <w:szCs w:val="22"/>
              </w:rPr>
              <w:t xml:space="preserve"> </w:t>
            </w:r>
            <w:r w:rsidRPr="005B0742">
              <w:rPr>
                <w:rFonts w:cstheme="minorHAnsi"/>
                <w:sz w:val="22"/>
                <w:szCs w:val="22"/>
              </w:rPr>
              <w:t xml:space="preserve">computation </w:t>
            </w:r>
            <w:proofErr w:type="spellStart"/>
            <w:r w:rsidRPr="005B0742">
              <w:rPr>
                <w:rFonts w:cstheme="minorHAnsi"/>
                <w:sz w:val="22"/>
                <w:szCs w:val="22"/>
              </w:rPr>
              <w:t>in</w:t>
            </w:r>
            <w:r w:rsidRPr="005B0742">
              <w:rPr>
                <w:rFonts w:cstheme="minorHAnsi"/>
                <w:sz w:val="22"/>
                <w:szCs w:val="22"/>
              </w:rPr>
              <w:t>Engineerin</w:t>
            </w:r>
            <w:r w:rsidRPr="005B0742">
              <w:rPr>
                <w:rFonts w:cstheme="minorHAnsi"/>
                <w:sz w:val="22"/>
                <w:szCs w:val="22"/>
              </w:rPr>
              <w:t>g</w:t>
            </w:r>
            <w:r w:rsidRPr="005B0742">
              <w:rPr>
                <w:rFonts w:cstheme="minorHAnsi"/>
                <w:sz w:val="22"/>
                <w:szCs w:val="22"/>
              </w:rPr>
              <w:t>systems</w:t>
            </w:r>
            <w:proofErr w:type="spellEnd"/>
            <w:r w:rsidRPr="005B0742">
              <w:rPr>
                <w:rFonts w:cstheme="minorHAnsi"/>
                <w:sz w:val="22"/>
                <w:szCs w:val="22"/>
              </w:rPr>
              <w:t xml:space="preserve"> (ICAIECES  2016) ”.</w:t>
            </w:r>
          </w:p>
          <w:p w14:paraId="60D940AB" w14:textId="39AEE1A0" w:rsidR="00D20DA9" w:rsidRPr="001700F2" w:rsidRDefault="0005194B" w:rsidP="00A0079D">
            <w:pPr>
              <w:pStyle w:val="Text"/>
            </w:pPr>
            <w:r>
              <w:t>.</w:t>
            </w:r>
          </w:p>
          <w:p w14:paraId="0992C8BA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5D75D639" w14:textId="77777777" w:rsidTr="00FD0074">
        <w:trPr>
          <w:trHeight w:val="100"/>
        </w:trPr>
        <w:tc>
          <w:tcPr>
            <w:tcW w:w="4454" w:type="dxa"/>
            <w:gridSpan w:val="2"/>
          </w:tcPr>
          <w:p w14:paraId="160CA97C" w14:textId="77777777" w:rsidR="00CD50FD" w:rsidRPr="001700F2" w:rsidRDefault="00CD50FD" w:rsidP="00CD50FD"/>
        </w:tc>
        <w:tc>
          <w:tcPr>
            <w:tcW w:w="7454" w:type="dxa"/>
            <w:gridSpan w:val="2"/>
          </w:tcPr>
          <w:p w14:paraId="7ECEC559" w14:textId="77777777" w:rsidR="00CD50FD" w:rsidRPr="001700F2" w:rsidRDefault="00CD50FD" w:rsidP="00CD50FD"/>
        </w:tc>
      </w:tr>
      <w:tr w:rsidR="00B81257" w:rsidRPr="001700F2" w14:paraId="38A10854" w14:textId="77777777" w:rsidTr="00FD0074">
        <w:trPr>
          <w:gridAfter w:val="3"/>
          <w:wAfter w:w="7547" w:type="dxa"/>
          <w:trHeight w:val="140"/>
        </w:trPr>
        <w:tc>
          <w:tcPr>
            <w:tcW w:w="4361" w:type="dxa"/>
          </w:tcPr>
          <w:p w14:paraId="616D4947" w14:textId="77777777" w:rsidR="00B81257" w:rsidRPr="001700F2" w:rsidRDefault="00B81257"/>
        </w:tc>
      </w:tr>
    </w:tbl>
    <w:p w14:paraId="798EA82C" w14:textId="77777777"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C2EB" w14:textId="77777777" w:rsidR="00C952F4" w:rsidRDefault="00C952F4" w:rsidP="00F316AD">
      <w:r>
        <w:separator/>
      </w:r>
    </w:p>
  </w:endnote>
  <w:endnote w:type="continuationSeparator" w:id="0">
    <w:p w14:paraId="204FFD63" w14:textId="77777777" w:rsidR="00C952F4" w:rsidRDefault="00C952F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4B4A" w14:textId="77777777" w:rsidR="00C952F4" w:rsidRDefault="00C952F4" w:rsidP="00F316AD">
      <w:r>
        <w:separator/>
      </w:r>
    </w:p>
  </w:footnote>
  <w:footnote w:type="continuationSeparator" w:id="0">
    <w:p w14:paraId="120ABBE3" w14:textId="77777777" w:rsidR="00C952F4" w:rsidRDefault="00C952F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B62D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D8ADBA" wp14:editId="398DA3B8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0F5D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A97"/>
    <w:multiLevelType w:val="hybridMultilevel"/>
    <w:tmpl w:val="7982CEFE"/>
    <w:lvl w:ilvl="0" w:tplc="3E662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1A31"/>
    <w:multiLevelType w:val="hybridMultilevel"/>
    <w:tmpl w:val="0FD48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D6831"/>
    <w:multiLevelType w:val="hybridMultilevel"/>
    <w:tmpl w:val="9FBE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93135"/>
    <w:multiLevelType w:val="hybridMultilevel"/>
    <w:tmpl w:val="0206EC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5B33"/>
    <w:multiLevelType w:val="hybridMultilevel"/>
    <w:tmpl w:val="177C2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F28E4"/>
    <w:multiLevelType w:val="hybridMultilevel"/>
    <w:tmpl w:val="5516B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76297">
    <w:abstractNumId w:val="5"/>
  </w:num>
  <w:num w:numId="2" w16cid:durableId="1260681211">
    <w:abstractNumId w:val="2"/>
  </w:num>
  <w:num w:numId="3" w16cid:durableId="1817867796">
    <w:abstractNumId w:val="1"/>
  </w:num>
  <w:num w:numId="4" w16cid:durableId="1329014782">
    <w:abstractNumId w:val="4"/>
  </w:num>
  <w:num w:numId="5" w16cid:durableId="2140679821">
    <w:abstractNumId w:val="0"/>
  </w:num>
  <w:num w:numId="6" w16cid:durableId="175396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4A"/>
    <w:rsid w:val="00035BB7"/>
    <w:rsid w:val="0005194B"/>
    <w:rsid w:val="000A4FB5"/>
    <w:rsid w:val="000C096D"/>
    <w:rsid w:val="000D3537"/>
    <w:rsid w:val="001326AA"/>
    <w:rsid w:val="001700F2"/>
    <w:rsid w:val="001871FF"/>
    <w:rsid w:val="001F4150"/>
    <w:rsid w:val="001F6F8D"/>
    <w:rsid w:val="00274739"/>
    <w:rsid w:val="0029715D"/>
    <w:rsid w:val="00313960"/>
    <w:rsid w:val="0040233B"/>
    <w:rsid w:val="00417663"/>
    <w:rsid w:val="004263BE"/>
    <w:rsid w:val="004D0355"/>
    <w:rsid w:val="004E6224"/>
    <w:rsid w:val="005B0742"/>
    <w:rsid w:val="005D2581"/>
    <w:rsid w:val="005F2DCF"/>
    <w:rsid w:val="00617740"/>
    <w:rsid w:val="006745E3"/>
    <w:rsid w:val="00692397"/>
    <w:rsid w:val="00694546"/>
    <w:rsid w:val="006C60E6"/>
    <w:rsid w:val="006C7227"/>
    <w:rsid w:val="00745609"/>
    <w:rsid w:val="007701E2"/>
    <w:rsid w:val="00802059"/>
    <w:rsid w:val="0089710E"/>
    <w:rsid w:val="00904A98"/>
    <w:rsid w:val="00914100"/>
    <w:rsid w:val="00A0079D"/>
    <w:rsid w:val="00A74E15"/>
    <w:rsid w:val="00AC224C"/>
    <w:rsid w:val="00B014C7"/>
    <w:rsid w:val="00B5264A"/>
    <w:rsid w:val="00B54D8C"/>
    <w:rsid w:val="00B64C83"/>
    <w:rsid w:val="00B722AC"/>
    <w:rsid w:val="00B81257"/>
    <w:rsid w:val="00C55D85"/>
    <w:rsid w:val="00C576D3"/>
    <w:rsid w:val="00C61830"/>
    <w:rsid w:val="00C952F4"/>
    <w:rsid w:val="00CD50FD"/>
    <w:rsid w:val="00D0743B"/>
    <w:rsid w:val="00D20DA9"/>
    <w:rsid w:val="00D26A79"/>
    <w:rsid w:val="00D32FEC"/>
    <w:rsid w:val="00D7005B"/>
    <w:rsid w:val="00D85A66"/>
    <w:rsid w:val="00D9763A"/>
    <w:rsid w:val="00DD5C35"/>
    <w:rsid w:val="00DF621B"/>
    <w:rsid w:val="00E57C96"/>
    <w:rsid w:val="00E80A78"/>
    <w:rsid w:val="00EA03EF"/>
    <w:rsid w:val="00F316AD"/>
    <w:rsid w:val="00F945C1"/>
    <w:rsid w:val="00FD0074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493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semiHidden/>
    <w:qFormat/>
    <w:rsid w:val="00FE7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22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paragraph" w:customStyle="1" w:styleId="Achievement">
    <w:name w:val="Achievement"/>
    <w:basedOn w:val="BodyText"/>
    <w:rsid w:val="007701E2"/>
    <w:pPr>
      <w:spacing w:after="60" w:line="220" w:lineRule="atLeast"/>
      <w:jc w:val="both"/>
    </w:pPr>
    <w:rPr>
      <w:rFonts w:ascii="Arial" w:eastAsia="Batang" w:hAnsi="Arial" w:cs="Times New Roman"/>
      <w:color w:val="auto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701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7701E2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745E3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vathy-r-nair-5a814427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uzswts2023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0638EBB61A48998F5624757FCED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F6D99-B24C-4D61-9B81-AEE54FEB2B9F}"/>
      </w:docPartPr>
      <w:docPartBody>
        <w:p w:rsidR="00ED7CF6" w:rsidRDefault="006A4E72">
          <w:pPr>
            <w:pStyle w:val="530638EBB61A48998F5624757FCEDFFF"/>
          </w:pPr>
          <w:r w:rsidRPr="001700F2">
            <w:t>OBJECTIVE</w:t>
          </w:r>
        </w:p>
      </w:docPartBody>
    </w:docPart>
    <w:docPart>
      <w:docPartPr>
        <w:name w:val="F7FB930971954762BB6421988BAED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04398-51E9-4CEE-834F-790005F65224}"/>
      </w:docPartPr>
      <w:docPartBody>
        <w:p w:rsidR="00ED7CF6" w:rsidRDefault="006A4E72">
          <w:pPr>
            <w:pStyle w:val="F7FB930971954762BB6421988BAED202"/>
          </w:pPr>
          <w:r w:rsidRPr="001700F2">
            <w:t>EDUCATION</w:t>
          </w:r>
        </w:p>
      </w:docPartBody>
    </w:docPart>
    <w:docPart>
      <w:docPartPr>
        <w:name w:val="5D82EA47CB6E47C2AFAEBA8A89B2D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6CA53-DC92-4ECB-B34E-DD6CDF65C90E}"/>
      </w:docPartPr>
      <w:docPartBody>
        <w:p w:rsidR="00ED7CF6" w:rsidRDefault="006A4E72">
          <w:pPr>
            <w:pStyle w:val="5D82EA47CB6E47C2AFAEBA8A89B2D9E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8F9823BF2D346B993A54939F026E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88958-10A0-491C-BBF2-3264B56A2111}"/>
      </w:docPartPr>
      <w:docPartBody>
        <w:p w:rsidR="00ED7CF6" w:rsidRDefault="006A4E72">
          <w:pPr>
            <w:pStyle w:val="C8F9823BF2D346B993A54939F026E2B2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5D773A525CE9406092A7FB58083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8BD0-CC93-43AF-994C-BD044073BAC0}"/>
      </w:docPartPr>
      <w:docPartBody>
        <w:p w:rsidR="00000000" w:rsidRDefault="00146727" w:rsidP="00146727">
          <w:pPr>
            <w:pStyle w:val="5D773A525CE9406092A7FB58083FA90F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72"/>
    <w:rsid w:val="00146727"/>
    <w:rsid w:val="00324F2C"/>
    <w:rsid w:val="00392DE0"/>
    <w:rsid w:val="006A4E72"/>
    <w:rsid w:val="00AF3EF6"/>
    <w:rsid w:val="00B83DE7"/>
    <w:rsid w:val="00E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0638EBB61A48998F5624757FCEDFFF">
    <w:name w:val="530638EBB61A48998F5624757FCEDFFF"/>
  </w:style>
  <w:style w:type="paragraph" w:customStyle="1" w:styleId="F7FB930971954762BB6421988BAED202">
    <w:name w:val="F7FB930971954762BB6421988BAED202"/>
  </w:style>
  <w:style w:type="character" w:customStyle="1" w:styleId="Accent">
    <w:name w:val="Accent"/>
    <w:basedOn w:val="DefaultParagraphFont"/>
    <w:uiPriority w:val="1"/>
    <w:qFormat/>
    <w:rsid w:val="00146727"/>
    <w:rPr>
      <w:color w:val="833C0B" w:themeColor="accent2" w:themeShade="80"/>
    </w:rPr>
  </w:style>
  <w:style w:type="paragraph" w:customStyle="1" w:styleId="5D82EA47CB6E47C2AFAEBA8A89B2D9E6">
    <w:name w:val="5D82EA47CB6E47C2AFAEBA8A89B2D9E6"/>
  </w:style>
  <w:style w:type="paragraph" w:customStyle="1" w:styleId="5D773A525CE9406092A7FB58083FA90F">
    <w:name w:val="5D773A525CE9406092A7FB58083FA90F"/>
    <w:rsid w:val="00146727"/>
  </w:style>
  <w:style w:type="paragraph" w:customStyle="1" w:styleId="C8F9823BF2D346B993A54939F026E2B2">
    <w:name w:val="C8F9823BF2D346B993A54939F026E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2023-04-22T11:32:00Z</dcterms:created>
  <dcterms:modified xsi:type="dcterms:W3CDTF">2023-04-22T16:20:00Z</dcterms:modified>
</cp:coreProperties>
</file>