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9E72047" wp14:paraId="2C078E63" wp14:textId="2298F15C">
      <w:pPr>
        <w:rPr>
          <w:sz w:val="40"/>
          <w:szCs w:val="40"/>
        </w:rPr>
      </w:pPr>
      <w:r w:rsidRPr="49E72047" w:rsidR="471B1198">
        <w:rPr>
          <w:b w:val="1"/>
          <w:bCs w:val="1"/>
          <w:sz w:val="40"/>
          <w:szCs w:val="40"/>
          <w:u w:val="single"/>
        </w:rPr>
        <w:t>Topic</w:t>
      </w:r>
      <w:r w:rsidRPr="49E72047" w:rsidR="471B1198">
        <w:rPr>
          <w:sz w:val="40"/>
          <w:szCs w:val="40"/>
        </w:rPr>
        <w:t>:</w:t>
      </w:r>
      <w:r w:rsidRPr="49E72047" w:rsidR="471B1198">
        <w:rPr>
          <w:sz w:val="40"/>
          <w:szCs w:val="40"/>
        </w:rPr>
        <w:t xml:space="preserve"> </w:t>
      </w:r>
      <w:r w:rsidRPr="49E72047" w:rsidR="471B1198">
        <w:rPr>
          <w:rFonts w:ascii="Aptos" w:hAnsi="Aptos" w:eastAsia="Aptos" w:cs="Aptos"/>
          <w:i w:val="1"/>
          <w:iCs w:val="1"/>
          <w:noProof w:val="0"/>
          <w:sz w:val="40"/>
          <w:szCs w:val="40"/>
          <w:lang w:val="en-US"/>
        </w:rPr>
        <w:t>Adaptive Learning in Chatbots/LLMs</w:t>
      </w:r>
    </w:p>
    <w:p w:rsidR="49E72047" w:rsidP="49E72047" w:rsidRDefault="49E72047" w14:paraId="3ACC92B9" w14:textId="61D61BE7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59FE2EFC" w:rsidP="49E72047" w:rsidRDefault="59FE2EFC" w14:paraId="3A2BB14A" w14:textId="1B44D3E1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9E72047" w:rsidR="59FE2EFC">
        <w:rPr>
          <w:rFonts w:ascii="Aptos" w:hAnsi="Aptos" w:eastAsia="Aptos" w:cs="Aptos"/>
          <w:b w:val="1"/>
          <w:bCs w:val="1"/>
          <w:noProof w:val="0"/>
          <w:sz w:val="40"/>
          <w:szCs w:val="40"/>
          <w:u w:val="single"/>
          <w:lang w:val="en-US"/>
        </w:rPr>
        <w:t>Research Paper Studied</w:t>
      </w:r>
      <w:r w:rsidRPr="49E72047" w:rsidR="59FE2EFC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: </w:t>
      </w:r>
      <w:r w:rsidRPr="49E72047" w:rsidR="59FE2EFC">
        <w:rPr>
          <w:rFonts w:ascii="Aptos" w:hAnsi="Aptos" w:eastAsia="Aptos" w:cs="Aptos"/>
          <w:i w:val="1"/>
          <w:iCs w:val="1"/>
          <w:noProof w:val="0"/>
          <w:sz w:val="40"/>
          <w:szCs w:val="40"/>
          <w:lang w:val="en-US"/>
        </w:rPr>
        <w:t xml:space="preserve">REFINE KNOWLEDGE OF LARGE LANGUAGE MODELS VIA ADAPTIVE CONTRASTIVE LEARNING - </w:t>
      </w:r>
      <w:hyperlink r:id="R781f7d10f3854c35">
        <w:r w:rsidRPr="49E72047" w:rsidR="59FE2EFC">
          <w:rPr>
            <w:rStyle w:val="Hyperlink"/>
            <w:rFonts w:ascii="Aptos" w:hAnsi="Aptos" w:eastAsia="Aptos" w:cs="Aptos"/>
            <w:i w:val="1"/>
            <w:iCs w:val="1"/>
            <w:noProof w:val="0"/>
            <w:sz w:val="40"/>
            <w:szCs w:val="40"/>
            <w:lang w:val="en-US"/>
          </w:rPr>
          <w:t>Link</w:t>
        </w:r>
      </w:hyperlink>
    </w:p>
    <w:p w:rsidR="49E72047" w:rsidP="49E72047" w:rsidRDefault="49E72047" w14:paraId="22156DFF" w14:textId="47AC42E6">
      <w:pPr>
        <w:rPr>
          <w:rFonts w:ascii="Aptos" w:hAnsi="Aptos" w:eastAsia="Aptos" w:cs="Aptos"/>
          <w:i w:val="1"/>
          <w:iCs w:val="1"/>
          <w:noProof w:val="0"/>
          <w:sz w:val="40"/>
          <w:szCs w:val="40"/>
          <w:lang w:val="en-US"/>
        </w:rPr>
      </w:pPr>
    </w:p>
    <w:p w:rsidR="49E72047" w:rsidP="49E72047" w:rsidRDefault="49E72047" w14:paraId="633E373D" w14:textId="6433D654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  <w:r w:rsidRPr="49E72047" w:rsidR="49E72047">
        <w:rPr>
          <w:rFonts w:ascii="Aptos" w:hAnsi="Aptos" w:eastAsia="Aptos" w:cs="Aptos"/>
          <w:i w:val="0"/>
          <w:iCs w:val="0"/>
          <w:noProof w:val="0"/>
          <w:sz w:val="32"/>
          <w:szCs w:val="32"/>
          <w:lang w:val="en-US"/>
        </w:rPr>
        <w:t xml:space="preserve">1) </w:t>
      </w:r>
      <w:r w:rsidRPr="49E72047" w:rsidR="4880D80C">
        <w:rPr>
          <w:rFonts w:ascii="Aptos" w:hAnsi="Aptos" w:eastAsia="Aptos" w:cs="Aptos"/>
          <w:i w:val="0"/>
          <w:iCs w:val="0"/>
          <w:noProof w:val="0"/>
          <w:sz w:val="32"/>
          <w:szCs w:val="32"/>
          <w:lang w:val="en-US"/>
        </w:rPr>
        <w:t>Problems Resolved:</w:t>
      </w:r>
    </w:p>
    <w:p w:rsidR="4880D80C" w:rsidP="49E72047" w:rsidRDefault="4880D80C" w14:paraId="568DCC71" w14:textId="305CC223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4880D80C">
        <w:rPr>
          <w:rFonts w:ascii="Aptos" w:hAnsi="Aptos" w:eastAsia="Aptos" w:cs="Aptos"/>
          <w:noProof w:val="0"/>
          <w:sz w:val="28"/>
          <w:szCs w:val="28"/>
          <w:lang w:val="en-US"/>
        </w:rPr>
        <w:t>In this research paper</w:t>
      </w:r>
      <w:r w:rsidRPr="49E72047" w:rsidR="365924B6">
        <w:rPr>
          <w:rFonts w:ascii="Aptos" w:hAnsi="Aptos" w:eastAsia="Aptos" w:cs="Aptos"/>
          <w:noProof w:val="0"/>
          <w:sz w:val="28"/>
          <w:szCs w:val="28"/>
          <w:lang w:val="en-US"/>
        </w:rPr>
        <w:t>,</w:t>
      </w:r>
      <w:r w:rsidRPr="49E72047" w:rsidR="4880D80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the main </w:t>
      </w:r>
      <w:r w:rsidRPr="49E72047" w:rsidR="4880D80C">
        <w:rPr>
          <w:rFonts w:ascii="Aptos" w:hAnsi="Aptos" w:eastAsia="Aptos" w:cs="Aptos"/>
          <w:noProof w:val="0"/>
          <w:sz w:val="28"/>
          <w:szCs w:val="28"/>
          <w:lang w:val="en-US"/>
        </w:rPr>
        <w:t>objective</w:t>
      </w:r>
      <w:r w:rsidRPr="49E72047" w:rsidR="4880D80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to reduce the hallucinations </w:t>
      </w:r>
      <w:r w:rsidRPr="49E72047" w:rsidR="0B215D93">
        <w:rPr>
          <w:rFonts w:ascii="Aptos" w:hAnsi="Aptos" w:eastAsia="Aptos" w:cs="Aptos"/>
          <w:noProof w:val="0"/>
          <w:sz w:val="28"/>
          <w:szCs w:val="28"/>
          <w:lang w:val="en-US"/>
        </w:rPr>
        <w:t>done by the LLMs while generating responses of queries which are less known</w:t>
      </w:r>
      <w:r w:rsidRPr="49E72047" w:rsidR="12E5EC1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</w:t>
      </w:r>
      <w:r w:rsidRPr="49E72047" w:rsidR="12E5EC15">
        <w:rPr>
          <w:rFonts w:ascii="Aptos" w:hAnsi="Aptos" w:eastAsia="Aptos" w:cs="Aptos"/>
          <w:noProof w:val="0"/>
          <w:sz w:val="28"/>
          <w:szCs w:val="28"/>
          <w:lang w:val="en-US"/>
        </w:rPr>
        <w:t>it</w:t>
      </w:r>
      <w:r w:rsidRPr="49E72047" w:rsidR="0B215D93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  <w:r w:rsidRPr="49E72047" w:rsidR="56B71FE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Hallucinations means when LLM generates wrong, fabricated </w:t>
      </w:r>
      <w:r w:rsidRPr="49E72047" w:rsidR="53B6EBB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responses for </w:t>
      </w:r>
      <w:r w:rsidRPr="49E72047" w:rsidR="6B9FC64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those </w:t>
      </w:r>
      <w:r w:rsidRPr="49E72047" w:rsidR="53B6EBBB">
        <w:rPr>
          <w:rFonts w:ascii="Aptos" w:hAnsi="Aptos" w:eastAsia="Aptos" w:cs="Aptos"/>
          <w:noProof w:val="0"/>
          <w:sz w:val="28"/>
          <w:szCs w:val="28"/>
          <w:lang w:val="en-US"/>
        </w:rPr>
        <w:t>quer</w:t>
      </w:r>
      <w:r w:rsidRPr="49E72047" w:rsidR="678E954E">
        <w:rPr>
          <w:rFonts w:ascii="Aptos" w:hAnsi="Aptos" w:eastAsia="Aptos" w:cs="Aptos"/>
          <w:noProof w:val="0"/>
          <w:sz w:val="28"/>
          <w:szCs w:val="28"/>
          <w:lang w:val="en-US"/>
        </w:rPr>
        <w:t>ies</w:t>
      </w:r>
      <w:r w:rsidRPr="49E72047" w:rsidR="5C2E43F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for</w:t>
      </w:r>
      <w:r w:rsidRPr="49E72047" w:rsidR="53B6EBB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which it </w:t>
      </w:r>
      <w:r w:rsidRPr="49E72047" w:rsidR="53B6EBBB">
        <w:rPr>
          <w:rFonts w:ascii="Aptos" w:hAnsi="Aptos" w:eastAsia="Aptos" w:cs="Aptos"/>
          <w:noProof w:val="0"/>
          <w:sz w:val="28"/>
          <w:szCs w:val="28"/>
          <w:lang w:val="en-US"/>
        </w:rPr>
        <w:t>doesn’t</w:t>
      </w:r>
      <w:r w:rsidRPr="49E72047" w:rsidR="53B6EBB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have the right source of information or knowledge in its corpus.</w:t>
      </w:r>
      <w:r w:rsidRPr="49E72047" w:rsidR="73B2003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This makes an LLM less trustworthy and decreases the utility of an LLM.</w:t>
      </w:r>
      <w:r w:rsidRPr="49E72047" w:rsidR="7A803DD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 this Research paper the authors, writers and researchers </w:t>
      </w:r>
      <w:r w:rsidRPr="49E72047" w:rsidR="05F48E89">
        <w:rPr>
          <w:rFonts w:ascii="Aptos" w:hAnsi="Aptos" w:eastAsia="Aptos" w:cs="Aptos"/>
          <w:noProof w:val="0"/>
          <w:sz w:val="28"/>
          <w:szCs w:val="28"/>
          <w:lang w:val="en-US"/>
        </w:rPr>
        <w:t>have</w:t>
      </w:r>
      <w:r w:rsidRPr="49E72047" w:rsidR="7A803DD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tried to solve this issue</w:t>
      </w:r>
      <w:r w:rsidRPr="49E72047" w:rsidR="6D29C5B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using “Optimization of Knowledge Representation” and creating a knowle</w:t>
      </w:r>
      <w:r w:rsidRPr="49E72047" w:rsidR="11165839">
        <w:rPr>
          <w:rFonts w:ascii="Aptos" w:hAnsi="Aptos" w:eastAsia="Aptos" w:cs="Aptos"/>
          <w:noProof w:val="0"/>
          <w:sz w:val="28"/>
          <w:szCs w:val="28"/>
          <w:lang w:val="en-US"/>
        </w:rPr>
        <w:t>dge</w:t>
      </w:r>
      <w:r w:rsidRPr="49E72047" w:rsidR="6D29C5B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boundary</w:t>
      </w:r>
      <w:r w:rsidRPr="49E72047" w:rsidR="0D4878D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for LLM so that it can understand what it knows and what not.</w:t>
      </w:r>
    </w:p>
    <w:p w:rsidR="49E72047" w:rsidP="49E72047" w:rsidRDefault="49E72047" w14:paraId="70674699" w14:textId="2B212DA0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776F3C44" w:rsidP="49E72047" w:rsidRDefault="776F3C44" w14:paraId="49E871DD" w14:textId="3C66F4AC">
      <w:pPr>
        <w:pStyle w:val="Normal"/>
        <w:rPr>
          <w:rFonts w:ascii="Aptos" w:hAnsi="Aptos" w:eastAsia="Aptos" w:cs="Aptos"/>
          <w:i w:val="0"/>
          <w:iCs w:val="0"/>
          <w:noProof w:val="0"/>
          <w:sz w:val="28"/>
          <w:szCs w:val="28"/>
          <w:lang w:val="en-US"/>
        </w:rPr>
      </w:pPr>
      <w:r w:rsidRPr="49E72047" w:rsidR="776F3C44">
        <w:rPr>
          <w:rFonts w:ascii="Aptos" w:hAnsi="Aptos" w:eastAsia="Aptos" w:cs="Aptos"/>
          <w:i w:val="0"/>
          <w:iCs w:val="0"/>
          <w:noProof w:val="0"/>
          <w:sz w:val="32"/>
          <w:szCs w:val="32"/>
          <w:lang w:val="en-US"/>
        </w:rPr>
        <w:t xml:space="preserve"> </w:t>
      </w:r>
      <w:r w:rsidRPr="49E72047" w:rsidR="776F3C44">
        <w:rPr>
          <w:rFonts w:ascii="Aptos" w:hAnsi="Aptos" w:eastAsia="Aptos" w:cs="Aptos"/>
          <w:i w:val="0"/>
          <w:iCs w:val="0"/>
          <w:noProof w:val="0"/>
          <w:sz w:val="30"/>
          <w:szCs w:val="30"/>
          <w:lang w:val="en-US"/>
        </w:rPr>
        <w:t>Key-Findings:</w:t>
      </w:r>
    </w:p>
    <w:p w:rsidR="776F3C44" w:rsidP="49E72047" w:rsidRDefault="776F3C44" w14:paraId="0D83E49D" w14:textId="125CA7D9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776F3C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Effectiveness of Adaptive Contrastive:</w:t>
      </w:r>
      <w:r w:rsidRPr="49E72047" w:rsidR="776F3C4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</w:t>
      </w:r>
      <w:r w:rsidRPr="49E72047" w:rsidR="43E3395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is paper </w:t>
      </w:r>
      <w:r w:rsidRPr="49E72047" w:rsidR="43E3395E">
        <w:rPr>
          <w:rFonts w:ascii="Aptos" w:hAnsi="Aptos" w:eastAsia="Aptos" w:cs="Aptos"/>
          <w:noProof w:val="0"/>
          <w:sz w:val="28"/>
          <w:szCs w:val="28"/>
          <w:lang w:val="en-US"/>
        </w:rPr>
        <w:t>demonstrates</w:t>
      </w:r>
      <w:r w:rsidRPr="49E72047" w:rsidR="43E3395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that this “Adaptive Contrastive Learning” </w:t>
      </w:r>
      <w:r w:rsidRPr="49E72047" w:rsidR="5AB5510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improves the “Truthful </w:t>
      </w:r>
      <w:r w:rsidRPr="49E72047" w:rsidR="0FDB2674">
        <w:rPr>
          <w:rFonts w:ascii="Aptos" w:hAnsi="Aptos" w:eastAsia="Aptos" w:cs="Aptos"/>
          <w:noProof w:val="0"/>
          <w:sz w:val="28"/>
          <w:szCs w:val="28"/>
          <w:lang w:val="en-US"/>
        </w:rPr>
        <w:t>Rate” of</w:t>
      </w:r>
      <w:r w:rsidRPr="49E72047" w:rsidR="5AB5510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7D78270B">
        <w:rPr>
          <w:rFonts w:ascii="Aptos" w:hAnsi="Aptos" w:eastAsia="Aptos" w:cs="Aptos"/>
          <w:noProof w:val="0"/>
          <w:sz w:val="28"/>
          <w:szCs w:val="28"/>
          <w:lang w:val="en-US"/>
        </w:rPr>
        <w:t>LLM</w:t>
      </w:r>
      <w:r w:rsidRPr="49E72047" w:rsidR="5AB5510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significantly. Truthful Rate </w:t>
      </w:r>
      <w:r w:rsidRPr="49E72047" w:rsidR="652E0D51">
        <w:rPr>
          <w:rFonts w:ascii="Aptos" w:hAnsi="Aptos" w:eastAsia="Aptos" w:cs="Aptos"/>
          <w:noProof w:val="0"/>
          <w:sz w:val="28"/>
          <w:szCs w:val="28"/>
          <w:lang w:val="en-US"/>
        </w:rPr>
        <w:t>means</w:t>
      </w:r>
      <w:r w:rsidRPr="49E72047" w:rsidR="6526628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how far </w:t>
      </w:r>
      <w:r w:rsidRPr="49E72047" w:rsidR="0E0E5781">
        <w:rPr>
          <w:rFonts w:ascii="Aptos" w:hAnsi="Aptos" w:eastAsia="Aptos" w:cs="Aptos"/>
          <w:noProof w:val="0"/>
          <w:sz w:val="28"/>
          <w:szCs w:val="28"/>
          <w:lang w:val="en-US"/>
        </w:rPr>
        <w:t>an LLM</w:t>
      </w:r>
      <w:r w:rsidRPr="49E72047" w:rsidR="6526628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model gives </w:t>
      </w:r>
      <w:r w:rsidRPr="49E72047" w:rsidR="1BE284F6">
        <w:rPr>
          <w:rFonts w:ascii="Aptos" w:hAnsi="Aptos" w:eastAsia="Aptos" w:cs="Aptos"/>
          <w:noProof w:val="0"/>
          <w:sz w:val="28"/>
          <w:szCs w:val="28"/>
          <w:lang w:val="en-US"/>
        </w:rPr>
        <w:t>the right</w:t>
      </w:r>
      <w:r w:rsidRPr="49E72047" w:rsidR="6526628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information and says “I don’t know” </w:t>
      </w:r>
      <w:r w:rsidRPr="49E72047" w:rsidR="2815976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if it </w:t>
      </w:r>
      <w:r w:rsidRPr="49E72047" w:rsidR="28159761">
        <w:rPr>
          <w:rFonts w:ascii="Aptos" w:hAnsi="Aptos" w:eastAsia="Aptos" w:cs="Aptos"/>
          <w:noProof w:val="0"/>
          <w:sz w:val="28"/>
          <w:szCs w:val="28"/>
          <w:lang w:val="en-US"/>
        </w:rPr>
        <w:t>doesn’t</w:t>
      </w:r>
      <w:r w:rsidRPr="49E72047" w:rsidR="2815976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know the answer.</w:t>
      </w:r>
    </w:p>
    <w:p w:rsidR="49E72047" w:rsidP="49E72047" w:rsidRDefault="49E72047" w14:paraId="72286570" w14:textId="07A5C0B2">
      <w:pPr>
        <w:pStyle w:val="ListParagraph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9E72047" w:rsidP="49E72047" w:rsidRDefault="49E72047" w14:paraId="5E484DEB" w14:textId="5BF4CC12">
      <w:pPr>
        <w:pStyle w:val="ListParagraph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9E72047" w:rsidP="49E72047" w:rsidRDefault="49E72047" w14:paraId="441E29C3" w14:textId="4AF3D6F9">
      <w:pPr>
        <w:pStyle w:val="ListParagraph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9E72047" w:rsidP="49E72047" w:rsidRDefault="49E72047" w14:paraId="0675C4BB" w14:textId="78418270">
      <w:pPr>
        <w:pStyle w:val="ListParagraph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776F3C44" w:rsidP="49E72047" w:rsidRDefault="776F3C44" w14:paraId="15D51719" w14:textId="3173FAE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776F3C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Less Hallucinations:</w:t>
      </w:r>
      <w:r w:rsidRPr="49E72047" w:rsidR="776F3C4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25745CB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This method stops LLM </w:t>
      </w:r>
      <w:r w:rsidRPr="49E72047" w:rsidR="5EF5D41E">
        <w:rPr>
          <w:rFonts w:ascii="Aptos" w:hAnsi="Aptos" w:eastAsia="Aptos" w:cs="Aptos"/>
          <w:noProof w:val="0"/>
          <w:sz w:val="28"/>
          <w:szCs w:val="28"/>
          <w:lang w:val="en-US"/>
        </w:rPr>
        <w:t>from giving</w:t>
      </w:r>
      <w:r w:rsidRPr="49E72047" w:rsidR="25745CB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fabricated wrong answers. Apar</w:t>
      </w:r>
      <w:r w:rsidRPr="49E72047" w:rsidR="0D07932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 from that it helps the LLM to </w:t>
      </w:r>
      <w:r w:rsidRPr="49E72047" w:rsidR="0D079328">
        <w:rPr>
          <w:rFonts w:ascii="Aptos" w:hAnsi="Aptos" w:eastAsia="Aptos" w:cs="Aptos"/>
          <w:noProof w:val="0"/>
          <w:sz w:val="28"/>
          <w:szCs w:val="28"/>
          <w:lang w:val="en-US"/>
        </w:rPr>
        <w:t>consolidate</w:t>
      </w:r>
      <w:r w:rsidRPr="49E72047" w:rsidR="0D07932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“Known </w:t>
      </w:r>
      <w:r w:rsidRPr="49E72047" w:rsidR="2A8932AE">
        <w:rPr>
          <w:rFonts w:ascii="Aptos" w:hAnsi="Aptos" w:eastAsia="Aptos" w:cs="Aptos"/>
          <w:noProof w:val="0"/>
          <w:sz w:val="28"/>
          <w:szCs w:val="28"/>
          <w:lang w:val="en-US"/>
        </w:rPr>
        <w:t>Knowns” (which they know that they know</w:t>
      </w:r>
      <w:r w:rsidRPr="49E72047" w:rsidR="0D079328">
        <w:rPr>
          <w:rFonts w:ascii="Aptos" w:hAnsi="Aptos" w:eastAsia="Aptos" w:cs="Aptos"/>
          <w:noProof w:val="0"/>
          <w:sz w:val="28"/>
          <w:szCs w:val="28"/>
          <w:lang w:val="en-US"/>
        </w:rPr>
        <w:t>)</w:t>
      </w:r>
      <w:r w:rsidRPr="49E72047" w:rsidR="214F951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help them to </w:t>
      </w:r>
      <w:r w:rsidRPr="49E72047" w:rsidR="214F9512">
        <w:rPr>
          <w:rFonts w:ascii="Aptos" w:hAnsi="Aptos" w:eastAsia="Aptos" w:cs="Aptos"/>
          <w:noProof w:val="0"/>
          <w:sz w:val="28"/>
          <w:szCs w:val="28"/>
          <w:lang w:val="en-US"/>
        </w:rPr>
        <w:t>identify</w:t>
      </w:r>
      <w:r w:rsidRPr="49E72047" w:rsidR="214F951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“Unknown Unknowns” (which they </w:t>
      </w:r>
      <w:r w:rsidRPr="49E72047" w:rsidR="214F9512">
        <w:rPr>
          <w:rFonts w:ascii="Aptos" w:hAnsi="Aptos" w:eastAsia="Aptos" w:cs="Aptos"/>
          <w:noProof w:val="0"/>
          <w:sz w:val="28"/>
          <w:szCs w:val="28"/>
          <w:lang w:val="en-US"/>
        </w:rPr>
        <w:t>dont</w:t>
      </w:r>
      <w:r w:rsidRPr="49E72047" w:rsidR="214F951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know that they do not know and </w:t>
      </w:r>
      <w:r w:rsidRPr="49E72047" w:rsidR="60A65BED">
        <w:rPr>
          <w:rFonts w:ascii="Aptos" w:hAnsi="Aptos" w:eastAsia="Aptos" w:cs="Aptos"/>
          <w:noProof w:val="0"/>
          <w:sz w:val="28"/>
          <w:szCs w:val="28"/>
          <w:lang w:val="en-US"/>
        </w:rPr>
        <w:t>answers wrong or fabricated</w:t>
      </w:r>
      <w:r w:rsidRPr="49E72047" w:rsidR="214F9512">
        <w:rPr>
          <w:rFonts w:ascii="Aptos" w:hAnsi="Aptos" w:eastAsia="Aptos" w:cs="Aptos"/>
          <w:noProof w:val="0"/>
          <w:sz w:val="28"/>
          <w:szCs w:val="28"/>
          <w:lang w:val="en-US"/>
        </w:rPr>
        <w:t>).</w:t>
      </w:r>
    </w:p>
    <w:p w:rsidR="49E72047" w:rsidP="49E72047" w:rsidRDefault="49E72047" w14:paraId="3E340912" w14:textId="7C61B58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776F3C44" w:rsidP="49E72047" w:rsidRDefault="776F3C44" w14:paraId="28E0387B" w14:textId="213E209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776F3C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Improved Honesty:</w:t>
      </w:r>
      <w:r w:rsidRPr="49E72047" w:rsidR="776F3C4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5C8F596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Models can say “I don’t know” when they are not sure for that </w:t>
      </w:r>
      <w:r w:rsidRPr="49E72047" w:rsidR="2987428E">
        <w:rPr>
          <w:rFonts w:ascii="Aptos" w:hAnsi="Aptos" w:eastAsia="Aptos" w:cs="Aptos"/>
          <w:noProof w:val="0"/>
          <w:sz w:val="28"/>
          <w:szCs w:val="28"/>
          <w:lang w:val="en-US"/>
        </w:rPr>
        <w:t>query of user which increases their reliability for giving only that information which they are sure of.</w:t>
      </w:r>
    </w:p>
    <w:p w:rsidR="49E72047" w:rsidP="49E72047" w:rsidRDefault="49E72047" w14:paraId="784266AE" w14:textId="3B3A750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776F3C44" w:rsidP="49E72047" w:rsidRDefault="776F3C44" w14:paraId="5DBE8BAF" w14:textId="01F005A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E72047" w:rsidR="776F3C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Quantitative Improvements:</w:t>
      </w:r>
      <w:r w:rsidRPr="49E72047" w:rsidR="776F3C4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776F3C44" w:rsidP="49E72047" w:rsidRDefault="776F3C44" w14:paraId="15D90D15" w14:textId="5E31CB2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E72047" w:rsidR="776F3C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LLaMA-2-7B-chat </w:t>
      </w:r>
      <w:r w:rsidRPr="49E72047" w:rsidR="7739CF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models:</w:t>
      </w:r>
      <w:r w:rsidRPr="49E72047" w:rsidR="776F3C4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"Truthful Rate" </w:t>
      </w:r>
      <w:r w:rsidRPr="49E72047" w:rsidR="38293D33">
        <w:rPr>
          <w:rFonts w:ascii="Aptos" w:hAnsi="Aptos" w:eastAsia="Aptos" w:cs="Aptos"/>
          <w:noProof w:val="0"/>
          <w:sz w:val="28"/>
          <w:szCs w:val="28"/>
          <w:lang w:val="en-US"/>
        </w:rPr>
        <w:t>increased</w:t>
      </w:r>
      <w:r w:rsidRPr="49E72047" w:rsidR="3073F5C3">
        <w:rPr>
          <w:rFonts w:ascii="Aptos" w:hAnsi="Aptos" w:eastAsia="Aptos" w:cs="Aptos"/>
          <w:noProof w:val="0"/>
          <w:sz w:val="28"/>
          <w:szCs w:val="28"/>
          <w:lang w:val="en-US"/>
        </w:rPr>
        <w:t>/improved</w:t>
      </w:r>
      <w:r w:rsidRPr="49E72047" w:rsidR="729DD8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from</w:t>
      </w:r>
      <w:r w:rsidRPr="49E72047" w:rsidR="776F3C4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5.0% </w:t>
      </w:r>
      <w:r w:rsidRPr="49E72047" w:rsidR="1755A5A8">
        <w:rPr>
          <w:rFonts w:ascii="Aptos" w:hAnsi="Aptos" w:eastAsia="Aptos" w:cs="Aptos"/>
          <w:noProof w:val="0"/>
          <w:sz w:val="28"/>
          <w:szCs w:val="28"/>
          <w:lang w:val="en-US"/>
        </w:rPr>
        <w:t>to</w:t>
      </w:r>
      <w:r w:rsidRPr="49E72047" w:rsidR="776F3C4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6.9%, </w:t>
      </w:r>
      <w:r w:rsidRPr="49E72047" w:rsidR="1F7CDFF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 comparison to </w:t>
      </w:r>
      <w:r w:rsidRPr="49E72047" w:rsidR="776F3C4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traditional fine-tuning methods </w:t>
      </w:r>
      <w:r w:rsidRPr="49E72047" w:rsidR="0241004B">
        <w:rPr>
          <w:rFonts w:ascii="Aptos" w:hAnsi="Aptos" w:eastAsia="Aptos" w:cs="Aptos"/>
          <w:noProof w:val="0"/>
          <w:sz w:val="28"/>
          <w:szCs w:val="28"/>
          <w:lang w:val="en-US"/>
        </w:rPr>
        <w:t>and</w:t>
      </w:r>
      <w:r w:rsidRPr="49E72047" w:rsidR="776F3C4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776F3C44">
        <w:rPr>
          <w:rFonts w:ascii="Aptos" w:hAnsi="Aptos" w:eastAsia="Aptos" w:cs="Aptos"/>
          <w:noProof w:val="0"/>
          <w:sz w:val="28"/>
          <w:szCs w:val="28"/>
          <w:lang w:val="en-US"/>
        </w:rPr>
        <w:t>prompting.</w:t>
      </w:r>
    </w:p>
    <w:p w:rsidR="776F3C44" w:rsidP="49E72047" w:rsidRDefault="776F3C44" w14:paraId="27E6A6F5" w14:textId="68581A4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776F3C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Mistral-7B-Instruct-v0.1 models:</w:t>
      </w:r>
      <w:r w:rsidRPr="49E72047" w:rsidR="776F3C4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"Truthful Rate" </w:t>
      </w:r>
      <w:r w:rsidRPr="49E72047" w:rsidR="41E9905B">
        <w:rPr>
          <w:rFonts w:ascii="Aptos" w:hAnsi="Aptos" w:eastAsia="Aptos" w:cs="Aptos"/>
          <w:noProof w:val="0"/>
          <w:sz w:val="28"/>
          <w:szCs w:val="28"/>
          <w:lang w:val="en-US"/>
        </w:rPr>
        <w:t>increased from</w:t>
      </w:r>
      <w:r w:rsidRPr="49E72047" w:rsidR="776F3C4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1.3% </w:t>
      </w:r>
      <w:r w:rsidRPr="49E72047" w:rsidR="282A047B">
        <w:rPr>
          <w:rFonts w:ascii="Aptos" w:hAnsi="Aptos" w:eastAsia="Aptos" w:cs="Aptos"/>
          <w:noProof w:val="0"/>
          <w:sz w:val="28"/>
          <w:szCs w:val="28"/>
          <w:lang w:val="en-US"/>
        </w:rPr>
        <w:t>to</w:t>
      </w:r>
      <w:r w:rsidRPr="49E72047" w:rsidR="776F3C4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15.9%</w:t>
      </w:r>
      <w:r w:rsidRPr="49E72047" w:rsidR="2E9C32F3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776F3C44" w:rsidP="49E72047" w:rsidRDefault="776F3C44" w14:paraId="1DF6C343" w14:textId="184CEA8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E72047" w:rsidR="776F3C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IDK Rate Importance:</w:t>
      </w:r>
      <w:r w:rsidRPr="49E72047" w:rsidR="776F3C4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Experiments </w:t>
      </w:r>
      <w:r w:rsidRPr="49E72047" w:rsidR="7BCC4580">
        <w:rPr>
          <w:rFonts w:ascii="Aptos" w:hAnsi="Aptos" w:eastAsia="Aptos" w:cs="Aptos"/>
          <w:noProof w:val="0"/>
          <w:sz w:val="28"/>
          <w:szCs w:val="28"/>
          <w:lang w:val="en-US"/>
        </w:rPr>
        <w:t>show</w:t>
      </w:r>
      <w:r w:rsidRPr="49E72047" w:rsidR="776F3C4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IDK (I Don't Know) rate</w:t>
      </w:r>
      <w:r w:rsidRPr="49E72047" w:rsidR="776F3C4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776F3C4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0.7 </w:t>
      </w:r>
      <w:r w:rsidRPr="49E72047" w:rsidR="6B15D54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gives best </w:t>
      </w:r>
      <w:r w:rsidRPr="49E72047" w:rsidR="6B15D54E">
        <w:rPr>
          <w:rFonts w:ascii="Aptos" w:hAnsi="Aptos" w:eastAsia="Aptos" w:cs="Aptos"/>
          <w:noProof w:val="0"/>
          <w:sz w:val="28"/>
          <w:szCs w:val="28"/>
          <w:lang w:val="en-US"/>
        </w:rPr>
        <w:t>optimal</w:t>
      </w:r>
      <w:r w:rsidRPr="49E72047" w:rsidR="6B15D54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performance.</w:t>
      </w:r>
    </w:p>
    <w:p w:rsidR="776F3C44" w:rsidP="49E72047" w:rsidRDefault="776F3C44" w14:paraId="1BFE2A3A" w14:textId="070233C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776F3C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RAG Integration:</w:t>
      </w:r>
      <w:r w:rsidRPr="49E72047" w:rsidR="776F3C4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2C5C7158">
        <w:rPr>
          <w:rFonts w:ascii="Aptos" w:hAnsi="Aptos" w:eastAsia="Aptos" w:cs="Aptos"/>
          <w:noProof w:val="0"/>
          <w:sz w:val="28"/>
          <w:szCs w:val="28"/>
          <w:lang w:val="en-US"/>
        </w:rPr>
        <w:t>This paper also explored RAG with this method and found that “Adaptive Contrastive Learning” helps model to give more direct and</w:t>
      </w:r>
      <w:r w:rsidRPr="49E72047" w:rsidR="4949C8A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factual answers.</w:t>
      </w:r>
    </w:p>
    <w:p w:rsidR="49E72047" w:rsidP="49E72047" w:rsidRDefault="49E72047" w14:paraId="1CE60133" w14:textId="1B288491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9E72047" w:rsidP="49E72047" w:rsidRDefault="49E72047" w14:paraId="13EB1FF3" w14:textId="0DE9C45C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5589876C" w:rsidP="49E72047" w:rsidRDefault="5589876C" w14:paraId="53EBAEFB" w14:textId="206F6448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  <w:r w:rsidRPr="49E72047" w:rsidR="5589876C">
        <w:rPr>
          <w:rFonts w:ascii="Aptos" w:hAnsi="Aptos" w:eastAsia="Aptos" w:cs="Aptos"/>
          <w:i w:val="0"/>
          <w:iCs w:val="0"/>
          <w:noProof w:val="0"/>
          <w:sz w:val="32"/>
          <w:szCs w:val="32"/>
          <w:lang w:val="en-US"/>
        </w:rPr>
        <w:t>2) Methodology and Architecture Summary:</w:t>
      </w:r>
    </w:p>
    <w:p w:rsidR="49E72047" w:rsidP="49E72047" w:rsidRDefault="49E72047" w14:paraId="4BD989C9" w14:textId="1B0F89CC">
      <w:pPr>
        <w:pStyle w:val="Normal"/>
        <w:rPr>
          <w:rFonts w:ascii="Aptos" w:hAnsi="Aptos" w:eastAsia="Aptos" w:cs="Aptos"/>
          <w:i w:val="0"/>
          <w:iCs w:val="0"/>
          <w:noProof w:val="0"/>
          <w:sz w:val="32"/>
          <w:szCs w:val="32"/>
          <w:lang w:val="en-US"/>
        </w:rPr>
      </w:pPr>
    </w:p>
    <w:p w:rsidR="5589876C" w:rsidP="49E72047" w:rsidRDefault="5589876C" w14:paraId="375A8577" w14:textId="6487F43A">
      <w:pPr>
        <w:pStyle w:val="Normal"/>
        <w:rPr>
          <w:rFonts w:ascii="Aptos" w:hAnsi="Aptos" w:eastAsia="Aptos" w:cs="Aptos"/>
          <w:i w:val="0"/>
          <w:iCs w:val="0"/>
          <w:noProof w:val="0"/>
          <w:sz w:val="28"/>
          <w:szCs w:val="28"/>
          <w:lang w:val="en-US"/>
        </w:rPr>
      </w:pPr>
      <w:r w:rsidRPr="49E72047" w:rsidR="5589876C">
        <w:rPr>
          <w:rFonts w:ascii="Aptos" w:hAnsi="Aptos" w:eastAsia="Aptos" w:cs="Aptos"/>
          <w:i w:val="0"/>
          <w:iCs w:val="0"/>
          <w:noProof w:val="0"/>
          <w:sz w:val="28"/>
          <w:szCs w:val="28"/>
          <w:lang w:val="en-US"/>
        </w:rPr>
        <w:t xml:space="preserve">This paper </w:t>
      </w:r>
      <w:r w:rsidRPr="49E72047" w:rsidR="3D13F7A7">
        <w:rPr>
          <w:rFonts w:ascii="Aptos" w:hAnsi="Aptos" w:eastAsia="Aptos" w:cs="Aptos"/>
          <w:i w:val="0"/>
          <w:iCs w:val="0"/>
          <w:noProof w:val="0"/>
          <w:sz w:val="28"/>
          <w:szCs w:val="28"/>
          <w:lang w:val="en-US"/>
        </w:rPr>
        <w:t xml:space="preserve">works on the </w:t>
      </w:r>
      <w:r w:rsidRPr="49E72047" w:rsidR="3D13F7A7">
        <w:rPr>
          <w:rFonts w:ascii="Aptos" w:hAnsi="Aptos" w:eastAsia="Aptos" w:cs="Aptos"/>
          <w:i w:val="0"/>
          <w:iCs w:val="0"/>
          <w:noProof w:val="0"/>
          <w:sz w:val="28"/>
          <w:szCs w:val="28"/>
          <w:lang w:val="en-US"/>
        </w:rPr>
        <w:t>methodology</w:t>
      </w:r>
      <w:r w:rsidRPr="49E72047" w:rsidR="3D13F7A7">
        <w:rPr>
          <w:rFonts w:ascii="Aptos" w:hAnsi="Aptos" w:eastAsia="Aptos" w:cs="Aptos"/>
          <w:i w:val="0"/>
          <w:iCs w:val="0"/>
          <w:noProof w:val="0"/>
          <w:sz w:val="28"/>
          <w:szCs w:val="28"/>
          <w:lang w:val="en-US"/>
        </w:rPr>
        <w:t xml:space="preserve"> of “Adaptive contrastive Learning” which is inspired by </w:t>
      </w:r>
      <w:r w:rsidRPr="49E72047" w:rsidR="2BDA0A55">
        <w:rPr>
          <w:rFonts w:ascii="Aptos" w:hAnsi="Aptos" w:eastAsia="Aptos" w:cs="Aptos"/>
          <w:i w:val="0"/>
          <w:iCs w:val="0"/>
          <w:noProof w:val="0"/>
          <w:sz w:val="28"/>
          <w:szCs w:val="28"/>
          <w:lang w:val="en-US"/>
        </w:rPr>
        <w:t>the human</w:t>
      </w:r>
      <w:r w:rsidRPr="49E72047" w:rsidR="2BDA0A55">
        <w:rPr>
          <w:rFonts w:ascii="Aptos" w:hAnsi="Aptos" w:eastAsia="Aptos" w:cs="Aptos"/>
          <w:i w:val="0"/>
          <w:iCs w:val="0"/>
          <w:noProof w:val="0"/>
          <w:sz w:val="28"/>
          <w:szCs w:val="28"/>
          <w:lang w:val="en-US"/>
        </w:rPr>
        <w:t xml:space="preserve"> learning process</w:t>
      </w:r>
      <w:r w:rsidRPr="49E72047" w:rsidR="3D13F7A7">
        <w:rPr>
          <w:rFonts w:ascii="Aptos" w:hAnsi="Aptos" w:eastAsia="Aptos" w:cs="Aptos"/>
          <w:i w:val="0"/>
          <w:iCs w:val="0"/>
          <w:noProof w:val="0"/>
          <w:sz w:val="28"/>
          <w:szCs w:val="28"/>
          <w:lang w:val="en-US"/>
        </w:rPr>
        <w:t>.</w:t>
      </w:r>
    </w:p>
    <w:p w:rsidR="71CD42EE" w:rsidP="49E72047" w:rsidRDefault="71CD42EE" w14:paraId="1A09CBFA" w14:textId="0BEBB46A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71CD42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Core Idea:</w:t>
      </w:r>
      <w:r w:rsidRPr="49E72047" w:rsidR="71CD42E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Making model to learn </w:t>
      </w:r>
      <w:r w:rsidRPr="49E72047" w:rsidR="01307D5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what it knows and what it </w:t>
      </w:r>
      <w:r w:rsidRPr="49E72047" w:rsidR="01307D52">
        <w:rPr>
          <w:rFonts w:ascii="Aptos" w:hAnsi="Aptos" w:eastAsia="Aptos" w:cs="Aptos"/>
          <w:noProof w:val="0"/>
          <w:sz w:val="28"/>
          <w:szCs w:val="28"/>
          <w:lang w:val="en-US"/>
        </w:rPr>
        <w:t>doesn’t</w:t>
      </w:r>
      <w:r w:rsidRPr="49E72047" w:rsidR="01307D5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01307D52">
        <w:rPr>
          <w:rFonts w:ascii="Aptos" w:hAnsi="Aptos" w:eastAsia="Aptos" w:cs="Aptos"/>
          <w:noProof w:val="0"/>
          <w:sz w:val="28"/>
          <w:szCs w:val="28"/>
          <w:lang w:val="en-US"/>
        </w:rPr>
        <w:t>knows</w:t>
      </w:r>
      <w:r w:rsidRPr="49E72047" w:rsidR="01307D5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let it </w:t>
      </w:r>
      <w:r w:rsidRPr="49E72047" w:rsidR="4E6B0DC3">
        <w:rPr>
          <w:rFonts w:ascii="Aptos" w:hAnsi="Aptos" w:eastAsia="Aptos" w:cs="Aptos"/>
          <w:noProof w:val="0"/>
          <w:sz w:val="28"/>
          <w:szCs w:val="28"/>
          <w:lang w:val="en-US"/>
        </w:rPr>
        <w:t>answer</w:t>
      </w:r>
      <w:r w:rsidRPr="49E72047" w:rsidR="01307D5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the queries using </w:t>
      </w:r>
      <w:r w:rsidRPr="49E72047" w:rsidR="095F4160">
        <w:rPr>
          <w:rFonts w:ascii="Aptos" w:hAnsi="Aptos" w:eastAsia="Aptos" w:cs="Aptos"/>
          <w:noProof w:val="0"/>
          <w:sz w:val="28"/>
          <w:szCs w:val="28"/>
          <w:lang w:val="en-US"/>
        </w:rPr>
        <w:t>“</w:t>
      </w:r>
      <w:r w:rsidRPr="49E72047" w:rsidR="01307D52">
        <w:rPr>
          <w:rFonts w:ascii="Aptos" w:hAnsi="Aptos" w:eastAsia="Aptos" w:cs="Aptos"/>
          <w:noProof w:val="0"/>
          <w:sz w:val="28"/>
          <w:szCs w:val="28"/>
          <w:lang w:val="en-US"/>
        </w:rPr>
        <w:t>IK – I Know Rate</w:t>
      </w:r>
      <w:r w:rsidRPr="49E72047" w:rsidR="1BACB923">
        <w:rPr>
          <w:rFonts w:ascii="Aptos" w:hAnsi="Aptos" w:eastAsia="Aptos" w:cs="Aptos"/>
          <w:noProof w:val="0"/>
          <w:sz w:val="28"/>
          <w:szCs w:val="28"/>
          <w:lang w:val="en-US"/>
        </w:rPr>
        <w:t>”</w:t>
      </w:r>
      <w:r w:rsidRPr="49E72047" w:rsidR="01307D5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</w:t>
      </w:r>
      <w:r w:rsidRPr="49E72047" w:rsidR="1C1F849F">
        <w:rPr>
          <w:rFonts w:ascii="Aptos" w:hAnsi="Aptos" w:eastAsia="Aptos" w:cs="Aptos"/>
          <w:noProof w:val="0"/>
          <w:sz w:val="28"/>
          <w:szCs w:val="28"/>
          <w:lang w:val="en-US"/>
        </w:rPr>
        <w:t>“IDK – I don’t know rate”</w:t>
      </w:r>
      <w:r w:rsidRPr="49E72047" w:rsidR="2E44C0BC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  <w:r w:rsidRPr="49E72047" w:rsidR="24B045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6171BF52" w:rsidP="49E72047" w:rsidRDefault="6171BF52" w14:paraId="73064BB0" w14:textId="1211CE6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6171BF52">
        <w:drawing>
          <wp:inline wp14:editId="736E5D45" wp14:anchorId="15AFF47C">
            <wp:extent cx="5943600" cy="5372100"/>
            <wp:effectExtent l="0" t="0" r="0" b="0"/>
            <wp:docPr id="469109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11f8e9419548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72047" w:rsidP="49E72047" w:rsidRDefault="49E72047" w14:paraId="3CCF2B1E" w14:textId="535CE73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49E72047" w:rsidP="49E72047" w:rsidRDefault="49E72047" w14:paraId="589D1290" w14:textId="1BE8FCE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49E72047" w:rsidP="49E72047" w:rsidRDefault="49E72047" w14:paraId="20D2E34A" w14:textId="0DE64D1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49E72047" w:rsidP="49E72047" w:rsidRDefault="49E72047" w14:paraId="12860D3E" w14:textId="5D0B8ED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24B04506" w:rsidP="49E72047" w:rsidRDefault="24B04506" w14:paraId="29099768" w14:textId="57F8596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9E72047" w:rsidR="24B045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Architecture Summary:</w:t>
      </w:r>
    </w:p>
    <w:p w:rsidR="24B04506" w:rsidP="49E72047" w:rsidRDefault="24B04506" w14:paraId="28BAB0BC" w14:textId="1F16C44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9E72047" w:rsidR="24B045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Knowledge Quadrants:</w:t>
      </w:r>
    </w:p>
    <w:p w:rsidR="6A991C59" w:rsidP="49E72047" w:rsidRDefault="6A991C59" w14:paraId="46C48948" w14:textId="17F9EA5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6A991C59">
        <w:rPr>
          <w:rFonts w:ascii="Aptos" w:hAnsi="Aptos" w:eastAsia="Aptos" w:cs="Aptos"/>
          <w:noProof w:val="0"/>
          <w:sz w:val="28"/>
          <w:szCs w:val="28"/>
          <w:lang w:val="en-US"/>
        </w:rPr>
        <w:t>This paper has divided or classified the LLM knowledge into four categories</w:t>
      </w:r>
      <w:r w:rsidRPr="49E72047" w:rsidR="24B0450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</w:t>
      </w:r>
    </w:p>
    <w:p w:rsidR="24B04506" w:rsidP="49E72047" w:rsidRDefault="24B04506" w14:paraId="4E56BF5A" w14:textId="009B58E6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24B045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Known Knowns (KK):</w:t>
      </w:r>
      <w:r w:rsidRPr="49E72047" w:rsidR="24B0450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40D992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when </w:t>
      </w:r>
      <w:r w:rsidRPr="49E72047" w:rsidR="0F9DC1C1">
        <w:rPr>
          <w:rFonts w:ascii="Aptos" w:hAnsi="Aptos" w:eastAsia="Aptos" w:cs="Aptos"/>
          <w:noProof w:val="0"/>
          <w:sz w:val="28"/>
          <w:szCs w:val="28"/>
          <w:lang w:val="en-US"/>
        </w:rPr>
        <w:t>a model</w:t>
      </w:r>
      <w:r w:rsidRPr="49E72047" w:rsidR="40D992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0F426963">
        <w:rPr>
          <w:rFonts w:ascii="Aptos" w:hAnsi="Aptos" w:eastAsia="Aptos" w:cs="Aptos"/>
          <w:noProof w:val="0"/>
          <w:sz w:val="28"/>
          <w:szCs w:val="28"/>
          <w:lang w:val="en-US"/>
        </w:rPr>
        <w:t>knows</w:t>
      </w:r>
      <w:r w:rsidRPr="49E72047" w:rsidR="40D992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what it really </w:t>
      </w:r>
      <w:r w:rsidRPr="49E72047" w:rsidR="24F3BCAD">
        <w:rPr>
          <w:rFonts w:ascii="Aptos" w:hAnsi="Aptos" w:eastAsia="Aptos" w:cs="Aptos"/>
          <w:noProof w:val="0"/>
          <w:sz w:val="28"/>
          <w:szCs w:val="28"/>
          <w:lang w:val="en-US"/>
        </w:rPr>
        <w:t>knows. (</w:t>
      </w:r>
      <w:r w:rsidRPr="49E72047" w:rsidR="40D992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Answers in </w:t>
      </w:r>
      <w:r w:rsidRPr="49E72047" w:rsidR="184BEC47">
        <w:rPr>
          <w:rFonts w:ascii="Aptos" w:hAnsi="Aptos" w:eastAsia="Aptos" w:cs="Aptos"/>
          <w:noProof w:val="0"/>
          <w:sz w:val="28"/>
          <w:szCs w:val="28"/>
          <w:lang w:val="en-US"/>
        </w:rPr>
        <w:t>the right</w:t>
      </w:r>
      <w:r w:rsidRPr="49E72047" w:rsidR="40D992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way with </w:t>
      </w:r>
      <w:r w:rsidRPr="49E72047" w:rsidR="542EBD31">
        <w:rPr>
          <w:rFonts w:ascii="Aptos" w:hAnsi="Aptos" w:eastAsia="Aptos" w:cs="Aptos"/>
          <w:noProof w:val="0"/>
          <w:sz w:val="28"/>
          <w:szCs w:val="28"/>
          <w:lang w:val="en-US"/>
        </w:rPr>
        <w:t>the right</w:t>
      </w:r>
      <w:r w:rsidRPr="49E72047" w:rsidR="40D992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inform</w:t>
      </w:r>
      <w:r w:rsidRPr="49E72047" w:rsidR="470E40CB">
        <w:rPr>
          <w:rFonts w:ascii="Aptos" w:hAnsi="Aptos" w:eastAsia="Aptos" w:cs="Aptos"/>
          <w:noProof w:val="0"/>
          <w:sz w:val="28"/>
          <w:szCs w:val="28"/>
          <w:lang w:val="en-US"/>
        </w:rPr>
        <w:t>ation</w:t>
      </w:r>
      <w:r w:rsidRPr="49E72047" w:rsidR="40D992A8">
        <w:rPr>
          <w:rFonts w:ascii="Aptos" w:hAnsi="Aptos" w:eastAsia="Aptos" w:cs="Aptos"/>
          <w:noProof w:val="0"/>
          <w:sz w:val="28"/>
          <w:szCs w:val="28"/>
          <w:lang w:val="en-US"/>
        </w:rPr>
        <w:t>)</w:t>
      </w:r>
      <w:r w:rsidRPr="49E72047" w:rsidR="4B564B08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24B04506" w:rsidP="49E72047" w:rsidRDefault="24B04506" w14:paraId="01249A3B" w14:textId="07DED1B9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24B045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Known Unknowns (KU):</w:t>
      </w:r>
      <w:r w:rsidRPr="49E72047" w:rsidR="24B0450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4A9D6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when </w:t>
      </w:r>
      <w:r w:rsidRPr="49E72047" w:rsidR="59681261">
        <w:rPr>
          <w:rFonts w:ascii="Aptos" w:hAnsi="Aptos" w:eastAsia="Aptos" w:cs="Aptos"/>
          <w:noProof w:val="0"/>
          <w:sz w:val="28"/>
          <w:szCs w:val="28"/>
          <w:lang w:val="en-US"/>
        </w:rPr>
        <w:t>a model</w:t>
      </w:r>
      <w:r w:rsidRPr="49E72047" w:rsidR="4A9D6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knows that i</w:t>
      </w:r>
      <w:r w:rsidRPr="49E72047" w:rsidR="4A9D6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 </w:t>
      </w:r>
      <w:r w:rsidRPr="49E72047" w:rsidR="4A9D66D9">
        <w:rPr>
          <w:rFonts w:ascii="Aptos" w:hAnsi="Aptos" w:eastAsia="Aptos" w:cs="Aptos"/>
          <w:noProof w:val="0"/>
          <w:sz w:val="28"/>
          <w:szCs w:val="28"/>
          <w:lang w:val="en-US"/>
        </w:rPr>
        <w:t>doesn</w:t>
      </w:r>
      <w:r w:rsidRPr="49E72047" w:rsidR="4A9D66D9">
        <w:rPr>
          <w:rFonts w:ascii="Aptos" w:hAnsi="Aptos" w:eastAsia="Aptos" w:cs="Aptos"/>
          <w:noProof w:val="0"/>
          <w:sz w:val="28"/>
          <w:szCs w:val="28"/>
          <w:lang w:val="en-US"/>
        </w:rPr>
        <w:t>’t</w:t>
      </w:r>
      <w:r w:rsidRPr="49E72047" w:rsidR="4A9D6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16FE97D7">
        <w:rPr>
          <w:rFonts w:ascii="Aptos" w:hAnsi="Aptos" w:eastAsia="Aptos" w:cs="Aptos"/>
          <w:noProof w:val="0"/>
          <w:sz w:val="28"/>
          <w:szCs w:val="28"/>
          <w:lang w:val="en-US"/>
        </w:rPr>
        <w:t>know</w:t>
      </w:r>
      <w:r w:rsidRPr="49E72047" w:rsidR="4A9D6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the </w:t>
      </w:r>
      <w:r w:rsidRPr="49E72047" w:rsidR="73614D3B">
        <w:rPr>
          <w:rFonts w:ascii="Aptos" w:hAnsi="Aptos" w:eastAsia="Aptos" w:cs="Aptos"/>
          <w:noProof w:val="0"/>
          <w:sz w:val="28"/>
          <w:szCs w:val="28"/>
          <w:lang w:val="en-US"/>
        </w:rPr>
        <w:t>answer</w:t>
      </w:r>
      <w:r w:rsidRPr="49E72047" w:rsidR="73614D3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</w:t>
      </w:r>
      <w:r w:rsidRPr="49E72047" w:rsidR="7E7F0430">
        <w:rPr>
          <w:rFonts w:ascii="Aptos" w:hAnsi="Aptos" w:eastAsia="Aptos" w:cs="Aptos"/>
          <w:noProof w:val="0"/>
          <w:sz w:val="28"/>
          <w:szCs w:val="28"/>
          <w:lang w:val="en-US"/>
        </w:rPr>
        <w:t>(Honestly</w:t>
      </w:r>
      <w:r w:rsidRPr="49E72047" w:rsidR="40BED77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says</w:t>
      </w:r>
      <w:r w:rsidRPr="49E72047" w:rsidR="24B0450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"I </w:t>
      </w:r>
      <w:r w:rsidRPr="49E72047" w:rsidR="4656545D">
        <w:rPr>
          <w:rFonts w:ascii="Aptos" w:hAnsi="Aptos" w:eastAsia="Aptos" w:cs="Aptos"/>
          <w:noProof w:val="0"/>
          <w:sz w:val="28"/>
          <w:szCs w:val="28"/>
          <w:lang w:val="en-US"/>
        </w:rPr>
        <w:t>don’t</w:t>
      </w:r>
      <w:r w:rsidRPr="49E72047" w:rsidR="24B0450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know").</w:t>
      </w:r>
    </w:p>
    <w:p w:rsidR="24B04506" w:rsidP="49E72047" w:rsidRDefault="24B04506" w14:paraId="1A420DB4" w14:textId="20A16266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24B045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Unknown Knowns (UK):</w:t>
      </w:r>
      <w:r w:rsidRPr="49E72047" w:rsidR="24B0450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4404ED0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When a model knows the answer, but it is not sure that it </w:t>
      </w:r>
      <w:r w:rsidRPr="49E72047" w:rsidR="4404ED09">
        <w:rPr>
          <w:rFonts w:ascii="Aptos" w:hAnsi="Aptos" w:eastAsia="Aptos" w:cs="Aptos"/>
          <w:noProof w:val="0"/>
          <w:sz w:val="28"/>
          <w:szCs w:val="28"/>
          <w:lang w:val="en-US"/>
        </w:rPr>
        <w:t>knows (</w:t>
      </w:r>
      <w:r w:rsidRPr="49E72047" w:rsidR="24B04506">
        <w:rPr>
          <w:rFonts w:ascii="Aptos" w:hAnsi="Aptos" w:eastAsia="Aptos" w:cs="Aptos"/>
          <w:noProof w:val="0"/>
          <w:sz w:val="28"/>
          <w:szCs w:val="28"/>
          <w:lang w:val="en-US"/>
        </w:rPr>
        <w:t>uncertain).</w:t>
      </w:r>
    </w:p>
    <w:p w:rsidR="24B04506" w:rsidP="49E72047" w:rsidRDefault="24B04506" w14:paraId="28D8B4D3" w14:textId="1115D045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24B045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Unknown Unknowns (UU):</w:t>
      </w:r>
      <w:r w:rsidRPr="49E72047" w:rsidR="24B0450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0E993C97">
        <w:rPr>
          <w:rFonts w:ascii="Aptos" w:hAnsi="Aptos" w:eastAsia="Aptos" w:cs="Aptos"/>
          <w:noProof w:val="0"/>
          <w:sz w:val="28"/>
          <w:szCs w:val="28"/>
          <w:lang w:val="en-US"/>
        </w:rPr>
        <w:t>When</w:t>
      </w:r>
      <w:r w:rsidRPr="49E72047" w:rsidR="153FD4A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</w:t>
      </w:r>
      <w:r w:rsidRPr="49E72047" w:rsidR="0E993C9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0E993C97">
        <w:rPr>
          <w:rFonts w:ascii="Aptos" w:hAnsi="Aptos" w:eastAsia="Aptos" w:cs="Aptos"/>
          <w:noProof w:val="0"/>
          <w:sz w:val="28"/>
          <w:szCs w:val="28"/>
          <w:lang w:val="en-US"/>
        </w:rPr>
        <w:t>model</w:t>
      </w:r>
      <w:r w:rsidRPr="49E72047" w:rsidR="0E993C9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0E993C97">
        <w:rPr>
          <w:rFonts w:ascii="Aptos" w:hAnsi="Aptos" w:eastAsia="Aptos" w:cs="Aptos"/>
          <w:noProof w:val="0"/>
          <w:sz w:val="28"/>
          <w:szCs w:val="28"/>
          <w:lang w:val="en-US"/>
        </w:rPr>
        <w:t>doesn’t</w:t>
      </w:r>
      <w:r w:rsidRPr="49E72047" w:rsidR="0E993C9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recognize that it </w:t>
      </w:r>
      <w:r w:rsidRPr="49E72047" w:rsidR="0E993C97">
        <w:rPr>
          <w:rFonts w:ascii="Aptos" w:hAnsi="Aptos" w:eastAsia="Aptos" w:cs="Aptos"/>
          <w:noProof w:val="0"/>
          <w:sz w:val="28"/>
          <w:szCs w:val="28"/>
          <w:lang w:val="en-US"/>
        </w:rPr>
        <w:t>doesn’t</w:t>
      </w:r>
      <w:r w:rsidRPr="49E72047" w:rsidR="0E993C9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056733EB">
        <w:rPr>
          <w:rFonts w:ascii="Aptos" w:hAnsi="Aptos" w:eastAsia="Aptos" w:cs="Aptos"/>
          <w:noProof w:val="0"/>
          <w:sz w:val="28"/>
          <w:szCs w:val="28"/>
          <w:lang w:val="en-US"/>
        </w:rPr>
        <w:t>know</w:t>
      </w:r>
      <w:r w:rsidRPr="49E72047" w:rsidR="0E993C9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the answer and answers with </w:t>
      </w:r>
      <w:r w:rsidRPr="49E72047" w:rsidR="0E993C97">
        <w:rPr>
          <w:rFonts w:ascii="Aptos" w:hAnsi="Aptos" w:eastAsia="Aptos" w:cs="Aptos"/>
          <w:noProof w:val="0"/>
          <w:sz w:val="28"/>
          <w:szCs w:val="28"/>
          <w:lang w:val="en-US"/>
        </w:rPr>
        <w:t>wrong information</w:t>
      </w:r>
      <w:r w:rsidRPr="49E72047" w:rsidR="24B0450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(hallucinates).</w:t>
      </w:r>
    </w:p>
    <w:p w:rsidR="4AD3965F" w:rsidP="49E72047" w:rsidRDefault="4AD3965F" w14:paraId="7E59A0C1" w14:textId="268CDAF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4AD3965F">
        <w:rPr>
          <w:rFonts w:ascii="Aptos" w:hAnsi="Aptos" w:eastAsia="Aptos" w:cs="Aptos"/>
          <w:noProof w:val="0"/>
          <w:sz w:val="28"/>
          <w:szCs w:val="28"/>
          <w:lang w:val="en-US"/>
        </w:rPr>
        <w:t>The objective</w:t>
      </w:r>
      <w:r w:rsidRPr="49E72047" w:rsidR="4AD3965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to convert UU and UK situations to KK and KU.</w:t>
      </w:r>
    </w:p>
    <w:p w:rsidR="24B04506" w:rsidP="49E72047" w:rsidRDefault="24B04506" w14:paraId="601A34CC" w14:textId="2A64930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9E72047" w:rsidR="24B045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IK and IDK Thresholds:</w:t>
      </w:r>
    </w:p>
    <w:p w:rsidR="37511382" w:rsidP="49E72047" w:rsidRDefault="37511382" w14:paraId="6FDE5850" w14:textId="533209C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3751138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According to the </w:t>
      </w:r>
      <w:r w:rsidRPr="49E72047" w:rsidR="44BFC80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accuracy and </w:t>
      </w:r>
      <w:r w:rsidRPr="49E72047" w:rsidR="3751138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responses of models two thresholds are to be </w:t>
      </w:r>
      <w:r w:rsidRPr="49E72047" w:rsidR="37511382">
        <w:rPr>
          <w:rFonts w:ascii="Aptos" w:hAnsi="Aptos" w:eastAsia="Aptos" w:cs="Aptos"/>
          <w:noProof w:val="0"/>
          <w:sz w:val="28"/>
          <w:szCs w:val="28"/>
          <w:lang w:val="en-US"/>
        </w:rPr>
        <w:t>set:</w:t>
      </w:r>
      <w:r w:rsidRPr="49E72047" w:rsidR="24B0450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24B04506" w:rsidP="49E72047" w:rsidRDefault="24B04506" w14:paraId="0E96927A" w14:textId="4FBF1C24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49E72047" w:rsidR="24B045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IK (I Know) Rate:</w:t>
      </w:r>
      <w:r w:rsidRPr="49E72047" w:rsidR="0F6B1D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9E72047" w:rsidR="0F6B1D27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a high confidence </w:t>
      </w:r>
      <w:r w:rsidRPr="49E72047" w:rsidR="173705E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threshold (</w:t>
      </w:r>
      <w:r w:rsidRPr="49E72047" w:rsidR="173705E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eg</w:t>
      </w:r>
      <w:r w:rsidRPr="49E72047" w:rsidR="173705E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90%)</w:t>
      </w:r>
      <w:r w:rsidRPr="49E72047" w:rsidR="0F6B1D27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. If </w:t>
      </w:r>
      <w:r w:rsidRPr="49E72047" w:rsidR="70A70F8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accuracy</w:t>
      </w:r>
      <w:r w:rsidRPr="49E72047" w:rsidR="0F6B1D27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is higher than this then it will fall </w:t>
      </w:r>
      <w:r w:rsidRPr="49E72047" w:rsidR="4CFE74C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into the KK</w:t>
      </w:r>
      <w:r w:rsidRPr="49E72047" w:rsidR="0F6B1D27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categor</w:t>
      </w:r>
      <w:r w:rsidRPr="49E72047" w:rsidR="75BB542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y.</w:t>
      </w:r>
    </w:p>
    <w:p w:rsidR="24B04506" w:rsidP="49E72047" w:rsidRDefault="24B04506" w14:paraId="3E42329A" w14:textId="36F59397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24B045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IDK (I Don't Know) Rate:</w:t>
      </w:r>
      <w:r w:rsidRPr="49E72047" w:rsidR="24B0450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4A69404B">
        <w:rPr>
          <w:rFonts w:ascii="Aptos" w:hAnsi="Aptos" w:eastAsia="Aptos" w:cs="Aptos"/>
          <w:noProof w:val="0"/>
          <w:sz w:val="28"/>
          <w:szCs w:val="28"/>
          <w:lang w:val="en-US"/>
        </w:rPr>
        <w:t>a low confidence threshold (</w:t>
      </w:r>
      <w:r w:rsidRPr="49E72047" w:rsidR="4A69404B">
        <w:rPr>
          <w:rFonts w:ascii="Aptos" w:hAnsi="Aptos" w:eastAsia="Aptos" w:cs="Aptos"/>
          <w:noProof w:val="0"/>
          <w:sz w:val="28"/>
          <w:szCs w:val="28"/>
          <w:lang w:val="en-US"/>
        </w:rPr>
        <w:t>eg</w:t>
      </w:r>
      <w:r w:rsidRPr="49E72047" w:rsidR="4A69404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20-30%). If model accuracy is less than this then it will fall into </w:t>
      </w:r>
      <w:r w:rsidRPr="49E72047" w:rsidR="4A69404B">
        <w:rPr>
          <w:rFonts w:ascii="Aptos" w:hAnsi="Aptos" w:eastAsia="Aptos" w:cs="Aptos"/>
          <w:noProof w:val="0"/>
          <w:sz w:val="28"/>
          <w:szCs w:val="28"/>
          <w:lang w:val="en-US"/>
        </w:rPr>
        <w:t>the UU</w:t>
      </w:r>
      <w:r w:rsidRPr="49E72047" w:rsidR="4A69404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category.</w:t>
      </w:r>
    </w:p>
    <w:p w:rsidR="58CD2B74" w:rsidP="49E72047" w:rsidRDefault="58CD2B74" w14:paraId="2D4EA1B6" w14:textId="5C1A2F8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58CD2B7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If accuracy is between IK and </w:t>
      </w:r>
      <w:r w:rsidRPr="49E72047" w:rsidR="39CBD986">
        <w:rPr>
          <w:rFonts w:ascii="Aptos" w:hAnsi="Aptos" w:eastAsia="Aptos" w:cs="Aptos"/>
          <w:noProof w:val="0"/>
          <w:sz w:val="28"/>
          <w:szCs w:val="28"/>
          <w:lang w:val="en-US"/>
        </w:rPr>
        <w:t>IDK,</w:t>
      </w:r>
      <w:r w:rsidRPr="49E72047" w:rsidR="58CD2B7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then it will fall into</w:t>
      </w:r>
      <w:r w:rsidRPr="49E72047" w:rsidR="0B73516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the</w:t>
      </w:r>
      <w:r w:rsidRPr="49E72047" w:rsidR="58CD2B7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58CD2B74">
        <w:rPr>
          <w:rFonts w:ascii="Aptos" w:hAnsi="Aptos" w:eastAsia="Aptos" w:cs="Aptos"/>
          <w:noProof w:val="0"/>
          <w:sz w:val="28"/>
          <w:szCs w:val="28"/>
          <w:lang w:val="en-US"/>
        </w:rPr>
        <w:t>UK category.</w:t>
      </w:r>
    </w:p>
    <w:p w:rsidR="24B04506" w:rsidP="49E72047" w:rsidRDefault="24B04506" w14:paraId="1C1C7803" w14:textId="30E5944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9E72047" w:rsidR="24B045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Adaptive Contrastive Learning Strategy:</w:t>
      </w:r>
    </w:p>
    <w:p w:rsidR="24B04506" w:rsidP="49E72047" w:rsidRDefault="24B04506" w14:paraId="2F9D44DC" w14:textId="641E1E5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24B045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 Construction:</w:t>
      </w:r>
      <w:r w:rsidRPr="49E72047" w:rsidR="24B0450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61FC116B">
        <w:rPr>
          <w:rFonts w:ascii="Aptos" w:hAnsi="Aptos" w:eastAsia="Aptos" w:cs="Aptos"/>
          <w:noProof w:val="0"/>
          <w:sz w:val="28"/>
          <w:szCs w:val="28"/>
          <w:lang w:val="en-US"/>
        </w:rPr>
        <w:t>For each knowledge quadrant, positive and negative samples will be made:</w:t>
      </w:r>
      <w:r w:rsidRPr="49E72047" w:rsidR="24B0450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567D1371" w:rsidP="49E72047" w:rsidRDefault="567D1371" w14:paraId="51DB7DD5" w14:textId="0A331B66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567D13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For </w:t>
      </w:r>
      <w:r w:rsidRPr="49E72047" w:rsidR="24B045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KK:</w:t>
      </w:r>
      <w:r w:rsidRPr="49E72047" w:rsidR="24B0450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159E435C">
        <w:rPr>
          <w:rFonts w:ascii="Aptos" w:hAnsi="Aptos" w:eastAsia="Aptos" w:cs="Aptos"/>
          <w:noProof w:val="0"/>
          <w:sz w:val="28"/>
          <w:szCs w:val="28"/>
          <w:lang w:val="en-US"/>
        </w:rPr>
        <w:t>Right answers are made as positive samples</w:t>
      </w:r>
      <w:r w:rsidRPr="49E72047" w:rsidR="24B04506">
        <w:rPr>
          <w:rFonts w:ascii="Aptos" w:hAnsi="Aptos" w:eastAsia="Aptos" w:cs="Aptos"/>
          <w:noProof w:val="0"/>
          <w:sz w:val="28"/>
          <w:szCs w:val="28"/>
          <w:lang w:val="en-US"/>
        </w:rPr>
        <w:t>. "I don't know"</w:t>
      </w:r>
      <w:r w:rsidRPr="49E72047" w:rsidR="5FD5AA1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wrong answers are made as negative samples, so that </w:t>
      </w:r>
      <w:r w:rsidRPr="49E72047" w:rsidR="092C816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it should not say “I </w:t>
      </w:r>
      <w:r w:rsidRPr="49E72047" w:rsidR="092C816F">
        <w:rPr>
          <w:rFonts w:ascii="Aptos" w:hAnsi="Aptos" w:eastAsia="Aptos" w:cs="Aptos"/>
          <w:noProof w:val="0"/>
          <w:sz w:val="28"/>
          <w:szCs w:val="28"/>
          <w:lang w:val="en-US"/>
        </w:rPr>
        <w:t>don</w:t>
      </w:r>
      <w:r w:rsidRPr="49E72047" w:rsidR="58084EF6">
        <w:rPr>
          <w:rFonts w:ascii="Aptos" w:hAnsi="Aptos" w:eastAsia="Aptos" w:cs="Aptos"/>
          <w:noProof w:val="0"/>
          <w:sz w:val="28"/>
          <w:szCs w:val="28"/>
          <w:lang w:val="en-US"/>
        </w:rPr>
        <w:t>’</w:t>
      </w:r>
      <w:r w:rsidRPr="49E72047" w:rsidR="092C816F">
        <w:rPr>
          <w:rFonts w:ascii="Aptos" w:hAnsi="Aptos" w:eastAsia="Aptos" w:cs="Aptos"/>
          <w:noProof w:val="0"/>
          <w:sz w:val="28"/>
          <w:szCs w:val="28"/>
          <w:lang w:val="en-US"/>
        </w:rPr>
        <w:t>t</w:t>
      </w:r>
      <w:r w:rsidRPr="49E72047" w:rsidR="092C816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know” even when it knows the answer.</w:t>
      </w:r>
      <w:r w:rsidRPr="49E72047" w:rsidR="430551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It should forget the wrong answer.</w:t>
      </w:r>
    </w:p>
    <w:p w:rsidR="27705C93" w:rsidP="49E72047" w:rsidRDefault="27705C93" w14:paraId="5D90E93E" w14:textId="19315578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27705C9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For </w:t>
      </w:r>
      <w:r w:rsidRPr="49E72047" w:rsidR="24B045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Unknowns (UK aur UU):</w:t>
      </w:r>
      <w:r w:rsidRPr="49E72047" w:rsidR="24B0450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138D1B5" w:rsidP="49E72047" w:rsidRDefault="3138D1B5" w14:paraId="27DBBF57" w14:textId="19A55B2C">
      <w:pPr>
        <w:pStyle w:val="ListParagraph"/>
        <w:numPr>
          <w:ilvl w:val="3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3138D1B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For </w:t>
      </w:r>
      <w:r w:rsidRPr="49E72047" w:rsidR="24B0450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UK (uncertain but correct), </w:t>
      </w:r>
      <w:r w:rsidRPr="49E72047" w:rsidR="485427C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right answers are made as positive samples, so that model can be </w:t>
      </w:r>
      <w:r w:rsidRPr="49E72047" w:rsidR="485427C0">
        <w:rPr>
          <w:rFonts w:ascii="Aptos" w:hAnsi="Aptos" w:eastAsia="Aptos" w:cs="Aptos"/>
          <w:noProof w:val="0"/>
          <w:sz w:val="28"/>
          <w:szCs w:val="28"/>
          <w:lang w:val="en-US"/>
        </w:rPr>
        <w:t>certain about</w:t>
      </w:r>
      <w:r w:rsidRPr="49E72047" w:rsidR="485427C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that it knows the </w:t>
      </w:r>
      <w:r w:rsidRPr="49E72047" w:rsidR="60C70B0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right </w:t>
      </w:r>
      <w:r w:rsidRPr="49E72047" w:rsidR="485427C0">
        <w:rPr>
          <w:rFonts w:ascii="Aptos" w:hAnsi="Aptos" w:eastAsia="Aptos" w:cs="Aptos"/>
          <w:noProof w:val="0"/>
          <w:sz w:val="28"/>
          <w:szCs w:val="28"/>
          <w:lang w:val="en-US"/>
        </w:rPr>
        <w:t>answer</w:t>
      </w:r>
      <w:r w:rsidRPr="49E72047" w:rsidR="05038C75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6D14A9A8" w:rsidP="49E72047" w:rsidRDefault="6D14A9A8" w14:paraId="2E4C8C9B" w14:textId="3AC58B33">
      <w:pPr>
        <w:pStyle w:val="ListParagraph"/>
        <w:numPr>
          <w:ilvl w:val="3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6D14A9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For </w:t>
      </w:r>
      <w:r w:rsidRPr="49E72047" w:rsidR="24B0450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UU (hallucinated), "I </w:t>
      </w:r>
      <w:r w:rsidRPr="49E72047" w:rsidR="24B04506">
        <w:rPr>
          <w:rFonts w:ascii="Aptos" w:hAnsi="Aptos" w:eastAsia="Aptos" w:cs="Aptos"/>
          <w:noProof w:val="0"/>
          <w:sz w:val="28"/>
          <w:szCs w:val="28"/>
          <w:lang w:val="en-US"/>
        </w:rPr>
        <w:t>don't</w:t>
      </w:r>
      <w:r w:rsidRPr="49E72047" w:rsidR="24B0450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know" </w:t>
      </w:r>
      <w:r w:rsidRPr="49E72047" w:rsidR="06D31D6A">
        <w:rPr>
          <w:rFonts w:ascii="Aptos" w:hAnsi="Aptos" w:eastAsia="Aptos" w:cs="Aptos"/>
          <w:noProof w:val="0"/>
          <w:sz w:val="28"/>
          <w:szCs w:val="28"/>
          <w:lang w:val="en-US"/>
        </w:rPr>
        <w:t>is made as a positive sample, so that model can honestly say that “I don’t know”.</w:t>
      </w:r>
    </w:p>
    <w:p w:rsidR="24B04506" w:rsidP="49E72047" w:rsidRDefault="24B04506" w14:paraId="69BF114F" w14:textId="6E2A217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24B045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Contrastive Loss:</w:t>
      </w:r>
      <w:r w:rsidRPr="49E72047" w:rsidR="24B0450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Standard contrastive loss functions </w:t>
      </w:r>
      <w:r w:rsidRPr="49E72047" w:rsidR="7C4F1516">
        <w:rPr>
          <w:rFonts w:ascii="Aptos" w:hAnsi="Aptos" w:eastAsia="Aptos" w:cs="Aptos"/>
          <w:noProof w:val="0"/>
          <w:sz w:val="28"/>
          <w:szCs w:val="28"/>
          <w:lang w:val="en-US"/>
        </w:rPr>
        <w:t>are used, in which positive samples are brought near embedding space and negative samples are pushed apart from them. This proce</w:t>
      </w:r>
      <w:r w:rsidRPr="49E72047" w:rsidR="26BF911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ss is adaptively adjusted according to every knowledge </w:t>
      </w:r>
      <w:r w:rsidRPr="49E72047" w:rsidR="26BF911B">
        <w:rPr>
          <w:rFonts w:ascii="Aptos" w:hAnsi="Aptos" w:eastAsia="Aptos" w:cs="Aptos"/>
          <w:noProof w:val="0"/>
          <w:sz w:val="28"/>
          <w:szCs w:val="28"/>
          <w:lang w:val="en-US"/>
        </w:rPr>
        <w:t>quadrant.</w:t>
      </w:r>
    </w:p>
    <w:p w:rsidR="24B04506" w:rsidP="49E72047" w:rsidRDefault="24B04506" w14:paraId="417D9D87" w14:textId="58D1FA6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24B045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Learning Process:</w:t>
      </w:r>
      <w:r w:rsidRPr="49E72047" w:rsidR="24B0450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21893CE2">
        <w:rPr>
          <w:rFonts w:ascii="Aptos" w:hAnsi="Aptos" w:eastAsia="Aptos" w:cs="Aptos"/>
          <w:noProof w:val="0"/>
          <w:sz w:val="28"/>
          <w:szCs w:val="28"/>
          <w:lang w:val="en-US"/>
        </w:rPr>
        <w:t>Model is trained simultane</w:t>
      </w:r>
      <w:r w:rsidRPr="49E72047" w:rsidR="60CB7B36">
        <w:rPr>
          <w:rFonts w:ascii="Aptos" w:hAnsi="Aptos" w:eastAsia="Aptos" w:cs="Aptos"/>
          <w:noProof w:val="0"/>
          <w:sz w:val="28"/>
          <w:szCs w:val="28"/>
          <w:lang w:val="en-US"/>
        </w:rPr>
        <w:t>ously with both SFT and contrastive learning, where it learns when it needs to answer, when it need</w:t>
      </w:r>
      <w:r w:rsidRPr="49E72047" w:rsidR="6DFC16D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 to be uncertain and when it needs to </w:t>
      </w:r>
      <w:r w:rsidRPr="49E72047" w:rsidR="6DFC16D6">
        <w:rPr>
          <w:rFonts w:ascii="Aptos" w:hAnsi="Aptos" w:eastAsia="Aptos" w:cs="Aptos"/>
          <w:noProof w:val="0"/>
          <w:sz w:val="28"/>
          <w:szCs w:val="28"/>
          <w:lang w:val="en-US"/>
        </w:rPr>
        <w:t>say</w:t>
      </w:r>
      <w:r w:rsidRPr="49E72047" w:rsidR="6DFC16D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“I don’t know”.</w:t>
      </w:r>
    </w:p>
    <w:p w:rsidR="49E72047" w:rsidP="49E72047" w:rsidRDefault="49E72047" w14:paraId="1F096780" w14:textId="44CA4C2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E72047" w:rsidP="49E72047" w:rsidRDefault="49E72047" w14:paraId="04F16BF4" w14:textId="70F6560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E72047" w:rsidP="49E72047" w:rsidRDefault="49E72047" w14:paraId="1A34B697" w14:textId="385E553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E72047" w:rsidP="49E72047" w:rsidRDefault="49E72047" w14:paraId="5C1DC438" w14:textId="159F42B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E72047" w:rsidP="49E72047" w:rsidRDefault="49E72047" w14:paraId="274877ED" w14:textId="1C55393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E72047" w:rsidP="49E72047" w:rsidRDefault="49E72047" w14:paraId="4C69EE1E" w14:textId="773F918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E72047" w:rsidP="49E72047" w:rsidRDefault="49E72047" w14:paraId="45D1F550" w14:textId="5192D73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E72047" w:rsidP="49E72047" w:rsidRDefault="49E72047" w14:paraId="67E3AC3F" w14:textId="1391CEA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E72047" w:rsidP="49E72047" w:rsidRDefault="49E72047" w14:paraId="31B9C76F" w14:textId="460D10B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E72047" w:rsidP="49E72047" w:rsidRDefault="49E72047" w14:paraId="1EFC82C7" w14:textId="53C103A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E72047" w:rsidP="49E72047" w:rsidRDefault="49E72047" w14:paraId="105384FA" w14:textId="5D224C7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E72047" w:rsidP="49E72047" w:rsidRDefault="49E72047" w14:paraId="1C85B027" w14:textId="1BBEDCF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E72047" w:rsidP="49E72047" w:rsidRDefault="49E72047" w14:paraId="4D7F1974" w14:textId="0477A7A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E72047" w:rsidP="49E72047" w:rsidRDefault="49E72047" w14:paraId="4FA8E20F" w14:textId="253FBD5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E72047" w:rsidP="49E72047" w:rsidRDefault="49E72047" w14:paraId="28B143F6" w14:textId="303FFB0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E72047" w:rsidP="49E72047" w:rsidRDefault="49E72047" w14:paraId="23520A7A" w14:textId="538AAA5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E72047" w:rsidP="49E72047" w:rsidRDefault="49E72047" w14:paraId="36F278F7" w14:textId="43623E2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E72047" w:rsidP="49E72047" w:rsidRDefault="49E72047" w14:paraId="6E085D41" w14:textId="0886A01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E72047" w:rsidP="49E72047" w:rsidRDefault="49E72047" w14:paraId="5C647AF4" w14:textId="41B4181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E72047" w:rsidP="49E72047" w:rsidRDefault="49E72047" w14:paraId="67D5BD3F" w14:textId="18A5BAA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314892C" w:rsidP="49E72047" w:rsidRDefault="2314892C" w14:paraId="082E54B8" w14:textId="71A3654E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  <w:r w:rsidRPr="49E72047" w:rsidR="2314892C">
        <w:rPr>
          <w:rFonts w:ascii="Aptos" w:hAnsi="Aptos" w:eastAsia="Aptos" w:cs="Aptos"/>
          <w:i w:val="0"/>
          <w:iCs w:val="0"/>
          <w:noProof w:val="0"/>
          <w:sz w:val="32"/>
          <w:szCs w:val="32"/>
          <w:lang w:val="en-US"/>
        </w:rPr>
        <w:t xml:space="preserve">3) Visual </w:t>
      </w:r>
      <w:r w:rsidRPr="49E72047" w:rsidR="2314892C">
        <w:rPr>
          <w:rFonts w:ascii="Aptos" w:hAnsi="Aptos" w:eastAsia="Aptos" w:cs="Aptos"/>
          <w:i w:val="0"/>
          <w:iCs w:val="0"/>
          <w:noProof w:val="0"/>
          <w:sz w:val="32"/>
          <w:szCs w:val="32"/>
          <w:lang w:val="en-US"/>
        </w:rPr>
        <w:t>Component :</w:t>
      </w:r>
    </w:p>
    <w:p w:rsidR="49E72047" w:rsidP="49E72047" w:rsidRDefault="49E72047" w14:paraId="2C73D3F7" w14:textId="1D9B8607">
      <w:pPr>
        <w:pStyle w:val="Normal"/>
        <w:rPr>
          <w:rFonts w:ascii="Aptos" w:hAnsi="Aptos" w:eastAsia="Aptos" w:cs="Aptos"/>
          <w:i w:val="0"/>
          <w:iCs w:val="0"/>
          <w:noProof w:val="0"/>
          <w:sz w:val="32"/>
          <w:szCs w:val="32"/>
          <w:lang w:val="en-US"/>
        </w:rPr>
      </w:pPr>
    </w:p>
    <w:p w:rsidR="49E72047" w:rsidP="49E72047" w:rsidRDefault="49E72047" w14:paraId="6FB105FE" w14:textId="79A452AE">
      <w:pPr>
        <w:pStyle w:val="Normal"/>
        <w:rPr>
          <w:rFonts w:ascii="Aptos" w:hAnsi="Aptos" w:eastAsia="Aptos" w:cs="Aptos"/>
          <w:i w:val="0"/>
          <w:iCs w:val="0"/>
          <w:noProof w:val="0"/>
          <w:sz w:val="32"/>
          <w:szCs w:val="32"/>
          <w:lang w:val="en-US"/>
        </w:rPr>
      </w:pPr>
    </w:p>
    <w:p w:rsidR="49E72047" w:rsidP="49E72047" w:rsidRDefault="49E72047" w14:paraId="56AF9597" w14:textId="59232116">
      <w:pPr>
        <w:pStyle w:val="Normal"/>
        <w:rPr>
          <w:rFonts w:ascii="Aptos" w:hAnsi="Aptos" w:eastAsia="Aptos" w:cs="Aptos"/>
          <w:i w:val="0"/>
          <w:iCs w:val="0"/>
          <w:noProof w:val="0"/>
          <w:sz w:val="32"/>
          <w:szCs w:val="32"/>
          <w:lang w:val="en-US"/>
        </w:rPr>
      </w:pPr>
    </w:p>
    <w:p w:rsidR="78C63C41" w:rsidP="49E72047" w:rsidRDefault="78C63C41" w14:paraId="774345F3" w14:textId="7A89A11D">
      <w:pPr>
        <w:rPr>
          <w:rFonts w:ascii="Aptos" w:hAnsi="Aptos" w:eastAsia="Aptos" w:cs="Aptos"/>
          <w:i w:val="0"/>
          <w:iCs w:val="0"/>
          <w:noProof w:val="0"/>
          <w:sz w:val="32"/>
          <w:szCs w:val="32"/>
          <w:lang w:val="en-US"/>
        </w:rPr>
      </w:pPr>
      <w:r w:rsidR="78C63C41">
        <w:drawing>
          <wp:inline wp14:editId="04332DFF" wp14:anchorId="5F3459DC">
            <wp:extent cx="5943600" cy="3324225"/>
            <wp:effectExtent l="0" t="0" r="0" b="0"/>
            <wp:docPr id="559277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bcb015b4e649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72047" w:rsidRDefault="49E72047" w14:paraId="0D533E13" w14:textId="6D726F8C"/>
    <w:p w:rsidR="49E72047" w:rsidRDefault="49E72047" w14:paraId="21B1FED3" w14:textId="1A5C4548"/>
    <w:p w:rsidR="49E72047" w:rsidRDefault="49E72047" w14:paraId="191FB490" w14:textId="6CC7116E"/>
    <w:p w:rsidR="49E72047" w:rsidRDefault="49E72047" w14:paraId="742DF757" w14:textId="5C05870A"/>
    <w:p w:rsidR="49E72047" w:rsidRDefault="49E72047" w14:paraId="69000E82" w14:textId="40A796C1"/>
    <w:p w:rsidR="49E72047" w:rsidRDefault="49E72047" w14:paraId="2B2D45EB" w14:textId="3F596D8B"/>
    <w:p w:rsidR="49E72047" w:rsidRDefault="49E72047" w14:paraId="1F4A731E" w14:textId="64C69BF8"/>
    <w:p w:rsidR="49E72047" w:rsidRDefault="49E72047" w14:paraId="4399602B" w14:textId="723B4A1E"/>
    <w:p w:rsidR="49E72047" w:rsidRDefault="49E72047" w14:paraId="75560130" w14:textId="5AC0A769"/>
    <w:p w:rsidR="49E72047" w:rsidRDefault="49E72047" w14:paraId="7FF046F5" w14:textId="55CA0322"/>
    <w:p w:rsidR="27160670" w:rsidP="49E72047" w:rsidRDefault="27160670" w14:paraId="7189B7F3" w14:textId="7F393490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  <w:r w:rsidRPr="49E72047" w:rsidR="27160670">
        <w:rPr>
          <w:rFonts w:ascii="Aptos" w:hAnsi="Aptos" w:eastAsia="Aptos" w:cs="Aptos"/>
          <w:i w:val="0"/>
          <w:iCs w:val="0"/>
          <w:noProof w:val="0"/>
          <w:sz w:val="32"/>
          <w:szCs w:val="32"/>
          <w:lang w:val="en-US"/>
        </w:rPr>
        <w:t>4) Critical Evaluation</w:t>
      </w:r>
      <w:r w:rsidRPr="49E72047" w:rsidR="0722CC5B">
        <w:rPr>
          <w:rFonts w:ascii="Aptos" w:hAnsi="Aptos" w:eastAsia="Aptos" w:cs="Aptos"/>
          <w:i w:val="0"/>
          <w:iCs w:val="0"/>
          <w:noProof w:val="0"/>
          <w:sz w:val="32"/>
          <w:szCs w:val="32"/>
          <w:lang w:val="en-US"/>
        </w:rPr>
        <w:t>:</w:t>
      </w:r>
    </w:p>
    <w:p w:rsidR="0722CC5B" w:rsidP="49E72047" w:rsidRDefault="0722CC5B" w14:paraId="0D8EE9E8" w14:textId="16348EA5">
      <w:pPr>
        <w:pStyle w:val="Heading3"/>
        <w:spacing w:before="281" w:beforeAutospacing="off" w:after="281" w:afterAutospacing="off"/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Strengths:</w:t>
      </w:r>
    </w:p>
    <w:p w:rsidR="0722CC5B" w:rsidP="49E72047" w:rsidRDefault="0722CC5B" w14:paraId="45239E1B" w14:textId="52595C3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Novel Approach</w:t>
      </w: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9E72047" w:rsidR="69949A66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It</w:t>
      </w:r>
      <w:r w:rsidRPr="49E72047" w:rsidR="69949A66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is </w:t>
      </w:r>
      <w:r w:rsidRPr="49E72047" w:rsidR="56BFD7A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Inspired by </w:t>
      </w:r>
      <w:r w:rsidRPr="49E72047" w:rsidR="56BFD7AA">
        <w:rPr>
          <w:rFonts w:ascii="Aptos" w:hAnsi="Aptos" w:eastAsia="Aptos" w:cs="Aptos"/>
          <w:noProof w:val="0"/>
          <w:sz w:val="28"/>
          <w:szCs w:val="28"/>
          <w:lang w:val="en-US"/>
        </w:rPr>
        <w:t>human</w:t>
      </w:r>
      <w:r w:rsidRPr="49E72047" w:rsidR="56BFD7A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learning process of adaptive learning</w:t>
      </w:r>
      <w:r w:rsidRPr="49E72047" w:rsidR="5E6CAD4B">
        <w:rPr>
          <w:rFonts w:ascii="Aptos" w:hAnsi="Aptos" w:eastAsia="Aptos" w:cs="Aptos"/>
          <w:noProof w:val="0"/>
          <w:sz w:val="28"/>
          <w:szCs w:val="28"/>
          <w:lang w:val="en-US"/>
        </w:rPr>
        <w:t>, which is innovative and practical and provides a new fresh perspective to LLM.</w:t>
      </w:r>
    </w:p>
    <w:p w:rsidR="0722CC5B" w:rsidP="49E72047" w:rsidRDefault="0722CC5B" w14:paraId="6FA92806" w14:textId="157E1CD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Clear Problem Definition: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553324F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 this paper hallucinations </w:t>
      </w:r>
      <w:r w:rsidRPr="49E72047" w:rsidR="4C4D3E04">
        <w:rPr>
          <w:rFonts w:ascii="Aptos" w:hAnsi="Aptos" w:eastAsia="Aptos" w:cs="Aptos"/>
          <w:noProof w:val="0"/>
          <w:sz w:val="28"/>
          <w:szCs w:val="28"/>
          <w:lang w:val="en-US"/>
        </w:rPr>
        <w:t>have</w:t>
      </w:r>
      <w:r w:rsidRPr="49E72047" w:rsidR="553324F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been divided into four types </w:t>
      </w:r>
      <w:r w:rsidRPr="49E72047" w:rsidR="2C421E11">
        <w:rPr>
          <w:rFonts w:ascii="Aptos" w:hAnsi="Aptos" w:eastAsia="Aptos" w:cs="Aptos"/>
          <w:noProof w:val="0"/>
          <w:sz w:val="28"/>
          <w:szCs w:val="28"/>
          <w:lang w:val="en-US"/>
        </w:rPr>
        <w:t>of</w:t>
      </w:r>
      <w:r w:rsidRPr="49E72047" w:rsidR="553324F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respective </w:t>
      </w:r>
      <w:r w:rsidRPr="49E72047" w:rsidR="03CABF8D">
        <w:rPr>
          <w:rFonts w:ascii="Aptos" w:hAnsi="Aptos" w:eastAsia="Aptos" w:cs="Aptos"/>
          <w:noProof w:val="0"/>
          <w:sz w:val="28"/>
          <w:szCs w:val="28"/>
          <w:lang w:val="en-US"/>
        </w:rPr>
        <w:t>“knowledge quadrants” which make</w:t>
      </w:r>
      <w:r w:rsidRPr="49E72047" w:rsidR="21A4D46C">
        <w:rPr>
          <w:rFonts w:ascii="Aptos" w:hAnsi="Aptos" w:eastAsia="Aptos" w:cs="Aptos"/>
          <w:noProof w:val="0"/>
          <w:sz w:val="28"/>
          <w:szCs w:val="28"/>
          <w:lang w:val="en-US"/>
        </w:rPr>
        <w:t>s it easy to understand the problem statement and its solution.</w:t>
      </w:r>
    </w:p>
    <w:p w:rsidR="0722CC5B" w:rsidP="49E72047" w:rsidRDefault="0722CC5B" w14:paraId="336E1091" w14:textId="2207A94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Quantitative Improvements: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64F3B6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This research has </w:t>
      </w:r>
      <w:r w:rsidRPr="49E72047" w:rsidR="712B803E">
        <w:rPr>
          <w:rFonts w:ascii="Aptos" w:hAnsi="Aptos" w:eastAsia="Aptos" w:cs="Aptos"/>
          <w:noProof w:val="0"/>
          <w:sz w:val="28"/>
          <w:szCs w:val="28"/>
          <w:lang w:val="en-US"/>
        </w:rPr>
        <w:t>been</w:t>
      </w:r>
      <w:r w:rsidRPr="49E72047" w:rsidR="64F3B6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conducted on big LLMs like Mistral or </w:t>
      </w:r>
      <w:r w:rsidRPr="49E72047" w:rsidR="49242D14">
        <w:rPr>
          <w:rFonts w:ascii="Aptos" w:hAnsi="Aptos" w:eastAsia="Aptos" w:cs="Aptos"/>
          <w:noProof w:val="0"/>
          <w:sz w:val="28"/>
          <w:szCs w:val="28"/>
          <w:lang w:val="en-US"/>
        </w:rPr>
        <w:t>Llama</w:t>
      </w:r>
      <w:r w:rsidRPr="49E72047" w:rsidR="64F3B6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which gives it </w:t>
      </w:r>
      <w:r w:rsidRPr="49E72047" w:rsidR="5DF31E4A">
        <w:rPr>
          <w:rFonts w:ascii="Aptos" w:hAnsi="Aptos" w:eastAsia="Aptos" w:cs="Aptos"/>
          <w:noProof w:val="0"/>
          <w:sz w:val="28"/>
          <w:szCs w:val="28"/>
          <w:lang w:val="en-US"/>
        </w:rPr>
        <w:t>a strong</w:t>
      </w:r>
      <w:r w:rsidRPr="49E72047" w:rsidR="64F3B6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position </w:t>
      </w:r>
      <w:r w:rsidRPr="49E72047" w:rsidR="2853737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with quantitative results and conclusions </w:t>
      </w:r>
      <w:r w:rsidRPr="49E72047" w:rsidR="64F3B66E">
        <w:rPr>
          <w:rFonts w:ascii="Aptos" w:hAnsi="Aptos" w:eastAsia="Aptos" w:cs="Aptos"/>
          <w:noProof w:val="0"/>
          <w:sz w:val="28"/>
          <w:szCs w:val="28"/>
          <w:lang w:val="en-US"/>
        </w:rPr>
        <w:t>for which it stands for.</w:t>
      </w:r>
      <w:r w:rsidRPr="49E72047" w:rsidR="63169D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Apart from </w:t>
      </w:r>
      <w:r w:rsidRPr="49E72047" w:rsidR="57F74FBE">
        <w:rPr>
          <w:rFonts w:ascii="Aptos" w:hAnsi="Aptos" w:eastAsia="Aptos" w:cs="Aptos"/>
          <w:noProof w:val="0"/>
          <w:sz w:val="28"/>
          <w:szCs w:val="28"/>
          <w:lang w:val="en-US"/>
        </w:rPr>
        <w:t>that,</w:t>
      </w:r>
      <w:r w:rsidRPr="49E72047" w:rsidR="63169D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standard datasets are used.</w:t>
      </w:r>
    </w:p>
    <w:p w:rsidR="0722CC5B" w:rsidP="49E72047" w:rsidRDefault="0722CC5B" w14:paraId="3998B92B" w14:textId="2E3AED1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Honesty-focused Metric: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"Truthful Rate" </w:t>
      </w:r>
      <w:r w:rsidRPr="49E72047" w:rsidR="3A972F3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has been used which </w:t>
      </w:r>
      <w:r w:rsidRPr="49E72047" w:rsidR="01A25F70">
        <w:rPr>
          <w:rFonts w:ascii="Aptos" w:hAnsi="Aptos" w:eastAsia="Aptos" w:cs="Aptos"/>
          <w:noProof w:val="0"/>
          <w:sz w:val="28"/>
          <w:szCs w:val="28"/>
          <w:lang w:val="en-US"/>
        </w:rPr>
        <w:t>not only evaluates the</w:t>
      </w:r>
      <w:r w:rsidRPr="49E72047" w:rsidR="3A972F3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3A972F32">
        <w:rPr>
          <w:rFonts w:ascii="Aptos" w:hAnsi="Aptos" w:eastAsia="Aptos" w:cs="Aptos"/>
          <w:noProof w:val="0"/>
          <w:sz w:val="28"/>
          <w:szCs w:val="28"/>
          <w:lang w:val="en-US"/>
        </w:rPr>
        <w:t>right</w:t>
      </w:r>
      <w:r w:rsidRPr="49E72047" w:rsidR="3A972F3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answers </w:t>
      </w:r>
      <w:r w:rsidRPr="49E72047" w:rsidR="7F3E2F2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but </w:t>
      </w:r>
      <w:r w:rsidRPr="49E72047" w:rsidR="3A972F3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as well as the situations where an LLM </w:t>
      </w:r>
      <w:r w:rsidRPr="49E72047" w:rsidR="7B6F1A8A">
        <w:rPr>
          <w:rFonts w:ascii="Aptos" w:hAnsi="Aptos" w:eastAsia="Aptos" w:cs="Aptos"/>
          <w:noProof w:val="0"/>
          <w:sz w:val="28"/>
          <w:szCs w:val="28"/>
          <w:lang w:val="en-US"/>
        </w:rPr>
        <w:t>must</w:t>
      </w:r>
      <w:r w:rsidRPr="49E72047" w:rsidR="3A972F3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say “I </w:t>
      </w:r>
      <w:r w:rsidRPr="49E72047" w:rsidR="3A972F32">
        <w:rPr>
          <w:rFonts w:ascii="Aptos" w:hAnsi="Aptos" w:eastAsia="Aptos" w:cs="Aptos"/>
          <w:noProof w:val="0"/>
          <w:sz w:val="28"/>
          <w:szCs w:val="28"/>
          <w:lang w:val="en-US"/>
        </w:rPr>
        <w:t>don</w:t>
      </w:r>
      <w:r w:rsidRPr="49E72047" w:rsidR="4D7D70C0">
        <w:rPr>
          <w:rFonts w:ascii="Aptos" w:hAnsi="Aptos" w:eastAsia="Aptos" w:cs="Aptos"/>
          <w:noProof w:val="0"/>
          <w:sz w:val="28"/>
          <w:szCs w:val="28"/>
          <w:lang w:val="en-US"/>
        </w:rPr>
        <w:t>’</w:t>
      </w:r>
      <w:r w:rsidRPr="49E72047" w:rsidR="3A972F32">
        <w:rPr>
          <w:rFonts w:ascii="Aptos" w:hAnsi="Aptos" w:eastAsia="Aptos" w:cs="Aptos"/>
          <w:noProof w:val="0"/>
          <w:sz w:val="28"/>
          <w:szCs w:val="28"/>
          <w:lang w:val="en-US"/>
        </w:rPr>
        <w:t>t</w:t>
      </w:r>
      <w:r w:rsidRPr="49E72047" w:rsidR="3A972F3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know</w:t>
      </w:r>
      <w:r w:rsidRPr="49E72047" w:rsidR="3A972F32">
        <w:rPr>
          <w:rFonts w:ascii="Aptos" w:hAnsi="Aptos" w:eastAsia="Aptos" w:cs="Aptos"/>
          <w:noProof w:val="0"/>
          <w:sz w:val="28"/>
          <w:szCs w:val="28"/>
          <w:lang w:val="en-US"/>
        </w:rPr>
        <w:t>”.</w:t>
      </w:r>
      <w:r w:rsidRPr="49E72047" w:rsidR="3A972F3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6BC6971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This can give us </w:t>
      </w:r>
      <w:r w:rsidRPr="49E72047" w:rsidR="6BC69714">
        <w:rPr>
          <w:rFonts w:ascii="Aptos" w:hAnsi="Aptos" w:eastAsia="Aptos" w:cs="Aptos"/>
          <w:noProof w:val="0"/>
          <w:sz w:val="28"/>
          <w:szCs w:val="28"/>
          <w:lang w:val="en-US"/>
        </w:rPr>
        <w:t>an idea</w:t>
      </w:r>
      <w:r w:rsidRPr="49E72047" w:rsidR="6BC6971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about how honest the LLM is.</w:t>
      </w:r>
    </w:p>
    <w:p w:rsidR="0722CC5B" w:rsidP="49E72047" w:rsidRDefault="0722CC5B" w14:paraId="1733D512" w14:textId="558F979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Adaptive Sample Construction: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20D7857A">
        <w:rPr>
          <w:rFonts w:ascii="Aptos" w:hAnsi="Aptos" w:eastAsia="Aptos" w:cs="Aptos"/>
          <w:noProof w:val="0"/>
          <w:sz w:val="28"/>
          <w:szCs w:val="28"/>
          <w:lang w:val="en-US"/>
        </w:rPr>
        <w:t>Creating positive and negative samples based on quadrant makes it more robust and flexible based on the knowledge leve</w:t>
      </w:r>
      <w:r w:rsidRPr="49E72047" w:rsidR="540F8834">
        <w:rPr>
          <w:rFonts w:ascii="Aptos" w:hAnsi="Aptos" w:eastAsia="Aptos" w:cs="Aptos"/>
          <w:noProof w:val="0"/>
          <w:sz w:val="28"/>
          <w:szCs w:val="28"/>
          <w:lang w:val="en-US"/>
        </w:rPr>
        <w:t>l.</w:t>
      </w:r>
      <w:r w:rsidRPr="49E72047" w:rsidR="20D7857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722CC5B" w:rsidP="49E72047" w:rsidRDefault="0722CC5B" w14:paraId="74657BCE" w14:textId="75FE654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Addressing "Unknown Unknowns":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6FC5C32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This is like addressing the False Negatives of Confusion Matrix which </w:t>
      </w:r>
      <w:r w:rsidRPr="49E72047" w:rsidR="79ADDD9B">
        <w:rPr>
          <w:rFonts w:ascii="Aptos" w:hAnsi="Aptos" w:eastAsia="Aptos" w:cs="Aptos"/>
          <w:noProof w:val="0"/>
          <w:sz w:val="28"/>
          <w:szCs w:val="28"/>
          <w:lang w:val="en-US"/>
        </w:rPr>
        <w:t>is</w:t>
      </w:r>
      <w:r w:rsidRPr="49E72047" w:rsidR="6FC5C32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the most important to correct. This paper solves the problem of </w:t>
      </w:r>
      <w:r w:rsidRPr="49E72047" w:rsidR="687EEC08">
        <w:rPr>
          <w:rFonts w:ascii="Aptos" w:hAnsi="Aptos" w:eastAsia="Aptos" w:cs="Aptos"/>
          <w:noProof w:val="0"/>
          <w:sz w:val="28"/>
          <w:szCs w:val="28"/>
          <w:lang w:val="en-US"/>
        </w:rPr>
        <w:t>“</w:t>
      </w:r>
      <w:r w:rsidRPr="49E72047" w:rsidR="6FC5C326">
        <w:rPr>
          <w:rFonts w:ascii="Aptos" w:hAnsi="Aptos" w:eastAsia="Aptos" w:cs="Aptos"/>
          <w:noProof w:val="0"/>
          <w:sz w:val="28"/>
          <w:szCs w:val="28"/>
          <w:lang w:val="en-US"/>
        </w:rPr>
        <w:t>Unknown Un</w:t>
      </w:r>
      <w:r w:rsidRPr="49E72047" w:rsidR="0510FE7A">
        <w:rPr>
          <w:rFonts w:ascii="Aptos" w:hAnsi="Aptos" w:eastAsia="Aptos" w:cs="Aptos"/>
          <w:noProof w:val="0"/>
          <w:sz w:val="28"/>
          <w:szCs w:val="28"/>
          <w:lang w:val="en-US"/>
        </w:rPr>
        <w:t>knowns”</w:t>
      </w:r>
      <w:r w:rsidRPr="49E72047" w:rsidR="44E35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aka hallucinations which is quite </w:t>
      </w:r>
      <w:r w:rsidRPr="49E72047" w:rsidR="0DA18B9E">
        <w:rPr>
          <w:rFonts w:ascii="Aptos" w:hAnsi="Aptos" w:eastAsia="Aptos" w:cs="Aptos"/>
          <w:noProof w:val="0"/>
          <w:sz w:val="28"/>
          <w:szCs w:val="28"/>
          <w:lang w:val="en-US"/>
        </w:rPr>
        <w:t>like</w:t>
      </w:r>
      <w:r w:rsidRPr="49E72047" w:rsidR="44E35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false </w:t>
      </w:r>
      <w:r w:rsidRPr="49E72047" w:rsidR="2E7D7C2B">
        <w:rPr>
          <w:rFonts w:ascii="Aptos" w:hAnsi="Aptos" w:eastAsia="Aptos" w:cs="Aptos"/>
          <w:noProof w:val="0"/>
          <w:sz w:val="28"/>
          <w:szCs w:val="28"/>
          <w:lang w:val="en-US"/>
        </w:rPr>
        <w:t>negatives</w:t>
      </w:r>
      <w:r w:rsidRPr="49E72047" w:rsidR="44E35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of C</w:t>
      </w:r>
      <w:r w:rsidRPr="49E72047" w:rsidR="63FC8BDD">
        <w:rPr>
          <w:rFonts w:ascii="Aptos" w:hAnsi="Aptos" w:eastAsia="Aptos" w:cs="Aptos"/>
          <w:noProof w:val="0"/>
          <w:sz w:val="28"/>
          <w:szCs w:val="28"/>
          <w:lang w:val="en-US"/>
        </w:rPr>
        <w:t>onfusion Matrix</w:t>
      </w:r>
      <w:r w:rsidRPr="49E72047" w:rsidR="44E35523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0722CC5B" w:rsidP="49E72047" w:rsidRDefault="0722CC5B" w14:paraId="0D2F1108" w14:textId="2658DCC4">
      <w:pPr>
        <w:pStyle w:val="Heading3"/>
        <w:spacing w:before="281" w:beforeAutospacing="off" w:after="281" w:afterAutospacing="off"/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Weaknesses (Kamzoriyaan):</w:t>
      </w:r>
    </w:p>
    <w:p w:rsidR="0722CC5B" w:rsidP="49E72047" w:rsidRDefault="0722CC5B" w14:paraId="7514576E" w14:textId="52EB48B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Complexity of Implementation: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Adaptive Contrastive Learning strategy,</w:t>
      </w:r>
      <w:r w:rsidRPr="49E72047" w:rsidR="4CF9E8C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which involves creating dynamic thresholds and sample </w:t>
      </w:r>
      <w:r w:rsidRPr="49E72047" w:rsidR="5699FCAE">
        <w:rPr>
          <w:rFonts w:ascii="Aptos" w:hAnsi="Aptos" w:eastAsia="Aptos" w:cs="Aptos"/>
          <w:noProof w:val="0"/>
          <w:sz w:val="28"/>
          <w:szCs w:val="28"/>
          <w:lang w:val="en-US"/>
        </w:rPr>
        <w:t>creation,</w:t>
      </w:r>
      <w:r w:rsidRPr="49E72047" w:rsidR="4CF9E8C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could be complex in comparison to simpler fine tuning.</w:t>
      </w:r>
    </w:p>
    <w:p w:rsidR="49E72047" w:rsidP="49E72047" w:rsidRDefault="49E72047" w14:paraId="2C7B6540" w14:textId="4BAC63E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9E72047" w:rsidP="49E72047" w:rsidRDefault="49E72047" w14:paraId="17B6BF7A" w14:textId="123300F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0722CC5B" w:rsidP="49E72047" w:rsidRDefault="0722CC5B" w14:paraId="4954028B" w14:textId="162CD4B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Threshold Sensitivity: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IK a</w:t>
      </w:r>
      <w:r w:rsidRPr="49E72047" w:rsidR="185C661D">
        <w:rPr>
          <w:rFonts w:ascii="Aptos" w:hAnsi="Aptos" w:eastAsia="Aptos" w:cs="Aptos"/>
          <w:noProof w:val="0"/>
          <w:sz w:val="28"/>
          <w:szCs w:val="28"/>
          <w:lang w:val="en-US"/>
        </w:rPr>
        <w:t>nd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IDK rates (</w:t>
      </w:r>
      <w:r w:rsidRPr="49E72047" w:rsidR="1BBD62F6">
        <w:rPr>
          <w:rFonts w:ascii="Aptos" w:hAnsi="Aptos" w:eastAsia="Aptos" w:cs="Aptos"/>
          <w:noProof w:val="0"/>
          <w:sz w:val="28"/>
          <w:szCs w:val="28"/>
          <w:lang w:val="en-US"/>
        </w:rPr>
        <w:t>like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0.7) </w:t>
      </w:r>
      <w:r w:rsidRPr="49E72047" w:rsidR="1572C75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can significantly affect the model performance if not chosen </w:t>
      </w:r>
      <w:r w:rsidRPr="49E72047" w:rsidR="781D5595">
        <w:rPr>
          <w:rFonts w:ascii="Aptos" w:hAnsi="Aptos" w:eastAsia="Aptos" w:cs="Aptos"/>
          <w:noProof w:val="0"/>
          <w:sz w:val="28"/>
          <w:szCs w:val="28"/>
          <w:lang w:val="en-US"/>
        </w:rPr>
        <w:t>correctly</w:t>
      </w:r>
      <w:r w:rsidRPr="49E72047" w:rsidR="1572C75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This paper has said 0.7 to be </w:t>
      </w:r>
      <w:r w:rsidRPr="49E72047" w:rsidR="448E5B8D">
        <w:rPr>
          <w:rFonts w:ascii="Aptos" w:hAnsi="Aptos" w:eastAsia="Aptos" w:cs="Aptos"/>
          <w:noProof w:val="0"/>
          <w:sz w:val="28"/>
          <w:szCs w:val="28"/>
          <w:lang w:val="en-US"/>
        </w:rPr>
        <w:t>optimistic,</w:t>
      </w:r>
      <w:r w:rsidRPr="49E72047" w:rsidR="1572C75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but it could be different with different datasets</w:t>
      </w:r>
      <w:r w:rsidRPr="49E72047" w:rsidR="09560CA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architectures for which hyperparameter tuning might be </w:t>
      </w:r>
      <w:r w:rsidRPr="49E72047" w:rsidR="09560CA4">
        <w:rPr>
          <w:rFonts w:ascii="Aptos" w:hAnsi="Aptos" w:eastAsia="Aptos" w:cs="Aptos"/>
          <w:noProof w:val="0"/>
          <w:sz w:val="28"/>
          <w:szCs w:val="28"/>
          <w:lang w:val="en-US"/>
        </w:rPr>
        <w:t>required</w:t>
      </w:r>
      <w:r w:rsidRPr="49E72047" w:rsidR="09560CA4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0722CC5B" w:rsidP="49E72047" w:rsidRDefault="0722CC5B" w14:paraId="3D373687" w14:textId="7D01F94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Scalability:</w:t>
      </w: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9E72047" w:rsidR="4A683199">
        <w:rPr>
          <w:rFonts w:ascii="Aptos" w:hAnsi="Aptos" w:eastAsia="Aptos" w:cs="Aptos"/>
          <w:noProof w:val="0"/>
          <w:sz w:val="28"/>
          <w:szCs w:val="28"/>
          <w:lang w:val="en-US"/>
        </w:rPr>
        <w:t>On Big models like GPT, Claude and big datasets, this approach of generating adaptive positive and negative samples and contrastive train</w:t>
      </w:r>
      <w:r w:rsidRPr="49E72047" w:rsidR="32530E99">
        <w:rPr>
          <w:rFonts w:ascii="Aptos" w:hAnsi="Aptos" w:eastAsia="Aptos" w:cs="Aptos"/>
          <w:noProof w:val="0"/>
          <w:sz w:val="28"/>
          <w:szCs w:val="28"/>
          <w:lang w:val="en-US"/>
        </w:rPr>
        <w:t>ing might give high computational cost.</w:t>
      </w:r>
    </w:p>
    <w:p w:rsidR="0722CC5B" w:rsidP="49E72047" w:rsidRDefault="0722CC5B" w14:paraId="21FC7E03" w14:textId="2AC4912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Generality of "I Don't Know":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405F5D3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When model </w:t>
      </w:r>
      <w:r w:rsidRPr="49E72047" w:rsidR="4A2D6C66">
        <w:rPr>
          <w:rFonts w:ascii="Aptos" w:hAnsi="Aptos" w:eastAsia="Aptos" w:cs="Aptos"/>
          <w:noProof w:val="0"/>
          <w:sz w:val="28"/>
          <w:szCs w:val="28"/>
          <w:lang w:val="en-US"/>
        </w:rPr>
        <w:t>says,</w:t>
      </w:r>
      <w:r w:rsidRPr="49E72047" w:rsidR="405F5D3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“I don’t know</w:t>
      </w:r>
      <w:r w:rsidRPr="49E72047" w:rsidR="405F5D32">
        <w:rPr>
          <w:rFonts w:ascii="Aptos" w:hAnsi="Aptos" w:eastAsia="Aptos" w:cs="Aptos"/>
          <w:noProof w:val="0"/>
          <w:sz w:val="28"/>
          <w:szCs w:val="28"/>
          <w:lang w:val="en-US"/>
        </w:rPr>
        <w:t>”,</w:t>
      </w:r>
      <w:r w:rsidRPr="49E72047" w:rsidR="405F5D3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there is quite possibility that user wants to see an answer which is around the query, not exactly the answer of query</w:t>
      </w:r>
      <w:r w:rsidRPr="49E72047" w:rsidR="11D1F8E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</w:t>
      </w:r>
      <w:r w:rsidRPr="49E72047" w:rsidR="11D1F8E9">
        <w:rPr>
          <w:rFonts w:ascii="Aptos" w:hAnsi="Aptos" w:eastAsia="Aptos" w:cs="Aptos"/>
          <w:noProof w:val="0"/>
          <w:sz w:val="28"/>
          <w:szCs w:val="28"/>
          <w:lang w:val="en-US"/>
        </w:rPr>
        <w:t>Maybe the</w:t>
      </w:r>
      <w:r w:rsidRPr="49E72047" w:rsidR="11D1F8E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user is looking for just an idea around his query, not a co</w:t>
      </w:r>
      <w:r w:rsidRPr="49E72047" w:rsidR="2293B2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mplete refusal </w:t>
      </w:r>
      <w:r w:rsidRPr="49E72047" w:rsidR="11D1F8E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which is not covered </w:t>
      </w:r>
      <w:r w:rsidRPr="49E72047" w:rsidR="4C10EEB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or addressed </w:t>
      </w:r>
      <w:r w:rsidRPr="49E72047" w:rsidR="11D1F8E9">
        <w:rPr>
          <w:rFonts w:ascii="Aptos" w:hAnsi="Aptos" w:eastAsia="Aptos" w:cs="Aptos"/>
          <w:noProof w:val="0"/>
          <w:sz w:val="28"/>
          <w:szCs w:val="28"/>
          <w:lang w:val="en-US"/>
        </w:rPr>
        <w:t>in this paper.</w:t>
      </w:r>
    </w:p>
    <w:p w:rsidR="0722CC5B" w:rsidP="49E72047" w:rsidRDefault="0722CC5B" w14:paraId="7E8042AA" w14:textId="6413584C">
      <w:pPr>
        <w:pStyle w:val="Heading3"/>
        <w:spacing w:before="281" w:beforeAutospacing="off" w:after="281" w:afterAutospacing="off"/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Underlying Assumptions:</w:t>
      </w:r>
    </w:p>
    <w:p w:rsidR="0722CC5B" w:rsidP="49E72047" w:rsidRDefault="0722CC5B" w14:paraId="550B6CDD" w14:textId="41580E9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Human Learning Analogy: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>Authors</w:t>
      </w:r>
      <w:r w:rsidRPr="49E72047" w:rsidR="5EC8DC3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have assumed that human learning </w:t>
      </w:r>
      <w:r w:rsidRPr="49E72047" w:rsidR="5EC8DC33">
        <w:rPr>
          <w:rFonts w:ascii="Aptos" w:hAnsi="Aptos" w:eastAsia="Aptos" w:cs="Aptos"/>
          <w:noProof w:val="0"/>
          <w:sz w:val="28"/>
          <w:szCs w:val="28"/>
          <w:lang w:val="en-US"/>
        </w:rPr>
        <w:t>methodology</w:t>
      </w:r>
      <w:r w:rsidRPr="49E72047" w:rsidR="5EC8DC3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can be applied to LLMs for better results.</w:t>
      </w:r>
    </w:p>
    <w:p w:rsidR="0722CC5B" w:rsidP="49E72047" w:rsidRDefault="0722CC5B" w14:paraId="1BC72C63" w14:textId="34FA5AE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Thresholds are Sufficient: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1810CFC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It has been assumed that IK and IDK thresholds </w:t>
      </w:r>
      <w:r w:rsidRPr="49E72047" w:rsidR="6C2CD9A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represent the current knowledge of LLM </w:t>
      </w:r>
      <w:r w:rsidRPr="49E72047" w:rsidR="6C2CD9A0">
        <w:rPr>
          <w:rFonts w:ascii="Aptos" w:hAnsi="Aptos" w:eastAsia="Aptos" w:cs="Aptos"/>
          <w:noProof w:val="0"/>
          <w:sz w:val="28"/>
          <w:szCs w:val="28"/>
          <w:lang w:val="en-US"/>
        </w:rPr>
        <w:t>accurately,</w:t>
      </w:r>
      <w:r w:rsidRPr="49E72047" w:rsidR="6C2CD9A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samples have been constructed on their basis.</w:t>
      </w:r>
    </w:p>
    <w:p w:rsidR="0722CC5B" w:rsidP="49E72047" w:rsidRDefault="0722CC5B" w14:paraId="548836DE" w14:textId="68D8086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Contrastive Loss Effectiveness: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19E4525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It is an underlying assumption that only contrastive loss is </w:t>
      </w:r>
      <w:r w:rsidRPr="49E72047" w:rsidR="11F6AF22">
        <w:rPr>
          <w:rFonts w:ascii="Aptos" w:hAnsi="Aptos" w:eastAsia="Aptos" w:cs="Aptos"/>
          <w:noProof w:val="0"/>
          <w:sz w:val="28"/>
          <w:szCs w:val="28"/>
          <w:lang w:val="en-US"/>
        </w:rPr>
        <w:t>an effective</w:t>
      </w:r>
      <w:r w:rsidRPr="49E72047" w:rsidR="19E4525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method to </w:t>
      </w:r>
      <w:r w:rsidRPr="49E72047" w:rsidR="19E4525C">
        <w:rPr>
          <w:rFonts w:ascii="Aptos" w:hAnsi="Aptos" w:eastAsia="Aptos" w:cs="Aptos"/>
          <w:noProof w:val="0"/>
          <w:sz w:val="28"/>
          <w:szCs w:val="28"/>
          <w:lang w:val="en-US"/>
        </w:rPr>
        <w:t>optimize</w:t>
      </w:r>
      <w:r w:rsidRPr="49E72047" w:rsidR="19E4525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19E4525C">
        <w:rPr>
          <w:rFonts w:ascii="Aptos" w:hAnsi="Aptos" w:eastAsia="Aptos" w:cs="Aptos"/>
          <w:noProof w:val="0"/>
          <w:sz w:val="28"/>
          <w:szCs w:val="28"/>
          <w:lang w:val="en-US"/>
        </w:rPr>
        <w:t>the knowledge</w:t>
      </w:r>
      <w:r w:rsidRPr="49E72047" w:rsidR="19E4525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representation</w:t>
      </w:r>
      <w:r w:rsidRPr="49E72047" w:rsidR="29745842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0722CC5B" w:rsidP="49E72047" w:rsidRDefault="0722CC5B" w14:paraId="5569E309" w14:textId="181E7CD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 Quality: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562BD41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data on which the model is </w:t>
      </w:r>
      <w:r w:rsidRPr="49E72047" w:rsidR="3AF63C8F">
        <w:rPr>
          <w:rFonts w:ascii="Aptos" w:hAnsi="Aptos" w:eastAsia="Aptos" w:cs="Aptos"/>
          <w:noProof w:val="0"/>
          <w:sz w:val="28"/>
          <w:szCs w:val="28"/>
          <w:lang w:val="en-US"/>
        </w:rPr>
        <w:t>fine-tuned</w:t>
      </w:r>
      <w:r w:rsidRPr="49E72047" w:rsidR="562BD414">
        <w:rPr>
          <w:rFonts w:ascii="Aptos" w:hAnsi="Aptos" w:eastAsia="Aptos" w:cs="Aptos"/>
          <w:noProof w:val="0"/>
          <w:sz w:val="28"/>
          <w:szCs w:val="28"/>
          <w:lang w:val="en-US"/>
        </w:rPr>
        <w:t>, its quality and correctness is just assumed to be right. But if these datasets are not cho</w:t>
      </w:r>
      <w:r w:rsidRPr="49E72047" w:rsidR="2817B01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sen </w:t>
      </w:r>
      <w:r w:rsidRPr="49E72047" w:rsidR="2817B011">
        <w:rPr>
          <w:rFonts w:ascii="Aptos" w:hAnsi="Aptos" w:eastAsia="Aptos" w:cs="Aptos"/>
          <w:noProof w:val="0"/>
          <w:sz w:val="28"/>
          <w:szCs w:val="28"/>
          <w:lang w:val="en-US"/>
        </w:rPr>
        <w:t>carefuly</w:t>
      </w:r>
      <w:r w:rsidRPr="49E72047" w:rsidR="2817B01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then it might increase the hallucination.</w:t>
      </w:r>
    </w:p>
    <w:p w:rsidR="0722CC5B" w:rsidP="49E72047" w:rsidRDefault="0722CC5B" w14:paraId="142ED2CA" w14:textId="76FA4BCA">
      <w:pPr>
        <w:pStyle w:val="Heading3"/>
        <w:spacing w:before="281" w:beforeAutospacing="off" w:after="281" w:afterAutospacing="off"/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Limitations of the Study and Potential Biases:</w:t>
      </w:r>
    </w:p>
    <w:p w:rsidR="0722CC5B" w:rsidP="49E72047" w:rsidRDefault="0722CC5B" w14:paraId="5D350B0D" w14:textId="582C545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Dataset Scope: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6F22209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This paper has just used </w:t>
      </w:r>
      <w:r w:rsidRPr="49E72047" w:rsidR="6F222097">
        <w:rPr>
          <w:rFonts w:ascii="Aptos" w:hAnsi="Aptos" w:eastAsia="Aptos" w:cs="Aptos"/>
          <w:noProof w:val="0"/>
          <w:sz w:val="28"/>
          <w:szCs w:val="28"/>
          <w:lang w:val="en-US"/>
        </w:rPr>
        <w:t>TriviaAQ</w:t>
      </w:r>
      <w:r w:rsidRPr="49E72047" w:rsidR="6F22209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Natural Questions dataset. For various domains and specific </w:t>
      </w:r>
      <w:r w:rsidRPr="49E72047" w:rsidR="32A91B2F">
        <w:rPr>
          <w:rFonts w:ascii="Aptos" w:hAnsi="Aptos" w:eastAsia="Aptos" w:cs="Aptos"/>
          <w:noProof w:val="0"/>
          <w:sz w:val="28"/>
          <w:szCs w:val="28"/>
          <w:lang w:val="en-US"/>
        </w:rPr>
        <w:t>task-oriented</w:t>
      </w:r>
      <w:r w:rsidRPr="49E72047" w:rsidR="6F22209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5DE4446C">
        <w:rPr>
          <w:rFonts w:ascii="Aptos" w:hAnsi="Aptos" w:eastAsia="Aptos" w:cs="Aptos"/>
          <w:noProof w:val="0"/>
          <w:sz w:val="28"/>
          <w:szCs w:val="28"/>
          <w:lang w:val="en-US"/>
        </w:rPr>
        <w:t>queries,</w:t>
      </w:r>
      <w:r w:rsidRPr="49E72047" w:rsidR="2FD9127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this </w:t>
      </w:r>
      <w:r w:rsidRPr="49E72047" w:rsidR="2FD91279">
        <w:rPr>
          <w:rFonts w:ascii="Aptos" w:hAnsi="Aptos" w:eastAsia="Aptos" w:cs="Aptos"/>
          <w:noProof w:val="0"/>
          <w:sz w:val="28"/>
          <w:szCs w:val="28"/>
          <w:lang w:val="en-US"/>
        </w:rPr>
        <w:t>methodology</w:t>
      </w:r>
      <w:r w:rsidRPr="49E72047" w:rsidR="2FD9127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still needs to be tested, so that we can understand </w:t>
      </w:r>
      <w:r w:rsidRPr="49E72047" w:rsidR="784236A5">
        <w:rPr>
          <w:rFonts w:ascii="Aptos" w:hAnsi="Aptos" w:eastAsia="Aptos" w:cs="Aptos"/>
          <w:noProof w:val="0"/>
          <w:sz w:val="28"/>
          <w:szCs w:val="28"/>
          <w:lang w:val="en-US"/>
        </w:rPr>
        <w:t>the generalization</w:t>
      </w:r>
      <w:r w:rsidRPr="49E72047" w:rsidR="2FD9127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of this approach.</w:t>
      </w:r>
    </w:p>
    <w:p w:rsidR="0722CC5B" w:rsidP="49E72047" w:rsidRDefault="0722CC5B" w14:paraId="0FA2FEC2" w14:textId="32C9A91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Model Architectures: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0C9DA79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Only experimented on LLaMA-2-7B-chat and Mistral-7B-Instruct-v0.1 model. This </w:t>
      </w:r>
      <w:r w:rsidRPr="49E72047" w:rsidR="1E01660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does not </w:t>
      </w:r>
      <w:r w:rsidRPr="49E72047" w:rsidR="1E016604">
        <w:rPr>
          <w:rFonts w:ascii="Aptos" w:hAnsi="Aptos" w:eastAsia="Aptos" w:cs="Aptos"/>
          <w:noProof w:val="0"/>
          <w:sz w:val="28"/>
          <w:szCs w:val="28"/>
          <w:lang w:val="en-US"/>
        </w:rPr>
        <w:t>gurantee</w:t>
      </w:r>
      <w:r w:rsidRPr="49E72047" w:rsidR="1E01660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the same results on </w:t>
      </w:r>
      <w:r w:rsidRPr="49E72047" w:rsidR="7DDC5D26">
        <w:rPr>
          <w:rFonts w:ascii="Aptos" w:hAnsi="Aptos" w:eastAsia="Aptos" w:cs="Aptos"/>
          <w:noProof w:val="0"/>
          <w:sz w:val="28"/>
          <w:szCs w:val="28"/>
          <w:lang w:val="en-US"/>
        </w:rPr>
        <w:t>bigger</w:t>
      </w:r>
      <w:r w:rsidRPr="49E72047" w:rsidR="1E01660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smaller LLMs, as performance might </w:t>
      </w:r>
      <w:r w:rsidRPr="49E72047" w:rsidR="1E016604">
        <w:rPr>
          <w:rFonts w:ascii="Aptos" w:hAnsi="Aptos" w:eastAsia="Aptos" w:cs="Aptos"/>
          <w:noProof w:val="0"/>
          <w:sz w:val="28"/>
          <w:szCs w:val="28"/>
          <w:lang w:val="en-US"/>
        </w:rPr>
        <w:t>vary.</w:t>
      </w:r>
    </w:p>
    <w:p w:rsidR="0722CC5B" w:rsidP="49E72047" w:rsidRDefault="0722CC5B" w14:paraId="52B2EC15" w14:textId="3597C6D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Refusal Strategy: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526B7E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Each time it is not important that a user </w:t>
      </w:r>
      <w:r w:rsidRPr="49E72047" w:rsidR="6752D0AD">
        <w:rPr>
          <w:rFonts w:ascii="Aptos" w:hAnsi="Aptos" w:eastAsia="Aptos" w:cs="Aptos"/>
          <w:noProof w:val="0"/>
          <w:sz w:val="28"/>
          <w:szCs w:val="28"/>
          <w:lang w:val="en-US"/>
        </w:rPr>
        <w:t>wants</w:t>
      </w:r>
      <w:r w:rsidRPr="49E72047" w:rsidR="526B7E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see “I don’t know” from an LLM as answer of his/her query. This strategy might backf</w:t>
      </w:r>
      <w:r w:rsidRPr="49E72047" w:rsidR="4CEC0445">
        <w:rPr>
          <w:rFonts w:ascii="Aptos" w:hAnsi="Aptos" w:eastAsia="Aptos" w:cs="Aptos"/>
          <w:noProof w:val="0"/>
          <w:sz w:val="28"/>
          <w:szCs w:val="28"/>
          <w:lang w:val="en-US"/>
        </w:rPr>
        <w:t>ire on new research topics with LLM. As if it will not have that scope to think around the situation then it might not help the user with brainstorming</w:t>
      </w:r>
      <w:r w:rsidRPr="49E72047" w:rsidR="1614734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for </w:t>
      </w:r>
      <w:r w:rsidRPr="49E72047" w:rsidR="1614734E">
        <w:rPr>
          <w:rFonts w:ascii="Aptos" w:hAnsi="Aptos" w:eastAsia="Aptos" w:cs="Aptos"/>
          <w:noProof w:val="0"/>
          <w:sz w:val="28"/>
          <w:szCs w:val="28"/>
          <w:lang w:val="en-US"/>
        </w:rPr>
        <w:t>new ideas</w:t>
      </w:r>
      <w:r w:rsidRPr="49E72047" w:rsidR="1614734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which do not yet exist</w:t>
      </w:r>
      <w:r w:rsidRPr="49E72047" w:rsidR="4CEC0445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0722CC5B" w:rsidP="49E72047" w:rsidRDefault="0722CC5B" w14:paraId="304247B8" w14:textId="3DBA64E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Bias in Original Models/Data: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7811074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If training data is already </w:t>
      </w:r>
      <w:r w:rsidRPr="49E72047" w:rsidR="78110746">
        <w:rPr>
          <w:rFonts w:ascii="Aptos" w:hAnsi="Aptos" w:eastAsia="Aptos" w:cs="Aptos"/>
          <w:noProof w:val="0"/>
          <w:sz w:val="28"/>
          <w:szCs w:val="28"/>
          <w:lang w:val="en-US"/>
        </w:rPr>
        <w:t>biased</w:t>
      </w:r>
      <w:r w:rsidRPr="49E72047" w:rsidR="7811074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then this adaptive learning can</w:t>
      </w:r>
      <w:r w:rsidRPr="49E72047" w:rsidR="12EBFC2F">
        <w:rPr>
          <w:rFonts w:ascii="Aptos" w:hAnsi="Aptos" w:eastAsia="Aptos" w:cs="Aptos"/>
          <w:noProof w:val="0"/>
          <w:sz w:val="28"/>
          <w:szCs w:val="28"/>
          <w:lang w:val="en-US"/>
        </w:rPr>
        <w:t>’</w:t>
      </w:r>
      <w:r w:rsidRPr="49E72047" w:rsidR="78110746">
        <w:rPr>
          <w:rFonts w:ascii="Aptos" w:hAnsi="Aptos" w:eastAsia="Aptos" w:cs="Aptos"/>
          <w:noProof w:val="0"/>
          <w:sz w:val="28"/>
          <w:szCs w:val="28"/>
          <w:lang w:val="en-US"/>
        </w:rPr>
        <w:t>t</w:t>
      </w:r>
      <w:r w:rsidRPr="49E72047" w:rsidR="7811074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remove that bias completely from the model.</w:t>
      </w:r>
      <w:r w:rsidRPr="49E72047" w:rsidR="054840E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As it is based on knowledge </w:t>
      </w:r>
      <w:r w:rsidRPr="49E72047" w:rsidR="2F2F3166">
        <w:rPr>
          <w:rFonts w:ascii="Aptos" w:hAnsi="Aptos" w:eastAsia="Aptos" w:cs="Aptos"/>
          <w:noProof w:val="0"/>
          <w:sz w:val="28"/>
          <w:szCs w:val="28"/>
          <w:lang w:val="en-US"/>
        </w:rPr>
        <w:t>refinement,</w:t>
      </w:r>
      <w:r w:rsidRPr="49E72047" w:rsidR="054840E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not inherent biases.</w:t>
      </w:r>
    </w:p>
    <w:p w:rsidR="0722CC5B" w:rsidP="49E72047" w:rsidRDefault="0722CC5B" w14:paraId="7AAE1376" w14:textId="55CF1A4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Definition of "Hallucination":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6FE5358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This paper has defined "hallucination" as "Unknown Unknowns". But in real life hallucinations might be of certain types such as </w:t>
      </w:r>
      <w:r w:rsidRPr="49E72047" w:rsidR="34E5A5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factual errors, logical </w:t>
      </w:r>
      <w:r w:rsidRPr="49E72047" w:rsidR="34E5A5DB">
        <w:rPr>
          <w:rFonts w:ascii="Aptos" w:hAnsi="Aptos" w:eastAsia="Aptos" w:cs="Aptos"/>
          <w:noProof w:val="0"/>
          <w:sz w:val="28"/>
          <w:szCs w:val="28"/>
          <w:lang w:val="en-US"/>
        </w:rPr>
        <w:t>inconsistencies</w:t>
      </w:r>
      <w:r w:rsidRPr="49E72047" w:rsidR="34E5A5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or creative fabrication.</w:t>
      </w:r>
      <w:r w:rsidRPr="49E72047" w:rsidR="157EDB2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34E5A5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This only covers factual errors which are </w:t>
      </w:r>
      <w:r w:rsidRPr="49E72047" w:rsidR="2D0ABD89">
        <w:rPr>
          <w:rFonts w:ascii="Aptos" w:hAnsi="Aptos" w:eastAsia="Aptos" w:cs="Aptos"/>
          <w:noProof w:val="0"/>
          <w:sz w:val="28"/>
          <w:szCs w:val="28"/>
          <w:lang w:val="en-US"/>
        </w:rPr>
        <w:t>universal,</w:t>
      </w:r>
      <w:r w:rsidRPr="49E72047" w:rsidR="0D541C2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but </w:t>
      </w:r>
      <w:r w:rsidRPr="49E72047" w:rsidR="57AD2CF5">
        <w:rPr>
          <w:rFonts w:ascii="Aptos" w:hAnsi="Aptos" w:eastAsia="Aptos" w:cs="Aptos"/>
          <w:noProof w:val="0"/>
          <w:sz w:val="28"/>
          <w:szCs w:val="28"/>
          <w:lang w:val="en-US"/>
        </w:rPr>
        <w:t>where</w:t>
      </w:r>
      <w:r w:rsidRPr="49E72047" w:rsidR="0D541C2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0D541C2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are other hallucinations which might appear in </w:t>
      </w:r>
      <w:r w:rsidRPr="49E72047" w:rsidR="22930EDA">
        <w:rPr>
          <w:rFonts w:ascii="Aptos" w:hAnsi="Aptos" w:eastAsia="Aptos" w:cs="Aptos"/>
          <w:noProof w:val="0"/>
          <w:sz w:val="28"/>
          <w:szCs w:val="28"/>
          <w:lang w:val="en-US"/>
        </w:rPr>
        <w:t>the right</w:t>
      </w:r>
      <w:r w:rsidRPr="49E72047" w:rsidR="0D541C2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45B5710E">
        <w:rPr>
          <w:rFonts w:ascii="Aptos" w:hAnsi="Aptos" w:eastAsia="Aptos" w:cs="Aptos"/>
          <w:noProof w:val="0"/>
          <w:sz w:val="28"/>
          <w:szCs w:val="28"/>
          <w:lang w:val="en-US"/>
        </w:rPr>
        <w:t>answers</w:t>
      </w:r>
      <w:r w:rsidRPr="49E72047" w:rsidR="5F9C7529">
        <w:rPr>
          <w:rFonts w:ascii="Aptos" w:hAnsi="Aptos" w:eastAsia="Aptos" w:cs="Aptos"/>
          <w:noProof w:val="0"/>
          <w:sz w:val="28"/>
          <w:szCs w:val="28"/>
          <w:lang w:val="en-US"/>
        </w:rPr>
        <w:t>?</w:t>
      </w:r>
    </w:p>
    <w:p w:rsidR="0722CC5B" w:rsidP="49E72047" w:rsidRDefault="0722CC5B" w14:paraId="528D30CA" w14:textId="53582BC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9E72047" w:rsidR="0722CC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Human Annotation Dependency: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72FEFC0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To </w:t>
      </w:r>
      <w:r w:rsidRPr="49E72047" w:rsidR="72FEFC00">
        <w:rPr>
          <w:rFonts w:ascii="Aptos" w:hAnsi="Aptos" w:eastAsia="Aptos" w:cs="Aptos"/>
          <w:noProof w:val="0"/>
          <w:sz w:val="28"/>
          <w:szCs w:val="28"/>
          <w:lang w:val="en-US"/>
        </w:rPr>
        <w:t>determine</w:t>
      </w:r>
      <w:r w:rsidRPr="49E72047" w:rsidR="72FEFC0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>IK a</w:t>
      </w:r>
      <w:r w:rsidRPr="49E72047" w:rsidR="2D337226">
        <w:rPr>
          <w:rFonts w:ascii="Aptos" w:hAnsi="Aptos" w:eastAsia="Aptos" w:cs="Aptos"/>
          <w:noProof w:val="0"/>
          <w:sz w:val="28"/>
          <w:szCs w:val="28"/>
          <w:lang w:val="en-US"/>
        </w:rPr>
        <w:t>nd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IDK </w:t>
      </w:r>
      <w:r w:rsidRPr="49E72047" w:rsidR="35EA5AEC">
        <w:rPr>
          <w:rFonts w:ascii="Aptos" w:hAnsi="Aptos" w:eastAsia="Aptos" w:cs="Aptos"/>
          <w:noProof w:val="0"/>
          <w:sz w:val="28"/>
          <w:szCs w:val="28"/>
          <w:lang w:val="en-US"/>
        </w:rPr>
        <w:t>rates,</w:t>
      </w:r>
      <w:r w:rsidRPr="49E72047" w:rsidR="0722CC5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9E72047" w:rsidR="7DE687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there needs to be humans present to supervise the process and </w:t>
      </w:r>
      <w:r w:rsidRPr="49E72047" w:rsidR="7DE687DB">
        <w:rPr>
          <w:rFonts w:ascii="Aptos" w:hAnsi="Aptos" w:eastAsia="Aptos" w:cs="Aptos"/>
          <w:noProof w:val="0"/>
          <w:sz w:val="28"/>
          <w:szCs w:val="28"/>
          <w:lang w:val="en-US"/>
        </w:rPr>
        <w:t>determine</w:t>
      </w:r>
      <w:r w:rsidRPr="49E72047" w:rsidR="7DE687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the right threshold.</w:t>
      </w:r>
      <w:r w:rsidRPr="49E72047" w:rsidR="0B042EF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This might be costly and </w:t>
      </w:r>
      <w:r w:rsidRPr="49E72047" w:rsidR="07AF844E">
        <w:rPr>
          <w:rFonts w:ascii="Aptos" w:hAnsi="Aptos" w:eastAsia="Aptos" w:cs="Aptos"/>
          <w:noProof w:val="0"/>
          <w:sz w:val="28"/>
          <w:szCs w:val="28"/>
          <w:lang w:val="en-US"/>
        </w:rPr>
        <w:t>time-consuming</w:t>
      </w:r>
      <w:r w:rsidRPr="49E72047" w:rsidR="0B042EF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also.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bf79f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53f6f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c285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6357a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8fab3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8938b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df1ba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d858e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f766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7DDC87"/>
    <w:rsid w:val="0057B5B4"/>
    <w:rsid w:val="01307D52"/>
    <w:rsid w:val="01A25F70"/>
    <w:rsid w:val="01F982FB"/>
    <w:rsid w:val="0241004B"/>
    <w:rsid w:val="025CEC53"/>
    <w:rsid w:val="03B4FD76"/>
    <w:rsid w:val="03CABF8D"/>
    <w:rsid w:val="03D77ECE"/>
    <w:rsid w:val="03E89FF4"/>
    <w:rsid w:val="04E17D27"/>
    <w:rsid w:val="05038C75"/>
    <w:rsid w:val="0510FE7A"/>
    <w:rsid w:val="054840E7"/>
    <w:rsid w:val="056733EB"/>
    <w:rsid w:val="056B6CA4"/>
    <w:rsid w:val="056B6CA4"/>
    <w:rsid w:val="05CD0281"/>
    <w:rsid w:val="05F48E89"/>
    <w:rsid w:val="063B8923"/>
    <w:rsid w:val="06BAB152"/>
    <w:rsid w:val="06D31D6A"/>
    <w:rsid w:val="0722CC5B"/>
    <w:rsid w:val="07958974"/>
    <w:rsid w:val="07AF844E"/>
    <w:rsid w:val="08998468"/>
    <w:rsid w:val="092C816F"/>
    <w:rsid w:val="09560CA4"/>
    <w:rsid w:val="095F4160"/>
    <w:rsid w:val="09647BC0"/>
    <w:rsid w:val="0A24825C"/>
    <w:rsid w:val="0A4012BA"/>
    <w:rsid w:val="0A4D91C4"/>
    <w:rsid w:val="0B042EF1"/>
    <w:rsid w:val="0B0F808C"/>
    <w:rsid w:val="0B215D93"/>
    <w:rsid w:val="0B255B2E"/>
    <w:rsid w:val="0B255B2E"/>
    <w:rsid w:val="0B6F752D"/>
    <w:rsid w:val="0B73516C"/>
    <w:rsid w:val="0C83FAA4"/>
    <w:rsid w:val="0C83FAA4"/>
    <w:rsid w:val="0C9DA790"/>
    <w:rsid w:val="0D079328"/>
    <w:rsid w:val="0D43E886"/>
    <w:rsid w:val="0D4878DC"/>
    <w:rsid w:val="0D541C28"/>
    <w:rsid w:val="0DA18B9E"/>
    <w:rsid w:val="0DE6CB18"/>
    <w:rsid w:val="0E0E5781"/>
    <w:rsid w:val="0E4DF8F9"/>
    <w:rsid w:val="0E993C97"/>
    <w:rsid w:val="0EB16D71"/>
    <w:rsid w:val="0F426963"/>
    <w:rsid w:val="0F6B1D27"/>
    <w:rsid w:val="0F9DC1C1"/>
    <w:rsid w:val="0FB7418A"/>
    <w:rsid w:val="0FDB2674"/>
    <w:rsid w:val="1019F8CC"/>
    <w:rsid w:val="1019F8CC"/>
    <w:rsid w:val="11165839"/>
    <w:rsid w:val="11D1F8E9"/>
    <w:rsid w:val="11F6AF22"/>
    <w:rsid w:val="120343CC"/>
    <w:rsid w:val="120343CC"/>
    <w:rsid w:val="12C5522B"/>
    <w:rsid w:val="12D088E6"/>
    <w:rsid w:val="12DEB279"/>
    <w:rsid w:val="12E5EC15"/>
    <w:rsid w:val="12EBFC2F"/>
    <w:rsid w:val="131BB20F"/>
    <w:rsid w:val="1329F923"/>
    <w:rsid w:val="153FD4AF"/>
    <w:rsid w:val="1572C754"/>
    <w:rsid w:val="157EDB2D"/>
    <w:rsid w:val="159E435C"/>
    <w:rsid w:val="1614734E"/>
    <w:rsid w:val="164A8485"/>
    <w:rsid w:val="16EB6438"/>
    <w:rsid w:val="16FE97D7"/>
    <w:rsid w:val="1733B886"/>
    <w:rsid w:val="1733B886"/>
    <w:rsid w:val="173705E0"/>
    <w:rsid w:val="1755A5A8"/>
    <w:rsid w:val="177221CC"/>
    <w:rsid w:val="1810CFC2"/>
    <w:rsid w:val="184BEC47"/>
    <w:rsid w:val="185C661D"/>
    <w:rsid w:val="19A51097"/>
    <w:rsid w:val="19A51097"/>
    <w:rsid w:val="19E4525C"/>
    <w:rsid w:val="1A8E8610"/>
    <w:rsid w:val="1A8E8610"/>
    <w:rsid w:val="1AB7DD22"/>
    <w:rsid w:val="1AB7DD22"/>
    <w:rsid w:val="1BA44B87"/>
    <w:rsid w:val="1BACB923"/>
    <w:rsid w:val="1BBD62F6"/>
    <w:rsid w:val="1BE284F6"/>
    <w:rsid w:val="1C1F849F"/>
    <w:rsid w:val="1CA3D440"/>
    <w:rsid w:val="1E016604"/>
    <w:rsid w:val="1E3D67C1"/>
    <w:rsid w:val="1E9B32EC"/>
    <w:rsid w:val="1F7CDFF4"/>
    <w:rsid w:val="20311A82"/>
    <w:rsid w:val="20311A82"/>
    <w:rsid w:val="205EDE79"/>
    <w:rsid w:val="20D7857A"/>
    <w:rsid w:val="214F9512"/>
    <w:rsid w:val="21893CE2"/>
    <w:rsid w:val="21A4D46C"/>
    <w:rsid w:val="22930EDA"/>
    <w:rsid w:val="2293B27D"/>
    <w:rsid w:val="22AF08C9"/>
    <w:rsid w:val="2314892C"/>
    <w:rsid w:val="237396C5"/>
    <w:rsid w:val="237396C5"/>
    <w:rsid w:val="246F6E53"/>
    <w:rsid w:val="24850F4E"/>
    <w:rsid w:val="24B04506"/>
    <w:rsid w:val="24E15441"/>
    <w:rsid w:val="24F3BCAD"/>
    <w:rsid w:val="255BBB91"/>
    <w:rsid w:val="25745CBA"/>
    <w:rsid w:val="26223C1C"/>
    <w:rsid w:val="26A00138"/>
    <w:rsid w:val="26BF911B"/>
    <w:rsid w:val="26E60229"/>
    <w:rsid w:val="2710C4B8"/>
    <w:rsid w:val="27160670"/>
    <w:rsid w:val="27705C93"/>
    <w:rsid w:val="28159761"/>
    <w:rsid w:val="2817B011"/>
    <w:rsid w:val="282A047B"/>
    <w:rsid w:val="28537377"/>
    <w:rsid w:val="2896CBFC"/>
    <w:rsid w:val="29745842"/>
    <w:rsid w:val="2987428E"/>
    <w:rsid w:val="29C8B3DE"/>
    <w:rsid w:val="29FF706F"/>
    <w:rsid w:val="2A8932AE"/>
    <w:rsid w:val="2B35DD17"/>
    <w:rsid w:val="2B35DD17"/>
    <w:rsid w:val="2BDA0A55"/>
    <w:rsid w:val="2C421E11"/>
    <w:rsid w:val="2C5C7158"/>
    <w:rsid w:val="2D0ABD89"/>
    <w:rsid w:val="2D147406"/>
    <w:rsid w:val="2D337226"/>
    <w:rsid w:val="2E44C0BC"/>
    <w:rsid w:val="2E7D7C2B"/>
    <w:rsid w:val="2E9C32F3"/>
    <w:rsid w:val="2F2F3166"/>
    <w:rsid w:val="2F44FC84"/>
    <w:rsid w:val="2FD91279"/>
    <w:rsid w:val="3018A89D"/>
    <w:rsid w:val="3028522F"/>
    <w:rsid w:val="3028522F"/>
    <w:rsid w:val="302E80C4"/>
    <w:rsid w:val="3073F5C3"/>
    <w:rsid w:val="30C48EAD"/>
    <w:rsid w:val="30EBE2AB"/>
    <w:rsid w:val="3138D1B5"/>
    <w:rsid w:val="3196EA6A"/>
    <w:rsid w:val="31D0B573"/>
    <w:rsid w:val="31D0B573"/>
    <w:rsid w:val="324222EA"/>
    <w:rsid w:val="324C59C7"/>
    <w:rsid w:val="324C59C7"/>
    <w:rsid w:val="32530E99"/>
    <w:rsid w:val="32A91B2F"/>
    <w:rsid w:val="32DF63AF"/>
    <w:rsid w:val="32E5E9BE"/>
    <w:rsid w:val="337DDC87"/>
    <w:rsid w:val="33FC83DC"/>
    <w:rsid w:val="34C10B02"/>
    <w:rsid w:val="34D12F10"/>
    <w:rsid w:val="34E5A5DB"/>
    <w:rsid w:val="35C37248"/>
    <w:rsid w:val="35C37248"/>
    <w:rsid w:val="35EA5AEC"/>
    <w:rsid w:val="360F876B"/>
    <w:rsid w:val="361E3F12"/>
    <w:rsid w:val="365924B6"/>
    <w:rsid w:val="37511382"/>
    <w:rsid w:val="37BE4306"/>
    <w:rsid w:val="38293D33"/>
    <w:rsid w:val="3918A84A"/>
    <w:rsid w:val="3918A84A"/>
    <w:rsid w:val="39AC3183"/>
    <w:rsid w:val="39C95BE5"/>
    <w:rsid w:val="39CBD986"/>
    <w:rsid w:val="3A972F32"/>
    <w:rsid w:val="3AA82C72"/>
    <w:rsid w:val="3AF63C8F"/>
    <w:rsid w:val="3B4A869E"/>
    <w:rsid w:val="3CEDE776"/>
    <w:rsid w:val="3CF34D38"/>
    <w:rsid w:val="3D13F7A7"/>
    <w:rsid w:val="3D8007EF"/>
    <w:rsid w:val="3DB71683"/>
    <w:rsid w:val="3DC2D881"/>
    <w:rsid w:val="3E557BA3"/>
    <w:rsid w:val="3F1B04FB"/>
    <w:rsid w:val="3F3002B7"/>
    <w:rsid w:val="400FE696"/>
    <w:rsid w:val="4026B0E2"/>
    <w:rsid w:val="405F5D32"/>
    <w:rsid w:val="40BED771"/>
    <w:rsid w:val="40D992A8"/>
    <w:rsid w:val="4117DBCF"/>
    <w:rsid w:val="41E9905B"/>
    <w:rsid w:val="4219D029"/>
    <w:rsid w:val="4232CF2E"/>
    <w:rsid w:val="4232CF2E"/>
    <w:rsid w:val="42AEE427"/>
    <w:rsid w:val="42AEE427"/>
    <w:rsid w:val="430551DE"/>
    <w:rsid w:val="43086B04"/>
    <w:rsid w:val="431B7938"/>
    <w:rsid w:val="43E3395E"/>
    <w:rsid w:val="43FA21E3"/>
    <w:rsid w:val="4404ED09"/>
    <w:rsid w:val="448E5B8D"/>
    <w:rsid w:val="44BFC80D"/>
    <w:rsid w:val="44E35523"/>
    <w:rsid w:val="45B5710E"/>
    <w:rsid w:val="45E70D48"/>
    <w:rsid w:val="45E70D48"/>
    <w:rsid w:val="4656545D"/>
    <w:rsid w:val="467B3035"/>
    <w:rsid w:val="470E40CB"/>
    <w:rsid w:val="471B1198"/>
    <w:rsid w:val="47E78FD1"/>
    <w:rsid w:val="4824E9FB"/>
    <w:rsid w:val="485427C0"/>
    <w:rsid w:val="4859D8DA"/>
    <w:rsid w:val="4880D80C"/>
    <w:rsid w:val="48F77C6A"/>
    <w:rsid w:val="49042ECD"/>
    <w:rsid w:val="49242D14"/>
    <w:rsid w:val="4941F873"/>
    <w:rsid w:val="4949C8A6"/>
    <w:rsid w:val="496E8FEE"/>
    <w:rsid w:val="496E8FEE"/>
    <w:rsid w:val="49E72047"/>
    <w:rsid w:val="4A18224A"/>
    <w:rsid w:val="4A2D6C66"/>
    <w:rsid w:val="4A683199"/>
    <w:rsid w:val="4A69404B"/>
    <w:rsid w:val="4A9D66D9"/>
    <w:rsid w:val="4AD3965F"/>
    <w:rsid w:val="4B564B08"/>
    <w:rsid w:val="4C10EEBB"/>
    <w:rsid w:val="4C4D3E04"/>
    <w:rsid w:val="4C61C058"/>
    <w:rsid w:val="4C61C058"/>
    <w:rsid w:val="4CA4C215"/>
    <w:rsid w:val="4CA4C4B2"/>
    <w:rsid w:val="4CA969D2"/>
    <w:rsid w:val="4CEC0445"/>
    <w:rsid w:val="4CF9E8C0"/>
    <w:rsid w:val="4CFD6FCB"/>
    <w:rsid w:val="4CFE74CD"/>
    <w:rsid w:val="4D7D70C0"/>
    <w:rsid w:val="4D8C8450"/>
    <w:rsid w:val="4E6B0DC3"/>
    <w:rsid w:val="4ECC06F0"/>
    <w:rsid w:val="4EE1BDD2"/>
    <w:rsid w:val="4EE1BDD2"/>
    <w:rsid w:val="4EFBF347"/>
    <w:rsid w:val="4EFBF347"/>
    <w:rsid w:val="4FFDFA5B"/>
    <w:rsid w:val="4FFDFA5B"/>
    <w:rsid w:val="50095F64"/>
    <w:rsid w:val="50095F64"/>
    <w:rsid w:val="506DCF49"/>
    <w:rsid w:val="506DCF49"/>
    <w:rsid w:val="5117C721"/>
    <w:rsid w:val="51F20FB1"/>
    <w:rsid w:val="526B7EB4"/>
    <w:rsid w:val="537887B2"/>
    <w:rsid w:val="537887B2"/>
    <w:rsid w:val="53B6EBBB"/>
    <w:rsid w:val="53C1CF4D"/>
    <w:rsid w:val="53C1CF4D"/>
    <w:rsid w:val="540F8834"/>
    <w:rsid w:val="542EBD31"/>
    <w:rsid w:val="553324FB"/>
    <w:rsid w:val="555A19D6"/>
    <w:rsid w:val="555A19D6"/>
    <w:rsid w:val="5589876C"/>
    <w:rsid w:val="55DB2701"/>
    <w:rsid w:val="561096EE"/>
    <w:rsid w:val="562BD414"/>
    <w:rsid w:val="567D1371"/>
    <w:rsid w:val="5699FCAE"/>
    <w:rsid w:val="56B71FE9"/>
    <w:rsid w:val="56BFD7AA"/>
    <w:rsid w:val="56FEFD54"/>
    <w:rsid w:val="579CBC95"/>
    <w:rsid w:val="57AD2CF5"/>
    <w:rsid w:val="57F74FBE"/>
    <w:rsid w:val="58084EF6"/>
    <w:rsid w:val="5808B55E"/>
    <w:rsid w:val="586A688A"/>
    <w:rsid w:val="586DF517"/>
    <w:rsid w:val="586DF517"/>
    <w:rsid w:val="5877BA80"/>
    <w:rsid w:val="58892B97"/>
    <w:rsid w:val="58892B97"/>
    <w:rsid w:val="58CD2B74"/>
    <w:rsid w:val="59681261"/>
    <w:rsid w:val="59CE4A9A"/>
    <w:rsid w:val="59CE4A9A"/>
    <w:rsid w:val="59FE2EFC"/>
    <w:rsid w:val="5AA99779"/>
    <w:rsid w:val="5AB55109"/>
    <w:rsid w:val="5B73EE39"/>
    <w:rsid w:val="5B73EE39"/>
    <w:rsid w:val="5BA25298"/>
    <w:rsid w:val="5BCA7F17"/>
    <w:rsid w:val="5C2E43F2"/>
    <w:rsid w:val="5C8F5960"/>
    <w:rsid w:val="5CD5ABCF"/>
    <w:rsid w:val="5CD5ABCF"/>
    <w:rsid w:val="5CF0D158"/>
    <w:rsid w:val="5D2F8A87"/>
    <w:rsid w:val="5DE4446C"/>
    <w:rsid w:val="5DF31E4A"/>
    <w:rsid w:val="5E11E62B"/>
    <w:rsid w:val="5E11E62B"/>
    <w:rsid w:val="5E6CAD4B"/>
    <w:rsid w:val="5EC8DC33"/>
    <w:rsid w:val="5EF5D41E"/>
    <w:rsid w:val="5F9C7529"/>
    <w:rsid w:val="5FD5AA1E"/>
    <w:rsid w:val="6037F112"/>
    <w:rsid w:val="60A65BED"/>
    <w:rsid w:val="60BD05F9"/>
    <w:rsid w:val="60C70B03"/>
    <w:rsid w:val="60CB7B36"/>
    <w:rsid w:val="6171BF52"/>
    <w:rsid w:val="61FC116B"/>
    <w:rsid w:val="63169D67"/>
    <w:rsid w:val="63C8B46A"/>
    <w:rsid w:val="63C8B46A"/>
    <w:rsid w:val="63FC8BDD"/>
    <w:rsid w:val="64E7BC8C"/>
    <w:rsid w:val="64F3B66E"/>
    <w:rsid w:val="651FBD4D"/>
    <w:rsid w:val="651FBD4D"/>
    <w:rsid w:val="6526628A"/>
    <w:rsid w:val="652E0D51"/>
    <w:rsid w:val="660FA33C"/>
    <w:rsid w:val="660FA33C"/>
    <w:rsid w:val="665B53BC"/>
    <w:rsid w:val="6662C07F"/>
    <w:rsid w:val="667E46DE"/>
    <w:rsid w:val="66ECB344"/>
    <w:rsid w:val="6752D0AD"/>
    <w:rsid w:val="678E954E"/>
    <w:rsid w:val="682CE861"/>
    <w:rsid w:val="682CE861"/>
    <w:rsid w:val="687EEC08"/>
    <w:rsid w:val="690E123A"/>
    <w:rsid w:val="69949A66"/>
    <w:rsid w:val="69CBA55B"/>
    <w:rsid w:val="6A1918E2"/>
    <w:rsid w:val="6A6546B0"/>
    <w:rsid w:val="6A6546B0"/>
    <w:rsid w:val="6A8EB05D"/>
    <w:rsid w:val="6A991C59"/>
    <w:rsid w:val="6AC3B8DC"/>
    <w:rsid w:val="6B15D54E"/>
    <w:rsid w:val="6B9BEDD1"/>
    <w:rsid w:val="6B9FC64B"/>
    <w:rsid w:val="6BC69714"/>
    <w:rsid w:val="6C2CD9A0"/>
    <w:rsid w:val="6C9BB224"/>
    <w:rsid w:val="6CC52EA4"/>
    <w:rsid w:val="6CC52EA4"/>
    <w:rsid w:val="6D14A9A8"/>
    <w:rsid w:val="6D29C5B2"/>
    <w:rsid w:val="6DFC16D6"/>
    <w:rsid w:val="6F222097"/>
    <w:rsid w:val="6F2F28BA"/>
    <w:rsid w:val="6F9A2E22"/>
    <w:rsid w:val="6FC5C326"/>
    <w:rsid w:val="6FE5358C"/>
    <w:rsid w:val="7088F992"/>
    <w:rsid w:val="7088F992"/>
    <w:rsid w:val="70A70F8A"/>
    <w:rsid w:val="70DFFD95"/>
    <w:rsid w:val="71226265"/>
    <w:rsid w:val="712B803E"/>
    <w:rsid w:val="713BB767"/>
    <w:rsid w:val="714D8C27"/>
    <w:rsid w:val="7152492A"/>
    <w:rsid w:val="71CD42EE"/>
    <w:rsid w:val="71D9CD34"/>
    <w:rsid w:val="727EECE8"/>
    <w:rsid w:val="729DD8A8"/>
    <w:rsid w:val="72FEFC00"/>
    <w:rsid w:val="732EDA9B"/>
    <w:rsid w:val="734FEC4A"/>
    <w:rsid w:val="73614D3B"/>
    <w:rsid w:val="73B20035"/>
    <w:rsid w:val="73E49FD4"/>
    <w:rsid w:val="75BB542F"/>
    <w:rsid w:val="760576A2"/>
    <w:rsid w:val="7681D0F9"/>
    <w:rsid w:val="7681D0F9"/>
    <w:rsid w:val="76ACDFE2"/>
    <w:rsid w:val="7732D3DF"/>
    <w:rsid w:val="7732D3DF"/>
    <w:rsid w:val="7739CF51"/>
    <w:rsid w:val="776F3C44"/>
    <w:rsid w:val="78110746"/>
    <w:rsid w:val="781D5595"/>
    <w:rsid w:val="782D9B6D"/>
    <w:rsid w:val="782D9B6D"/>
    <w:rsid w:val="784236A5"/>
    <w:rsid w:val="78C63C41"/>
    <w:rsid w:val="7962241B"/>
    <w:rsid w:val="798AEB31"/>
    <w:rsid w:val="79ADDD9B"/>
    <w:rsid w:val="79B01A38"/>
    <w:rsid w:val="7A803DDF"/>
    <w:rsid w:val="7AD2139D"/>
    <w:rsid w:val="7AD5BC4B"/>
    <w:rsid w:val="7AD5BC4B"/>
    <w:rsid w:val="7B6F1A8A"/>
    <w:rsid w:val="7B971D78"/>
    <w:rsid w:val="7B9C2AD4"/>
    <w:rsid w:val="7BADA79B"/>
    <w:rsid w:val="7BAE8C3E"/>
    <w:rsid w:val="7BAE8C3E"/>
    <w:rsid w:val="7BBD9CD7"/>
    <w:rsid w:val="7BCC4580"/>
    <w:rsid w:val="7C4F1516"/>
    <w:rsid w:val="7C681841"/>
    <w:rsid w:val="7D78270B"/>
    <w:rsid w:val="7DDC5D26"/>
    <w:rsid w:val="7DE687DB"/>
    <w:rsid w:val="7E3B82EA"/>
    <w:rsid w:val="7E7F0430"/>
    <w:rsid w:val="7F3E2F2A"/>
    <w:rsid w:val="7F92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2F3F"/>
  <w15:chartTrackingRefBased/>
  <w15:docId w15:val="{9BC3E36E-506A-4CBA-BFE2-01F0AD73E3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9E72047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9E7204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rxiv.org/pdf/2502.07184" TargetMode="External" Id="R781f7d10f3854c35" /><Relationship Type="http://schemas.openxmlformats.org/officeDocument/2006/relationships/image" Target="/media/image.png" Id="Rb811f8e9419548f5" /><Relationship Type="http://schemas.openxmlformats.org/officeDocument/2006/relationships/image" Target="/media/image2.png" Id="R6cbcb015b4e649e5" /><Relationship Type="http://schemas.openxmlformats.org/officeDocument/2006/relationships/numbering" Target="numbering.xml" Id="Rbeafaecdec4a4d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2025-06-03T04:31:16.0528414Z</dcterms:created>
  <dcterms:modified xsi:type="dcterms:W3CDTF">2025-06-03T11:15:44.2238313Z</dcterms:modified>
  <dc:creator>Daksh Sharma</dc:creator>
  <lastModifiedBy>Daksh Sharma</lastModifiedBy>
</coreProperties>
</file>