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40CF" w14:textId="5F9C1D78" w:rsidR="000E0C0D" w:rsidRPr="00B403BB" w:rsidRDefault="000E0C0D">
      <w:pPr>
        <w:jc w:val="center"/>
        <w:rPr>
          <w:rFonts w:eastAsia="Play" w:cs="Times New Roman"/>
          <w:b/>
          <w:sz w:val="42"/>
          <w:szCs w:val="42"/>
        </w:rPr>
      </w:pPr>
      <w:proofErr w:type="spellStart"/>
      <w:r w:rsidRPr="00B403BB">
        <w:rPr>
          <w:rFonts w:eastAsia="Play" w:cs="Times New Roman"/>
          <w:b/>
          <w:sz w:val="42"/>
          <w:szCs w:val="42"/>
        </w:rPr>
        <w:t>WanderGuide</w:t>
      </w:r>
      <w:proofErr w:type="spellEnd"/>
      <w:r w:rsidRPr="00B403BB">
        <w:rPr>
          <w:rFonts w:eastAsia="Play" w:cs="Times New Roman"/>
          <w:b/>
          <w:sz w:val="42"/>
          <w:szCs w:val="42"/>
        </w:rPr>
        <w:t xml:space="preserve">: </w:t>
      </w:r>
      <w:r w:rsidR="00B403BB" w:rsidRPr="00B403BB">
        <w:rPr>
          <w:rFonts w:eastAsia="Play" w:cs="Times New Roman"/>
          <w:b/>
          <w:sz w:val="42"/>
          <w:szCs w:val="42"/>
        </w:rPr>
        <w:t xml:space="preserve">Personalised Planning </w:t>
      </w:r>
      <w:r w:rsidRPr="00B403BB">
        <w:rPr>
          <w:rFonts w:eastAsia="Play" w:cs="Times New Roman"/>
          <w:b/>
          <w:sz w:val="42"/>
          <w:szCs w:val="42"/>
        </w:rPr>
        <w:t>App</w:t>
      </w:r>
    </w:p>
    <w:p w14:paraId="71CBD1CC" w14:textId="77777777" w:rsidR="000E0C0D" w:rsidRPr="00833C73" w:rsidRDefault="000E0C0D">
      <w:pPr>
        <w:jc w:val="center"/>
        <w:rPr>
          <w:rFonts w:asciiTheme="minorHAnsi" w:eastAsia="Play" w:hAnsiTheme="minorHAnsi" w:cs="Play"/>
          <w:b/>
        </w:rPr>
      </w:pPr>
    </w:p>
    <w:tbl>
      <w:tblPr>
        <w:tblStyle w:val="TableGrid"/>
        <w:tblW w:w="5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417"/>
      </w:tblGrid>
      <w:tr w:rsidR="001721F9" w:rsidRPr="00F22840" w14:paraId="409F1D93" w14:textId="77777777" w:rsidTr="42288EB0">
        <w:trPr>
          <w:trHeight w:val="20"/>
          <w:jc w:val="center"/>
        </w:trPr>
        <w:tc>
          <w:tcPr>
            <w:tcW w:w="3823" w:type="dxa"/>
            <w:vAlign w:val="center"/>
          </w:tcPr>
          <w:p w14:paraId="237AFF43" w14:textId="753616EE" w:rsidR="001721F9" w:rsidRPr="00B403BB" w:rsidRDefault="001721F9" w:rsidP="001721F9">
            <w:pPr>
              <w:jc w:val="center"/>
              <w:rPr>
                <w:rFonts w:eastAsia="Play" w:cs="Times New Roman"/>
                <w:b/>
                <w:sz w:val="28"/>
                <w:szCs w:val="34"/>
              </w:rPr>
            </w:pPr>
            <w:r w:rsidRPr="00F22840">
              <w:rPr>
                <w:rFonts w:eastAsia="Play" w:cs="Times New Roman"/>
                <w:b/>
                <w:sz w:val="28"/>
                <w:szCs w:val="34"/>
              </w:rPr>
              <w:t>Dakshin Karthick S</w:t>
            </w:r>
          </w:p>
        </w:tc>
        <w:tc>
          <w:tcPr>
            <w:tcW w:w="1417" w:type="dxa"/>
            <w:vAlign w:val="center"/>
          </w:tcPr>
          <w:p w14:paraId="409F76D8" w14:textId="371AA12C" w:rsidR="001721F9" w:rsidRPr="00B403BB" w:rsidRDefault="001721F9" w:rsidP="001721F9">
            <w:pPr>
              <w:jc w:val="center"/>
              <w:rPr>
                <w:rFonts w:eastAsia="Play" w:cs="Times New Roman"/>
                <w:b/>
                <w:sz w:val="28"/>
                <w:szCs w:val="34"/>
              </w:rPr>
            </w:pPr>
            <w:r w:rsidRPr="00F22840">
              <w:rPr>
                <w:rFonts w:eastAsia="Play" w:cs="Times New Roman"/>
                <w:b/>
                <w:sz w:val="28"/>
                <w:szCs w:val="34"/>
              </w:rPr>
              <w:t>23Z312</w:t>
            </w:r>
          </w:p>
        </w:tc>
      </w:tr>
      <w:tr w:rsidR="001721F9" w:rsidRPr="00F22840" w14:paraId="39BDC6D0" w14:textId="77777777" w:rsidTr="42288EB0">
        <w:trPr>
          <w:trHeight w:val="20"/>
          <w:jc w:val="center"/>
        </w:trPr>
        <w:tc>
          <w:tcPr>
            <w:tcW w:w="3823" w:type="dxa"/>
            <w:vAlign w:val="center"/>
          </w:tcPr>
          <w:p w14:paraId="333E79D4" w14:textId="13A5E071" w:rsidR="001721F9" w:rsidRPr="00B403BB" w:rsidRDefault="001721F9" w:rsidP="001721F9">
            <w:pPr>
              <w:jc w:val="center"/>
              <w:rPr>
                <w:rFonts w:eastAsia="Play" w:cs="Times New Roman"/>
                <w:b/>
                <w:sz w:val="28"/>
                <w:szCs w:val="34"/>
              </w:rPr>
            </w:pPr>
            <w:r w:rsidRPr="00F22840">
              <w:rPr>
                <w:rFonts w:eastAsia="Play" w:cs="Times New Roman"/>
                <w:b/>
                <w:sz w:val="28"/>
                <w:szCs w:val="34"/>
              </w:rPr>
              <w:t>Dinesh T M</w:t>
            </w:r>
          </w:p>
        </w:tc>
        <w:tc>
          <w:tcPr>
            <w:tcW w:w="1417" w:type="dxa"/>
            <w:vAlign w:val="center"/>
          </w:tcPr>
          <w:p w14:paraId="7ED4834B" w14:textId="5D9FFF27" w:rsidR="001721F9" w:rsidRPr="00B403BB" w:rsidRDefault="001721F9" w:rsidP="001721F9">
            <w:pPr>
              <w:jc w:val="center"/>
              <w:rPr>
                <w:rFonts w:eastAsia="Play" w:cs="Times New Roman"/>
                <w:b/>
                <w:sz w:val="28"/>
                <w:szCs w:val="34"/>
              </w:rPr>
            </w:pPr>
            <w:r w:rsidRPr="00F22840">
              <w:rPr>
                <w:rFonts w:eastAsia="Play" w:cs="Times New Roman"/>
                <w:b/>
                <w:sz w:val="28"/>
                <w:szCs w:val="34"/>
              </w:rPr>
              <w:t>23Z320</w:t>
            </w:r>
          </w:p>
        </w:tc>
      </w:tr>
      <w:tr w:rsidR="001721F9" w:rsidRPr="00F22840" w14:paraId="59AA9ED5" w14:textId="77777777" w:rsidTr="42288EB0">
        <w:trPr>
          <w:trHeight w:val="20"/>
          <w:jc w:val="center"/>
        </w:trPr>
        <w:tc>
          <w:tcPr>
            <w:tcW w:w="3823" w:type="dxa"/>
            <w:vAlign w:val="center"/>
          </w:tcPr>
          <w:p w14:paraId="4080E910" w14:textId="5E0C6C88" w:rsidR="001721F9" w:rsidRPr="00B403BB" w:rsidRDefault="001721F9" w:rsidP="001721F9">
            <w:pPr>
              <w:jc w:val="center"/>
              <w:rPr>
                <w:rFonts w:eastAsia="Play" w:cs="Times New Roman"/>
                <w:b/>
                <w:sz w:val="28"/>
                <w:szCs w:val="34"/>
              </w:rPr>
            </w:pPr>
            <w:r w:rsidRPr="00F22840">
              <w:rPr>
                <w:rFonts w:eastAsia="Play" w:cs="Times New Roman"/>
                <w:b/>
                <w:sz w:val="28"/>
                <w:szCs w:val="34"/>
              </w:rPr>
              <w:t>Harish Karthic R</w:t>
            </w:r>
          </w:p>
        </w:tc>
        <w:tc>
          <w:tcPr>
            <w:tcW w:w="1417" w:type="dxa"/>
            <w:vAlign w:val="center"/>
          </w:tcPr>
          <w:p w14:paraId="2C79D9F0" w14:textId="1DAC96CB" w:rsidR="001721F9" w:rsidRPr="00B403BB" w:rsidRDefault="001721F9" w:rsidP="001721F9">
            <w:pPr>
              <w:jc w:val="center"/>
              <w:rPr>
                <w:rFonts w:eastAsia="Play" w:cs="Times New Roman"/>
                <w:b/>
                <w:sz w:val="28"/>
                <w:szCs w:val="34"/>
              </w:rPr>
            </w:pPr>
            <w:r w:rsidRPr="00F22840">
              <w:rPr>
                <w:rFonts w:eastAsia="Play" w:cs="Times New Roman"/>
                <w:b/>
                <w:sz w:val="28"/>
                <w:szCs w:val="34"/>
              </w:rPr>
              <w:t>23Z324</w:t>
            </w:r>
          </w:p>
        </w:tc>
      </w:tr>
      <w:tr w:rsidR="001721F9" w:rsidRPr="00F22840" w14:paraId="575EDE45" w14:textId="77777777" w:rsidTr="42288EB0">
        <w:trPr>
          <w:trHeight w:val="20"/>
          <w:jc w:val="center"/>
        </w:trPr>
        <w:tc>
          <w:tcPr>
            <w:tcW w:w="3823" w:type="dxa"/>
            <w:vAlign w:val="center"/>
          </w:tcPr>
          <w:p w14:paraId="019C38A2" w14:textId="0314D450" w:rsidR="001721F9" w:rsidRPr="00B403BB" w:rsidRDefault="001721F9" w:rsidP="001721F9">
            <w:pPr>
              <w:jc w:val="center"/>
              <w:rPr>
                <w:rFonts w:eastAsia="Play" w:cs="Times New Roman"/>
                <w:b/>
                <w:sz w:val="28"/>
                <w:szCs w:val="34"/>
              </w:rPr>
            </w:pPr>
            <w:r w:rsidRPr="00F22840">
              <w:rPr>
                <w:rFonts w:eastAsia="Play" w:cs="Times New Roman"/>
                <w:b/>
                <w:sz w:val="28"/>
                <w:szCs w:val="34"/>
              </w:rPr>
              <w:t>Naveen Sundar M</w:t>
            </w:r>
          </w:p>
        </w:tc>
        <w:tc>
          <w:tcPr>
            <w:tcW w:w="1417" w:type="dxa"/>
            <w:vAlign w:val="center"/>
          </w:tcPr>
          <w:p w14:paraId="61355DDD" w14:textId="13FE3BFB" w:rsidR="001721F9" w:rsidRPr="00B403BB" w:rsidRDefault="001721F9" w:rsidP="001721F9">
            <w:pPr>
              <w:jc w:val="center"/>
              <w:rPr>
                <w:rFonts w:eastAsia="Play" w:cs="Times New Roman"/>
                <w:b/>
                <w:sz w:val="28"/>
                <w:szCs w:val="34"/>
              </w:rPr>
            </w:pPr>
            <w:r w:rsidRPr="00F22840">
              <w:rPr>
                <w:rFonts w:eastAsia="Play" w:cs="Times New Roman"/>
                <w:b/>
                <w:sz w:val="28"/>
                <w:szCs w:val="34"/>
              </w:rPr>
              <w:t>23Z349</w:t>
            </w:r>
          </w:p>
        </w:tc>
      </w:tr>
      <w:tr w:rsidR="001721F9" w:rsidRPr="00F22840" w14:paraId="5B2B90AF" w14:textId="77777777" w:rsidTr="42288EB0">
        <w:trPr>
          <w:trHeight w:val="20"/>
          <w:jc w:val="center"/>
        </w:trPr>
        <w:tc>
          <w:tcPr>
            <w:tcW w:w="3823" w:type="dxa"/>
            <w:vAlign w:val="center"/>
          </w:tcPr>
          <w:p w14:paraId="73F0FEE0" w14:textId="4EDBFCC0" w:rsidR="001721F9" w:rsidRPr="00B403BB" w:rsidRDefault="001721F9" w:rsidP="001721F9">
            <w:pPr>
              <w:jc w:val="center"/>
              <w:rPr>
                <w:rFonts w:eastAsia="Play" w:cs="Times New Roman"/>
                <w:b/>
                <w:sz w:val="28"/>
                <w:szCs w:val="34"/>
              </w:rPr>
            </w:pPr>
            <w:r w:rsidRPr="00B403BB">
              <w:rPr>
                <w:rFonts w:eastAsia="Play" w:cs="Times New Roman"/>
                <w:b/>
                <w:sz w:val="28"/>
                <w:szCs w:val="34"/>
              </w:rPr>
              <w:t>Raja Shylesh S</w:t>
            </w:r>
          </w:p>
        </w:tc>
        <w:tc>
          <w:tcPr>
            <w:tcW w:w="1417" w:type="dxa"/>
            <w:vAlign w:val="center"/>
          </w:tcPr>
          <w:p w14:paraId="7F6EDD45" w14:textId="7D92A83B" w:rsidR="001721F9" w:rsidRPr="00B403BB" w:rsidRDefault="001721F9" w:rsidP="001721F9">
            <w:pPr>
              <w:jc w:val="center"/>
              <w:rPr>
                <w:rFonts w:eastAsia="Play" w:cs="Times New Roman"/>
                <w:b/>
                <w:sz w:val="28"/>
                <w:szCs w:val="34"/>
              </w:rPr>
            </w:pPr>
            <w:r w:rsidRPr="00B403BB">
              <w:rPr>
                <w:rFonts w:eastAsia="Play" w:cs="Times New Roman"/>
                <w:b/>
                <w:sz w:val="28"/>
                <w:szCs w:val="34"/>
              </w:rPr>
              <w:t>23Z356</w:t>
            </w:r>
          </w:p>
        </w:tc>
      </w:tr>
      <w:tr w:rsidR="001721F9" w:rsidRPr="00F22840" w14:paraId="2A532973" w14:textId="77777777" w:rsidTr="42288EB0">
        <w:trPr>
          <w:trHeight w:val="20"/>
          <w:jc w:val="center"/>
        </w:trPr>
        <w:tc>
          <w:tcPr>
            <w:tcW w:w="3823" w:type="dxa"/>
            <w:vAlign w:val="center"/>
          </w:tcPr>
          <w:p w14:paraId="6D81F373" w14:textId="262736DA" w:rsidR="001721F9" w:rsidRPr="00B403BB" w:rsidRDefault="001721F9" w:rsidP="001721F9">
            <w:pPr>
              <w:jc w:val="center"/>
              <w:rPr>
                <w:rFonts w:eastAsia="Play" w:cs="Times New Roman"/>
                <w:b/>
                <w:sz w:val="28"/>
                <w:szCs w:val="34"/>
              </w:rPr>
            </w:pPr>
            <w:proofErr w:type="spellStart"/>
            <w:r w:rsidRPr="00B403BB">
              <w:rPr>
                <w:rFonts w:eastAsia="Play" w:cs="Times New Roman"/>
                <w:b/>
                <w:sz w:val="28"/>
                <w:szCs w:val="34"/>
              </w:rPr>
              <w:t>Ramnaren</w:t>
            </w:r>
            <w:proofErr w:type="spellEnd"/>
            <w:r w:rsidRPr="00B403BB">
              <w:rPr>
                <w:rFonts w:eastAsia="Play" w:cs="Times New Roman"/>
                <w:b/>
                <w:sz w:val="28"/>
                <w:szCs w:val="34"/>
              </w:rPr>
              <w:t xml:space="preserve"> N</w:t>
            </w:r>
          </w:p>
        </w:tc>
        <w:tc>
          <w:tcPr>
            <w:tcW w:w="1417" w:type="dxa"/>
            <w:vAlign w:val="center"/>
          </w:tcPr>
          <w:p w14:paraId="2D6582AE" w14:textId="6BAE81B1" w:rsidR="001721F9" w:rsidRPr="00B403BB" w:rsidRDefault="001721F9" w:rsidP="001721F9">
            <w:pPr>
              <w:jc w:val="center"/>
              <w:rPr>
                <w:rFonts w:eastAsia="Play" w:cs="Times New Roman"/>
                <w:b/>
                <w:sz w:val="28"/>
                <w:szCs w:val="34"/>
              </w:rPr>
            </w:pPr>
            <w:r w:rsidRPr="00B403BB">
              <w:rPr>
                <w:rFonts w:eastAsia="Play" w:cs="Times New Roman"/>
                <w:b/>
                <w:sz w:val="28"/>
                <w:szCs w:val="34"/>
              </w:rPr>
              <w:t>23Z357</w:t>
            </w:r>
          </w:p>
        </w:tc>
      </w:tr>
    </w:tbl>
    <w:p w14:paraId="33546D28" w14:textId="77777777" w:rsidR="000E0C0D" w:rsidRPr="00833C73" w:rsidRDefault="000E0C0D">
      <w:pPr>
        <w:jc w:val="center"/>
        <w:rPr>
          <w:rFonts w:asciiTheme="minorHAnsi" w:eastAsia="Play" w:hAnsiTheme="minorHAnsi" w:cs="Play"/>
          <w:b/>
          <w:sz w:val="40"/>
          <w:szCs w:val="40"/>
        </w:rPr>
      </w:pPr>
    </w:p>
    <w:p w14:paraId="6516BEC7" w14:textId="37241F8D" w:rsidR="000E0C0D" w:rsidRPr="00B403BB" w:rsidRDefault="79B69037" w:rsidP="79B69037">
      <w:pPr>
        <w:jc w:val="center"/>
        <w:rPr>
          <w:rFonts w:eastAsia="Play" w:cs="Times New Roman"/>
          <w:b/>
          <w:bCs/>
          <w:sz w:val="32"/>
          <w:szCs w:val="32"/>
        </w:rPr>
      </w:pPr>
      <w:r w:rsidRPr="79B69037">
        <w:rPr>
          <w:rFonts w:eastAsia="Play" w:cs="Times New Roman"/>
          <w:b/>
          <w:bCs/>
          <w:sz w:val="32"/>
          <w:szCs w:val="32"/>
        </w:rPr>
        <w:t xml:space="preserve">23Z515 AICTE ACTIVITY POINT PROGRAMME </w:t>
      </w:r>
    </w:p>
    <w:p w14:paraId="3E32465F" w14:textId="02C77549" w:rsidR="000E0C0D" w:rsidRDefault="000E0C0D">
      <w:pPr>
        <w:jc w:val="center"/>
        <w:rPr>
          <w:rFonts w:eastAsia="Play" w:cs="Times New Roman"/>
          <w:bCs/>
          <w:sz w:val="28"/>
          <w:szCs w:val="36"/>
        </w:rPr>
      </w:pPr>
      <w:r w:rsidRPr="00B403BB">
        <w:rPr>
          <w:rFonts w:eastAsia="Play" w:cs="Times New Roman"/>
          <w:bCs/>
          <w:sz w:val="28"/>
          <w:szCs w:val="36"/>
        </w:rPr>
        <w:t xml:space="preserve">Report submitted in partial </w:t>
      </w:r>
      <w:r w:rsidR="009B01F0" w:rsidRPr="00B403BB">
        <w:rPr>
          <w:rFonts w:eastAsia="Play" w:cs="Times New Roman"/>
          <w:bCs/>
          <w:sz w:val="28"/>
          <w:szCs w:val="36"/>
        </w:rPr>
        <w:t>fulfilment</w:t>
      </w:r>
      <w:r w:rsidRPr="00B403BB">
        <w:rPr>
          <w:rFonts w:eastAsia="Play" w:cs="Times New Roman"/>
          <w:bCs/>
          <w:sz w:val="28"/>
          <w:szCs w:val="36"/>
        </w:rPr>
        <w:t xml:space="preserve"> of the requirement for the award of degree of</w:t>
      </w:r>
    </w:p>
    <w:p w14:paraId="099DB83F" w14:textId="77777777" w:rsidR="00AA5DF5" w:rsidRPr="00F22840" w:rsidRDefault="00AA5DF5">
      <w:pPr>
        <w:jc w:val="center"/>
        <w:rPr>
          <w:rFonts w:eastAsia="Play" w:cs="Times New Roman"/>
          <w:bCs/>
          <w:szCs w:val="32"/>
        </w:rPr>
      </w:pPr>
    </w:p>
    <w:p w14:paraId="3B95604E" w14:textId="197D31AB" w:rsidR="000E0C0D" w:rsidRPr="00B403BB" w:rsidRDefault="000E0C0D" w:rsidP="000E0C0D">
      <w:pPr>
        <w:spacing w:after="0"/>
        <w:jc w:val="center"/>
        <w:rPr>
          <w:rFonts w:eastAsia="Play" w:cs="Times New Roman"/>
          <w:b/>
          <w:sz w:val="40"/>
          <w:szCs w:val="40"/>
        </w:rPr>
      </w:pPr>
      <w:r w:rsidRPr="00B403BB">
        <w:rPr>
          <w:rFonts w:eastAsia="Play" w:cs="Times New Roman"/>
          <w:b/>
          <w:sz w:val="40"/>
          <w:szCs w:val="40"/>
        </w:rPr>
        <w:t>BACHELOR OF ENGINEERING</w:t>
      </w:r>
    </w:p>
    <w:p w14:paraId="278CC2BF" w14:textId="77777777" w:rsidR="000E0C0D" w:rsidRPr="00B403BB" w:rsidRDefault="000E0C0D" w:rsidP="000E0C0D">
      <w:pPr>
        <w:spacing w:after="0"/>
        <w:jc w:val="center"/>
        <w:rPr>
          <w:rFonts w:eastAsia="Play" w:cs="Times New Roman"/>
          <w:b/>
          <w:sz w:val="30"/>
          <w:szCs w:val="30"/>
        </w:rPr>
      </w:pPr>
    </w:p>
    <w:p w14:paraId="5739D0FC" w14:textId="7D9A7C4A" w:rsidR="000E0C0D" w:rsidRPr="00F22840" w:rsidRDefault="000E0C0D" w:rsidP="000E0C0D">
      <w:pPr>
        <w:spacing w:after="0"/>
        <w:jc w:val="center"/>
        <w:rPr>
          <w:rFonts w:eastAsia="Play" w:cs="Times New Roman"/>
          <w:b/>
          <w:sz w:val="28"/>
          <w:szCs w:val="32"/>
        </w:rPr>
      </w:pPr>
      <w:r w:rsidRPr="00B403BB">
        <w:rPr>
          <w:rFonts w:eastAsia="Play" w:cs="Times New Roman"/>
          <w:b/>
          <w:sz w:val="30"/>
          <w:szCs w:val="30"/>
        </w:rPr>
        <w:t>Branch: COMPUTER SCIENCE AND ENGINEERING</w:t>
      </w:r>
    </w:p>
    <w:p w14:paraId="37F1DF38" w14:textId="77777777" w:rsidR="000E0C0D" w:rsidRPr="00F22840" w:rsidRDefault="000E0C0D">
      <w:pPr>
        <w:jc w:val="center"/>
        <w:rPr>
          <w:rFonts w:eastAsia="Play" w:cs="Times New Roman"/>
          <w:b/>
          <w:sz w:val="32"/>
          <w:szCs w:val="36"/>
        </w:rPr>
      </w:pPr>
    </w:p>
    <w:p w14:paraId="752940AC" w14:textId="69B5E98D" w:rsidR="000E0C0D" w:rsidRPr="00F22840" w:rsidRDefault="000E0C0D">
      <w:pPr>
        <w:jc w:val="center"/>
        <w:rPr>
          <w:rFonts w:eastAsia="Play" w:cs="Times New Roman"/>
          <w:bCs/>
          <w:sz w:val="28"/>
          <w:szCs w:val="34"/>
        </w:rPr>
      </w:pPr>
      <w:r w:rsidRPr="00F22840">
        <w:rPr>
          <w:rFonts w:eastAsia="Play" w:cs="Times New Roman"/>
          <w:bCs/>
          <w:sz w:val="28"/>
          <w:szCs w:val="34"/>
        </w:rPr>
        <w:t>Of Anna University</w:t>
      </w:r>
    </w:p>
    <w:p w14:paraId="2936ECCF" w14:textId="76CD55D3" w:rsidR="000E0C0D" w:rsidRPr="00833C73" w:rsidRDefault="000E0C0D">
      <w:pPr>
        <w:jc w:val="center"/>
        <w:rPr>
          <w:rFonts w:asciiTheme="majorHAnsi" w:eastAsia="Play" w:hAnsiTheme="majorHAnsi" w:cs="Play"/>
          <w:bCs/>
          <w:sz w:val="28"/>
          <w:szCs w:val="34"/>
        </w:rPr>
      </w:pPr>
      <w:r w:rsidRPr="00833C73">
        <w:rPr>
          <w:rFonts w:asciiTheme="majorHAnsi" w:eastAsia="Play" w:hAnsiTheme="majorHAnsi" w:cs="Play"/>
          <w:bCs/>
          <w:noProof/>
          <w:sz w:val="28"/>
          <w:szCs w:val="34"/>
        </w:rPr>
        <w:drawing>
          <wp:inline distT="0" distB="0" distL="0" distR="0" wp14:anchorId="3E6283D4" wp14:editId="38EB1D21">
            <wp:extent cx="1041149" cy="1375533"/>
            <wp:effectExtent l="0" t="0" r="6985" b="0"/>
            <wp:docPr id="47043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4134" name="Picture 4704341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9261" cy="1386250"/>
                    </a:xfrm>
                    <a:prstGeom prst="rect">
                      <a:avLst/>
                    </a:prstGeom>
                  </pic:spPr>
                </pic:pic>
              </a:graphicData>
            </a:graphic>
          </wp:inline>
        </w:drawing>
      </w:r>
    </w:p>
    <w:p w14:paraId="4BA2FD73" w14:textId="13704519" w:rsidR="000E0C0D" w:rsidRPr="00F22840" w:rsidRDefault="00436247">
      <w:pPr>
        <w:jc w:val="center"/>
        <w:rPr>
          <w:rFonts w:eastAsia="Play" w:cs="Times New Roman"/>
          <w:bCs/>
          <w:sz w:val="28"/>
          <w:szCs w:val="34"/>
        </w:rPr>
      </w:pPr>
      <w:r>
        <w:rPr>
          <w:rFonts w:eastAsia="Play" w:cs="Times New Roman"/>
          <w:bCs/>
          <w:sz w:val="28"/>
          <w:szCs w:val="34"/>
        </w:rPr>
        <w:t>Dec</w:t>
      </w:r>
      <w:r w:rsidR="000E0C0D" w:rsidRPr="00F22840">
        <w:rPr>
          <w:rFonts w:eastAsia="Play" w:cs="Times New Roman"/>
          <w:bCs/>
          <w:sz w:val="28"/>
          <w:szCs w:val="34"/>
        </w:rPr>
        <w:t xml:space="preserve"> 2024</w:t>
      </w:r>
    </w:p>
    <w:p w14:paraId="53664994" w14:textId="77777777" w:rsidR="000E0C0D" w:rsidRPr="00F22840" w:rsidRDefault="000E0C0D">
      <w:pPr>
        <w:jc w:val="center"/>
        <w:rPr>
          <w:rFonts w:eastAsia="Play" w:cs="Times New Roman"/>
          <w:bCs/>
          <w:sz w:val="28"/>
          <w:szCs w:val="34"/>
        </w:rPr>
      </w:pPr>
    </w:p>
    <w:p w14:paraId="1738714A" w14:textId="352CC251" w:rsidR="000E0C0D" w:rsidRPr="00F22840" w:rsidRDefault="000E0C0D" w:rsidP="000E0C0D">
      <w:pPr>
        <w:spacing w:after="120"/>
        <w:jc w:val="center"/>
        <w:rPr>
          <w:rFonts w:eastAsia="Play" w:cs="Times New Roman"/>
          <w:b/>
          <w:sz w:val="28"/>
          <w:szCs w:val="34"/>
        </w:rPr>
      </w:pPr>
      <w:r w:rsidRPr="00F22840">
        <w:rPr>
          <w:rFonts w:eastAsia="Play" w:cs="Times New Roman"/>
          <w:b/>
          <w:sz w:val="28"/>
          <w:szCs w:val="34"/>
        </w:rPr>
        <w:t>DEPARTMENT OF COMPUTER SCIENCE AND ENGINEERING</w:t>
      </w:r>
    </w:p>
    <w:p w14:paraId="3181C41A" w14:textId="18070710" w:rsidR="000E0C0D" w:rsidRPr="00F22840" w:rsidRDefault="000E0C0D" w:rsidP="000E0C0D">
      <w:pPr>
        <w:spacing w:after="0"/>
        <w:jc w:val="center"/>
        <w:rPr>
          <w:rFonts w:eastAsia="Play" w:cs="Times New Roman"/>
          <w:b/>
          <w:sz w:val="36"/>
          <w:szCs w:val="38"/>
        </w:rPr>
      </w:pPr>
      <w:r w:rsidRPr="00F22840">
        <w:rPr>
          <w:rFonts w:eastAsia="Play" w:cs="Times New Roman"/>
          <w:b/>
          <w:sz w:val="36"/>
          <w:szCs w:val="38"/>
        </w:rPr>
        <w:t>PSG COLLEGE OF TECHNOLOGY</w:t>
      </w:r>
    </w:p>
    <w:p w14:paraId="738C4177" w14:textId="29E811AD" w:rsidR="000E0C0D" w:rsidRPr="00F22840" w:rsidRDefault="000E0C0D" w:rsidP="000E0C0D">
      <w:pPr>
        <w:spacing w:after="0"/>
        <w:jc w:val="center"/>
        <w:rPr>
          <w:rFonts w:eastAsia="Play" w:cs="Times New Roman"/>
          <w:b/>
          <w:sz w:val="28"/>
          <w:szCs w:val="34"/>
        </w:rPr>
      </w:pPr>
      <w:r w:rsidRPr="00F22840">
        <w:rPr>
          <w:rFonts w:eastAsia="Play" w:cs="Times New Roman"/>
          <w:b/>
          <w:sz w:val="28"/>
          <w:szCs w:val="34"/>
        </w:rPr>
        <w:t>(Autonomous Institution)</w:t>
      </w:r>
    </w:p>
    <w:p w14:paraId="137B6560" w14:textId="77777777" w:rsidR="000E0C0D" w:rsidRPr="00F22840" w:rsidRDefault="000E0C0D" w:rsidP="000E0C0D">
      <w:pPr>
        <w:spacing w:after="120"/>
        <w:jc w:val="center"/>
        <w:rPr>
          <w:rFonts w:eastAsia="Play" w:cs="Times New Roman"/>
          <w:b/>
          <w:sz w:val="28"/>
          <w:szCs w:val="34"/>
        </w:rPr>
      </w:pPr>
    </w:p>
    <w:p w14:paraId="3C68D9AF" w14:textId="1888DC30" w:rsidR="000E0C0D" w:rsidRDefault="000E0C0D">
      <w:pPr>
        <w:jc w:val="center"/>
        <w:rPr>
          <w:rFonts w:eastAsia="Play" w:cs="Times New Roman"/>
          <w:b/>
          <w:sz w:val="28"/>
          <w:szCs w:val="34"/>
        </w:rPr>
      </w:pPr>
      <w:r w:rsidRPr="00F22840">
        <w:rPr>
          <w:rFonts w:eastAsia="Play" w:cs="Times New Roman"/>
          <w:b/>
          <w:sz w:val="28"/>
          <w:szCs w:val="34"/>
        </w:rPr>
        <w:t>COIMBATORE – 641 004</w:t>
      </w:r>
    </w:p>
    <w:p w14:paraId="64846E3D" w14:textId="77777777" w:rsidR="00833C73" w:rsidRPr="00F22840" w:rsidRDefault="00833C73" w:rsidP="00833C73">
      <w:pPr>
        <w:spacing w:after="120"/>
        <w:jc w:val="center"/>
        <w:rPr>
          <w:rFonts w:eastAsia="Play" w:cs="Times New Roman"/>
          <w:b/>
          <w:sz w:val="36"/>
          <w:szCs w:val="38"/>
        </w:rPr>
      </w:pPr>
      <w:r w:rsidRPr="00F22840">
        <w:rPr>
          <w:rFonts w:eastAsia="Play" w:cs="Times New Roman"/>
          <w:b/>
          <w:sz w:val="36"/>
          <w:szCs w:val="38"/>
        </w:rPr>
        <w:lastRenderedPageBreak/>
        <w:t>PSG COLLEGE OF TECHNOLOGY</w:t>
      </w:r>
    </w:p>
    <w:p w14:paraId="47860AB4" w14:textId="77777777" w:rsidR="00833C73" w:rsidRPr="00F22840" w:rsidRDefault="00833C73" w:rsidP="00833C73">
      <w:pPr>
        <w:spacing w:after="120"/>
        <w:jc w:val="center"/>
        <w:rPr>
          <w:rFonts w:eastAsia="Play" w:cs="Times New Roman"/>
          <w:b/>
          <w:sz w:val="28"/>
          <w:szCs w:val="34"/>
        </w:rPr>
      </w:pPr>
      <w:r w:rsidRPr="00F22840">
        <w:rPr>
          <w:rFonts w:eastAsia="Play" w:cs="Times New Roman"/>
          <w:b/>
          <w:sz w:val="28"/>
          <w:szCs w:val="34"/>
        </w:rPr>
        <w:t>(Autonomous Institution)</w:t>
      </w:r>
    </w:p>
    <w:p w14:paraId="747C75BE" w14:textId="77777777" w:rsidR="00833C73" w:rsidRPr="00F22840" w:rsidRDefault="00833C73" w:rsidP="00833C73">
      <w:pPr>
        <w:spacing w:after="120"/>
        <w:jc w:val="center"/>
        <w:rPr>
          <w:rFonts w:eastAsia="Play" w:cs="Times New Roman"/>
          <w:b/>
          <w:sz w:val="32"/>
          <w:szCs w:val="36"/>
        </w:rPr>
      </w:pPr>
      <w:r w:rsidRPr="00F22840">
        <w:rPr>
          <w:rFonts w:eastAsia="Play" w:cs="Times New Roman"/>
          <w:b/>
          <w:sz w:val="32"/>
          <w:szCs w:val="36"/>
        </w:rPr>
        <w:t>COIMBATORE – 641 004</w:t>
      </w:r>
    </w:p>
    <w:p w14:paraId="5DFDB4EF" w14:textId="77777777" w:rsidR="00833C73" w:rsidRPr="00F22840" w:rsidRDefault="00833C73" w:rsidP="00833C73">
      <w:pPr>
        <w:spacing w:after="120"/>
        <w:jc w:val="center"/>
        <w:rPr>
          <w:rFonts w:eastAsia="Play" w:cs="Times New Roman"/>
          <w:b/>
          <w:sz w:val="28"/>
          <w:szCs w:val="34"/>
        </w:rPr>
      </w:pPr>
    </w:p>
    <w:p w14:paraId="42DADC0C" w14:textId="6E217148" w:rsidR="00833C73" w:rsidRPr="00B403BB" w:rsidRDefault="00B403BB" w:rsidP="00833C73">
      <w:pPr>
        <w:jc w:val="center"/>
        <w:rPr>
          <w:rFonts w:eastAsia="Play" w:cs="Times New Roman"/>
          <w:b/>
          <w:sz w:val="28"/>
          <w:szCs w:val="32"/>
        </w:rPr>
      </w:pPr>
      <w:r w:rsidRPr="00B403BB">
        <w:rPr>
          <w:rFonts w:eastAsia="Play" w:cs="Times New Roman"/>
          <w:b/>
          <w:sz w:val="28"/>
          <w:szCs w:val="32"/>
        </w:rPr>
        <w:t>WANDERGUIDE: AN INNOVATIVE ITINERARY DESIGNING APP</w:t>
      </w:r>
    </w:p>
    <w:p w14:paraId="1D4EEC1C" w14:textId="5A3E420F" w:rsidR="00833C73" w:rsidRDefault="00833C73" w:rsidP="00833C73">
      <w:pPr>
        <w:jc w:val="center"/>
        <w:rPr>
          <w:rFonts w:eastAsia="Play" w:cs="Times New Roman"/>
          <w:b/>
          <w:sz w:val="32"/>
          <w:szCs w:val="36"/>
        </w:rPr>
      </w:pPr>
      <w:r w:rsidRPr="00F22840">
        <w:rPr>
          <w:rFonts w:eastAsia="Play" w:cs="Times New Roman"/>
          <w:b/>
          <w:sz w:val="32"/>
          <w:szCs w:val="36"/>
        </w:rPr>
        <w:t>Bonafide record of work done by</w:t>
      </w:r>
    </w:p>
    <w:p w14:paraId="7010F145" w14:textId="77777777" w:rsidR="00B403BB" w:rsidRPr="00B403BB" w:rsidRDefault="00B403BB" w:rsidP="00B403BB">
      <w:pPr>
        <w:spacing w:after="0"/>
        <w:jc w:val="center"/>
        <w:rPr>
          <w:rFonts w:eastAsia="Play" w:cs="Times New Roman"/>
          <w:b/>
          <w:sz w:val="14"/>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417"/>
      </w:tblGrid>
      <w:tr w:rsidR="00833C73" w:rsidRPr="00F22840" w14:paraId="02EEE642" w14:textId="77777777" w:rsidTr="004B7680">
        <w:trPr>
          <w:trHeight w:val="20"/>
          <w:jc w:val="center"/>
        </w:trPr>
        <w:tc>
          <w:tcPr>
            <w:tcW w:w="3823" w:type="dxa"/>
            <w:vAlign w:val="center"/>
          </w:tcPr>
          <w:p w14:paraId="2FEC3DCE"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Dakshin Karthick S</w:t>
            </w:r>
          </w:p>
        </w:tc>
        <w:tc>
          <w:tcPr>
            <w:tcW w:w="1417" w:type="dxa"/>
            <w:vAlign w:val="center"/>
          </w:tcPr>
          <w:p w14:paraId="150BDB75"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23Z312</w:t>
            </w:r>
          </w:p>
        </w:tc>
      </w:tr>
      <w:tr w:rsidR="00833C73" w:rsidRPr="00F22840" w14:paraId="34CE6B50" w14:textId="77777777" w:rsidTr="004B7680">
        <w:trPr>
          <w:trHeight w:val="20"/>
          <w:jc w:val="center"/>
        </w:trPr>
        <w:tc>
          <w:tcPr>
            <w:tcW w:w="3823" w:type="dxa"/>
            <w:vAlign w:val="center"/>
          </w:tcPr>
          <w:p w14:paraId="220421C8"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Dinesh T M</w:t>
            </w:r>
          </w:p>
        </w:tc>
        <w:tc>
          <w:tcPr>
            <w:tcW w:w="1417" w:type="dxa"/>
            <w:vAlign w:val="center"/>
          </w:tcPr>
          <w:p w14:paraId="1390CB28"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23Z320</w:t>
            </w:r>
          </w:p>
        </w:tc>
      </w:tr>
      <w:tr w:rsidR="00833C73" w:rsidRPr="00F22840" w14:paraId="687D314D" w14:textId="77777777" w:rsidTr="004B7680">
        <w:trPr>
          <w:trHeight w:val="20"/>
          <w:jc w:val="center"/>
        </w:trPr>
        <w:tc>
          <w:tcPr>
            <w:tcW w:w="3823" w:type="dxa"/>
            <w:vAlign w:val="center"/>
          </w:tcPr>
          <w:p w14:paraId="6DF7B53A"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Harish Karthic R</w:t>
            </w:r>
          </w:p>
        </w:tc>
        <w:tc>
          <w:tcPr>
            <w:tcW w:w="1417" w:type="dxa"/>
            <w:vAlign w:val="center"/>
          </w:tcPr>
          <w:p w14:paraId="52F051C1"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23Z324</w:t>
            </w:r>
          </w:p>
        </w:tc>
      </w:tr>
      <w:tr w:rsidR="00833C73" w:rsidRPr="00F22840" w14:paraId="56FAF5E7" w14:textId="77777777" w:rsidTr="004B7680">
        <w:trPr>
          <w:trHeight w:val="20"/>
          <w:jc w:val="center"/>
        </w:trPr>
        <w:tc>
          <w:tcPr>
            <w:tcW w:w="3823" w:type="dxa"/>
            <w:vAlign w:val="center"/>
          </w:tcPr>
          <w:p w14:paraId="25D94F29"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Naveen Sundar M</w:t>
            </w:r>
          </w:p>
        </w:tc>
        <w:tc>
          <w:tcPr>
            <w:tcW w:w="1417" w:type="dxa"/>
            <w:vAlign w:val="center"/>
          </w:tcPr>
          <w:p w14:paraId="1CBE98DC"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23Z349</w:t>
            </w:r>
          </w:p>
        </w:tc>
      </w:tr>
      <w:tr w:rsidR="00833C73" w:rsidRPr="00F22840" w14:paraId="6E6EBEAC" w14:textId="77777777" w:rsidTr="004B7680">
        <w:trPr>
          <w:trHeight w:val="20"/>
          <w:jc w:val="center"/>
        </w:trPr>
        <w:tc>
          <w:tcPr>
            <w:tcW w:w="3823" w:type="dxa"/>
            <w:vAlign w:val="center"/>
          </w:tcPr>
          <w:p w14:paraId="74B891C8"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Raja Shylesh S</w:t>
            </w:r>
          </w:p>
        </w:tc>
        <w:tc>
          <w:tcPr>
            <w:tcW w:w="1417" w:type="dxa"/>
            <w:vAlign w:val="center"/>
          </w:tcPr>
          <w:p w14:paraId="67BD90F4"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23Z356</w:t>
            </w:r>
          </w:p>
        </w:tc>
      </w:tr>
      <w:tr w:rsidR="00833C73" w:rsidRPr="00F22840" w14:paraId="301F431A" w14:textId="77777777" w:rsidTr="004B7680">
        <w:trPr>
          <w:trHeight w:val="20"/>
          <w:jc w:val="center"/>
        </w:trPr>
        <w:tc>
          <w:tcPr>
            <w:tcW w:w="3823" w:type="dxa"/>
            <w:vAlign w:val="center"/>
          </w:tcPr>
          <w:p w14:paraId="2995CB1D" w14:textId="77777777" w:rsidR="00833C73" w:rsidRPr="00F22840" w:rsidRDefault="00833C73" w:rsidP="004B7680">
            <w:pPr>
              <w:jc w:val="center"/>
              <w:rPr>
                <w:rFonts w:eastAsia="Play" w:cs="Times New Roman"/>
                <w:b/>
                <w:sz w:val="28"/>
                <w:szCs w:val="34"/>
              </w:rPr>
            </w:pPr>
            <w:proofErr w:type="spellStart"/>
            <w:r w:rsidRPr="00F22840">
              <w:rPr>
                <w:rFonts w:eastAsia="Play" w:cs="Times New Roman"/>
                <w:b/>
                <w:sz w:val="28"/>
                <w:szCs w:val="34"/>
              </w:rPr>
              <w:t>Ramnaren</w:t>
            </w:r>
            <w:proofErr w:type="spellEnd"/>
            <w:r w:rsidRPr="00F22840">
              <w:rPr>
                <w:rFonts w:eastAsia="Play" w:cs="Times New Roman"/>
                <w:b/>
                <w:sz w:val="28"/>
                <w:szCs w:val="34"/>
              </w:rPr>
              <w:t xml:space="preserve"> N</w:t>
            </w:r>
          </w:p>
        </w:tc>
        <w:tc>
          <w:tcPr>
            <w:tcW w:w="1417" w:type="dxa"/>
            <w:vAlign w:val="center"/>
          </w:tcPr>
          <w:p w14:paraId="729DF079"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23Z357</w:t>
            </w:r>
          </w:p>
        </w:tc>
      </w:tr>
    </w:tbl>
    <w:p w14:paraId="1FC0EC69" w14:textId="7FB81972" w:rsidR="00833C73" w:rsidRPr="00F22840" w:rsidRDefault="00833C73" w:rsidP="00833C73">
      <w:pPr>
        <w:spacing w:after="120"/>
        <w:jc w:val="center"/>
        <w:rPr>
          <w:rFonts w:eastAsia="Play" w:cs="Times New Roman"/>
          <w:b/>
          <w:sz w:val="28"/>
          <w:szCs w:val="34"/>
        </w:rPr>
      </w:pPr>
    </w:p>
    <w:p w14:paraId="4267EFC9" w14:textId="5B2DA096" w:rsidR="00833C73" w:rsidRPr="00B403BB" w:rsidRDefault="00833C73" w:rsidP="00833C73">
      <w:pPr>
        <w:spacing w:after="120"/>
        <w:jc w:val="center"/>
        <w:rPr>
          <w:rFonts w:eastAsia="Play" w:cs="Times New Roman"/>
          <w:b/>
          <w:szCs w:val="26"/>
        </w:rPr>
      </w:pPr>
      <w:r w:rsidRPr="00B403BB">
        <w:rPr>
          <w:rFonts w:eastAsia="Play" w:cs="Times New Roman"/>
          <w:b/>
          <w:szCs w:val="26"/>
        </w:rPr>
        <w:t>Dissertation submitted in partial fulfilment of the requirements for the degree of</w:t>
      </w:r>
    </w:p>
    <w:p w14:paraId="2DBEE009" w14:textId="77777777" w:rsidR="00833C73" w:rsidRPr="00F22840" w:rsidRDefault="00833C73" w:rsidP="00F22840">
      <w:pPr>
        <w:spacing w:before="240" w:after="120"/>
        <w:jc w:val="center"/>
        <w:rPr>
          <w:rFonts w:eastAsia="Play" w:cs="Times New Roman"/>
          <w:b/>
          <w:sz w:val="40"/>
          <w:szCs w:val="40"/>
        </w:rPr>
      </w:pPr>
      <w:r w:rsidRPr="00F22840">
        <w:rPr>
          <w:rFonts w:eastAsia="Play" w:cs="Times New Roman"/>
          <w:b/>
          <w:sz w:val="40"/>
          <w:szCs w:val="40"/>
        </w:rPr>
        <w:t>BACHELOR OF ENGINEERING</w:t>
      </w:r>
    </w:p>
    <w:p w14:paraId="013488E8" w14:textId="77777777" w:rsidR="00833C73" w:rsidRPr="00B403BB" w:rsidRDefault="00833C73" w:rsidP="00F22840">
      <w:pPr>
        <w:spacing w:before="240" w:after="240"/>
        <w:jc w:val="center"/>
        <w:rPr>
          <w:rFonts w:eastAsia="Play" w:cs="Times New Roman"/>
          <w:b/>
          <w:sz w:val="28"/>
          <w:szCs w:val="34"/>
        </w:rPr>
      </w:pPr>
      <w:r w:rsidRPr="00B403BB">
        <w:rPr>
          <w:rFonts w:eastAsia="Play" w:cs="Times New Roman"/>
          <w:b/>
          <w:sz w:val="28"/>
          <w:szCs w:val="34"/>
        </w:rPr>
        <w:t>Branch: COMPUTER SCIENCE AND ENGINEERING</w:t>
      </w:r>
    </w:p>
    <w:p w14:paraId="3BE3AE31" w14:textId="77777777" w:rsidR="00833C73" w:rsidRPr="00F22840" w:rsidRDefault="00833C73" w:rsidP="00833C73">
      <w:pPr>
        <w:spacing w:after="240"/>
        <w:jc w:val="center"/>
        <w:rPr>
          <w:rFonts w:eastAsia="Play" w:cs="Times New Roman"/>
          <w:b/>
          <w:sz w:val="28"/>
          <w:szCs w:val="34"/>
        </w:rPr>
      </w:pPr>
      <w:r w:rsidRPr="00F22840">
        <w:rPr>
          <w:rFonts w:eastAsia="Play" w:cs="Times New Roman"/>
          <w:b/>
          <w:sz w:val="28"/>
          <w:szCs w:val="34"/>
        </w:rPr>
        <w:t>Of Anna University</w:t>
      </w:r>
    </w:p>
    <w:p w14:paraId="5D6B6DBC" w14:textId="124FC619" w:rsidR="00833C73" w:rsidRPr="00F22840" w:rsidRDefault="0071122B" w:rsidP="00833C73">
      <w:pPr>
        <w:spacing w:after="240"/>
        <w:jc w:val="center"/>
        <w:rPr>
          <w:rFonts w:eastAsia="Play" w:cs="Times New Roman"/>
          <w:b/>
          <w:sz w:val="28"/>
          <w:szCs w:val="34"/>
        </w:rPr>
      </w:pPr>
      <w:r>
        <w:rPr>
          <w:rFonts w:eastAsia="Play" w:cs="Times New Roman"/>
          <w:b/>
          <w:sz w:val="28"/>
          <w:szCs w:val="34"/>
        </w:rPr>
        <w:t>Dec</w:t>
      </w:r>
      <w:r w:rsidR="00833C73" w:rsidRPr="00F22840">
        <w:rPr>
          <w:rFonts w:eastAsia="Play" w:cs="Times New Roman"/>
          <w:b/>
          <w:sz w:val="28"/>
          <w:szCs w:val="34"/>
        </w:rPr>
        <w:t xml:space="preserve"> 202</w:t>
      </w:r>
      <w:r>
        <w:rPr>
          <w:rFonts w:eastAsia="Play" w:cs="Times New Roman"/>
          <w:b/>
          <w:sz w:val="28"/>
          <w:szCs w:val="34"/>
        </w:rPr>
        <w:t>4</w:t>
      </w:r>
    </w:p>
    <w:p w14:paraId="6C494DB7" w14:textId="77777777" w:rsidR="00833C73" w:rsidRPr="00F22840" w:rsidRDefault="00833C73" w:rsidP="00833C73">
      <w:pPr>
        <w:spacing w:after="240"/>
        <w:jc w:val="center"/>
        <w:rPr>
          <w:rFonts w:eastAsia="Play" w:cs="Times New Roman"/>
          <w:b/>
          <w:sz w:val="28"/>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33C73" w:rsidRPr="00F22840" w14:paraId="68AE980E" w14:textId="77777777" w:rsidTr="00833C73">
        <w:tc>
          <w:tcPr>
            <w:tcW w:w="4508" w:type="dxa"/>
          </w:tcPr>
          <w:p w14:paraId="50294403" w14:textId="6D423796" w:rsidR="00833C73" w:rsidRPr="00F22840" w:rsidRDefault="00833C73" w:rsidP="00833C73">
            <w:pPr>
              <w:jc w:val="center"/>
              <w:rPr>
                <w:rFonts w:eastAsia="Play" w:cs="Times New Roman"/>
                <w:b/>
                <w:sz w:val="28"/>
                <w:szCs w:val="34"/>
              </w:rPr>
            </w:pPr>
            <w:r w:rsidRPr="00F22840">
              <w:rPr>
                <w:rFonts w:eastAsia="Play" w:cs="Times New Roman"/>
                <w:b/>
                <w:sz w:val="28"/>
                <w:szCs w:val="34"/>
              </w:rPr>
              <w:t>………………………………</w:t>
            </w:r>
          </w:p>
          <w:p w14:paraId="423DCE3F" w14:textId="3C4E451F" w:rsidR="00833C73" w:rsidRPr="00F22840" w:rsidRDefault="00833C73" w:rsidP="00833C73">
            <w:pPr>
              <w:jc w:val="center"/>
              <w:rPr>
                <w:rFonts w:eastAsia="Play" w:cs="Times New Roman"/>
                <w:b/>
                <w:sz w:val="28"/>
                <w:szCs w:val="34"/>
              </w:rPr>
            </w:pPr>
            <w:r w:rsidRPr="00F22840">
              <w:rPr>
                <w:rFonts w:eastAsia="Play" w:cs="Times New Roman"/>
                <w:b/>
                <w:sz w:val="28"/>
                <w:szCs w:val="34"/>
              </w:rPr>
              <w:t>Dr. V</w:t>
            </w:r>
            <w:r w:rsidR="00475A70">
              <w:rPr>
                <w:rFonts w:eastAsia="Play" w:cs="Times New Roman"/>
                <w:b/>
                <w:sz w:val="28"/>
                <w:szCs w:val="34"/>
              </w:rPr>
              <w:t>.</w:t>
            </w:r>
            <w:r w:rsidRPr="00F22840">
              <w:rPr>
                <w:rFonts w:eastAsia="Play" w:cs="Times New Roman"/>
                <w:b/>
                <w:sz w:val="28"/>
                <w:szCs w:val="34"/>
              </w:rPr>
              <w:t xml:space="preserve"> Santhi</w:t>
            </w:r>
          </w:p>
          <w:p w14:paraId="3C79A98E" w14:textId="5C9A6C8D" w:rsidR="00833C73" w:rsidRPr="00F22840" w:rsidRDefault="00833C73" w:rsidP="00833C73">
            <w:pPr>
              <w:jc w:val="center"/>
              <w:rPr>
                <w:rFonts w:eastAsia="Play" w:cs="Times New Roman"/>
                <w:b/>
                <w:sz w:val="28"/>
                <w:szCs w:val="34"/>
              </w:rPr>
            </w:pPr>
            <w:r w:rsidRPr="00F22840">
              <w:rPr>
                <w:rFonts w:eastAsia="Play" w:cs="Times New Roman"/>
                <w:b/>
                <w:szCs w:val="30"/>
              </w:rPr>
              <w:t>Programme Coordinator</w:t>
            </w:r>
          </w:p>
        </w:tc>
        <w:tc>
          <w:tcPr>
            <w:tcW w:w="4508" w:type="dxa"/>
          </w:tcPr>
          <w:p w14:paraId="4CB6DC51" w14:textId="4C3EC90C" w:rsidR="00833C73" w:rsidRPr="00F22840" w:rsidRDefault="00F22840" w:rsidP="00F22840">
            <w:pPr>
              <w:jc w:val="center"/>
              <w:rPr>
                <w:rFonts w:eastAsia="Play" w:cs="Times New Roman"/>
                <w:b/>
                <w:sz w:val="28"/>
                <w:szCs w:val="34"/>
              </w:rPr>
            </w:pPr>
            <w:r w:rsidRPr="00F22840">
              <w:rPr>
                <w:rFonts w:eastAsia="Play" w:cs="Times New Roman"/>
                <w:b/>
                <w:sz w:val="28"/>
                <w:szCs w:val="34"/>
              </w:rPr>
              <w:t>………………………………</w:t>
            </w:r>
          </w:p>
          <w:p w14:paraId="79C88C2C" w14:textId="21BE852A" w:rsidR="00833C73" w:rsidRPr="00F22840" w:rsidRDefault="00833C73" w:rsidP="00833C73">
            <w:pPr>
              <w:jc w:val="center"/>
              <w:rPr>
                <w:rFonts w:eastAsia="Play" w:cs="Times New Roman"/>
                <w:b/>
                <w:sz w:val="28"/>
                <w:szCs w:val="34"/>
              </w:rPr>
            </w:pPr>
            <w:r w:rsidRPr="00F22840">
              <w:rPr>
                <w:rFonts w:eastAsia="Play" w:cs="Times New Roman"/>
                <w:b/>
                <w:sz w:val="28"/>
                <w:szCs w:val="34"/>
              </w:rPr>
              <w:t>Dr. G</w:t>
            </w:r>
            <w:r w:rsidR="00475A70">
              <w:rPr>
                <w:rFonts w:eastAsia="Play" w:cs="Times New Roman"/>
                <w:b/>
                <w:sz w:val="28"/>
                <w:szCs w:val="34"/>
              </w:rPr>
              <w:t>.</w:t>
            </w:r>
            <w:r w:rsidRPr="00F22840">
              <w:rPr>
                <w:rFonts w:eastAsia="Play" w:cs="Times New Roman"/>
                <w:b/>
                <w:sz w:val="28"/>
                <w:szCs w:val="34"/>
              </w:rPr>
              <w:t xml:space="preserve"> Sudha Sadasivam</w:t>
            </w:r>
          </w:p>
          <w:p w14:paraId="226A7245" w14:textId="20B72E43" w:rsidR="00833C73" w:rsidRPr="00F22840" w:rsidRDefault="00833C73" w:rsidP="00833C73">
            <w:pPr>
              <w:jc w:val="center"/>
              <w:rPr>
                <w:rFonts w:eastAsia="Play" w:cs="Times New Roman"/>
                <w:b/>
                <w:sz w:val="28"/>
                <w:szCs w:val="34"/>
              </w:rPr>
            </w:pPr>
            <w:r w:rsidRPr="00F22840">
              <w:rPr>
                <w:rFonts w:eastAsia="Play" w:cs="Times New Roman"/>
                <w:b/>
                <w:szCs w:val="30"/>
              </w:rPr>
              <w:t>Head of the Department</w:t>
            </w:r>
          </w:p>
        </w:tc>
      </w:tr>
    </w:tbl>
    <w:p w14:paraId="266FEE2F" w14:textId="77777777" w:rsidR="00F22840" w:rsidRDefault="00F22840" w:rsidP="00F22840">
      <w:pPr>
        <w:spacing w:after="840"/>
        <w:rPr>
          <w:rFonts w:eastAsia="Play" w:cs="Times New Roman"/>
          <w:b/>
          <w:sz w:val="28"/>
          <w:szCs w:val="34"/>
        </w:rPr>
      </w:pPr>
    </w:p>
    <w:p w14:paraId="3E04CF4F" w14:textId="3ACAF4D3" w:rsidR="00833C73" w:rsidRPr="00F22840" w:rsidRDefault="00833C73" w:rsidP="00833C73">
      <w:pPr>
        <w:rPr>
          <w:rFonts w:eastAsia="Play" w:cs="Times New Roman"/>
          <w:b/>
          <w:sz w:val="28"/>
          <w:szCs w:val="34"/>
        </w:rPr>
      </w:pPr>
      <w:r w:rsidRPr="00F22840">
        <w:rPr>
          <w:rFonts w:eastAsia="Play" w:cs="Times New Roman"/>
          <w:b/>
          <w:sz w:val="28"/>
          <w:szCs w:val="34"/>
        </w:rPr>
        <w:t>The candidate was examined in the review held on ……………………...</w:t>
      </w:r>
      <w:r w:rsidR="006279F5">
        <w:rPr>
          <w:rFonts w:eastAsia="Play" w:cs="Times New Roman"/>
          <w:b/>
          <w:sz w:val="28"/>
          <w:szCs w:val="34"/>
        </w:rPr>
        <w:t>.........</w:t>
      </w:r>
    </w:p>
    <w:p w14:paraId="4D79AF4E" w14:textId="77777777" w:rsidR="00833C73" w:rsidRDefault="00833C73" w:rsidP="00833C73">
      <w:pPr>
        <w:rPr>
          <w:rFonts w:eastAsia="Play" w:cs="Times New Roman"/>
          <w:b/>
          <w:sz w:val="28"/>
          <w:szCs w:val="34"/>
        </w:rPr>
      </w:pPr>
    </w:p>
    <w:p w14:paraId="40A09A97" w14:textId="77777777" w:rsidR="00F22840" w:rsidRPr="00F22840" w:rsidRDefault="00F22840" w:rsidP="00833C73">
      <w:pPr>
        <w:rPr>
          <w:rFonts w:eastAsia="Play" w:cs="Times New Roman"/>
          <w:b/>
          <w:sz w:val="28"/>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5"/>
        <w:gridCol w:w="2795"/>
      </w:tblGrid>
      <w:tr w:rsidR="00833C73" w:rsidRPr="00F22840" w14:paraId="0AFADC62" w14:textId="62532671" w:rsidTr="003F2489">
        <w:tc>
          <w:tcPr>
            <w:tcW w:w="3116" w:type="dxa"/>
          </w:tcPr>
          <w:p w14:paraId="61B183E7" w14:textId="0975A894" w:rsidR="00B67012" w:rsidRDefault="00B67012" w:rsidP="00833C73">
            <w:pPr>
              <w:jc w:val="center"/>
              <w:rPr>
                <w:rFonts w:eastAsia="Play" w:cs="Times New Roman"/>
                <w:b/>
                <w:szCs w:val="30"/>
              </w:rPr>
            </w:pPr>
            <w:r>
              <w:rPr>
                <w:rFonts w:eastAsia="Play" w:cs="Times New Roman"/>
                <w:b/>
                <w:szCs w:val="30"/>
              </w:rPr>
              <w:t>…………………</w:t>
            </w:r>
            <w:r w:rsidR="00B1510A">
              <w:rPr>
                <w:rFonts w:eastAsia="Play" w:cs="Times New Roman"/>
                <w:b/>
                <w:szCs w:val="30"/>
              </w:rPr>
              <w:t>…..</w:t>
            </w:r>
          </w:p>
          <w:p w14:paraId="22714CED" w14:textId="10568178" w:rsidR="00833C73" w:rsidRPr="00F22840" w:rsidRDefault="00833C73" w:rsidP="00833C73">
            <w:pPr>
              <w:jc w:val="center"/>
              <w:rPr>
                <w:rFonts w:eastAsia="Play" w:cs="Times New Roman"/>
                <w:b/>
                <w:sz w:val="28"/>
                <w:szCs w:val="34"/>
              </w:rPr>
            </w:pPr>
            <w:r w:rsidRPr="00F22840">
              <w:rPr>
                <w:rFonts w:eastAsia="Play" w:cs="Times New Roman"/>
                <w:b/>
                <w:szCs w:val="30"/>
              </w:rPr>
              <w:t>Panel Member 1</w:t>
            </w:r>
          </w:p>
        </w:tc>
        <w:tc>
          <w:tcPr>
            <w:tcW w:w="3115" w:type="dxa"/>
          </w:tcPr>
          <w:p w14:paraId="70C5F043" w14:textId="77777777" w:rsidR="00B1510A" w:rsidRDefault="00B1510A" w:rsidP="00B1510A">
            <w:pPr>
              <w:jc w:val="center"/>
              <w:rPr>
                <w:rFonts w:eastAsia="Play" w:cs="Times New Roman"/>
                <w:b/>
                <w:szCs w:val="30"/>
              </w:rPr>
            </w:pPr>
            <w:r>
              <w:rPr>
                <w:rFonts w:eastAsia="Play" w:cs="Times New Roman"/>
                <w:b/>
                <w:szCs w:val="30"/>
              </w:rPr>
              <w:t>……………………..</w:t>
            </w:r>
          </w:p>
          <w:p w14:paraId="6FA0E840" w14:textId="721E0E4E" w:rsidR="00833C73" w:rsidRPr="00F22840" w:rsidRDefault="00833C73" w:rsidP="00833C73">
            <w:pPr>
              <w:jc w:val="center"/>
              <w:rPr>
                <w:rFonts w:eastAsia="Play" w:cs="Times New Roman"/>
                <w:b/>
                <w:sz w:val="28"/>
                <w:szCs w:val="34"/>
              </w:rPr>
            </w:pPr>
            <w:r w:rsidRPr="00F22840">
              <w:rPr>
                <w:rFonts w:eastAsia="Play" w:cs="Times New Roman"/>
                <w:b/>
                <w:szCs w:val="30"/>
              </w:rPr>
              <w:t>Panel Member 2</w:t>
            </w:r>
          </w:p>
        </w:tc>
        <w:tc>
          <w:tcPr>
            <w:tcW w:w="2795" w:type="dxa"/>
          </w:tcPr>
          <w:p w14:paraId="1E34153A" w14:textId="77777777" w:rsidR="00B1510A" w:rsidRDefault="00B1510A" w:rsidP="00B1510A">
            <w:pPr>
              <w:jc w:val="center"/>
              <w:rPr>
                <w:rFonts w:eastAsia="Play" w:cs="Times New Roman"/>
                <w:b/>
                <w:szCs w:val="30"/>
              </w:rPr>
            </w:pPr>
            <w:r>
              <w:rPr>
                <w:rFonts w:eastAsia="Play" w:cs="Times New Roman"/>
                <w:b/>
                <w:szCs w:val="30"/>
              </w:rPr>
              <w:t>……………………..</w:t>
            </w:r>
          </w:p>
          <w:p w14:paraId="3AB3936A" w14:textId="576AE1D9" w:rsidR="00B67012" w:rsidRDefault="003F2489" w:rsidP="00833C73">
            <w:pPr>
              <w:jc w:val="center"/>
              <w:rPr>
                <w:rFonts w:eastAsia="Play" w:cs="Times New Roman"/>
                <w:b/>
                <w:szCs w:val="30"/>
              </w:rPr>
            </w:pPr>
            <w:r>
              <w:rPr>
                <w:rFonts w:eastAsia="Play" w:cs="Times New Roman"/>
                <w:b/>
                <w:szCs w:val="30"/>
              </w:rPr>
              <w:t xml:space="preserve">Panel </w:t>
            </w:r>
            <w:r w:rsidR="00C2390C">
              <w:rPr>
                <w:rFonts w:eastAsia="Play" w:cs="Times New Roman"/>
                <w:b/>
                <w:szCs w:val="30"/>
              </w:rPr>
              <w:t>Member 3</w:t>
            </w:r>
          </w:p>
        </w:tc>
      </w:tr>
    </w:tbl>
    <w:p w14:paraId="51D2A90E" w14:textId="180B83AB" w:rsidR="00833C73" w:rsidRPr="00F22840" w:rsidRDefault="00833C73" w:rsidP="00123B4E">
      <w:pPr>
        <w:pStyle w:val="Heading1"/>
        <w:rPr>
          <w:rFonts w:eastAsia="Play"/>
        </w:rPr>
      </w:pPr>
      <w:r w:rsidRPr="00F22840">
        <w:rPr>
          <w:rFonts w:eastAsia="Play"/>
        </w:rPr>
        <w:lastRenderedPageBreak/>
        <w:t>ACKNOWLEDGEMENT</w:t>
      </w:r>
    </w:p>
    <w:p w14:paraId="43DEE9CC" w14:textId="77777777" w:rsidR="00833C73" w:rsidRPr="00F22840" w:rsidRDefault="00833C73" w:rsidP="00833C73">
      <w:pPr>
        <w:jc w:val="center"/>
        <w:rPr>
          <w:rFonts w:eastAsia="Play" w:cs="Times New Roman"/>
          <w:b/>
          <w:sz w:val="44"/>
          <w:szCs w:val="42"/>
        </w:rPr>
      </w:pPr>
    </w:p>
    <w:p w14:paraId="35C876E7" w14:textId="65CF452E" w:rsidR="00833C73" w:rsidRPr="00F22840" w:rsidRDefault="00833C73" w:rsidP="00E336B7">
      <w:pPr>
        <w:ind w:firstLine="720"/>
        <w:rPr>
          <w:rFonts w:eastAsia="Play" w:cs="Times New Roman"/>
          <w:bCs/>
          <w:sz w:val="28"/>
          <w:szCs w:val="34"/>
        </w:rPr>
      </w:pPr>
      <w:r w:rsidRPr="00F22840">
        <w:rPr>
          <w:rFonts w:eastAsia="Play" w:cs="Times New Roman"/>
          <w:bCs/>
          <w:sz w:val="28"/>
          <w:szCs w:val="34"/>
        </w:rPr>
        <w:t xml:space="preserve">The AICTE Activity Point Programme project work had paved the way for personal development and creativity as proud volunteers with a sense of achievement and ready to take up projects having a social impact and creating digital awareness. We feel privileged to be associated with such a curriculum in </w:t>
      </w:r>
      <w:r w:rsidRPr="00C97496">
        <w:rPr>
          <w:rFonts w:eastAsia="Play" w:cs="Times New Roman"/>
          <w:b/>
          <w:sz w:val="28"/>
          <w:szCs w:val="34"/>
        </w:rPr>
        <w:t>PSG College of Technology</w:t>
      </w:r>
      <w:r w:rsidRPr="00F22840">
        <w:rPr>
          <w:rFonts w:eastAsia="Play" w:cs="Times New Roman"/>
          <w:bCs/>
          <w:sz w:val="28"/>
          <w:szCs w:val="34"/>
        </w:rPr>
        <w:t>.</w:t>
      </w:r>
    </w:p>
    <w:p w14:paraId="53BF8B37" w14:textId="77777777" w:rsidR="00833C73" w:rsidRPr="00F22840" w:rsidRDefault="00833C73" w:rsidP="001721F9">
      <w:pPr>
        <w:rPr>
          <w:rFonts w:eastAsia="Play" w:cs="Times New Roman"/>
          <w:bCs/>
          <w:sz w:val="28"/>
          <w:szCs w:val="34"/>
        </w:rPr>
      </w:pPr>
    </w:p>
    <w:p w14:paraId="74EED74F" w14:textId="02EF7E89" w:rsidR="00833C73" w:rsidRPr="00F22840" w:rsidRDefault="00833C73" w:rsidP="00E336B7">
      <w:pPr>
        <w:ind w:firstLine="720"/>
        <w:rPr>
          <w:rFonts w:eastAsia="Play" w:cs="Times New Roman"/>
          <w:bCs/>
          <w:sz w:val="28"/>
          <w:szCs w:val="34"/>
        </w:rPr>
      </w:pPr>
      <w:r w:rsidRPr="00F22840">
        <w:rPr>
          <w:rFonts w:eastAsia="Play" w:cs="Times New Roman"/>
          <w:bCs/>
          <w:sz w:val="28"/>
          <w:szCs w:val="34"/>
        </w:rPr>
        <w:t xml:space="preserve">We are extremely grateful to our </w:t>
      </w:r>
      <w:r w:rsidRPr="00CA1C4A">
        <w:rPr>
          <w:rFonts w:eastAsia="Play" w:cs="Times New Roman"/>
          <w:b/>
          <w:sz w:val="28"/>
          <w:szCs w:val="34"/>
        </w:rPr>
        <w:t xml:space="preserve">Principal Dr. </w:t>
      </w:r>
      <w:r w:rsidR="00186ADC">
        <w:rPr>
          <w:rFonts w:eastAsia="Play" w:cs="Times New Roman"/>
          <w:b/>
          <w:sz w:val="28"/>
          <w:szCs w:val="34"/>
        </w:rPr>
        <w:t>K</w:t>
      </w:r>
      <w:r w:rsidR="00DE3EAA">
        <w:rPr>
          <w:rFonts w:eastAsia="Play" w:cs="Times New Roman"/>
          <w:b/>
          <w:sz w:val="28"/>
          <w:szCs w:val="34"/>
        </w:rPr>
        <w:t>.</w:t>
      </w:r>
      <w:r w:rsidR="00186ADC">
        <w:rPr>
          <w:rFonts w:eastAsia="Play" w:cs="Times New Roman"/>
          <w:b/>
          <w:sz w:val="28"/>
          <w:szCs w:val="34"/>
        </w:rPr>
        <w:t xml:space="preserve"> </w:t>
      </w:r>
      <w:proofErr w:type="spellStart"/>
      <w:r w:rsidR="00186ADC">
        <w:rPr>
          <w:rFonts w:eastAsia="Play" w:cs="Times New Roman"/>
          <w:b/>
          <w:sz w:val="28"/>
          <w:szCs w:val="34"/>
        </w:rPr>
        <w:t>Prakasan</w:t>
      </w:r>
      <w:proofErr w:type="spellEnd"/>
      <w:r w:rsidRPr="00F22840">
        <w:rPr>
          <w:rFonts w:eastAsia="Play" w:cs="Times New Roman"/>
          <w:bCs/>
          <w:sz w:val="28"/>
          <w:szCs w:val="34"/>
        </w:rPr>
        <w:t xml:space="preserve"> for facilitating and extending untiring support in successful completion of the project. We are extremely glad to extend our gratitude to the </w:t>
      </w:r>
      <w:r w:rsidRPr="00CA1C4A">
        <w:rPr>
          <w:rFonts w:eastAsia="Play" w:cs="Times New Roman"/>
          <w:b/>
          <w:sz w:val="28"/>
          <w:szCs w:val="34"/>
        </w:rPr>
        <w:t xml:space="preserve">department Head Dr. </w:t>
      </w:r>
      <w:r w:rsidR="007525A0">
        <w:rPr>
          <w:rFonts w:eastAsia="Play" w:cs="Times New Roman"/>
          <w:b/>
          <w:sz w:val="28"/>
          <w:szCs w:val="34"/>
        </w:rPr>
        <w:t>G</w:t>
      </w:r>
      <w:r w:rsidR="00DE3EAA">
        <w:rPr>
          <w:rFonts w:eastAsia="Play" w:cs="Times New Roman"/>
          <w:b/>
          <w:sz w:val="28"/>
          <w:szCs w:val="34"/>
        </w:rPr>
        <w:t>.</w:t>
      </w:r>
      <w:r w:rsidR="007525A0">
        <w:rPr>
          <w:rFonts w:eastAsia="Play" w:cs="Times New Roman"/>
          <w:b/>
          <w:sz w:val="28"/>
          <w:szCs w:val="34"/>
        </w:rPr>
        <w:t xml:space="preserve"> </w:t>
      </w:r>
      <w:r w:rsidRPr="00CA1C4A">
        <w:rPr>
          <w:rFonts w:eastAsia="Play" w:cs="Times New Roman"/>
          <w:b/>
          <w:sz w:val="28"/>
          <w:szCs w:val="34"/>
        </w:rPr>
        <w:t>Sudha Sadasivam</w:t>
      </w:r>
      <w:r w:rsidR="00986161" w:rsidRPr="00CA1C4A">
        <w:rPr>
          <w:rFonts w:eastAsia="Play" w:cs="Times New Roman"/>
          <w:b/>
          <w:sz w:val="28"/>
          <w:szCs w:val="34"/>
        </w:rPr>
        <w:t xml:space="preserve"> </w:t>
      </w:r>
      <w:r w:rsidRPr="00DF0505">
        <w:rPr>
          <w:rFonts w:eastAsia="Play" w:cs="Times New Roman"/>
          <w:bCs/>
          <w:sz w:val="28"/>
          <w:szCs w:val="34"/>
        </w:rPr>
        <w:t>and</w:t>
      </w:r>
      <w:r w:rsidRPr="00CA1C4A">
        <w:rPr>
          <w:rFonts w:eastAsia="Play" w:cs="Times New Roman"/>
          <w:b/>
          <w:sz w:val="28"/>
          <w:szCs w:val="34"/>
        </w:rPr>
        <w:t xml:space="preserve"> Programme Co-Ordinator Dr.</w:t>
      </w:r>
      <w:r w:rsidR="004D4040" w:rsidRPr="00CA1C4A">
        <w:rPr>
          <w:rFonts w:eastAsia="Play" w:cs="Times New Roman"/>
          <w:b/>
          <w:sz w:val="28"/>
          <w:szCs w:val="34"/>
        </w:rPr>
        <w:t xml:space="preserve"> </w:t>
      </w:r>
      <w:r w:rsidR="00DE3EAA">
        <w:rPr>
          <w:rFonts w:eastAsia="Play" w:cs="Times New Roman"/>
          <w:b/>
          <w:sz w:val="28"/>
          <w:szCs w:val="34"/>
        </w:rPr>
        <w:t xml:space="preserve">V. </w:t>
      </w:r>
      <w:r w:rsidRPr="00CA1C4A">
        <w:rPr>
          <w:rFonts w:eastAsia="Play" w:cs="Times New Roman"/>
          <w:b/>
          <w:sz w:val="28"/>
          <w:szCs w:val="34"/>
        </w:rPr>
        <w:t>Santhi</w:t>
      </w:r>
      <w:r w:rsidR="00986161" w:rsidRPr="00F22840">
        <w:rPr>
          <w:rFonts w:eastAsia="Play" w:cs="Times New Roman"/>
          <w:bCs/>
          <w:sz w:val="28"/>
          <w:szCs w:val="34"/>
        </w:rPr>
        <w:t xml:space="preserve"> </w:t>
      </w:r>
      <w:r w:rsidRPr="00F22840">
        <w:rPr>
          <w:rFonts w:eastAsia="Play" w:cs="Times New Roman"/>
          <w:bCs/>
          <w:sz w:val="28"/>
          <w:szCs w:val="34"/>
        </w:rPr>
        <w:t xml:space="preserve">for offering us this </w:t>
      </w:r>
      <w:r w:rsidR="004D4040" w:rsidRPr="00F22840">
        <w:rPr>
          <w:rFonts w:eastAsia="Play" w:cs="Times New Roman"/>
          <w:bCs/>
          <w:sz w:val="28"/>
          <w:szCs w:val="34"/>
        </w:rPr>
        <w:t>opportunity which has</w:t>
      </w:r>
      <w:r w:rsidRPr="00F22840">
        <w:rPr>
          <w:rFonts w:eastAsia="Play" w:cs="Times New Roman"/>
          <w:bCs/>
          <w:sz w:val="28"/>
          <w:szCs w:val="34"/>
        </w:rPr>
        <w:t xml:space="preserve"> made us to strengthen our soft skills, leadership qualities and team spirit. We extend our thanks to </w:t>
      </w:r>
      <w:r w:rsidRPr="00CA1C4A">
        <w:rPr>
          <w:rFonts w:eastAsia="Play" w:cs="Times New Roman"/>
          <w:b/>
          <w:sz w:val="28"/>
          <w:szCs w:val="34"/>
        </w:rPr>
        <w:t>Department Placement Co-Ordinator</w:t>
      </w:r>
      <w:r w:rsidR="00CA1C4A">
        <w:rPr>
          <w:rFonts w:eastAsia="Play" w:cs="Times New Roman"/>
          <w:b/>
          <w:sz w:val="28"/>
          <w:szCs w:val="34"/>
        </w:rPr>
        <w:t xml:space="preserve"> </w:t>
      </w:r>
      <w:r w:rsidRPr="00CA1C4A">
        <w:rPr>
          <w:rFonts w:eastAsia="Play" w:cs="Times New Roman"/>
          <w:b/>
          <w:sz w:val="28"/>
          <w:szCs w:val="34"/>
        </w:rPr>
        <w:t>Dr.</w:t>
      </w:r>
      <w:r w:rsidR="004D4040" w:rsidRPr="00CA1C4A">
        <w:rPr>
          <w:rFonts w:eastAsia="Play" w:cs="Times New Roman"/>
          <w:b/>
          <w:sz w:val="28"/>
          <w:szCs w:val="34"/>
        </w:rPr>
        <w:t xml:space="preserve"> </w:t>
      </w:r>
      <w:r w:rsidR="00187B79">
        <w:rPr>
          <w:rFonts w:eastAsia="Play" w:cs="Times New Roman"/>
          <w:b/>
          <w:sz w:val="28"/>
          <w:szCs w:val="34"/>
        </w:rPr>
        <w:t xml:space="preserve">K </w:t>
      </w:r>
      <w:r w:rsidRPr="00CA1C4A">
        <w:rPr>
          <w:rFonts w:eastAsia="Play" w:cs="Times New Roman"/>
          <w:b/>
          <w:sz w:val="28"/>
          <w:szCs w:val="34"/>
        </w:rPr>
        <w:t>Sathiya Priya</w:t>
      </w:r>
      <w:r w:rsidR="00CA1C4A">
        <w:rPr>
          <w:rFonts w:eastAsia="Play" w:cs="Times New Roman"/>
          <w:bCs/>
          <w:sz w:val="28"/>
          <w:szCs w:val="34"/>
        </w:rPr>
        <w:t>,</w:t>
      </w:r>
      <w:r w:rsidRPr="00F22840">
        <w:rPr>
          <w:rFonts w:eastAsia="Play" w:cs="Times New Roman"/>
          <w:bCs/>
          <w:sz w:val="28"/>
          <w:szCs w:val="34"/>
        </w:rPr>
        <w:t xml:space="preserve"> who has been the pillar of support.</w:t>
      </w:r>
    </w:p>
    <w:p w14:paraId="7495F8B3" w14:textId="77777777" w:rsidR="00833C73" w:rsidRPr="00F22840" w:rsidRDefault="00833C73" w:rsidP="001721F9">
      <w:pPr>
        <w:rPr>
          <w:rFonts w:eastAsia="Play" w:cs="Times New Roman"/>
          <w:bCs/>
          <w:sz w:val="28"/>
          <w:szCs w:val="34"/>
        </w:rPr>
      </w:pPr>
    </w:p>
    <w:p w14:paraId="4F52B89B" w14:textId="236713B4" w:rsidR="0075058D" w:rsidRPr="00F22840" w:rsidRDefault="00833C73" w:rsidP="0075058D">
      <w:pPr>
        <w:ind w:firstLine="720"/>
        <w:rPr>
          <w:rFonts w:eastAsia="Play" w:cs="Times New Roman"/>
          <w:bCs/>
          <w:sz w:val="28"/>
          <w:szCs w:val="34"/>
        </w:rPr>
      </w:pPr>
      <w:r w:rsidRPr="00F22840">
        <w:rPr>
          <w:rFonts w:eastAsia="Play" w:cs="Times New Roman"/>
          <w:bCs/>
          <w:sz w:val="28"/>
          <w:szCs w:val="34"/>
        </w:rPr>
        <w:t xml:space="preserve">We would like to take this opportunity to place </w:t>
      </w:r>
      <w:r w:rsidR="00FC1AF8">
        <w:rPr>
          <w:rFonts w:eastAsia="Play" w:cs="Times New Roman"/>
          <w:bCs/>
          <w:sz w:val="28"/>
          <w:szCs w:val="34"/>
        </w:rPr>
        <w:t>our</w:t>
      </w:r>
      <w:r w:rsidRPr="00F22840">
        <w:rPr>
          <w:rFonts w:eastAsia="Play" w:cs="Times New Roman"/>
          <w:bCs/>
          <w:sz w:val="28"/>
          <w:szCs w:val="34"/>
        </w:rPr>
        <w:t xml:space="preserve"> sincere thanks to our </w:t>
      </w:r>
      <w:r w:rsidRPr="00B403BB">
        <w:rPr>
          <w:rFonts w:eastAsia="Play" w:cs="Times New Roman"/>
          <w:b/>
          <w:sz w:val="28"/>
          <w:szCs w:val="34"/>
        </w:rPr>
        <w:t>Tutor</w:t>
      </w:r>
      <w:r w:rsidRPr="00F22840">
        <w:rPr>
          <w:rFonts w:eastAsia="Play" w:cs="Times New Roman"/>
          <w:bCs/>
          <w:sz w:val="28"/>
          <w:szCs w:val="34"/>
        </w:rPr>
        <w:t xml:space="preserve"> </w:t>
      </w:r>
      <w:r w:rsidR="004D4040" w:rsidRPr="00B403BB">
        <w:rPr>
          <w:rFonts w:eastAsia="Play" w:cs="Times New Roman"/>
          <w:b/>
          <w:sz w:val="28"/>
          <w:szCs w:val="34"/>
        </w:rPr>
        <w:t>Dr. Gopika Rani</w:t>
      </w:r>
      <w:r w:rsidR="00986161" w:rsidRPr="00B403BB">
        <w:rPr>
          <w:rFonts w:eastAsia="Play" w:cs="Times New Roman"/>
          <w:b/>
          <w:sz w:val="28"/>
          <w:szCs w:val="34"/>
        </w:rPr>
        <w:t xml:space="preserve"> N</w:t>
      </w:r>
      <w:r>
        <w:rPr>
          <w:rFonts w:eastAsia="Play" w:cs="Times New Roman"/>
          <w:b/>
          <w:sz w:val="28"/>
          <w:szCs w:val="34"/>
        </w:rPr>
        <w:t xml:space="preserve"> </w:t>
      </w:r>
      <w:r w:rsidRPr="00F22840">
        <w:rPr>
          <w:rFonts w:eastAsia="Play" w:cs="Times New Roman"/>
          <w:bCs/>
          <w:sz w:val="28"/>
          <w:szCs w:val="34"/>
        </w:rPr>
        <w:t xml:space="preserve">for her guidance in our project work and would also like to thank our </w:t>
      </w:r>
      <w:r w:rsidRPr="00B403BB">
        <w:rPr>
          <w:rFonts w:eastAsia="Play" w:cs="Times New Roman"/>
          <w:b/>
          <w:sz w:val="28"/>
          <w:szCs w:val="34"/>
        </w:rPr>
        <w:t xml:space="preserve">Panel members </w:t>
      </w:r>
      <w:r w:rsidRPr="00F22840">
        <w:rPr>
          <w:rFonts w:eastAsia="Play" w:cs="Times New Roman"/>
          <w:bCs/>
          <w:sz w:val="28"/>
          <w:szCs w:val="34"/>
        </w:rPr>
        <w:t>who spent their valuable time to aid us for coming out with the good project.</w:t>
      </w:r>
    </w:p>
    <w:p w14:paraId="185A73EF" w14:textId="0AE3670A" w:rsidR="009B01F0" w:rsidRDefault="00986161">
      <w:pPr>
        <w:rPr>
          <w:rFonts w:asciiTheme="minorHAnsi" w:eastAsia="Play" w:hAnsiTheme="minorHAnsi" w:cs="Play"/>
          <w:bCs/>
          <w:sz w:val="28"/>
          <w:szCs w:val="34"/>
        </w:rPr>
      </w:pPr>
      <w:r>
        <w:rPr>
          <w:rFonts w:asciiTheme="minorHAnsi" w:eastAsia="Play" w:hAnsiTheme="minorHAnsi" w:cs="Play"/>
          <w:bCs/>
          <w:sz w:val="28"/>
          <w:szCs w:val="34"/>
        </w:rPr>
        <w:br w:type="page"/>
      </w:r>
    </w:p>
    <w:p w14:paraId="0BA2C614" w14:textId="25891203" w:rsidR="004D4040" w:rsidRPr="00F22840" w:rsidRDefault="004D4040" w:rsidP="00123B4E">
      <w:pPr>
        <w:pStyle w:val="Heading1"/>
        <w:rPr>
          <w:rFonts w:eastAsia="Play"/>
        </w:rPr>
      </w:pPr>
      <w:r w:rsidRPr="00F22840">
        <w:rPr>
          <w:rFonts w:eastAsia="Play"/>
        </w:rPr>
        <w:lastRenderedPageBreak/>
        <w:t>CERTIFICATE</w:t>
      </w:r>
    </w:p>
    <w:p w14:paraId="7FC08AF1" w14:textId="77777777" w:rsidR="004D4040" w:rsidRPr="00F22840" w:rsidRDefault="004D4040" w:rsidP="004D4040">
      <w:pPr>
        <w:jc w:val="center"/>
        <w:rPr>
          <w:rFonts w:eastAsia="Play" w:cs="Times New Roman"/>
          <w:b/>
          <w:sz w:val="44"/>
          <w:szCs w:val="42"/>
        </w:rPr>
      </w:pPr>
    </w:p>
    <w:p w14:paraId="3018A3F7" w14:textId="0089472C" w:rsidR="004D4040" w:rsidRPr="0067420B" w:rsidRDefault="004D4040" w:rsidP="001721F9">
      <w:pPr>
        <w:rPr>
          <w:rFonts w:asciiTheme="minorHAnsi" w:eastAsia="Play" w:hAnsiTheme="minorHAnsi" w:cs="Times New Roman"/>
          <w:bCs/>
          <w:sz w:val="28"/>
          <w:szCs w:val="36"/>
        </w:rPr>
      </w:pPr>
      <w:r w:rsidRPr="0067420B">
        <w:rPr>
          <w:rFonts w:asciiTheme="minorHAnsi" w:eastAsia="Play" w:hAnsiTheme="minorHAnsi" w:cs="Times New Roman"/>
          <w:bCs/>
          <w:sz w:val="28"/>
          <w:szCs w:val="36"/>
        </w:rPr>
        <w:t>Certified that this report titled “</w:t>
      </w:r>
      <w:proofErr w:type="spellStart"/>
      <w:r w:rsidRPr="0067420B">
        <w:rPr>
          <w:rFonts w:asciiTheme="minorHAnsi" w:eastAsia="Play" w:hAnsiTheme="minorHAnsi" w:cs="Times New Roman"/>
          <w:b/>
          <w:sz w:val="28"/>
          <w:szCs w:val="36"/>
        </w:rPr>
        <w:t>WanderGuide</w:t>
      </w:r>
      <w:proofErr w:type="spellEnd"/>
      <w:r w:rsidRPr="0067420B">
        <w:rPr>
          <w:rFonts w:asciiTheme="minorHAnsi" w:eastAsia="Play" w:hAnsiTheme="minorHAnsi" w:cs="Times New Roman"/>
          <w:b/>
          <w:sz w:val="28"/>
          <w:szCs w:val="36"/>
        </w:rPr>
        <w:t>: An Innovative Itinerary Designing App</w:t>
      </w:r>
      <w:r w:rsidRPr="0067420B">
        <w:rPr>
          <w:rFonts w:asciiTheme="minorHAnsi" w:eastAsia="Play" w:hAnsiTheme="minorHAnsi" w:cs="Times New Roman"/>
          <w:bCs/>
          <w:sz w:val="28"/>
          <w:szCs w:val="36"/>
        </w:rPr>
        <w:t xml:space="preserve">” the </w:t>
      </w:r>
      <w:r w:rsidRPr="0067420B">
        <w:rPr>
          <w:rFonts w:asciiTheme="minorHAnsi" w:eastAsia="Play" w:hAnsiTheme="minorHAnsi" w:cs="Times New Roman"/>
          <w:b/>
          <w:sz w:val="28"/>
          <w:szCs w:val="36"/>
        </w:rPr>
        <w:t xml:space="preserve">AICTE ACTIVITY POINT PROGRAMME </w:t>
      </w:r>
      <w:r w:rsidRPr="0067420B">
        <w:rPr>
          <w:rFonts w:asciiTheme="minorHAnsi" w:eastAsia="Play" w:hAnsiTheme="minorHAnsi" w:cs="Times New Roman"/>
          <w:bCs/>
          <w:sz w:val="28"/>
          <w:szCs w:val="36"/>
        </w:rPr>
        <w:t>project work (23Z215) is a bona</w:t>
      </w:r>
      <w:r w:rsidR="00F22840" w:rsidRPr="0067420B">
        <w:rPr>
          <w:rFonts w:asciiTheme="minorHAnsi" w:eastAsia="Play" w:hAnsiTheme="minorHAnsi" w:cs="Times New Roman"/>
          <w:bCs/>
          <w:sz w:val="28"/>
          <w:szCs w:val="36"/>
        </w:rPr>
        <w:t xml:space="preserve"> </w:t>
      </w:r>
      <w:r w:rsidRPr="0067420B">
        <w:rPr>
          <w:rFonts w:asciiTheme="minorHAnsi" w:eastAsia="Play" w:hAnsiTheme="minorHAnsi" w:cs="Times New Roman"/>
          <w:bCs/>
          <w:sz w:val="28"/>
          <w:szCs w:val="36"/>
        </w:rPr>
        <w:t>fide work of</w:t>
      </w:r>
    </w:p>
    <w:p w14:paraId="1A61676E" w14:textId="77777777" w:rsidR="0067420B" w:rsidRDefault="004D4040" w:rsidP="001721F9">
      <w:pPr>
        <w:rPr>
          <w:rFonts w:eastAsia="Play" w:cs="Times New Roman"/>
          <w:bCs/>
          <w:sz w:val="28"/>
          <w:szCs w:val="36"/>
        </w:rPr>
      </w:pPr>
      <w:r w:rsidRPr="0067420B">
        <w:rPr>
          <w:rFonts w:asciiTheme="minorHAnsi" w:eastAsia="Play" w:hAnsiTheme="minorHAnsi" w:cs="Times New Roman"/>
          <w:bCs/>
          <w:sz w:val="28"/>
          <w:szCs w:val="36"/>
        </w:rPr>
        <w:t>“</w:t>
      </w:r>
      <w:r w:rsidRPr="0067420B">
        <w:rPr>
          <w:rFonts w:asciiTheme="minorHAnsi" w:eastAsia="Play" w:hAnsiTheme="minorHAnsi" w:cs="Times New Roman"/>
          <w:b/>
          <w:sz w:val="28"/>
          <w:szCs w:val="36"/>
          <w:u w:val="single"/>
        </w:rPr>
        <w:t>DAKSHIN KARTHICK S (23Z312), DINESH T M (23Z320),</w:t>
      </w:r>
      <w:r w:rsidR="00530B08" w:rsidRPr="0067420B">
        <w:rPr>
          <w:rFonts w:asciiTheme="minorHAnsi" w:eastAsia="Play" w:hAnsiTheme="minorHAnsi" w:cs="Times New Roman"/>
          <w:b/>
          <w:sz w:val="28"/>
          <w:szCs w:val="36"/>
          <w:u w:val="single"/>
        </w:rPr>
        <w:t xml:space="preserve"> </w:t>
      </w:r>
      <w:r w:rsidRPr="0067420B">
        <w:rPr>
          <w:rFonts w:asciiTheme="minorHAnsi" w:eastAsia="Play" w:hAnsiTheme="minorHAnsi" w:cs="Times New Roman"/>
          <w:b/>
          <w:sz w:val="28"/>
          <w:szCs w:val="36"/>
          <w:u w:val="single"/>
        </w:rPr>
        <w:t xml:space="preserve">HARISH KARTHIC </w:t>
      </w:r>
      <w:r w:rsidR="002107DD" w:rsidRPr="0067420B">
        <w:rPr>
          <w:rFonts w:asciiTheme="minorHAnsi" w:eastAsia="Play" w:hAnsiTheme="minorHAnsi" w:cs="Times New Roman"/>
          <w:b/>
          <w:sz w:val="28"/>
          <w:szCs w:val="36"/>
          <w:u w:val="single"/>
        </w:rPr>
        <w:t>R</w:t>
      </w:r>
      <w:r w:rsidRPr="0067420B">
        <w:rPr>
          <w:rFonts w:asciiTheme="minorHAnsi" w:eastAsia="Play" w:hAnsiTheme="minorHAnsi" w:cs="Times New Roman"/>
          <w:b/>
          <w:sz w:val="28"/>
          <w:szCs w:val="36"/>
          <w:u w:val="single"/>
        </w:rPr>
        <w:t xml:space="preserve"> (23Z324), NAVEEN SUNDAR M (23Z349), RAJA SHYLESH S (23Z356), RAMNAREN N (23Z357)</w:t>
      </w:r>
      <w:r w:rsidRPr="0067420B">
        <w:rPr>
          <w:rFonts w:asciiTheme="minorHAnsi" w:eastAsia="Play" w:hAnsiTheme="minorHAnsi" w:cs="Times New Roman"/>
          <w:bCs/>
          <w:sz w:val="28"/>
          <w:szCs w:val="36"/>
        </w:rPr>
        <w:t>”</w:t>
      </w:r>
      <w:r w:rsidRPr="0067420B">
        <w:rPr>
          <w:rFonts w:eastAsia="Play" w:cs="Times New Roman"/>
          <w:bCs/>
          <w:sz w:val="28"/>
          <w:szCs w:val="36"/>
        </w:rPr>
        <w:t xml:space="preserve"> </w:t>
      </w:r>
    </w:p>
    <w:p w14:paraId="169B0F5B" w14:textId="27EBC13F" w:rsidR="004D4040" w:rsidRPr="0067420B" w:rsidRDefault="004D4040" w:rsidP="001721F9">
      <w:pPr>
        <w:rPr>
          <w:rFonts w:asciiTheme="minorHAnsi" w:eastAsia="Play" w:hAnsiTheme="minorHAnsi" w:cs="Times New Roman"/>
          <w:b/>
          <w:sz w:val="28"/>
          <w:szCs w:val="36"/>
          <w:u w:val="single"/>
        </w:rPr>
      </w:pPr>
      <w:r w:rsidRPr="0067420B">
        <w:rPr>
          <w:rFonts w:asciiTheme="minorHAnsi" w:eastAsia="Play" w:hAnsiTheme="minorHAnsi" w:cs="Times New Roman"/>
          <w:bCs/>
          <w:sz w:val="28"/>
          <w:szCs w:val="36"/>
        </w:rPr>
        <w:t>who have carried out the work for the partial fulfilment of the requirements for the award of the degree of Bachelor of Engineering in Computer Science and Engineering.</w:t>
      </w:r>
    </w:p>
    <w:p w14:paraId="1D8A170A" w14:textId="77777777" w:rsidR="004D4040" w:rsidRPr="0067420B" w:rsidRDefault="004D4040" w:rsidP="004D4040">
      <w:pPr>
        <w:rPr>
          <w:rFonts w:asciiTheme="minorHAnsi" w:eastAsia="Play" w:hAnsiTheme="minorHAnsi" w:cs="Times New Roman"/>
          <w:bCs/>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
        <w:gridCol w:w="300"/>
        <w:gridCol w:w="2951"/>
      </w:tblGrid>
      <w:tr w:rsidR="004D4040" w:rsidRPr="0067420B" w14:paraId="5112DDD2" w14:textId="77777777" w:rsidTr="002265E6">
        <w:trPr>
          <w:trHeight w:val="335"/>
        </w:trPr>
        <w:tc>
          <w:tcPr>
            <w:tcW w:w="933" w:type="dxa"/>
          </w:tcPr>
          <w:p w14:paraId="526B3EB8" w14:textId="5C790489"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Place</w:t>
            </w:r>
          </w:p>
        </w:tc>
        <w:tc>
          <w:tcPr>
            <w:tcW w:w="300" w:type="dxa"/>
          </w:tcPr>
          <w:p w14:paraId="7752099C" w14:textId="62BB5A6F"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w:t>
            </w:r>
          </w:p>
        </w:tc>
        <w:tc>
          <w:tcPr>
            <w:tcW w:w="2951" w:type="dxa"/>
          </w:tcPr>
          <w:p w14:paraId="21478DAD" w14:textId="3755AE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Coimbatore</w:t>
            </w:r>
          </w:p>
        </w:tc>
      </w:tr>
      <w:tr w:rsidR="004D4040" w:rsidRPr="0067420B" w14:paraId="0FBA9A9A" w14:textId="77777777" w:rsidTr="002265E6">
        <w:trPr>
          <w:trHeight w:val="321"/>
        </w:trPr>
        <w:tc>
          <w:tcPr>
            <w:tcW w:w="933" w:type="dxa"/>
          </w:tcPr>
          <w:p w14:paraId="5BD48F10" w14:textId="7BE3C2C2"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Date</w:t>
            </w:r>
          </w:p>
        </w:tc>
        <w:tc>
          <w:tcPr>
            <w:tcW w:w="300" w:type="dxa"/>
          </w:tcPr>
          <w:p w14:paraId="0481477C" w14:textId="6BB3907F"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w:t>
            </w:r>
          </w:p>
        </w:tc>
        <w:tc>
          <w:tcPr>
            <w:tcW w:w="2951" w:type="dxa"/>
          </w:tcPr>
          <w:p w14:paraId="6EA01E62" w14:textId="55C60543" w:rsidR="004D4040" w:rsidRPr="0067420B" w:rsidRDefault="00F117E8" w:rsidP="004D4040">
            <w:pPr>
              <w:rPr>
                <w:rFonts w:asciiTheme="minorHAnsi" w:eastAsia="Play" w:hAnsiTheme="minorHAnsi" w:cs="Times New Roman"/>
                <w:b/>
                <w:sz w:val="28"/>
                <w:szCs w:val="36"/>
              </w:rPr>
            </w:pPr>
            <w:r>
              <w:rPr>
                <w:rFonts w:asciiTheme="minorHAnsi" w:eastAsia="Play" w:hAnsiTheme="minorHAnsi" w:cs="Times New Roman"/>
                <w:b/>
                <w:sz w:val="28"/>
                <w:szCs w:val="36"/>
              </w:rPr>
              <w:t>07/12</w:t>
            </w:r>
            <w:r w:rsidR="004D4040" w:rsidRPr="0067420B">
              <w:rPr>
                <w:rFonts w:asciiTheme="minorHAnsi" w:eastAsia="Play" w:hAnsiTheme="minorHAnsi" w:cs="Times New Roman"/>
                <w:b/>
                <w:sz w:val="28"/>
                <w:szCs w:val="36"/>
              </w:rPr>
              <w:t>/2024</w:t>
            </w:r>
          </w:p>
        </w:tc>
      </w:tr>
    </w:tbl>
    <w:p w14:paraId="7121F794" w14:textId="77777777" w:rsidR="004D4040" w:rsidRPr="0067420B" w:rsidRDefault="004D4040" w:rsidP="004D4040">
      <w:pPr>
        <w:rPr>
          <w:rFonts w:asciiTheme="minorHAnsi" w:eastAsia="Play" w:hAnsiTheme="minorHAnsi" w:cs="Times New Roman"/>
          <w:b/>
          <w:sz w:val="32"/>
          <w:szCs w:val="36"/>
        </w:rPr>
      </w:pPr>
    </w:p>
    <w:p w14:paraId="5F068B57" w14:textId="77777777" w:rsidR="004D4040" w:rsidRPr="00B403BB" w:rsidRDefault="004D4040" w:rsidP="004D4040">
      <w:pPr>
        <w:rPr>
          <w:rFonts w:asciiTheme="minorHAnsi" w:eastAsia="Play" w:hAnsiTheme="minorHAnsi" w:cs="Times New Roman"/>
          <w:b/>
          <w:sz w:val="28"/>
          <w:szCs w:val="34"/>
        </w:rPr>
      </w:pPr>
    </w:p>
    <w:p w14:paraId="6503E076" w14:textId="77777777" w:rsidR="000E0C0D" w:rsidRPr="00B403BB" w:rsidRDefault="000E0C0D">
      <w:pPr>
        <w:jc w:val="center"/>
        <w:rPr>
          <w:rFonts w:asciiTheme="minorHAnsi" w:eastAsia="Play" w:hAnsiTheme="minorHAnsi" w:cs="Times New Roman"/>
          <w:b/>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52"/>
      </w:tblGrid>
      <w:tr w:rsidR="004D4040" w:rsidRPr="00B403BB" w14:paraId="2B23FBA1" w14:textId="77777777" w:rsidTr="004D4040">
        <w:trPr>
          <w:jc w:val="center"/>
        </w:trPr>
        <w:tc>
          <w:tcPr>
            <w:tcW w:w="3964" w:type="dxa"/>
          </w:tcPr>
          <w:p w14:paraId="342DD392"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Tutor</w:t>
            </w:r>
          </w:p>
          <w:p w14:paraId="636ABAE7" w14:textId="670CADC4"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(Dr. N GOPIKA RANI)</w:t>
            </w:r>
          </w:p>
        </w:tc>
        <w:tc>
          <w:tcPr>
            <w:tcW w:w="5052" w:type="dxa"/>
          </w:tcPr>
          <w:p w14:paraId="1DF9CE49"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Department Placement Coordinator</w:t>
            </w:r>
          </w:p>
          <w:p w14:paraId="10912423" w14:textId="7F66BAC8"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(Dr. K SATHIYA PRIYA)</w:t>
            </w:r>
          </w:p>
        </w:tc>
      </w:tr>
    </w:tbl>
    <w:p w14:paraId="4CB73872" w14:textId="77777777" w:rsidR="000E0C0D" w:rsidRPr="00B403BB" w:rsidRDefault="000E0C0D" w:rsidP="004D4040">
      <w:pPr>
        <w:rPr>
          <w:rFonts w:asciiTheme="minorHAnsi" w:eastAsia="Play" w:hAnsiTheme="minorHAnsi" w:cs="Times New Roman"/>
          <w:b/>
          <w:sz w:val="40"/>
          <w:szCs w:val="40"/>
        </w:rPr>
      </w:pPr>
    </w:p>
    <w:p w14:paraId="321012D8" w14:textId="77777777" w:rsidR="000E0C0D" w:rsidRDefault="000E0C0D">
      <w:pPr>
        <w:jc w:val="center"/>
        <w:rPr>
          <w:rFonts w:asciiTheme="minorHAnsi" w:eastAsia="Play" w:hAnsiTheme="minorHAnsi" w:cs="Times New Roman"/>
          <w:b/>
          <w:sz w:val="40"/>
          <w:szCs w:val="40"/>
        </w:rPr>
      </w:pPr>
    </w:p>
    <w:p w14:paraId="13AF001B" w14:textId="77777777" w:rsidR="0067420B" w:rsidRPr="00B403BB" w:rsidRDefault="0067420B">
      <w:pPr>
        <w:jc w:val="center"/>
        <w:rPr>
          <w:rFonts w:asciiTheme="minorHAnsi" w:eastAsia="Play" w:hAnsiTheme="minorHAnsi" w:cs="Times New Roman"/>
          <w:b/>
          <w:sz w:val="40"/>
          <w:szCs w:val="40"/>
        </w:rPr>
      </w:pPr>
    </w:p>
    <w:p w14:paraId="482E5EA5" w14:textId="04527614" w:rsidR="000E0C0D" w:rsidRPr="00B403BB" w:rsidRDefault="0067420B">
      <w:pPr>
        <w:jc w:val="center"/>
        <w:rPr>
          <w:rFonts w:asciiTheme="minorHAnsi" w:eastAsia="Play" w:hAnsiTheme="minorHAnsi" w:cs="Times New Roman"/>
          <w:bCs/>
          <w:sz w:val="32"/>
          <w:szCs w:val="36"/>
        </w:rPr>
      </w:pPr>
      <w:r>
        <w:rPr>
          <w:rFonts w:asciiTheme="minorHAnsi" w:eastAsia="Play" w:hAnsiTheme="minorHAnsi" w:cs="Times New Roman"/>
          <w:bCs/>
          <w:sz w:val="32"/>
          <w:szCs w:val="36"/>
        </w:rPr>
        <w:t>C</w:t>
      </w:r>
      <w:r w:rsidR="004D4040" w:rsidRPr="00B403BB">
        <w:rPr>
          <w:rFonts w:asciiTheme="minorHAnsi" w:eastAsia="Play" w:hAnsiTheme="minorHAnsi" w:cs="Times New Roman"/>
          <w:bCs/>
          <w:sz w:val="32"/>
          <w:szCs w:val="36"/>
        </w:rPr>
        <w:t>OUNTERSIGNED</w:t>
      </w:r>
    </w:p>
    <w:p w14:paraId="6CDA3240" w14:textId="0B7D1D93" w:rsidR="004D4040" w:rsidRPr="00B403BB" w:rsidRDefault="004D4040" w:rsidP="004D4040">
      <w:pPr>
        <w:spacing w:after="0"/>
        <w:jc w:val="center"/>
        <w:rPr>
          <w:rFonts w:asciiTheme="minorHAnsi" w:eastAsia="Play" w:hAnsiTheme="minorHAnsi" w:cs="Times New Roman"/>
          <w:b/>
          <w:sz w:val="32"/>
          <w:szCs w:val="36"/>
        </w:rPr>
      </w:pPr>
      <w:r w:rsidRPr="00B403BB">
        <w:rPr>
          <w:rFonts w:asciiTheme="minorHAnsi" w:eastAsia="Play" w:hAnsiTheme="minorHAnsi" w:cs="Times New Roman"/>
          <w:b/>
          <w:sz w:val="32"/>
          <w:szCs w:val="36"/>
        </w:rPr>
        <w:t>Dr. G Sudha Sadasivam</w:t>
      </w:r>
    </w:p>
    <w:p w14:paraId="286859BE" w14:textId="0AE62D56" w:rsidR="004D4040" w:rsidRPr="00B403BB" w:rsidRDefault="004D4040" w:rsidP="004D40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HEAD</w:t>
      </w:r>
    </w:p>
    <w:p w14:paraId="6903E3AF" w14:textId="672C476A" w:rsidR="004D4040" w:rsidRDefault="004D4040" w:rsidP="004D40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Department of Computer Science and Engineering</w:t>
      </w:r>
    </w:p>
    <w:p w14:paraId="7C7ADD01" w14:textId="77777777" w:rsidR="00530B08" w:rsidRPr="00B403BB" w:rsidRDefault="00530B08" w:rsidP="004D4040">
      <w:pPr>
        <w:spacing w:after="0"/>
        <w:jc w:val="center"/>
        <w:rPr>
          <w:rFonts w:asciiTheme="minorHAnsi" w:eastAsia="Play" w:hAnsiTheme="minorHAnsi" w:cs="Times New Roman"/>
          <w:b/>
          <w:sz w:val="28"/>
          <w:szCs w:val="32"/>
        </w:rPr>
      </w:pPr>
    </w:p>
    <w:p w14:paraId="0C3D6776" w14:textId="22623B0F" w:rsidR="00F22840" w:rsidRPr="00B403BB" w:rsidRDefault="004D4040" w:rsidP="00F228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PSG College of Technology, Coimbatore – 641 004</w:t>
      </w:r>
    </w:p>
    <w:p w14:paraId="7138E8D5" w14:textId="02D76A24" w:rsidR="004D4040" w:rsidRPr="00F22840" w:rsidRDefault="004D4040" w:rsidP="00123B4E">
      <w:pPr>
        <w:pStyle w:val="Heading1"/>
        <w:rPr>
          <w:rFonts w:eastAsia="Play"/>
        </w:rPr>
      </w:pPr>
      <w:r w:rsidRPr="00F22840">
        <w:rPr>
          <w:rFonts w:eastAsia="Play"/>
        </w:rPr>
        <w:lastRenderedPageBreak/>
        <w:t>CONTENTS</w:t>
      </w:r>
    </w:p>
    <w:p w14:paraId="4F6B25DF" w14:textId="77777777" w:rsidR="004D4040" w:rsidRPr="00F22840" w:rsidRDefault="004D4040">
      <w:pPr>
        <w:jc w:val="center"/>
        <w:rPr>
          <w:rFonts w:eastAsia="Play" w:cs="Times New Roman"/>
          <w:b/>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4E2ED8" w:rsidRPr="00F22840" w14:paraId="6A19DA6F" w14:textId="77777777" w:rsidTr="004E2ED8">
        <w:tc>
          <w:tcPr>
            <w:tcW w:w="6799" w:type="dxa"/>
          </w:tcPr>
          <w:p w14:paraId="6BC39CC3" w14:textId="57CB99CB" w:rsidR="004E2ED8" w:rsidRPr="00F22840" w:rsidRDefault="004E2ED8" w:rsidP="004D4040">
            <w:pPr>
              <w:rPr>
                <w:rFonts w:eastAsia="Play" w:cs="Times New Roman"/>
                <w:b/>
                <w:sz w:val="36"/>
                <w:szCs w:val="38"/>
              </w:rPr>
            </w:pPr>
            <w:r w:rsidRPr="00F22840">
              <w:rPr>
                <w:rFonts w:eastAsia="Play" w:cs="Times New Roman"/>
                <w:b/>
                <w:sz w:val="36"/>
                <w:szCs w:val="38"/>
              </w:rPr>
              <w:t>Chapter</w:t>
            </w:r>
          </w:p>
        </w:tc>
        <w:tc>
          <w:tcPr>
            <w:tcW w:w="2217" w:type="dxa"/>
          </w:tcPr>
          <w:p w14:paraId="26DC3CEB" w14:textId="6BC12087" w:rsidR="004E2ED8" w:rsidRPr="00F22840" w:rsidRDefault="004E2ED8" w:rsidP="004E2ED8">
            <w:pPr>
              <w:jc w:val="right"/>
              <w:rPr>
                <w:rFonts w:eastAsia="Play" w:cs="Times New Roman"/>
                <w:b/>
                <w:sz w:val="36"/>
                <w:szCs w:val="38"/>
              </w:rPr>
            </w:pPr>
            <w:r w:rsidRPr="00F22840">
              <w:rPr>
                <w:rFonts w:eastAsia="Play" w:cs="Times New Roman"/>
                <w:b/>
                <w:sz w:val="36"/>
                <w:szCs w:val="38"/>
              </w:rPr>
              <w:t>Page No.</w:t>
            </w:r>
          </w:p>
        </w:tc>
      </w:tr>
    </w:tbl>
    <w:p w14:paraId="4769E148" w14:textId="77777777" w:rsidR="004E2ED8" w:rsidRPr="00F22840" w:rsidRDefault="004E2ED8">
      <w:pPr>
        <w:rPr>
          <w:rFonts w:cs="Times New Roman"/>
        </w:rPr>
      </w:pPr>
    </w:p>
    <w:p w14:paraId="11034AC5" w14:textId="478EBC70" w:rsidR="004E2ED8" w:rsidRPr="00F22840" w:rsidRDefault="004E2ED8">
      <w:pPr>
        <w:rPr>
          <w:rFonts w:cs="Times New Roman"/>
          <w:b/>
          <w:bCs/>
          <w:sz w:val="28"/>
          <w:szCs w:val="28"/>
        </w:rPr>
      </w:pPr>
      <w:r w:rsidRPr="00F22840">
        <w:rPr>
          <w:rFonts w:cs="Times New Roman"/>
          <w:b/>
          <w:bCs/>
          <w:sz w:val="28"/>
          <w:szCs w:val="28"/>
        </w:rPr>
        <w:t>Abstract</w:t>
      </w:r>
      <w:r w:rsidR="006642ED">
        <w:rPr>
          <w:rFonts w:cs="Times New Roman"/>
          <w:b/>
          <w:bCs/>
          <w:sz w:val="28"/>
          <w:szCs w:val="28"/>
        </w:rPr>
        <w:t>…………………………………………………………</w:t>
      </w:r>
      <w:r w:rsidR="004A125E">
        <w:rPr>
          <w:rFonts w:cs="Times New Roman"/>
          <w:b/>
          <w:bCs/>
          <w:sz w:val="28"/>
          <w:szCs w:val="28"/>
        </w:rPr>
        <w:t>…</w:t>
      </w:r>
      <w:proofErr w:type="gramStart"/>
      <w:r w:rsidR="004A125E">
        <w:rPr>
          <w:rFonts w:cs="Times New Roman"/>
          <w:b/>
          <w:bCs/>
          <w:sz w:val="28"/>
          <w:szCs w:val="28"/>
        </w:rPr>
        <w:t>…..</w:t>
      </w:r>
      <w:proofErr w:type="gramEnd"/>
      <w:r w:rsidR="00693C1C">
        <w:rPr>
          <w:rFonts w:cs="Times New Roman"/>
          <w:b/>
          <w:bCs/>
          <w:sz w:val="28"/>
          <w:szCs w:val="28"/>
        </w:rPr>
        <w:tab/>
        <w:t xml:space="preserve">  </w:t>
      </w:r>
      <w:r w:rsidR="004A125E">
        <w:rPr>
          <w:rFonts w:cs="Times New Roman"/>
          <w:b/>
          <w:bCs/>
          <w:sz w:val="28"/>
          <w:szCs w:val="28"/>
        </w:rPr>
        <w:t xml:space="preserve"> </w:t>
      </w:r>
      <w:r w:rsidR="008E5078">
        <w:rPr>
          <w:rFonts w:cs="Times New Roman"/>
          <w:b/>
          <w:bCs/>
          <w:sz w:val="28"/>
          <w:szCs w:val="28"/>
        </w:rPr>
        <w:t>5</w:t>
      </w:r>
      <w:r w:rsidR="00F22840">
        <w:rPr>
          <w:rFonts w:cs="Times New Roman"/>
          <w:b/>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1"/>
        <w:gridCol w:w="5953"/>
        <w:gridCol w:w="1650"/>
      </w:tblGrid>
      <w:tr w:rsidR="004E2ED8" w:rsidRPr="00F22840" w14:paraId="2FADBC9C" w14:textId="77777777" w:rsidTr="2FE9F99E">
        <w:trPr>
          <w:trHeight w:val="567"/>
        </w:trPr>
        <w:tc>
          <w:tcPr>
            <w:tcW w:w="562" w:type="dxa"/>
            <w:vAlign w:val="center"/>
          </w:tcPr>
          <w:p w14:paraId="7CDDD712" w14:textId="0F904981" w:rsidR="004E2ED8" w:rsidRPr="00F22840" w:rsidRDefault="004E2ED8" w:rsidP="004E2ED8">
            <w:pPr>
              <w:rPr>
                <w:rFonts w:eastAsia="Play" w:cs="Times New Roman"/>
                <w:b/>
                <w:sz w:val="28"/>
                <w:szCs w:val="34"/>
              </w:rPr>
            </w:pPr>
            <w:r w:rsidRPr="00F22840">
              <w:rPr>
                <w:rFonts w:eastAsia="Play" w:cs="Times New Roman"/>
                <w:b/>
                <w:sz w:val="28"/>
                <w:szCs w:val="34"/>
              </w:rPr>
              <w:t>1</w:t>
            </w:r>
            <w:r w:rsidR="008A2258">
              <w:rPr>
                <w:rFonts w:eastAsia="Play" w:cs="Times New Roman"/>
                <w:b/>
                <w:sz w:val="28"/>
                <w:szCs w:val="34"/>
              </w:rPr>
              <w:t>.</w:t>
            </w:r>
          </w:p>
        </w:tc>
        <w:tc>
          <w:tcPr>
            <w:tcW w:w="6804" w:type="dxa"/>
            <w:gridSpan w:val="2"/>
            <w:vAlign w:val="center"/>
          </w:tcPr>
          <w:p w14:paraId="7EFB2626" w14:textId="29B03696" w:rsidR="004E2ED8" w:rsidRPr="00F22840" w:rsidRDefault="004E2ED8" w:rsidP="004E2ED8">
            <w:pPr>
              <w:rPr>
                <w:rFonts w:eastAsia="Play" w:cs="Times New Roman"/>
                <w:b/>
                <w:sz w:val="28"/>
                <w:szCs w:val="34"/>
              </w:rPr>
            </w:pPr>
            <w:r w:rsidRPr="00F22840">
              <w:rPr>
                <w:rFonts w:eastAsia="Play" w:cs="Times New Roman"/>
                <w:b/>
                <w:sz w:val="28"/>
                <w:szCs w:val="34"/>
              </w:rPr>
              <w:t>INTRODUCTION</w:t>
            </w:r>
          </w:p>
        </w:tc>
        <w:tc>
          <w:tcPr>
            <w:tcW w:w="1650" w:type="dxa"/>
            <w:vAlign w:val="center"/>
          </w:tcPr>
          <w:p w14:paraId="03F38123" w14:textId="2E97E52C" w:rsidR="004E2ED8" w:rsidRPr="00F22840" w:rsidRDefault="008E5078" w:rsidP="00693C1C">
            <w:pPr>
              <w:jc w:val="center"/>
              <w:rPr>
                <w:rFonts w:eastAsia="Play" w:cs="Times New Roman"/>
                <w:b/>
                <w:sz w:val="28"/>
                <w:szCs w:val="34"/>
              </w:rPr>
            </w:pPr>
            <w:r>
              <w:rPr>
                <w:rFonts w:eastAsia="Play" w:cs="Times New Roman"/>
                <w:b/>
                <w:sz w:val="28"/>
                <w:szCs w:val="34"/>
              </w:rPr>
              <w:t>6</w:t>
            </w:r>
          </w:p>
        </w:tc>
      </w:tr>
      <w:tr w:rsidR="004E2ED8" w:rsidRPr="00F22840" w14:paraId="46A9F0A5" w14:textId="77777777" w:rsidTr="2FE9F99E">
        <w:trPr>
          <w:trHeight w:val="567"/>
        </w:trPr>
        <w:tc>
          <w:tcPr>
            <w:tcW w:w="562" w:type="dxa"/>
            <w:vAlign w:val="center"/>
          </w:tcPr>
          <w:p w14:paraId="37297C8C" w14:textId="77777777" w:rsidR="004E2ED8" w:rsidRPr="00F22840" w:rsidRDefault="004E2ED8" w:rsidP="004E2ED8">
            <w:pPr>
              <w:rPr>
                <w:rFonts w:eastAsia="Play" w:cs="Times New Roman"/>
                <w:b/>
                <w:sz w:val="28"/>
                <w:szCs w:val="34"/>
              </w:rPr>
            </w:pPr>
          </w:p>
        </w:tc>
        <w:tc>
          <w:tcPr>
            <w:tcW w:w="851" w:type="dxa"/>
            <w:vAlign w:val="center"/>
          </w:tcPr>
          <w:p w14:paraId="4D9BD276" w14:textId="35B68BB2" w:rsidR="004E2ED8" w:rsidRPr="00F22840" w:rsidRDefault="004E2ED8" w:rsidP="004E2ED8">
            <w:pPr>
              <w:rPr>
                <w:rFonts w:eastAsia="Play" w:cs="Times New Roman"/>
                <w:bCs/>
                <w:sz w:val="28"/>
                <w:szCs w:val="34"/>
              </w:rPr>
            </w:pPr>
            <w:r w:rsidRPr="00F22840">
              <w:rPr>
                <w:rFonts w:eastAsia="Play" w:cs="Times New Roman"/>
                <w:bCs/>
                <w:sz w:val="28"/>
                <w:szCs w:val="34"/>
              </w:rPr>
              <w:t>1.1</w:t>
            </w:r>
          </w:p>
        </w:tc>
        <w:tc>
          <w:tcPr>
            <w:tcW w:w="5953" w:type="dxa"/>
            <w:vAlign w:val="center"/>
          </w:tcPr>
          <w:p w14:paraId="6DE5DD45" w14:textId="012C8036" w:rsidR="004E2ED8" w:rsidRPr="00F22840" w:rsidRDefault="004E2ED8" w:rsidP="004E2ED8">
            <w:pPr>
              <w:rPr>
                <w:rFonts w:eastAsia="Play" w:cs="Times New Roman"/>
                <w:bCs/>
                <w:sz w:val="28"/>
                <w:szCs w:val="34"/>
              </w:rPr>
            </w:pPr>
            <w:r w:rsidRPr="00F22840">
              <w:rPr>
                <w:rFonts w:eastAsia="Play" w:cs="Times New Roman"/>
                <w:bCs/>
                <w:sz w:val="28"/>
                <w:szCs w:val="34"/>
              </w:rPr>
              <w:t>Introduction</w:t>
            </w:r>
          </w:p>
        </w:tc>
        <w:tc>
          <w:tcPr>
            <w:tcW w:w="1650" w:type="dxa"/>
            <w:vAlign w:val="center"/>
          </w:tcPr>
          <w:p w14:paraId="26668931" w14:textId="196F6C56" w:rsidR="004E2ED8" w:rsidRPr="00F22840" w:rsidRDefault="004E2ED8" w:rsidP="00693C1C">
            <w:pPr>
              <w:jc w:val="center"/>
              <w:rPr>
                <w:rFonts w:eastAsia="Play" w:cs="Times New Roman"/>
                <w:b/>
                <w:sz w:val="28"/>
                <w:szCs w:val="34"/>
              </w:rPr>
            </w:pPr>
          </w:p>
        </w:tc>
      </w:tr>
      <w:tr w:rsidR="004E2ED8" w:rsidRPr="00F22840" w14:paraId="43120E94" w14:textId="77777777" w:rsidTr="2FE9F99E">
        <w:trPr>
          <w:trHeight w:val="567"/>
        </w:trPr>
        <w:tc>
          <w:tcPr>
            <w:tcW w:w="562" w:type="dxa"/>
            <w:vAlign w:val="center"/>
          </w:tcPr>
          <w:p w14:paraId="0081CD9A" w14:textId="77777777" w:rsidR="004E2ED8" w:rsidRPr="00F22840" w:rsidRDefault="004E2ED8" w:rsidP="004E2ED8">
            <w:pPr>
              <w:rPr>
                <w:rFonts w:eastAsia="Play" w:cs="Times New Roman"/>
                <w:b/>
                <w:sz w:val="28"/>
                <w:szCs w:val="34"/>
              </w:rPr>
            </w:pPr>
          </w:p>
        </w:tc>
        <w:tc>
          <w:tcPr>
            <w:tcW w:w="851" w:type="dxa"/>
            <w:vAlign w:val="center"/>
          </w:tcPr>
          <w:p w14:paraId="0EB93064" w14:textId="41E7A1A7" w:rsidR="004E2ED8" w:rsidRPr="00F22840" w:rsidRDefault="004E2ED8" w:rsidP="004E2ED8">
            <w:pPr>
              <w:rPr>
                <w:rFonts w:eastAsia="Play" w:cs="Times New Roman"/>
                <w:bCs/>
                <w:sz w:val="28"/>
                <w:szCs w:val="34"/>
              </w:rPr>
            </w:pPr>
            <w:r w:rsidRPr="00F22840">
              <w:rPr>
                <w:rFonts w:eastAsia="Play" w:cs="Times New Roman"/>
                <w:bCs/>
                <w:sz w:val="28"/>
                <w:szCs w:val="34"/>
              </w:rPr>
              <w:t>1.2</w:t>
            </w:r>
          </w:p>
        </w:tc>
        <w:tc>
          <w:tcPr>
            <w:tcW w:w="5953" w:type="dxa"/>
            <w:vAlign w:val="center"/>
          </w:tcPr>
          <w:p w14:paraId="71821C95" w14:textId="4C9E4CF9" w:rsidR="004E2ED8" w:rsidRPr="00F22840" w:rsidRDefault="004E2ED8" w:rsidP="004E2ED8">
            <w:pPr>
              <w:rPr>
                <w:rFonts w:eastAsia="Play" w:cs="Times New Roman"/>
                <w:bCs/>
                <w:sz w:val="28"/>
                <w:szCs w:val="34"/>
              </w:rPr>
            </w:pPr>
            <w:r w:rsidRPr="00F22840">
              <w:rPr>
                <w:rFonts w:eastAsia="Play" w:cs="Times New Roman"/>
                <w:bCs/>
                <w:sz w:val="28"/>
                <w:szCs w:val="34"/>
              </w:rPr>
              <w:t>Problem Statement</w:t>
            </w:r>
          </w:p>
        </w:tc>
        <w:tc>
          <w:tcPr>
            <w:tcW w:w="1650" w:type="dxa"/>
            <w:vAlign w:val="center"/>
          </w:tcPr>
          <w:p w14:paraId="278F6492" w14:textId="58A051D0" w:rsidR="004E2ED8" w:rsidRPr="00F22840" w:rsidRDefault="004E2ED8" w:rsidP="00693C1C">
            <w:pPr>
              <w:jc w:val="center"/>
              <w:rPr>
                <w:rFonts w:eastAsia="Play" w:cs="Times New Roman"/>
                <w:b/>
                <w:sz w:val="28"/>
                <w:szCs w:val="34"/>
              </w:rPr>
            </w:pPr>
          </w:p>
        </w:tc>
      </w:tr>
      <w:tr w:rsidR="004E2ED8" w:rsidRPr="00F22840" w14:paraId="5455EBAE" w14:textId="77777777" w:rsidTr="2FE9F99E">
        <w:trPr>
          <w:trHeight w:val="567"/>
        </w:trPr>
        <w:tc>
          <w:tcPr>
            <w:tcW w:w="562" w:type="dxa"/>
            <w:vAlign w:val="center"/>
          </w:tcPr>
          <w:p w14:paraId="26C61FEE" w14:textId="77777777" w:rsidR="004E2ED8" w:rsidRPr="00F22840" w:rsidRDefault="004E2ED8" w:rsidP="004E2ED8">
            <w:pPr>
              <w:rPr>
                <w:rFonts w:eastAsia="Play" w:cs="Times New Roman"/>
                <w:b/>
                <w:sz w:val="28"/>
                <w:szCs w:val="34"/>
              </w:rPr>
            </w:pPr>
          </w:p>
        </w:tc>
        <w:tc>
          <w:tcPr>
            <w:tcW w:w="851" w:type="dxa"/>
            <w:vAlign w:val="center"/>
          </w:tcPr>
          <w:p w14:paraId="19C3B0F9" w14:textId="77777777" w:rsidR="004E2ED8" w:rsidRPr="00F22840" w:rsidRDefault="004E2ED8" w:rsidP="004E2ED8">
            <w:pPr>
              <w:rPr>
                <w:rFonts w:eastAsia="Play" w:cs="Times New Roman"/>
                <w:b/>
                <w:sz w:val="28"/>
                <w:szCs w:val="34"/>
              </w:rPr>
            </w:pPr>
          </w:p>
        </w:tc>
        <w:tc>
          <w:tcPr>
            <w:tcW w:w="5953" w:type="dxa"/>
            <w:vAlign w:val="center"/>
          </w:tcPr>
          <w:p w14:paraId="03690D30" w14:textId="77777777" w:rsidR="004E2ED8" w:rsidRPr="00F22840" w:rsidRDefault="004E2ED8" w:rsidP="004E2ED8">
            <w:pPr>
              <w:rPr>
                <w:rFonts w:eastAsia="Play" w:cs="Times New Roman"/>
                <w:b/>
                <w:sz w:val="28"/>
                <w:szCs w:val="34"/>
              </w:rPr>
            </w:pPr>
          </w:p>
        </w:tc>
        <w:tc>
          <w:tcPr>
            <w:tcW w:w="1650" w:type="dxa"/>
            <w:vAlign w:val="center"/>
          </w:tcPr>
          <w:p w14:paraId="702B9DE9" w14:textId="77777777" w:rsidR="004E2ED8" w:rsidRPr="00F22840" w:rsidRDefault="004E2ED8" w:rsidP="00693C1C">
            <w:pPr>
              <w:jc w:val="center"/>
              <w:rPr>
                <w:rFonts w:eastAsia="Play" w:cs="Times New Roman"/>
                <w:b/>
                <w:sz w:val="28"/>
                <w:szCs w:val="34"/>
              </w:rPr>
            </w:pPr>
          </w:p>
        </w:tc>
      </w:tr>
      <w:tr w:rsidR="004E2ED8" w:rsidRPr="00F22840" w14:paraId="7CC4169D" w14:textId="77777777" w:rsidTr="2FE9F99E">
        <w:trPr>
          <w:trHeight w:val="567"/>
        </w:trPr>
        <w:tc>
          <w:tcPr>
            <w:tcW w:w="562" w:type="dxa"/>
            <w:vAlign w:val="center"/>
          </w:tcPr>
          <w:p w14:paraId="7F3F4BBF" w14:textId="2D6080AD" w:rsidR="004E2ED8" w:rsidRPr="00F22840" w:rsidRDefault="004E2ED8" w:rsidP="004E2ED8">
            <w:pPr>
              <w:rPr>
                <w:rFonts w:eastAsia="Play" w:cs="Times New Roman"/>
                <w:b/>
                <w:sz w:val="28"/>
                <w:szCs w:val="34"/>
              </w:rPr>
            </w:pPr>
            <w:r w:rsidRPr="00F22840">
              <w:rPr>
                <w:rFonts w:eastAsia="Play" w:cs="Times New Roman"/>
                <w:b/>
                <w:sz w:val="28"/>
                <w:szCs w:val="34"/>
              </w:rPr>
              <w:t>2</w:t>
            </w:r>
            <w:r w:rsidR="008A2258">
              <w:rPr>
                <w:rFonts w:eastAsia="Play" w:cs="Times New Roman"/>
                <w:b/>
                <w:sz w:val="28"/>
                <w:szCs w:val="34"/>
              </w:rPr>
              <w:t>.</w:t>
            </w:r>
          </w:p>
        </w:tc>
        <w:tc>
          <w:tcPr>
            <w:tcW w:w="6804" w:type="dxa"/>
            <w:gridSpan w:val="2"/>
            <w:vAlign w:val="center"/>
          </w:tcPr>
          <w:p w14:paraId="3F4634AB" w14:textId="0C9F3F8B" w:rsidR="004E2ED8" w:rsidRPr="00F22840" w:rsidRDefault="006D7CF2" w:rsidP="004E2ED8">
            <w:pPr>
              <w:rPr>
                <w:rFonts w:eastAsia="Play" w:cs="Times New Roman"/>
                <w:b/>
                <w:sz w:val="28"/>
                <w:szCs w:val="34"/>
              </w:rPr>
            </w:pPr>
            <w:r>
              <w:rPr>
                <w:rFonts w:eastAsia="Play" w:cs="Times New Roman"/>
                <w:b/>
                <w:sz w:val="28"/>
                <w:szCs w:val="34"/>
              </w:rPr>
              <w:t>ACTIVITY PLAN</w:t>
            </w:r>
          </w:p>
        </w:tc>
        <w:tc>
          <w:tcPr>
            <w:tcW w:w="1650" w:type="dxa"/>
            <w:vAlign w:val="center"/>
          </w:tcPr>
          <w:p w14:paraId="035F5ECA" w14:textId="68816862" w:rsidR="004E2ED8" w:rsidRPr="00F22840" w:rsidRDefault="008E5078" w:rsidP="00693C1C">
            <w:pPr>
              <w:jc w:val="center"/>
              <w:rPr>
                <w:rFonts w:eastAsia="Play" w:cs="Times New Roman"/>
                <w:b/>
                <w:sz w:val="28"/>
                <w:szCs w:val="34"/>
              </w:rPr>
            </w:pPr>
            <w:r>
              <w:rPr>
                <w:rFonts w:eastAsia="Play" w:cs="Times New Roman"/>
                <w:b/>
                <w:sz w:val="28"/>
                <w:szCs w:val="34"/>
              </w:rPr>
              <w:t>7</w:t>
            </w:r>
          </w:p>
        </w:tc>
      </w:tr>
      <w:tr w:rsidR="004E2ED8" w:rsidRPr="00F22840" w14:paraId="6794C536" w14:textId="77777777" w:rsidTr="2FE9F99E">
        <w:trPr>
          <w:trHeight w:val="567"/>
        </w:trPr>
        <w:tc>
          <w:tcPr>
            <w:tcW w:w="562" w:type="dxa"/>
            <w:vAlign w:val="center"/>
          </w:tcPr>
          <w:p w14:paraId="4AD1E7D9" w14:textId="77777777" w:rsidR="004E2ED8" w:rsidRPr="00F22840" w:rsidRDefault="004E2ED8" w:rsidP="004E2ED8">
            <w:pPr>
              <w:rPr>
                <w:rFonts w:eastAsia="Play" w:cs="Times New Roman"/>
                <w:b/>
                <w:sz w:val="28"/>
                <w:szCs w:val="34"/>
              </w:rPr>
            </w:pPr>
          </w:p>
        </w:tc>
        <w:tc>
          <w:tcPr>
            <w:tcW w:w="851" w:type="dxa"/>
            <w:vAlign w:val="center"/>
          </w:tcPr>
          <w:p w14:paraId="71B84745" w14:textId="4C8230F0" w:rsidR="004E2ED8" w:rsidRPr="00F22840" w:rsidRDefault="004E2ED8" w:rsidP="004E2ED8">
            <w:pPr>
              <w:rPr>
                <w:rFonts w:eastAsia="Play" w:cs="Times New Roman"/>
                <w:bCs/>
                <w:sz w:val="28"/>
                <w:szCs w:val="34"/>
              </w:rPr>
            </w:pPr>
            <w:r w:rsidRPr="00F22840">
              <w:rPr>
                <w:rFonts w:eastAsia="Play" w:cs="Times New Roman"/>
                <w:bCs/>
                <w:sz w:val="28"/>
                <w:szCs w:val="34"/>
              </w:rPr>
              <w:t>2.</w:t>
            </w:r>
            <w:r w:rsidR="00866A7D">
              <w:rPr>
                <w:rFonts w:eastAsia="Play" w:cs="Times New Roman"/>
                <w:bCs/>
                <w:sz w:val="28"/>
                <w:szCs w:val="34"/>
              </w:rPr>
              <w:t>1</w:t>
            </w:r>
          </w:p>
        </w:tc>
        <w:tc>
          <w:tcPr>
            <w:tcW w:w="5953" w:type="dxa"/>
            <w:vAlign w:val="center"/>
          </w:tcPr>
          <w:p w14:paraId="4593214B" w14:textId="2D411F2C" w:rsidR="004E2ED8" w:rsidRPr="00F22840" w:rsidRDefault="006D7CF2" w:rsidP="004E2ED8">
            <w:pPr>
              <w:rPr>
                <w:rFonts w:eastAsia="Play" w:cs="Times New Roman"/>
                <w:bCs/>
                <w:sz w:val="28"/>
                <w:szCs w:val="34"/>
              </w:rPr>
            </w:pPr>
            <w:r>
              <w:rPr>
                <w:rFonts w:eastAsia="Play" w:cs="Times New Roman"/>
                <w:bCs/>
                <w:sz w:val="28"/>
                <w:szCs w:val="34"/>
              </w:rPr>
              <w:t>Literature Survey</w:t>
            </w:r>
          </w:p>
        </w:tc>
        <w:tc>
          <w:tcPr>
            <w:tcW w:w="1650" w:type="dxa"/>
            <w:vAlign w:val="center"/>
          </w:tcPr>
          <w:p w14:paraId="38712492" w14:textId="77777777" w:rsidR="004E2ED8" w:rsidRPr="00F22840" w:rsidRDefault="004E2ED8" w:rsidP="00693C1C">
            <w:pPr>
              <w:jc w:val="center"/>
              <w:rPr>
                <w:rFonts w:eastAsia="Play" w:cs="Times New Roman"/>
                <w:b/>
                <w:sz w:val="28"/>
                <w:szCs w:val="34"/>
              </w:rPr>
            </w:pPr>
          </w:p>
        </w:tc>
      </w:tr>
      <w:tr w:rsidR="008758CF" w:rsidRPr="00F22840" w14:paraId="68CE4D32" w14:textId="77777777" w:rsidTr="2FE9F99E">
        <w:trPr>
          <w:trHeight w:val="567"/>
        </w:trPr>
        <w:tc>
          <w:tcPr>
            <w:tcW w:w="562" w:type="dxa"/>
            <w:vAlign w:val="center"/>
          </w:tcPr>
          <w:p w14:paraId="1CFD150A" w14:textId="77777777" w:rsidR="008758CF" w:rsidRPr="00F22840" w:rsidRDefault="008758CF" w:rsidP="004E2ED8">
            <w:pPr>
              <w:rPr>
                <w:rFonts w:eastAsia="Play" w:cs="Times New Roman"/>
                <w:b/>
                <w:sz w:val="28"/>
                <w:szCs w:val="34"/>
              </w:rPr>
            </w:pPr>
          </w:p>
        </w:tc>
        <w:tc>
          <w:tcPr>
            <w:tcW w:w="851" w:type="dxa"/>
            <w:vAlign w:val="center"/>
          </w:tcPr>
          <w:p w14:paraId="341CF095" w14:textId="3DAAB65B" w:rsidR="008758CF" w:rsidRPr="00F22840" w:rsidRDefault="008758CF" w:rsidP="004E2ED8">
            <w:pPr>
              <w:rPr>
                <w:rFonts w:eastAsia="Play" w:cs="Times New Roman"/>
                <w:bCs/>
                <w:sz w:val="28"/>
                <w:szCs w:val="34"/>
              </w:rPr>
            </w:pPr>
            <w:r>
              <w:rPr>
                <w:rFonts w:eastAsia="Play" w:cs="Times New Roman"/>
                <w:bCs/>
                <w:sz w:val="28"/>
                <w:szCs w:val="34"/>
              </w:rPr>
              <w:t>2.</w:t>
            </w:r>
            <w:r w:rsidR="00866A7D">
              <w:rPr>
                <w:rFonts w:eastAsia="Play" w:cs="Times New Roman"/>
                <w:bCs/>
                <w:sz w:val="28"/>
                <w:szCs w:val="34"/>
              </w:rPr>
              <w:t>2</w:t>
            </w:r>
          </w:p>
        </w:tc>
        <w:tc>
          <w:tcPr>
            <w:tcW w:w="5953" w:type="dxa"/>
            <w:vAlign w:val="center"/>
          </w:tcPr>
          <w:p w14:paraId="554656B3" w14:textId="4235122D" w:rsidR="008758CF" w:rsidRPr="008758CF" w:rsidRDefault="006D7CF2" w:rsidP="004E2ED8">
            <w:pPr>
              <w:rPr>
                <w:rFonts w:eastAsia="Play" w:cs="Times New Roman"/>
                <w:bCs/>
                <w:sz w:val="28"/>
                <w:szCs w:val="34"/>
              </w:rPr>
            </w:pPr>
            <w:r>
              <w:rPr>
                <w:rFonts w:eastAsia="Play" w:cs="Times New Roman"/>
                <w:bCs/>
                <w:sz w:val="28"/>
                <w:szCs w:val="34"/>
              </w:rPr>
              <w:t>Proposed Plan</w:t>
            </w:r>
          </w:p>
        </w:tc>
        <w:tc>
          <w:tcPr>
            <w:tcW w:w="1650" w:type="dxa"/>
            <w:vAlign w:val="center"/>
          </w:tcPr>
          <w:p w14:paraId="0678F150" w14:textId="77777777" w:rsidR="008758CF" w:rsidRPr="00F22840" w:rsidRDefault="008758CF" w:rsidP="00693C1C">
            <w:pPr>
              <w:jc w:val="center"/>
              <w:rPr>
                <w:rFonts w:eastAsia="Play" w:cs="Times New Roman"/>
                <w:b/>
                <w:sz w:val="28"/>
                <w:szCs w:val="34"/>
              </w:rPr>
            </w:pPr>
          </w:p>
        </w:tc>
      </w:tr>
      <w:tr w:rsidR="008758CF" w:rsidRPr="00F22840" w14:paraId="1F8890A0" w14:textId="77777777" w:rsidTr="2FE9F99E">
        <w:trPr>
          <w:trHeight w:val="567"/>
        </w:trPr>
        <w:tc>
          <w:tcPr>
            <w:tcW w:w="562" w:type="dxa"/>
            <w:vAlign w:val="center"/>
          </w:tcPr>
          <w:p w14:paraId="52C4E535" w14:textId="77777777" w:rsidR="008758CF" w:rsidRPr="00F22840" w:rsidRDefault="008758CF" w:rsidP="004E2ED8">
            <w:pPr>
              <w:rPr>
                <w:rFonts w:eastAsia="Play" w:cs="Times New Roman"/>
                <w:b/>
                <w:sz w:val="28"/>
                <w:szCs w:val="34"/>
              </w:rPr>
            </w:pPr>
          </w:p>
        </w:tc>
        <w:tc>
          <w:tcPr>
            <w:tcW w:w="851" w:type="dxa"/>
            <w:vAlign w:val="center"/>
          </w:tcPr>
          <w:p w14:paraId="669A0B14" w14:textId="21C24287" w:rsidR="008758CF" w:rsidRPr="00F22840" w:rsidRDefault="008758CF" w:rsidP="004E2ED8">
            <w:pPr>
              <w:rPr>
                <w:rFonts w:eastAsia="Play" w:cs="Times New Roman"/>
                <w:bCs/>
                <w:sz w:val="28"/>
                <w:szCs w:val="34"/>
              </w:rPr>
            </w:pPr>
            <w:r>
              <w:rPr>
                <w:rFonts w:eastAsia="Play" w:cs="Times New Roman"/>
                <w:bCs/>
                <w:sz w:val="28"/>
                <w:szCs w:val="34"/>
              </w:rPr>
              <w:t>2.</w:t>
            </w:r>
            <w:r w:rsidR="00866A7D">
              <w:rPr>
                <w:rFonts w:eastAsia="Play" w:cs="Times New Roman"/>
                <w:bCs/>
                <w:sz w:val="28"/>
                <w:szCs w:val="34"/>
              </w:rPr>
              <w:t>3</w:t>
            </w:r>
          </w:p>
        </w:tc>
        <w:tc>
          <w:tcPr>
            <w:tcW w:w="5953" w:type="dxa"/>
            <w:vAlign w:val="center"/>
          </w:tcPr>
          <w:p w14:paraId="3EA7DC87" w14:textId="30F01AB0" w:rsidR="008758CF" w:rsidRPr="008758CF" w:rsidRDefault="006D7CF2" w:rsidP="004E2ED8">
            <w:pPr>
              <w:rPr>
                <w:rFonts w:eastAsia="Play" w:cs="Times New Roman"/>
                <w:bCs/>
                <w:sz w:val="28"/>
                <w:szCs w:val="34"/>
              </w:rPr>
            </w:pPr>
            <w:r>
              <w:rPr>
                <w:rFonts w:eastAsia="Play" w:cs="Times New Roman"/>
                <w:bCs/>
                <w:sz w:val="28"/>
                <w:szCs w:val="34"/>
              </w:rPr>
              <w:t>Estimated Time</w:t>
            </w:r>
          </w:p>
        </w:tc>
        <w:tc>
          <w:tcPr>
            <w:tcW w:w="1650" w:type="dxa"/>
            <w:vAlign w:val="center"/>
          </w:tcPr>
          <w:p w14:paraId="48C3EDDA" w14:textId="77777777" w:rsidR="008758CF" w:rsidRPr="00F22840" w:rsidRDefault="008758CF" w:rsidP="00693C1C">
            <w:pPr>
              <w:jc w:val="center"/>
              <w:rPr>
                <w:rFonts w:eastAsia="Play" w:cs="Times New Roman"/>
                <w:b/>
                <w:sz w:val="28"/>
                <w:szCs w:val="34"/>
              </w:rPr>
            </w:pPr>
          </w:p>
        </w:tc>
      </w:tr>
      <w:tr w:rsidR="004E2ED8" w:rsidRPr="00F22840" w14:paraId="3048C728" w14:textId="77777777" w:rsidTr="2FE9F99E">
        <w:trPr>
          <w:trHeight w:val="567"/>
        </w:trPr>
        <w:tc>
          <w:tcPr>
            <w:tcW w:w="562" w:type="dxa"/>
            <w:vAlign w:val="center"/>
          </w:tcPr>
          <w:p w14:paraId="4C730060" w14:textId="77777777" w:rsidR="004E2ED8" w:rsidRPr="00F22840" w:rsidRDefault="004E2ED8" w:rsidP="004E2ED8">
            <w:pPr>
              <w:rPr>
                <w:rFonts w:eastAsia="Play" w:cs="Times New Roman"/>
                <w:b/>
                <w:sz w:val="28"/>
                <w:szCs w:val="34"/>
              </w:rPr>
            </w:pPr>
          </w:p>
        </w:tc>
        <w:tc>
          <w:tcPr>
            <w:tcW w:w="851" w:type="dxa"/>
            <w:vAlign w:val="center"/>
          </w:tcPr>
          <w:p w14:paraId="72E2384A" w14:textId="77777777" w:rsidR="004E2ED8" w:rsidRPr="00F22840" w:rsidRDefault="004E2ED8" w:rsidP="004E2ED8">
            <w:pPr>
              <w:rPr>
                <w:rFonts w:eastAsia="Play" w:cs="Times New Roman"/>
                <w:b/>
                <w:sz w:val="28"/>
                <w:szCs w:val="34"/>
              </w:rPr>
            </w:pPr>
          </w:p>
        </w:tc>
        <w:tc>
          <w:tcPr>
            <w:tcW w:w="5953" w:type="dxa"/>
            <w:vAlign w:val="center"/>
          </w:tcPr>
          <w:p w14:paraId="6B9671C8" w14:textId="77777777" w:rsidR="004E2ED8" w:rsidRPr="00F22840" w:rsidRDefault="004E2ED8" w:rsidP="004E2ED8">
            <w:pPr>
              <w:rPr>
                <w:rFonts w:eastAsia="Play" w:cs="Times New Roman"/>
                <w:b/>
                <w:sz w:val="28"/>
                <w:szCs w:val="34"/>
              </w:rPr>
            </w:pPr>
          </w:p>
        </w:tc>
        <w:tc>
          <w:tcPr>
            <w:tcW w:w="1650" w:type="dxa"/>
            <w:vAlign w:val="center"/>
          </w:tcPr>
          <w:p w14:paraId="0597EC16" w14:textId="77777777" w:rsidR="004E2ED8" w:rsidRPr="00F22840" w:rsidRDefault="004E2ED8" w:rsidP="00693C1C">
            <w:pPr>
              <w:jc w:val="center"/>
              <w:rPr>
                <w:rFonts w:eastAsia="Play" w:cs="Times New Roman"/>
                <w:b/>
                <w:sz w:val="28"/>
                <w:szCs w:val="34"/>
              </w:rPr>
            </w:pPr>
          </w:p>
        </w:tc>
      </w:tr>
      <w:tr w:rsidR="004E2ED8" w:rsidRPr="00F22840" w14:paraId="261E7897" w14:textId="77777777" w:rsidTr="2FE9F99E">
        <w:trPr>
          <w:trHeight w:val="567"/>
        </w:trPr>
        <w:tc>
          <w:tcPr>
            <w:tcW w:w="562" w:type="dxa"/>
            <w:vAlign w:val="center"/>
          </w:tcPr>
          <w:p w14:paraId="6A84D264" w14:textId="6A354A22" w:rsidR="004E2ED8" w:rsidRPr="00F22840" w:rsidRDefault="004E2ED8" w:rsidP="004E2ED8">
            <w:pPr>
              <w:rPr>
                <w:rFonts w:eastAsia="Play" w:cs="Times New Roman"/>
                <w:b/>
                <w:sz w:val="28"/>
                <w:szCs w:val="34"/>
              </w:rPr>
            </w:pPr>
            <w:r w:rsidRPr="00F22840">
              <w:rPr>
                <w:rFonts w:eastAsia="Play" w:cs="Times New Roman"/>
                <w:b/>
                <w:sz w:val="28"/>
                <w:szCs w:val="34"/>
              </w:rPr>
              <w:t>3</w:t>
            </w:r>
            <w:r w:rsidR="008A2258">
              <w:rPr>
                <w:rFonts w:eastAsia="Play" w:cs="Times New Roman"/>
                <w:b/>
                <w:sz w:val="28"/>
                <w:szCs w:val="34"/>
              </w:rPr>
              <w:t>.</w:t>
            </w:r>
          </w:p>
        </w:tc>
        <w:tc>
          <w:tcPr>
            <w:tcW w:w="6804" w:type="dxa"/>
            <w:gridSpan w:val="2"/>
            <w:vAlign w:val="center"/>
          </w:tcPr>
          <w:p w14:paraId="79EFCD9F" w14:textId="6270694E" w:rsidR="004E2ED8" w:rsidRPr="00F22840" w:rsidRDefault="00A11835" w:rsidP="004E2ED8">
            <w:pPr>
              <w:rPr>
                <w:rFonts w:eastAsia="Play" w:cs="Times New Roman"/>
                <w:b/>
                <w:sz w:val="28"/>
                <w:szCs w:val="34"/>
              </w:rPr>
            </w:pPr>
            <w:r>
              <w:rPr>
                <w:rFonts w:eastAsia="Play" w:cs="Times New Roman"/>
                <w:b/>
                <w:sz w:val="28"/>
                <w:szCs w:val="34"/>
              </w:rPr>
              <w:t>SYSTEM DESIGN</w:t>
            </w:r>
          </w:p>
        </w:tc>
        <w:tc>
          <w:tcPr>
            <w:tcW w:w="1650" w:type="dxa"/>
            <w:vAlign w:val="center"/>
          </w:tcPr>
          <w:p w14:paraId="7FB03642" w14:textId="4CB2F097" w:rsidR="004E2ED8" w:rsidRPr="00F22840" w:rsidRDefault="1BEECA15" w:rsidP="00693C1C">
            <w:pPr>
              <w:jc w:val="center"/>
              <w:rPr>
                <w:rFonts w:eastAsia="Play" w:cs="Times New Roman"/>
                <w:b/>
                <w:sz w:val="28"/>
                <w:szCs w:val="28"/>
              </w:rPr>
            </w:pPr>
            <w:r w:rsidRPr="1BEECA15">
              <w:rPr>
                <w:rFonts w:eastAsia="Play" w:cs="Times New Roman"/>
                <w:b/>
                <w:bCs/>
                <w:sz w:val="28"/>
                <w:szCs w:val="28"/>
              </w:rPr>
              <w:t>21</w:t>
            </w:r>
          </w:p>
        </w:tc>
      </w:tr>
      <w:tr w:rsidR="004E2ED8" w:rsidRPr="00F22840" w14:paraId="01695E65" w14:textId="77777777" w:rsidTr="2FE9F99E">
        <w:trPr>
          <w:trHeight w:val="567"/>
        </w:trPr>
        <w:tc>
          <w:tcPr>
            <w:tcW w:w="562" w:type="dxa"/>
            <w:vAlign w:val="center"/>
          </w:tcPr>
          <w:p w14:paraId="688478B7" w14:textId="096CF1A7" w:rsidR="004E2ED8" w:rsidRPr="00F22840" w:rsidRDefault="004E2ED8" w:rsidP="004E2ED8">
            <w:pPr>
              <w:rPr>
                <w:rFonts w:eastAsia="Play" w:cs="Times New Roman"/>
                <w:b/>
                <w:sz w:val="28"/>
                <w:szCs w:val="34"/>
              </w:rPr>
            </w:pPr>
          </w:p>
        </w:tc>
        <w:tc>
          <w:tcPr>
            <w:tcW w:w="851" w:type="dxa"/>
            <w:vAlign w:val="center"/>
          </w:tcPr>
          <w:p w14:paraId="3D17EE48" w14:textId="330AE03D" w:rsidR="004E2ED8" w:rsidRPr="00F22840" w:rsidRDefault="004E2ED8" w:rsidP="004E2ED8">
            <w:pPr>
              <w:rPr>
                <w:rFonts w:eastAsia="Play" w:cs="Times New Roman"/>
                <w:bCs/>
                <w:sz w:val="28"/>
                <w:szCs w:val="34"/>
              </w:rPr>
            </w:pPr>
            <w:r w:rsidRPr="00F22840">
              <w:rPr>
                <w:rFonts w:eastAsia="Play" w:cs="Times New Roman"/>
                <w:bCs/>
                <w:sz w:val="28"/>
                <w:szCs w:val="34"/>
              </w:rPr>
              <w:t>3.1</w:t>
            </w:r>
          </w:p>
        </w:tc>
        <w:tc>
          <w:tcPr>
            <w:tcW w:w="5953" w:type="dxa"/>
            <w:vAlign w:val="center"/>
          </w:tcPr>
          <w:p w14:paraId="5A1D05EA" w14:textId="2365127F" w:rsidR="004E2ED8" w:rsidRPr="00F22840" w:rsidRDefault="00A11835" w:rsidP="004E2ED8">
            <w:pPr>
              <w:rPr>
                <w:rFonts w:eastAsia="Play" w:cs="Times New Roman"/>
                <w:bCs/>
                <w:sz w:val="28"/>
                <w:szCs w:val="34"/>
              </w:rPr>
            </w:pPr>
            <w:r>
              <w:rPr>
                <w:rFonts w:eastAsia="Play" w:cs="Times New Roman"/>
                <w:bCs/>
                <w:sz w:val="28"/>
                <w:szCs w:val="34"/>
              </w:rPr>
              <w:t>System Requirements</w:t>
            </w:r>
          </w:p>
        </w:tc>
        <w:tc>
          <w:tcPr>
            <w:tcW w:w="1650" w:type="dxa"/>
            <w:vAlign w:val="center"/>
          </w:tcPr>
          <w:p w14:paraId="2678BFF8" w14:textId="3A99FE8F" w:rsidR="004E2ED8" w:rsidRPr="00F22840" w:rsidRDefault="004E2ED8" w:rsidP="00693C1C">
            <w:pPr>
              <w:jc w:val="center"/>
              <w:rPr>
                <w:rFonts w:eastAsia="Play" w:cs="Times New Roman"/>
                <w:b/>
                <w:sz w:val="28"/>
                <w:szCs w:val="34"/>
              </w:rPr>
            </w:pPr>
          </w:p>
        </w:tc>
      </w:tr>
      <w:tr w:rsidR="00AA4518" w:rsidRPr="00F22840" w14:paraId="0A0AADEB" w14:textId="77777777" w:rsidTr="2FE9F99E">
        <w:trPr>
          <w:trHeight w:val="567"/>
        </w:trPr>
        <w:tc>
          <w:tcPr>
            <w:tcW w:w="562" w:type="dxa"/>
            <w:vAlign w:val="center"/>
          </w:tcPr>
          <w:p w14:paraId="1956A6E0" w14:textId="6E413AF4" w:rsidR="00AA4518" w:rsidRPr="00F22840" w:rsidRDefault="00AA4518" w:rsidP="00AA4518">
            <w:pPr>
              <w:jc w:val="center"/>
              <w:rPr>
                <w:rFonts w:eastAsia="Play" w:cs="Times New Roman"/>
                <w:b/>
                <w:sz w:val="28"/>
                <w:szCs w:val="34"/>
              </w:rPr>
            </w:pPr>
          </w:p>
        </w:tc>
        <w:tc>
          <w:tcPr>
            <w:tcW w:w="851" w:type="dxa"/>
            <w:vAlign w:val="center"/>
          </w:tcPr>
          <w:p w14:paraId="2C4C945A" w14:textId="36B87B06" w:rsidR="00AA4518" w:rsidRPr="00F22840" w:rsidRDefault="00AA4518" w:rsidP="004E2ED8">
            <w:pPr>
              <w:rPr>
                <w:rFonts w:eastAsia="Play" w:cs="Times New Roman"/>
                <w:bCs/>
                <w:sz w:val="28"/>
                <w:szCs w:val="34"/>
              </w:rPr>
            </w:pPr>
            <w:r>
              <w:rPr>
                <w:rFonts w:eastAsia="Play" w:cs="Times New Roman"/>
                <w:bCs/>
                <w:sz w:val="28"/>
                <w:szCs w:val="34"/>
              </w:rPr>
              <w:t>3.2</w:t>
            </w:r>
          </w:p>
        </w:tc>
        <w:tc>
          <w:tcPr>
            <w:tcW w:w="5953" w:type="dxa"/>
            <w:vAlign w:val="center"/>
          </w:tcPr>
          <w:p w14:paraId="10E40449" w14:textId="4463777D" w:rsidR="00AA4518" w:rsidRDefault="00A11835" w:rsidP="004E2ED8">
            <w:pPr>
              <w:rPr>
                <w:rFonts w:eastAsia="Play" w:cs="Times New Roman"/>
                <w:bCs/>
                <w:sz w:val="28"/>
                <w:szCs w:val="34"/>
              </w:rPr>
            </w:pPr>
            <w:r>
              <w:rPr>
                <w:rFonts w:eastAsia="Play" w:cs="Times New Roman"/>
                <w:bCs/>
                <w:sz w:val="28"/>
                <w:szCs w:val="34"/>
              </w:rPr>
              <w:t>Module Description</w:t>
            </w:r>
          </w:p>
        </w:tc>
        <w:tc>
          <w:tcPr>
            <w:tcW w:w="1650" w:type="dxa"/>
            <w:vAlign w:val="center"/>
          </w:tcPr>
          <w:p w14:paraId="168511DB" w14:textId="77777777" w:rsidR="00AA4518" w:rsidRPr="00F22840" w:rsidRDefault="00AA4518" w:rsidP="00693C1C">
            <w:pPr>
              <w:jc w:val="center"/>
              <w:rPr>
                <w:rFonts w:eastAsia="Play" w:cs="Times New Roman"/>
                <w:b/>
                <w:sz w:val="28"/>
                <w:szCs w:val="34"/>
              </w:rPr>
            </w:pPr>
          </w:p>
        </w:tc>
      </w:tr>
      <w:tr w:rsidR="004E2ED8" w:rsidRPr="00F22840" w14:paraId="38831CFA" w14:textId="77777777" w:rsidTr="2FE9F99E">
        <w:trPr>
          <w:trHeight w:val="567"/>
        </w:trPr>
        <w:tc>
          <w:tcPr>
            <w:tcW w:w="562" w:type="dxa"/>
            <w:vAlign w:val="center"/>
          </w:tcPr>
          <w:p w14:paraId="055DD1B6" w14:textId="77777777" w:rsidR="004E2ED8" w:rsidRPr="00F22840" w:rsidRDefault="004E2ED8" w:rsidP="004E2ED8">
            <w:pPr>
              <w:rPr>
                <w:rFonts w:eastAsia="Play" w:cs="Times New Roman"/>
                <w:b/>
                <w:sz w:val="28"/>
                <w:szCs w:val="34"/>
              </w:rPr>
            </w:pPr>
          </w:p>
        </w:tc>
        <w:tc>
          <w:tcPr>
            <w:tcW w:w="851" w:type="dxa"/>
            <w:vAlign w:val="center"/>
          </w:tcPr>
          <w:p w14:paraId="7B42E6BD" w14:textId="77777777" w:rsidR="004E2ED8" w:rsidRPr="00F22840" w:rsidRDefault="004E2ED8" w:rsidP="004E2ED8">
            <w:pPr>
              <w:rPr>
                <w:rFonts w:eastAsia="Play" w:cs="Times New Roman"/>
                <w:b/>
                <w:sz w:val="28"/>
                <w:szCs w:val="34"/>
              </w:rPr>
            </w:pPr>
          </w:p>
        </w:tc>
        <w:tc>
          <w:tcPr>
            <w:tcW w:w="5953" w:type="dxa"/>
            <w:vAlign w:val="center"/>
          </w:tcPr>
          <w:p w14:paraId="509AE6A2" w14:textId="77777777" w:rsidR="004E2ED8" w:rsidRPr="00F22840" w:rsidRDefault="004E2ED8" w:rsidP="004E2ED8">
            <w:pPr>
              <w:rPr>
                <w:rFonts w:eastAsia="Play" w:cs="Times New Roman"/>
                <w:bCs/>
                <w:sz w:val="28"/>
                <w:szCs w:val="34"/>
              </w:rPr>
            </w:pPr>
          </w:p>
        </w:tc>
        <w:tc>
          <w:tcPr>
            <w:tcW w:w="1650" w:type="dxa"/>
            <w:vAlign w:val="center"/>
          </w:tcPr>
          <w:p w14:paraId="618EA5FF" w14:textId="77777777" w:rsidR="004E2ED8" w:rsidRPr="00F22840" w:rsidRDefault="004E2ED8" w:rsidP="00693C1C">
            <w:pPr>
              <w:jc w:val="center"/>
              <w:rPr>
                <w:rFonts w:eastAsia="Play" w:cs="Times New Roman"/>
                <w:b/>
                <w:sz w:val="28"/>
                <w:szCs w:val="34"/>
              </w:rPr>
            </w:pPr>
          </w:p>
        </w:tc>
      </w:tr>
      <w:tr w:rsidR="004E2ED8" w:rsidRPr="00F22840" w14:paraId="1BD899DF" w14:textId="77777777" w:rsidTr="2FE9F99E">
        <w:trPr>
          <w:trHeight w:val="567"/>
        </w:trPr>
        <w:tc>
          <w:tcPr>
            <w:tcW w:w="562" w:type="dxa"/>
            <w:vAlign w:val="center"/>
          </w:tcPr>
          <w:p w14:paraId="2942B590" w14:textId="1969D9AA" w:rsidR="004E2ED8" w:rsidRPr="00F22840" w:rsidRDefault="004E2ED8" w:rsidP="004E2ED8">
            <w:pPr>
              <w:rPr>
                <w:rFonts w:eastAsia="Play" w:cs="Times New Roman"/>
                <w:b/>
                <w:sz w:val="28"/>
                <w:szCs w:val="34"/>
              </w:rPr>
            </w:pPr>
            <w:r w:rsidRPr="00F22840">
              <w:rPr>
                <w:rFonts w:eastAsia="Play" w:cs="Times New Roman"/>
                <w:b/>
                <w:sz w:val="28"/>
                <w:szCs w:val="34"/>
              </w:rPr>
              <w:t>4</w:t>
            </w:r>
            <w:r w:rsidR="008A2258">
              <w:rPr>
                <w:rFonts w:eastAsia="Play" w:cs="Times New Roman"/>
                <w:b/>
                <w:sz w:val="28"/>
                <w:szCs w:val="34"/>
              </w:rPr>
              <w:t>.</w:t>
            </w:r>
          </w:p>
        </w:tc>
        <w:tc>
          <w:tcPr>
            <w:tcW w:w="6804" w:type="dxa"/>
            <w:gridSpan w:val="2"/>
            <w:vAlign w:val="center"/>
          </w:tcPr>
          <w:p w14:paraId="3E2F9349" w14:textId="7F090DC5" w:rsidR="004E2ED8" w:rsidRPr="00F22840" w:rsidRDefault="00A11835" w:rsidP="004E2ED8">
            <w:pPr>
              <w:rPr>
                <w:rFonts w:eastAsia="Play" w:cs="Times New Roman"/>
                <w:b/>
                <w:sz w:val="28"/>
                <w:szCs w:val="34"/>
              </w:rPr>
            </w:pPr>
            <w:r>
              <w:rPr>
                <w:rFonts w:eastAsia="Play" w:cs="Times New Roman"/>
                <w:b/>
                <w:sz w:val="28"/>
                <w:szCs w:val="34"/>
              </w:rPr>
              <w:t>DISCUSSION</w:t>
            </w:r>
          </w:p>
        </w:tc>
        <w:tc>
          <w:tcPr>
            <w:tcW w:w="1650" w:type="dxa"/>
            <w:vAlign w:val="center"/>
          </w:tcPr>
          <w:p w14:paraId="4232399A" w14:textId="0B8E8B33" w:rsidR="004E2ED8" w:rsidRPr="00F22840" w:rsidRDefault="1BEECA15" w:rsidP="00693C1C">
            <w:pPr>
              <w:jc w:val="center"/>
              <w:rPr>
                <w:rFonts w:eastAsia="Play" w:cs="Times New Roman"/>
                <w:b/>
                <w:sz w:val="28"/>
                <w:szCs w:val="28"/>
              </w:rPr>
            </w:pPr>
            <w:r w:rsidRPr="1BEECA15">
              <w:rPr>
                <w:rFonts w:eastAsia="Play" w:cs="Times New Roman"/>
                <w:b/>
                <w:bCs/>
                <w:sz w:val="28"/>
                <w:szCs w:val="28"/>
              </w:rPr>
              <w:t>25</w:t>
            </w:r>
          </w:p>
        </w:tc>
      </w:tr>
      <w:tr w:rsidR="004E2ED8" w:rsidRPr="00F22840" w14:paraId="12C6FC1F" w14:textId="77777777" w:rsidTr="2FE9F99E">
        <w:trPr>
          <w:trHeight w:val="567"/>
        </w:trPr>
        <w:tc>
          <w:tcPr>
            <w:tcW w:w="562" w:type="dxa"/>
            <w:vAlign w:val="center"/>
          </w:tcPr>
          <w:p w14:paraId="428B2B38" w14:textId="337F5455" w:rsidR="004E2ED8" w:rsidRPr="00F22840" w:rsidRDefault="004E2ED8" w:rsidP="004E2ED8">
            <w:pPr>
              <w:rPr>
                <w:rFonts w:eastAsia="Play" w:cs="Times New Roman"/>
                <w:b/>
                <w:sz w:val="28"/>
                <w:szCs w:val="34"/>
              </w:rPr>
            </w:pPr>
          </w:p>
        </w:tc>
        <w:tc>
          <w:tcPr>
            <w:tcW w:w="851" w:type="dxa"/>
            <w:vAlign w:val="center"/>
          </w:tcPr>
          <w:p w14:paraId="7005EB7E" w14:textId="2BB31791" w:rsidR="004E2ED8" w:rsidRPr="00F22840" w:rsidRDefault="004E2ED8" w:rsidP="004E2ED8">
            <w:pPr>
              <w:rPr>
                <w:rFonts w:eastAsia="Play" w:cs="Times New Roman"/>
                <w:bCs/>
                <w:sz w:val="28"/>
                <w:szCs w:val="34"/>
              </w:rPr>
            </w:pPr>
            <w:r w:rsidRPr="00F22840">
              <w:rPr>
                <w:rFonts w:eastAsia="Play" w:cs="Times New Roman"/>
                <w:bCs/>
                <w:sz w:val="28"/>
                <w:szCs w:val="34"/>
              </w:rPr>
              <w:t>4.1</w:t>
            </w:r>
          </w:p>
        </w:tc>
        <w:tc>
          <w:tcPr>
            <w:tcW w:w="5953" w:type="dxa"/>
            <w:vAlign w:val="center"/>
          </w:tcPr>
          <w:p w14:paraId="2E282D0C" w14:textId="7B284EC8" w:rsidR="004E2ED8" w:rsidRPr="00F22840" w:rsidRDefault="2FE9F99E" w:rsidP="2FE9F99E">
            <w:pPr>
              <w:rPr>
                <w:rFonts w:eastAsia="Play" w:cs="Times New Roman"/>
                <w:sz w:val="28"/>
                <w:szCs w:val="28"/>
              </w:rPr>
            </w:pPr>
            <w:r w:rsidRPr="2FE9F99E">
              <w:rPr>
                <w:rFonts w:eastAsia="Play" w:cs="Times New Roman"/>
                <w:sz w:val="28"/>
                <w:szCs w:val="28"/>
              </w:rPr>
              <w:t>Discussion on the Proposed Activity</w:t>
            </w:r>
          </w:p>
        </w:tc>
        <w:tc>
          <w:tcPr>
            <w:tcW w:w="1650" w:type="dxa"/>
            <w:vAlign w:val="center"/>
          </w:tcPr>
          <w:p w14:paraId="5654EAF7" w14:textId="64F3B9D5" w:rsidR="004E2ED8" w:rsidRPr="00F22840" w:rsidRDefault="004E2ED8" w:rsidP="00693C1C">
            <w:pPr>
              <w:jc w:val="center"/>
              <w:rPr>
                <w:rFonts w:eastAsia="Play" w:cs="Times New Roman"/>
                <w:b/>
                <w:sz w:val="28"/>
                <w:szCs w:val="34"/>
              </w:rPr>
            </w:pPr>
          </w:p>
        </w:tc>
      </w:tr>
      <w:tr w:rsidR="004E2ED8" w:rsidRPr="00F22840" w14:paraId="46466D8D" w14:textId="77777777" w:rsidTr="2FE9F99E">
        <w:trPr>
          <w:trHeight w:val="567"/>
        </w:trPr>
        <w:tc>
          <w:tcPr>
            <w:tcW w:w="562" w:type="dxa"/>
            <w:vAlign w:val="center"/>
          </w:tcPr>
          <w:p w14:paraId="04FE1BFE" w14:textId="77777777" w:rsidR="004E2ED8" w:rsidRPr="00F22840" w:rsidRDefault="004E2ED8" w:rsidP="004E2ED8">
            <w:pPr>
              <w:rPr>
                <w:rFonts w:eastAsia="Play" w:cs="Times New Roman"/>
                <w:b/>
                <w:sz w:val="28"/>
                <w:szCs w:val="34"/>
              </w:rPr>
            </w:pPr>
          </w:p>
        </w:tc>
        <w:tc>
          <w:tcPr>
            <w:tcW w:w="851" w:type="dxa"/>
            <w:vAlign w:val="center"/>
          </w:tcPr>
          <w:p w14:paraId="23848291" w14:textId="77777777" w:rsidR="004E2ED8" w:rsidRPr="00F22840" w:rsidRDefault="004E2ED8" w:rsidP="004E2ED8">
            <w:pPr>
              <w:rPr>
                <w:rFonts w:eastAsia="Play" w:cs="Times New Roman"/>
                <w:b/>
                <w:sz w:val="28"/>
                <w:szCs w:val="34"/>
              </w:rPr>
            </w:pPr>
          </w:p>
        </w:tc>
        <w:tc>
          <w:tcPr>
            <w:tcW w:w="5953" w:type="dxa"/>
            <w:vAlign w:val="center"/>
          </w:tcPr>
          <w:p w14:paraId="2D91BD5C" w14:textId="77777777" w:rsidR="004E2ED8" w:rsidRPr="00F22840" w:rsidRDefault="004E2ED8" w:rsidP="004E2ED8">
            <w:pPr>
              <w:rPr>
                <w:rFonts w:eastAsia="Play" w:cs="Times New Roman"/>
                <w:bCs/>
                <w:sz w:val="28"/>
                <w:szCs w:val="34"/>
              </w:rPr>
            </w:pPr>
          </w:p>
        </w:tc>
        <w:tc>
          <w:tcPr>
            <w:tcW w:w="1650" w:type="dxa"/>
            <w:vAlign w:val="center"/>
          </w:tcPr>
          <w:p w14:paraId="4B1A2D3E" w14:textId="77777777" w:rsidR="004E2ED8" w:rsidRPr="00F22840" w:rsidRDefault="004E2ED8" w:rsidP="00693C1C">
            <w:pPr>
              <w:jc w:val="center"/>
              <w:rPr>
                <w:rFonts w:eastAsia="Play" w:cs="Times New Roman"/>
                <w:b/>
                <w:sz w:val="28"/>
                <w:szCs w:val="34"/>
              </w:rPr>
            </w:pPr>
          </w:p>
        </w:tc>
      </w:tr>
      <w:tr w:rsidR="004E2ED8" w:rsidRPr="00F22840" w14:paraId="62092176" w14:textId="77777777" w:rsidTr="2FE9F99E">
        <w:trPr>
          <w:trHeight w:val="567"/>
        </w:trPr>
        <w:tc>
          <w:tcPr>
            <w:tcW w:w="562" w:type="dxa"/>
            <w:vAlign w:val="center"/>
          </w:tcPr>
          <w:p w14:paraId="569B41D8" w14:textId="0CD00409" w:rsidR="004E2ED8" w:rsidRPr="00F22840" w:rsidRDefault="004E2ED8" w:rsidP="004E2ED8">
            <w:pPr>
              <w:rPr>
                <w:rFonts w:eastAsia="Play" w:cs="Times New Roman"/>
                <w:b/>
                <w:sz w:val="28"/>
                <w:szCs w:val="34"/>
              </w:rPr>
            </w:pPr>
            <w:r w:rsidRPr="00F22840">
              <w:rPr>
                <w:rFonts w:eastAsia="Play" w:cs="Times New Roman"/>
                <w:b/>
                <w:sz w:val="28"/>
                <w:szCs w:val="34"/>
              </w:rPr>
              <w:t>5</w:t>
            </w:r>
            <w:r w:rsidR="008A2258">
              <w:rPr>
                <w:rFonts w:eastAsia="Play" w:cs="Times New Roman"/>
                <w:b/>
                <w:sz w:val="28"/>
                <w:szCs w:val="34"/>
              </w:rPr>
              <w:t>.</w:t>
            </w:r>
          </w:p>
        </w:tc>
        <w:tc>
          <w:tcPr>
            <w:tcW w:w="6804" w:type="dxa"/>
            <w:gridSpan w:val="2"/>
            <w:vAlign w:val="center"/>
          </w:tcPr>
          <w:p w14:paraId="52735E6F" w14:textId="1F2C15A7" w:rsidR="004E2ED8" w:rsidRPr="00F22840" w:rsidRDefault="004E2ED8" w:rsidP="004E2ED8">
            <w:pPr>
              <w:rPr>
                <w:rFonts w:eastAsia="Play" w:cs="Times New Roman"/>
                <w:b/>
                <w:sz w:val="28"/>
                <w:szCs w:val="34"/>
              </w:rPr>
            </w:pPr>
            <w:r w:rsidRPr="00F22840">
              <w:rPr>
                <w:rFonts w:eastAsia="Play" w:cs="Times New Roman"/>
                <w:b/>
                <w:sz w:val="28"/>
                <w:szCs w:val="34"/>
              </w:rPr>
              <w:t>ACTIVITY LOG</w:t>
            </w:r>
          </w:p>
        </w:tc>
        <w:tc>
          <w:tcPr>
            <w:tcW w:w="1650" w:type="dxa"/>
            <w:vAlign w:val="center"/>
          </w:tcPr>
          <w:p w14:paraId="2EFAAE9A" w14:textId="3E0B9683" w:rsidR="004E2ED8" w:rsidRPr="00F22840" w:rsidRDefault="1BEECA15" w:rsidP="00693C1C">
            <w:pPr>
              <w:jc w:val="center"/>
              <w:rPr>
                <w:rFonts w:eastAsia="Play" w:cs="Times New Roman"/>
                <w:b/>
                <w:sz w:val="28"/>
                <w:szCs w:val="28"/>
              </w:rPr>
            </w:pPr>
            <w:r w:rsidRPr="1BEECA15">
              <w:rPr>
                <w:rFonts w:eastAsia="Play" w:cs="Times New Roman"/>
                <w:b/>
                <w:bCs/>
                <w:sz w:val="28"/>
                <w:szCs w:val="28"/>
              </w:rPr>
              <w:t>28</w:t>
            </w:r>
          </w:p>
        </w:tc>
      </w:tr>
    </w:tbl>
    <w:p w14:paraId="52EA3D15" w14:textId="77777777" w:rsidR="009B01F0" w:rsidRDefault="009B01F0">
      <w:pPr>
        <w:rPr>
          <w:rFonts w:asciiTheme="majorHAnsi" w:eastAsia="Play" w:hAnsiTheme="majorHAnsi" w:cs="Play"/>
          <w:b/>
          <w:sz w:val="52"/>
          <w:szCs w:val="46"/>
        </w:rPr>
        <w:sectPr w:rsidR="009B01F0" w:rsidSect="00FD7F7E">
          <w:headerReference w:type="default" r:id="rId10"/>
          <w:footerReference w:type="default" r:id="rId11"/>
          <w:pgSz w:w="11906" w:h="16838"/>
          <w:pgMar w:top="1440" w:right="1440" w:bottom="1440" w:left="1440" w:header="709" w:footer="709" w:gutter="0"/>
          <w:pgNumType w:start="1"/>
          <w:cols w:space="720"/>
          <w:vAlign w:val="center"/>
        </w:sectPr>
      </w:pPr>
    </w:p>
    <w:p w14:paraId="7E83DDF2" w14:textId="77BD73E3" w:rsidR="004E2ED8" w:rsidRPr="00F22840" w:rsidRDefault="78225136" w:rsidP="78225136">
      <w:pPr>
        <w:pStyle w:val="Heading1"/>
        <w:rPr>
          <w:rFonts w:eastAsia="Play"/>
          <w:color w:val="000000" w:themeColor="text1"/>
        </w:rPr>
      </w:pPr>
      <w:r w:rsidRPr="78225136">
        <w:rPr>
          <w:rFonts w:eastAsia="Play"/>
          <w:color w:val="000000" w:themeColor="text1"/>
        </w:rPr>
        <w:lastRenderedPageBreak/>
        <w:t>ABSTRACT</w:t>
      </w:r>
    </w:p>
    <w:p w14:paraId="72D9B326" w14:textId="77777777" w:rsidR="004E2ED8" w:rsidRPr="006106B6" w:rsidRDefault="004E2ED8" w:rsidP="78225136">
      <w:pPr>
        <w:jc w:val="center"/>
        <w:rPr>
          <w:rFonts w:asciiTheme="majorHAnsi" w:eastAsia="Play" w:hAnsiTheme="majorHAnsi" w:cs="Play"/>
          <w:b/>
          <w:bCs/>
          <w:color w:val="000000" w:themeColor="text1"/>
          <w:sz w:val="28"/>
          <w:szCs w:val="28"/>
        </w:rPr>
      </w:pPr>
    </w:p>
    <w:p w14:paraId="64996236" w14:textId="77777777" w:rsidR="0056154D" w:rsidRPr="00715123" w:rsidRDefault="78225136" w:rsidP="78225136">
      <w:pPr>
        <w:spacing w:after="240"/>
        <w:rPr>
          <w:rFonts w:eastAsia="Play" w:cs="Times New Roman"/>
          <w:color w:val="000000" w:themeColor="text1"/>
        </w:rPr>
      </w:pPr>
      <w:r w:rsidRPr="78225136">
        <w:rPr>
          <w:rFonts w:eastAsia="Play" w:cs="Times New Roman"/>
          <w:color w:val="000000" w:themeColor="text1"/>
        </w:rPr>
        <w:t>Tourism plays a pivotal role in the advancement and promotion of a nation, contributing significantly to its visibility and appeal. However, countries are currently confronted with the challenge of effectively promoting their tourism offerings to both domestic and international audiences. To bridge this gap, many nations are leveraging user-friendly technological tools to enhance awareness of their tourism destinations.</w:t>
      </w:r>
    </w:p>
    <w:p w14:paraId="66394E4F" w14:textId="483BAD30" w:rsidR="0056154D" w:rsidRPr="00715123" w:rsidRDefault="00142B70" w:rsidP="78225136">
      <w:pPr>
        <w:spacing w:after="240"/>
        <w:rPr>
          <w:rFonts w:eastAsia="Play" w:cs="Times New Roman"/>
          <w:color w:val="000000" w:themeColor="text1"/>
        </w:rPr>
      </w:pPr>
      <w:r w:rsidRPr="78225136">
        <w:rPr>
          <w:rFonts w:eastAsia="Play" w:cs="Times New Roman"/>
          <w:color w:val="000000" w:themeColor="text1"/>
        </w:rPr>
        <w:t>Recognising</w:t>
      </w:r>
      <w:r w:rsidR="78225136" w:rsidRPr="78225136">
        <w:rPr>
          <w:rFonts w:eastAsia="Play" w:cs="Times New Roman"/>
          <w:color w:val="000000" w:themeColor="text1"/>
        </w:rPr>
        <w:t xml:space="preserve"> the immense potential of India's tourism sector and the absence of a comprehensive platform facilitating connections between tourists and destinations, we have embarked on a project to address this need. Our platform will </w:t>
      </w:r>
      <w:r w:rsidRPr="78225136">
        <w:rPr>
          <w:rFonts w:eastAsia="Play" w:cs="Times New Roman"/>
          <w:color w:val="000000" w:themeColor="text1"/>
        </w:rPr>
        <w:t>prioritise</w:t>
      </w:r>
      <w:r w:rsidR="78225136" w:rsidRPr="78225136">
        <w:rPr>
          <w:rFonts w:eastAsia="Play" w:cs="Times New Roman"/>
          <w:color w:val="000000" w:themeColor="text1"/>
        </w:rPr>
        <w:t xml:space="preserve"> user-friendly navigation, enabling seamless exploration of various destinations across India. It will provide detailed information on popular tourist spots, encompassing historical landmarks, natural wonders, cultural attractions, and lesser-known locales.</w:t>
      </w:r>
    </w:p>
    <w:p w14:paraId="665F6DA8" w14:textId="428CD55D" w:rsidR="0056154D" w:rsidRPr="00715123" w:rsidRDefault="78225136" w:rsidP="78225136">
      <w:pPr>
        <w:spacing w:after="240"/>
        <w:rPr>
          <w:rFonts w:eastAsia="Play" w:cs="Times New Roman"/>
          <w:color w:val="000000" w:themeColor="text1"/>
        </w:rPr>
      </w:pPr>
      <w:r w:rsidRPr="78225136">
        <w:rPr>
          <w:rFonts w:eastAsia="Play" w:cs="Times New Roman"/>
          <w:color w:val="000000" w:themeColor="text1"/>
        </w:rPr>
        <w:t xml:space="preserve">Furthermore, our platform will offer </w:t>
      </w:r>
      <w:r w:rsidR="00142B70" w:rsidRPr="78225136">
        <w:rPr>
          <w:rFonts w:eastAsia="Play" w:cs="Times New Roman"/>
          <w:color w:val="000000" w:themeColor="text1"/>
        </w:rPr>
        <w:t>customisation</w:t>
      </w:r>
      <w:r w:rsidRPr="78225136">
        <w:rPr>
          <w:rFonts w:eastAsia="Play" w:cs="Times New Roman"/>
          <w:color w:val="000000" w:themeColor="text1"/>
        </w:rPr>
        <w:t xml:space="preserve"> options such as trip duration, hotel preferences, and budget constraints, empowering users to craft </w:t>
      </w:r>
      <w:r w:rsidR="00142B70" w:rsidRPr="78225136">
        <w:rPr>
          <w:rFonts w:eastAsia="Play" w:cs="Times New Roman"/>
          <w:color w:val="000000" w:themeColor="text1"/>
        </w:rPr>
        <w:t>personalised</w:t>
      </w:r>
      <w:r w:rsidRPr="78225136">
        <w:rPr>
          <w:rFonts w:eastAsia="Play" w:cs="Times New Roman"/>
          <w:color w:val="000000" w:themeColor="text1"/>
        </w:rPr>
        <w:t xml:space="preserve"> itineraries effortlessly through an intuitive drag-and-drop interface. Additionally, we will incorporate a forum feature to foster connections among like-minded travellers, facilitating the exchange of experiences and insights on various tourism-related topics.</w:t>
      </w:r>
    </w:p>
    <w:p w14:paraId="0CA1CD6D" w14:textId="4F07D1CA" w:rsidR="009B01F0" w:rsidRPr="00715123" w:rsidRDefault="78225136" w:rsidP="78225136">
      <w:pPr>
        <w:spacing w:after="240"/>
        <w:rPr>
          <w:rFonts w:cs="Times New Roman"/>
          <w:color w:val="000000" w:themeColor="text1"/>
        </w:rPr>
      </w:pPr>
      <w:r w:rsidRPr="78225136">
        <w:rPr>
          <w:rFonts w:eastAsia="Play" w:cs="Times New Roman"/>
          <w:color w:val="000000" w:themeColor="text1"/>
        </w:rPr>
        <w:t>Through our initiative, we aim to stimulate economic growth in India's tourism sector while also promoting greater socio-economic equity across different regions of the country.</w:t>
      </w:r>
    </w:p>
    <w:p w14:paraId="7A08228C" w14:textId="77777777" w:rsidR="009B01F0" w:rsidRDefault="009B01F0" w:rsidP="78225136">
      <w:pPr>
        <w:rPr>
          <w:rFonts w:asciiTheme="minorHAnsi" w:hAnsiTheme="minorHAnsi"/>
          <w:color w:val="000000" w:themeColor="text1"/>
        </w:rPr>
      </w:pPr>
      <w:r w:rsidRPr="78225136">
        <w:rPr>
          <w:rFonts w:asciiTheme="minorHAnsi" w:hAnsiTheme="minorHAnsi"/>
          <w:color w:val="000000" w:themeColor="text1"/>
        </w:rPr>
        <w:br w:type="page"/>
      </w:r>
    </w:p>
    <w:p w14:paraId="1EF0A58F" w14:textId="77777777" w:rsidR="008C4F8D" w:rsidRDefault="008C4F8D" w:rsidP="008C4F8D">
      <w:pPr>
        <w:jc w:val="center"/>
        <w:rPr>
          <w:rFonts w:cs="Times New Roman"/>
          <w:b/>
          <w:bCs/>
          <w:sz w:val="52"/>
          <w:szCs w:val="52"/>
        </w:rPr>
      </w:pPr>
      <w:r w:rsidRPr="00F22840">
        <w:rPr>
          <w:rFonts w:cs="Times New Roman"/>
          <w:b/>
          <w:bCs/>
          <w:sz w:val="52"/>
          <w:szCs w:val="52"/>
        </w:rPr>
        <w:lastRenderedPageBreak/>
        <w:t>CHAPTER 1</w:t>
      </w:r>
    </w:p>
    <w:p w14:paraId="110C156D" w14:textId="77777777" w:rsidR="008C4F8D" w:rsidRPr="00F22840" w:rsidRDefault="008C4F8D" w:rsidP="008C4F8D">
      <w:pPr>
        <w:jc w:val="center"/>
        <w:rPr>
          <w:rFonts w:cs="Times New Roman"/>
          <w:b/>
          <w:bCs/>
          <w:sz w:val="52"/>
          <w:szCs w:val="52"/>
        </w:rPr>
      </w:pPr>
      <w:r w:rsidRPr="00F22840">
        <w:rPr>
          <w:rFonts w:cs="Times New Roman"/>
          <w:b/>
          <w:bCs/>
          <w:sz w:val="52"/>
          <w:szCs w:val="52"/>
        </w:rPr>
        <w:t>INTRODUCTION</w:t>
      </w:r>
    </w:p>
    <w:p w14:paraId="3D3D0915" w14:textId="18993764" w:rsidR="008C4F8D" w:rsidRPr="00715123" w:rsidRDefault="0095669D" w:rsidP="002D68D2">
      <w:pPr>
        <w:pStyle w:val="Heading2"/>
      </w:pPr>
      <w:r>
        <w:t xml:space="preserve"> </w:t>
      </w:r>
      <w:r w:rsidR="008C4F8D" w:rsidRPr="00715123">
        <w:t>Introduction</w:t>
      </w:r>
    </w:p>
    <w:p w14:paraId="699247D6" w14:textId="72B5A38E" w:rsidR="008C4F8D" w:rsidRPr="0044643D" w:rsidRDefault="008C4F8D" w:rsidP="008C4F8D">
      <w:pPr>
        <w:rPr>
          <w:rFonts w:cs="Times New Roman"/>
          <w:b/>
          <w:bCs/>
          <w:szCs w:val="24"/>
        </w:rPr>
      </w:pPr>
      <w:r w:rsidRPr="0044643D">
        <w:rPr>
          <w:rFonts w:cs="Times New Roman"/>
          <w:szCs w:val="24"/>
        </w:rPr>
        <w:t xml:space="preserve">Tourism significantly boosts a nation's economy and cultural exchange, and India, with its rich heritage and diverse landscapes, holds vast potential in this sector. However, the country struggles to effectively promote its many attractions. To address this, we are developing a user-friendly platform that offers detailed information on various tourist destinations, including popular sites and hidden gems. Features like </w:t>
      </w:r>
      <w:r w:rsidR="001320B2" w:rsidRPr="0044643D">
        <w:rPr>
          <w:rFonts w:cs="Times New Roman"/>
          <w:szCs w:val="24"/>
        </w:rPr>
        <w:t>customisable</w:t>
      </w:r>
      <w:r w:rsidRPr="0044643D">
        <w:rPr>
          <w:rFonts w:cs="Times New Roman"/>
          <w:szCs w:val="24"/>
        </w:rPr>
        <w:t xml:space="preserve"> travel itineraries and a traveller forum will enhance user experience and foster a supportive community. This initiative aims to drive economic growth and promote socio-economic equity by increasing the visibility and accessibility of India's diverse regions</w:t>
      </w:r>
      <w:r w:rsidRPr="0044643D">
        <w:rPr>
          <w:rFonts w:cs="Times New Roman"/>
          <w:b/>
          <w:bCs/>
          <w:szCs w:val="24"/>
        </w:rPr>
        <w:t>.</w:t>
      </w:r>
    </w:p>
    <w:p w14:paraId="2BDADB73" w14:textId="4AF9613C" w:rsidR="008C4F8D" w:rsidRPr="000D47B5" w:rsidRDefault="000D47B5" w:rsidP="000D47B5">
      <w:pPr>
        <w:jc w:val="left"/>
        <w:rPr>
          <w:rFonts w:cs="Times New Roman"/>
          <w:b/>
          <w:bCs/>
          <w:sz w:val="28"/>
          <w:szCs w:val="28"/>
        </w:rPr>
      </w:pPr>
      <w:r>
        <w:rPr>
          <w:rFonts w:cs="Times New Roman"/>
          <w:b/>
          <w:bCs/>
          <w:sz w:val="28"/>
          <w:szCs w:val="28"/>
        </w:rPr>
        <w:t>1.2</w:t>
      </w:r>
      <w:r w:rsidR="008C4F8D" w:rsidRPr="000D47B5">
        <w:rPr>
          <w:rFonts w:cs="Times New Roman"/>
          <w:b/>
          <w:bCs/>
          <w:sz w:val="28"/>
          <w:szCs w:val="28"/>
        </w:rPr>
        <w:t xml:space="preserve"> Problem Description</w:t>
      </w:r>
    </w:p>
    <w:p w14:paraId="0621842D" w14:textId="1B72FEE4" w:rsidR="008C4F8D" w:rsidRPr="0044643D" w:rsidRDefault="008C4F8D" w:rsidP="008C4F8D">
      <w:pPr>
        <w:rPr>
          <w:rFonts w:cs="Times New Roman"/>
          <w:szCs w:val="24"/>
        </w:rPr>
      </w:pPr>
      <w:r w:rsidRPr="0044643D">
        <w:rPr>
          <w:rFonts w:cs="Times New Roman"/>
          <w:szCs w:val="24"/>
        </w:rPr>
        <w:t xml:space="preserve">Despite India's rich cultural heritage, diverse landscapes, and numerous tourist attractions, the country faces significant challenges in effectively promoting its tourism offerings to both domestic and international audiences. The lack of a comprehensive, user-friendly platform that connects tourists with the vast array of destinations across India results in </w:t>
      </w:r>
      <w:r w:rsidR="001320B2" w:rsidRPr="0044643D">
        <w:rPr>
          <w:rFonts w:cs="Times New Roman"/>
          <w:szCs w:val="24"/>
        </w:rPr>
        <w:t>underutilisation</w:t>
      </w:r>
      <w:r w:rsidRPr="0044643D">
        <w:rPr>
          <w:rFonts w:cs="Times New Roman"/>
          <w:szCs w:val="24"/>
        </w:rPr>
        <w:t xml:space="preserve"> of the sector's potential. This gap hinders the economic growth of the tourism industry and limits socio-economic equity across different regions.</w:t>
      </w:r>
    </w:p>
    <w:p w14:paraId="4ED86B11" w14:textId="65051474" w:rsidR="008C4F8D" w:rsidRPr="0044643D" w:rsidRDefault="008C4F8D" w:rsidP="008C4F8D">
      <w:pPr>
        <w:rPr>
          <w:rFonts w:cs="Times New Roman"/>
          <w:szCs w:val="24"/>
        </w:rPr>
      </w:pPr>
      <w:r w:rsidRPr="0044643D">
        <w:rPr>
          <w:rFonts w:cs="Times New Roman"/>
          <w:szCs w:val="24"/>
        </w:rPr>
        <w:t xml:space="preserve">There is a pressing need for an innovative solution that provides seamless navigation, detailed information, and </w:t>
      </w:r>
      <w:r w:rsidR="001320B2" w:rsidRPr="0044643D">
        <w:rPr>
          <w:rFonts w:cs="Times New Roman"/>
          <w:szCs w:val="24"/>
        </w:rPr>
        <w:t>customisable</w:t>
      </w:r>
      <w:r w:rsidRPr="0044643D">
        <w:rPr>
          <w:rFonts w:cs="Times New Roman"/>
          <w:szCs w:val="24"/>
        </w:rPr>
        <w:t xml:space="preserve"> travel itineraries, enabling tourists to explore India's popular and lesser-known destinations with ease. Furthermore, fostering a community where travellers can share experiences and insights can enhance the overall tourism experience.</w:t>
      </w:r>
    </w:p>
    <w:p w14:paraId="5F905845" w14:textId="77777777" w:rsidR="008C4F8D" w:rsidRPr="0044643D" w:rsidRDefault="008C4F8D" w:rsidP="008C4F8D">
      <w:pPr>
        <w:rPr>
          <w:rFonts w:cs="Times New Roman"/>
          <w:b/>
          <w:bCs/>
          <w:szCs w:val="24"/>
        </w:rPr>
      </w:pPr>
      <w:r w:rsidRPr="0044643D">
        <w:rPr>
          <w:rFonts w:cs="Times New Roman"/>
          <w:szCs w:val="24"/>
        </w:rPr>
        <w:t>Our project aims to develop a comprehensive platform that addresses these needs, enhancing the promotion and accessibility of India's tourism destinations, stimulating economic growth, and promoting greater socio-economic equity across the country.</w:t>
      </w:r>
    </w:p>
    <w:p w14:paraId="0008275E" w14:textId="77777777" w:rsidR="00A11835" w:rsidRDefault="00A11835" w:rsidP="78225136">
      <w:pPr>
        <w:rPr>
          <w:rFonts w:asciiTheme="minorHAnsi" w:hAnsiTheme="minorHAnsi"/>
          <w:color w:val="000000" w:themeColor="text1"/>
        </w:rPr>
      </w:pPr>
    </w:p>
    <w:p w14:paraId="4522024F" w14:textId="77777777" w:rsidR="00E8546F" w:rsidRDefault="00E8546F" w:rsidP="78225136">
      <w:pPr>
        <w:rPr>
          <w:rFonts w:asciiTheme="minorHAnsi" w:hAnsiTheme="minorHAnsi"/>
          <w:color w:val="000000" w:themeColor="text1"/>
        </w:rPr>
      </w:pPr>
    </w:p>
    <w:p w14:paraId="0800D221" w14:textId="77777777" w:rsidR="005C50A9" w:rsidRDefault="005C50A9" w:rsidP="78225136">
      <w:pPr>
        <w:rPr>
          <w:rFonts w:asciiTheme="minorHAnsi" w:hAnsiTheme="minorHAnsi"/>
          <w:color w:val="000000" w:themeColor="text1"/>
        </w:rPr>
      </w:pPr>
    </w:p>
    <w:p w14:paraId="227D8557" w14:textId="77777777" w:rsidR="005C50A9" w:rsidRDefault="005C50A9" w:rsidP="78225136">
      <w:pPr>
        <w:rPr>
          <w:rFonts w:asciiTheme="minorHAnsi" w:hAnsiTheme="minorHAnsi"/>
          <w:color w:val="000000" w:themeColor="text1"/>
        </w:rPr>
      </w:pPr>
    </w:p>
    <w:p w14:paraId="361183A9" w14:textId="57DDDB4B" w:rsidR="005E46BC" w:rsidRDefault="78225136" w:rsidP="78225136">
      <w:pPr>
        <w:pStyle w:val="Heading1"/>
        <w:rPr>
          <w:color w:val="000000" w:themeColor="text1"/>
        </w:rPr>
      </w:pPr>
      <w:r w:rsidRPr="78225136">
        <w:rPr>
          <w:color w:val="000000" w:themeColor="text1"/>
        </w:rPr>
        <w:lastRenderedPageBreak/>
        <w:t xml:space="preserve">CHAPTER </w:t>
      </w:r>
      <w:r w:rsidR="005C50A9">
        <w:rPr>
          <w:color w:val="000000" w:themeColor="text1"/>
        </w:rPr>
        <w:t>2</w:t>
      </w:r>
    </w:p>
    <w:p w14:paraId="58F4BEFD" w14:textId="730B5C67" w:rsidR="005E46BC" w:rsidRPr="00E8546F" w:rsidRDefault="005C50A9" w:rsidP="00E8546F">
      <w:pPr>
        <w:jc w:val="center"/>
        <w:rPr>
          <w:rFonts w:cs="Times New Roman"/>
          <w:b/>
          <w:bCs/>
          <w:sz w:val="52"/>
          <w:szCs w:val="52"/>
        </w:rPr>
      </w:pPr>
      <w:r w:rsidRPr="00E8546F">
        <w:rPr>
          <w:rFonts w:cs="Times New Roman"/>
          <w:b/>
          <w:bCs/>
          <w:sz w:val="52"/>
          <w:szCs w:val="52"/>
        </w:rPr>
        <w:t>ACTIVITY PLAN</w:t>
      </w:r>
    </w:p>
    <w:p w14:paraId="14666613" w14:textId="23A9AB09" w:rsidR="000F35F8" w:rsidRPr="000F35F8" w:rsidRDefault="00F25C1E" w:rsidP="00F25C1E">
      <w:pPr>
        <w:pStyle w:val="Heading2"/>
        <w:numPr>
          <w:ilvl w:val="0"/>
          <w:numId w:val="0"/>
        </w:numPr>
        <w:ind w:left="360" w:hanging="360"/>
      </w:pPr>
      <w:r>
        <w:t xml:space="preserve">2.1 </w:t>
      </w:r>
      <w:r w:rsidR="000F35F8">
        <w:t>Literature Survey</w:t>
      </w:r>
    </w:p>
    <w:p w14:paraId="61BAD9D0" w14:textId="688EA848" w:rsidR="00E41BB9" w:rsidRPr="00775BC8" w:rsidRDefault="00F25C1E" w:rsidP="00F25C1E">
      <w:pPr>
        <w:pStyle w:val="Heading2"/>
        <w:numPr>
          <w:ilvl w:val="0"/>
          <w:numId w:val="0"/>
        </w:numPr>
        <w:ind w:left="360" w:hanging="360"/>
        <w:rPr>
          <w:sz w:val="27"/>
          <w:szCs w:val="27"/>
        </w:rPr>
      </w:pPr>
      <w:r w:rsidRPr="00775BC8">
        <w:rPr>
          <w:sz w:val="27"/>
          <w:szCs w:val="27"/>
        </w:rPr>
        <w:t xml:space="preserve">2.1.1 </w:t>
      </w:r>
      <w:r w:rsidR="78225136" w:rsidRPr="00775BC8">
        <w:rPr>
          <w:sz w:val="27"/>
          <w:szCs w:val="27"/>
        </w:rPr>
        <w:t>TripAdvisor’s Trip Builder</w:t>
      </w:r>
    </w:p>
    <w:p w14:paraId="486E504D" w14:textId="3B06BEC6" w:rsidR="0053324C" w:rsidRPr="0053324C" w:rsidRDefault="78225136" w:rsidP="78225136">
      <w:pPr>
        <w:rPr>
          <w:rFonts w:cs="Times New Roman"/>
          <w:color w:val="000000" w:themeColor="text1"/>
        </w:rPr>
      </w:pPr>
      <w:r w:rsidRPr="78225136">
        <w:rPr>
          <w:rFonts w:cs="Times New Roman"/>
          <w:color w:val="000000" w:themeColor="text1"/>
        </w:rPr>
        <w:t xml:space="preserve">TripAdvisor's Trip Builder is an innovative online tool designed to simplify the travel planning process. With a user-friendly interface and a wealth of resources, Trip Builder allows </w:t>
      </w:r>
      <w:r w:rsidR="005A05EF">
        <w:rPr>
          <w:rFonts w:cs="Times New Roman"/>
          <w:color w:val="000000" w:themeColor="text1"/>
        </w:rPr>
        <w:t>traveller</w:t>
      </w:r>
      <w:r w:rsidRPr="78225136">
        <w:rPr>
          <w:rFonts w:cs="Times New Roman"/>
          <w:color w:val="000000" w:themeColor="text1"/>
        </w:rPr>
        <w:t xml:space="preserve">s to </w:t>
      </w:r>
      <w:r w:rsidR="001320B2" w:rsidRPr="78225136">
        <w:rPr>
          <w:rFonts w:cs="Times New Roman"/>
          <w:color w:val="000000" w:themeColor="text1"/>
        </w:rPr>
        <w:t>customise</w:t>
      </w:r>
      <w:r w:rsidRPr="78225136">
        <w:rPr>
          <w:rFonts w:cs="Times New Roman"/>
          <w:color w:val="000000" w:themeColor="text1"/>
        </w:rPr>
        <w:t xml:space="preserve"> their itineraries, ensuring a </w:t>
      </w:r>
      <w:r w:rsidR="001320B2" w:rsidRPr="78225136">
        <w:rPr>
          <w:rFonts w:cs="Times New Roman"/>
          <w:color w:val="000000" w:themeColor="text1"/>
        </w:rPr>
        <w:t>personalised</w:t>
      </w:r>
      <w:r w:rsidRPr="78225136">
        <w:rPr>
          <w:rFonts w:cs="Times New Roman"/>
          <w:color w:val="000000" w:themeColor="text1"/>
        </w:rPr>
        <w:t xml:space="preserve"> experience tailored to their interests and preferences. Whether you're a solo adventurer, a family on vacation, or a couple looking for a romantic getaway, Trip Builder provides the tools needed to create unforgettable travel experiences.</w:t>
      </w:r>
    </w:p>
    <w:p w14:paraId="4B0B845F" w14:textId="77777777" w:rsidR="0053324C" w:rsidRPr="000D47B5" w:rsidRDefault="78225136" w:rsidP="000D47B5">
      <w:pPr>
        <w:rPr>
          <w:b/>
          <w:bCs/>
        </w:rPr>
      </w:pPr>
      <w:r w:rsidRPr="000D47B5">
        <w:rPr>
          <w:b/>
          <w:bCs/>
        </w:rPr>
        <w:t>Key Features</w:t>
      </w:r>
    </w:p>
    <w:p w14:paraId="3129A5EC" w14:textId="5C0BCBD6" w:rsidR="0053324C" w:rsidRPr="0053324C" w:rsidRDefault="001320B2" w:rsidP="002D68D2">
      <w:pPr>
        <w:numPr>
          <w:ilvl w:val="0"/>
          <w:numId w:val="10"/>
        </w:numPr>
        <w:rPr>
          <w:rFonts w:cs="Times New Roman"/>
          <w:b/>
          <w:bCs/>
          <w:color w:val="000000" w:themeColor="text1"/>
        </w:rPr>
      </w:pPr>
      <w:r w:rsidRPr="78225136">
        <w:rPr>
          <w:rFonts w:cs="Times New Roman"/>
          <w:b/>
          <w:bCs/>
          <w:color w:val="000000" w:themeColor="text1"/>
        </w:rPr>
        <w:t>Customisable</w:t>
      </w:r>
      <w:r w:rsidR="78225136" w:rsidRPr="78225136">
        <w:rPr>
          <w:rFonts w:cs="Times New Roman"/>
          <w:b/>
          <w:bCs/>
          <w:color w:val="000000" w:themeColor="text1"/>
        </w:rPr>
        <w:t xml:space="preserve"> Itineraries</w:t>
      </w:r>
      <w:r w:rsidR="00362292">
        <w:rPr>
          <w:rFonts w:cs="Times New Roman"/>
          <w:b/>
          <w:bCs/>
          <w:color w:val="000000" w:themeColor="text1"/>
        </w:rPr>
        <w:t>:</w:t>
      </w:r>
    </w:p>
    <w:p w14:paraId="13E207A8" w14:textId="57FD72CA" w:rsidR="0053324C" w:rsidRPr="0053324C" w:rsidRDefault="78225136" w:rsidP="78225136">
      <w:pPr>
        <w:ind w:left="720"/>
        <w:rPr>
          <w:rFonts w:cs="Times New Roman"/>
          <w:color w:val="000000" w:themeColor="text1"/>
        </w:rPr>
      </w:pPr>
      <w:r w:rsidRPr="78225136">
        <w:rPr>
          <w:rFonts w:cs="Times New Roman"/>
          <w:color w:val="000000" w:themeColor="text1"/>
        </w:rPr>
        <w:t>Easily plan your trip by adding attractions, restaurants, and activities that match your interests and schedule.</w:t>
      </w:r>
    </w:p>
    <w:p w14:paraId="139FCBC1" w14:textId="26B7ED07"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Interactive Map</w:t>
      </w:r>
      <w:r w:rsidR="00362292">
        <w:rPr>
          <w:rFonts w:cs="Times New Roman"/>
          <w:b/>
          <w:bCs/>
          <w:color w:val="000000" w:themeColor="text1"/>
        </w:rPr>
        <w:t>:</w:t>
      </w:r>
    </w:p>
    <w:p w14:paraId="614C7505" w14:textId="682F6101" w:rsidR="0053324C" w:rsidRPr="0053324C" w:rsidRDefault="001320B2" w:rsidP="78225136">
      <w:pPr>
        <w:ind w:left="720"/>
        <w:rPr>
          <w:rFonts w:cs="Times New Roman"/>
          <w:color w:val="000000" w:themeColor="text1"/>
        </w:rPr>
      </w:pPr>
      <w:r w:rsidRPr="78225136">
        <w:rPr>
          <w:rFonts w:cs="Times New Roman"/>
          <w:color w:val="000000" w:themeColor="text1"/>
        </w:rPr>
        <w:t>Visualise</w:t>
      </w:r>
      <w:r w:rsidR="78225136" w:rsidRPr="78225136">
        <w:rPr>
          <w:rFonts w:cs="Times New Roman"/>
          <w:color w:val="000000" w:themeColor="text1"/>
        </w:rPr>
        <w:t xml:space="preserve"> your travel plans with an integrated map that helps you </w:t>
      </w:r>
      <w:r w:rsidRPr="78225136">
        <w:rPr>
          <w:rFonts w:cs="Times New Roman"/>
          <w:color w:val="000000" w:themeColor="text1"/>
        </w:rPr>
        <w:t>organise</w:t>
      </w:r>
      <w:r w:rsidR="78225136" w:rsidRPr="78225136">
        <w:rPr>
          <w:rFonts w:cs="Times New Roman"/>
          <w:color w:val="000000" w:themeColor="text1"/>
        </w:rPr>
        <w:t xml:space="preserve"> your itinerary based on location, making it easier to navigate your destination.</w:t>
      </w:r>
    </w:p>
    <w:p w14:paraId="7FB57B8E" w14:textId="790CE71A"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Recommendations and Reviews</w:t>
      </w:r>
      <w:r w:rsidR="00362292">
        <w:rPr>
          <w:rFonts w:cs="Times New Roman"/>
          <w:b/>
          <w:bCs/>
          <w:color w:val="000000" w:themeColor="text1"/>
        </w:rPr>
        <w:t>:</w:t>
      </w:r>
    </w:p>
    <w:p w14:paraId="4D323B79" w14:textId="74586F5F" w:rsidR="0053324C" w:rsidRPr="0053324C" w:rsidRDefault="78225136" w:rsidP="78225136">
      <w:pPr>
        <w:ind w:left="720"/>
        <w:rPr>
          <w:rFonts w:cs="Times New Roman"/>
          <w:color w:val="000000" w:themeColor="text1"/>
        </w:rPr>
      </w:pPr>
      <w:r w:rsidRPr="78225136">
        <w:rPr>
          <w:rFonts w:cs="Times New Roman"/>
          <w:color w:val="000000" w:themeColor="text1"/>
        </w:rPr>
        <w:t>Access a vast database of user-generated reviews and ratings to make informed decisions about where to go and what to do.</w:t>
      </w:r>
    </w:p>
    <w:p w14:paraId="130DF9CA" w14:textId="53ED2864"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Collaborative Planning</w:t>
      </w:r>
      <w:r w:rsidR="00581C88">
        <w:rPr>
          <w:rFonts w:cs="Times New Roman"/>
          <w:b/>
          <w:bCs/>
          <w:color w:val="000000" w:themeColor="text1"/>
        </w:rPr>
        <w:t>:</w:t>
      </w:r>
    </w:p>
    <w:p w14:paraId="1B207810" w14:textId="7051F417" w:rsidR="0053324C" w:rsidRPr="0053324C" w:rsidRDefault="78225136" w:rsidP="78225136">
      <w:pPr>
        <w:ind w:left="720"/>
        <w:rPr>
          <w:rFonts w:cs="Times New Roman"/>
          <w:color w:val="000000" w:themeColor="text1"/>
        </w:rPr>
      </w:pPr>
      <w:r w:rsidRPr="78225136">
        <w:rPr>
          <w:rFonts w:cs="Times New Roman"/>
          <w:color w:val="000000" w:themeColor="text1"/>
        </w:rPr>
        <w:t>Share your trip plans with friends and family, allowing for collaborative input and feedback on the itinerary.</w:t>
      </w:r>
    </w:p>
    <w:p w14:paraId="68A0E001" w14:textId="4C3356F9"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Budgeting Tools</w:t>
      </w:r>
      <w:r w:rsidR="00581C88">
        <w:rPr>
          <w:rFonts w:cs="Times New Roman"/>
          <w:b/>
          <w:bCs/>
          <w:color w:val="000000" w:themeColor="text1"/>
        </w:rPr>
        <w:t>:</w:t>
      </w:r>
    </w:p>
    <w:p w14:paraId="47AAAEE4" w14:textId="1A346F5C" w:rsidR="0053324C" w:rsidRPr="0053324C" w:rsidRDefault="78225136" w:rsidP="78225136">
      <w:pPr>
        <w:ind w:left="720"/>
        <w:rPr>
          <w:rFonts w:cs="Times New Roman"/>
          <w:color w:val="000000" w:themeColor="text1"/>
        </w:rPr>
      </w:pPr>
      <w:r w:rsidRPr="78225136">
        <w:rPr>
          <w:rFonts w:cs="Times New Roman"/>
          <w:color w:val="000000" w:themeColor="text1"/>
        </w:rPr>
        <w:t>Estimate costs for your trip by viewing pricing information for accommodations, activities, and dining options, helping you stay within your budget.</w:t>
      </w:r>
    </w:p>
    <w:p w14:paraId="0C660AC9" w14:textId="45176D80" w:rsidR="00E41BB9" w:rsidRPr="00E41BB9" w:rsidRDefault="78225136" w:rsidP="78225136">
      <w:pPr>
        <w:rPr>
          <w:rFonts w:cs="Times New Roman"/>
          <w:b/>
          <w:bCs/>
          <w:color w:val="000000" w:themeColor="text1"/>
          <w:sz w:val="28"/>
          <w:szCs w:val="28"/>
        </w:rPr>
      </w:pPr>
      <w:r w:rsidRPr="78225136">
        <w:rPr>
          <w:rFonts w:cs="Times New Roman"/>
          <w:b/>
          <w:bCs/>
          <w:color w:val="000000" w:themeColor="text1"/>
          <w:sz w:val="28"/>
          <w:szCs w:val="28"/>
        </w:rPr>
        <w:t xml:space="preserve">Advantages </w:t>
      </w:r>
    </w:p>
    <w:p w14:paraId="04DDA67A" w14:textId="0988A169"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 xml:space="preserve">Enhanced </w:t>
      </w:r>
      <w:r w:rsidR="001320B2" w:rsidRPr="78225136">
        <w:rPr>
          <w:b/>
          <w:bCs/>
          <w:color w:val="000000" w:themeColor="text1"/>
        </w:rPr>
        <w:t>Personalisation</w:t>
      </w:r>
      <w:r w:rsidRPr="78225136">
        <w:rPr>
          <w:b/>
          <w:bCs/>
          <w:color w:val="000000" w:themeColor="text1"/>
        </w:rPr>
        <w:t xml:space="preserve"> through AI Recommendations:</w:t>
      </w:r>
    </w:p>
    <w:p w14:paraId="41B86E34" w14:textId="29440859" w:rsidR="00E41BB9" w:rsidRPr="00E41BB9" w:rsidRDefault="78225136" w:rsidP="78225136">
      <w:pPr>
        <w:ind w:left="510"/>
        <w:rPr>
          <w:color w:val="000000" w:themeColor="text1"/>
        </w:rPr>
      </w:pPr>
      <w:r w:rsidRPr="78225136">
        <w:rPr>
          <w:color w:val="000000" w:themeColor="text1"/>
        </w:rPr>
        <w:t xml:space="preserve">Trip Builder’s AI-driven algorithms analyse user preferences, past behaviours, and similar traveller profiles to suggest </w:t>
      </w:r>
      <w:r w:rsidR="001320B2" w:rsidRPr="78225136">
        <w:rPr>
          <w:color w:val="000000" w:themeColor="text1"/>
        </w:rPr>
        <w:t>personalised</w:t>
      </w:r>
      <w:r w:rsidRPr="78225136">
        <w:rPr>
          <w:color w:val="000000" w:themeColor="text1"/>
        </w:rPr>
        <w:t xml:space="preserve"> recommendations. This allows users to see curated options based on interests, budget, and travel style, such as </w:t>
      </w:r>
      <w:r w:rsidRPr="78225136">
        <w:rPr>
          <w:color w:val="000000" w:themeColor="text1"/>
        </w:rPr>
        <w:lastRenderedPageBreak/>
        <w:t>solo or family travel, enhancing the relevance of suggestions and creating a tailored travel plan.</w:t>
      </w:r>
    </w:p>
    <w:p w14:paraId="15C5489C" w14:textId="6A23DA0A"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 xml:space="preserve">Dynamic Adaptability for Real-Time </w:t>
      </w:r>
      <w:r w:rsidR="001320B2" w:rsidRPr="78225136">
        <w:rPr>
          <w:b/>
          <w:bCs/>
          <w:color w:val="000000" w:themeColor="text1"/>
        </w:rPr>
        <w:t>Customisation</w:t>
      </w:r>
      <w:r w:rsidRPr="78225136">
        <w:rPr>
          <w:b/>
          <w:bCs/>
          <w:color w:val="000000" w:themeColor="text1"/>
        </w:rPr>
        <w:t>:</w:t>
      </w:r>
    </w:p>
    <w:p w14:paraId="5B6888AC" w14:textId="4C7F406B" w:rsidR="00E41BB9" w:rsidRPr="00E41BB9" w:rsidRDefault="78225136" w:rsidP="78225136">
      <w:pPr>
        <w:ind w:left="510"/>
        <w:rPr>
          <w:color w:val="000000" w:themeColor="text1"/>
        </w:rPr>
      </w:pPr>
      <w:r w:rsidRPr="78225136">
        <w:rPr>
          <w:color w:val="000000" w:themeColor="text1"/>
        </w:rPr>
        <w:t>Leveraging AI, Trip Builder offers real-time itinerary adjustments based on changing preferences or circumstances, such as weather changes or unexpected closures. Users can adjust their plans dynamically, and the platform will generate alternate suggestions or time allocations, ensuring a smooth and flexible travel experience even on short notice.</w:t>
      </w:r>
    </w:p>
    <w:p w14:paraId="66F7A7C1"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Intelligent Recommendations Based on Location and Interests:</w:t>
      </w:r>
    </w:p>
    <w:p w14:paraId="545008C6" w14:textId="07E0149B" w:rsidR="00E41BB9" w:rsidRPr="00E41BB9" w:rsidRDefault="78225136" w:rsidP="78225136">
      <w:pPr>
        <w:ind w:left="510"/>
        <w:rPr>
          <w:color w:val="000000" w:themeColor="text1"/>
        </w:rPr>
      </w:pPr>
      <w:r w:rsidRPr="78225136">
        <w:rPr>
          <w:color w:val="000000" w:themeColor="text1"/>
        </w:rPr>
        <w:t>With AI, Trip Builder can provide location-based suggestions that align with user interests, such as nearby dining spots, hidden attractions, or unique cultural experiences that other users with similar tastes have enjoyed. This feature helps travellers uncover hidden gems tailored specifically to their interests, which can enhance the overall travel experience.</w:t>
      </w:r>
    </w:p>
    <w:p w14:paraId="3F94AA3D"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Time-Efficient Trip Planning through Streamlined, AI-Filtered Options:</w:t>
      </w:r>
    </w:p>
    <w:p w14:paraId="1D6D690D" w14:textId="2E2E4187" w:rsidR="00E41BB9" w:rsidRPr="00E41BB9" w:rsidRDefault="78225136" w:rsidP="78225136">
      <w:pPr>
        <w:ind w:left="510"/>
        <w:rPr>
          <w:color w:val="000000" w:themeColor="text1"/>
        </w:rPr>
      </w:pPr>
      <w:r w:rsidRPr="78225136">
        <w:rPr>
          <w:color w:val="000000" w:themeColor="text1"/>
        </w:rPr>
        <w:t>AI-powered sorting and filtering save users time by showing them the most relevant options upfront. Rather than sorting through an overwhelming amount of content, users receive targeted suggestions based on their preferences, making the planning process faster and more efficient.</w:t>
      </w:r>
    </w:p>
    <w:p w14:paraId="076AAE6B"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Consistent Refinement of Recommendations via Machine Learning:</w:t>
      </w:r>
    </w:p>
    <w:p w14:paraId="0963D864" w14:textId="433A7D59" w:rsidR="00E41BB9" w:rsidRPr="00E41BB9" w:rsidRDefault="78225136" w:rsidP="78225136">
      <w:pPr>
        <w:ind w:left="510"/>
        <w:rPr>
          <w:color w:val="000000" w:themeColor="text1"/>
        </w:rPr>
      </w:pPr>
      <w:r w:rsidRPr="78225136">
        <w:rPr>
          <w:color w:val="000000" w:themeColor="text1"/>
        </w:rPr>
        <w:t>Trip Builder learns from each user’s engagement with the platform, continuously refining its recommendations over time. For frequent travellers, the platform becomes increasingly accurate, presenting a progressively better-suited travel experience each time it’s used. This iterative improvement supports loyalty and helps the platform become an increasingly reliable travel companion.</w:t>
      </w:r>
    </w:p>
    <w:p w14:paraId="4CA98BAC" w14:textId="1170F15E" w:rsidR="00E41BB9" w:rsidRPr="00E41BB9" w:rsidRDefault="78225136" w:rsidP="78225136">
      <w:pPr>
        <w:rPr>
          <w:rFonts w:cs="Times New Roman"/>
          <w:b/>
          <w:bCs/>
          <w:color w:val="000000" w:themeColor="text1"/>
          <w:sz w:val="28"/>
          <w:szCs w:val="28"/>
        </w:rPr>
      </w:pPr>
      <w:r w:rsidRPr="78225136">
        <w:rPr>
          <w:rFonts w:cs="Times New Roman"/>
          <w:b/>
          <w:bCs/>
          <w:color w:val="000000" w:themeColor="text1"/>
          <w:sz w:val="28"/>
          <w:szCs w:val="28"/>
        </w:rPr>
        <w:t>Disadvantages</w:t>
      </w:r>
    </w:p>
    <w:p w14:paraId="59ACF45E" w14:textId="5E2B2310"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Potential for Algorithmic Bias in Recommendations:</w:t>
      </w:r>
    </w:p>
    <w:p w14:paraId="1F602F49" w14:textId="41DDB288" w:rsidR="00E41BB9" w:rsidRPr="00E41BB9" w:rsidRDefault="78225136" w:rsidP="78225136">
      <w:pPr>
        <w:ind w:left="510"/>
        <w:rPr>
          <w:color w:val="000000" w:themeColor="text1"/>
        </w:rPr>
      </w:pPr>
      <w:r w:rsidRPr="78225136">
        <w:rPr>
          <w:color w:val="000000" w:themeColor="text1"/>
        </w:rPr>
        <w:t xml:space="preserve">While AI can improve </w:t>
      </w:r>
      <w:r w:rsidR="001320B2" w:rsidRPr="78225136">
        <w:rPr>
          <w:color w:val="000000" w:themeColor="text1"/>
        </w:rPr>
        <w:t>personalisation</w:t>
      </w:r>
      <w:r w:rsidRPr="78225136">
        <w:rPr>
          <w:color w:val="000000" w:themeColor="text1"/>
        </w:rPr>
        <w:t>, it can also create biases in recommendations based on past preferences or highly rated/popular spots, potentially limiting users' exposure to new experiences. This bias may cause the platform to over-</w:t>
      </w:r>
      <w:r w:rsidR="001320B2" w:rsidRPr="78225136">
        <w:rPr>
          <w:color w:val="000000" w:themeColor="text1"/>
        </w:rPr>
        <w:t>prioritise</w:t>
      </w:r>
      <w:r w:rsidRPr="78225136">
        <w:rPr>
          <w:color w:val="000000" w:themeColor="text1"/>
        </w:rPr>
        <w:t xml:space="preserve"> familiar or mainstream destinations rather than suggesting unique or off-the-beaten-path locations.</w:t>
      </w:r>
    </w:p>
    <w:p w14:paraId="1BFC5B40" w14:textId="15CA3A8C"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 xml:space="preserve">Privacy Concerns with Data Usage and </w:t>
      </w:r>
      <w:r w:rsidR="001320B2" w:rsidRPr="78225136">
        <w:rPr>
          <w:b/>
          <w:bCs/>
          <w:color w:val="000000" w:themeColor="text1"/>
        </w:rPr>
        <w:t>Personalisation</w:t>
      </w:r>
      <w:r w:rsidRPr="78225136">
        <w:rPr>
          <w:b/>
          <w:bCs/>
          <w:color w:val="000000" w:themeColor="text1"/>
        </w:rPr>
        <w:t>:</w:t>
      </w:r>
    </w:p>
    <w:p w14:paraId="4802C947" w14:textId="6A285761" w:rsidR="00E41BB9" w:rsidRPr="00E41BB9" w:rsidRDefault="78225136" w:rsidP="78225136">
      <w:pPr>
        <w:ind w:left="510"/>
        <w:rPr>
          <w:color w:val="000000" w:themeColor="text1"/>
        </w:rPr>
      </w:pPr>
      <w:r w:rsidRPr="78225136">
        <w:rPr>
          <w:color w:val="000000" w:themeColor="text1"/>
        </w:rPr>
        <w:t xml:space="preserve">To deliver </w:t>
      </w:r>
      <w:r w:rsidR="001320B2" w:rsidRPr="78225136">
        <w:rPr>
          <w:color w:val="000000" w:themeColor="text1"/>
        </w:rPr>
        <w:t>personalised</w:t>
      </w:r>
      <w:r w:rsidRPr="78225136">
        <w:rPr>
          <w:color w:val="000000" w:themeColor="text1"/>
        </w:rPr>
        <w:t xml:space="preserve"> experiences, the AI algorithms analyse personal data, such as past bookings, browsing behaviour, and demographic information. While this </w:t>
      </w:r>
      <w:r w:rsidRPr="78225136">
        <w:rPr>
          <w:color w:val="000000" w:themeColor="text1"/>
        </w:rPr>
        <w:lastRenderedPageBreak/>
        <w:t xml:space="preserve">enables </w:t>
      </w:r>
      <w:r w:rsidR="001320B2" w:rsidRPr="78225136">
        <w:rPr>
          <w:color w:val="000000" w:themeColor="text1"/>
        </w:rPr>
        <w:t>personalisation</w:t>
      </w:r>
      <w:r w:rsidRPr="78225136">
        <w:rPr>
          <w:color w:val="000000" w:themeColor="text1"/>
        </w:rPr>
        <w:t>, it also raises privacy concerns, as users may feel uneasy about the extent of data collection needed to provide tailored recommendations.</w:t>
      </w:r>
    </w:p>
    <w:p w14:paraId="755DAE3D" w14:textId="77F29452"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Dependence on Data Quality for AI Effectiveness:</w:t>
      </w:r>
    </w:p>
    <w:p w14:paraId="2DF086C1" w14:textId="25F2592A" w:rsidR="00E41BB9" w:rsidRPr="00E41BB9" w:rsidRDefault="78225136" w:rsidP="78225136">
      <w:pPr>
        <w:ind w:left="510"/>
        <w:rPr>
          <w:color w:val="000000" w:themeColor="text1"/>
        </w:rPr>
      </w:pPr>
      <w:r w:rsidRPr="78225136">
        <w:rPr>
          <w:color w:val="000000" w:themeColor="text1"/>
        </w:rPr>
        <w:t>The AI’s ability to deliver accurate recommendations depends heavily on the quality and breadth of available data. In cases where there is limited information on newer or lesser-known destinations, recommendations may be less accurate or overly reliant on popular spots, which could diminish the user experience for those seeking unique travel options.</w:t>
      </w:r>
    </w:p>
    <w:p w14:paraId="7AAA0E0F" w14:textId="12C0F2BB"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 xml:space="preserve">Risk of Narrowing Choices Due to </w:t>
      </w:r>
      <w:r w:rsidR="001320B2" w:rsidRPr="78225136">
        <w:rPr>
          <w:b/>
          <w:bCs/>
          <w:color w:val="000000" w:themeColor="text1"/>
        </w:rPr>
        <w:t>Personalisation</w:t>
      </w:r>
      <w:r w:rsidRPr="78225136">
        <w:rPr>
          <w:b/>
          <w:bCs/>
          <w:color w:val="000000" w:themeColor="text1"/>
        </w:rPr>
        <w:t>:</w:t>
      </w:r>
    </w:p>
    <w:p w14:paraId="7F6E6B68" w14:textId="058B0B54" w:rsidR="00E41BB9" w:rsidRPr="00E41BB9" w:rsidRDefault="001320B2" w:rsidP="78225136">
      <w:pPr>
        <w:ind w:left="510"/>
        <w:rPr>
          <w:color w:val="000000" w:themeColor="text1"/>
        </w:rPr>
      </w:pPr>
      <w:r w:rsidRPr="78225136">
        <w:rPr>
          <w:color w:val="000000" w:themeColor="text1"/>
        </w:rPr>
        <w:t>Personalised</w:t>
      </w:r>
      <w:r w:rsidR="78225136" w:rsidRPr="78225136">
        <w:rPr>
          <w:color w:val="000000" w:themeColor="text1"/>
        </w:rPr>
        <w:t xml:space="preserve"> suggestions may limit the variety of options shown, inadvertently filtering out activities or destinations that could have been a good fit outside of previous patterns. This “filter bubble” effect might prevent users from exploring novel experiences that differ from their past interests, leading to a more </w:t>
      </w:r>
      <w:r w:rsidRPr="78225136">
        <w:rPr>
          <w:color w:val="000000" w:themeColor="text1"/>
        </w:rPr>
        <w:t>homogenised</w:t>
      </w:r>
      <w:r w:rsidR="78225136" w:rsidRPr="78225136">
        <w:rPr>
          <w:color w:val="000000" w:themeColor="text1"/>
        </w:rPr>
        <w:t xml:space="preserve"> travel experience.</w:t>
      </w:r>
    </w:p>
    <w:p w14:paraId="1E4E3B6C" w14:textId="515D5DAE"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Over-Reliance on AI for Travel Decision-Making:</w:t>
      </w:r>
    </w:p>
    <w:p w14:paraId="4A1B780E" w14:textId="3A4A6CAF" w:rsidR="00E41BB9" w:rsidRPr="00E41BB9" w:rsidRDefault="78225136" w:rsidP="78225136">
      <w:pPr>
        <w:ind w:left="510"/>
        <w:rPr>
          <w:color w:val="000000" w:themeColor="text1"/>
        </w:rPr>
      </w:pPr>
      <w:r w:rsidRPr="78225136">
        <w:rPr>
          <w:color w:val="000000" w:themeColor="text1"/>
        </w:rPr>
        <w:t>The AI-driven interface may reduce users’ autonomy by heavily influencing their choices based on pre-set algorithms. While this can simplify planning, it might also lead users to depend on the platform's recommendations over personal research, potentially missing out on richer experiences that require a more proactive, hands-on approach to discovery.</w:t>
      </w:r>
    </w:p>
    <w:p w14:paraId="4541A838" w14:textId="0F835126" w:rsidR="00F81289"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t>2.1.2</w:t>
      </w:r>
      <w:r w:rsidR="78225136" w:rsidRPr="00775BC8">
        <w:rPr>
          <w:rFonts w:cs="Times New Roman"/>
          <w:b/>
          <w:bCs/>
          <w:color w:val="000000" w:themeColor="text1"/>
          <w:sz w:val="27"/>
          <w:szCs w:val="27"/>
        </w:rPr>
        <w:t xml:space="preserve"> getyourguide.com</w:t>
      </w:r>
    </w:p>
    <w:p w14:paraId="65DB75E2" w14:textId="0C04E8A8"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Introduction</w:t>
      </w:r>
    </w:p>
    <w:p w14:paraId="4DF45828" w14:textId="69AE5383" w:rsidR="00F81289" w:rsidRDefault="78225136" w:rsidP="78225136">
      <w:pPr>
        <w:spacing w:after="20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is a popular travel platform that allows users to discover and book a diverse range of activities and experiences in various destinations. With its extensive catalog</w:t>
      </w:r>
      <w:r w:rsidR="005A05EF">
        <w:rPr>
          <w:rFonts w:eastAsia="Times New Roman" w:cs="Times New Roman"/>
          <w:color w:val="000000" w:themeColor="text1"/>
        </w:rPr>
        <w:t>ue</w:t>
      </w:r>
      <w:r w:rsidRPr="78225136">
        <w:rPr>
          <w:rFonts w:eastAsia="Times New Roman" w:cs="Times New Roman"/>
          <w:color w:val="000000" w:themeColor="text1"/>
        </w:rPr>
        <w:t xml:space="preserve"> and </w:t>
      </w:r>
      <w:r w:rsidR="001320B2" w:rsidRPr="78225136">
        <w:rPr>
          <w:rFonts w:eastAsia="Times New Roman" w:cs="Times New Roman"/>
          <w:color w:val="000000" w:themeColor="text1"/>
        </w:rPr>
        <w:t>personalised</w:t>
      </w:r>
      <w:r w:rsidRPr="78225136">
        <w:rPr>
          <w:rFonts w:eastAsia="Times New Roman" w:cs="Times New Roman"/>
          <w:color w:val="000000" w:themeColor="text1"/>
        </w:rPr>
        <w:t xml:space="preserve"> recommendations, the app seeks to cater to the unique interests of </w:t>
      </w:r>
      <w:r w:rsidR="005A05EF">
        <w:rPr>
          <w:rFonts w:eastAsia="Times New Roman" w:cs="Times New Roman"/>
          <w:color w:val="000000" w:themeColor="text1"/>
        </w:rPr>
        <w:t>traveller</w:t>
      </w:r>
      <w:r w:rsidRPr="78225136">
        <w:rPr>
          <w:rFonts w:eastAsia="Times New Roman" w:cs="Times New Roman"/>
          <w:color w:val="000000" w:themeColor="text1"/>
        </w:rPr>
        <w:t xml:space="preserve">s. This paper explores the key features of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its benefits, and potential drawbacks.</w:t>
      </w:r>
    </w:p>
    <w:p w14:paraId="0AFA580C" w14:textId="4FCDB403"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Key Features</w:t>
      </w:r>
    </w:p>
    <w:p w14:paraId="076F0A1C" w14:textId="7A552C8E"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Extensive Activity Catalog</w:t>
      </w:r>
      <w:r w:rsidR="005A05EF">
        <w:rPr>
          <w:rFonts w:eastAsia="Times New Roman" w:cs="Times New Roman"/>
          <w:b/>
          <w:bCs/>
          <w:color w:val="000000" w:themeColor="text1"/>
        </w:rPr>
        <w:t>ue</w:t>
      </w:r>
      <w:r w:rsidRPr="78225136">
        <w:rPr>
          <w:rFonts w:eastAsia="Times New Roman" w:cs="Times New Roman"/>
          <w:b/>
          <w:bCs/>
          <w:color w:val="000000" w:themeColor="text1"/>
        </w:rPr>
        <w:t>:</w:t>
      </w:r>
    </w:p>
    <w:p w14:paraId="3F582E4F" w14:textId="5784440C"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offers thousands of activities across the globe, including guided tours, cultural experiences, outdoor adventures, and culinary classes. This extensive selection ensures travellers can find activities that suit their interests, whether they're seeking thrill or relaxation.</w:t>
      </w:r>
    </w:p>
    <w:p w14:paraId="0B24B1EF" w14:textId="77777777" w:rsidR="00F117E8" w:rsidRDefault="00F117E8" w:rsidP="00581C88">
      <w:pPr>
        <w:ind w:left="720"/>
        <w:rPr>
          <w:rFonts w:eastAsia="Times New Roman" w:cs="Times New Roman"/>
          <w:color w:val="000000" w:themeColor="text1"/>
        </w:rPr>
      </w:pPr>
    </w:p>
    <w:p w14:paraId="152284C5" w14:textId="77777777" w:rsidR="00F117E8" w:rsidRPr="00D11B52" w:rsidRDefault="00F117E8" w:rsidP="00581C88">
      <w:pPr>
        <w:ind w:left="720"/>
        <w:rPr>
          <w:rFonts w:eastAsia="Times New Roman" w:cs="Times New Roman"/>
          <w:color w:val="000000" w:themeColor="text1"/>
        </w:rPr>
      </w:pPr>
    </w:p>
    <w:p w14:paraId="1EF0ADFB" w14:textId="67B5E98E" w:rsidR="00F81289" w:rsidRDefault="001320B2"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lastRenderedPageBreak/>
        <w:t>Personalised</w:t>
      </w:r>
      <w:r w:rsidR="78225136" w:rsidRPr="78225136">
        <w:rPr>
          <w:rFonts w:eastAsia="Times New Roman" w:cs="Times New Roman"/>
          <w:b/>
          <w:bCs/>
          <w:color w:val="000000" w:themeColor="text1"/>
        </w:rPr>
        <w:t xml:space="preserve"> Recommendations:</w:t>
      </w:r>
    </w:p>
    <w:p w14:paraId="482849DB" w14:textId="4D7E17CF"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app </w:t>
      </w:r>
      <w:r w:rsidR="005A05EF" w:rsidRPr="78225136">
        <w:rPr>
          <w:rFonts w:eastAsia="Times New Roman" w:cs="Times New Roman"/>
          <w:color w:val="000000" w:themeColor="text1"/>
        </w:rPr>
        <w:t>analyses</w:t>
      </w:r>
      <w:r w:rsidRPr="78225136">
        <w:rPr>
          <w:rFonts w:eastAsia="Times New Roman" w:cs="Times New Roman"/>
          <w:color w:val="000000" w:themeColor="text1"/>
        </w:rPr>
        <w:t xml:space="preserve"> user data, including past bookings and preferences, to provide tailored activity suggestions. This feature helps users discover unique experiences that align with their tastes, making the travel planning process more efficient and enjoyable.</w:t>
      </w:r>
    </w:p>
    <w:p w14:paraId="1421CE9F" w14:textId="62ADAFDE"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User Reviews and Ratings:</w:t>
      </w:r>
    </w:p>
    <w:p w14:paraId="61F3CA11" w14:textId="4C2163CE"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includes a robust review system where travellers can read detailed feedback from others who have participated in the activities. This transparency helps users make informed decisions and enhances trust in the platform, as they can gauge the quality of experiences before booking.</w:t>
      </w:r>
    </w:p>
    <w:p w14:paraId="565CEA4D" w14:textId="3C40BE3A"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Secure Booking and Payment:</w:t>
      </w:r>
    </w:p>
    <w:p w14:paraId="5C7EC4DE" w14:textId="7C0A8FEE"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app </w:t>
      </w:r>
      <w:r w:rsidR="001320B2" w:rsidRPr="78225136">
        <w:rPr>
          <w:rFonts w:eastAsia="Times New Roman" w:cs="Times New Roman"/>
          <w:color w:val="000000" w:themeColor="text1"/>
        </w:rPr>
        <w:t>priorities</w:t>
      </w:r>
      <w:r w:rsidRPr="78225136">
        <w:rPr>
          <w:rFonts w:eastAsia="Times New Roman" w:cs="Times New Roman"/>
          <w:color w:val="000000" w:themeColor="text1"/>
        </w:rPr>
        <w:t xml:space="preserve"> user security by offering secure payment options and a streamlined booking process. Many activities also come with flexible cancellation policies, providing users with peace of mind and the ability to adjust their plans without financial penalty.</w:t>
      </w:r>
    </w:p>
    <w:p w14:paraId="7FD89746" w14:textId="1ACE8419"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Last-Minute Booking Capability:</w:t>
      </w:r>
    </w:p>
    <w:p w14:paraId="101A41AB" w14:textId="66C802D7"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allows users to book activities at the last minute, which is ideal for spontaneous travellers or those who prefer to plan on the go. This flexibility ensures that even last-minute travellers can enjoy curated experiences without extensive prior planning.</w:t>
      </w:r>
    </w:p>
    <w:p w14:paraId="581682CE" w14:textId="5BD59A30"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Advantages</w:t>
      </w:r>
    </w:p>
    <w:p w14:paraId="38E852C7" w14:textId="7FAE826D"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Wide Range of Options:</w:t>
      </w:r>
    </w:p>
    <w:p w14:paraId="03C8C374" w14:textId="1BB4B914"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The diverse catalog</w:t>
      </w:r>
      <w:r w:rsidR="005A05EF">
        <w:rPr>
          <w:rFonts w:eastAsia="Times New Roman" w:cs="Times New Roman"/>
          <w:color w:val="000000" w:themeColor="text1"/>
        </w:rPr>
        <w:t>ue</w:t>
      </w:r>
      <w:r w:rsidRPr="78225136">
        <w:rPr>
          <w:rFonts w:eastAsia="Times New Roman" w:cs="Times New Roman"/>
          <w:color w:val="000000" w:themeColor="text1"/>
        </w:rPr>
        <w:t xml:space="preserve"> allows travellers to find activities that cater to various interests and age groups, enriching their travel experience. Whether users are interested in historical tours or adventurous outings,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provides ample choices to create a </w:t>
      </w:r>
      <w:r w:rsidR="001320B2" w:rsidRPr="78225136">
        <w:rPr>
          <w:rFonts w:eastAsia="Times New Roman" w:cs="Times New Roman"/>
          <w:color w:val="000000" w:themeColor="text1"/>
        </w:rPr>
        <w:t>customised</w:t>
      </w:r>
      <w:r w:rsidRPr="78225136">
        <w:rPr>
          <w:rFonts w:eastAsia="Times New Roman" w:cs="Times New Roman"/>
          <w:color w:val="000000" w:themeColor="text1"/>
        </w:rPr>
        <w:t xml:space="preserve"> itinerary.</w:t>
      </w:r>
    </w:p>
    <w:p w14:paraId="6077FB5F" w14:textId="64CE9D83"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User-Friendly Interface:</w:t>
      </w:r>
    </w:p>
    <w:p w14:paraId="7703ECF4" w14:textId="4236CA3E"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The app’s intuitive design makes it accessible to all users, regardless of their tech-savviness. Easy navigation, clear visuals, and straightforward booking processes enhance user satisfaction, making travel planning less daunting.</w:t>
      </w:r>
    </w:p>
    <w:p w14:paraId="7292C01E" w14:textId="657D85A0"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Convenience and Timesaving:</w:t>
      </w:r>
    </w:p>
    <w:p w14:paraId="2D039826" w14:textId="47B80CC9"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By consolidating multiple travel services into one platform,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saves users time and effort in planning their trips. Instead of browsing multiple sites, travellers can quickly find and book activities all in one place, streamlining the overall planning process.</w:t>
      </w:r>
    </w:p>
    <w:p w14:paraId="054AB871" w14:textId="1B7C3F91"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lastRenderedPageBreak/>
        <w:t>Real-Time Updates:</w:t>
      </w:r>
    </w:p>
    <w:p w14:paraId="0BD57CBF" w14:textId="11CC5656"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Users receive instant notifications about their bookings, including any changes or updates, allowing them to stay </w:t>
      </w:r>
      <w:r w:rsidR="00142B70" w:rsidRPr="78225136">
        <w:rPr>
          <w:rFonts w:eastAsia="Times New Roman" w:cs="Times New Roman"/>
          <w:color w:val="000000" w:themeColor="text1"/>
        </w:rPr>
        <w:t>organised</w:t>
      </w:r>
      <w:r w:rsidRPr="78225136">
        <w:rPr>
          <w:rFonts w:eastAsia="Times New Roman" w:cs="Times New Roman"/>
          <w:color w:val="000000" w:themeColor="text1"/>
        </w:rPr>
        <w:t>. This feature helps travellers manage their itineraries effectively, reducing the risk of missed opportunities or double bookings.</w:t>
      </w:r>
    </w:p>
    <w:p w14:paraId="4C98FC74" w14:textId="4231A633"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Disadvantages</w:t>
      </w:r>
    </w:p>
    <w:p w14:paraId="18FAFF7A" w14:textId="089F5B7F"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Pricing Variability:</w:t>
      </w:r>
    </w:p>
    <w:p w14:paraId="524B4D4C" w14:textId="5C30CE96"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Although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often provides competitive pricing, there may be instances where direct bookings with local providers offer lower rates. This variability can lead to frustration for users who are budget-conscious and looking for the best deals.</w:t>
      </w:r>
    </w:p>
    <w:p w14:paraId="155124F5" w14:textId="6485C4FE"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Dependence on Internet Access:</w:t>
      </w:r>
    </w:p>
    <w:p w14:paraId="7DD27295" w14:textId="47F05DBD"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As a mobile app,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requires a stable internet connection to function properly. </w:t>
      </w:r>
      <w:r w:rsidR="005A05EF">
        <w:rPr>
          <w:rFonts w:eastAsia="Times New Roman" w:cs="Times New Roman"/>
          <w:color w:val="000000" w:themeColor="text1"/>
        </w:rPr>
        <w:t>Traveller</w:t>
      </w:r>
      <w:r w:rsidRPr="78225136">
        <w:rPr>
          <w:rFonts w:eastAsia="Times New Roman" w:cs="Times New Roman"/>
          <w:color w:val="000000" w:themeColor="text1"/>
        </w:rPr>
        <w:t>s in remote locations with limited connectivity may find it difficult to access their bookings or search for activities, which could disrupt their plans.</w:t>
      </w:r>
    </w:p>
    <w:p w14:paraId="7EC1EB3D" w14:textId="7AE32467"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Overwhelming Choices:</w:t>
      </w:r>
    </w:p>
    <w:p w14:paraId="699D3FCD" w14:textId="0922B5E3"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While having numerous options is generally beneficial, it can also lead to decision fatigue. Users may feel overwhelmed by the plethora of activities available, making it challenging to select the best options for their needs and preferences.</w:t>
      </w:r>
    </w:p>
    <w:p w14:paraId="754C32E4" w14:textId="76F88557" w:rsidR="00F81289" w:rsidRDefault="78225136" w:rsidP="00581C88">
      <w:pPr>
        <w:pStyle w:val="ListParagraph"/>
        <w:numPr>
          <w:ilvl w:val="0"/>
          <w:numId w:val="4"/>
        </w:numPr>
        <w:ind w:left="714" w:hanging="357"/>
        <w:rPr>
          <w:rFonts w:eastAsia="Times New Roman" w:cs="Times New Roman"/>
          <w:b/>
          <w:bCs/>
          <w:color w:val="000000" w:themeColor="text1"/>
        </w:rPr>
      </w:pPr>
      <w:r w:rsidRPr="78225136">
        <w:rPr>
          <w:rFonts w:eastAsia="Times New Roman" w:cs="Times New Roman"/>
          <w:b/>
          <w:bCs/>
          <w:color w:val="000000" w:themeColor="text1"/>
        </w:rPr>
        <w:t>Variable Quality of Experiences:</w:t>
      </w:r>
    </w:p>
    <w:p w14:paraId="24510145" w14:textId="6B5B1E76"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quality of activities offered on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can differ significantly based on the provider. Despite user reviews, some travellers may encounter experiences that do not meet their expectations, impacting their overall satisfaction with the app.</w:t>
      </w:r>
    </w:p>
    <w:p w14:paraId="0A443EF9" w14:textId="5E3620C6" w:rsidR="00EF5BDD"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t>2.1</w:t>
      </w:r>
      <w:r w:rsidR="78225136" w:rsidRPr="00775BC8">
        <w:rPr>
          <w:rFonts w:cs="Times New Roman"/>
          <w:b/>
          <w:bCs/>
          <w:color w:val="000000" w:themeColor="text1"/>
          <w:sz w:val="27"/>
          <w:szCs w:val="27"/>
        </w:rPr>
        <w:t>.3 Booking.com: The biggest hotel booking service in the world</w:t>
      </w:r>
    </w:p>
    <w:p w14:paraId="467DF466" w14:textId="77777777" w:rsidR="00EF5BDD" w:rsidRPr="00C06052" w:rsidRDefault="78225136" w:rsidP="78225136">
      <w:pPr>
        <w:rPr>
          <w:rFonts w:cs="Times New Roman"/>
          <w:b/>
          <w:bCs/>
          <w:color w:val="000000" w:themeColor="text1"/>
          <w:szCs w:val="24"/>
        </w:rPr>
      </w:pPr>
      <w:r w:rsidRPr="00C06052">
        <w:rPr>
          <w:rFonts w:cs="Times New Roman"/>
          <w:b/>
          <w:bCs/>
          <w:color w:val="000000" w:themeColor="text1"/>
          <w:szCs w:val="24"/>
        </w:rPr>
        <w:t>Booking.com: Agency Model vs. Merchant Model</w:t>
      </w:r>
    </w:p>
    <w:p w14:paraId="05565B87" w14:textId="77777777" w:rsidR="00EF5BDD" w:rsidRPr="00C06052" w:rsidRDefault="78225136" w:rsidP="78225136">
      <w:pPr>
        <w:rPr>
          <w:rFonts w:cs="Times New Roman"/>
          <w:color w:val="000000" w:themeColor="text1"/>
          <w:szCs w:val="24"/>
        </w:rPr>
      </w:pPr>
      <w:r w:rsidRPr="00C06052">
        <w:rPr>
          <w:rFonts w:cs="Times New Roman"/>
          <w:color w:val="000000" w:themeColor="text1"/>
          <w:szCs w:val="24"/>
        </w:rPr>
        <w:t>Booking.com primarily uses the agency model, which differs from the merchant model used by some other online travel agencies (OTAs) like Expedia:</w:t>
      </w:r>
    </w:p>
    <w:p w14:paraId="31EBB788" w14:textId="69ED9670" w:rsidR="00EF5BDD" w:rsidRPr="00C06052" w:rsidRDefault="78225136" w:rsidP="78225136">
      <w:pPr>
        <w:rPr>
          <w:rFonts w:cs="Times New Roman"/>
          <w:color w:val="000000" w:themeColor="text1"/>
          <w:szCs w:val="24"/>
        </w:rPr>
      </w:pPr>
      <w:r w:rsidRPr="00C06052">
        <w:rPr>
          <w:rFonts w:cs="Times New Roman"/>
          <w:b/>
          <w:bCs/>
          <w:color w:val="000000" w:themeColor="text1"/>
          <w:szCs w:val="24"/>
        </w:rPr>
        <w:t>Agency Model:</w:t>
      </w:r>
      <w:r w:rsidRPr="00C06052">
        <w:rPr>
          <w:rFonts w:cs="Times New Roman"/>
          <w:color w:val="000000" w:themeColor="text1"/>
          <w:szCs w:val="24"/>
        </w:rPr>
        <w:t xml:space="preserve"> In this model, Booking.com serves as an intermediary, connecting customers with hotels. Hotels control the room rates and availability while Booking.com earns a commission on each booking. Payment is generally made directly to the hotel upon check-in or check-out, giving the hotel control over pricing and customer service. This approach also allows </w:t>
      </w:r>
      <w:r w:rsidR="005A05EF">
        <w:rPr>
          <w:rFonts w:cs="Times New Roman"/>
          <w:color w:val="000000" w:themeColor="text1"/>
          <w:szCs w:val="24"/>
        </w:rPr>
        <w:t>traveller</w:t>
      </w:r>
      <w:r w:rsidRPr="00C06052">
        <w:rPr>
          <w:rFonts w:cs="Times New Roman"/>
          <w:color w:val="000000" w:themeColor="text1"/>
          <w:szCs w:val="24"/>
        </w:rPr>
        <w:t>s the option to pay later and typically includes more flexible cancellation options.</w:t>
      </w:r>
    </w:p>
    <w:p w14:paraId="23246293" w14:textId="77777777" w:rsidR="00EF5BDD" w:rsidRPr="00C06052" w:rsidRDefault="78225136" w:rsidP="78225136">
      <w:pPr>
        <w:rPr>
          <w:rFonts w:cs="Times New Roman"/>
          <w:b/>
          <w:bCs/>
          <w:color w:val="000000" w:themeColor="text1"/>
          <w:szCs w:val="24"/>
        </w:rPr>
      </w:pPr>
      <w:r w:rsidRPr="00C06052">
        <w:rPr>
          <w:rFonts w:cs="Times New Roman"/>
          <w:b/>
          <w:bCs/>
          <w:color w:val="000000" w:themeColor="text1"/>
          <w:szCs w:val="24"/>
        </w:rPr>
        <w:lastRenderedPageBreak/>
        <w:t>Merchant Model:</w:t>
      </w:r>
      <w:r w:rsidRPr="00C06052">
        <w:rPr>
          <w:rFonts w:cs="Times New Roman"/>
          <w:color w:val="000000" w:themeColor="text1"/>
          <w:szCs w:val="24"/>
        </w:rPr>
        <w:t xml:space="preserve"> In contrast, the merchant model involves the OTA purchasing rooms in bulk at a discounted rate, then reselling them to customers with a markup. Payment is made upfront to the OTA, rather than the hotel, which can offer competitive pricing but often involves less flexibility in cancellation or refund options.</w:t>
      </w:r>
    </w:p>
    <w:p w14:paraId="790B2F15" w14:textId="13BFAD99" w:rsidR="00EF5BDD" w:rsidRPr="00C06052" w:rsidRDefault="78225136" w:rsidP="78225136">
      <w:pPr>
        <w:rPr>
          <w:rFonts w:cs="Times New Roman"/>
          <w:color w:val="000000" w:themeColor="text1"/>
          <w:szCs w:val="24"/>
        </w:rPr>
      </w:pPr>
      <w:proofErr w:type="spellStart"/>
      <w:r w:rsidRPr="00C06052">
        <w:rPr>
          <w:rFonts w:cs="Times New Roman"/>
          <w:color w:val="000000" w:themeColor="text1"/>
          <w:szCs w:val="24"/>
        </w:rPr>
        <w:t>Booking.com’s</w:t>
      </w:r>
      <w:proofErr w:type="spellEnd"/>
      <w:r w:rsidRPr="00C06052">
        <w:rPr>
          <w:rFonts w:cs="Times New Roman"/>
          <w:color w:val="000000" w:themeColor="text1"/>
          <w:szCs w:val="24"/>
        </w:rPr>
        <w:t xml:space="preserve"> choice of the agency model </w:t>
      </w:r>
      <w:r w:rsidR="001320B2" w:rsidRPr="00C06052">
        <w:rPr>
          <w:rFonts w:cs="Times New Roman"/>
          <w:color w:val="000000" w:themeColor="text1"/>
          <w:szCs w:val="24"/>
        </w:rPr>
        <w:t>prioritises</w:t>
      </w:r>
      <w:r w:rsidRPr="00C06052">
        <w:rPr>
          <w:rFonts w:cs="Times New Roman"/>
          <w:color w:val="000000" w:themeColor="text1"/>
          <w:szCs w:val="24"/>
        </w:rPr>
        <w:t xml:space="preserve"> flexibility and direct customer relationships, particularly beneficial for </w:t>
      </w:r>
      <w:r w:rsidR="005A05EF" w:rsidRPr="00C06052">
        <w:rPr>
          <w:rFonts w:cs="Times New Roman"/>
          <w:color w:val="000000" w:themeColor="text1"/>
          <w:szCs w:val="24"/>
        </w:rPr>
        <w:t>travellers</w:t>
      </w:r>
      <w:r w:rsidRPr="00C06052">
        <w:rPr>
          <w:rFonts w:cs="Times New Roman"/>
          <w:color w:val="000000" w:themeColor="text1"/>
          <w:szCs w:val="24"/>
        </w:rPr>
        <w:t xml:space="preserve"> seeking adaptable bookings.</w:t>
      </w:r>
    </w:p>
    <w:p w14:paraId="316D9BDA" w14:textId="512ADCD4" w:rsidR="00EF5BDD" w:rsidRPr="00C06052" w:rsidRDefault="00C06052" w:rsidP="78225136">
      <w:pPr>
        <w:rPr>
          <w:rFonts w:cs="Times New Roman"/>
          <w:b/>
          <w:bCs/>
          <w:color w:val="000000" w:themeColor="text1"/>
          <w:sz w:val="27"/>
          <w:szCs w:val="27"/>
        </w:rPr>
      </w:pPr>
      <w:r w:rsidRPr="00C06052">
        <w:rPr>
          <w:rFonts w:cs="Times New Roman"/>
          <w:b/>
          <w:bCs/>
          <w:color w:val="000000" w:themeColor="text1"/>
          <w:sz w:val="27"/>
          <w:szCs w:val="27"/>
        </w:rPr>
        <w:t>Key Features</w:t>
      </w:r>
    </w:p>
    <w:p w14:paraId="555C8622"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Wide Inventory: </w:t>
      </w:r>
    </w:p>
    <w:p w14:paraId="1A6BDF1C" w14:textId="689C75B5"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Booking.com has a vast range of accommodations worldwide, including hotels, vacation rentals, apartments, and unique options like treehouses.</w:t>
      </w:r>
    </w:p>
    <w:p w14:paraId="67B6B961"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Flexible Cancellation Policies: </w:t>
      </w:r>
    </w:p>
    <w:p w14:paraId="7C67DFEB" w14:textId="599296F9"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 xml:space="preserve">Many listings offer options for free cancellation, appealing to </w:t>
      </w:r>
      <w:r w:rsidR="005A05EF">
        <w:rPr>
          <w:rFonts w:cs="Times New Roman"/>
          <w:color w:val="000000" w:themeColor="text1"/>
          <w:szCs w:val="24"/>
        </w:rPr>
        <w:t>traveller</w:t>
      </w:r>
      <w:r w:rsidRPr="00C06052">
        <w:rPr>
          <w:rFonts w:cs="Times New Roman"/>
          <w:color w:val="000000" w:themeColor="text1"/>
          <w:szCs w:val="24"/>
        </w:rPr>
        <w:t>s needing flexibility.</w:t>
      </w:r>
    </w:p>
    <w:p w14:paraId="61E91B9D"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User Reviews and Ratings: </w:t>
      </w:r>
    </w:p>
    <w:p w14:paraId="634BC9A0" w14:textId="67F29FCB"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Verified reviews help customers make informed choices based on real guest experiences.</w:t>
      </w:r>
    </w:p>
    <w:p w14:paraId="00EA18E1"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Genius Loyalty Program: </w:t>
      </w:r>
    </w:p>
    <w:p w14:paraId="3A252F21" w14:textId="46D55351"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Frequent users benefit from exclusive discounts, room upgrades, and perks like complimentary breakfast.</w:t>
      </w:r>
    </w:p>
    <w:p w14:paraId="535E5AE2"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Price Match Guarantee: </w:t>
      </w:r>
    </w:p>
    <w:p w14:paraId="072DFAD9" w14:textId="2FC92A09"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Booking.com matches lower prices found elsewhere to ensure competitive pricing.</w:t>
      </w:r>
    </w:p>
    <w:p w14:paraId="30CCA23D"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Mobile App Convenience: </w:t>
      </w:r>
    </w:p>
    <w:p w14:paraId="43CFA66F" w14:textId="582CC279"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 xml:space="preserve">The app allows easy booking management, </w:t>
      </w:r>
      <w:r w:rsidR="001320B2" w:rsidRPr="00C06052">
        <w:rPr>
          <w:rFonts w:cs="Times New Roman"/>
          <w:color w:val="000000" w:themeColor="text1"/>
          <w:szCs w:val="24"/>
        </w:rPr>
        <w:t>personalised</w:t>
      </w:r>
      <w:r w:rsidRPr="00C06052">
        <w:rPr>
          <w:rFonts w:cs="Times New Roman"/>
          <w:color w:val="000000" w:themeColor="text1"/>
          <w:szCs w:val="24"/>
        </w:rPr>
        <w:t xml:space="preserve"> recommendations, and quick access to reservation details.</w:t>
      </w:r>
    </w:p>
    <w:p w14:paraId="2B6472BC" w14:textId="77777777" w:rsidR="004E3A57" w:rsidRPr="004E3A57" w:rsidRDefault="004E3A57" w:rsidP="004E3A57">
      <w:pPr>
        <w:rPr>
          <w:rFonts w:cs="Times New Roman"/>
          <w:b/>
          <w:bCs/>
          <w:color w:val="000000" w:themeColor="text1"/>
          <w:sz w:val="27"/>
          <w:szCs w:val="27"/>
        </w:rPr>
      </w:pPr>
      <w:r w:rsidRPr="004E3A57">
        <w:rPr>
          <w:rFonts w:cs="Times New Roman"/>
          <w:b/>
          <w:bCs/>
          <w:color w:val="000000" w:themeColor="text1"/>
          <w:sz w:val="27"/>
          <w:szCs w:val="27"/>
        </w:rPr>
        <w:t>Advantages of Booking.com Using an Agency Model</w:t>
      </w:r>
    </w:p>
    <w:p w14:paraId="00B4B9D8"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 xml:space="preserve">Low Operational Risk for Booking.com: </w:t>
      </w:r>
    </w:p>
    <w:p w14:paraId="2013AB29" w14:textId="304A55B5"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does not need to purchase inventory upfront. They act as a mediator, reducing risks associated with unsold inventory.</w:t>
      </w:r>
    </w:p>
    <w:p w14:paraId="32A67A4C"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Flexibility for Partners (Hotels/Hosts):</w:t>
      </w:r>
      <w:r w:rsidR="00E4563C" w:rsidRPr="00E4563C">
        <w:rPr>
          <w:rFonts w:cs="Times New Roman"/>
          <w:b/>
          <w:bCs/>
          <w:color w:val="000000" w:themeColor="text1"/>
          <w:sz w:val="27"/>
          <w:szCs w:val="27"/>
        </w:rPr>
        <w:t xml:space="preserve"> </w:t>
      </w:r>
    </w:p>
    <w:p w14:paraId="29CAC3F6" w14:textId="40AE9D35"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Hotels and accommodation providers retain control over pricing, availability, and policies, making the model more appealing to businesses.</w:t>
      </w:r>
    </w:p>
    <w:p w14:paraId="2169A937" w14:textId="77777777" w:rsidR="00F117E8" w:rsidRPr="00E4563C" w:rsidRDefault="00F117E8" w:rsidP="00E4563C">
      <w:pPr>
        <w:pStyle w:val="ListParagraph"/>
        <w:contextualSpacing w:val="0"/>
        <w:rPr>
          <w:rFonts w:cs="Times New Roman"/>
          <w:color w:val="000000" w:themeColor="text1"/>
          <w:sz w:val="27"/>
          <w:szCs w:val="27"/>
        </w:rPr>
      </w:pPr>
    </w:p>
    <w:p w14:paraId="7D2A7BC1" w14:textId="61DA861C" w:rsidR="00E4563C" w:rsidRP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lastRenderedPageBreak/>
        <w:t>Scalable Business Model:</w:t>
      </w:r>
    </w:p>
    <w:p w14:paraId="4605E365" w14:textId="313F3553"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can easily onboard more partners without needing to invest in inventory, enabling rapid expansion into new markets.</w:t>
      </w:r>
    </w:p>
    <w:p w14:paraId="448496D9" w14:textId="2D9BEA3C" w:rsidR="00E4563C" w:rsidRP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Simplified Revenue Stream:</w:t>
      </w:r>
    </w:p>
    <w:p w14:paraId="7FB308F7" w14:textId="28078BA2"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The commission-based revenue is straightforward and predictable, as Booking.com earns a percentage from each successful booking.</w:t>
      </w:r>
    </w:p>
    <w:p w14:paraId="4C66C8B7"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Improved Customer Trust:</w:t>
      </w:r>
    </w:p>
    <w:p w14:paraId="417A696A" w14:textId="58C2EAF6" w:rsidR="004E3A57" w:rsidRPr="00E4563C" w:rsidRDefault="00E4563C"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C</w:t>
      </w:r>
      <w:r w:rsidR="004E3A57" w:rsidRPr="00E4563C">
        <w:rPr>
          <w:rFonts w:cs="Times New Roman"/>
          <w:color w:val="000000" w:themeColor="text1"/>
          <w:sz w:val="27"/>
          <w:szCs w:val="27"/>
        </w:rPr>
        <w:t>ustomers pay the accommodation provider directly, which can enhance trust and confidence in their transactions.</w:t>
      </w:r>
    </w:p>
    <w:p w14:paraId="54DAEA1F" w14:textId="77777777" w:rsidR="004E3A57" w:rsidRPr="004E3A57" w:rsidRDefault="004E3A57" w:rsidP="004E3A57">
      <w:pPr>
        <w:rPr>
          <w:rFonts w:cs="Times New Roman"/>
          <w:b/>
          <w:bCs/>
          <w:color w:val="000000" w:themeColor="text1"/>
          <w:sz w:val="27"/>
          <w:szCs w:val="27"/>
        </w:rPr>
      </w:pPr>
      <w:r w:rsidRPr="004E3A57">
        <w:rPr>
          <w:rFonts w:cs="Times New Roman"/>
          <w:b/>
          <w:bCs/>
          <w:color w:val="000000" w:themeColor="text1"/>
          <w:sz w:val="27"/>
          <w:szCs w:val="27"/>
        </w:rPr>
        <w:t>Disadvantages of Booking.com Using an Agency Model</w:t>
      </w:r>
    </w:p>
    <w:p w14:paraId="737D444D" w14:textId="27B23D0E"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Dependency on Partners:</w:t>
      </w:r>
    </w:p>
    <w:p w14:paraId="1C94ACAA" w14:textId="4FD06E2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depends on its partners to provide quality service, availability, and pricing, which can impact the customer experience if not managed well.</w:t>
      </w:r>
    </w:p>
    <w:p w14:paraId="34752AB6" w14:textId="0DF454D9"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Limited Control Over Pricing:</w:t>
      </w:r>
    </w:p>
    <w:p w14:paraId="317E0A74" w14:textId="2ED4CACF"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Since partners set their own prices, Booking.com has limited influence on pricing strategies, which could make it harder to remain competitive.</w:t>
      </w:r>
    </w:p>
    <w:p w14:paraId="31ED615A" w14:textId="7ABC86F1"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Delayed Revenue Collection</w:t>
      </w:r>
      <w:r w:rsidR="00E4563C" w:rsidRPr="00E4563C">
        <w:rPr>
          <w:rFonts w:cs="Times New Roman"/>
          <w:b/>
          <w:bCs/>
          <w:color w:val="000000" w:themeColor="text1"/>
          <w:sz w:val="27"/>
          <w:szCs w:val="27"/>
        </w:rPr>
        <w:t>:</w:t>
      </w:r>
    </w:p>
    <w:p w14:paraId="11A6F145" w14:textId="15A4E6E9"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 xml:space="preserve">Booking.com earns its commission only after the customer completes their stay, delaying revenue </w:t>
      </w:r>
      <w:r w:rsidR="001320B2" w:rsidRPr="00E4563C">
        <w:rPr>
          <w:rFonts w:cs="Times New Roman"/>
          <w:color w:val="000000" w:themeColor="text1"/>
          <w:sz w:val="27"/>
          <w:szCs w:val="27"/>
        </w:rPr>
        <w:t>realisation</w:t>
      </w:r>
      <w:r w:rsidRPr="00E4563C">
        <w:rPr>
          <w:rFonts w:cs="Times New Roman"/>
          <w:color w:val="000000" w:themeColor="text1"/>
          <w:sz w:val="27"/>
          <w:szCs w:val="27"/>
        </w:rPr>
        <w:t xml:space="preserve"> compared to the upfront payments in a merchant model.</w:t>
      </w:r>
    </w:p>
    <w:p w14:paraId="41AA0C0C" w14:textId="77777777" w:rsid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Lower Margins:</w:t>
      </w:r>
      <w:r w:rsidR="00E4563C" w:rsidRPr="00E4563C">
        <w:rPr>
          <w:rFonts w:cs="Times New Roman"/>
          <w:b/>
          <w:bCs/>
          <w:color w:val="000000" w:themeColor="text1"/>
          <w:sz w:val="27"/>
          <w:szCs w:val="27"/>
        </w:rPr>
        <w:t xml:space="preserve"> </w:t>
      </w:r>
    </w:p>
    <w:p w14:paraId="0082F423" w14:textId="3A434490"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Compared to the merchant model, where platforms can mark up prices, the agency model has smaller profit margins due to reliance on a fixed commission structure.</w:t>
      </w:r>
    </w:p>
    <w:p w14:paraId="20584F5B" w14:textId="76E90A95"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Risk of Cancellation:</w:t>
      </w:r>
    </w:p>
    <w:p w14:paraId="2046EDDA" w14:textId="5BF35031"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If customers cancel bookings, Booking.com loses its commission revenue, which could affect earnings.</w:t>
      </w:r>
    </w:p>
    <w:p w14:paraId="4124DF58" w14:textId="3E990EAE"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Increased Competition:</w:t>
      </w:r>
    </w:p>
    <w:p w14:paraId="4E834363" w14:textId="77777777" w:rsidR="00E4563C"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The same model is used by many competitors, leading to intense competition in attracting both customers and partners.</w:t>
      </w:r>
    </w:p>
    <w:p w14:paraId="65E68DE2" w14:textId="77777777" w:rsidR="00F117E8" w:rsidRDefault="00F117E8" w:rsidP="00E4563C">
      <w:pPr>
        <w:pStyle w:val="ListParagraph"/>
        <w:contextualSpacing w:val="0"/>
        <w:rPr>
          <w:rFonts w:cs="Times New Roman"/>
          <w:color w:val="000000" w:themeColor="text1"/>
          <w:sz w:val="27"/>
          <w:szCs w:val="27"/>
        </w:rPr>
      </w:pPr>
    </w:p>
    <w:p w14:paraId="5A67A60F" w14:textId="77777777" w:rsidR="00F117E8" w:rsidRPr="00E4563C" w:rsidRDefault="00F117E8" w:rsidP="00E4563C">
      <w:pPr>
        <w:pStyle w:val="ListParagraph"/>
        <w:contextualSpacing w:val="0"/>
        <w:rPr>
          <w:rFonts w:cs="Times New Roman"/>
          <w:color w:val="000000" w:themeColor="text1"/>
          <w:sz w:val="27"/>
          <w:szCs w:val="27"/>
        </w:rPr>
      </w:pPr>
    </w:p>
    <w:p w14:paraId="05D8DC5A" w14:textId="1CBD0CA7" w:rsidR="00EF5BDD"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lastRenderedPageBreak/>
        <w:t>2.1</w:t>
      </w:r>
      <w:r w:rsidR="78225136" w:rsidRPr="00775BC8">
        <w:rPr>
          <w:rFonts w:cs="Times New Roman"/>
          <w:b/>
          <w:bCs/>
          <w:color w:val="000000" w:themeColor="text1"/>
          <w:sz w:val="27"/>
          <w:szCs w:val="27"/>
        </w:rPr>
        <w:t>.4 cleartrip.com</w:t>
      </w:r>
    </w:p>
    <w:p w14:paraId="51050DEB" w14:textId="42E5121F" w:rsidR="78225136" w:rsidRPr="00C06052" w:rsidRDefault="7452B5CC" w:rsidP="78225136">
      <w:pPr>
        <w:rPr>
          <w:rFonts w:eastAsia="Times New Roman" w:cs="Times New Roman"/>
          <w:color w:val="000000" w:themeColor="text1"/>
          <w:szCs w:val="24"/>
        </w:rPr>
      </w:pPr>
      <w:proofErr w:type="spellStart"/>
      <w:r w:rsidRPr="00C06052">
        <w:rPr>
          <w:rFonts w:eastAsia="Times New Roman" w:cs="Times New Roman"/>
          <w:color w:val="000000" w:themeColor="text1"/>
          <w:szCs w:val="24"/>
        </w:rPr>
        <w:t>Cleartrip</w:t>
      </w:r>
      <w:proofErr w:type="spellEnd"/>
      <w:r w:rsidRPr="00C06052">
        <w:rPr>
          <w:rFonts w:eastAsia="Times New Roman" w:cs="Times New Roman"/>
          <w:color w:val="000000" w:themeColor="text1"/>
          <w:szCs w:val="24"/>
        </w:rPr>
        <w:t xml:space="preserve"> offers a robust and user-friendly travel planning experience, aimed at simplifying trip arrangements with a seamless blend of booking options, itinerary management, and </w:t>
      </w:r>
      <w:r w:rsidR="001320B2" w:rsidRPr="00C06052">
        <w:rPr>
          <w:rFonts w:eastAsia="Times New Roman" w:cs="Times New Roman"/>
          <w:color w:val="000000" w:themeColor="text1"/>
          <w:szCs w:val="24"/>
        </w:rPr>
        <w:t>personalised</w:t>
      </w:r>
      <w:r w:rsidRPr="00C06052">
        <w:rPr>
          <w:rFonts w:eastAsia="Times New Roman" w:cs="Times New Roman"/>
          <w:color w:val="000000" w:themeColor="text1"/>
          <w:szCs w:val="24"/>
        </w:rPr>
        <w:t xml:space="preserve"> recommendations. With features designed for both novice and seasoned </w:t>
      </w:r>
      <w:r w:rsidR="005A05EF">
        <w:rPr>
          <w:rFonts w:eastAsia="Times New Roman" w:cs="Times New Roman"/>
          <w:color w:val="000000" w:themeColor="text1"/>
          <w:szCs w:val="24"/>
        </w:rPr>
        <w:t>traveller</w:t>
      </w:r>
      <w:r w:rsidRPr="00C06052">
        <w:rPr>
          <w:rFonts w:eastAsia="Times New Roman" w:cs="Times New Roman"/>
          <w:color w:val="000000" w:themeColor="text1"/>
          <w:szCs w:val="24"/>
        </w:rPr>
        <w:t xml:space="preserve">s, </w:t>
      </w:r>
      <w:proofErr w:type="spellStart"/>
      <w:r w:rsidRPr="00C06052">
        <w:rPr>
          <w:rFonts w:eastAsia="Times New Roman" w:cs="Times New Roman"/>
          <w:color w:val="000000" w:themeColor="text1"/>
          <w:szCs w:val="24"/>
        </w:rPr>
        <w:t>Cleartrip</w:t>
      </w:r>
      <w:proofErr w:type="spellEnd"/>
      <w:r w:rsidRPr="00C06052">
        <w:rPr>
          <w:rFonts w:eastAsia="Times New Roman" w:cs="Times New Roman"/>
          <w:color w:val="000000" w:themeColor="text1"/>
          <w:szCs w:val="24"/>
        </w:rPr>
        <w:t xml:space="preserve"> provides an all-in-one platform to book flights, hotels, and activities. Its design </w:t>
      </w:r>
      <w:r w:rsidR="001320B2" w:rsidRPr="00C06052">
        <w:rPr>
          <w:rFonts w:eastAsia="Times New Roman" w:cs="Times New Roman"/>
          <w:color w:val="000000" w:themeColor="text1"/>
          <w:szCs w:val="24"/>
        </w:rPr>
        <w:t>emphasises</w:t>
      </w:r>
      <w:r w:rsidRPr="00C06052">
        <w:rPr>
          <w:rFonts w:eastAsia="Times New Roman" w:cs="Times New Roman"/>
          <w:color w:val="000000" w:themeColor="text1"/>
          <w:szCs w:val="24"/>
        </w:rPr>
        <w:t xml:space="preserve"> ease of use, encouraging smooth navigation and planning.</w:t>
      </w:r>
    </w:p>
    <w:p w14:paraId="58A97E16" w14:textId="75798F4C" w:rsidR="7452B5CC" w:rsidRPr="00C06052" w:rsidRDefault="7452B5CC" w:rsidP="7452B5CC">
      <w:pPr>
        <w:pStyle w:val="Heading3"/>
        <w:spacing w:before="281" w:after="281"/>
        <w:rPr>
          <w:rFonts w:eastAsia="Times New Roman" w:cs="Times New Roman"/>
          <w:b/>
          <w:bCs/>
          <w:color w:val="000000" w:themeColor="text1"/>
          <w:sz w:val="27"/>
          <w:szCs w:val="27"/>
        </w:rPr>
      </w:pPr>
      <w:r w:rsidRPr="00C06052">
        <w:rPr>
          <w:rFonts w:eastAsia="Times New Roman" w:cs="Times New Roman"/>
          <w:b/>
          <w:bCs/>
          <w:color w:val="000000" w:themeColor="text1"/>
          <w:sz w:val="27"/>
          <w:szCs w:val="27"/>
        </w:rPr>
        <w:t>Key Features</w:t>
      </w:r>
    </w:p>
    <w:p w14:paraId="4180B649" w14:textId="77777777" w:rsidR="007B31FC" w:rsidRPr="007B31FC" w:rsidRDefault="7452B5CC" w:rsidP="007B31FC">
      <w:pPr>
        <w:pStyle w:val="ListParagraph"/>
        <w:numPr>
          <w:ilvl w:val="0"/>
          <w:numId w:val="3"/>
        </w:numPr>
        <w:ind w:left="714" w:hanging="357"/>
        <w:contextualSpacing w:val="0"/>
        <w:rPr>
          <w:rFonts w:eastAsia="Times New Roman" w:cs="Times New Roman"/>
          <w:szCs w:val="24"/>
        </w:rPr>
      </w:pPr>
      <w:r w:rsidRPr="000A0C71">
        <w:rPr>
          <w:rFonts w:eastAsia="Times New Roman" w:cs="Times New Roman"/>
          <w:b/>
          <w:bCs/>
          <w:szCs w:val="24"/>
        </w:rPr>
        <w:t>Comprehensive Booking Platform</w:t>
      </w:r>
      <w:r w:rsidR="000A0C71">
        <w:rPr>
          <w:rFonts w:eastAsia="Times New Roman" w:cs="Times New Roman"/>
          <w:b/>
          <w:bCs/>
          <w:szCs w:val="24"/>
        </w:rPr>
        <w:t xml:space="preserve">: </w:t>
      </w:r>
    </w:p>
    <w:p w14:paraId="4D8FA15E" w14:textId="1D762495" w:rsidR="7452B5CC" w:rsidRPr="00C06052" w:rsidRDefault="7452B5CC" w:rsidP="007B31FC">
      <w:pPr>
        <w:pStyle w:val="ListParagraph"/>
        <w:ind w:left="714"/>
        <w:contextualSpacing w:val="0"/>
        <w:rPr>
          <w:rFonts w:eastAsia="Times New Roman" w:cs="Times New Roman"/>
          <w:szCs w:val="24"/>
        </w:rPr>
      </w:pPr>
      <w:proofErr w:type="spellStart"/>
      <w:r w:rsidRPr="00C06052">
        <w:rPr>
          <w:rFonts w:eastAsia="Times New Roman" w:cs="Times New Roman"/>
          <w:szCs w:val="24"/>
        </w:rPr>
        <w:t>Cleartrip</w:t>
      </w:r>
      <w:proofErr w:type="spellEnd"/>
      <w:r w:rsidRPr="00C06052">
        <w:rPr>
          <w:rFonts w:eastAsia="Times New Roman" w:cs="Times New Roman"/>
          <w:szCs w:val="24"/>
        </w:rPr>
        <w:t xml:space="preserve"> enables </w:t>
      </w:r>
      <w:r w:rsidR="005A05EF">
        <w:rPr>
          <w:rFonts w:eastAsia="Times New Roman" w:cs="Times New Roman"/>
          <w:szCs w:val="24"/>
        </w:rPr>
        <w:t>traveller</w:t>
      </w:r>
      <w:r w:rsidRPr="00C06052">
        <w:rPr>
          <w:rFonts w:eastAsia="Times New Roman" w:cs="Times New Roman"/>
          <w:szCs w:val="24"/>
        </w:rPr>
        <w:t xml:space="preserve">s to book flights, hotels, and activities from a </w:t>
      </w:r>
      <w:r w:rsidR="001320B2" w:rsidRPr="000A0C71">
        <w:rPr>
          <w:rFonts w:eastAsia="Times New Roman" w:cs="Times New Roman"/>
          <w:szCs w:val="24"/>
        </w:rPr>
        <w:t>centralised</w:t>
      </w:r>
      <w:r w:rsidRPr="00C06052">
        <w:rPr>
          <w:rFonts w:eastAsia="Times New Roman" w:cs="Times New Roman"/>
          <w:szCs w:val="24"/>
        </w:rPr>
        <w:t xml:space="preserve"> interface, ensuring a cohesive planning process across multiple categories.</w:t>
      </w:r>
    </w:p>
    <w:p w14:paraId="3872CB3E"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Flexible Itinerary Management</w:t>
      </w:r>
      <w:r w:rsidR="000A0C71">
        <w:rPr>
          <w:rFonts w:eastAsia="Times New Roman" w:cs="Times New Roman"/>
          <w:b/>
          <w:bCs/>
          <w:szCs w:val="24"/>
        </w:rPr>
        <w:t xml:space="preserve">: </w:t>
      </w:r>
    </w:p>
    <w:p w14:paraId="4C68FB5C" w14:textId="01DDE3A4"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Users can manage itineraries by adjusting bookings, adding activities, and making last-minute changes without the need to switch between multiple apps or websites.</w:t>
      </w:r>
    </w:p>
    <w:p w14:paraId="4116FFA0" w14:textId="62C1BE02" w:rsidR="007B31FC" w:rsidRDefault="001320B2"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Personalised</w:t>
      </w:r>
      <w:r w:rsidR="7452B5CC" w:rsidRPr="00C06052">
        <w:rPr>
          <w:rFonts w:eastAsia="Times New Roman" w:cs="Times New Roman"/>
          <w:b/>
          <w:bCs/>
          <w:szCs w:val="24"/>
        </w:rPr>
        <w:t xml:space="preserve"> Recommendations</w:t>
      </w:r>
      <w:r w:rsidR="000A0C71">
        <w:rPr>
          <w:rFonts w:eastAsia="Times New Roman" w:cs="Times New Roman"/>
          <w:b/>
          <w:bCs/>
          <w:szCs w:val="24"/>
        </w:rPr>
        <w:t xml:space="preserve">: </w:t>
      </w:r>
    </w:p>
    <w:p w14:paraId="2FDEFE89" w14:textId="26EBDA00" w:rsidR="7452B5CC" w:rsidRPr="000A0C71" w:rsidRDefault="7452B5CC" w:rsidP="007B31FC">
      <w:pPr>
        <w:pStyle w:val="ListParagraph"/>
        <w:ind w:left="714"/>
        <w:contextualSpacing w:val="0"/>
        <w:rPr>
          <w:rFonts w:eastAsia="Times New Roman" w:cs="Times New Roman"/>
          <w:b/>
          <w:szCs w:val="24"/>
        </w:rPr>
      </w:pPr>
      <w:proofErr w:type="spellStart"/>
      <w:r w:rsidRPr="00C06052">
        <w:rPr>
          <w:rFonts w:eastAsia="Times New Roman" w:cs="Times New Roman"/>
          <w:szCs w:val="24"/>
        </w:rPr>
        <w:t>Cleartrip</w:t>
      </w:r>
      <w:proofErr w:type="spellEnd"/>
      <w:r w:rsidRPr="00C06052">
        <w:rPr>
          <w:rFonts w:eastAsia="Times New Roman" w:cs="Times New Roman"/>
          <w:szCs w:val="24"/>
        </w:rPr>
        <w:t xml:space="preserve"> uses AI to recommend flights, accommodations, and activities that align with user preferences, past bookings, and travel </w:t>
      </w:r>
      <w:r w:rsidR="005A05EF">
        <w:rPr>
          <w:rFonts w:eastAsia="Times New Roman" w:cs="Times New Roman"/>
          <w:szCs w:val="24"/>
        </w:rPr>
        <w:t>behaviour</w:t>
      </w:r>
      <w:r w:rsidRPr="00C06052">
        <w:rPr>
          <w:rFonts w:eastAsia="Times New Roman" w:cs="Times New Roman"/>
          <w:szCs w:val="24"/>
        </w:rPr>
        <w:t>.</w:t>
      </w:r>
    </w:p>
    <w:p w14:paraId="463E2781"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Price Alerts and Budget Tools</w:t>
      </w:r>
      <w:r w:rsidR="000A0C71">
        <w:rPr>
          <w:rFonts w:eastAsia="Times New Roman" w:cs="Times New Roman"/>
          <w:b/>
          <w:bCs/>
          <w:szCs w:val="24"/>
        </w:rPr>
        <w:t xml:space="preserve">: </w:t>
      </w:r>
    </w:p>
    <w:p w14:paraId="7652801E" w14:textId="2A597DDC"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The platform offers automated alerts for fare drops, deals, and special discounts, allowing users to plan their trips without exceeding their budgets.</w:t>
      </w:r>
    </w:p>
    <w:p w14:paraId="5FDF5914"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Multi-Destination Trips</w:t>
      </w:r>
      <w:r w:rsidR="000A0C71">
        <w:rPr>
          <w:rFonts w:eastAsia="Times New Roman" w:cs="Times New Roman"/>
          <w:b/>
          <w:bCs/>
          <w:szCs w:val="24"/>
        </w:rPr>
        <w:t xml:space="preserve">: </w:t>
      </w:r>
    </w:p>
    <w:p w14:paraId="166EBE2E" w14:textId="597E5DBF"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Users can build multi-city itineraries by adding multiple destinations within a single trip, streamlining complex travel plans across several locations.</w:t>
      </w:r>
    </w:p>
    <w:p w14:paraId="5D2E8710"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Collaborative Planning</w:t>
      </w:r>
      <w:r w:rsidR="000A0C71">
        <w:rPr>
          <w:rFonts w:eastAsia="Times New Roman" w:cs="Times New Roman"/>
          <w:b/>
          <w:bCs/>
          <w:szCs w:val="24"/>
        </w:rPr>
        <w:t xml:space="preserve">: </w:t>
      </w:r>
    </w:p>
    <w:p w14:paraId="3F063434" w14:textId="1669354D" w:rsidR="7452B5CC" w:rsidRPr="000A0C71" w:rsidRDefault="005A05EF" w:rsidP="007B31FC">
      <w:pPr>
        <w:pStyle w:val="ListParagraph"/>
        <w:ind w:left="714"/>
        <w:contextualSpacing w:val="0"/>
        <w:rPr>
          <w:rFonts w:eastAsia="Times New Roman" w:cs="Times New Roman"/>
          <w:b/>
          <w:szCs w:val="24"/>
        </w:rPr>
      </w:pPr>
      <w:r>
        <w:rPr>
          <w:rFonts w:eastAsia="Times New Roman" w:cs="Times New Roman"/>
          <w:szCs w:val="24"/>
        </w:rPr>
        <w:t>Traveller</w:t>
      </w:r>
      <w:r w:rsidR="7452B5CC" w:rsidRPr="00C06052">
        <w:rPr>
          <w:rFonts w:eastAsia="Times New Roman" w:cs="Times New Roman"/>
          <w:szCs w:val="24"/>
        </w:rPr>
        <w:t>s can share itineraries with friends or family, enabling collaborative decision-making and input for group trips.</w:t>
      </w:r>
    </w:p>
    <w:p w14:paraId="45A23A22" w14:textId="56F99745" w:rsidR="7452B5CC" w:rsidRPr="00E8546F" w:rsidRDefault="7452B5CC" w:rsidP="7452B5CC">
      <w:pPr>
        <w:pStyle w:val="Heading3"/>
        <w:spacing w:before="281" w:after="281"/>
        <w:rPr>
          <w:rFonts w:eastAsia="Times New Roman" w:cs="Times New Roman"/>
          <w:b/>
          <w:bCs/>
          <w:color w:val="000000" w:themeColor="text1"/>
          <w:sz w:val="27"/>
          <w:szCs w:val="27"/>
        </w:rPr>
      </w:pPr>
      <w:r w:rsidRPr="00E8546F">
        <w:rPr>
          <w:rFonts w:eastAsia="Times New Roman" w:cs="Times New Roman"/>
          <w:b/>
          <w:bCs/>
          <w:color w:val="000000" w:themeColor="text1"/>
          <w:sz w:val="27"/>
          <w:szCs w:val="27"/>
        </w:rPr>
        <w:t>Advantages</w:t>
      </w:r>
    </w:p>
    <w:p w14:paraId="4AF20A21" w14:textId="3D440B0C"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 xml:space="preserve">AI-Driven </w:t>
      </w:r>
      <w:r w:rsidR="001320B2" w:rsidRPr="00C06052">
        <w:rPr>
          <w:rFonts w:eastAsia="Times New Roman" w:cs="Times New Roman"/>
          <w:b/>
          <w:bCs/>
          <w:szCs w:val="24"/>
        </w:rPr>
        <w:t>Personalisation</w:t>
      </w:r>
      <w:r w:rsidRPr="00C06052">
        <w:rPr>
          <w:rFonts w:eastAsia="Times New Roman" w:cs="Times New Roman"/>
          <w:b/>
          <w:bCs/>
          <w:szCs w:val="24"/>
        </w:rPr>
        <w:t xml:space="preserve"> for Enhanced Experiences</w:t>
      </w:r>
      <w:r w:rsidR="000A0C71">
        <w:rPr>
          <w:rFonts w:eastAsia="Times New Roman" w:cs="Times New Roman"/>
          <w:b/>
          <w:bCs/>
          <w:szCs w:val="24"/>
        </w:rPr>
        <w:t xml:space="preserve">: </w:t>
      </w:r>
    </w:p>
    <w:p w14:paraId="5159D7B2" w14:textId="27FDE28C"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algorithms suggest flights, hotels, and activities based on past preferences, </w:t>
      </w:r>
      <w:r w:rsidR="005A05EF">
        <w:rPr>
          <w:rFonts w:eastAsia="Times New Roman" w:cs="Times New Roman"/>
          <w:szCs w:val="24"/>
        </w:rPr>
        <w:t>behaviour</w:t>
      </w:r>
      <w:r w:rsidRPr="00C06052">
        <w:rPr>
          <w:rFonts w:eastAsia="Times New Roman" w:cs="Times New Roman"/>
          <w:szCs w:val="24"/>
        </w:rPr>
        <w:t xml:space="preserve">, and trip history. This ensures highly relevant and </w:t>
      </w:r>
      <w:r w:rsidR="001320B2" w:rsidRPr="000A0C71">
        <w:rPr>
          <w:rFonts w:eastAsia="Times New Roman" w:cs="Times New Roman"/>
          <w:szCs w:val="24"/>
        </w:rPr>
        <w:t>personalised</w:t>
      </w:r>
      <w:r w:rsidRPr="00C06052">
        <w:rPr>
          <w:rFonts w:eastAsia="Times New Roman" w:cs="Times New Roman"/>
          <w:szCs w:val="24"/>
        </w:rPr>
        <w:t xml:space="preserve"> travel recommendations, enhancing the user experience.</w:t>
      </w:r>
    </w:p>
    <w:p w14:paraId="589DA997"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lastRenderedPageBreak/>
        <w:t>Dynamic Adaptability for Last-Minute Adjustments</w:t>
      </w:r>
      <w:r w:rsidR="000A0C71">
        <w:rPr>
          <w:rFonts w:eastAsia="Times New Roman" w:cs="Times New Roman"/>
          <w:b/>
          <w:bCs/>
          <w:szCs w:val="24"/>
        </w:rPr>
        <w:t xml:space="preserve">: </w:t>
      </w:r>
    </w:p>
    <w:p w14:paraId="25D16922" w14:textId="68672906" w:rsidR="7452B5CC" w:rsidRPr="000A0C71" w:rsidRDefault="7452B5CC" w:rsidP="007B31FC">
      <w:pPr>
        <w:pStyle w:val="ListParagraph"/>
        <w:contextualSpacing w:val="0"/>
        <w:rPr>
          <w:rFonts w:eastAsia="Times New Roman" w:cs="Times New Roman"/>
          <w:b/>
          <w:szCs w:val="24"/>
        </w:rPr>
      </w:pPr>
      <w:r w:rsidRPr="00C06052">
        <w:rPr>
          <w:rFonts w:eastAsia="Times New Roman" w:cs="Times New Roman"/>
          <w:szCs w:val="24"/>
        </w:rPr>
        <w:t>The platform allows users to make changes to their plans, such as rescheduling flights or switching accommodations, without hassle. Real-time updates ensure smooth rebooking options based on cancellations or delays.</w:t>
      </w:r>
    </w:p>
    <w:p w14:paraId="2CF259AE"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Streamlined Navigation and Booking Across Categories</w:t>
      </w:r>
      <w:r w:rsidR="000A0C71">
        <w:rPr>
          <w:rFonts w:eastAsia="Times New Roman" w:cs="Times New Roman"/>
          <w:b/>
          <w:bCs/>
          <w:szCs w:val="24"/>
        </w:rPr>
        <w:t xml:space="preserve">: </w:t>
      </w:r>
    </w:p>
    <w:p w14:paraId="36482B14" w14:textId="691A31B8" w:rsidR="7452B5CC" w:rsidRPr="000A0C71" w:rsidRDefault="7452B5CC" w:rsidP="007B31FC">
      <w:pPr>
        <w:pStyle w:val="ListParagraph"/>
        <w:contextualSpacing w:val="0"/>
        <w:rPr>
          <w:rFonts w:eastAsia="Times New Roman" w:cs="Times New Roman"/>
          <w:b/>
          <w:szCs w:val="24"/>
        </w:rPr>
      </w:pPr>
      <w:r w:rsidRPr="00C06052">
        <w:rPr>
          <w:rFonts w:eastAsia="Times New Roman" w:cs="Times New Roman"/>
          <w:szCs w:val="24"/>
        </w:rPr>
        <w:t xml:space="preserve">By consolidating flights, hotels, and activities in one interface,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eliminates the need to browse multiple services, making the planning experience faster and more efficient.</w:t>
      </w:r>
    </w:p>
    <w:p w14:paraId="74D6FF27"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Location-Based Suggestions and Hidden Gems</w:t>
      </w:r>
      <w:r w:rsidR="000A0C71">
        <w:rPr>
          <w:rFonts w:eastAsia="Times New Roman" w:cs="Times New Roman"/>
          <w:b/>
          <w:bCs/>
          <w:szCs w:val="24"/>
        </w:rPr>
        <w:t xml:space="preserve">: </w:t>
      </w:r>
    </w:p>
    <w:p w14:paraId="2885AB04" w14:textId="5B4157ED"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AI recommends attractions, dining options, and offbeat experiences based on a </w:t>
      </w:r>
      <w:r w:rsidR="005A05EF">
        <w:rPr>
          <w:rFonts w:eastAsia="Times New Roman" w:cs="Times New Roman"/>
          <w:szCs w:val="24"/>
        </w:rPr>
        <w:t>traveller</w:t>
      </w:r>
      <w:r w:rsidRPr="00C06052">
        <w:rPr>
          <w:rFonts w:eastAsia="Times New Roman" w:cs="Times New Roman"/>
          <w:szCs w:val="24"/>
        </w:rPr>
        <w:t>’s location and preferences. This feature helps users uncover unique activities that align with their interests, enhancing the trip’s quality.</w:t>
      </w:r>
    </w:p>
    <w:p w14:paraId="744B864F"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Budget Tracking and Alerts for Cost-Efficiency</w:t>
      </w:r>
      <w:r w:rsidR="000A0C71">
        <w:rPr>
          <w:rFonts w:eastAsia="Times New Roman" w:cs="Times New Roman"/>
          <w:b/>
          <w:bCs/>
          <w:szCs w:val="24"/>
        </w:rPr>
        <w:t xml:space="preserve">: </w:t>
      </w:r>
    </w:p>
    <w:p w14:paraId="74213BCC" w14:textId="6B0C94E5"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budget tools and alerts help users keep track of travel expenses, offering alternatives to stay within budget through deals and </w:t>
      </w:r>
      <w:r w:rsidR="001320B2" w:rsidRPr="000A0C71">
        <w:rPr>
          <w:rFonts w:eastAsia="Times New Roman" w:cs="Times New Roman"/>
          <w:szCs w:val="24"/>
        </w:rPr>
        <w:t>personalised</w:t>
      </w:r>
      <w:r w:rsidRPr="00C06052">
        <w:rPr>
          <w:rFonts w:eastAsia="Times New Roman" w:cs="Times New Roman"/>
          <w:szCs w:val="24"/>
        </w:rPr>
        <w:t xml:space="preserve"> discounts.</w:t>
      </w:r>
    </w:p>
    <w:p w14:paraId="2221D41D" w14:textId="0AD58E77" w:rsidR="7452B5CC" w:rsidRPr="000D47B5" w:rsidRDefault="7452B5CC" w:rsidP="000D47B5">
      <w:pPr>
        <w:rPr>
          <w:b/>
          <w:bCs/>
        </w:rPr>
      </w:pPr>
      <w:r w:rsidRPr="000D47B5">
        <w:rPr>
          <w:b/>
          <w:bCs/>
        </w:rPr>
        <w:t>Disadvantages</w:t>
      </w:r>
    </w:p>
    <w:p w14:paraId="2C6D381A" w14:textId="77777777" w:rsidR="00A20BF3" w:rsidRPr="00A20BF3" w:rsidRDefault="7452B5CC" w:rsidP="007B31FC">
      <w:pPr>
        <w:pStyle w:val="ListParagraph"/>
        <w:numPr>
          <w:ilvl w:val="0"/>
          <w:numId w:val="1"/>
        </w:numPr>
        <w:ind w:left="714" w:hanging="357"/>
        <w:contextualSpacing w:val="0"/>
        <w:rPr>
          <w:rFonts w:eastAsia="Times New Roman" w:cs="Times New Roman"/>
          <w:szCs w:val="24"/>
        </w:rPr>
      </w:pPr>
      <w:r w:rsidRPr="00C06052">
        <w:rPr>
          <w:rFonts w:eastAsia="Times New Roman" w:cs="Times New Roman"/>
          <w:b/>
          <w:bCs/>
          <w:szCs w:val="24"/>
        </w:rPr>
        <w:t>Algorithmic Bias Towards Popular Choices</w:t>
      </w:r>
      <w:r w:rsidR="000A0C71">
        <w:rPr>
          <w:rFonts w:eastAsia="Times New Roman" w:cs="Times New Roman"/>
          <w:b/>
          <w:bCs/>
          <w:szCs w:val="24"/>
        </w:rPr>
        <w:t xml:space="preserve">: </w:t>
      </w:r>
    </w:p>
    <w:p w14:paraId="1881898D" w14:textId="1C7B32B7" w:rsidR="7452B5CC" w:rsidRPr="00C06052" w:rsidRDefault="7452B5CC" w:rsidP="007B31FC">
      <w:pPr>
        <w:pStyle w:val="ListParagraph"/>
        <w:ind w:left="714"/>
        <w:contextualSpacing w:val="0"/>
        <w:rPr>
          <w:rFonts w:eastAsia="Times New Roman" w:cs="Times New Roman"/>
          <w:szCs w:val="24"/>
        </w:rPr>
      </w:pPr>
      <w:r w:rsidRPr="00C06052">
        <w:rPr>
          <w:rFonts w:eastAsia="Times New Roman" w:cs="Times New Roman"/>
          <w:szCs w:val="24"/>
        </w:rPr>
        <w:t xml:space="preserve">While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offers </w:t>
      </w:r>
      <w:r w:rsidR="001320B2" w:rsidRPr="000A0C71">
        <w:rPr>
          <w:rFonts w:eastAsia="Times New Roman" w:cs="Times New Roman"/>
          <w:szCs w:val="24"/>
        </w:rPr>
        <w:t>personalised</w:t>
      </w:r>
      <w:r w:rsidRPr="00C06052">
        <w:rPr>
          <w:rFonts w:eastAsia="Times New Roman" w:cs="Times New Roman"/>
          <w:szCs w:val="24"/>
        </w:rPr>
        <w:t xml:space="preserve"> recommendations, it may </w:t>
      </w:r>
      <w:r w:rsidR="001320B2" w:rsidRPr="000A0C71">
        <w:rPr>
          <w:rFonts w:eastAsia="Times New Roman" w:cs="Times New Roman"/>
          <w:szCs w:val="24"/>
        </w:rPr>
        <w:t>overemphasise</w:t>
      </w:r>
      <w:r w:rsidRPr="00C06052">
        <w:rPr>
          <w:rFonts w:eastAsia="Times New Roman" w:cs="Times New Roman"/>
          <w:szCs w:val="24"/>
        </w:rPr>
        <w:t xml:space="preserve"> well-known destinations and accommodations, potentially reducing exposure to lesser-known or offbeat travel options.</w:t>
      </w:r>
    </w:p>
    <w:p w14:paraId="33B235F7"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Privacy Concerns with Data Usage</w:t>
      </w:r>
      <w:r w:rsidR="000A0C71">
        <w:rPr>
          <w:rFonts w:eastAsia="Times New Roman" w:cs="Times New Roman"/>
          <w:b/>
          <w:bCs/>
          <w:szCs w:val="24"/>
        </w:rPr>
        <w:t xml:space="preserve">: </w:t>
      </w:r>
    </w:p>
    <w:p w14:paraId="5DFEFEAB" w14:textId="0D47DF11"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 xml:space="preserve">To deliver </w:t>
      </w:r>
      <w:r w:rsidR="001320B2" w:rsidRPr="000A0C71">
        <w:rPr>
          <w:rFonts w:eastAsia="Times New Roman" w:cs="Times New Roman"/>
          <w:szCs w:val="24"/>
        </w:rPr>
        <w:t>personalised</w:t>
      </w:r>
      <w:r w:rsidRPr="00C06052">
        <w:rPr>
          <w:rFonts w:eastAsia="Times New Roman" w:cs="Times New Roman"/>
          <w:szCs w:val="24"/>
        </w:rPr>
        <w:t xml:space="preserve"> services,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collects and </w:t>
      </w:r>
      <w:r w:rsidR="00A21102" w:rsidRPr="00C06052">
        <w:rPr>
          <w:rFonts w:eastAsia="Times New Roman" w:cs="Times New Roman"/>
          <w:szCs w:val="24"/>
        </w:rPr>
        <w:t>analyses</w:t>
      </w:r>
      <w:r w:rsidRPr="00C06052">
        <w:rPr>
          <w:rFonts w:eastAsia="Times New Roman" w:cs="Times New Roman"/>
          <w:szCs w:val="24"/>
        </w:rPr>
        <w:t xml:space="preserve"> user data, which might raise privacy concerns regarding how personal information is stored and used.</w:t>
      </w:r>
    </w:p>
    <w:p w14:paraId="16F50EE3"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Reliance on Data Quality for Accuracy</w:t>
      </w:r>
      <w:r w:rsidR="000A0C71">
        <w:rPr>
          <w:rFonts w:eastAsia="Times New Roman" w:cs="Times New Roman"/>
          <w:b/>
          <w:bCs/>
          <w:szCs w:val="24"/>
        </w:rPr>
        <w:t xml:space="preserve">: </w:t>
      </w:r>
    </w:p>
    <w:p w14:paraId="2B4CF879" w14:textId="56CD2443"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The AI recommendations depend on the availability of data. For newer or niche destinations, the suggestions might not be as accurate or insightful, potentially limiting the user's experience.</w:t>
      </w:r>
    </w:p>
    <w:p w14:paraId="4D0EB3DD" w14:textId="103D7C4D"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 xml:space="preserve">Risk of </w:t>
      </w:r>
      <w:r w:rsidR="001320B2" w:rsidRPr="00C06052">
        <w:rPr>
          <w:rFonts w:eastAsia="Times New Roman" w:cs="Times New Roman"/>
          <w:b/>
          <w:bCs/>
          <w:szCs w:val="24"/>
        </w:rPr>
        <w:t>Over-Personalisation</w:t>
      </w:r>
      <w:r w:rsidRPr="00C06052">
        <w:rPr>
          <w:rFonts w:eastAsia="Times New Roman" w:cs="Times New Roman"/>
          <w:b/>
          <w:bCs/>
          <w:szCs w:val="24"/>
        </w:rPr>
        <w:t xml:space="preserve"> Limiting Variety</w:t>
      </w:r>
      <w:r w:rsidR="000A0C71">
        <w:rPr>
          <w:rFonts w:eastAsia="Times New Roman" w:cs="Times New Roman"/>
          <w:b/>
          <w:bCs/>
          <w:szCs w:val="24"/>
        </w:rPr>
        <w:t xml:space="preserve">: </w:t>
      </w:r>
    </w:p>
    <w:p w14:paraId="1BE0C0BB" w14:textId="364AE140" w:rsidR="7452B5CC" w:rsidRDefault="001320B2" w:rsidP="007B31FC">
      <w:pPr>
        <w:pStyle w:val="ListParagraph"/>
        <w:ind w:left="714"/>
        <w:contextualSpacing w:val="0"/>
        <w:rPr>
          <w:rFonts w:eastAsia="Times New Roman" w:cs="Times New Roman"/>
          <w:szCs w:val="24"/>
        </w:rPr>
      </w:pPr>
      <w:r w:rsidRPr="000A0C71">
        <w:rPr>
          <w:rFonts w:eastAsia="Times New Roman" w:cs="Times New Roman"/>
          <w:szCs w:val="24"/>
        </w:rPr>
        <w:t>Personalised</w:t>
      </w:r>
      <w:r w:rsidR="7452B5CC" w:rsidRPr="00C06052">
        <w:rPr>
          <w:rFonts w:eastAsia="Times New Roman" w:cs="Times New Roman"/>
          <w:szCs w:val="24"/>
        </w:rPr>
        <w:t xml:space="preserve"> recommendations may unintentionally narrow the range of travel options shown, filtering out experiences outside of the user’s past preferences, leading to repetitive travel plans.</w:t>
      </w:r>
    </w:p>
    <w:p w14:paraId="4C0FE030" w14:textId="77777777" w:rsidR="00F117E8" w:rsidRPr="000A0C71" w:rsidRDefault="00F117E8" w:rsidP="007B31FC">
      <w:pPr>
        <w:pStyle w:val="ListParagraph"/>
        <w:ind w:left="714"/>
        <w:contextualSpacing w:val="0"/>
        <w:rPr>
          <w:rFonts w:eastAsia="Times New Roman" w:cs="Times New Roman"/>
          <w:b/>
          <w:bCs/>
          <w:szCs w:val="24"/>
        </w:rPr>
      </w:pPr>
    </w:p>
    <w:p w14:paraId="334C570F"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lastRenderedPageBreak/>
        <w:t>Reduced Autonomy Due to Heavy AI Influence</w:t>
      </w:r>
      <w:r w:rsidR="000A0C71">
        <w:rPr>
          <w:rFonts w:eastAsia="Times New Roman" w:cs="Times New Roman"/>
          <w:b/>
          <w:bCs/>
          <w:szCs w:val="24"/>
        </w:rPr>
        <w:t xml:space="preserve">: </w:t>
      </w:r>
    </w:p>
    <w:p w14:paraId="548A6500" w14:textId="4816F1F0" w:rsidR="003E5FA7"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 xml:space="preserve">Over-reliance on </w:t>
      </w: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AI-powered recommendations may limit users from conducting independent research. This could discourage </w:t>
      </w:r>
      <w:r w:rsidR="005A05EF">
        <w:rPr>
          <w:rFonts w:eastAsia="Times New Roman" w:cs="Times New Roman"/>
          <w:szCs w:val="24"/>
        </w:rPr>
        <w:t>traveller</w:t>
      </w:r>
      <w:r w:rsidRPr="00C06052">
        <w:rPr>
          <w:rFonts w:eastAsia="Times New Roman" w:cs="Times New Roman"/>
          <w:szCs w:val="24"/>
        </w:rPr>
        <w:t>s from discovering unique activities that fall outside the algorithm’s suggestions.</w:t>
      </w:r>
    </w:p>
    <w:p w14:paraId="4F4E271B" w14:textId="4BB171B3" w:rsidR="003E5FA7" w:rsidRDefault="003E5FA7" w:rsidP="7452B5CC">
      <w:pPr>
        <w:spacing w:before="240" w:after="240"/>
        <w:rPr>
          <w:rFonts w:eastAsia="Times New Roman" w:cs="Times New Roman"/>
          <w:b/>
          <w:bCs/>
          <w:sz w:val="27"/>
          <w:szCs w:val="27"/>
        </w:rPr>
      </w:pPr>
      <w:r>
        <w:rPr>
          <w:rFonts w:eastAsia="Times New Roman" w:cs="Times New Roman"/>
          <w:b/>
          <w:bCs/>
          <w:sz w:val="27"/>
          <w:szCs w:val="27"/>
        </w:rPr>
        <w:t xml:space="preserve">2.1.5 Relevant Research </w:t>
      </w:r>
    </w:p>
    <w:p w14:paraId="2D4CE010" w14:textId="77777777" w:rsidR="003E5FA7" w:rsidRPr="004653F7" w:rsidRDefault="003E5FA7" w:rsidP="003E5FA7">
      <w:pPr>
        <w:rPr>
          <w:rFonts w:cs="Times New Roman"/>
          <w:color w:val="000000" w:themeColor="text1"/>
        </w:rPr>
      </w:pPr>
      <w:r w:rsidRPr="78225136">
        <w:rPr>
          <w:rFonts w:cs="Times New Roman"/>
          <w:b/>
          <w:bCs/>
          <w:color w:val="000000" w:themeColor="text1"/>
        </w:rPr>
        <w:t>Title:</w:t>
      </w:r>
      <w:r w:rsidRPr="78225136">
        <w:rPr>
          <w:rFonts w:cs="Times New Roman"/>
          <w:color w:val="000000" w:themeColor="text1"/>
        </w:rPr>
        <w:t xml:space="preserve"> </w:t>
      </w:r>
      <w:r w:rsidRPr="78225136">
        <w:rPr>
          <w:rFonts w:cs="Times New Roman"/>
          <w:i/>
          <w:iCs/>
          <w:color w:val="000000" w:themeColor="text1"/>
        </w:rPr>
        <w:t>Smart Destinations and the Evolution of ICTs: A New Scenario for Destination Management?</w:t>
      </w:r>
    </w:p>
    <w:p w14:paraId="793C9FE0" w14:textId="77777777" w:rsidR="003E5FA7" w:rsidRPr="004653F7" w:rsidRDefault="003E5FA7" w:rsidP="003E5FA7">
      <w:pPr>
        <w:rPr>
          <w:rFonts w:cs="Times New Roman"/>
          <w:color w:val="000000" w:themeColor="text1"/>
        </w:rPr>
      </w:pPr>
      <w:r w:rsidRPr="78225136">
        <w:rPr>
          <w:rFonts w:cs="Times New Roman"/>
          <w:b/>
          <w:bCs/>
          <w:color w:val="000000" w:themeColor="text1"/>
        </w:rPr>
        <w:t>Authors:</w:t>
      </w:r>
      <w:r w:rsidRPr="78225136">
        <w:rPr>
          <w:rFonts w:cs="Times New Roman"/>
          <w:color w:val="000000" w:themeColor="text1"/>
        </w:rPr>
        <w:t xml:space="preserve"> Josep A. Ivars-</w:t>
      </w:r>
      <w:proofErr w:type="spellStart"/>
      <w:r w:rsidRPr="78225136">
        <w:rPr>
          <w:rFonts w:cs="Times New Roman"/>
          <w:color w:val="000000" w:themeColor="text1"/>
        </w:rPr>
        <w:t>Baidal</w:t>
      </w:r>
      <w:proofErr w:type="spellEnd"/>
      <w:r w:rsidRPr="78225136">
        <w:rPr>
          <w:rFonts w:cs="Times New Roman"/>
          <w:color w:val="000000" w:themeColor="text1"/>
        </w:rPr>
        <w:t>, Marco A. Celdrán-Bernabeu, Jose-Norberto Mazón, Ángel F. Perles-Ivars</w:t>
      </w:r>
    </w:p>
    <w:p w14:paraId="25CE3AF4" w14:textId="77777777" w:rsidR="003E5FA7" w:rsidRPr="002A6D64" w:rsidRDefault="003E5FA7" w:rsidP="003E5FA7">
      <w:pPr>
        <w:rPr>
          <w:rFonts w:cs="Times New Roman"/>
          <w:color w:val="000000" w:themeColor="text1"/>
        </w:rPr>
      </w:pPr>
      <w:r w:rsidRPr="78225136">
        <w:rPr>
          <w:rFonts w:cs="Times New Roman"/>
          <w:b/>
          <w:bCs/>
          <w:color w:val="000000" w:themeColor="text1"/>
        </w:rPr>
        <w:t>Publication:</w:t>
      </w:r>
      <w:r w:rsidRPr="78225136">
        <w:rPr>
          <w:rFonts w:cs="Times New Roman"/>
          <w:color w:val="000000" w:themeColor="text1"/>
        </w:rPr>
        <w:t xml:space="preserve"> </w:t>
      </w:r>
      <w:r w:rsidRPr="78225136">
        <w:rPr>
          <w:rFonts w:cs="Times New Roman"/>
          <w:i/>
          <w:iCs/>
          <w:color w:val="000000" w:themeColor="text1"/>
        </w:rPr>
        <w:t>Current Issues in Tourism, October 2017</w:t>
      </w:r>
    </w:p>
    <w:p w14:paraId="73B86FBD"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Abstract</w:t>
      </w:r>
    </w:p>
    <w:p w14:paraId="05A3A258" w14:textId="77777777" w:rsidR="003E5FA7" w:rsidRPr="002A6D64" w:rsidRDefault="003E5FA7" w:rsidP="003E5FA7">
      <w:pPr>
        <w:widowControl w:val="0"/>
        <w:rPr>
          <w:color w:val="000000" w:themeColor="text1"/>
        </w:rPr>
      </w:pPr>
      <w:r w:rsidRPr="78225136">
        <w:rPr>
          <w:color w:val="000000" w:themeColor="text1"/>
        </w:rPr>
        <w:t>This paper examines the transformative impact of information and communication technologies (ICTs) on tourism destination management, proposing a smart tourism destination (STD) model that integrates strategic, instrumental, and applied technological levels. Using the Delphi technique, the authors gather expert insights into the STD approach's feasibility, advantages, and limitations. The findings suggest that, while emerging ICTs such as big data and IoT enhance data-driven decision-making and visitor experience, successful implementation hinges more on effective governance and stakeholder cooperation than technology alone. The study highlights the short-term importance of these technologies, projecting significant influence on destination management within 2–5 years.</w:t>
      </w:r>
    </w:p>
    <w:p w14:paraId="7197C708"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Key Observations</w:t>
      </w:r>
    </w:p>
    <w:p w14:paraId="66BB7F88" w14:textId="77777777" w:rsidR="003E5FA7" w:rsidRPr="00D11B52"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t xml:space="preserve">The Role of ICT in Tourism Management: </w:t>
      </w:r>
    </w:p>
    <w:p w14:paraId="42186789" w14:textId="77777777" w:rsidR="003E5FA7" w:rsidRPr="002A6D64" w:rsidRDefault="003E5FA7" w:rsidP="003E5FA7">
      <w:pPr>
        <w:pStyle w:val="ListParagraph"/>
        <w:contextualSpacing w:val="0"/>
        <w:rPr>
          <w:rFonts w:eastAsia="Times New Roman" w:cs="Times New Roman"/>
          <w:color w:val="000000" w:themeColor="text1"/>
        </w:rPr>
      </w:pPr>
      <w:r w:rsidRPr="78225136">
        <w:rPr>
          <w:rFonts w:eastAsia="Times New Roman" w:cs="Times New Roman"/>
          <w:color w:val="000000" w:themeColor="text1"/>
        </w:rPr>
        <w:t>ICTs provide real-time data capabilities that transform the tourism experience, allowing destinations to better meet visitor expectations through personalized services. This data-driven approach aligns with the trend towards experience-driven tourism and supports sustainability efforts by enabling more efficient resource management.</w:t>
      </w:r>
    </w:p>
    <w:p w14:paraId="3D48D886" w14:textId="77777777" w:rsidR="003E5FA7"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t xml:space="preserve">Governance as a Core Challenge: </w:t>
      </w:r>
    </w:p>
    <w:p w14:paraId="2EA759C8" w14:textId="77777777" w:rsidR="003E5FA7" w:rsidRDefault="003E5FA7" w:rsidP="003E5FA7">
      <w:pPr>
        <w:pStyle w:val="ListParagraph"/>
        <w:contextualSpacing w:val="0"/>
        <w:rPr>
          <w:rFonts w:eastAsia="Times New Roman" w:cs="Times New Roman"/>
          <w:color w:val="000000" w:themeColor="text1"/>
        </w:rPr>
      </w:pPr>
      <w:r w:rsidRPr="78225136">
        <w:rPr>
          <w:rFonts w:eastAsia="Times New Roman" w:cs="Times New Roman"/>
          <w:color w:val="000000" w:themeColor="text1"/>
        </w:rPr>
        <w:t>The success of STDs depends largely on robust governance frameworks that facilitate cooperation among stakeholders. Technology alone is insufficient; collaborative, strategic governance is essential to address barriers like interoperability, high costs, and limited public-private collaboration.</w:t>
      </w:r>
    </w:p>
    <w:p w14:paraId="7B261C7B" w14:textId="77777777" w:rsidR="00F117E8" w:rsidRDefault="00F117E8" w:rsidP="003E5FA7">
      <w:pPr>
        <w:pStyle w:val="ListParagraph"/>
        <w:contextualSpacing w:val="0"/>
        <w:rPr>
          <w:rFonts w:eastAsia="Times New Roman" w:cs="Times New Roman"/>
          <w:color w:val="000000" w:themeColor="text1"/>
        </w:rPr>
      </w:pPr>
    </w:p>
    <w:p w14:paraId="55805F7D" w14:textId="77777777" w:rsidR="00F117E8" w:rsidRPr="002A6D64" w:rsidRDefault="00F117E8" w:rsidP="003E5FA7">
      <w:pPr>
        <w:pStyle w:val="ListParagraph"/>
        <w:contextualSpacing w:val="0"/>
        <w:rPr>
          <w:rFonts w:eastAsia="Times New Roman" w:cs="Times New Roman"/>
          <w:b/>
          <w:bCs/>
          <w:color w:val="000000" w:themeColor="text1"/>
        </w:rPr>
      </w:pPr>
    </w:p>
    <w:p w14:paraId="652C23F9" w14:textId="77777777" w:rsidR="003E5FA7"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lastRenderedPageBreak/>
        <w:t xml:space="preserve">Emerging Technology Impact: </w:t>
      </w:r>
    </w:p>
    <w:p w14:paraId="696CEAE2" w14:textId="77777777" w:rsidR="003E5FA7" w:rsidRPr="002A6D64" w:rsidRDefault="003E5FA7" w:rsidP="003E5FA7">
      <w:pPr>
        <w:pStyle w:val="ListParagraph"/>
        <w:contextualSpacing w:val="0"/>
        <w:rPr>
          <w:rFonts w:eastAsia="Times New Roman" w:cs="Times New Roman"/>
          <w:b/>
          <w:bCs/>
          <w:color w:val="000000" w:themeColor="text1"/>
        </w:rPr>
      </w:pPr>
      <w:r w:rsidRPr="78225136">
        <w:rPr>
          <w:rFonts w:eastAsia="Times New Roman" w:cs="Times New Roman"/>
          <w:color w:val="000000" w:themeColor="text1"/>
        </w:rPr>
        <w:t>Big data analytics, IoT, and mobile connectivity are identified as high-impact technologies, expected to transform tourism within a short term (2–5 years). Technologies such as augmented reality and autonomous vehicles are anticipated to mature later but are forecasted to play significant roles in enhancing the tourist experience and operational efficiencies.</w:t>
      </w:r>
    </w:p>
    <w:p w14:paraId="127BE1BB" w14:textId="5513E1A3"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Advantages</w:t>
      </w:r>
    </w:p>
    <w:p w14:paraId="358F7F8D"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Enhanced Tourist Experiences:</w:t>
      </w:r>
    </w:p>
    <w:p w14:paraId="5D1D1C0A" w14:textId="0D2D2DD1" w:rsidR="003E5FA7" w:rsidRPr="002A6D64" w:rsidRDefault="003E5FA7" w:rsidP="003E5FA7">
      <w:pPr>
        <w:ind w:left="720"/>
        <w:rPr>
          <w:rFonts w:cs="Times New Roman"/>
          <w:color w:val="000000" w:themeColor="text1"/>
        </w:rPr>
      </w:pPr>
      <w:r w:rsidRPr="78225136">
        <w:rPr>
          <w:rFonts w:cs="Times New Roman"/>
          <w:color w:val="000000" w:themeColor="text1"/>
        </w:rPr>
        <w:t xml:space="preserve">The STD model enables destinations to deliver </w:t>
      </w:r>
      <w:r w:rsidR="001320B2" w:rsidRPr="78225136">
        <w:rPr>
          <w:rFonts w:cs="Times New Roman"/>
          <w:color w:val="000000" w:themeColor="text1"/>
        </w:rPr>
        <w:t>personalised</w:t>
      </w:r>
      <w:r w:rsidRPr="78225136">
        <w:rPr>
          <w:rFonts w:cs="Times New Roman"/>
          <w:color w:val="000000" w:themeColor="text1"/>
        </w:rPr>
        <w:t>, real-time tourist interactions, enhancing visitor satisfaction and creating memorable experiences. This allows destinations to stand out by tailoring experiences to individual preferences, leveraging big data and analytics.</w:t>
      </w:r>
    </w:p>
    <w:p w14:paraId="40C980FA"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Competitive Edge and Sustainability:</w:t>
      </w:r>
    </w:p>
    <w:p w14:paraId="0D65CC64" w14:textId="4AFC0AE5" w:rsidR="003E5FA7" w:rsidRPr="002A6D64" w:rsidRDefault="003E5FA7" w:rsidP="003E5FA7">
      <w:pPr>
        <w:ind w:left="720"/>
        <w:rPr>
          <w:rFonts w:cs="Times New Roman"/>
          <w:color w:val="000000" w:themeColor="text1"/>
        </w:rPr>
      </w:pPr>
      <w:r w:rsidRPr="78225136">
        <w:rPr>
          <w:rFonts w:cs="Times New Roman"/>
          <w:color w:val="000000" w:themeColor="text1"/>
        </w:rPr>
        <w:t xml:space="preserve">STDs improve the operational efficiency of destinations, offering an advantage over traditional models. By integrating ICTs, destinations can </w:t>
      </w:r>
      <w:r w:rsidR="001320B2" w:rsidRPr="78225136">
        <w:rPr>
          <w:rFonts w:cs="Times New Roman"/>
          <w:color w:val="000000" w:themeColor="text1"/>
        </w:rPr>
        <w:t>optimise</w:t>
      </w:r>
      <w:r w:rsidRPr="78225136">
        <w:rPr>
          <w:rFonts w:cs="Times New Roman"/>
          <w:color w:val="000000" w:themeColor="text1"/>
        </w:rPr>
        <w:t xml:space="preserve"> resource management, especially in ecologically sensitive areas, and use real-time data to respond dynamically to visitor needs.</w:t>
      </w:r>
    </w:p>
    <w:p w14:paraId="155EDC71"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Increased Collaboration and Innovation:</w:t>
      </w:r>
    </w:p>
    <w:p w14:paraId="733B92CB" w14:textId="77777777" w:rsidR="003E5FA7" w:rsidRDefault="003E5FA7" w:rsidP="003E5FA7">
      <w:pPr>
        <w:pStyle w:val="ListParagraph"/>
        <w:rPr>
          <w:rFonts w:cs="Times New Roman"/>
          <w:color w:val="000000" w:themeColor="text1"/>
        </w:rPr>
      </w:pPr>
      <w:r w:rsidRPr="78225136">
        <w:rPr>
          <w:rFonts w:cs="Times New Roman"/>
          <w:color w:val="000000" w:themeColor="text1"/>
        </w:rPr>
        <w:t>The model fosters collaboration among tourism operators, technology providers, and local governments, driving innovation and supporting new product development that aligns with evolving tourist expectations.</w:t>
      </w:r>
    </w:p>
    <w:p w14:paraId="4F7B7B58"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Disadvantages</w:t>
      </w:r>
    </w:p>
    <w:p w14:paraId="4F37B3B6"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High Implementation Costs:</w:t>
      </w:r>
    </w:p>
    <w:p w14:paraId="26F637AB" w14:textId="77777777" w:rsidR="003E5FA7" w:rsidRPr="002A6D64" w:rsidRDefault="003E5FA7" w:rsidP="003E5FA7">
      <w:pPr>
        <w:pStyle w:val="ListParagraph"/>
        <w:contextualSpacing w:val="0"/>
        <w:rPr>
          <w:rFonts w:cs="Times New Roman"/>
          <w:color w:val="000000" w:themeColor="text1"/>
        </w:rPr>
      </w:pPr>
      <w:r w:rsidRPr="78225136">
        <w:rPr>
          <w:rFonts w:cs="Times New Roman"/>
          <w:color w:val="000000" w:themeColor="text1"/>
        </w:rPr>
        <w:t>Implementing ICT-driven destination management systems requires significant upfront investment, which can be challenging for smaller destinations with limited budgets. Continuous updates and maintenance add to the financial burden, potentially limiting accessibility to this model.</w:t>
      </w:r>
    </w:p>
    <w:p w14:paraId="4EC259D6"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Privacy and Security Concerns:</w:t>
      </w:r>
    </w:p>
    <w:p w14:paraId="10FD41DC" w14:textId="77777777" w:rsidR="003E5FA7" w:rsidRPr="002A6D64" w:rsidRDefault="003E5FA7" w:rsidP="003E5FA7">
      <w:pPr>
        <w:pStyle w:val="ListParagraph"/>
        <w:contextualSpacing w:val="0"/>
        <w:rPr>
          <w:rFonts w:cs="Times New Roman"/>
          <w:color w:val="000000" w:themeColor="text1"/>
        </w:rPr>
      </w:pPr>
      <w:r w:rsidRPr="78225136">
        <w:rPr>
          <w:rFonts w:cs="Times New Roman"/>
          <w:color w:val="000000" w:themeColor="text1"/>
        </w:rPr>
        <w:t>As STDs depend heavily on data collection, they raise privacy and cybersecurity issues. Safeguarding visitor data is critical to maintaining trust, yet costly cybersecurity measures and compliance with data protection regulations are additional challenges for destination managers.</w:t>
      </w:r>
    </w:p>
    <w:p w14:paraId="5ED4439A"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Technological Dependency and Skills Gap:</w:t>
      </w:r>
    </w:p>
    <w:p w14:paraId="10324B02" w14:textId="77777777" w:rsidR="003E5FA7" w:rsidRDefault="003E5FA7" w:rsidP="003E5FA7">
      <w:pPr>
        <w:pStyle w:val="ListParagraph"/>
        <w:contextualSpacing w:val="0"/>
        <w:rPr>
          <w:rFonts w:cs="Times New Roman"/>
          <w:color w:val="000000" w:themeColor="text1"/>
        </w:rPr>
      </w:pPr>
      <w:r w:rsidRPr="78225136">
        <w:rPr>
          <w:rFonts w:cs="Times New Roman"/>
          <w:color w:val="000000" w:themeColor="text1"/>
        </w:rPr>
        <w:t xml:space="preserve">The reliance on advanced technology can reduce human interaction, which may be a preference for some tourists. Additionally, the rapid pace of technological </w:t>
      </w:r>
      <w:r w:rsidRPr="78225136">
        <w:rPr>
          <w:rFonts w:cs="Times New Roman"/>
          <w:color w:val="000000" w:themeColor="text1"/>
        </w:rPr>
        <w:lastRenderedPageBreak/>
        <w:t>change demands continuous staff training, which can be challenging, particularly in tourism sectors with high turnover rates and limited ICT expertise.</w:t>
      </w:r>
    </w:p>
    <w:p w14:paraId="4B25A51F" w14:textId="5416477C" w:rsidR="009551C1" w:rsidRDefault="005A05EF" w:rsidP="005A05EF">
      <w:pPr>
        <w:pStyle w:val="Heading2"/>
        <w:numPr>
          <w:ilvl w:val="0"/>
          <w:numId w:val="0"/>
        </w:numPr>
        <w:ind w:left="360" w:hanging="360"/>
      </w:pPr>
      <w:r>
        <w:t>2.2 Proposed Plan</w:t>
      </w:r>
    </w:p>
    <w:p w14:paraId="75C1419A" w14:textId="1933B254" w:rsidR="005A05EF" w:rsidRPr="005A05EF" w:rsidRDefault="005A05EF" w:rsidP="002D68D2">
      <w:pPr>
        <w:pStyle w:val="ListParagraph"/>
        <w:numPr>
          <w:ilvl w:val="0"/>
          <w:numId w:val="15"/>
        </w:numPr>
        <w:spacing w:before="240" w:after="240"/>
        <w:rPr>
          <w:sz w:val="27"/>
          <w:szCs w:val="27"/>
        </w:rPr>
      </w:pPr>
      <w:r w:rsidRPr="005A05EF">
        <w:rPr>
          <w:rFonts w:eastAsia="Times New Roman" w:cs="Times New Roman"/>
          <w:b/>
          <w:bCs/>
          <w:sz w:val="27"/>
          <w:szCs w:val="27"/>
        </w:rPr>
        <w:t>Project Initiation and Research:</w:t>
      </w:r>
    </w:p>
    <w:p w14:paraId="09788F8E" w14:textId="77777777" w:rsidR="005A05EF" w:rsidRPr="005A05EF" w:rsidRDefault="005A05EF" w:rsidP="005A05EF">
      <w:pPr>
        <w:pStyle w:val="ListParagraph"/>
        <w:spacing w:before="240" w:after="240"/>
        <w:ind w:left="360"/>
        <w:rPr>
          <w:sz w:val="27"/>
          <w:szCs w:val="27"/>
        </w:rPr>
      </w:pPr>
    </w:p>
    <w:p w14:paraId="11FE9DD2"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 xml:space="preserve">Define Project Scope and Objectives: </w:t>
      </w:r>
    </w:p>
    <w:p w14:paraId="6FF931EA" w14:textId="681FD7D0"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 xml:space="preserve">Focus on </w:t>
      </w:r>
      <w:r w:rsidR="001320B2" w:rsidRPr="005A05EF">
        <w:rPr>
          <w:rFonts w:eastAsia="Times New Roman" w:cs="Times New Roman"/>
          <w:szCs w:val="26"/>
        </w:rPr>
        <w:t>personalised</w:t>
      </w:r>
      <w:r w:rsidRPr="005A05EF">
        <w:rPr>
          <w:rFonts w:eastAsia="Times New Roman" w:cs="Times New Roman"/>
          <w:szCs w:val="26"/>
        </w:rPr>
        <w:t xml:space="preserve"> itinerary generation without relying on machine learning algorithms.</w:t>
      </w:r>
    </w:p>
    <w:p w14:paraId="45FCD9C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Identify alternative methods for user profiling and recommendations (e.g., rule-based systems, user surveys, explicit preference settings).</w:t>
      </w:r>
    </w:p>
    <w:p w14:paraId="103BF6EC"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Research potential data sources for attractions, transportation, accommodations, and local events.</w:t>
      </w:r>
    </w:p>
    <w:p w14:paraId="677C7BB9"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Data Acquisition and Validation:</w:t>
      </w:r>
    </w:p>
    <w:p w14:paraId="2DA346B1"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Gather comprehensive and accurate data from reliable sources.</w:t>
      </w:r>
    </w:p>
    <w:p w14:paraId="6BDBD00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Explore partnerships with local businesses and tourism boards for exclusive content and deals.</w:t>
      </w:r>
    </w:p>
    <w:p w14:paraId="7E2B3EBB" w14:textId="6236EA4C"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Establish data validation processes to ensure accuracy and relevance.</w:t>
      </w:r>
    </w:p>
    <w:p w14:paraId="4E187F90" w14:textId="77777777" w:rsidR="005A05EF" w:rsidRPr="005A05EF" w:rsidRDefault="005A05EF" w:rsidP="005A05EF">
      <w:pPr>
        <w:pStyle w:val="ListParagraph"/>
        <w:spacing w:after="0"/>
        <w:ind w:left="1440"/>
        <w:jc w:val="left"/>
        <w:rPr>
          <w:rFonts w:eastAsia="Times New Roman" w:cs="Times New Roman"/>
          <w:szCs w:val="26"/>
        </w:rPr>
      </w:pPr>
    </w:p>
    <w:p w14:paraId="1256527C" w14:textId="6AA6637D" w:rsid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Design and Development</w:t>
      </w:r>
      <w:r w:rsidRPr="005A05EF">
        <w:rPr>
          <w:szCs w:val="26"/>
        </w:rPr>
        <w:t xml:space="preserve">: </w:t>
      </w:r>
    </w:p>
    <w:p w14:paraId="48E43999" w14:textId="77777777" w:rsidR="005A05EF" w:rsidRPr="005A05EF" w:rsidRDefault="005A05EF" w:rsidP="005A05EF">
      <w:pPr>
        <w:pStyle w:val="ListParagraph"/>
        <w:spacing w:before="240" w:after="240"/>
        <w:ind w:left="360"/>
        <w:rPr>
          <w:szCs w:val="26"/>
        </w:rPr>
      </w:pPr>
    </w:p>
    <w:p w14:paraId="14A71752"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UI/UX Design:</w:t>
      </w:r>
    </w:p>
    <w:p w14:paraId="69366813" w14:textId="5471F61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 xml:space="preserve">Design user interfaces that facilitate </w:t>
      </w:r>
      <w:r w:rsidR="001320B2" w:rsidRPr="005A05EF">
        <w:rPr>
          <w:rFonts w:eastAsia="Times New Roman" w:cs="Times New Roman"/>
          <w:szCs w:val="26"/>
        </w:rPr>
        <w:t>personalised</w:t>
      </w:r>
      <w:r w:rsidRPr="005A05EF">
        <w:rPr>
          <w:rFonts w:eastAsia="Times New Roman" w:cs="Times New Roman"/>
          <w:szCs w:val="26"/>
        </w:rPr>
        <w:t xml:space="preserve"> trip planning and itinerary </w:t>
      </w:r>
      <w:r w:rsidR="001320B2" w:rsidRPr="005A05EF">
        <w:rPr>
          <w:rFonts w:eastAsia="Times New Roman" w:cs="Times New Roman"/>
          <w:szCs w:val="26"/>
        </w:rPr>
        <w:t>customisation</w:t>
      </w:r>
      <w:r w:rsidRPr="005A05EF">
        <w:rPr>
          <w:rFonts w:eastAsia="Times New Roman" w:cs="Times New Roman"/>
          <w:szCs w:val="26"/>
        </w:rPr>
        <w:t>.</w:t>
      </w:r>
    </w:p>
    <w:p w14:paraId="67437F1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Develop intuitive features for filtering, sorting, and comparing options.</w:t>
      </w:r>
    </w:p>
    <w:p w14:paraId="236F5532"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Create a user-friendly experience for providing feedback and preferences.</w:t>
      </w:r>
    </w:p>
    <w:p w14:paraId="01242FB7" w14:textId="79EC046D"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Application Development:</w:t>
      </w:r>
    </w:p>
    <w:p w14:paraId="64473D12"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Implement core functionalities for itinerary generation, booking, and search.</w:t>
      </w:r>
    </w:p>
    <w:p w14:paraId="1BFEC138"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Integrate with relevant APIs for transportation options, accommodation booking, and local events.</w:t>
      </w:r>
    </w:p>
    <w:p w14:paraId="174752F2"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Build systems for data processing and recommendations based on user inputs and preferences.</w:t>
      </w:r>
    </w:p>
    <w:p w14:paraId="13F32A8F" w14:textId="77777777" w:rsidR="005A05EF" w:rsidRPr="005A05EF" w:rsidRDefault="005A05EF" w:rsidP="005A05EF">
      <w:pPr>
        <w:pStyle w:val="ListParagraph"/>
        <w:spacing w:after="0"/>
        <w:ind w:left="1440"/>
        <w:jc w:val="left"/>
        <w:rPr>
          <w:rFonts w:eastAsia="Times New Roman" w:cs="Times New Roman"/>
          <w:szCs w:val="26"/>
        </w:rPr>
      </w:pPr>
    </w:p>
    <w:p w14:paraId="2645B9F9" w14:textId="5E133ADB" w:rsidR="005A05EF" w:rsidRP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 xml:space="preserve">Launch and Rollout: </w:t>
      </w:r>
    </w:p>
    <w:p w14:paraId="21A0079C" w14:textId="77777777" w:rsidR="005A05EF" w:rsidRPr="005A05EF" w:rsidRDefault="005A05EF" w:rsidP="005A05EF">
      <w:pPr>
        <w:pStyle w:val="ListParagraph"/>
        <w:spacing w:before="240" w:after="240"/>
        <w:ind w:left="360"/>
        <w:rPr>
          <w:szCs w:val="26"/>
        </w:rPr>
      </w:pPr>
    </w:p>
    <w:p w14:paraId="5BFC57CD"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Beta Testing and Refinement:</w:t>
      </w:r>
    </w:p>
    <w:p w14:paraId="7AC1453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Conduct extensive beta testing with a diverse user group to gather feedback.</w:t>
      </w:r>
    </w:p>
    <w:p w14:paraId="63891E7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Iterate on the app based on user insights and preferences.</w:t>
      </w:r>
    </w:p>
    <w:p w14:paraId="1E6323E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Refine recommendation algorithms based on real-world usage data.</w:t>
      </w:r>
    </w:p>
    <w:p w14:paraId="5C646EB7"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lastRenderedPageBreak/>
        <w:t>App Store Submission:</w:t>
      </w:r>
    </w:p>
    <w:p w14:paraId="13F8459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Prepare app listing with compelling descriptions, screenshots, and promotional videos.</w:t>
      </w:r>
    </w:p>
    <w:p w14:paraId="3693576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Submit the app to relevant app stores (Apple App Store, Google Play Store).</w:t>
      </w:r>
    </w:p>
    <w:p w14:paraId="4D8DBDB3"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Marketing and Promotion:</w:t>
      </w:r>
    </w:p>
    <w:p w14:paraId="51B35258"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Launch targeted marketing campaigns on social media, travel websites, and relevant platforms.</w:t>
      </w:r>
    </w:p>
    <w:p w14:paraId="676ADD6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Partner with travel influencers and bloggers to increase visibility.</w:t>
      </w:r>
    </w:p>
    <w:p w14:paraId="09BC6D52"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Offer promotions and discounts to attract early adopters.</w:t>
      </w:r>
    </w:p>
    <w:p w14:paraId="257994E5" w14:textId="77777777" w:rsidR="005A05EF" w:rsidRPr="005A05EF" w:rsidRDefault="005A05EF" w:rsidP="005A05EF">
      <w:pPr>
        <w:pStyle w:val="ListParagraph"/>
        <w:spacing w:after="0"/>
        <w:ind w:left="1440"/>
        <w:jc w:val="left"/>
        <w:rPr>
          <w:rFonts w:eastAsia="Times New Roman" w:cs="Times New Roman"/>
          <w:szCs w:val="26"/>
        </w:rPr>
      </w:pPr>
    </w:p>
    <w:p w14:paraId="1CBA9F69" w14:textId="4ABBBFC7" w:rsidR="005A05EF" w:rsidRP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Community Engagement and Impact Assessment:</w:t>
      </w:r>
    </w:p>
    <w:p w14:paraId="1AEA18F5" w14:textId="77777777" w:rsidR="005A05EF" w:rsidRPr="005A05EF" w:rsidRDefault="005A05EF" w:rsidP="005A05EF">
      <w:pPr>
        <w:pStyle w:val="ListParagraph"/>
        <w:spacing w:before="240" w:after="240"/>
        <w:ind w:left="360"/>
        <w:rPr>
          <w:szCs w:val="26"/>
        </w:rPr>
      </w:pPr>
    </w:p>
    <w:p w14:paraId="3E823099"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User Feedback and Reviews:</w:t>
      </w:r>
    </w:p>
    <w:p w14:paraId="238F32E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Encourage users to rate, review, and provide feedback through in-app mechanisms.</w:t>
      </w:r>
    </w:p>
    <w:p w14:paraId="47A183A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Actively respond to feedback and implement improvements.</w:t>
      </w:r>
    </w:p>
    <w:p w14:paraId="1A44FB3C"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Impact Assessment:</w:t>
      </w:r>
    </w:p>
    <w:p w14:paraId="6366E48B"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Track key performance indicators (KPIs) like user engagement, downloads, bookings, and revenue.</w:t>
      </w:r>
    </w:p>
    <w:p w14:paraId="7D5A87B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Analyse user data to understand preferences, behaviour, and identify areas for improvement.</w:t>
      </w:r>
    </w:p>
    <w:p w14:paraId="1515E59B"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Continuous Improvement and Expansion:</w:t>
      </w:r>
    </w:p>
    <w:p w14:paraId="041628AE"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Regularly update the app with new features, content, and destinations.</w:t>
      </w:r>
    </w:p>
    <w:p w14:paraId="6123459E"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Explore partnerships with local businesses to offer exclusive deals and experiences.</w:t>
      </w:r>
    </w:p>
    <w:p w14:paraId="2132B74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Expand the app to new markets and adapt to different cultural preferences.</w:t>
      </w:r>
    </w:p>
    <w:p w14:paraId="087AAE49" w14:textId="77777777" w:rsidR="005A05EF" w:rsidRPr="005A05EF" w:rsidRDefault="005A05EF" w:rsidP="005A05EF"/>
    <w:p w14:paraId="1325182C" w14:textId="16888658" w:rsidR="00F03BA8" w:rsidRDefault="00F25C1E" w:rsidP="00F25C1E">
      <w:pPr>
        <w:pStyle w:val="Heading2"/>
        <w:numPr>
          <w:ilvl w:val="0"/>
          <w:numId w:val="0"/>
        </w:numPr>
        <w:ind w:left="360" w:hanging="360"/>
      </w:pPr>
      <w:r>
        <w:lastRenderedPageBreak/>
        <w:t>2.3</w:t>
      </w:r>
      <w:r w:rsidR="00F03BA8">
        <w:t xml:space="preserve"> Estimated Time</w:t>
      </w:r>
    </w:p>
    <w:p w14:paraId="50D1C7F9" w14:textId="0384A899" w:rsidR="001C67E9" w:rsidRDefault="006D484A" w:rsidP="006D484A">
      <w:pPr>
        <w:spacing w:after="240"/>
        <w:rPr>
          <w:rFonts w:cs="Times New Roman"/>
          <w:color w:val="000000" w:themeColor="text1"/>
          <w:sz w:val="28"/>
          <w:szCs w:val="28"/>
        </w:rPr>
      </w:pPr>
      <w:r>
        <w:rPr>
          <w:rFonts w:cs="Times New Roman"/>
          <w:noProof/>
          <w:color w:val="000000" w:themeColor="text1"/>
          <w:sz w:val="28"/>
          <w:szCs w:val="28"/>
        </w:rPr>
        <w:drawing>
          <wp:inline distT="0" distB="0" distL="0" distR="0" wp14:anchorId="57FD3AC9" wp14:editId="6BF32AD4">
            <wp:extent cx="5778500" cy="4749800"/>
            <wp:effectExtent l="38100" t="38100" r="12700" b="31750"/>
            <wp:docPr id="14456868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E2A825C" w14:textId="77777777" w:rsidR="000A0C71" w:rsidRDefault="000A0C71" w:rsidP="006D484A">
      <w:pPr>
        <w:spacing w:after="240"/>
        <w:rPr>
          <w:rFonts w:cs="Times New Roman"/>
          <w:color w:val="000000" w:themeColor="text1"/>
          <w:sz w:val="28"/>
          <w:szCs w:val="28"/>
        </w:rPr>
      </w:pPr>
    </w:p>
    <w:p w14:paraId="49558DCF" w14:textId="77777777" w:rsidR="000A0C71" w:rsidRDefault="000A0C71" w:rsidP="006D484A">
      <w:pPr>
        <w:spacing w:after="240"/>
        <w:rPr>
          <w:rFonts w:cs="Times New Roman"/>
          <w:color w:val="000000" w:themeColor="text1"/>
          <w:sz w:val="28"/>
          <w:szCs w:val="28"/>
        </w:rPr>
      </w:pPr>
    </w:p>
    <w:p w14:paraId="6C6B942A" w14:textId="77777777" w:rsidR="000A0C71" w:rsidRDefault="000A0C71" w:rsidP="006D484A">
      <w:pPr>
        <w:spacing w:after="240"/>
        <w:rPr>
          <w:rFonts w:cs="Times New Roman"/>
          <w:color w:val="000000" w:themeColor="text1"/>
          <w:sz w:val="28"/>
          <w:szCs w:val="28"/>
        </w:rPr>
      </w:pPr>
    </w:p>
    <w:p w14:paraId="27AE31FA" w14:textId="77777777" w:rsidR="007B31FC" w:rsidRDefault="007B31FC" w:rsidP="006D484A">
      <w:pPr>
        <w:spacing w:after="240"/>
        <w:rPr>
          <w:rFonts w:cs="Times New Roman"/>
          <w:color w:val="000000" w:themeColor="text1"/>
          <w:sz w:val="28"/>
          <w:szCs w:val="28"/>
        </w:rPr>
      </w:pPr>
    </w:p>
    <w:p w14:paraId="418A18BE" w14:textId="77777777" w:rsidR="007B31FC" w:rsidRDefault="007B31FC" w:rsidP="006D484A">
      <w:pPr>
        <w:spacing w:after="240"/>
        <w:rPr>
          <w:rFonts w:cs="Times New Roman"/>
          <w:color w:val="000000" w:themeColor="text1"/>
          <w:sz w:val="28"/>
          <w:szCs w:val="28"/>
        </w:rPr>
      </w:pPr>
    </w:p>
    <w:p w14:paraId="6F0574FC" w14:textId="77777777" w:rsidR="007B31FC" w:rsidRDefault="007B31FC" w:rsidP="006D484A">
      <w:pPr>
        <w:spacing w:after="240"/>
        <w:rPr>
          <w:rFonts w:cs="Times New Roman"/>
          <w:color w:val="000000" w:themeColor="text1"/>
          <w:sz w:val="28"/>
          <w:szCs w:val="28"/>
        </w:rPr>
      </w:pPr>
    </w:p>
    <w:p w14:paraId="4714F294" w14:textId="77777777" w:rsidR="000A0C71" w:rsidRDefault="000A0C71" w:rsidP="006D484A">
      <w:pPr>
        <w:spacing w:after="240"/>
        <w:rPr>
          <w:rFonts w:cs="Times New Roman"/>
          <w:color w:val="000000" w:themeColor="text1"/>
          <w:sz w:val="28"/>
          <w:szCs w:val="28"/>
        </w:rPr>
      </w:pPr>
    </w:p>
    <w:p w14:paraId="7FCF8449" w14:textId="77777777" w:rsidR="000A0C71" w:rsidRDefault="000A0C71" w:rsidP="006D484A">
      <w:pPr>
        <w:spacing w:after="240"/>
        <w:rPr>
          <w:rFonts w:cs="Times New Roman"/>
          <w:color w:val="000000" w:themeColor="text1"/>
          <w:sz w:val="28"/>
          <w:szCs w:val="28"/>
        </w:rPr>
      </w:pPr>
    </w:p>
    <w:p w14:paraId="5A07B960" w14:textId="51311197" w:rsidR="00F03BA8" w:rsidRPr="00F03BA8" w:rsidRDefault="005A05EF" w:rsidP="00F03BA8">
      <w:pPr>
        <w:pStyle w:val="Heading1"/>
        <w:rPr>
          <w:color w:val="000000" w:themeColor="text1"/>
        </w:rPr>
      </w:pPr>
      <w:r>
        <w:rPr>
          <w:color w:val="000000" w:themeColor="text1"/>
        </w:rPr>
        <w:lastRenderedPageBreak/>
        <w:t>C</w:t>
      </w:r>
      <w:r w:rsidR="00F03BA8" w:rsidRPr="00F03BA8">
        <w:rPr>
          <w:color w:val="000000" w:themeColor="text1"/>
        </w:rPr>
        <w:t>HAPTER 3</w:t>
      </w:r>
    </w:p>
    <w:p w14:paraId="64E955EF" w14:textId="4AFE20CE" w:rsidR="00F03BA8" w:rsidRPr="000B3E3C" w:rsidRDefault="00F03BA8" w:rsidP="000B3E3C">
      <w:pPr>
        <w:jc w:val="center"/>
        <w:rPr>
          <w:rFonts w:cs="Times New Roman"/>
          <w:b/>
          <w:bCs/>
          <w:sz w:val="52"/>
          <w:szCs w:val="52"/>
        </w:rPr>
      </w:pPr>
      <w:r w:rsidRPr="000B3E3C">
        <w:rPr>
          <w:rFonts w:cs="Times New Roman"/>
          <w:b/>
          <w:bCs/>
          <w:sz w:val="52"/>
          <w:szCs w:val="52"/>
        </w:rPr>
        <w:t>SYSTEM DESIGN</w:t>
      </w:r>
    </w:p>
    <w:p w14:paraId="583D4279" w14:textId="77777777" w:rsidR="00F03BA8" w:rsidRDefault="00F03BA8" w:rsidP="78225136">
      <w:pPr>
        <w:rPr>
          <w:rFonts w:cs="Times New Roman"/>
          <w:color w:val="000000" w:themeColor="text1"/>
          <w:sz w:val="28"/>
          <w:szCs w:val="28"/>
        </w:rPr>
      </w:pPr>
    </w:p>
    <w:p w14:paraId="5072AE68" w14:textId="58ADACA4" w:rsidR="00F03BA8" w:rsidRPr="00F03BA8" w:rsidRDefault="00F03BA8" w:rsidP="00F25C1E">
      <w:pPr>
        <w:pStyle w:val="Heading2"/>
        <w:numPr>
          <w:ilvl w:val="0"/>
          <w:numId w:val="0"/>
        </w:numPr>
        <w:ind w:left="360" w:hanging="360"/>
      </w:pPr>
      <w:r w:rsidRPr="00F03BA8">
        <w:t>3.1 System Requirements</w:t>
      </w:r>
    </w:p>
    <w:p w14:paraId="1A95B06D" w14:textId="77777777" w:rsidR="46FB2827" w:rsidRDefault="46FB2827" w:rsidP="46FB2827">
      <w:pPr>
        <w:rPr>
          <w:rFonts w:cs="Times New Roman"/>
          <w:b/>
          <w:bCs/>
          <w:color w:val="000000" w:themeColor="text1"/>
          <w:sz w:val="28"/>
          <w:szCs w:val="28"/>
        </w:rPr>
      </w:pPr>
    </w:p>
    <w:p w14:paraId="577920EB" w14:textId="79826626" w:rsidR="00F03BA8" w:rsidRDefault="62F48AA2" w:rsidP="78225136">
      <w:pPr>
        <w:rPr>
          <w:rFonts w:cs="Times New Roman"/>
          <w:b/>
          <w:bCs/>
          <w:color w:val="000000" w:themeColor="text1"/>
          <w:sz w:val="28"/>
          <w:szCs w:val="28"/>
        </w:rPr>
      </w:pPr>
      <w:r w:rsidRPr="62F48AA2">
        <w:rPr>
          <w:rFonts w:cs="Times New Roman"/>
          <w:b/>
          <w:bCs/>
          <w:color w:val="000000" w:themeColor="text1"/>
          <w:sz w:val="28"/>
          <w:szCs w:val="28"/>
        </w:rPr>
        <w:t>3.1.1 Tools Required</w:t>
      </w:r>
    </w:p>
    <w:p w14:paraId="03A61229" w14:textId="4E4D43B1"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Frontend (User Interface)</w:t>
      </w:r>
    </w:p>
    <w:p w14:paraId="382CE0F2" w14:textId="3A2872D1"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Languages:</w:t>
      </w:r>
    </w:p>
    <w:p w14:paraId="07D0904D" w14:textId="1E2B8570"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HTML5: </w:t>
      </w:r>
      <w:r w:rsidRPr="00E8546F">
        <w:rPr>
          <w:rFonts w:cs="Times New Roman"/>
          <w:color w:val="000000" w:themeColor="text1"/>
          <w:szCs w:val="26"/>
        </w:rPr>
        <w:t>For structuring web pages (e.g., destination information, booking forms).</w:t>
      </w:r>
    </w:p>
    <w:p w14:paraId="1E70F700" w14:textId="4171F216"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CSS3: </w:t>
      </w:r>
      <w:r w:rsidRPr="00E8546F">
        <w:rPr>
          <w:rFonts w:cs="Times New Roman"/>
          <w:color w:val="000000" w:themeColor="text1"/>
          <w:szCs w:val="26"/>
        </w:rPr>
        <w:t>For styling (e.g., responsive designs for mobile and desktop users).</w:t>
      </w:r>
    </w:p>
    <w:p w14:paraId="7B4D3F26" w14:textId="5C070D23" w:rsidR="5D4A555A" w:rsidRPr="00E8546F" w:rsidRDefault="5D4A555A" w:rsidP="5D4A555A">
      <w:pPr>
        <w:rPr>
          <w:szCs w:val="26"/>
        </w:rPr>
      </w:pPr>
      <w:r w:rsidRPr="00E8546F">
        <w:rPr>
          <w:rFonts w:cs="Times New Roman"/>
          <w:b/>
          <w:bCs/>
          <w:color w:val="000000" w:themeColor="text1"/>
          <w:szCs w:val="26"/>
        </w:rPr>
        <w:t xml:space="preserve">JavaScript: </w:t>
      </w:r>
      <w:r w:rsidRPr="00E8546F">
        <w:rPr>
          <w:rFonts w:cs="Times New Roman"/>
          <w:color w:val="000000" w:themeColor="text1"/>
          <w:szCs w:val="26"/>
        </w:rPr>
        <w:t>For dynamic interactions like carousels, search filters, and map integrations.</w:t>
      </w:r>
    </w:p>
    <w:p w14:paraId="2783CC6F" w14:textId="47E0CAE6"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Frameworks/Libraries:</w:t>
      </w:r>
    </w:p>
    <w:p w14:paraId="18252965" w14:textId="5523236D"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React.js: </w:t>
      </w:r>
      <w:r w:rsidRPr="00E8546F">
        <w:rPr>
          <w:rFonts w:cs="Times New Roman"/>
          <w:color w:val="000000" w:themeColor="text1"/>
          <w:szCs w:val="26"/>
        </w:rPr>
        <w:t>For building a responsive, component-based UI (e.g., booking system, user profiles).</w:t>
      </w:r>
    </w:p>
    <w:p w14:paraId="0A91F8DE" w14:textId="230D173D"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Next.js: </w:t>
      </w:r>
      <w:r w:rsidRPr="00E8546F">
        <w:rPr>
          <w:rFonts w:cs="Times New Roman"/>
          <w:color w:val="000000" w:themeColor="text1"/>
          <w:szCs w:val="26"/>
        </w:rPr>
        <w:t>For server-side rendering and better SEO (important for travel-related websites).</w:t>
      </w:r>
    </w:p>
    <w:p w14:paraId="29A6166D" w14:textId="3D38F29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Leaflet.js or Google Maps API: </w:t>
      </w:r>
      <w:r w:rsidRPr="00E8546F">
        <w:rPr>
          <w:rFonts w:cs="Times New Roman"/>
          <w:color w:val="000000" w:themeColor="text1"/>
          <w:szCs w:val="26"/>
        </w:rPr>
        <w:t>For interactive maps to show destinations, routes, and nearby places.</w:t>
      </w:r>
    </w:p>
    <w:p w14:paraId="556C11A3" w14:textId="01B8D564"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Styling:</w:t>
      </w:r>
    </w:p>
    <w:p w14:paraId="2AE94052" w14:textId="1DF80BBA" w:rsidR="5D4A555A" w:rsidRPr="00E8546F" w:rsidRDefault="5D4A555A" w:rsidP="5D4A555A">
      <w:pPr>
        <w:rPr>
          <w:szCs w:val="26"/>
        </w:rPr>
      </w:pPr>
      <w:r w:rsidRPr="00E8546F">
        <w:rPr>
          <w:rFonts w:cs="Times New Roman"/>
          <w:b/>
          <w:bCs/>
          <w:color w:val="000000" w:themeColor="text1"/>
          <w:szCs w:val="26"/>
        </w:rPr>
        <w:t xml:space="preserve">Tailwind CSS: </w:t>
      </w:r>
      <w:r w:rsidRPr="00E8546F">
        <w:rPr>
          <w:rFonts w:cs="Times New Roman"/>
          <w:color w:val="000000" w:themeColor="text1"/>
          <w:szCs w:val="26"/>
        </w:rPr>
        <w:t xml:space="preserve">For creating a modern, </w:t>
      </w:r>
      <w:r w:rsidR="001320B2" w:rsidRPr="00E8546F">
        <w:rPr>
          <w:rFonts w:cs="Times New Roman"/>
          <w:color w:val="000000" w:themeColor="text1"/>
          <w:szCs w:val="26"/>
        </w:rPr>
        <w:t>customisable</w:t>
      </w:r>
      <w:r w:rsidRPr="00E8546F">
        <w:rPr>
          <w:rFonts w:cs="Times New Roman"/>
          <w:color w:val="000000" w:themeColor="text1"/>
          <w:szCs w:val="26"/>
        </w:rPr>
        <w:t xml:space="preserve"> design.</w:t>
      </w:r>
    </w:p>
    <w:p w14:paraId="3CC56CDD" w14:textId="58D9064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Material-UI: </w:t>
      </w:r>
      <w:r w:rsidRPr="00E8546F">
        <w:rPr>
          <w:rFonts w:cs="Times New Roman"/>
          <w:color w:val="000000" w:themeColor="text1"/>
          <w:szCs w:val="26"/>
        </w:rPr>
        <w:t>To use pre-built components that follow material design principles.</w:t>
      </w:r>
    </w:p>
    <w:p w14:paraId="11353338" w14:textId="2403B5B4"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Features:</w:t>
      </w:r>
    </w:p>
    <w:p w14:paraId="7742E7F3" w14:textId="12E1049A"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Lazy Loading: </w:t>
      </w:r>
      <w:r w:rsidRPr="00E8546F">
        <w:rPr>
          <w:rFonts w:cs="Times New Roman"/>
          <w:color w:val="000000" w:themeColor="text1"/>
          <w:szCs w:val="26"/>
        </w:rPr>
        <w:t>To ensure quick loading of images (e.g., destination photos).</w:t>
      </w:r>
    </w:p>
    <w:p w14:paraId="39CEDC1B" w14:textId="559056B3"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State Management: </w:t>
      </w:r>
      <w:r w:rsidRPr="00E8546F">
        <w:rPr>
          <w:rFonts w:cs="Times New Roman"/>
          <w:color w:val="000000" w:themeColor="text1"/>
          <w:szCs w:val="26"/>
        </w:rPr>
        <w:t>React Query or Redux for managing data like flight/hotel availability.</w:t>
      </w:r>
    </w:p>
    <w:p w14:paraId="0D524014" w14:textId="0D56C87C"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Backend (Logic and Data Handling)</w:t>
      </w:r>
    </w:p>
    <w:p w14:paraId="6F45DBE7" w14:textId="4ED64149"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Framework:</w:t>
      </w:r>
    </w:p>
    <w:p w14:paraId="1C9FF545" w14:textId="1B7154CB"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Node.js with Express.js: </w:t>
      </w:r>
      <w:r w:rsidRPr="00E8546F">
        <w:rPr>
          <w:rFonts w:cs="Times New Roman"/>
          <w:color w:val="000000" w:themeColor="text1"/>
          <w:szCs w:val="26"/>
        </w:rPr>
        <w:t>For fast and scalable server-side development.</w:t>
      </w:r>
    </w:p>
    <w:p w14:paraId="77D0813B" w14:textId="2C212499" w:rsidR="5D4A555A" w:rsidRPr="00E8546F" w:rsidRDefault="5D4A555A" w:rsidP="5D4A555A">
      <w:pPr>
        <w:rPr>
          <w:rFonts w:cs="Times New Roman"/>
          <w:color w:val="000000" w:themeColor="text1"/>
          <w:szCs w:val="26"/>
        </w:rPr>
      </w:pPr>
      <w:r w:rsidRPr="00E8546F">
        <w:rPr>
          <w:rFonts w:cs="Times New Roman"/>
          <w:b/>
          <w:bCs/>
          <w:color w:val="000000" w:themeColor="text1"/>
          <w:szCs w:val="26"/>
        </w:rPr>
        <w:lastRenderedPageBreak/>
        <w:t xml:space="preserve">Django (Python): </w:t>
      </w:r>
      <w:r w:rsidRPr="00E8546F">
        <w:rPr>
          <w:rFonts w:cs="Times New Roman"/>
          <w:color w:val="000000" w:themeColor="text1"/>
          <w:szCs w:val="26"/>
        </w:rPr>
        <w:t>If your application involves data-heavy tasks like analytics or recommendations.</w:t>
      </w:r>
    </w:p>
    <w:p w14:paraId="6DEA5557" w14:textId="46BB5EC5"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Database:</w:t>
      </w:r>
    </w:p>
    <w:p w14:paraId="2608B6A3" w14:textId="108C39C2"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PostgreSQL: </w:t>
      </w:r>
      <w:r w:rsidRPr="00E8546F">
        <w:rPr>
          <w:rFonts w:cs="Times New Roman"/>
          <w:color w:val="000000" w:themeColor="text1"/>
          <w:szCs w:val="26"/>
        </w:rPr>
        <w:t>To store structured data like user accounts, bookings, and reviews.</w:t>
      </w:r>
    </w:p>
    <w:p w14:paraId="2D463CF9" w14:textId="28D3AE30"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MongoDB: </w:t>
      </w:r>
      <w:r w:rsidRPr="00E8546F">
        <w:rPr>
          <w:rFonts w:cs="Times New Roman"/>
          <w:color w:val="000000" w:themeColor="text1"/>
          <w:szCs w:val="26"/>
        </w:rPr>
        <w:t>For flexible storage of destination metadata and user-generated content.</w:t>
      </w:r>
    </w:p>
    <w:p w14:paraId="5B2C20FD" w14:textId="521344CF"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APIs and Integrations:</w:t>
      </w:r>
    </w:p>
    <w:p w14:paraId="4B64B3BA" w14:textId="76C65844"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RESTful API or </w:t>
      </w:r>
      <w:proofErr w:type="spellStart"/>
      <w:r w:rsidRPr="00E8546F">
        <w:rPr>
          <w:rFonts w:cs="Times New Roman"/>
          <w:b/>
          <w:bCs/>
          <w:color w:val="000000" w:themeColor="text1"/>
          <w:szCs w:val="26"/>
        </w:rPr>
        <w:t>GraphQL</w:t>
      </w:r>
      <w:proofErr w:type="spellEnd"/>
      <w:r w:rsidRPr="00E8546F">
        <w:rPr>
          <w:rFonts w:cs="Times New Roman"/>
          <w:b/>
          <w:bCs/>
          <w:color w:val="000000" w:themeColor="text1"/>
          <w:szCs w:val="26"/>
        </w:rPr>
        <w:t xml:space="preserve">: </w:t>
      </w:r>
      <w:r w:rsidRPr="00E8546F">
        <w:rPr>
          <w:rFonts w:cs="Times New Roman"/>
          <w:color w:val="000000" w:themeColor="text1"/>
          <w:szCs w:val="26"/>
        </w:rPr>
        <w:t>For communication between the front and back ends.</w:t>
      </w:r>
    </w:p>
    <w:p w14:paraId="42460AF2" w14:textId="5AC841DE" w:rsidR="5D4A555A" w:rsidRPr="00E8546F" w:rsidRDefault="5D4A555A" w:rsidP="5D4A555A">
      <w:pPr>
        <w:rPr>
          <w:szCs w:val="26"/>
        </w:rPr>
      </w:pPr>
      <w:r w:rsidRPr="00E8546F">
        <w:rPr>
          <w:rFonts w:cs="Times New Roman"/>
          <w:b/>
          <w:bCs/>
          <w:color w:val="000000" w:themeColor="text1"/>
          <w:szCs w:val="26"/>
        </w:rPr>
        <w:t>Travel APIs:</w:t>
      </w:r>
    </w:p>
    <w:p w14:paraId="2842579E" w14:textId="5AD112DB" w:rsidR="5D4A555A" w:rsidRPr="00E8546F" w:rsidRDefault="5D4A555A" w:rsidP="5D4A555A">
      <w:pPr>
        <w:rPr>
          <w:szCs w:val="26"/>
        </w:rPr>
      </w:pPr>
      <w:r>
        <w:t>Geoapify and OpenRouteService APIs: For flight, hotel, and car rental data.</w:t>
      </w:r>
    </w:p>
    <w:p w14:paraId="4B094637" w14:textId="11D66F9B"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Skyscanner API:</w:t>
      </w:r>
      <w:r w:rsidRPr="00E8546F">
        <w:rPr>
          <w:rFonts w:cs="Times New Roman"/>
          <w:color w:val="000000" w:themeColor="text1"/>
          <w:szCs w:val="26"/>
        </w:rPr>
        <w:t xml:space="preserve"> For flight search and pricing.</w:t>
      </w:r>
    </w:p>
    <w:p w14:paraId="700B9511" w14:textId="481FC539"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Booking.com API: </w:t>
      </w:r>
      <w:r w:rsidRPr="00E8546F">
        <w:rPr>
          <w:rFonts w:cs="Times New Roman"/>
          <w:color w:val="000000" w:themeColor="text1"/>
          <w:szCs w:val="26"/>
        </w:rPr>
        <w:t>For hotel booking data.</w:t>
      </w:r>
    </w:p>
    <w:p w14:paraId="0332B69A" w14:textId="0CA3942A"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Payment Gateway Integration:</w:t>
      </w:r>
    </w:p>
    <w:p w14:paraId="305D75F8" w14:textId="5425F36F" w:rsidR="5D4A555A" w:rsidRPr="00E8546F" w:rsidRDefault="5D4A555A" w:rsidP="5D4A555A">
      <w:pPr>
        <w:rPr>
          <w:rFonts w:cs="Times New Roman"/>
          <w:color w:val="000000" w:themeColor="text1"/>
          <w:szCs w:val="26"/>
        </w:rPr>
      </w:pPr>
      <w:r w:rsidRPr="00E8546F">
        <w:rPr>
          <w:rFonts w:cs="Times New Roman"/>
          <w:color w:val="000000" w:themeColor="text1"/>
          <w:szCs w:val="26"/>
        </w:rPr>
        <w:t xml:space="preserve">Stripe, PayPal, or </w:t>
      </w:r>
      <w:proofErr w:type="spellStart"/>
      <w:r w:rsidRPr="00E8546F">
        <w:rPr>
          <w:rFonts w:cs="Times New Roman"/>
          <w:color w:val="000000" w:themeColor="text1"/>
          <w:szCs w:val="26"/>
        </w:rPr>
        <w:t>Razorpay</w:t>
      </w:r>
      <w:proofErr w:type="spellEnd"/>
      <w:r w:rsidRPr="00E8546F">
        <w:rPr>
          <w:rFonts w:cs="Times New Roman"/>
          <w:color w:val="000000" w:themeColor="text1"/>
          <w:szCs w:val="26"/>
        </w:rPr>
        <w:t xml:space="preserve"> for secure transactions.</w:t>
      </w:r>
    </w:p>
    <w:p w14:paraId="05C3D967" w14:textId="2FBE6C3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Authentication:</w:t>
      </w:r>
    </w:p>
    <w:p w14:paraId="762FDCD1" w14:textId="015BB504"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Passport.js: </w:t>
      </w:r>
      <w:r w:rsidRPr="00E8546F">
        <w:rPr>
          <w:rFonts w:cs="Times New Roman"/>
          <w:color w:val="000000" w:themeColor="text1"/>
          <w:szCs w:val="26"/>
        </w:rPr>
        <w:t>For user authentication with email or social logins (Google, Facebook).</w:t>
      </w:r>
    </w:p>
    <w:p w14:paraId="139B3304" w14:textId="753A99FE"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JWT (JSON Web Tokens): </w:t>
      </w:r>
      <w:r w:rsidRPr="00E8546F">
        <w:rPr>
          <w:rFonts w:cs="Times New Roman"/>
          <w:color w:val="000000" w:themeColor="text1"/>
          <w:szCs w:val="26"/>
        </w:rPr>
        <w:t>For secure session handling.</w:t>
      </w:r>
    </w:p>
    <w:p w14:paraId="7CE40F00" w14:textId="410629A2" w:rsidR="62F48AA2" w:rsidRDefault="62F48AA2" w:rsidP="62F48AA2">
      <w:pPr>
        <w:rPr>
          <w:rFonts w:cs="Times New Roman"/>
          <w:b/>
          <w:bCs/>
          <w:color w:val="000000" w:themeColor="text1"/>
          <w:sz w:val="28"/>
          <w:szCs w:val="28"/>
        </w:rPr>
      </w:pPr>
    </w:p>
    <w:p w14:paraId="0918870A" w14:textId="339F08AD" w:rsidR="006D484A" w:rsidRDefault="00522129" w:rsidP="00522129">
      <w:pPr>
        <w:pStyle w:val="Heading2"/>
        <w:numPr>
          <w:ilvl w:val="0"/>
          <w:numId w:val="0"/>
        </w:numPr>
        <w:ind w:left="360" w:hanging="360"/>
      </w:pPr>
      <w:r>
        <w:t xml:space="preserve">3.2 </w:t>
      </w:r>
      <w:r w:rsidR="00F03BA8" w:rsidRPr="00F03BA8">
        <w:t>Module Description</w:t>
      </w:r>
    </w:p>
    <w:p w14:paraId="640163EA" w14:textId="77777777" w:rsidR="006D484A" w:rsidRPr="006D484A" w:rsidRDefault="006D484A" w:rsidP="006D484A"/>
    <w:p w14:paraId="5F0F5004" w14:textId="5C71FD09"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Sign-in Module: </w:t>
      </w:r>
      <w:r w:rsidRPr="78225136">
        <w:rPr>
          <w:color w:val="000000" w:themeColor="text1"/>
        </w:rPr>
        <w:t xml:space="preserve">This module ensures secure access to the app, allowing users to sign in using Google or other services. Once signed in, users can save their itineraries, access past trips, and sync their preferences across devices. The sign-in also allows the app to provide </w:t>
      </w:r>
      <w:r w:rsidR="001320B2" w:rsidRPr="78225136">
        <w:rPr>
          <w:color w:val="000000" w:themeColor="text1"/>
        </w:rPr>
        <w:t>personalised</w:t>
      </w:r>
      <w:r w:rsidRPr="78225136">
        <w:rPr>
          <w:color w:val="000000" w:themeColor="text1"/>
        </w:rPr>
        <w:t xml:space="preserve"> suggestions based on the user’s previous trips or interests.</w:t>
      </w:r>
    </w:p>
    <w:p w14:paraId="697D80E4"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Homepage: </w:t>
      </w:r>
      <w:r w:rsidRPr="78225136">
        <w:rPr>
          <w:color w:val="000000" w:themeColor="text1"/>
        </w:rPr>
        <w:t>The homepage acts as the control centre of the app. Users are greeted with a dashboard showing quick access to their upcoming trips, saved itineraries, and a clear "Plan New Trip" button. A clean layout provides easy navigation to explore new destinations, view budget suggestions, or modify an ongoing itinerary.</w:t>
      </w:r>
    </w:p>
    <w:p w14:paraId="0EC6AA0F"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Destination Selection Module: </w:t>
      </w:r>
      <w:r w:rsidRPr="78225136">
        <w:rPr>
          <w:color w:val="000000" w:themeColor="text1"/>
        </w:rPr>
        <w:t xml:space="preserve">Here, users can explore and select destinations for their trip. The app offers intelligent suggestions based on user preferences, trending locations, or even upcoming events (e.g., festivals, concerts). Users can search for </w:t>
      </w:r>
      <w:r w:rsidRPr="78225136">
        <w:rPr>
          <w:color w:val="000000" w:themeColor="text1"/>
        </w:rPr>
        <w:lastRenderedPageBreak/>
        <w:t>places directly, view travel guides, and select multiple locations if they are planning a multi-stop trip.</w:t>
      </w:r>
    </w:p>
    <w:p w14:paraId="7676C542"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Trip Duration Module: </w:t>
      </w:r>
      <w:r w:rsidRPr="78225136">
        <w:rPr>
          <w:color w:val="000000" w:themeColor="text1"/>
        </w:rPr>
        <w:t>Users can set the dates and overall length of their trip. A simple calendar interface lets them pick travel dates, and the app automatically calculates how many days they have at each destination. This feature ensures that the itinerary is perfectly aligned with the trip duration, avoiding overbooking or under-planning.</w:t>
      </w:r>
    </w:p>
    <w:p w14:paraId="457A5D94"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Accommodation and Transportation Module: </w:t>
      </w:r>
      <w:r w:rsidRPr="78225136">
        <w:rPr>
          <w:color w:val="000000" w:themeColor="text1"/>
        </w:rPr>
        <w:t>This module helps users find and book the best accommodations and transportation for their trip. The app provides tailored recommendations based on the user’s budget and preferences (e.g., luxury hotels, budget hostels, car rentals). It also suggests the most efficient travel options between destinations (flights, trains, or road trips), with price comparisons to help the user make informed decisions.</w:t>
      </w:r>
    </w:p>
    <w:p w14:paraId="0264C020"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Activity Planning Module: </w:t>
      </w:r>
      <w:r w:rsidRPr="78225136">
        <w:rPr>
          <w:color w:val="000000" w:themeColor="text1"/>
        </w:rPr>
        <w:t>Once the destinations are set, users can start planning activities. The app provides curated lists of must-see attractions, events, and experiences, all based on the user’s interests. Users can drag and drop activities into their itinerary, with suggested times to make sure each day is well-paced. They can also explore nearby restaurants and nightlife options, ensuring a well-rounded experience.</w:t>
      </w:r>
    </w:p>
    <w:p w14:paraId="6E2B386E"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Budget Estimation Module: </w:t>
      </w:r>
      <w:r w:rsidRPr="78225136">
        <w:rPr>
          <w:color w:val="000000" w:themeColor="text1"/>
        </w:rPr>
        <w:t>This module gives users a clear idea of how much their trip will cost. It breaks down expenses by accommodation, transportation, food, and activities, allowing the user to adjust based on their preferences. If the total exceeds the user’s budget, the app suggests alternatives (e.g., a cheaper hotel or free activities) to bring it back within range. This ensures that users can plan a trip that fits their financial needs.</w:t>
      </w:r>
    </w:p>
    <w:p w14:paraId="0B20C5A2"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Itinerary Overview Module: </w:t>
      </w:r>
      <w:r w:rsidRPr="78225136">
        <w:rPr>
          <w:color w:val="000000" w:themeColor="text1"/>
        </w:rPr>
        <w:t>After adding activities, accommodations, and transportation details, users can view their full itinerary on this page. It presents a clean, structured timeline of the trip, showing each day's plan, activity timings, and travel information. Users can make quick edits, move activities around, or remove them entirely. The itinerary is synced in real-time, so users can access it on their mobile device while traveling.</w:t>
      </w:r>
    </w:p>
    <w:p w14:paraId="034A9107"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Notifications and Updates Module: </w:t>
      </w:r>
      <w:r w:rsidRPr="78225136">
        <w:rPr>
          <w:color w:val="000000" w:themeColor="text1"/>
        </w:rPr>
        <w:t>As the trip approaches, users receive real-time notifications about flight changes, weather updates, or even recommendations for local events happening during their stay. This module ensures that users stay informed about any last-minute changes and can adjust their itinerary accordingly. Push notifications are sent to the user’s phone, ensuring they don’t miss important updates.</w:t>
      </w:r>
    </w:p>
    <w:p w14:paraId="216F7C23" w14:textId="6244A152" w:rsidR="00E8546F" w:rsidRDefault="00F03BA8" w:rsidP="000F7659">
      <w:pPr>
        <w:pStyle w:val="ListParagraph"/>
        <w:numPr>
          <w:ilvl w:val="0"/>
          <w:numId w:val="7"/>
        </w:numPr>
        <w:spacing w:after="240"/>
        <w:ind w:left="357" w:hanging="357"/>
        <w:contextualSpacing w:val="0"/>
        <w:rPr>
          <w:rFonts w:cs="Times New Roman"/>
          <w:color w:val="000000" w:themeColor="text1"/>
          <w:sz w:val="28"/>
          <w:szCs w:val="28"/>
        </w:rPr>
      </w:pPr>
      <w:r w:rsidRPr="78225136">
        <w:rPr>
          <w:b/>
          <w:bCs/>
          <w:color w:val="000000" w:themeColor="text1"/>
        </w:rPr>
        <w:lastRenderedPageBreak/>
        <w:t xml:space="preserve">Review and Feedback Module: </w:t>
      </w:r>
      <w:r w:rsidRPr="78225136">
        <w:rPr>
          <w:color w:val="000000" w:themeColor="text1"/>
        </w:rPr>
        <w:t>Once the trip is complete, the app prompts the user to leave feedback. This module asks for ratings on accommodations, activities, and travel experiences. Users can also write reviews and share their thoughts, which helps the app improve future recommendations. This feedback loop ensures that the app continually evolves based on real user experiences.</w:t>
      </w:r>
    </w:p>
    <w:p w14:paraId="3B1DFA49" w14:textId="77777777" w:rsidR="000B3E3C" w:rsidRDefault="000B3E3C" w:rsidP="78225136">
      <w:pPr>
        <w:rPr>
          <w:rFonts w:cs="Times New Roman"/>
          <w:color w:val="000000" w:themeColor="text1"/>
          <w:sz w:val="28"/>
          <w:szCs w:val="28"/>
        </w:rPr>
      </w:pPr>
    </w:p>
    <w:p w14:paraId="34797F4C" w14:textId="77777777" w:rsidR="003622AF" w:rsidRDefault="003622AF" w:rsidP="78225136">
      <w:pPr>
        <w:rPr>
          <w:rFonts w:cs="Times New Roman"/>
          <w:color w:val="000000" w:themeColor="text1"/>
          <w:sz w:val="28"/>
          <w:szCs w:val="28"/>
        </w:rPr>
      </w:pPr>
    </w:p>
    <w:p w14:paraId="342A618D" w14:textId="77777777" w:rsidR="003622AF" w:rsidRDefault="003622AF" w:rsidP="78225136">
      <w:pPr>
        <w:rPr>
          <w:rFonts w:cs="Times New Roman"/>
          <w:color w:val="000000" w:themeColor="text1"/>
          <w:sz w:val="28"/>
          <w:szCs w:val="28"/>
        </w:rPr>
      </w:pPr>
    </w:p>
    <w:p w14:paraId="2027C881" w14:textId="77777777" w:rsidR="003622AF" w:rsidRDefault="003622AF" w:rsidP="78225136">
      <w:pPr>
        <w:rPr>
          <w:rFonts w:cs="Times New Roman"/>
          <w:color w:val="000000" w:themeColor="text1"/>
          <w:sz w:val="28"/>
          <w:szCs w:val="28"/>
        </w:rPr>
      </w:pPr>
    </w:p>
    <w:p w14:paraId="0DE4BEDE" w14:textId="77777777" w:rsidR="003622AF" w:rsidRDefault="003622AF" w:rsidP="78225136">
      <w:pPr>
        <w:rPr>
          <w:rFonts w:cs="Times New Roman"/>
          <w:color w:val="000000" w:themeColor="text1"/>
          <w:sz w:val="28"/>
          <w:szCs w:val="28"/>
        </w:rPr>
      </w:pPr>
    </w:p>
    <w:p w14:paraId="5696B8C4" w14:textId="77777777" w:rsidR="003622AF" w:rsidRDefault="003622AF" w:rsidP="78225136">
      <w:pPr>
        <w:rPr>
          <w:rFonts w:cs="Times New Roman"/>
          <w:color w:val="000000" w:themeColor="text1"/>
          <w:sz w:val="28"/>
          <w:szCs w:val="28"/>
        </w:rPr>
      </w:pPr>
    </w:p>
    <w:p w14:paraId="47013091" w14:textId="77777777" w:rsidR="003622AF" w:rsidRDefault="003622AF" w:rsidP="78225136">
      <w:pPr>
        <w:rPr>
          <w:rFonts w:cs="Times New Roman"/>
          <w:color w:val="000000" w:themeColor="text1"/>
          <w:sz w:val="28"/>
          <w:szCs w:val="28"/>
        </w:rPr>
      </w:pPr>
    </w:p>
    <w:p w14:paraId="084F15E8" w14:textId="77777777" w:rsidR="003622AF" w:rsidRDefault="003622AF" w:rsidP="78225136">
      <w:pPr>
        <w:rPr>
          <w:rFonts w:cs="Times New Roman"/>
          <w:color w:val="000000" w:themeColor="text1"/>
          <w:sz w:val="28"/>
          <w:szCs w:val="28"/>
        </w:rPr>
      </w:pPr>
    </w:p>
    <w:p w14:paraId="19E16534" w14:textId="77777777" w:rsidR="003622AF" w:rsidRDefault="003622AF" w:rsidP="78225136">
      <w:pPr>
        <w:rPr>
          <w:rFonts w:cs="Times New Roman"/>
          <w:color w:val="000000" w:themeColor="text1"/>
          <w:sz w:val="28"/>
          <w:szCs w:val="28"/>
        </w:rPr>
      </w:pPr>
    </w:p>
    <w:p w14:paraId="13B55933" w14:textId="77777777" w:rsidR="003622AF" w:rsidRDefault="003622AF" w:rsidP="78225136">
      <w:pPr>
        <w:rPr>
          <w:rFonts w:cs="Times New Roman"/>
          <w:color w:val="000000" w:themeColor="text1"/>
          <w:sz w:val="28"/>
          <w:szCs w:val="28"/>
        </w:rPr>
      </w:pPr>
    </w:p>
    <w:p w14:paraId="39F4CCE6" w14:textId="77777777" w:rsidR="003622AF" w:rsidRDefault="003622AF" w:rsidP="78225136">
      <w:pPr>
        <w:rPr>
          <w:rFonts w:cs="Times New Roman"/>
          <w:color w:val="000000" w:themeColor="text1"/>
          <w:sz w:val="28"/>
          <w:szCs w:val="28"/>
        </w:rPr>
      </w:pPr>
    </w:p>
    <w:p w14:paraId="6E8D6B1B" w14:textId="77777777" w:rsidR="003622AF" w:rsidRDefault="003622AF" w:rsidP="78225136">
      <w:pPr>
        <w:rPr>
          <w:rFonts w:cs="Times New Roman"/>
          <w:color w:val="000000" w:themeColor="text1"/>
          <w:sz w:val="28"/>
          <w:szCs w:val="28"/>
        </w:rPr>
      </w:pPr>
    </w:p>
    <w:p w14:paraId="004E3804" w14:textId="77777777" w:rsidR="003622AF" w:rsidRDefault="003622AF" w:rsidP="78225136">
      <w:pPr>
        <w:rPr>
          <w:rFonts w:cs="Times New Roman"/>
          <w:color w:val="000000" w:themeColor="text1"/>
          <w:sz w:val="28"/>
          <w:szCs w:val="28"/>
        </w:rPr>
      </w:pPr>
    </w:p>
    <w:p w14:paraId="2CA4B4EC" w14:textId="77777777" w:rsidR="003622AF" w:rsidRDefault="003622AF" w:rsidP="78225136">
      <w:pPr>
        <w:rPr>
          <w:rFonts w:cs="Times New Roman"/>
          <w:color w:val="000000" w:themeColor="text1"/>
          <w:sz w:val="28"/>
          <w:szCs w:val="28"/>
        </w:rPr>
      </w:pPr>
    </w:p>
    <w:p w14:paraId="1237B3EB" w14:textId="77777777" w:rsidR="003622AF" w:rsidRDefault="003622AF" w:rsidP="78225136">
      <w:pPr>
        <w:rPr>
          <w:rFonts w:cs="Times New Roman"/>
          <w:color w:val="000000" w:themeColor="text1"/>
          <w:sz w:val="28"/>
          <w:szCs w:val="28"/>
        </w:rPr>
      </w:pPr>
    </w:p>
    <w:p w14:paraId="1486E8BD" w14:textId="77777777" w:rsidR="003622AF" w:rsidRDefault="003622AF" w:rsidP="78225136">
      <w:pPr>
        <w:rPr>
          <w:rFonts w:cs="Times New Roman"/>
          <w:color w:val="000000" w:themeColor="text1"/>
          <w:sz w:val="28"/>
          <w:szCs w:val="28"/>
        </w:rPr>
      </w:pPr>
    </w:p>
    <w:p w14:paraId="5DA736AE" w14:textId="77777777" w:rsidR="003622AF" w:rsidRDefault="003622AF" w:rsidP="78225136">
      <w:pPr>
        <w:rPr>
          <w:rFonts w:cs="Times New Roman"/>
          <w:color w:val="000000" w:themeColor="text1"/>
          <w:sz w:val="28"/>
          <w:szCs w:val="28"/>
        </w:rPr>
      </w:pPr>
    </w:p>
    <w:p w14:paraId="078AA0BD" w14:textId="77777777" w:rsidR="003622AF" w:rsidRDefault="003622AF" w:rsidP="78225136">
      <w:pPr>
        <w:rPr>
          <w:rFonts w:cs="Times New Roman"/>
          <w:color w:val="000000" w:themeColor="text1"/>
          <w:sz w:val="28"/>
          <w:szCs w:val="28"/>
        </w:rPr>
      </w:pPr>
    </w:p>
    <w:p w14:paraId="34FFD0F0" w14:textId="77777777" w:rsidR="003622AF" w:rsidRDefault="003622AF" w:rsidP="78225136">
      <w:pPr>
        <w:rPr>
          <w:rFonts w:cs="Times New Roman"/>
          <w:color w:val="000000" w:themeColor="text1"/>
          <w:sz w:val="28"/>
          <w:szCs w:val="28"/>
        </w:rPr>
      </w:pPr>
    </w:p>
    <w:p w14:paraId="0B6097E9" w14:textId="77777777" w:rsidR="000B3E3C" w:rsidRDefault="000B3E3C" w:rsidP="78225136">
      <w:pPr>
        <w:rPr>
          <w:rFonts w:cs="Times New Roman"/>
          <w:color w:val="000000" w:themeColor="text1"/>
          <w:sz w:val="28"/>
          <w:szCs w:val="28"/>
        </w:rPr>
      </w:pPr>
    </w:p>
    <w:p w14:paraId="41BDFB63" w14:textId="77777777" w:rsidR="00B55275" w:rsidRDefault="00B55275" w:rsidP="78225136">
      <w:pPr>
        <w:rPr>
          <w:rFonts w:cs="Times New Roman"/>
          <w:color w:val="000000" w:themeColor="text1"/>
          <w:sz w:val="28"/>
          <w:szCs w:val="28"/>
        </w:rPr>
      </w:pPr>
    </w:p>
    <w:p w14:paraId="37DCB1E0" w14:textId="1B11D66B" w:rsidR="00F334A0" w:rsidRPr="00F03BA8" w:rsidRDefault="00F334A0" w:rsidP="00F334A0">
      <w:pPr>
        <w:pStyle w:val="Heading1"/>
        <w:rPr>
          <w:color w:val="000000" w:themeColor="text1"/>
        </w:rPr>
      </w:pPr>
      <w:r w:rsidRPr="00F03BA8">
        <w:rPr>
          <w:color w:val="000000" w:themeColor="text1"/>
        </w:rPr>
        <w:lastRenderedPageBreak/>
        <w:t xml:space="preserve">CHAPTER </w:t>
      </w:r>
      <w:r>
        <w:rPr>
          <w:color w:val="000000" w:themeColor="text1"/>
        </w:rPr>
        <w:t>4</w:t>
      </w:r>
    </w:p>
    <w:p w14:paraId="28A0B837" w14:textId="0D58DB4A" w:rsidR="00F334A0" w:rsidRPr="000B3E3C" w:rsidRDefault="00F334A0" w:rsidP="000B3E3C">
      <w:pPr>
        <w:jc w:val="center"/>
        <w:rPr>
          <w:rFonts w:cs="Times New Roman"/>
          <w:b/>
          <w:bCs/>
          <w:sz w:val="52"/>
          <w:szCs w:val="52"/>
        </w:rPr>
      </w:pPr>
      <w:r w:rsidRPr="000B3E3C">
        <w:rPr>
          <w:rFonts w:cs="Times New Roman"/>
          <w:b/>
          <w:bCs/>
          <w:sz w:val="52"/>
          <w:szCs w:val="52"/>
        </w:rPr>
        <w:t>DISCUSSION</w:t>
      </w:r>
    </w:p>
    <w:p w14:paraId="77080F3E" w14:textId="77777777" w:rsidR="00F334A0" w:rsidRDefault="00F334A0" w:rsidP="00F334A0"/>
    <w:p w14:paraId="188B6AB3" w14:textId="0329D2A7" w:rsidR="00B5343F" w:rsidRDefault="00F334A0" w:rsidP="62F48AA2">
      <w:pPr>
        <w:pStyle w:val="Heading2"/>
        <w:numPr>
          <w:ilvl w:val="0"/>
          <w:numId w:val="0"/>
        </w:numPr>
        <w:ind w:left="360" w:hanging="360"/>
      </w:pPr>
      <w:r w:rsidRPr="00EB1E22">
        <w:t>4.1 Discussion on the proposed activity</w:t>
      </w:r>
    </w:p>
    <w:p w14:paraId="74765D2A" w14:textId="2ABFDB99" w:rsidR="62F48AA2" w:rsidRDefault="62F48AA2" w:rsidP="62F48AA2">
      <w:r>
        <w:t xml:space="preserve">Our tourist app is set to redefine the way people travel by creating a fair, engaging, and sustainable platform for discovering local destinations. At its core, the app empowers users to highlight hidden gems through a democratic, user-voted system. This ensures that even the most underrated attractions receive the attention they deserve, based purely on merit and user feedback, rather than commercial promotions. In doing so, the app celebrates authenticity, encouraging </w:t>
      </w:r>
      <w:r w:rsidR="00E8546F">
        <w:t>travellers</w:t>
      </w:r>
      <w:r>
        <w:t xml:space="preserve"> to go beyond typical tourist hotspots and immerse themselves in local culture.</w:t>
      </w:r>
    </w:p>
    <w:p w14:paraId="7F5D9FD2" w14:textId="11DE3D9C" w:rsidR="62F48AA2" w:rsidRDefault="62F48AA2" w:rsidP="62F48AA2">
      <w:r>
        <w:t>Tourism, in its traditional sense, often overlooks smaller, less-</w:t>
      </w:r>
      <w:r w:rsidR="0030516F">
        <w:t>commercialised</w:t>
      </w:r>
      <w:r>
        <w:t xml:space="preserve"> destinations in </w:t>
      </w:r>
      <w:r w:rsidR="008E5078">
        <w:t>favour</w:t>
      </w:r>
      <w:r>
        <w:t xml:space="preserve"> of heavily advertised spots. This app changes that by </w:t>
      </w:r>
      <w:r w:rsidR="008E5078">
        <w:t>levelling</w:t>
      </w:r>
      <w:r>
        <w:t xml:space="preserve"> the playing field. Lesser-known attractions and businesses—such as family-owned restaurants, independent tour guides, and artisans—gain visibility, ensuring that tourists have access to unique and enriching experiences. At the same time, these local businesses benefit from increased footfall, leading to economic growth and the creation of new job opportunities. By connecting </w:t>
      </w:r>
      <w:r w:rsidR="008E5078">
        <w:t>travellers</w:t>
      </w:r>
      <w:r>
        <w:t xml:space="preserve"> directly with local service providers, the app creates a symbiotic relationship that benefits both parties.</w:t>
      </w:r>
    </w:p>
    <w:p w14:paraId="5D920F41" w14:textId="704AC55C" w:rsidR="62F48AA2" w:rsidRDefault="62F48AA2" w:rsidP="62F48AA2">
      <w:r>
        <w:t xml:space="preserve">The fairness of the app is driven by its meritocratic rating system, where reviews and recommendations are based on real user experiences. Unlike other platforms that often promote businesses based on paid ads, this system ensures transparency and authenticity. When users vote for destinations or leave reviews, their input helps shape the app’s ecosystem, directing attention to places and businesses that genuinely excel. This not only builds trust among users but also </w:t>
      </w:r>
      <w:r w:rsidR="0030516F">
        <w:t>incentivises</w:t>
      </w:r>
      <w:r>
        <w:t xml:space="preserve"> businesses to maintain high standards, as their success is directly tied to customer satisfaction.</w:t>
      </w:r>
    </w:p>
    <w:p w14:paraId="52138C98" w14:textId="4F418F94" w:rsidR="62F48AA2" w:rsidRDefault="62F48AA2" w:rsidP="62F48AA2">
      <w:r>
        <w:t xml:space="preserve">Beyond its focus on fairness and visibility, the app addresses a growing need for sustainability in tourism. Overcrowding in popular destinations often leads to environmental degradation and loss of cultural integrity. The app encourages </w:t>
      </w:r>
      <w:r w:rsidR="008E5078">
        <w:t>travellers</w:t>
      </w:r>
      <w:r>
        <w:t xml:space="preserve"> to distribute their visits more evenly, reducing pressure on overburdened locations. It also actively promotes responsible travel practices, such as using eco-friendly options, </w:t>
      </w:r>
      <w:r w:rsidR="0030516F">
        <w:t>minimising</w:t>
      </w:r>
      <w:r>
        <w:t xml:space="preserve"> waste, and supporting businesses that </w:t>
      </w:r>
      <w:r w:rsidR="0030516F">
        <w:t>prioritise</w:t>
      </w:r>
      <w:r>
        <w:t xml:space="preserve"> sustainability. By featuring “green” businesses and destinations, the app fosters a culture of environmental responsibility.</w:t>
      </w:r>
    </w:p>
    <w:p w14:paraId="50C7D2DC" w14:textId="7DFF0671" w:rsidR="62F48AA2" w:rsidRDefault="62F48AA2" w:rsidP="62F48AA2">
      <w:r>
        <w:t xml:space="preserve">One of the standout features of the app is its focus on fostering community engagement. It goes beyond being a directory of destinations; it creates a platform where locals and </w:t>
      </w:r>
      <w:r w:rsidR="008E5078">
        <w:t>travellers</w:t>
      </w:r>
      <w:r>
        <w:t xml:space="preserve"> can interact meaningfully. </w:t>
      </w:r>
      <w:proofErr w:type="gramStart"/>
      <w:r>
        <w:t>Local residents</w:t>
      </w:r>
      <w:proofErr w:type="gramEnd"/>
      <w:r>
        <w:t xml:space="preserve"> can share insights about their </w:t>
      </w:r>
      <w:r>
        <w:lastRenderedPageBreak/>
        <w:t xml:space="preserve">communities, recommend lesser-known attractions, and offer cultural tips. </w:t>
      </w:r>
      <w:r w:rsidR="0030516F">
        <w:t>Travellers</w:t>
      </w:r>
      <w:r>
        <w:t>, in turn, gain a deeper appreciation of the places they visit, forging connections that go beyond a surface-level tourist experience. This exchange fosters mutual respect and understanding, making travel more rewarding for all involved.</w:t>
      </w:r>
    </w:p>
    <w:p w14:paraId="37067493" w14:textId="5FFA5392" w:rsidR="62F48AA2" w:rsidRDefault="62F48AA2" w:rsidP="62F48AA2">
      <w:r>
        <w:t>The app also includes an educational element, enriching users’ knowledge about the history and culture of the places they explore. Detailed descriptions of attractions, anecdotes from locals, and curated stories make the app more than just a travel guide. It becomes a tool for learning and cultural immersion, helping users engage with destinations on a deeper level. These features ensure that every journey is not just about sightseeing but about meaningful exploration.</w:t>
      </w:r>
    </w:p>
    <w:p w14:paraId="2F440046" w14:textId="3742BFD3" w:rsidR="62F48AA2" w:rsidRDefault="62F48AA2" w:rsidP="62F48AA2">
      <w:r>
        <w:t xml:space="preserve">To enhance user convenience, the app integrates real-time location-based services. Interactive maps help users find nearby attractions, local businesses, or even live events happening in the area. For instance, a </w:t>
      </w:r>
      <w:r w:rsidR="008E5078">
        <w:t>traveller</w:t>
      </w:r>
      <w:r>
        <w:t xml:space="preserve"> exploring a city can use the app to find a </w:t>
      </w:r>
      <w:r w:rsidR="008E5078">
        <w:t>highly rated</w:t>
      </w:r>
      <w:r>
        <w:t xml:space="preserve"> local café or a craft market within walking distance. This seamless integration of technology into the travel experience simplifies navigation and makes discovering new places effortless.</w:t>
      </w:r>
    </w:p>
    <w:p w14:paraId="1B6DD90A" w14:textId="63AFDFF9" w:rsidR="62F48AA2" w:rsidRDefault="62F48AA2" w:rsidP="62F48AA2">
      <w:r>
        <w:t xml:space="preserve">The app also provides a platform for promoting local events and festivals, further supporting cultural immersion. </w:t>
      </w:r>
      <w:r w:rsidR="00CA6D49">
        <w:t>Travellers</w:t>
      </w:r>
      <w:r>
        <w:t xml:space="preserve"> can discover events like traditional music performances, food festivals, or seasonal celebrations, giving them the chance to experience the local way of life. These events not only offer memorable experiences for tourists but also provide significant economic support to </w:t>
      </w:r>
      <w:r w:rsidR="00B42A22">
        <w:t>organisers</w:t>
      </w:r>
      <w:r>
        <w:t xml:space="preserve"> and vendors.</w:t>
      </w:r>
    </w:p>
    <w:p w14:paraId="0EB03F0D" w14:textId="63294067" w:rsidR="62F48AA2" w:rsidRDefault="00CA6D49" w:rsidP="62F48AA2">
      <w:r>
        <w:t>Personalisation</w:t>
      </w:r>
      <w:r w:rsidR="62F48AA2">
        <w:t xml:space="preserve"> is another key feature of the app. By </w:t>
      </w:r>
      <w:r w:rsidR="008E5078">
        <w:t>analysing</w:t>
      </w:r>
      <w:r w:rsidR="62F48AA2">
        <w:t xml:space="preserve"> user preferences, it can suggest destinations, activities, and businesses tailored to individual tastes. Whether someone is an adventure seeker, a foodie, or a history enthusiast, the app ensures that their travel experience is aligned with their interests. This level of </w:t>
      </w:r>
      <w:r>
        <w:t>personalisation</w:t>
      </w:r>
      <w:r w:rsidR="62F48AA2">
        <w:t xml:space="preserve"> creates a more enjoyable and fulfilling journey for each user.</w:t>
      </w:r>
    </w:p>
    <w:p w14:paraId="546AC35F" w14:textId="50BF9A9E" w:rsidR="62F48AA2" w:rsidRDefault="62F48AA2" w:rsidP="62F48AA2">
      <w:r>
        <w:t>One of the unique aspects of the app is its ability to promote economic inclusivity. Small and medium-sized businesses often struggle to compete with large corporations due to limited marketing budgets. The app addresses this issue by offering affordable advertising options that allow even the smallest vendors to reach a global audience. This creates a more equitable marketplace, where businesses of all sizes can thrive based on merit rather than resources.</w:t>
      </w:r>
    </w:p>
    <w:p w14:paraId="28A76A29" w14:textId="5F7F8810" w:rsidR="62F48AA2" w:rsidRDefault="62F48AA2" w:rsidP="62F48AA2">
      <w:r>
        <w:t xml:space="preserve">The impact of the app is evident in its tangible outcomes. Lesser-known destinations will see a surge in visitor numbers, helping to distribute tourism more evenly and reduce overcrowding in popular spots. Local businesses will experience increased revenue and greater visibility, contributing to economic growth in their communities. </w:t>
      </w:r>
      <w:r w:rsidR="0030516F">
        <w:t>Travellers</w:t>
      </w:r>
      <w:r>
        <w:t>, on the other hand, will benefit from authentic experiences and trustworthy recommendations, making their trips more satisfying and memorable.</w:t>
      </w:r>
    </w:p>
    <w:p w14:paraId="7B2E5D66" w14:textId="538B6B27" w:rsidR="62F48AA2" w:rsidRDefault="62F48AA2" w:rsidP="62F48AA2">
      <w:r>
        <w:lastRenderedPageBreak/>
        <w:t xml:space="preserve">The app also plays a vital role in raising awareness about the importance of sustainable and responsible tourism. By educating users about eco-friendly practices and encouraging them to support local economies, it contributes to a broader cultural shift in how people approach travel. This has long-term benefits, as it not only preserves the natural and cultural heritage of destinations but also fosters a sense of accountability among </w:t>
      </w:r>
      <w:r w:rsidR="008E5078">
        <w:t>travellers</w:t>
      </w:r>
      <w:r>
        <w:t>.</w:t>
      </w:r>
    </w:p>
    <w:p w14:paraId="744BC6AB" w14:textId="1D81261F" w:rsidR="62F48AA2" w:rsidRDefault="62F48AA2" w:rsidP="62F48AA2">
      <w:r>
        <w:t xml:space="preserve">Ultimately, the app is more than just a travel tool—it’s a catalyst for change in the tourism industry. By creating a meritocratic, inclusive, and sustainable platform, it transforms the way people travel and engage with local communities. It promotes fairness, fosters cultural exchange, and encourages responsible </w:t>
      </w:r>
      <w:r w:rsidR="008E5078">
        <w:t>behaviour</w:t>
      </w:r>
      <w:r>
        <w:t xml:space="preserve">, all while delivering immense value to both </w:t>
      </w:r>
      <w:r w:rsidR="008E5078">
        <w:t>travellers</w:t>
      </w:r>
      <w:r>
        <w:t xml:space="preserve"> and locals. In doing so, it lays the foundation for a tourism ecosystem that is equitable, enriching, and sustainable for years to come.</w:t>
      </w:r>
    </w:p>
    <w:p w14:paraId="53E93D5D" w14:textId="406C960C" w:rsidR="62F48AA2" w:rsidRDefault="62F48AA2" w:rsidP="62F48AA2"/>
    <w:p w14:paraId="4EBC6504" w14:textId="77777777" w:rsidR="00F03BA8" w:rsidRDefault="00F03BA8" w:rsidP="00F03BA8">
      <w:pPr>
        <w:jc w:val="center"/>
        <w:rPr>
          <w:rFonts w:cs="Times New Roman"/>
          <w:color w:val="000000" w:themeColor="text1"/>
          <w:sz w:val="28"/>
          <w:szCs w:val="28"/>
        </w:rPr>
      </w:pPr>
    </w:p>
    <w:p w14:paraId="2F92198D" w14:textId="77777777" w:rsidR="00F03BA8" w:rsidRDefault="00F03BA8" w:rsidP="00F03BA8">
      <w:pPr>
        <w:jc w:val="center"/>
        <w:rPr>
          <w:rFonts w:cs="Times New Roman"/>
          <w:color w:val="000000" w:themeColor="text1"/>
          <w:sz w:val="28"/>
          <w:szCs w:val="28"/>
        </w:rPr>
      </w:pPr>
    </w:p>
    <w:p w14:paraId="5D9AB594" w14:textId="77777777" w:rsidR="00F03BA8" w:rsidRDefault="00F03BA8" w:rsidP="00F03BA8">
      <w:pPr>
        <w:jc w:val="center"/>
        <w:rPr>
          <w:rFonts w:cs="Times New Roman"/>
          <w:color w:val="000000" w:themeColor="text1"/>
          <w:sz w:val="28"/>
          <w:szCs w:val="28"/>
        </w:rPr>
      </w:pPr>
    </w:p>
    <w:p w14:paraId="6F02E5CF" w14:textId="77777777" w:rsidR="00F03BA8" w:rsidRDefault="00F03BA8" w:rsidP="00F03BA8">
      <w:pPr>
        <w:jc w:val="center"/>
        <w:rPr>
          <w:rFonts w:cs="Times New Roman"/>
          <w:color w:val="000000" w:themeColor="text1"/>
          <w:sz w:val="28"/>
          <w:szCs w:val="28"/>
        </w:rPr>
      </w:pPr>
    </w:p>
    <w:p w14:paraId="281B172B" w14:textId="77777777" w:rsidR="00F03BA8" w:rsidRDefault="00F03BA8" w:rsidP="00F03BA8">
      <w:pPr>
        <w:jc w:val="center"/>
        <w:rPr>
          <w:rFonts w:cs="Times New Roman"/>
          <w:color w:val="000000" w:themeColor="text1"/>
          <w:sz w:val="28"/>
          <w:szCs w:val="28"/>
        </w:rPr>
      </w:pPr>
    </w:p>
    <w:p w14:paraId="23B1D412" w14:textId="77777777" w:rsidR="00F475CD" w:rsidRDefault="00F475CD" w:rsidP="00F03BA8">
      <w:pPr>
        <w:jc w:val="center"/>
        <w:rPr>
          <w:rFonts w:cs="Times New Roman"/>
          <w:color w:val="000000" w:themeColor="text1"/>
          <w:sz w:val="28"/>
          <w:szCs w:val="28"/>
        </w:rPr>
      </w:pPr>
    </w:p>
    <w:p w14:paraId="35D5C2A7" w14:textId="77777777" w:rsidR="00F475CD" w:rsidRDefault="00F475CD" w:rsidP="00F03BA8">
      <w:pPr>
        <w:jc w:val="center"/>
        <w:rPr>
          <w:rFonts w:cs="Times New Roman"/>
          <w:color w:val="000000" w:themeColor="text1"/>
          <w:sz w:val="28"/>
          <w:szCs w:val="28"/>
        </w:rPr>
      </w:pPr>
    </w:p>
    <w:p w14:paraId="661BADF9" w14:textId="77777777" w:rsidR="00F475CD" w:rsidRDefault="00F475CD" w:rsidP="00F03BA8">
      <w:pPr>
        <w:jc w:val="center"/>
        <w:rPr>
          <w:rFonts w:cs="Times New Roman"/>
          <w:color w:val="000000" w:themeColor="text1"/>
          <w:sz w:val="28"/>
          <w:szCs w:val="28"/>
        </w:rPr>
      </w:pPr>
    </w:p>
    <w:p w14:paraId="1C858656" w14:textId="77777777" w:rsidR="00F475CD" w:rsidRDefault="00F475CD" w:rsidP="00F03BA8">
      <w:pPr>
        <w:jc w:val="center"/>
        <w:rPr>
          <w:rFonts w:cs="Times New Roman"/>
          <w:color w:val="000000" w:themeColor="text1"/>
          <w:sz w:val="28"/>
          <w:szCs w:val="28"/>
        </w:rPr>
      </w:pPr>
    </w:p>
    <w:p w14:paraId="32C1156A" w14:textId="77777777" w:rsidR="00F475CD" w:rsidRDefault="00F475CD" w:rsidP="00F03BA8">
      <w:pPr>
        <w:jc w:val="center"/>
        <w:rPr>
          <w:rFonts w:cs="Times New Roman"/>
          <w:color w:val="000000" w:themeColor="text1"/>
          <w:sz w:val="28"/>
          <w:szCs w:val="28"/>
        </w:rPr>
      </w:pPr>
    </w:p>
    <w:p w14:paraId="4628D80F" w14:textId="77777777" w:rsidR="00F475CD" w:rsidRDefault="00F475CD" w:rsidP="00F03BA8">
      <w:pPr>
        <w:jc w:val="center"/>
        <w:rPr>
          <w:rFonts w:cs="Times New Roman"/>
          <w:color w:val="000000" w:themeColor="text1"/>
          <w:sz w:val="28"/>
          <w:szCs w:val="28"/>
        </w:rPr>
      </w:pPr>
    </w:p>
    <w:p w14:paraId="154BF91B" w14:textId="77777777" w:rsidR="00F475CD" w:rsidRDefault="00F475CD" w:rsidP="00F03BA8">
      <w:pPr>
        <w:jc w:val="center"/>
        <w:rPr>
          <w:rFonts w:cs="Times New Roman"/>
          <w:color w:val="000000" w:themeColor="text1"/>
          <w:sz w:val="28"/>
          <w:szCs w:val="28"/>
        </w:rPr>
      </w:pPr>
    </w:p>
    <w:p w14:paraId="050DCEA8" w14:textId="77777777" w:rsidR="00F475CD" w:rsidRDefault="00F475CD" w:rsidP="00F03BA8">
      <w:pPr>
        <w:jc w:val="center"/>
        <w:rPr>
          <w:rFonts w:cs="Times New Roman"/>
          <w:color w:val="000000" w:themeColor="text1"/>
          <w:sz w:val="28"/>
          <w:szCs w:val="28"/>
        </w:rPr>
      </w:pPr>
    </w:p>
    <w:p w14:paraId="50FC26D6" w14:textId="77777777" w:rsidR="00B55275" w:rsidRDefault="00B55275" w:rsidP="00F03BA8">
      <w:pPr>
        <w:jc w:val="center"/>
        <w:rPr>
          <w:rFonts w:cs="Times New Roman"/>
          <w:color w:val="000000" w:themeColor="text1"/>
          <w:sz w:val="28"/>
          <w:szCs w:val="28"/>
        </w:rPr>
      </w:pPr>
    </w:p>
    <w:p w14:paraId="015836E8" w14:textId="77777777" w:rsidR="00B55275" w:rsidRDefault="00B55275" w:rsidP="00F03BA8">
      <w:pPr>
        <w:jc w:val="center"/>
        <w:rPr>
          <w:rFonts w:cs="Times New Roman"/>
          <w:color w:val="000000" w:themeColor="text1"/>
          <w:sz w:val="28"/>
          <w:szCs w:val="28"/>
        </w:rPr>
      </w:pPr>
    </w:p>
    <w:p w14:paraId="15DF7D79" w14:textId="2F08ACBD" w:rsidR="00B55275" w:rsidRDefault="00B55275" w:rsidP="00F03BA8">
      <w:pPr>
        <w:jc w:val="center"/>
        <w:rPr>
          <w:rFonts w:cs="Times New Roman"/>
          <w:color w:val="000000" w:themeColor="text1"/>
          <w:sz w:val="28"/>
          <w:szCs w:val="28"/>
        </w:rPr>
      </w:pPr>
    </w:p>
    <w:p w14:paraId="188F592E" w14:textId="77777777" w:rsidR="00B55275" w:rsidRDefault="00B55275" w:rsidP="00AF5EE9">
      <w:pPr>
        <w:rPr>
          <w:rFonts w:cs="Times New Roman"/>
          <w:b/>
          <w:color w:val="000000" w:themeColor="text1"/>
          <w:sz w:val="52"/>
          <w:szCs w:val="52"/>
        </w:rPr>
      </w:pPr>
    </w:p>
    <w:p w14:paraId="3F3430A3" w14:textId="542AE1AB" w:rsidR="008A2258" w:rsidRDefault="008A2258" w:rsidP="78225136">
      <w:pPr>
        <w:jc w:val="center"/>
        <w:rPr>
          <w:rFonts w:cs="Times New Roman"/>
          <w:b/>
          <w:bCs/>
          <w:color w:val="000000" w:themeColor="text1"/>
          <w:sz w:val="52"/>
          <w:szCs w:val="52"/>
        </w:rPr>
      </w:pPr>
      <w:r>
        <w:rPr>
          <w:rFonts w:cs="Times New Roman"/>
          <w:b/>
          <w:bCs/>
          <w:color w:val="000000" w:themeColor="text1"/>
          <w:sz w:val="52"/>
          <w:szCs w:val="52"/>
        </w:rPr>
        <w:lastRenderedPageBreak/>
        <w:t>CHAPTER 5</w:t>
      </w:r>
    </w:p>
    <w:p w14:paraId="2A491122" w14:textId="088A2951" w:rsidR="009B7943" w:rsidRDefault="009B7943" w:rsidP="78225136">
      <w:pPr>
        <w:jc w:val="center"/>
        <w:rPr>
          <w:rFonts w:cs="Times New Roman"/>
          <w:b/>
          <w:bCs/>
          <w:color w:val="000000" w:themeColor="text1"/>
          <w:sz w:val="52"/>
          <w:szCs w:val="52"/>
        </w:rPr>
      </w:pPr>
      <w:r>
        <w:t>5.1 Technical Stack Detail</w:t>
        <w:br/>
        <w:t>The WanderGuide application leverage a premium technical stack centered around the Next.js 15 App Router. This framework enables seamless integration of Server Components for efficient data fetching and Client Components for high levels of interactivity.</w:t>
        <w:br/>
        <w:br/>
        <w:t>- Frontend Architecture: React 19, Tailwind CSS for styling, and Framer Motion for premium animations.</w:t>
        <w:br/>
        <w:t>- Backend Infrastructure: Supabase (PostgreSQL) providing Row Level Security (RLS) and real-time data sync.</w:t>
        <w:br/>
        <w:t>- Mapping &amp; Geospatial Engine: Leaflet.js integrated with OpenRouteService for multi-stop itinerary routing and Geoapify for location intelligence.</w:t>
        <w:br/>
        <w:t>- Development Tools: TypeScript for type safety, pnpm for package management, and Lucide React for consistent UI iconography.</w:t>
        <w:br/>
        <w:br/>
        <w:t>5.2 Database Architecture (ER Diagram)</w:t>
        <w:br/>
        <w:t xml:space="preserve">The database schema is designed to manage complex user-generated trips, destination metadata, and community reviews. </w:t>
        <w:br/>
        <w:br/>
        <w:t>[IMAGE PLACEHOLDER: ER Diagram - Representing relationships between USERS, TRIPS, DESTINATIONS, and REVIEWS]</w:t>
        <w:br/>
        <w:br/>
        <w:t>Key Entities and Relationships:</w:t>
        <w:br/>
        <w:t>- USERS -&gt; USER_PROFILES: 1:1 relationship for personalization.</w:t>
        <w:br/>
        <w:t>- USERS -&gt; TRIPS: 1:N relationship allowing users to manage multiple itineraries.</w:t>
        <w:br/>
        <w:t>- TRIPS -&gt; TRIP_STOPS: 1:N relationship defining the sequence of destinations in a trip.</w:t>
        <w:br/>
        <w:t>- DESTINATIONS -&gt; REVIEWS: 1:N relationship for user-generated feedback.</w:t>
        <w:br/>
        <w:t>- TRIP_STOPS -&gt; TRIP_ACTIVITIES: 1:N relationship for daily activity planning.</w:t>
        <w:br/>
        <w:br/>
        <w:t>5.3 Core Module Implementation</w:t>
        <w:br/>
        <w:t>- Multi-Stop Planner: A sophisticated state management system that recalculates trip durations and budgets in real-time as stops are added or reordered.</w:t>
        <w:br/>
        <w:t>- Dynamic Routing Interface: Real-time integration with OpenRouteService to provide visual and tabular route data.</w:t>
        <w:br/>
        <w:t>- Image Fallback Engine: A three-tier resolution system ensures every destination has high-quality imagery by querying Pexels, Unsplash, or Wikimedia Commons.</w:t>
        <w:br/>
      </w:r>
    </w:p>
    <w:p w14:paraId="6CB8B59B" w14:textId="77777777" w:rsidR="009B7943" w:rsidRDefault="009B7943" w:rsidP="78225136">
      <w:pPr>
        <w:jc w:val="center"/>
        <w:rPr>
          <w:rFonts w:cs="Times New Roman"/>
          <w:b/>
          <w:bCs/>
          <w:color w:val="000000" w:themeColor="text1"/>
          <w:sz w:val="52"/>
          <w:szCs w:val="52"/>
        </w:rPr>
      </w:pPr>
      <w:r/>
    </w:p>
    <w:p w14:paraId="1E2D9B19" w14:textId="77777777" w:rsidR="009B7943" w:rsidRDefault="009B7943" w:rsidP="78225136">
      <w:pPr>
        <w:jc w:val="center"/>
        <w:rPr>
          <w:rFonts w:cs="Times New Roman"/>
          <w:b/>
          <w:bCs/>
          <w:color w:val="000000" w:themeColor="text1"/>
          <w:sz w:val="52"/>
          <w:szCs w:val="52"/>
        </w:rPr>
      </w:pPr>
      <w:r/>
    </w:p>
    <w:p w14:paraId="64287267" w14:textId="77777777" w:rsidR="009B7943" w:rsidRDefault="009B7943" w:rsidP="78225136">
      <w:pPr>
        <w:jc w:val="center"/>
        <w:rPr>
          <w:rFonts w:cs="Times New Roman"/>
          <w:b/>
          <w:bCs/>
          <w:color w:val="000000" w:themeColor="text1"/>
          <w:sz w:val="52"/>
          <w:szCs w:val="52"/>
        </w:rPr>
      </w:pPr>
      <w:r/>
    </w:p>
    <w:p w14:paraId="38017B6A" w14:textId="77777777" w:rsidR="009B7943" w:rsidRDefault="009B7943" w:rsidP="78225136">
      <w:pPr>
        <w:jc w:val="center"/>
        <w:rPr>
          <w:rFonts w:cs="Times New Roman"/>
          <w:b/>
          <w:bCs/>
          <w:color w:val="000000" w:themeColor="text1"/>
          <w:sz w:val="52"/>
          <w:szCs w:val="52"/>
        </w:rPr>
      </w:pPr>
      <w:r/>
    </w:p>
    <w:p w14:paraId="0ADEAFE0" w14:textId="77777777" w:rsidR="009B7943" w:rsidRDefault="009B7943" w:rsidP="78225136">
      <w:pPr>
        <w:jc w:val="center"/>
        <w:rPr>
          <w:rFonts w:cs="Times New Roman"/>
          <w:b/>
          <w:bCs/>
          <w:color w:val="000000" w:themeColor="text1"/>
          <w:sz w:val="52"/>
          <w:szCs w:val="52"/>
        </w:rPr>
      </w:pPr>
      <w:r/>
    </w:p>
    <w:p w14:paraId="59BCDC43" w14:textId="77777777" w:rsidR="009B7943" w:rsidRDefault="009B7943" w:rsidP="78225136">
      <w:pPr>
        <w:jc w:val="center"/>
        <w:rPr>
          <w:rFonts w:cs="Times New Roman"/>
          <w:b/>
          <w:bCs/>
          <w:color w:val="000000" w:themeColor="text1"/>
          <w:sz w:val="52"/>
          <w:szCs w:val="52"/>
        </w:rPr>
      </w:pPr>
      <w:r/>
    </w:p>
    <w:p w14:paraId="63A01BF6" w14:textId="77777777" w:rsidR="009B7943" w:rsidRDefault="009B7943" w:rsidP="78225136">
      <w:pPr>
        <w:jc w:val="center"/>
        <w:rPr>
          <w:rFonts w:cs="Times New Roman"/>
          <w:b/>
          <w:bCs/>
          <w:color w:val="000000" w:themeColor="text1"/>
          <w:sz w:val="52"/>
          <w:szCs w:val="52"/>
        </w:rPr>
      </w:pPr>
      <w:r/>
    </w:p>
    <w:p w14:paraId="7347FF01" w14:textId="77777777" w:rsidR="009B7943" w:rsidRDefault="009B7943" w:rsidP="78225136">
      <w:pPr>
        <w:jc w:val="center"/>
        <w:rPr>
          <w:rFonts w:cs="Times New Roman"/>
          <w:b/>
          <w:bCs/>
          <w:color w:val="000000" w:themeColor="text1"/>
          <w:sz w:val="52"/>
          <w:szCs w:val="52"/>
        </w:rPr>
      </w:pPr>
      <w:r/>
    </w:p>
    <w:p w14:paraId="4B9A30FA" w14:textId="77777777" w:rsidR="009B7943" w:rsidRDefault="009B7943" w:rsidP="78225136">
      <w:pPr>
        <w:jc w:val="center"/>
        <w:rPr>
          <w:rFonts w:cs="Times New Roman"/>
          <w:b/>
          <w:bCs/>
          <w:color w:val="000000" w:themeColor="text1"/>
          <w:sz w:val="52"/>
          <w:szCs w:val="52"/>
        </w:rPr>
      </w:pPr>
      <w:r/>
    </w:p>
    <w:p w14:paraId="77FD6BD8" w14:textId="77777777" w:rsidR="009B7943" w:rsidRDefault="009B7943" w:rsidP="78225136">
      <w:pPr>
        <w:jc w:val="center"/>
        <w:rPr>
          <w:rFonts w:cs="Times New Roman"/>
          <w:b/>
          <w:bCs/>
          <w:color w:val="000000" w:themeColor="text1"/>
          <w:sz w:val="52"/>
          <w:szCs w:val="52"/>
        </w:rPr>
      </w:pPr>
      <w:r/>
    </w:p>
    <w:p w14:paraId="59CCFE62" w14:textId="77777777" w:rsidR="009B7943" w:rsidRDefault="009B7943" w:rsidP="78225136">
      <w:pPr>
        <w:jc w:val="center"/>
        <w:rPr>
          <w:rFonts w:cs="Times New Roman"/>
          <w:b/>
          <w:bCs/>
          <w:color w:val="000000" w:themeColor="text1"/>
          <w:sz w:val="52"/>
          <w:szCs w:val="52"/>
        </w:rPr>
      </w:pPr>
      <w:r/>
    </w:p>
    <w:p w14:paraId="6A911E4F" w14:textId="77777777" w:rsidR="009B7943" w:rsidRDefault="009B7943" w:rsidP="78225136">
      <w:pPr>
        <w:jc w:val="center"/>
        <w:rPr>
          <w:rFonts w:cs="Times New Roman"/>
          <w:b/>
          <w:bCs/>
          <w:color w:val="000000" w:themeColor="text1"/>
          <w:sz w:val="52"/>
          <w:szCs w:val="52"/>
        </w:rPr>
      </w:pPr>
      <w:r/>
    </w:p>
    <w:p w14:paraId="51E4F48D" w14:textId="77777777" w:rsidR="009B7943" w:rsidRDefault="009B7943" w:rsidP="78225136">
      <w:pPr>
        <w:jc w:val="center"/>
        <w:rPr>
          <w:rFonts w:cs="Times New Roman"/>
          <w:b/>
          <w:bCs/>
          <w:color w:val="000000" w:themeColor="text1"/>
          <w:sz w:val="52"/>
          <w:szCs w:val="52"/>
        </w:rPr>
      </w:pPr>
      <w:r/>
    </w:p>
    <w:p w14:paraId="60F5ECFA" w14:textId="77777777" w:rsidR="009B7943" w:rsidRDefault="009B7943" w:rsidP="78225136">
      <w:pPr>
        <w:jc w:val="center"/>
        <w:rPr>
          <w:rFonts w:cs="Times New Roman"/>
          <w:b/>
          <w:bCs/>
          <w:color w:val="000000" w:themeColor="text1"/>
          <w:sz w:val="52"/>
          <w:szCs w:val="52"/>
        </w:rPr>
      </w:pPr>
      <w:r/>
    </w:p>
    <w:p w14:paraId="3AA209EB" w14:textId="77777777" w:rsidR="009B7943" w:rsidRDefault="009B7943" w:rsidP="78225136">
      <w:pPr>
        <w:jc w:val="center"/>
        <w:rPr>
          <w:rFonts w:cs="Times New Roman"/>
          <w:b/>
          <w:bCs/>
          <w:color w:val="000000" w:themeColor="text1"/>
          <w:sz w:val="52"/>
          <w:szCs w:val="52"/>
        </w:rPr>
      </w:pPr>
      <w:r/>
    </w:p>
    <w:p w14:paraId="7D8D9731" w14:textId="31699780" w:rsidR="009B7943" w:rsidRDefault="009B7943" w:rsidP="78225136">
      <w:pPr>
        <w:jc w:val="center"/>
        <w:rPr>
          <w:rFonts w:cs="Times New Roman"/>
          <w:b/>
          <w:bCs/>
          <w:color w:val="000000" w:themeColor="text1"/>
          <w:sz w:val="52"/>
          <w:szCs w:val="52"/>
        </w:rPr>
      </w:pPr>
      <w:r/>
    </w:p>
    <w:p w14:paraId="1C4760B5" w14:textId="77777777" w:rsidR="009B7943" w:rsidRDefault="009B7943" w:rsidP="78225136">
      <w:pPr>
        <w:jc w:val="center"/>
        <w:rPr>
          <w:rFonts w:cs="Times New Roman"/>
          <w:b/>
          <w:bCs/>
          <w:color w:val="000000" w:themeColor="text1"/>
          <w:sz w:val="52"/>
          <w:szCs w:val="52"/>
        </w:rPr>
      </w:pPr>
      <w:r/>
    </w:p>
    <w:p w14:paraId="6AF72B81" w14:textId="77777777" w:rsidR="009B7943" w:rsidRDefault="009B7943" w:rsidP="78225136">
      <w:pPr>
        <w:jc w:val="center"/>
        <w:rPr>
          <w:rFonts w:cs="Times New Roman"/>
          <w:b/>
          <w:bCs/>
          <w:color w:val="000000" w:themeColor="text1"/>
          <w:sz w:val="52"/>
          <w:szCs w:val="52"/>
        </w:rPr>
      </w:pPr>
      <w:r/>
    </w:p>
    <w:p w14:paraId="4BE05D15" w14:textId="77777777" w:rsidR="009B7943" w:rsidRDefault="009B7943" w:rsidP="78225136">
      <w:pPr>
        <w:jc w:val="center"/>
        <w:rPr>
          <w:rFonts w:cs="Times New Roman"/>
          <w:b/>
          <w:bCs/>
          <w:color w:val="000000" w:themeColor="text1"/>
          <w:sz w:val="52"/>
          <w:szCs w:val="52"/>
        </w:rPr>
      </w:pPr>
      <w:r/>
    </w:p>
    <w:p w14:paraId="690AE73D" w14:textId="77777777" w:rsidR="009B7943" w:rsidRDefault="009B7943" w:rsidP="78225136">
      <w:pPr>
        <w:jc w:val="center"/>
        <w:rPr>
          <w:rFonts w:cs="Times New Roman"/>
          <w:b/>
          <w:bCs/>
          <w:color w:val="000000" w:themeColor="text1"/>
          <w:sz w:val="52"/>
          <w:szCs w:val="52"/>
        </w:rPr>
      </w:pPr>
      <w:r/>
    </w:p>
    <w:p w14:paraId="1A2539A2" w14:textId="77777777" w:rsidR="009B7943" w:rsidRDefault="009B7943" w:rsidP="78225136">
      <w:pPr>
        <w:jc w:val="center"/>
        <w:rPr>
          <w:rFonts w:cs="Times New Roman"/>
          <w:b/>
          <w:bCs/>
          <w:color w:val="000000" w:themeColor="text1"/>
          <w:sz w:val="52"/>
          <w:szCs w:val="52"/>
        </w:rPr>
      </w:pPr>
      <w:r/>
    </w:p>
    <w:p w14:paraId="7F96A84D" w14:textId="77777777" w:rsidR="009B7943" w:rsidRDefault="009B7943" w:rsidP="78225136">
      <w:pPr>
        <w:jc w:val="center"/>
        <w:rPr>
          <w:rFonts w:cs="Times New Roman"/>
          <w:b/>
          <w:bCs/>
          <w:color w:val="000000" w:themeColor="text1"/>
          <w:sz w:val="52"/>
          <w:szCs w:val="52"/>
        </w:rPr>
      </w:pPr>
      <w:r/>
    </w:p>
    <w:p w14:paraId="588C05EB" w14:textId="77777777" w:rsidR="009B7943" w:rsidRDefault="009B7943" w:rsidP="78225136">
      <w:pPr>
        <w:jc w:val="center"/>
        <w:rPr>
          <w:rFonts w:cs="Times New Roman"/>
          <w:b/>
          <w:bCs/>
          <w:color w:val="000000" w:themeColor="text1"/>
          <w:sz w:val="52"/>
          <w:szCs w:val="52"/>
        </w:rPr>
      </w:pPr>
      <w:r/>
    </w:p>
    <w:p w14:paraId="41108800" w14:textId="77777777" w:rsidR="009B7943" w:rsidRDefault="009B7943" w:rsidP="78225136">
      <w:pPr>
        <w:jc w:val="center"/>
        <w:rPr>
          <w:rFonts w:cs="Times New Roman"/>
          <w:b/>
          <w:bCs/>
          <w:color w:val="000000" w:themeColor="text1"/>
          <w:sz w:val="52"/>
          <w:szCs w:val="52"/>
        </w:rPr>
      </w:pPr>
      <w:r/>
    </w:p>
    <w:p w14:paraId="1B4AF171" w14:textId="77777777" w:rsidR="009B7943" w:rsidRDefault="009B7943" w:rsidP="78225136">
      <w:pPr>
        <w:jc w:val="center"/>
        <w:rPr>
          <w:rFonts w:cs="Times New Roman"/>
          <w:b/>
          <w:bCs/>
          <w:color w:val="000000" w:themeColor="text1"/>
          <w:sz w:val="52"/>
          <w:szCs w:val="52"/>
        </w:rPr>
      </w:pPr>
      <w:r/>
    </w:p>
    <w:p w14:paraId="6D392E41" w14:textId="77777777" w:rsidR="009B7943" w:rsidRDefault="009B7943" w:rsidP="78225136">
      <w:pPr>
        <w:jc w:val="center"/>
        <w:rPr>
          <w:rFonts w:cs="Times New Roman"/>
          <w:b/>
          <w:bCs/>
          <w:color w:val="000000" w:themeColor="text1"/>
          <w:sz w:val="52"/>
          <w:szCs w:val="52"/>
        </w:rPr>
      </w:pPr>
      <w:r/>
    </w:p>
    <w:p w14:paraId="1A63EC9D" w14:textId="77777777" w:rsidR="009B7943" w:rsidRDefault="009B7943" w:rsidP="78225136">
      <w:pPr>
        <w:jc w:val="center"/>
        <w:rPr>
          <w:rFonts w:cs="Times New Roman"/>
          <w:b/>
          <w:bCs/>
          <w:color w:val="000000" w:themeColor="text1"/>
          <w:sz w:val="52"/>
          <w:szCs w:val="52"/>
        </w:rPr>
      </w:pPr>
      <w:r/>
    </w:p>
    <w:p w14:paraId="6AF7615A" w14:textId="77777777" w:rsidR="009B7943" w:rsidRDefault="009B7943" w:rsidP="78225136">
      <w:pPr>
        <w:jc w:val="center"/>
        <w:rPr>
          <w:rFonts w:cs="Times New Roman"/>
          <w:b/>
          <w:bCs/>
          <w:color w:val="000000" w:themeColor="text1"/>
          <w:sz w:val="52"/>
          <w:szCs w:val="52"/>
        </w:rPr>
      </w:pPr>
      <w:r/>
    </w:p>
    <w:p w14:paraId="5EC3ED19" w14:textId="77777777" w:rsidR="009B7943" w:rsidRDefault="009B7943" w:rsidP="78225136">
      <w:pPr>
        <w:jc w:val="center"/>
        <w:rPr>
          <w:rFonts w:cs="Times New Roman"/>
          <w:b/>
          <w:bCs/>
          <w:color w:val="000000" w:themeColor="text1"/>
          <w:sz w:val="52"/>
          <w:szCs w:val="52"/>
        </w:rPr>
      </w:pPr>
      <w:r/>
    </w:p>
    <w:p w14:paraId="498C85C6" w14:textId="77777777" w:rsidR="009B7943" w:rsidRDefault="009B7943" w:rsidP="78225136">
      <w:pPr>
        <w:jc w:val="center"/>
        <w:rPr>
          <w:rFonts w:cs="Times New Roman"/>
          <w:b/>
          <w:bCs/>
          <w:color w:val="000000" w:themeColor="text1"/>
          <w:sz w:val="52"/>
          <w:szCs w:val="52"/>
        </w:rPr>
      </w:pPr>
      <w:r/>
    </w:p>
    <w:p w14:paraId="02F6E8B3" w14:textId="77777777" w:rsidR="009B7943" w:rsidRDefault="009B7943" w:rsidP="78225136">
      <w:pPr>
        <w:jc w:val="center"/>
        <w:rPr>
          <w:rFonts w:cs="Times New Roman"/>
          <w:b/>
          <w:bCs/>
          <w:color w:val="000000" w:themeColor="text1"/>
          <w:sz w:val="52"/>
          <w:szCs w:val="52"/>
        </w:rPr>
      </w:pPr>
      <w:r/>
    </w:p>
    <w:p w14:paraId="3D5271A9" w14:textId="77777777" w:rsidR="009B7943" w:rsidRDefault="009B7943" w:rsidP="78225136">
      <w:pPr>
        <w:jc w:val="center"/>
        <w:rPr>
          <w:rFonts w:cs="Times New Roman"/>
          <w:b/>
          <w:bCs/>
          <w:color w:val="000000" w:themeColor="text1"/>
          <w:sz w:val="52"/>
          <w:szCs w:val="52"/>
        </w:rPr>
      </w:pPr>
      <w:r/>
    </w:p>
    <w:p w14:paraId="098E17CD" w14:textId="7E5287E4" w:rsidR="006106B6" w:rsidRDefault="78225136" w:rsidP="78225136">
      <w:pPr>
        <w:jc w:val="center"/>
        <w:rPr>
          <w:rFonts w:cs="Times New Roman"/>
          <w:b/>
          <w:bCs/>
          <w:color w:val="000000" w:themeColor="text1"/>
          <w:sz w:val="52"/>
          <w:szCs w:val="52"/>
        </w:rPr>
      </w:pPr>
      <w:r/>
    </w:p>
    <w:tbl>
      <w:tblPr>
        <w:tblStyle w:val="TableGrid"/>
        <w:tblW w:w="9121" w:type="dxa"/>
        <w:tblLook w:val="04A0" w:firstRow="1" w:lastRow="0" w:firstColumn="1" w:lastColumn="0" w:noHBand="0" w:noVBand="1"/>
      </w:tblPr>
      <w:tblGrid>
        <w:gridCol w:w="748"/>
        <w:gridCol w:w="3982"/>
        <w:gridCol w:w="2446"/>
        <w:gridCol w:w="1945"/>
      </w:tblGrid>
      <w:tr w:rsidR="008B75E8" w14:paraId="10E5B5EE" w14:textId="77777777" w:rsidTr="00D268F1">
        <w:trPr>
          <w:trHeight w:val="1073"/>
        </w:trPr>
        <w:tc>
          <w:tcPr>
            <w:tcW w:w="748" w:type="dxa"/>
            <w:vAlign w:val="center"/>
          </w:tcPr>
          <w:p w14:paraId="63833960" w14:textId="03B1846C"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S. No.</w:t>
            </w:r>
          </w:p>
        </w:tc>
        <w:tc>
          <w:tcPr>
            <w:tcW w:w="3982" w:type="dxa"/>
            <w:vAlign w:val="center"/>
          </w:tcPr>
          <w:p w14:paraId="3C3CFB3B" w14:textId="1C55E992"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Activity List</w:t>
            </w:r>
          </w:p>
        </w:tc>
        <w:tc>
          <w:tcPr>
            <w:tcW w:w="2446" w:type="dxa"/>
            <w:vAlign w:val="center"/>
          </w:tcPr>
          <w:p w14:paraId="0A7EDABB" w14:textId="0A95E8C3" w:rsidR="008B75E8" w:rsidRPr="00D268F1" w:rsidRDefault="00C76B1D" w:rsidP="78225136">
            <w:pPr>
              <w:jc w:val="center"/>
              <w:rPr>
                <w:rFonts w:cs="Times New Roman"/>
                <w:b/>
                <w:color w:val="000000" w:themeColor="text1"/>
                <w:sz w:val="34"/>
                <w:szCs w:val="34"/>
              </w:rPr>
            </w:pPr>
            <w:r w:rsidRPr="00D268F1">
              <w:rPr>
                <w:rFonts w:cs="Times New Roman"/>
                <w:b/>
                <w:bCs/>
                <w:color w:val="000000" w:themeColor="text1"/>
                <w:sz w:val="34"/>
                <w:szCs w:val="34"/>
              </w:rPr>
              <w:t>Date/s of activity completed</w:t>
            </w:r>
          </w:p>
        </w:tc>
        <w:tc>
          <w:tcPr>
            <w:tcW w:w="1945" w:type="dxa"/>
            <w:vAlign w:val="center"/>
          </w:tcPr>
          <w:p w14:paraId="3F99F8AC" w14:textId="468FF68B"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No. of hours spent</w:t>
            </w:r>
          </w:p>
        </w:tc>
      </w:tr>
      <w:tr w:rsidR="008B75E8" w14:paraId="040630D8" w14:textId="77777777" w:rsidTr="00D268F1">
        <w:trPr>
          <w:trHeight w:val="1124"/>
        </w:trPr>
        <w:tc>
          <w:tcPr>
            <w:tcW w:w="748" w:type="dxa"/>
            <w:vAlign w:val="center"/>
          </w:tcPr>
          <w:p w14:paraId="57811DF6" w14:textId="2F994C90" w:rsidR="008B75E8" w:rsidRPr="00A13CCA" w:rsidRDefault="78225136" w:rsidP="000432F5">
            <w:pPr>
              <w:jc w:val="left"/>
              <w:rPr>
                <w:color w:val="000000" w:themeColor="text1"/>
                <w:sz w:val="32"/>
                <w:szCs w:val="32"/>
              </w:rPr>
            </w:pPr>
            <w:r w:rsidRPr="00A13CCA">
              <w:rPr>
                <w:color w:val="000000" w:themeColor="text1"/>
                <w:sz w:val="32"/>
                <w:szCs w:val="32"/>
              </w:rPr>
              <w:t>1</w:t>
            </w:r>
          </w:p>
        </w:tc>
        <w:tc>
          <w:tcPr>
            <w:tcW w:w="3982" w:type="dxa"/>
            <w:vAlign w:val="center"/>
          </w:tcPr>
          <w:p w14:paraId="0F67508B" w14:textId="516FC0F7" w:rsidR="008B75E8" w:rsidRPr="00A13CCA" w:rsidRDefault="58FFFBBA" w:rsidP="000432F5">
            <w:pPr>
              <w:jc w:val="left"/>
              <w:rPr>
                <w:rFonts w:eastAsia="Times New Roman" w:cs="Times New Roman"/>
                <w:sz w:val="32"/>
                <w:szCs w:val="32"/>
              </w:rPr>
            </w:pPr>
            <w:r w:rsidRPr="00A13CCA">
              <w:rPr>
                <w:rFonts w:eastAsia="Times New Roman" w:cs="Times New Roman"/>
                <w:sz w:val="32"/>
                <w:szCs w:val="32"/>
              </w:rPr>
              <w:t xml:space="preserve">Identifying </w:t>
            </w:r>
            <w:r w:rsidR="00AD10F8" w:rsidRPr="00A13CCA">
              <w:rPr>
                <w:rFonts w:eastAsia="Times New Roman" w:cs="Times New Roman"/>
                <w:sz w:val="32"/>
                <w:szCs w:val="32"/>
              </w:rPr>
              <w:t>and Studying R</w:t>
            </w:r>
            <w:r w:rsidRPr="00A13CCA">
              <w:rPr>
                <w:rFonts w:eastAsia="Times New Roman" w:cs="Times New Roman"/>
                <w:sz w:val="32"/>
                <w:szCs w:val="32"/>
              </w:rPr>
              <w:t xml:space="preserve">esearch </w:t>
            </w:r>
            <w:r w:rsidR="00AD10F8" w:rsidRPr="00A13CCA">
              <w:rPr>
                <w:rFonts w:eastAsia="Times New Roman" w:cs="Times New Roman"/>
                <w:sz w:val="32"/>
                <w:szCs w:val="32"/>
              </w:rPr>
              <w:t>P</w:t>
            </w:r>
            <w:r w:rsidRPr="00A13CCA">
              <w:rPr>
                <w:rFonts w:eastAsia="Times New Roman" w:cs="Times New Roman"/>
                <w:sz w:val="32"/>
                <w:szCs w:val="32"/>
              </w:rPr>
              <w:t>apers</w:t>
            </w:r>
          </w:p>
        </w:tc>
        <w:tc>
          <w:tcPr>
            <w:tcW w:w="2446" w:type="dxa"/>
            <w:vAlign w:val="center"/>
          </w:tcPr>
          <w:p w14:paraId="0989A6BD" w14:textId="0C7D7407" w:rsidR="00FA464F" w:rsidRPr="00A13CCA" w:rsidRDefault="00AD107B" w:rsidP="7EDD66D1">
            <w:pPr>
              <w:jc w:val="left"/>
              <w:rPr>
                <w:color w:val="000000" w:themeColor="text1"/>
                <w:sz w:val="32"/>
                <w:szCs w:val="32"/>
              </w:rPr>
            </w:pPr>
            <w:r w:rsidRPr="00A13CCA">
              <w:rPr>
                <w:color w:val="000000" w:themeColor="text1"/>
                <w:sz w:val="32"/>
                <w:szCs w:val="32"/>
              </w:rPr>
              <w:t>2</w:t>
            </w:r>
            <w:r w:rsidR="003E650E" w:rsidRPr="00A13CCA">
              <w:rPr>
                <w:color w:val="000000" w:themeColor="text1"/>
                <w:sz w:val="32"/>
                <w:szCs w:val="32"/>
              </w:rPr>
              <w:t>0</w:t>
            </w:r>
            <w:r w:rsidRPr="00A13CCA">
              <w:rPr>
                <w:color w:val="000000" w:themeColor="text1"/>
                <w:sz w:val="32"/>
                <w:szCs w:val="32"/>
              </w:rPr>
              <w:t>/09</w:t>
            </w:r>
            <w:r w:rsidR="1BEECA15" w:rsidRPr="00A13CCA">
              <w:rPr>
                <w:color w:val="000000" w:themeColor="text1"/>
                <w:sz w:val="32"/>
                <w:szCs w:val="32"/>
              </w:rPr>
              <w:t>/2024</w:t>
            </w:r>
          </w:p>
        </w:tc>
        <w:tc>
          <w:tcPr>
            <w:tcW w:w="1945" w:type="dxa"/>
            <w:vAlign w:val="center"/>
          </w:tcPr>
          <w:p w14:paraId="00CE43A8" w14:textId="52C124E8" w:rsidR="008B75E8" w:rsidRPr="00A13CCA" w:rsidRDefault="7A856991" w:rsidP="5A17562F">
            <w:pPr>
              <w:jc w:val="left"/>
              <w:rPr>
                <w:color w:val="000000" w:themeColor="text1"/>
                <w:sz w:val="32"/>
                <w:szCs w:val="32"/>
              </w:rPr>
            </w:pPr>
            <w:r w:rsidRPr="00A13CCA">
              <w:rPr>
                <w:color w:val="000000" w:themeColor="text1"/>
                <w:sz w:val="32"/>
                <w:szCs w:val="32"/>
              </w:rPr>
              <w:t>8</w:t>
            </w:r>
          </w:p>
        </w:tc>
      </w:tr>
      <w:tr w:rsidR="00F117E8" w:rsidRPr="00D268F1" w14:paraId="4344D8A0" w14:textId="77777777" w:rsidTr="00D268F1">
        <w:trPr>
          <w:trHeight w:val="1124"/>
        </w:trPr>
        <w:tc>
          <w:tcPr>
            <w:tcW w:w="748" w:type="dxa"/>
            <w:vAlign w:val="center"/>
          </w:tcPr>
          <w:p w14:paraId="622D9B76" w14:textId="271B0B5A" w:rsidR="00F117E8" w:rsidRPr="00A13CCA" w:rsidRDefault="00F117E8" w:rsidP="000432F5">
            <w:pPr>
              <w:jc w:val="left"/>
              <w:rPr>
                <w:color w:val="000000" w:themeColor="text1"/>
                <w:sz w:val="32"/>
                <w:szCs w:val="32"/>
              </w:rPr>
            </w:pPr>
            <w:r w:rsidRPr="00A13CCA">
              <w:rPr>
                <w:color w:val="000000" w:themeColor="text1"/>
                <w:sz w:val="32"/>
                <w:szCs w:val="32"/>
              </w:rPr>
              <w:t>2</w:t>
            </w:r>
          </w:p>
        </w:tc>
        <w:tc>
          <w:tcPr>
            <w:tcW w:w="3982" w:type="dxa"/>
            <w:vAlign w:val="center"/>
          </w:tcPr>
          <w:p w14:paraId="0AB1FAA0" w14:textId="5BF2AA74"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Identifying and Evaluating Existing Solutions</w:t>
            </w:r>
          </w:p>
        </w:tc>
        <w:tc>
          <w:tcPr>
            <w:tcW w:w="2446" w:type="dxa"/>
            <w:vAlign w:val="center"/>
          </w:tcPr>
          <w:p w14:paraId="68E89028" w14:textId="7248EA24" w:rsidR="00F117E8" w:rsidRPr="00A13CCA" w:rsidRDefault="00AD107B" w:rsidP="000432F5">
            <w:pPr>
              <w:jc w:val="left"/>
              <w:rPr>
                <w:color w:val="000000" w:themeColor="text1"/>
                <w:sz w:val="32"/>
                <w:szCs w:val="32"/>
              </w:rPr>
            </w:pPr>
            <w:r w:rsidRPr="00A13CCA">
              <w:rPr>
                <w:color w:val="000000" w:themeColor="text1"/>
                <w:sz w:val="32"/>
                <w:szCs w:val="32"/>
              </w:rPr>
              <w:t>2</w:t>
            </w:r>
            <w:r w:rsidR="003E650E" w:rsidRPr="00A13CCA">
              <w:rPr>
                <w:color w:val="000000" w:themeColor="text1"/>
                <w:sz w:val="32"/>
                <w:szCs w:val="32"/>
              </w:rPr>
              <w:t>1</w:t>
            </w:r>
            <w:r w:rsidRPr="00A13CCA">
              <w:rPr>
                <w:color w:val="000000" w:themeColor="text1"/>
                <w:sz w:val="32"/>
                <w:szCs w:val="32"/>
              </w:rPr>
              <w:t>/09/2024</w:t>
            </w:r>
          </w:p>
        </w:tc>
        <w:tc>
          <w:tcPr>
            <w:tcW w:w="1945" w:type="dxa"/>
            <w:vAlign w:val="center"/>
          </w:tcPr>
          <w:p w14:paraId="3CEF4C09" w14:textId="5463B7CE"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77EB730B" w14:textId="77777777" w:rsidTr="00D268F1">
        <w:trPr>
          <w:trHeight w:val="1124"/>
        </w:trPr>
        <w:tc>
          <w:tcPr>
            <w:tcW w:w="748" w:type="dxa"/>
            <w:vAlign w:val="center"/>
          </w:tcPr>
          <w:p w14:paraId="4337466B" w14:textId="538F49C5" w:rsidR="00F117E8" w:rsidRPr="00A13CCA" w:rsidRDefault="00F117E8" w:rsidP="000432F5">
            <w:pPr>
              <w:jc w:val="left"/>
              <w:rPr>
                <w:color w:val="000000" w:themeColor="text1"/>
                <w:sz w:val="32"/>
                <w:szCs w:val="32"/>
              </w:rPr>
            </w:pPr>
            <w:r w:rsidRPr="00A13CCA">
              <w:rPr>
                <w:color w:val="000000" w:themeColor="text1"/>
                <w:sz w:val="32"/>
                <w:szCs w:val="32"/>
              </w:rPr>
              <w:t>3</w:t>
            </w:r>
          </w:p>
        </w:tc>
        <w:tc>
          <w:tcPr>
            <w:tcW w:w="3982" w:type="dxa"/>
            <w:vAlign w:val="center"/>
          </w:tcPr>
          <w:p w14:paraId="3A955DF9" w14:textId="0484BC26"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Identification of Key Stakeholders to Optimise Offering</w:t>
            </w:r>
          </w:p>
        </w:tc>
        <w:tc>
          <w:tcPr>
            <w:tcW w:w="2446" w:type="dxa"/>
            <w:vAlign w:val="center"/>
          </w:tcPr>
          <w:p w14:paraId="0F42F0E7" w14:textId="6660637F" w:rsidR="00F117E8" w:rsidRPr="00A13CCA" w:rsidRDefault="00F117E8" w:rsidP="000432F5">
            <w:pPr>
              <w:jc w:val="left"/>
              <w:rPr>
                <w:color w:val="000000" w:themeColor="text1"/>
                <w:sz w:val="32"/>
                <w:szCs w:val="32"/>
              </w:rPr>
            </w:pPr>
            <w:r w:rsidRPr="00A13CCA">
              <w:rPr>
                <w:color w:val="000000" w:themeColor="text1"/>
                <w:sz w:val="32"/>
                <w:szCs w:val="32"/>
              </w:rPr>
              <w:t>27/</w:t>
            </w:r>
            <w:r w:rsidR="003E650E" w:rsidRPr="00A13CCA">
              <w:rPr>
                <w:color w:val="000000" w:themeColor="text1"/>
                <w:sz w:val="32"/>
                <w:szCs w:val="32"/>
              </w:rPr>
              <w:t>0</w:t>
            </w:r>
            <w:r w:rsidRPr="00A13CCA">
              <w:rPr>
                <w:color w:val="000000" w:themeColor="text1"/>
                <w:sz w:val="32"/>
                <w:szCs w:val="32"/>
              </w:rPr>
              <w:t>9/2024</w:t>
            </w:r>
          </w:p>
        </w:tc>
        <w:tc>
          <w:tcPr>
            <w:tcW w:w="1945" w:type="dxa"/>
            <w:vAlign w:val="center"/>
          </w:tcPr>
          <w:p w14:paraId="1620806C" w14:textId="7257B410" w:rsidR="00F117E8" w:rsidRPr="00A13CCA" w:rsidRDefault="005F07ED" w:rsidP="000432F5">
            <w:pPr>
              <w:jc w:val="left"/>
              <w:rPr>
                <w:color w:val="000000" w:themeColor="text1"/>
                <w:sz w:val="32"/>
                <w:szCs w:val="32"/>
              </w:rPr>
            </w:pPr>
            <w:r w:rsidRPr="00A13CCA">
              <w:rPr>
                <w:color w:val="000000" w:themeColor="text1"/>
                <w:sz w:val="32"/>
                <w:szCs w:val="32"/>
              </w:rPr>
              <w:t>5</w:t>
            </w:r>
          </w:p>
        </w:tc>
      </w:tr>
      <w:tr w:rsidR="00F117E8" w:rsidRPr="00D268F1" w14:paraId="338CF91A" w14:textId="77777777" w:rsidTr="00D268F1">
        <w:trPr>
          <w:trHeight w:val="1124"/>
        </w:trPr>
        <w:tc>
          <w:tcPr>
            <w:tcW w:w="748" w:type="dxa"/>
            <w:vAlign w:val="center"/>
          </w:tcPr>
          <w:p w14:paraId="1EA95599" w14:textId="3B0DEEBF" w:rsidR="00F117E8" w:rsidRPr="00A13CCA" w:rsidRDefault="00F117E8" w:rsidP="000432F5">
            <w:pPr>
              <w:jc w:val="left"/>
              <w:rPr>
                <w:color w:val="000000" w:themeColor="text1"/>
                <w:sz w:val="32"/>
                <w:szCs w:val="32"/>
              </w:rPr>
            </w:pPr>
            <w:r w:rsidRPr="00A13CCA">
              <w:rPr>
                <w:color w:val="000000" w:themeColor="text1"/>
                <w:sz w:val="32"/>
                <w:szCs w:val="32"/>
              </w:rPr>
              <w:t>4</w:t>
            </w:r>
          </w:p>
        </w:tc>
        <w:tc>
          <w:tcPr>
            <w:tcW w:w="3982" w:type="dxa"/>
            <w:vAlign w:val="center"/>
          </w:tcPr>
          <w:p w14:paraId="614597EF" w14:textId="26CDB53D"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Identification of Modules</w:t>
            </w:r>
          </w:p>
        </w:tc>
        <w:tc>
          <w:tcPr>
            <w:tcW w:w="2446" w:type="dxa"/>
            <w:vAlign w:val="center"/>
          </w:tcPr>
          <w:p w14:paraId="45E2A55C" w14:textId="24CB934D" w:rsidR="00F117E8" w:rsidRPr="00A13CCA" w:rsidRDefault="009915D2" w:rsidP="000432F5">
            <w:pPr>
              <w:jc w:val="left"/>
              <w:rPr>
                <w:color w:val="000000" w:themeColor="text1"/>
                <w:sz w:val="32"/>
                <w:szCs w:val="32"/>
              </w:rPr>
            </w:pPr>
            <w:r w:rsidRPr="00A13CCA">
              <w:rPr>
                <w:color w:val="000000" w:themeColor="text1"/>
                <w:sz w:val="32"/>
                <w:szCs w:val="32"/>
              </w:rPr>
              <w:t>12</w:t>
            </w:r>
            <w:r w:rsidR="00F117E8" w:rsidRPr="00A13CCA">
              <w:rPr>
                <w:color w:val="000000" w:themeColor="text1"/>
                <w:sz w:val="32"/>
                <w:szCs w:val="32"/>
              </w:rPr>
              <w:t>/10/2024</w:t>
            </w:r>
          </w:p>
        </w:tc>
        <w:tc>
          <w:tcPr>
            <w:tcW w:w="1945" w:type="dxa"/>
            <w:vAlign w:val="center"/>
          </w:tcPr>
          <w:p w14:paraId="22EE85BA" w14:textId="6087A7FA"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12AB54D4" w14:textId="77777777" w:rsidTr="00D268F1">
        <w:trPr>
          <w:trHeight w:val="1124"/>
        </w:trPr>
        <w:tc>
          <w:tcPr>
            <w:tcW w:w="748" w:type="dxa"/>
            <w:vAlign w:val="center"/>
          </w:tcPr>
          <w:p w14:paraId="423D2DB1" w14:textId="208CE99C" w:rsidR="00F117E8" w:rsidRPr="00A13CCA" w:rsidRDefault="00F117E8" w:rsidP="000432F5">
            <w:pPr>
              <w:jc w:val="left"/>
              <w:rPr>
                <w:color w:val="000000" w:themeColor="text1"/>
                <w:sz w:val="32"/>
                <w:szCs w:val="32"/>
              </w:rPr>
            </w:pPr>
            <w:r w:rsidRPr="00A13CCA">
              <w:rPr>
                <w:color w:val="000000" w:themeColor="text1"/>
                <w:sz w:val="32"/>
                <w:szCs w:val="32"/>
              </w:rPr>
              <w:t>5</w:t>
            </w:r>
          </w:p>
        </w:tc>
        <w:tc>
          <w:tcPr>
            <w:tcW w:w="3982" w:type="dxa"/>
            <w:vAlign w:val="center"/>
          </w:tcPr>
          <w:p w14:paraId="400EB193" w14:textId="39D611BA"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Feasibility Study of Proposed Modules</w:t>
            </w:r>
          </w:p>
        </w:tc>
        <w:tc>
          <w:tcPr>
            <w:tcW w:w="2446" w:type="dxa"/>
            <w:vAlign w:val="center"/>
          </w:tcPr>
          <w:p w14:paraId="0EBF18D1" w14:textId="5C1AE1FD" w:rsidR="00F117E8" w:rsidRPr="00A13CCA" w:rsidRDefault="00F117E8" w:rsidP="000432F5">
            <w:pPr>
              <w:jc w:val="left"/>
              <w:rPr>
                <w:color w:val="000000" w:themeColor="text1"/>
                <w:sz w:val="32"/>
                <w:szCs w:val="32"/>
              </w:rPr>
            </w:pPr>
            <w:r w:rsidRPr="00A13CCA">
              <w:rPr>
                <w:color w:val="000000" w:themeColor="text1"/>
                <w:sz w:val="32"/>
                <w:szCs w:val="32"/>
              </w:rPr>
              <w:t>1</w:t>
            </w:r>
            <w:r w:rsidR="00672676" w:rsidRPr="00A13CCA">
              <w:rPr>
                <w:color w:val="000000" w:themeColor="text1"/>
                <w:sz w:val="32"/>
                <w:szCs w:val="32"/>
              </w:rPr>
              <w:t>6</w:t>
            </w:r>
            <w:r w:rsidRPr="00A13CCA">
              <w:rPr>
                <w:color w:val="000000" w:themeColor="text1"/>
                <w:sz w:val="32"/>
                <w:szCs w:val="32"/>
              </w:rPr>
              <w:t>/1</w:t>
            </w:r>
            <w:r w:rsidR="00672676" w:rsidRPr="00A13CCA">
              <w:rPr>
                <w:color w:val="000000" w:themeColor="text1"/>
                <w:sz w:val="32"/>
                <w:szCs w:val="32"/>
              </w:rPr>
              <w:t>1</w:t>
            </w:r>
            <w:r w:rsidRPr="00A13CCA">
              <w:rPr>
                <w:color w:val="000000" w:themeColor="text1"/>
                <w:sz w:val="32"/>
                <w:szCs w:val="32"/>
              </w:rPr>
              <w:t>/2024</w:t>
            </w:r>
          </w:p>
        </w:tc>
        <w:tc>
          <w:tcPr>
            <w:tcW w:w="1945" w:type="dxa"/>
            <w:vAlign w:val="center"/>
          </w:tcPr>
          <w:p w14:paraId="5427B72E" w14:textId="49381DED"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4060EA7C" w14:textId="77777777" w:rsidTr="00D268F1">
        <w:trPr>
          <w:trHeight w:val="1124"/>
        </w:trPr>
        <w:tc>
          <w:tcPr>
            <w:tcW w:w="748" w:type="dxa"/>
            <w:vAlign w:val="center"/>
          </w:tcPr>
          <w:p w14:paraId="51E1F8D2" w14:textId="58EABF71" w:rsidR="00F117E8" w:rsidRPr="00A13CCA" w:rsidRDefault="00F117E8" w:rsidP="000432F5">
            <w:pPr>
              <w:jc w:val="left"/>
              <w:rPr>
                <w:color w:val="000000" w:themeColor="text1"/>
                <w:sz w:val="32"/>
                <w:szCs w:val="32"/>
              </w:rPr>
            </w:pPr>
            <w:r w:rsidRPr="00A13CCA">
              <w:rPr>
                <w:color w:val="000000" w:themeColor="text1"/>
                <w:sz w:val="32"/>
                <w:szCs w:val="32"/>
              </w:rPr>
              <w:t>6</w:t>
            </w:r>
          </w:p>
        </w:tc>
        <w:tc>
          <w:tcPr>
            <w:tcW w:w="3982" w:type="dxa"/>
            <w:vAlign w:val="center"/>
          </w:tcPr>
          <w:p w14:paraId="651365C8" w14:textId="16F5504A"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Identifying Technical Requirements for the Modules</w:t>
            </w:r>
          </w:p>
        </w:tc>
        <w:tc>
          <w:tcPr>
            <w:tcW w:w="2446" w:type="dxa"/>
            <w:vAlign w:val="center"/>
          </w:tcPr>
          <w:p w14:paraId="34348D29" w14:textId="47E66AF4" w:rsidR="00F117E8" w:rsidRPr="00A13CCA" w:rsidRDefault="00672676" w:rsidP="000432F5">
            <w:pPr>
              <w:jc w:val="left"/>
              <w:rPr>
                <w:color w:val="000000" w:themeColor="text1"/>
                <w:sz w:val="32"/>
                <w:szCs w:val="32"/>
              </w:rPr>
            </w:pPr>
            <w:r w:rsidRPr="00A13CCA">
              <w:rPr>
                <w:color w:val="000000" w:themeColor="text1"/>
                <w:sz w:val="32"/>
                <w:szCs w:val="32"/>
              </w:rPr>
              <w:t>22</w:t>
            </w:r>
            <w:r w:rsidR="00F117E8" w:rsidRPr="00A13CCA">
              <w:rPr>
                <w:color w:val="000000" w:themeColor="text1"/>
                <w:sz w:val="32"/>
                <w:szCs w:val="32"/>
              </w:rPr>
              <w:t>/1</w:t>
            </w:r>
            <w:r w:rsidRPr="00A13CCA">
              <w:rPr>
                <w:color w:val="000000" w:themeColor="text1"/>
                <w:sz w:val="32"/>
                <w:szCs w:val="32"/>
              </w:rPr>
              <w:t>1</w:t>
            </w:r>
            <w:r w:rsidR="00F117E8" w:rsidRPr="00A13CCA">
              <w:rPr>
                <w:color w:val="000000" w:themeColor="text1"/>
                <w:sz w:val="32"/>
                <w:szCs w:val="32"/>
              </w:rPr>
              <w:t>/2024</w:t>
            </w:r>
          </w:p>
        </w:tc>
        <w:tc>
          <w:tcPr>
            <w:tcW w:w="1945" w:type="dxa"/>
            <w:vAlign w:val="center"/>
          </w:tcPr>
          <w:p w14:paraId="5F184020" w14:textId="08E0E0F2" w:rsidR="00F117E8" w:rsidRPr="00A13CCA" w:rsidRDefault="00F117E8" w:rsidP="000432F5">
            <w:pPr>
              <w:jc w:val="left"/>
              <w:rPr>
                <w:color w:val="000000" w:themeColor="text1"/>
                <w:sz w:val="32"/>
                <w:szCs w:val="32"/>
              </w:rPr>
            </w:pPr>
            <w:r w:rsidRPr="00A13CCA">
              <w:rPr>
                <w:color w:val="000000" w:themeColor="text1"/>
                <w:sz w:val="32"/>
                <w:szCs w:val="32"/>
              </w:rPr>
              <w:t>9</w:t>
            </w:r>
          </w:p>
        </w:tc>
      </w:tr>
      <w:tr w:rsidR="005F07ED" w:rsidRPr="00D268F1" w14:paraId="28189D26" w14:textId="77777777" w:rsidTr="00D268F1">
        <w:trPr>
          <w:trHeight w:val="1124"/>
        </w:trPr>
        <w:tc>
          <w:tcPr>
            <w:tcW w:w="748" w:type="dxa"/>
            <w:vAlign w:val="center"/>
          </w:tcPr>
          <w:p w14:paraId="3441CF01" w14:textId="53517459" w:rsidR="005F07ED" w:rsidRPr="00A13CCA" w:rsidRDefault="005F07ED" w:rsidP="000432F5">
            <w:pPr>
              <w:jc w:val="left"/>
              <w:rPr>
                <w:color w:val="000000" w:themeColor="text1"/>
                <w:sz w:val="32"/>
                <w:szCs w:val="32"/>
              </w:rPr>
            </w:pPr>
            <w:r w:rsidRPr="00A13CCA">
              <w:rPr>
                <w:color w:val="000000" w:themeColor="text1"/>
                <w:sz w:val="32"/>
                <w:szCs w:val="32"/>
              </w:rPr>
              <w:t>7</w:t>
            </w:r>
          </w:p>
        </w:tc>
        <w:tc>
          <w:tcPr>
            <w:tcW w:w="3982" w:type="dxa"/>
            <w:vAlign w:val="center"/>
          </w:tcPr>
          <w:p w14:paraId="5BAF1634" w14:textId="05F7C075" w:rsidR="005F07ED" w:rsidRPr="00A13CCA" w:rsidRDefault="005F07ED" w:rsidP="000432F5">
            <w:pPr>
              <w:jc w:val="left"/>
              <w:rPr>
                <w:rFonts w:eastAsia="Times New Roman" w:cs="Times New Roman"/>
                <w:sz w:val="32"/>
                <w:szCs w:val="32"/>
              </w:rPr>
            </w:pPr>
            <w:r w:rsidRPr="00A13CCA">
              <w:rPr>
                <w:rFonts w:eastAsia="Times New Roman" w:cs="Times New Roman"/>
                <w:sz w:val="32"/>
                <w:szCs w:val="32"/>
              </w:rPr>
              <w:t>Estimation of Project Completion Timeline</w:t>
            </w:r>
          </w:p>
        </w:tc>
        <w:tc>
          <w:tcPr>
            <w:tcW w:w="2446" w:type="dxa"/>
            <w:vAlign w:val="center"/>
          </w:tcPr>
          <w:p w14:paraId="66F3B59C" w14:textId="27DFA2E3" w:rsidR="005F07ED" w:rsidRPr="00A13CCA" w:rsidRDefault="005F07ED" w:rsidP="000432F5">
            <w:pPr>
              <w:jc w:val="left"/>
              <w:rPr>
                <w:color w:val="000000" w:themeColor="text1"/>
                <w:sz w:val="32"/>
                <w:szCs w:val="32"/>
              </w:rPr>
            </w:pPr>
            <w:r w:rsidRPr="00A13CCA">
              <w:rPr>
                <w:color w:val="000000" w:themeColor="text1"/>
                <w:sz w:val="32"/>
                <w:szCs w:val="32"/>
              </w:rPr>
              <w:t>23/11/2024</w:t>
            </w:r>
          </w:p>
        </w:tc>
        <w:tc>
          <w:tcPr>
            <w:tcW w:w="1945" w:type="dxa"/>
            <w:vAlign w:val="center"/>
          </w:tcPr>
          <w:p w14:paraId="2E8B1104" w14:textId="2D4BE863" w:rsidR="005F07ED" w:rsidRPr="00A13CCA" w:rsidRDefault="00954466" w:rsidP="000432F5">
            <w:pPr>
              <w:jc w:val="left"/>
              <w:rPr>
                <w:color w:val="000000" w:themeColor="text1"/>
                <w:sz w:val="32"/>
                <w:szCs w:val="32"/>
              </w:rPr>
            </w:pPr>
            <w:r w:rsidRPr="00A13CCA">
              <w:rPr>
                <w:color w:val="000000" w:themeColor="text1"/>
                <w:sz w:val="32"/>
                <w:szCs w:val="32"/>
              </w:rPr>
              <w:t>5</w:t>
            </w:r>
          </w:p>
        </w:tc>
      </w:tr>
      <w:tr w:rsidR="00F117E8" w:rsidRPr="00D268F1" w14:paraId="40394AE8" w14:textId="77777777" w:rsidTr="00D268F1">
        <w:trPr>
          <w:trHeight w:val="1124"/>
        </w:trPr>
        <w:tc>
          <w:tcPr>
            <w:tcW w:w="748" w:type="dxa"/>
            <w:vAlign w:val="center"/>
          </w:tcPr>
          <w:p w14:paraId="61106F3C" w14:textId="3F6C55AB" w:rsidR="00F117E8" w:rsidRPr="00A13CCA" w:rsidRDefault="00954466" w:rsidP="000432F5">
            <w:pPr>
              <w:jc w:val="left"/>
              <w:rPr>
                <w:color w:val="000000" w:themeColor="text1"/>
                <w:sz w:val="32"/>
                <w:szCs w:val="32"/>
              </w:rPr>
            </w:pPr>
            <w:r w:rsidRPr="00A13CCA">
              <w:rPr>
                <w:color w:val="000000" w:themeColor="text1"/>
                <w:sz w:val="32"/>
                <w:szCs w:val="32"/>
              </w:rPr>
              <w:t>8</w:t>
            </w:r>
          </w:p>
        </w:tc>
        <w:tc>
          <w:tcPr>
            <w:tcW w:w="3982" w:type="dxa"/>
            <w:vAlign w:val="center"/>
          </w:tcPr>
          <w:p w14:paraId="4E8848FB" w14:textId="1B296F60" w:rsidR="00F117E8" w:rsidRPr="00A13CCA" w:rsidRDefault="00F117E8" w:rsidP="000432F5">
            <w:pPr>
              <w:jc w:val="left"/>
              <w:rPr>
                <w:rFonts w:eastAsia="Times New Roman" w:cs="Times New Roman"/>
                <w:sz w:val="32"/>
                <w:szCs w:val="32"/>
              </w:rPr>
            </w:pPr>
            <w:r w:rsidRPr="00A13CCA">
              <w:rPr>
                <w:color w:val="000000" w:themeColor="text1"/>
                <w:sz w:val="32"/>
                <w:szCs w:val="32"/>
              </w:rPr>
              <w:t>Preparation of the Presentation</w:t>
            </w:r>
          </w:p>
        </w:tc>
        <w:tc>
          <w:tcPr>
            <w:tcW w:w="2446" w:type="dxa"/>
            <w:vAlign w:val="center"/>
          </w:tcPr>
          <w:p w14:paraId="5D64AC82" w14:textId="40C8E878" w:rsidR="00F117E8" w:rsidRPr="00A13CCA" w:rsidRDefault="00BA4582" w:rsidP="000432F5">
            <w:pPr>
              <w:jc w:val="left"/>
              <w:rPr>
                <w:color w:val="000000" w:themeColor="text1"/>
                <w:sz w:val="32"/>
                <w:szCs w:val="32"/>
              </w:rPr>
            </w:pPr>
            <w:r w:rsidRPr="00A13CCA">
              <w:rPr>
                <w:color w:val="000000" w:themeColor="text1"/>
                <w:sz w:val="32"/>
                <w:szCs w:val="32"/>
              </w:rPr>
              <w:t>30</w:t>
            </w:r>
            <w:r w:rsidR="00F117E8" w:rsidRPr="00A13CCA">
              <w:rPr>
                <w:color w:val="000000" w:themeColor="text1"/>
                <w:sz w:val="32"/>
                <w:szCs w:val="32"/>
              </w:rPr>
              <w:t>/11/2024</w:t>
            </w:r>
          </w:p>
        </w:tc>
        <w:tc>
          <w:tcPr>
            <w:tcW w:w="1945" w:type="dxa"/>
            <w:vAlign w:val="center"/>
          </w:tcPr>
          <w:p w14:paraId="7A3AE392" w14:textId="05CD7338" w:rsidR="00F117E8" w:rsidRPr="00A13CCA" w:rsidRDefault="00954466" w:rsidP="000432F5">
            <w:pPr>
              <w:jc w:val="left"/>
              <w:rPr>
                <w:color w:val="000000" w:themeColor="text1"/>
                <w:sz w:val="32"/>
                <w:szCs w:val="32"/>
              </w:rPr>
            </w:pPr>
            <w:r w:rsidRPr="00A13CCA">
              <w:rPr>
                <w:color w:val="000000" w:themeColor="text1"/>
                <w:sz w:val="32"/>
                <w:szCs w:val="32"/>
              </w:rPr>
              <w:t>4</w:t>
            </w:r>
          </w:p>
        </w:tc>
      </w:tr>
      <w:tr w:rsidR="00F117E8" w:rsidRPr="00D268F1" w14:paraId="56ED604C" w14:textId="77777777" w:rsidTr="00D268F1">
        <w:trPr>
          <w:trHeight w:val="1124"/>
        </w:trPr>
        <w:tc>
          <w:tcPr>
            <w:tcW w:w="748" w:type="dxa"/>
            <w:vAlign w:val="center"/>
          </w:tcPr>
          <w:p w14:paraId="70FB6B4A" w14:textId="5FFCE085" w:rsidR="00F117E8" w:rsidRPr="00A13CCA" w:rsidRDefault="00954466" w:rsidP="000432F5">
            <w:pPr>
              <w:jc w:val="left"/>
              <w:rPr>
                <w:color w:val="000000" w:themeColor="text1"/>
                <w:sz w:val="32"/>
                <w:szCs w:val="32"/>
              </w:rPr>
            </w:pPr>
            <w:r w:rsidRPr="00A13CCA">
              <w:rPr>
                <w:color w:val="000000" w:themeColor="text1"/>
                <w:sz w:val="32"/>
                <w:szCs w:val="32"/>
              </w:rPr>
              <w:t>9</w:t>
            </w:r>
          </w:p>
        </w:tc>
        <w:tc>
          <w:tcPr>
            <w:tcW w:w="3982" w:type="dxa"/>
            <w:vAlign w:val="center"/>
          </w:tcPr>
          <w:p w14:paraId="784FDAE2" w14:textId="0DD1C9B2" w:rsidR="00F117E8" w:rsidRPr="00A13CCA" w:rsidRDefault="00F117E8" w:rsidP="000432F5">
            <w:pPr>
              <w:jc w:val="left"/>
              <w:rPr>
                <w:rFonts w:eastAsia="Times New Roman" w:cs="Times New Roman"/>
                <w:sz w:val="32"/>
                <w:szCs w:val="32"/>
              </w:rPr>
            </w:pPr>
            <w:r w:rsidRPr="00A13CCA">
              <w:rPr>
                <w:color w:val="000000" w:themeColor="text1"/>
                <w:sz w:val="32"/>
                <w:szCs w:val="32"/>
              </w:rPr>
              <w:t>Preparation of the Report</w:t>
            </w:r>
          </w:p>
        </w:tc>
        <w:tc>
          <w:tcPr>
            <w:tcW w:w="2446" w:type="dxa"/>
            <w:vAlign w:val="center"/>
          </w:tcPr>
          <w:p w14:paraId="2A8D0A9C" w14:textId="3F72E5B4" w:rsidR="00F117E8" w:rsidRPr="00A13CCA" w:rsidRDefault="00BA4582" w:rsidP="000432F5">
            <w:pPr>
              <w:jc w:val="left"/>
              <w:rPr>
                <w:color w:val="000000" w:themeColor="text1"/>
                <w:sz w:val="32"/>
                <w:szCs w:val="32"/>
              </w:rPr>
            </w:pPr>
            <w:r w:rsidRPr="00A13CCA">
              <w:rPr>
                <w:color w:val="000000" w:themeColor="text1"/>
                <w:sz w:val="32"/>
                <w:szCs w:val="32"/>
              </w:rPr>
              <w:t>01</w:t>
            </w:r>
            <w:r w:rsidR="00F117E8" w:rsidRPr="00A13CCA">
              <w:rPr>
                <w:color w:val="000000" w:themeColor="text1"/>
                <w:sz w:val="32"/>
                <w:szCs w:val="32"/>
              </w:rPr>
              <w:t>/1</w:t>
            </w:r>
            <w:r w:rsidRPr="00A13CCA">
              <w:rPr>
                <w:color w:val="000000" w:themeColor="text1"/>
                <w:sz w:val="32"/>
                <w:szCs w:val="32"/>
              </w:rPr>
              <w:t>2</w:t>
            </w:r>
            <w:r w:rsidR="00F117E8" w:rsidRPr="00A13CCA">
              <w:rPr>
                <w:color w:val="000000" w:themeColor="text1"/>
                <w:sz w:val="32"/>
                <w:szCs w:val="32"/>
              </w:rPr>
              <w:t>/2024</w:t>
            </w:r>
          </w:p>
        </w:tc>
        <w:tc>
          <w:tcPr>
            <w:tcW w:w="1945" w:type="dxa"/>
            <w:vAlign w:val="center"/>
          </w:tcPr>
          <w:p w14:paraId="7FDCDBE8" w14:textId="69B95B8E" w:rsidR="00F117E8" w:rsidRPr="00A13CCA" w:rsidRDefault="004B4C47" w:rsidP="000432F5">
            <w:pPr>
              <w:jc w:val="left"/>
              <w:rPr>
                <w:color w:val="000000" w:themeColor="text1"/>
                <w:sz w:val="32"/>
                <w:szCs w:val="32"/>
              </w:rPr>
            </w:pPr>
            <w:r w:rsidRPr="00A13CCA">
              <w:rPr>
                <w:color w:val="000000" w:themeColor="text1"/>
                <w:sz w:val="32"/>
                <w:szCs w:val="32"/>
              </w:rPr>
              <w:t>5</w:t>
            </w:r>
          </w:p>
        </w:tc>
      </w:tr>
    </w:tbl>
    <w:p w14:paraId="35C4E008" w14:textId="77777777" w:rsidR="0056154D" w:rsidRDefault="0056154D" w:rsidP="000B3E3C">
      <w:pPr>
        <w:rPr>
          <w:color w:val="000000" w:themeColor="text1"/>
        </w:rPr>
      </w:pPr>
      <w:r/>
    </w:p>
    <w:p w14:paraId="0908B91F" w14:textId="77777777" w:rsidR="009B7943" w:rsidRDefault="009B7943" w:rsidP="000B3E3C">
      <w:pPr>
        <w:rPr>
          <w:color w:val="000000" w:themeColor="text1"/>
        </w:rPr>
      </w:pPr>
      <w:r/>
    </w:p>
    <w:p w14:paraId="14D7479C" w14:textId="77777777" w:rsidR="009B7943" w:rsidRDefault="009B7943" w:rsidP="000B3E3C">
      <w:pPr>
        <w:rPr>
          <w:color w:val="000000" w:themeColor="text1"/>
        </w:rPr>
      </w:pPr>
      <w:r/>
    </w:p>
    <w:p w14:paraId="17414A5C" w14:textId="77777777" w:rsidR="009B7943" w:rsidRDefault="009B7943" w:rsidP="000B3E3C">
      <w:pPr>
        <w:rPr>
          <w:color w:val="000000" w:themeColor="text1"/>
        </w:rPr>
      </w:pPr>
      <w:r/>
    </w:p>
    <w:p w14:paraId="0F51E143" w14:textId="526E7087" w:rsidR="009B7943" w:rsidRDefault="009B7943" w:rsidP="009B7943">
      <w:pPr>
        <w:pStyle w:val="Heading1"/>
      </w:pPr>
      <w:r>
        <w:lastRenderedPageBreak/>
        <w:t>REFERENCES</w:t>
      </w:r>
    </w:p>
    <w:p w14:paraId="30126977" w14:textId="77777777" w:rsidR="009B7943" w:rsidRPr="009B7943" w:rsidRDefault="009B7943" w:rsidP="009B7943">
      <w:r/>
    </w:p>
    <w:p>
      <w:r>
        <w:t>[1] L. Zhang, "Design of Intelligent Travel Recommendation Model Based on Big Data Analysis," in 2023 IEEE 3rd International Conference on Information Technology, Big Data and Artificial Intelligence (ICIIT), Chongqing, China, 2023, pp. 1-5.</w:t>
      </w:r>
    </w:p>
    <w:p>
      <w:r>
        <w:t>[2] R. Sharma and S. Jain, "Genetic Algorithm Based Personalized Travel Recommendation System," in 2024 11th International Conference on Reliability, Infocom Technologies and Optimization (Trends and Future Directions) (ICRITO), Noida, India, 2024, pp. 1-6.</w:t>
      </w:r>
    </w:p>
    <w:p>
      <w:r>
        <w:t>[3] W. Jian and Y. Yang, "Personalized Travel Recommendations Based on Secure and Cost-Efficient Mobile Edge Computing," in IEEE Transactions on Intelligent Transportation Systems, vol. 25, no. 4, pp. 3400-3412, April 2024.</w:t>
      </w:r>
    </w:p>
    <w:p>
      <w:r>
        <w:t>[4] H. Gunasekara and D. Meedeniya, "Personalized Travel Recommendation System Using an Ontology," in 2021 International Research Conference on Smart Computing and Systems Engineering (SCSE), Colombo, Sri Lanka, 2021, pp. 192-198.</w:t>
      </w:r>
    </w:p>
    <w:p>
      <w:r>
        <w:t>[5] H. S. Murugan and A. Kumar, "Trip Craft: Personalized Travel Recommendation Bot," in 2024 5th International Conference on Signal Processing and Communication (ICSPC), Coimbatore, India, 2024, pp. 1-5.</w:t>
      </w:r>
    </w:p>
    <w:p>
      <w:r>
        <w:t>[6] X. Chen and Y. Li, "A Travel Recommendation Method Based on User Preference," in 2020 5th International Conference on Information Science, Computer Technology and Transportation (ISCTT), Shenyang, China, 2020, pp. 301-304.</w:t>
      </w:r>
    </w:p>
    <w:p>
      <w:r>
        <w:t>[7] L. Gudala and V. K. Soni, "AI-Driven Search and Personalized Travel Recommendation: A Deep Learning Approach," in 2025 3rd International Conference on Intelligent Systems and Smart Infrastructure (ICISSI), Prayagraj, India, 2025, pp. 1-6.</w:t>
      </w:r>
    </w:p>
    <w:p>
      <w:r>
        <w:t>[8] P. Nitu and S. Paul, "Improvising personalized travel recommendation system with recency effects," in 2021 12th International Conference on Computing Communication and Networking Technologies (ICCCNT), Kharagpur, India, 2021, pp. 1-6.</w:t>
      </w:r>
    </w:p>
    <w:p>
      <w:r>
        <w:t>[9] W. M. Sung and C. H. Lee, "Personalized Travel Recommendation: A Practical Case of Traveling in Penghu Islands, Taiwan," in 2025 IEEE International Conference on Consumer Electronics-Taiwan (ICCE-Taiwan), Taipei, Taiwan, 2025, pp. 1-2.</w:t>
      </w:r>
    </w:p>
    <w:p>
      <w:r>
        <w:t>[10] W. Zhou and J. Wang, "Design and Implementation of Personalized Tourism Recommendation System," in 2024 3rd International Conference on Artificial Intelligence, Internet and Digital Economy (ICAID), Nanjing, China, 2024, pp. 1-5.</w:t>
      </w:r>
    </w:p>
    <w:p>
      <w:r>
        <w:t>[11] A. Garg and B. George, "Enhancing Tailored Travel by Integrating Generative AI," in IEEE Access, vol. 13, pp. 1200-1215, 2025.</w:t>
      </w:r>
    </w:p>
    <w:p>
      <w:r>
        <w:t>[12] A. Oguntimilehin and O. Fadele, "Location-based Tourism Recommender System using Artificial Intelligence," in 2024 IEEE 2nd International Conference on Advanced Computing and Intelligent Solutions (ICACIS), Abuja, Nigeria, 2024, pp. 1-6.</w:t>
      </w:r>
    </w:p>
    <w:p>
      <w:r>
        <w:t>[13] K. Li and G. Zhang, "Design and Implementation of Tourism Route Recommendation System Based on Location-Based Services," in 2021 IEEE 2nd International Conference on Big Data, Artificial Intelligence and Internet of Things Engineering (ICBAIE), Nanchang, China, 2021, pp. 350-353.</w:t>
      </w:r>
    </w:p>
    <w:p>
      <w:r>
        <w:t>[14] A. Khatter and P. Singh, "A Comprehensive Location-Based Travel Forum and Recommender System," in 2025 IEEE 13th International Conference on Emerging Trends in Engineering &amp; Technology (ICETET), Nagpur, India, 2025, pp. 1-5.</w:t>
      </w:r>
    </w:p>
    <w:p>
      <w:r>
        <w:t>[15] Y. Zhou and Z. Xu, "Intelligent Travel Planning System based on A-star Algorithm," in 2020 IEEE International Conference on Artificial Intelligence and Information Systems (ICAIIS), Dalian, China, 2020, pp. 240-243.</w:t>
      </w:r>
    </w:p>
    <w:sectPr w:rsidR="009B7943" w:rsidRPr="009B7943" w:rsidSect="004A125E">
      <w:headerReference w:type="default" r:id="rId17"/>
      <w:footerReference w:type="default" r:id="rId18"/>
      <w:pgSz w:w="11906" w:h="16838" w:code="9"/>
      <w:pgMar w:top="1440" w:right="1440" w:bottom="1440" w:left="1440" w:header="709" w:footer="709"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F345" w14:textId="77777777" w:rsidR="006616D9" w:rsidRPr="00833C73" w:rsidRDefault="006616D9">
      <w:pPr>
        <w:spacing w:after="0" w:line="240" w:lineRule="auto"/>
      </w:pPr>
      <w:r w:rsidRPr="00833C73">
        <w:separator/>
      </w:r>
    </w:p>
  </w:endnote>
  <w:endnote w:type="continuationSeparator" w:id="0">
    <w:p w14:paraId="593B53BA" w14:textId="77777777" w:rsidR="006616D9" w:rsidRPr="00833C73" w:rsidRDefault="006616D9">
      <w:pPr>
        <w:spacing w:after="0" w:line="240" w:lineRule="auto"/>
      </w:pPr>
      <w:r w:rsidRPr="00833C73">
        <w:continuationSeparator/>
      </w:r>
    </w:p>
  </w:endnote>
  <w:endnote w:type="continuationNotice" w:id="1">
    <w:p w14:paraId="4EABBD22" w14:textId="77777777" w:rsidR="006616D9" w:rsidRDefault="006616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DB8B" w14:textId="63115A3F" w:rsidR="009B01F0" w:rsidRDefault="009B01F0">
    <w:pPr>
      <w:pStyle w:val="Footer"/>
      <w:jc w:val="right"/>
    </w:pPr>
  </w:p>
  <w:p w14:paraId="09AFE125" w14:textId="6FD17E61" w:rsidR="009B01F0" w:rsidRDefault="009B01F0" w:rsidP="009B01F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240128"/>
      <w:docPartObj>
        <w:docPartGallery w:val="Page Numbers (Bottom of Page)"/>
        <w:docPartUnique/>
      </w:docPartObj>
    </w:sdtPr>
    <w:sdtEndPr>
      <w:rPr>
        <w:noProof/>
      </w:rPr>
    </w:sdtEndPr>
    <w:sdtContent>
      <w:p w14:paraId="171A7E72" w14:textId="77777777" w:rsidR="009B01F0" w:rsidRDefault="009B0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191E2" w14:textId="77777777" w:rsidR="009B01F0" w:rsidRDefault="009B01F0" w:rsidP="009B01F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B7328" w14:textId="77777777" w:rsidR="006616D9" w:rsidRPr="00833C73" w:rsidRDefault="006616D9">
      <w:pPr>
        <w:spacing w:after="0" w:line="240" w:lineRule="auto"/>
      </w:pPr>
      <w:r w:rsidRPr="00833C73">
        <w:separator/>
      </w:r>
    </w:p>
  </w:footnote>
  <w:footnote w:type="continuationSeparator" w:id="0">
    <w:p w14:paraId="5AC076F2" w14:textId="77777777" w:rsidR="006616D9" w:rsidRPr="00833C73" w:rsidRDefault="006616D9">
      <w:pPr>
        <w:spacing w:after="0" w:line="240" w:lineRule="auto"/>
      </w:pPr>
      <w:r w:rsidRPr="00833C73">
        <w:continuationSeparator/>
      </w:r>
    </w:p>
  </w:footnote>
  <w:footnote w:type="continuationNotice" w:id="1">
    <w:p w14:paraId="2A951540" w14:textId="77777777" w:rsidR="006616D9" w:rsidRDefault="006616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7DE1A32" w14:paraId="7B45B910" w14:textId="77777777" w:rsidTr="67DE1A32">
      <w:trPr>
        <w:trHeight w:val="300"/>
      </w:trPr>
      <w:tc>
        <w:tcPr>
          <w:tcW w:w="3005" w:type="dxa"/>
        </w:tcPr>
        <w:p w14:paraId="2053757B" w14:textId="62911673" w:rsidR="67DE1A32" w:rsidRDefault="67DE1A32" w:rsidP="67DE1A32">
          <w:pPr>
            <w:pStyle w:val="Header"/>
            <w:ind w:left="-115"/>
          </w:pPr>
        </w:p>
      </w:tc>
      <w:tc>
        <w:tcPr>
          <w:tcW w:w="3005" w:type="dxa"/>
        </w:tcPr>
        <w:p w14:paraId="07B3655F" w14:textId="0F654186" w:rsidR="67DE1A32" w:rsidRDefault="67DE1A32" w:rsidP="67DE1A32">
          <w:pPr>
            <w:pStyle w:val="Header"/>
            <w:jc w:val="center"/>
          </w:pPr>
        </w:p>
      </w:tc>
      <w:tc>
        <w:tcPr>
          <w:tcW w:w="3005" w:type="dxa"/>
        </w:tcPr>
        <w:p w14:paraId="3A2A6444" w14:textId="3DBE8522" w:rsidR="67DE1A32" w:rsidRDefault="67DE1A32" w:rsidP="67DE1A32">
          <w:pPr>
            <w:pStyle w:val="Header"/>
            <w:ind w:right="-115"/>
            <w:jc w:val="right"/>
          </w:pPr>
        </w:p>
      </w:tc>
    </w:tr>
  </w:tbl>
  <w:p w14:paraId="23241214" w14:textId="775E5482" w:rsidR="002F1F38" w:rsidRDefault="002F1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7DE1A32" w14:paraId="7DE8DB30" w14:textId="77777777" w:rsidTr="67DE1A32">
      <w:trPr>
        <w:trHeight w:val="300"/>
      </w:trPr>
      <w:tc>
        <w:tcPr>
          <w:tcW w:w="3005" w:type="dxa"/>
        </w:tcPr>
        <w:p w14:paraId="1B5235E9" w14:textId="192D7FFF" w:rsidR="67DE1A32" w:rsidRDefault="67DE1A32" w:rsidP="67DE1A32">
          <w:pPr>
            <w:pStyle w:val="Header"/>
            <w:ind w:left="-115"/>
          </w:pPr>
        </w:p>
      </w:tc>
      <w:tc>
        <w:tcPr>
          <w:tcW w:w="3005" w:type="dxa"/>
        </w:tcPr>
        <w:p w14:paraId="460E5E44" w14:textId="6E0136AA" w:rsidR="67DE1A32" w:rsidRDefault="67DE1A32" w:rsidP="67DE1A32">
          <w:pPr>
            <w:pStyle w:val="Header"/>
            <w:jc w:val="center"/>
          </w:pPr>
        </w:p>
      </w:tc>
      <w:tc>
        <w:tcPr>
          <w:tcW w:w="3005" w:type="dxa"/>
        </w:tcPr>
        <w:p w14:paraId="381A0988" w14:textId="2D4ADC0F" w:rsidR="67DE1A32" w:rsidRDefault="67DE1A32" w:rsidP="67DE1A32">
          <w:pPr>
            <w:pStyle w:val="Header"/>
            <w:ind w:right="-115"/>
            <w:jc w:val="right"/>
          </w:pPr>
        </w:p>
      </w:tc>
    </w:tr>
  </w:tbl>
  <w:p w14:paraId="6C2919C6" w14:textId="711B967D" w:rsidR="002F1F38" w:rsidRDefault="002F1F38">
    <w:pPr>
      <w:pStyle w:val="Header"/>
    </w:pPr>
  </w:p>
</w:hdr>
</file>

<file path=word/intelligence2.xml><?xml version="1.0" encoding="utf-8"?>
<int2:intelligence xmlns:int2="http://schemas.microsoft.com/office/intelligence/2020/intelligence" xmlns:oel="http://schemas.microsoft.com/office/2019/extlst">
  <int2:observations>
    <int2:textHash int2:hashCode="Qdq657kmmyhdl9" int2:id="3xIXHhTF">
      <int2:state int2:value="Rejected" int2:type="AugLoop_Text_Critique"/>
    </int2:textHash>
    <int2:textHash int2:hashCode="2vLKn3varbEkIJ" int2:id="AV4TVqXV">
      <int2:state int2:value="Rejected" int2:type="AugLoop_Text_Critique"/>
    </int2:textHash>
    <int2:textHash int2:hashCode="j1PjqegOOzhtaZ" int2:id="DZjUzQIH">
      <int2:state int2:value="Rejected" int2:type="AugLoop_Text_Critique"/>
    </int2:textHash>
    <int2:textHash int2:hashCode="n3jlradQL7ovfW" int2:id="gFrq5Vcd">
      <int2:state int2:value="Rejected" int2:type="AugLoop_Text_Critique"/>
    </int2:textHash>
    <int2:textHash int2:hashCode="hPLACpcmEgujFU" int2:id="qqOhpDn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4DE9"/>
    <w:multiLevelType w:val="hybridMultilevel"/>
    <w:tmpl w:val="A48AC208"/>
    <w:lvl w:ilvl="0" w:tplc="4AD67882">
      <w:start w:val="1"/>
      <w:numFmt w:val="decimal"/>
      <w:lvlText w:val="%1."/>
      <w:lvlJc w:val="left"/>
      <w:pPr>
        <w:ind w:left="720" w:hanging="360"/>
      </w:pPr>
      <w:rPr>
        <w:b/>
        <w:bCs/>
      </w:rPr>
    </w:lvl>
    <w:lvl w:ilvl="1" w:tplc="F16C3CCC">
      <w:start w:val="1"/>
      <w:numFmt w:val="lowerLetter"/>
      <w:lvlText w:val="%2."/>
      <w:lvlJc w:val="left"/>
      <w:pPr>
        <w:ind w:left="1440" w:hanging="360"/>
      </w:pPr>
    </w:lvl>
    <w:lvl w:ilvl="2" w:tplc="CAE68650">
      <w:start w:val="1"/>
      <w:numFmt w:val="lowerRoman"/>
      <w:lvlText w:val="%3."/>
      <w:lvlJc w:val="right"/>
      <w:pPr>
        <w:ind w:left="2160" w:hanging="180"/>
      </w:pPr>
    </w:lvl>
    <w:lvl w:ilvl="3" w:tplc="526C6AA6">
      <w:start w:val="1"/>
      <w:numFmt w:val="decimal"/>
      <w:lvlText w:val="%4."/>
      <w:lvlJc w:val="left"/>
      <w:pPr>
        <w:ind w:left="2880" w:hanging="360"/>
      </w:pPr>
    </w:lvl>
    <w:lvl w:ilvl="4" w:tplc="D3D073AE">
      <w:start w:val="1"/>
      <w:numFmt w:val="lowerLetter"/>
      <w:lvlText w:val="%5."/>
      <w:lvlJc w:val="left"/>
      <w:pPr>
        <w:ind w:left="3600" w:hanging="360"/>
      </w:pPr>
    </w:lvl>
    <w:lvl w:ilvl="5" w:tplc="48DA6BA6">
      <w:start w:val="1"/>
      <w:numFmt w:val="lowerRoman"/>
      <w:lvlText w:val="%6."/>
      <w:lvlJc w:val="right"/>
      <w:pPr>
        <w:ind w:left="4320" w:hanging="180"/>
      </w:pPr>
    </w:lvl>
    <w:lvl w:ilvl="6" w:tplc="4B80C9A8">
      <w:start w:val="1"/>
      <w:numFmt w:val="decimal"/>
      <w:lvlText w:val="%7."/>
      <w:lvlJc w:val="left"/>
      <w:pPr>
        <w:ind w:left="5040" w:hanging="360"/>
      </w:pPr>
    </w:lvl>
    <w:lvl w:ilvl="7" w:tplc="A49C7BA4">
      <w:start w:val="1"/>
      <w:numFmt w:val="lowerLetter"/>
      <w:lvlText w:val="%8."/>
      <w:lvlJc w:val="left"/>
      <w:pPr>
        <w:ind w:left="5760" w:hanging="360"/>
      </w:pPr>
    </w:lvl>
    <w:lvl w:ilvl="8" w:tplc="CE2060E6">
      <w:start w:val="1"/>
      <w:numFmt w:val="lowerRoman"/>
      <w:lvlText w:val="%9."/>
      <w:lvlJc w:val="right"/>
      <w:pPr>
        <w:ind w:left="6480" w:hanging="180"/>
      </w:pPr>
    </w:lvl>
  </w:abstractNum>
  <w:abstractNum w:abstractNumId="1" w15:restartNumberingAfterBreak="0">
    <w:nsid w:val="1126D053"/>
    <w:multiLevelType w:val="hybridMultilevel"/>
    <w:tmpl w:val="FFFFFFFF"/>
    <w:lvl w:ilvl="0" w:tplc="516299A2">
      <w:start w:val="1"/>
      <w:numFmt w:val="bullet"/>
      <w:lvlText w:val=""/>
      <w:lvlJc w:val="left"/>
      <w:pPr>
        <w:ind w:left="720" w:hanging="360"/>
      </w:pPr>
      <w:rPr>
        <w:rFonts w:ascii="Symbol" w:hAnsi="Symbol" w:hint="default"/>
      </w:rPr>
    </w:lvl>
    <w:lvl w:ilvl="1" w:tplc="57023A70">
      <w:start w:val="1"/>
      <w:numFmt w:val="bullet"/>
      <w:lvlText w:val="o"/>
      <w:lvlJc w:val="left"/>
      <w:pPr>
        <w:ind w:left="1440" w:hanging="360"/>
      </w:pPr>
      <w:rPr>
        <w:rFonts w:ascii="Courier New" w:hAnsi="Courier New" w:hint="default"/>
      </w:rPr>
    </w:lvl>
    <w:lvl w:ilvl="2" w:tplc="42668E68">
      <w:start w:val="1"/>
      <w:numFmt w:val="bullet"/>
      <w:lvlText w:val=""/>
      <w:lvlJc w:val="left"/>
      <w:pPr>
        <w:ind w:left="2160" w:hanging="360"/>
      </w:pPr>
      <w:rPr>
        <w:rFonts w:ascii="Wingdings" w:hAnsi="Wingdings" w:hint="default"/>
      </w:rPr>
    </w:lvl>
    <w:lvl w:ilvl="3" w:tplc="8D30F192">
      <w:start w:val="1"/>
      <w:numFmt w:val="bullet"/>
      <w:lvlText w:val=""/>
      <w:lvlJc w:val="left"/>
      <w:pPr>
        <w:ind w:left="2880" w:hanging="360"/>
      </w:pPr>
      <w:rPr>
        <w:rFonts w:ascii="Symbol" w:hAnsi="Symbol" w:hint="default"/>
      </w:rPr>
    </w:lvl>
    <w:lvl w:ilvl="4" w:tplc="31E8DC80">
      <w:start w:val="1"/>
      <w:numFmt w:val="bullet"/>
      <w:lvlText w:val="o"/>
      <w:lvlJc w:val="left"/>
      <w:pPr>
        <w:ind w:left="3600" w:hanging="360"/>
      </w:pPr>
      <w:rPr>
        <w:rFonts w:ascii="Courier New" w:hAnsi="Courier New" w:hint="default"/>
      </w:rPr>
    </w:lvl>
    <w:lvl w:ilvl="5" w:tplc="AEBAC8B8">
      <w:start w:val="1"/>
      <w:numFmt w:val="bullet"/>
      <w:lvlText w:val=""/>
      <w:lvlJc w:val="left"/>
      <w:pPr>
        <w:ind w:left="4320" w:hanging="360"/>
      </w:pPr>
      <w:rPr>
        <w:rFonts w:ascii="Wingdings" w:hAnsi="Wingdings" w:hint="default"/>
      </w:rPr>
    </w:lvl>
    <w:lvl w:ilvl="6" w:tplc="C7EC4856">
      <w:start w:val="1"/>
      <w:numFmt w:val="bullet"/>
      <w:lvlText w:val=""/>
      <w:lvlJc w:val="left"/>
      <w:pPr>
        <w:ind w:left="5040" w:hanging="360"/>
      </w:pPr>
      <w:rPr>
        <w:rFonts w:ascii="Symbol" w:hAnsi="Symbol" w:hint="default"/>
      </w:rPr>
    </w:lvl>
    <w:lvl w:ilvl="7" w:tplc="5CDCDF4C">
      <w:start w:val="1"/>
      <w:numFmt w:val="bullet"/>
      <w:lvlText w:val="o"/>
      <w:lvlJc w:val="left"/>
      <w:pPr>
        <w:ind w:left="5760" w:hanging="360"/>
      </w:pPr>
      <w:rPr>
        <w:rFonts w:ascii="Courier New" w:hAnsi="Courier New" w:hint="default"/>
      </w:rPr>
    </w:lvl>
    <w:lvl w:ilvl="8" w:tplc="0DCA416C">
      <w:start w:val="1"/>
      <w:numFmt w:val="bullet"/>
      <w:lvlText w:val=""/>
      <w:lvlJc w:val="left"/>
      <w:pPr>
        <w:ind w:left="6480" w:hanging="360"/>
      </w:pPr>
      <w:rPr>
        <w:rFonts w:ascii="Wingdings" w:hAnsi="Wingdings" w:hint="default"/>
      </w:rPr>
    </w:lvl>
  </w:abstractNum>
  <w:abstractNum w:abstractNumId="2" w15:restartNumberingAfterBreak="0">
    <w:nsid w:val="13136303"/>
    <w:multiLevelType w:val="hybridMultilevel"/>
    <w:tmpl w:val="FEAA8B9C"/>
    <w:lvl w:ilvl="0" w:tplc="8196DEE0">
      <w:start w:val="1"/>
      <w:numFmt w:val="decimal"/>
      <w:lvlText w:val="%1."/>
      <w:lvlJc w:val="left"/>
      <w:pPr>
        <w:ind w:left="720" w:hanging="360"/>
      </w:pPr>
    </w:lvl>
    <w:lvl w:ilvl="1" w:tplc="D1203ABE">
      <w:start w:val="1"/>
      <w:numFmt w:val="lowerLetter"/>
      <w:lvlText w:val="%2."/>
      <w:lvlJc w:val="left"/>
      <w:pPr>
        <w:ind w:left="1440" w:hanging="360"/>
      </w:pPr>
    </w:lvl>
    <w:lvl w:ilvl="2" w:tplc="01046568">
      <w:start w:val="1"/>
      <w:numFmt w:val="lowerRoman"/>
      <w:lvlText w:val="%3."/>
      <w:lvlJc w:val="right"/>
      <w:pPr>
        <w:ind w:left="2160" w:hanging="180"/>
      </w:pPr>
    </w:lvl>
    <w:lvl w:ilvl="3" w:tplc="DE3EA1BA">
      <w:start w:val="1"/>
      <w:numFmt w:val="decimal"/>
      <w:lvlText w:val="%4."/>
      <w:lvlJc w:val="left"/>
      <w:pPr>
        <w:ind w:left="2880" w:hanging="360"/>
      </w:pPr>
    </w:lvl>
    <w:lvl w:ilvl="4" w:tplc="FED28CA4">
      <w:start w:val="1"/>
      <w:numFmt w:val="lowerLetter"/>
      <w:lvlText w:val="%5."/>
      <w:lvlJc w:val="left"/>
      <w:pPr>
        <w:ind w:left="3600" w:hanging="360"/>
      </w:pPr>
    </w:lvl>
    <w:lvl w:ilvl="5" w:tplc="0466390A">
      <w:start w:val="1"/>
      <w:numFmt w:val="lowerRoman"/>
      <w:lvlText w:val="%6."/>
      <w:lvlJc w:val="right"/>
      <w:pPr>
        <w:ind w:left="4320" w:hanging="180"/>
      </w:pPr>
    </w:lvl>
    <w:lvl w:ilvl="6" w:tplc="96BC17A0">
      <w:start w:val="1"/>
      <w:numFmt w:val="decimal"/>
      <w:lvlText w:val="%7."/>
      <w:lvlJc w:val="left"/>
      <w:pPr>
        <w:ind w:left="5040" w:hanging="360"/>
      </w:pPr>
    </w:lvl>
    <w:lvl w:ilvl="7" w:tplc="D0A03296">
      <w:start w:val="1"/>
      <w:numFmt w:val="lowerLetter"/>
      <w:lvlText w:val="%8."/>
      <w:lvlJc w:val="left"/>
      <w:pPr>
        <w:ind w:left="5760" w:hanging="360"/>
      </w:pPr>
    </w:lvl>
    <w:lvl w:ilvl="8" w:tplc="32BA7A08">
      <w:start w:val="1"/>
      <w:numFmt w:val="lowerRoman"/>
      <w:lvlText w:val="%9."/>
      <w:lvlJc w:val="right"/>
      <w:pPr>
        <w:ind w:left="6480" w:hanging="180"/>
      </w:pPr>
    </w:lvl>
  </w:abstractNum>
  <w:abstractNum w:abstractNumId="3" w15:restartNumberingAfterBreak="0">
    <w:nsid w:val="1747EACD"/>
    <w:multiLevelType w:val="hybridMultilevel"/>
    <w:tmpl w:val="035AF36C"/>
    <w:lvl w:ilvl="0" w:tplc="20C69664">
      <w:start w:val="1"/>
      <w:numFmt w:val="decimal"/>
      <w:lvlText w:val="%1."/>
      <w:lvlJc w:val="left"/>
      <w:pPr>
        <w:ind w:left="720" w:hanging="360"/>
      </w:pPr>
      <w:rPr>
        <w:b/>
        <w:bCs/>
      </w:rPr>
    </w:lvl>
    <w:lvl w:ilvl="1" w:tplc="CD2C89A0">
      <w:start w:val="1"/>
      <w:numFmt w:val="lowerLetter"/>
      <w:lvlText w:val="%2."/>
      <w:lvlJc w:val="left"/>
      <w:pPr>
        <w:ind w:left="1440" w:hanging="360"/>
      </w:pPr>
    </w:lvl>
    <w:lvl w:ilvl="2" w:tplc="4A8C442A">
      <w:start w:val="1"/>
      <w:numFmt w:val="lowerRoman"/>
      <w:lvlText w:val="%3."/>
      <w:lvlJc w:val="right"/>
      <w:pPr>
        <w:ind w:left="2160" w:hanging="180"/>
      </w:pPr>
    </w:lvl>
    <w:lvl w:ilvl="3" w:tplc="71AA04CC">
      <w:start w:val="1"/>
      <w:numFmt w:val="decimal"/>
      <w:lvlText w:val="%4."/>
      <w:lvlJc w:val="left"/>
      <w:pPr>
        <w:ind w:left="2880" w:hanging="360"/>
      </w:pPr>
    </w:lvl>
    <w:lvl w:ilvl="4" w:tplc="6EF8B68E">
      <w:start w:val="1"/>
      <w:numFmt w:val="lowerLetter"/>
      <w:lvlText w:val="%5."/>
      <w:lvlJc w:val="left"/>
      <w:pPr>
        <w:ind w:left="3600" w:hanging="360"/>
      </w:pPr>
    </w:lvl>
    <w:lvl w:ilvl="5" w:tplc="EA984C24">
      <w:start w:val="1"/>
      <w:numFmt w:val="lowerRoman"/>
      <w:lvlText w:val="%6."/>
      <w:lvlJc w:val="right"/>
      <w:pPr>
        <w:ind w:left="4320" w:hanging="180"/>
      </w:pPr>
    </w:lvl>
    <w:lvl w:ilvl="6" w:tplc="8A2EA8E2">
      <w:start w:val="1"/>
      <w:numFmt w:val="decimal"/>
      <w:lvlText w:val="%7."/>
      <w:lvlJc w:val="left"/>
      <w:pPr>
        <w:ind w:left="5040" w:hanging="360"/>
      </w:pPr>
    </w:lvl>
    <w:lvl w:ilvl="7" w:tplc="527A879C">
      <w:start w:val="1"/>
      <w:numFmt w:val="lowerLetter"/>
      <w:lvlText w:val="%8."/>
      <w:lvlJc w:val="left"/>
      <w:pPr>
        <w:ind w:left="5760" w:hanging="360"/>
      </w:pPr>
    </w:lvl>
    <w:lvl w:ilvl="8" w:tplc="EACC168A">
      <w:start w:val="1"/>
      <w:numFmt w:val="lowerRoman"/>
      <w:lvlText w:val="%9."/>
      <w:lvlJc w:val="right"/>
      <w:pPr>
        <w:ind w:left="6480" w:hanging="180"/>
      </w:pPr>
    </w:lvl>
  </w:abstractNum>
  <w:abstractNum w:abstractNumId="4" w15:restartNumberingAfterBreak="0">
    <w:nsid w:val="1806512B"/>
    <w:multiLevelType w:val="hybridMultilevel"/>
    <w:tmpl w:val="9B6C1B32"/>
    <w:lvl w:ilvl="0" w:tplc="514683AA">
      <w:start w:val="1"/>
      <w:numFmt w:val="decimal"/>
      <w:lvlText w:val="%1."/>
      <w:lvlJc w:val="left"/>
      <w:pPr>
        <w:ind w:left="360" w:hanging="360"/>
      </w:pPr>
      <w:rPr>
        <w:rFonts w:eastAsia="Times New Roman" w:cs="Times New Roman"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8EA7428"/>
    <w:multiLevelType w:val="multilevel"/>
    <w:tmpl w:val="E484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11B6"/>
    <w:multiLevelType w:val="hybridMultilevel"/>
    <w:tmpl w:val="D572F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676AAB"/>
    <w:multiLevelType w:val="multilevel"/>
    <w:tmpl w:val="2BA00E8A"/>
    <w:lvl w:ilvl="0">
      <w:start w:val="1"/>
      <w:numFmt w:val="decimal"/>
      <w:lvlText w:val="%1."/>
      <w:lvlJc w:val="left"/>
      <w:pPr>
        <w:ind w:left="720" w:hanging="360"/>
      </w:pPr>
      <w:rPr>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AF74D4C"/>
    <w:multiLevelType w:val="hybridMultilevel"/>
    <w:tmpl w:val="7F881FB6"/>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EE2711"/>
    <w:multiLevelType w:val="hybridMultilevel"/>
    <w:tmpl w:val="6532B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F82CA9"/>
    <w:multiLevelType w:val="hybridMultilevel"/>
    <w:tmpl w:val="59B86048"/>
    <w:lvl w:ilvl="0" w:tplc="3EFA7A54">
      <w:start w:val="1"/>
      <w:numFmt w:val="decimal"/>
      <w:lvlText w:val="%1."/>
      <w:lvlJc w:val="left"/>
      <w:pPr>
        <w:ind w:left="720" w:hanging="360"/>
      </w:pPr>
    </w:lvl>
    <w:lvl w:ilvl="1" w:tplc="6E589D0E">
      <w:start w:val="1"/>
      <w:numFmt w:val="lowerLetter"/>
      <w:lvlText w:val="%2."/>
      <w:lvlJc w:val="left"/>
      <w:pPr>
        <w:ind w:left="1440" w:hanging="360"/>
      </w:pPr>
    </w:lvl>
    <w:lvl w:ilvl="2" w:tplc="AE02170C">
      <w:start w:val="1"/>
      <w:numFmt w:val="lowerRoman"/>
      <w:lvlText w:val="%3."/>
      <w:lvlJc w:val="right"/>
      <w:pPr>
        <w:ind w:left="2160" w:hanging="180"/>
      </w:pPr>
    </w:lvl>
    <w:lvl w:ilvl="3" w:tplc="A52AEEBA">
      <w:start w:val="1"/>
      <w:numFmt w:val="decimal"/>
      <w:lvlText w:val="%4."/>
      <w:lvlJc w:val="left"/>
      <w:pPr>
        <w:ind w:left="2880" w:hanging="360"/>
      </w:pPr>
    </w:lvl>
    <w:lvl w:ilvl="4" w:tplc="1BE8D2E0">
      <w:start w:val="1"/>
      <w:numFmt w:val="lowerLetter"/>
      <w:lvlText w:val="%5."/>
      <w:lvlJc w:val="left"/>
      <w:pPr>
        <w:ind w:left="3600" w:hanging="360"/>
      </w:pPr>
    </w:lvl>
    <w:lvl w:ilvl="5" w:tplc="63DECBE4">
      <w:start w:val="1"/>
      <w:numFmt w:val="lowerRoman"/>
      <w:lvlText w:val="%6."/>
      <w:lvlJc w:val="right"/>
      <w:pPr>
        <w:ind w:left="4320" w:hanging="180"/>
      </w:pPr>
    </w:lvl>
    <w:lvl w:ilvl="6" w:tplc="8886FDA6">
      <w:start w:val="1"/>
      <w:numFmt w:val="decimal"/>
      <w:lvlText w:val="%7."/>
      <w:lvlJc w:val="left"/>
      <w:pPr>
        <w:ind w:left="5040" w:hanging="360"/>
      </w:pPr>
    </w:lvl>
    <w:lvl w:ilvl="7" w:tplc="59CE8606">
      <w:start w:val="1"/>
      <w:numFmt w:val="lowerLetter"/>
      <w:lvlText w:val="%8."/>
      <w:lvlJc w:val="left"/>
      <w:pPr>
        <w:ind w:left="5760" w:hanging="360"/>
      </w:pPr>
    </w:lvl>
    <w:lvl w:ilvl="8" w:tplc="1FCE6A06">
      <w:start w:val="1"/>
      <w:numFmt w:val="lowerRoman"/>
      <w:lvlText w:val="%9."/>
      <w:lvlJc w:val="right"/>
      <w:pPr>
        <w:ind w:left="6480" w:hanging="180"/>
      </w:pPr>
    </w:lvl>
  </w:abstractNum>
  <w:abstractNum w:abstractNumId="11" w15:restartNumberingAfterBreak="0">
    <w:nsid w:val="52974308"/>
    <w:multiLevelType w:val="hybridMultilevel"/>
    <w:tmpl w:val="A628BB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520C500"/>
    <w:multiLevelType w:val="hybridMultilevel"/>
    <w:tmpl w:val="E80CD3A0"/>
    <w:lvl w:ilvl="0" w:tplc="403216F2">
      <w:start w:val="1"/>
      <w:numFmt w:val="decimal"/>
      <w:lvlText w:val="%1."/>
      <w:lvlJc w:val="left"/>
      <w:pPr>
        <w:ind w:left="720" w:hanging="360"/>
      </w:pPr>
    </w:lvl>
    <w:lvl w:ilvl="1" w:tplc="939AF7EE">
      <w:start w:val="1"/>
      <w:numFmt w:val="lowerLetter"/>
      <w:lvlText w:val="%2."/>
      <w:lvlJc w:val="left"/>
      <w:pPr>
        <w:ind w:left="1440" w:hanging="360"/>
      </w:pPr>
    </w:lvl>
    <w:lvl w:ilvl="2" w:tplc="FDA8D82E">
      <w:start w:val="1"/>
      <w:numFmt w:val="lowerRoman"/>
      <w:lvlText w:val="%3."/>
      <w:lvlJc w:val="right"/>
      <w:pPr>
        <w:ind w:left="2160" w:hanging="180"/>
      </w:pPr>
    </w:lvl>
    <w:lvl w:ilvl="3" w:tplc="FB904B16">
      <w:start w:val="1"/>
      <w:numFmt w:val="decimal"/>
      <w:lvlText w:val="%4."/>
      <w:lvlJc w:val="left"/>
      <w:pPr>
        <w:ind w:left="2880" w:hanging="360"/>
      </w:pPr>
    </w:lvl>
    <w:lvl w:ilvl="4" w:tplc="17D6AB08">
      <w:start w:val="1"/>
      <w:numFmt w:val="lowerLetter"/>
      <w:lvlText w:val="%5."/>
      <w:lvlJc w:val="left"/>
      <w:pPr>
        <w:ind w:left="3600" w:hanging="360"/>
      </w:pPr>
    </w:lvl>
    <w:lvl w:ilvl="5" w:tplc="E44279A8">
      <w:start w:val="1"/>
      <w:numFmt w:val="lowerRoman"/>
      <w:lvlText w:val="%6."/>
      <w:lvlJc w:val="right"/>
      <w:pPr>
        <w:ind w:left="4320" w:hanging="180"/>
      </w:pPr>
    </w:lvl>
    <w:lvl w:ilvl="6" w:tplc="B1E88784">
      <w:start w:val="1"/>
      <w:numFmt w:val="decimal"/>
      <w:lvlText w:val="%7."/>
      <w:lvlJc w:val="left"/>
      <w:pPr>
        <w:ind w:left="5040" w:hanging="360"/>
      </w:pPr>
    </w:lvl>
    <w:lvl w:ilvl="7" w:tplc="433269F4">
      <w:start w:val="1"/>
      <w:numFmt w:val="lowerLetter"/>
      <w:lvlText w:val="%8."/>
      <w:lvlJc w:val="left"/>
      <w:pPr>
        <w:ind w:left="5760" w:hanging="360"/>
      </w:pPr>
    </w:lvl>
    <w:lvl w:ilvl="8" w:tplc="5546BEC4">
      <w:start w:val="1"/>
      <w:numFmt w:val="lowerRoman"/>
      <w:lvlText w:val="%9."/>
      <w:lvlJc w:val="right"/>
      <w:pPr>
        <w:ind w:left="6480" w:hanging="180"/>
      </w:pPr>
    </w:lvl>
  </w:abstractNum>
  <w:abstractNum w:abstractNumId="13" w15:restartNumberingAfterBreak="0">
    <w:nsid w:val="5899F4D4"/>
    <w:multiLevelType w:val="hybridMultilevel"/>
    <w:tmpl w:val="C774452A"/>
    <w:lvl w:ilvl="0" w:tplc="E250D850">
      <w:start w:val="1"/>
      <w:numFmt w:val="decimal"/>
      <w:lvlText w:val="%1."/>
      <w:lvlJc w:val="left"/>
      <w:pPr>
        <w:ind w:left="720" w:hanging="360"/>
      </w:pPr>
    </w:lvl>
    <w:lvl w:ilvl="1" w:tplc="164CDADA">
      <w:start w:val="1"/>
      <w:numFmt w:val="lowerLetter"/>
      <w:lvlText w:val="%2."/>
      <w:lvlJc w:val="left"/>
      <w:pPr>
        <w:ind w:left="1440" w:hanging="360"/>
      </w:pPr>
    </w:lvl>
    <w:lvl w:ilvl="2" w:tplc="623CFE7A">
      <w:start w:val="1"/>
      <w:numFmt w:val="lowerRoman"/>
      <w:lvlText w:val="%3."/>
      <w:lvlJc w:val="right"/>
      <w:pPr>
        <w:ind w:left="2160" w:hanging="180"/>
      </w:pPr>
    </w:lvl>
    <w:lvl w:ilvl="3" w:tplc="45FC543E">
      <w:start w:val="1"/>
      <w:numFmt w:val="decimal"/>
      <w:lvlText w:val="%4."/>
      <w:lvlJc w:val="left"/>
      <w:pPr>
        <w:ind w:left="2880" w:hanging="360"/>
      </w:pPr>
    </w:lvl>
    <w:lvl w:ilvl="4" w:tplc="5EE27068">
      <w:start w:val="1"/>
      <w:numFmt w:val="lowerLetter"/>
      <w:lvlText w:val="%5."/>
      <w:lvlJc w:val="left"/>
      <w:pPr>
        <w:ind w:left="3600" w:hanging="360"/>
      </w:pPr>
    </w:lvl>
    <w:lvl w:ilvl="5" w:tplc="A97EE6D6">
      <w:start w:val="1"/>
      <w:numFmt w:val="lowerRoman"/>
      <w:lvlText w:val="%6."/>
      <w:lvlJc w:val="right"/>
      <w:pPr>
        <w:ind w:left="4320" w:hanging="180"/>
      </w:pPr>
    </w:lvl>
    <w:lvl w:ilvl="6" w:tplc="353ED80C">
      <w:start w:val="1"/>
      <w:numFmt w:val="decimal"/>
      <w:lvlText w:val="%7."/>
      <w:lvlJc w:val="left"/>
      <w:pPr>
        <w:ind w:left="5040" w:hanging="360"/>
      </w:pPr>
    </w:lvl>
    <w:lvl w:ilvl="7" w:tplc="CF3E07F0">
      <w:start w:val="1"/>
      <w:numFmt w:val="lowerLetter"/>
      <w:lvlText w:val="%8."/>
      <w:lvlJc w:val="left"/>
      <w:pPr>
        <w:ind w:left="5760" w:hanging="360"/>
      </w:pPr>
    </w:lvl>
    <w:lvl w:ilvl="8" w:tplc="F8C43152">
      <w:start w:val="1"/>
      <w:numFmt w:val="lowerRoman"/>
      <w:lvlText w:val="%9."/>
      <w:lvlJc w:val="right"/>
      <w:pPr>
        <w:ind w:left="6480" w:hanging="180"/>
      </w:pPr>
    </w:lvl>
  </w:abstractNum>
  <w:abstractNum w:abstractNumId="14" w15:restartNumberingAfterBreak="0">
    <w:nsid w:val="59FD1739"/>
    <w:multiLevelType w:val="hybridMultilevel"/>
    <w:tmpl w:val="5CD83C9E"/>
    <w:lvl w:ilvl="0" w:tplc="C770AF6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EC4CCC"/>
    <w:multiLevelType w:val="multilevel"/>
    <w:tmpl w:val="B914A58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37050BB"/>
    <w:multiLevelType w:val="hybridMultilevel"/>
    <w:tmpl w:val="D37E1CBA"/>
    <w:lvl w:ilvl="0" w:tplc="5E3E0D4C">
      <w:start w:val="1"/>
      <w:numFmt w:val="decimal"/>
      <w:lvlText w:val="%1."/>
      <w:lvlJc w:val="left"/>
      <w:pPr>
        <w:ind w:left="720" w:hanging="360"/>
      </w:pPr>
    </w:lvl>
    <w:lvl w:ilvl="1" w:tplc="896EB860">
      <w:start w:val="1"/>
      <w:numFmt w:val="lowerLetter"/>
      <w:lvlText w:val="%2."/>
      <w:lvlJc w:val="left"/>
      <w:pPr>
        <w:ind w:left="1440" w:hanging="360"/>
      </w:pPr>
    </w:lvl>
    <w:lvl w:ilvl="2" w:tplc="DC2C10D2">
      <w:start w:val="1"/>
      <w:numFmt w:val="lowerRoman"/>
      <w:lvlText w:val="%3."/>
      <w:lvlJc w:val="right"/>
      <w:pPr>
        <w:ind w:left="2160" w:hanging="180"/>
      </w:pPr>
    </w:lvl>
    <w:lvl w:ilvl="3" w:tplc="8A463CC6">
      <w:start w:val="1"/>
      <w:numFmt w:val="decimal"/>
      <w:lvlText w:val="%4."/>
      <w:lvlJc w:val="left"/>
      <w:pPr>
        <w:ind w:left="2880" w:hanging="360"/>
      </w:pPr>
    </w:lvl>
    <w:lvl w:ilvl="4" w:tplc="D854CB7E">
      <w:start w:val="1"/>
      <w:numFmt w:val="lowerLetter"/>
      <w:lvlText w:val="%5."/>
      <w:lvlJc w:val="left"/>
      <w:pPr>
        <w:ind w:left="3600" w:hanging="360"/>
      </w:pPr>
    </w:lvl>
    <w:lvl w:ilvl="5" w:tplc="39D87D9C">
      <w:start w:val="1"/>
      <w:numFmt w:val="lowerRoman"/>
      <w:lvlText w:val="%6."/>
      <w:lvlJc w:val="right"/>
      <w:pPr>
        <w:ind w:left="4320" w:hanging="180"/>
      </w:pPr>
    </w:lvl>
    <w:lvl w:ilvl="6" w:tplc="28B4DAF4">
      <w:start w:val="1"/>
      <w:numFmt w:val="decimal"/>
      <w:lvlText w:val="%7."/>
      <w:lvlJc w:val="left"/>
      <w:pPr>
        <w:ind w:left="5040" w:hanging="360"/>
      </w:pPr>
    </w:lvl>
    <w:lvl w:ilvl="7" w:tplc="4B42996E">
      <w:start w:val="1"/>
      <w:numFmt w:val="lowerLetter"/>
      <w:lvlText w:val="%8."/>
      <w:lvlJc w:val="left"/>
      <w:pPr>
        <w:ind w:left="5760" w:hanging="360"/>
      </w:pPr>
    </w:lvl>
    <w:lvl w:ilvl="8" w:tplc="7CFC6F3C">
      <w:start w:val="1"/>
      <w:numFmt w:val="lowerRoman"/>
      <w:lvlText w:val="%9."/>
      <w:lvlJc w:val="right"/>
      <w:pPr>
        <w:ind w:left="6480" w:hanging="180"/>
      </w:pPr>
    </w:lvl>
  </w:abstractNum>
  <w:abstractNum w:abstractNumId="17" w15:restartNumberingAfterBreak="0">
    <w:nsid w:val="646E16D8"/>
    <w:multiLevelType w:val="hybridMultilevel"/>
    <w:tmpl w:val="37925F08"/>
    <w:lvl w:ilvl="0" w:tplc="27C8A82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0791E0E"/>
    <w:multiLevelType w:val="multilevel"/>
    <w:tmpl w:val="E410C76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6EB6061"/>
    <w:multiLevelType w:val="hybridMultilevel"/>
    <w:tmpl w:val="632ADA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85487213">
    <w:abstractNumId w:val="3"/>
  </w:num>
  <w:num w:numId="2" w16cid:durableId="748574533">
    <w:abstractNumId w:val="10"/>
  </w:num>
  <w:num w:numId="3" w16cid:durableId="1544561595">
    <w:abstractNumId w:val="0"/>
  </w:num>
  <w:num w:numId="4" w16cid:durableId="973633566">
    <w:abstractNumId w:val="16"/>
  </w:num>
  <w:num w:numId="5" w16cid:durableId="474879431">
    <w:abstractNumId w:val="12"/>
  </w:num>
  <w:num w:numId="6" w16cid:durableId="783305723">
    <w:abstractNumId w:val="13"/>
  </w:num>
  <w:num w:numId="7" w16cid:durableId="1312253971">
    <w:abstractNumId w:val="19"/>
  </w:num>
  <w:num w:numId="8" w16cid:durableId="516504348">
    <w:abstractNumId w:val="11"/>
  </w:num>
  <w:num w:numId="9" w16cid:durableId="1023283684">
    <w:abstractNumId w:val="17"/>
  </w:num>
  <w:num w:numId="10" w16cid:durableId="45417417">
    <w:abstractNumId w:val="5"/>
  </w:num>
  <w:num w:numId="11" w16cid:durableId="681737828">
    <w:abstractNumId w:val="14"/>
  </w:num>
  <w:num w:numId="12" w16cid:durableId="1836726413">
    <w:abstractNumId w:val="7"/>
  </w:num>
  <w:num w:numId="13" w16cid:durableId="1998534418">
    <w:abstractNumId w:val="18"/>
  </w:num>
  <w:num w:numId="14" w16cid:durableId="705643975">
    <w:abstractNumId w:val="1"/>
  </w:num>
  <w:num w:numId="15" w16cid:durableId="997853682">
    <w:abstractNumId w:val="4"/>
  </w:num>
  <w:num w:numId="16" w16cid:durableId="1836526810">
    <w:abstractNumId w:val="2"/>
  </w:num>
  <w:num w:numId="17" w16cid:durableId="200555128">
    <w:abstractNumId w:val="8"/>
  </w:num>
  <w:num w:numId="18" w16cid:durableId="1822037244">
    <w:abstractNumId w:val="15"/>
  </w:num>
  <w:num w:numId="19" w16cid:durableId="1287198823">
    <w:abstractNumId w:val="6"/>
  </w:num>
  <w:num w:numId="20" w16cid:durableId="843857430">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4D"/>
    <w:rsid w:val="00001669"/>
    <w:rsid w:val="00001DF7"/>
    <w:rsid w:val="00001EF1"/>
    <w:rsid w:val="000041F5"/>
    <w:rsid w:val="000043D4"/>
    <w:rsid w:val="000043D5"/>
    <w:rsid w:val="000067FC"/>
    <w:rsid w:val="00006F08"/>
    <w:rsid w:val="000070CD"/>
    <w:rsid w:val="000077B9"/>
    <w:rsid w:val="0001102E"/>
    <w:rsid w:val="00011D3A"/>
    <w:rsid w:val="000139EA"/>
    <w:rsid w:val="00015A67"/>
    <w:rsid w:val="00017BE3"/>
    <w:rsid w:val="0002282B"/>
    <w:rsid w:val="00022B16"/>
    <w:rsid w:val="000231E6"/>
    <w:rsid w:val="00023D5C"/>
    <w:rsid w:val="00024828"/>
    <w:rsid w:val="000308F2"/>
    <w:rsid w:val="00031AAC"/>
    <w:rsid w:val="00033B7B"/>
    <w:rsid w:val="00034462"/>
    <w:rsid w:val="00034A19"/>
    <w:rsid w:val="00035BEC"/>
    <w:rsid w:val="00035D26"/>
    <w:rsid w:val="00037EDD"/>
    <w:rsid w:val="0004162F"/>
    <w:rsid w:val="0004301A"/>
    <w:rsid w:val="000432F5"/>
    <w:rsid w:val="0004360E"/>
    <w:rsid w:val="00043B10"/>
    <w:rsid w:val="00044AA1"/>
    <w:rsid w:val="00044BEB"/>
    <w:rsid w:val="0004718C"/>
    <w:rsid w:val="00047549"/>
    <w:rsid w:val="00047D03"/>
    <w:rsid w:val="0005034E"/>
    <w:rsid w:val="00050B4B"/>
    <w:rsid w:val="00050E71"/>
    <w:rsid w:val="000512AE"/>
    <w:rsid w:val="0005137D"/>
    <w:rsid w:val="0005257A"/>
    <w:rsid w:val="00053441"/>
    <w:rsid w:val="00053F90"/>
    <w:rsid w:val="00054E93"/>
    <w:rsid w:val="00057399"/>
    <w:rsid w:val="000577B8"/>
    <w:rsid w:val="00057B0B"/>
    <w:rsid w:val="00060FA2"/>
    <w:rsid w:val="00061430"/>
    <w:rsid w:val="00061EEB"/>
    <w:rsid w:val="00062D03"/>
    <w:rsid w:val="000655CC"/>
    <w:rsid w:val="000667C3"/>
    <w:rsid w:val="0007090E"/>
    <w:rsid w:val="00070932"/>
    <w:rsid w:val="000716D0"/>
    <w:rsid w:val="000720BF"/>
    <w:rsid w:val="0007329F"/>
    <w:rsid w:val="00073CE8"/>
    <w:rsid w:val="0007559A"/>
    <w:rsid w:val="00075993"/>
    <w:rsid w:val="00076C0F"/>
    <w:rsid w:val="0007789C"/>
    <w:rsid w:val="00077F74"/>
    <w:rsid w:val="00081445"/>
    <w:rsid w:val="0008193E"/>
    <w:rsid w:val="00081B39"/>
    <w:rsid w:val="000838BC"/>
    <w:rsid w:val="00086BF7"/>
    <w:rsid w:val="0008764A"/>
    <w:rsid w:val="00091C78"/>
    <w:rsid w:val="00091D4E"/>
    <w:rsid w:val="00093767"/>
    <w:rsid w:val="000959E6"/>
    <w:rsid w:val="00097965"/>
    <w:rsid w:val="000A0C71"/>
    <w:rsid w:val="000A12D8"/>
    <w:rsid w:val="000A138D"/>
    <w:rsid w:val="000A22DF"/>
    <w:rsid w:val="000A3EC4"/>
    <w:rsid w:val="000A3FBB"/>
    <w:rsid w:val="000A52BA"/>
    <w:rsid w:val="000B0649"/>
    <w:rsid w:val="000B091C"/>
    <w:rsid w:val="000B13C8"/>
    <w:rsid w:val="000B201D"/>
    <w:rsid w:val="000B3516"/>
    <w:rsid w:val="000B3E3C"/>
    <w:rsid w:val="000B5A59"/>
    <w:rsid w:val="000C11B0"/>
    <w:rsid w:val="000C5B84"/>
    <w:rsid w:val="000C7B3C"/>
    <w:rsid w:val="000D0B96"/>
    <w:rsid w:val="000D22EF"/>
    <w:rsid w:val="000D47B5"/>
    <w:rsid w:val="000D50DE"/>
    <w:rsid w:val="000E0C0D"/>
    <w:rsid w:val="000E2F77"/>
    <w:rsid w:val="000E3BF3"/>
    <w:rsid w:val="000E41FB"/>
    <w:rsid w:val="000E4F8D"/>
    <w:rsid w:val="000E526E"/>
    <w:rsid w:val="000E54F2"/>
    <w:rsid w:val="000E5526"/>
    <w:rsid w:val="000E5F2A"/>
    <w:rsid w:val="000E785B"/>
    <w:rsid w:val="000F2367"/>
    <w:rsid w:val="000F35F8"/>
    <w:rsid w:val="000F394C"/>
    <w:rsid w:val="000F3BE0"/>
    <w:rsid w:val="000F7659"/>
    <w:rsid w:val="000F7C7E"/>
    <w:rsid w:val="00101519"/>
    <w:rsid w:val="00103041"/>
    <w:rsid w:val="00105199"/>
    <w:rsid w:val="00105CA0"/>
    <w:rsid w:val="00105E4A"/>
    <w:rsid w:val="00106902"/>
    <w:rsid w:val="001072D8"/>
    <w:rsid w:val="00107AB8"/>
    <w:rsid w:val="0011198D"/>
    <w:rsid w:val="001126E7"/>
    <w:rsid w:val="001127EE"/>
    <w:rsid w:val="00112B2D"/>
    <w:rsid w:val="0011338D"/>
    <w:rsid w:val="001138E1"/>
    <w:rsid w:val="00117566"/>
    <w:rsid w:val="0012129D"/>
    <w:rsid w:val="00121499"/>
    <w:rsid w:val="001220B1"/>
    <w:rsid w:val="00123B4E"/>
    <w:rsid w:val="00124600"/>
    <w:rsid w:val="00124AE6"/>
    <w:rsid w:val="00124BBA"/>
    <w:rsid w:val="00125934"/>
    <w:rsid w:val="001261B1"/>
    <w:rsid w:val="001263B8"/>
    <w:rsid w:val="00127281"/>
    <w:rsid w:val="00130D6F"/>
    <w:rsid w:val="00131D7C"/>
    <w:rsid w:val="001320B2"/>
    <w:rsid w:val="00134B00"/>
    <w:rsid w:val="0013519C"/>
    <w:rsid w:val="00137CF2"/>
    <w:rsid w:val="00141791"/>
    <w:rsid w:val="00142B70"/>
    <w:rsid w:val="00143D05"/>
    <w:rsid w:val="001459C2"/>
    <w:rsid w:val="0015080E"/>
    <w:rsid w:val="00150E83"/>
    <w:rsid w:val="00153D65"/>
    <w:rsid w:val="00154443"/>
    <w:rsid w:val="00156A24"/>
    <w:rsid w:val="00156DF5"/>
    <w:rsid w:val="001570DE"/>
    <w:rsid w:val="00162584"/>
    <w:rsid w:val="0016315C"/>
    <w:rsid w:val="001632E5"/>
    <w:rsid w:val="00164740"/>
    <w:rsid w:val="00164CC3"/>
    <w:rsid w:val="00166E0B"/>
    <w:rsid w:val="001673A0"/>
    <w:rsid w:val="0017092F"/>
    <w:rsid w:val="0017093D"/>
    <w:rsid w:val="00170DC6"/>
    <w:rsid w:val="001712D7"/>
    <w:rsid w:val="001721F9"/>
    <w:rsid w:val="00181D2F"/>
    <w:rsid w:val="00182924"/>
    <w:rsid w:val="00182CCE"/>
    <w:rsid w:val="00182FC5"/>
    <w:rsid w:val="0018594F"/>
    <w:rsid w:val="00186600"/>
    <w:rsid w:val="00186ADC"/>
    <w:rsid w:val="00187201"/>
    <w:rsid w:val="00187B79"/>
    <w:rsid w:val="00190C60"/>
    <w:rsid w:val="001912EE"/>
    <w:rsid w:val="001916EB"/>
    <w:rsid w:val="0019301C"/>
    <w:rsid w:val="0019437A"/>
    <w:rsid w:val="00195816"/>
    <w:rsid w:val="00195A82"/>
    <w:rsid w:val="00195C79"/>
    <w:rsid w:val="0019607F"/>
    <w:rsid w:val="001A1CC1"/>
    <w:rsid w:val="001A2F30"/>
    <w:rsid w:val="001A778F"/>
    <w:rsid w:val="001B10AC"/>
    <w:rsid w:val="001B23C2"/>
    <w:rsid w:val="001B3115"/>
    <w:rsid w:val="001B3EFC"/>
    <w:rsid w:val="001B435C"/>
    <w:rsid w:val="001B45E7"/>
    <w:rsid w:val="001B5B84"/>
    <w:rsid w:val="001B6462"/>
    <w:rsid w:val="001B6B58"/>
    <w:rsid w:val="001C0C7D"/>
    <w:rsid w:val="001C2507"/>
    <w:rsid w:val="001C3EBD"/>
    <w:rsid w:val="001C5F14"/>
    <w:rsid w:val="001C67E9"/>
    <w:rsid w:val="001C680F"/>
    <w:rsid w:val="001D0AE8"/>
    <w:rsid w:val="001D0D55"/>
    <w:rsid w:val="001D26EB"/>
    <w:rsid w:val="001D339C"/>
    <w:rsid w:val="001D7902"/>
    <w:rsid w:val="001D7B93"/>
    <w:rsid w:val="001E0D5E"/>
    <w:rsid w:val="001E284E"/>
    <w:rsid w:val="001E40CC"/>
    <w:rsid w:val="001E7340"/>
    <w:rsid w:val="001F14BE"/>
    <w:rsid w:val="001F1567"/>
    <w:rsid w:val="001F2EAB"/>
    <w:rsid w:val="001F3739"/>
    <w:rsid w:val="001F40A8"/>
    <w:rsid w:val="001F5108"/>
    <w:rsid w:val="001F56CE"/>
    <w:rsid w:val="001F5B7A"/>
    <w:rsid w:val="001F61D4"/>
    <w:rsid w:val="001F7E6A"/>
    <w:rsid w:val="00200548"/>
    <w:rsid w:val="00201202"/>
    <w:rsid w:val="00201B25"/>
    <w:rsid w:val="00204126"/>
    <w:rsid w:val="002051B4"/>
    <w:rsid w:val="00205946"/>
    <w:rsid w:val="00205DA7"/>
    <w:rsid w:val="002067C6"/>
    <w:rsid w:val="00206F10"/>
    <w:rsid w:val="0020735B"/>
    <w:rsid w:val="0021006F"/>
    <w:rsid w:val="002107DD"/>
    <w:rsid w:val="002128D4"/>
    <w:rsid w:val="00213267"/>
    <w:rsid w:val="00216C71"/>
    <w:rsid w:val="00216F02"/>
    <w:rsid w:val="00220181"/>
    <w:rsid w:val="002218C7"/>
    <w:rsid w:val="00223D31"/>
    <w:rsid w:val="002251C2"/>
    <w:rsid w:val="002265E6"/>
    <w:rsid w:val="00230372"/>
    <w:rsid w:val="00230EB8"/>
    <w:rsid w:val="002326C6"/>
    <w:rsid w:val="00233B3F"/>
    <w:rsid w:val="002344EE"/>
    <w:rsid w:val="002353F5"/>
    <w:rsid w:val="002365DE"/>
    <w:rsid w:val="00236C40"/>
    <w:rsid w:val="00236D3E"/>
    <w:rsid w:val="002376EC"/>
    <w:rsid w:val="002425BA"/>
    <w:rsid w:val="0024289E"/>
    <w:rsid w:val="002428C1"/>
    <w:rsid w:val="002441A9"/>
    <w:rsid w:val="00250741"/>
    <w:rsid w:val="0025153E"/>
    <w:rsid w:val="0025193A"/>
    <w:rsid w:val="002540A9"/>
    <w:rsid w:val="00254A33"/>
    <w:rsid w:val="0025683D"/>
    <w:rsid w:val="002601F7"/>
    <w:rsid w:val="00261348"/>
    <w:rsid w:val="0026175F"/>
    <w:rsid w:val="002624D2"/>
    <w:rsid w:val="0026440C"/>
    <w:rsid w:val="00265468"/>
    <w:rsid w:val="00265F55"/>
    <w:rsid w:val="00266266"/>
    <w:rsid w:val="00266668"/>
    <w:rsid w:val="0027158E"/>
    <w:rsid w:val="00271FFA"/>
    <w:rsid w:val="002722AF"/>
    <w:rsid w:val="00272FAC"/>
    <w:rsid w:val="00273719"/>
    <w:rsid w:val="002752CB"/>
    <w:rsid w:val="00276FC2"/>
    <w:rsid w:val="00277623"/>
    <w:rsid w:val="002827F0"/>
    <w:rsid w:val="00286851"/>
    <w:rsid w:val="00287EB0"/>
    <w:rsid w:val="00293963"/>
    <w:rsid w:val="00293B2F"/>
    <w:rsid w:val="002955C0"/>
    <w:rsid w:val="00296061"/>
    <w:rsid w:val="00296A5D"/>
    <w:rsid w:val="00296D0B"/>
    <w:rsid w:val="00296DBB"/>
    <w:rsid w:val="002A0D6D"/>
    <w:rsid w:val="002A300E"/>
    <w:rsid w:val="002A49CC"/>
    <w:rsid w:val="002A63D2"/>
    <w:rsid w:val="002A6D64"/>
    <w:rsid w:val="002A6ED8"/>
    <w:rsid w:val="002B0CD4"/>
    <w:rsid w:val="002B11F0"/>
    <w:rsid w:val="002B1FF2"/>
    <w:rsid w:val="002B2BB8"/>
    <w:rsid w:val="002B2F5E"/>
    <w:rsid w:val="002B7CA5"/>
    <w:rsid w:val="002C0D64"/>
    <w:rsid w:val="002C25AC"/>
    <w:rsid w:val="002C3785"/>
    <w:rsid w:val="002C3BF2"/>
    <w:rsid w:val="002C4750"/>
    <w:rsid w:val="002C6340"/>
    <w:rsid w:val="002C72ED"/>
    <w:rsid w:val="002D0390"/>
    <w:rsid w:val="002D3B24"/>
    <w:rsid w:val="002D4714"/>
    <w:rsid w:val="002D67B3"/>
    <w:rsid w:val="002D68D2"/>
    <w:rsid w:val="002D6B78"/>
    <w:rsid w:val="002E0262"/>
    <w:rsid w:val="002E0FA7"/>
    <w:rsid w:val="002E1539"/>
    <w:rsid w:val="002E2B51"/>
    <w:rsid w:val="002E2BA1"/>
    <w:rsid w:val="002E304F"/>
    <w:rsid w:val="002E3931"/>
    <w:rsid w:val="002E3AEA"/>
    <w:rsid w:val="002E597F"/>
    <w:rsid w:val="002E5AAA"/>
    <w:rsid w:val="002F1D44"/>
    <w:rsid w:val="002F1F38"/>
    <w:rsid w:val="002F272C"/>
    <w:rsid w:val="002F6203"/>
    <w:rsid w:val="002F6645"/>
    <w:rsid w:val="002F6975"/>
    <w:rsid w:val="002F6FA3"/>
    <w:rsid w:val="00300445"/>
    <w:rsid w:val="00300848"/>
    <w:rsid w:val="00300A63"/>
    <w:rsid w:val="00302619"/>
    <w:rsid w:val="0030516F"/>
    <w:rsid w:val="00306B23"/>
    <w:rsid w:val="003075F1"/>
    <w:rsid w:val="003116F8"/>
    <w:rsid w:val="00311A90"/>
    <w:rsid w:val="00313009"/>
    <w:rsid w:val="0031329C"/>
    <w:rsid w:val="00313D5A"/>
    <w:rsid w:val="0031457C"/>
    <w:rsid w:val="003157B1"/>
    <w:rsid w:val="00316E28"/>
    <w:rsid w:val="00321065"/>
    <w:rsid w:val="00322585"/>
    <w:rsid w:val="00323A25"/>
    <w:rsid w:val="00327AB2"/>
    <w:rsid w:val="00327CDE"/>
    <w:rsid w:val="00330157"/>
    <w:rsid w:val="00330412"/>
    <w:rsid w:val="00330499"/>
    <w:rsid w:val="003318A6"/>
    <w:rsid w:val="00332262"/>
    <w:rsid w:val="00332CB9"/>
    <w:rsid w:val="00332E76"/>
    <w:rsid w:val="00337F21"/>
    <w:rsid w:val="003407B0"/>
    <w:rsid w:val="00341B38"/>
    <w:rsid w:val="00341D2D"/>
    <w:rsid w:val="00341DF0"/>
    <w:rsid w:val="00342780"/>
    <w:rsid w:val="00342A6E"/>
    <w:rsid w:val="00343322"/>
    <w:rsid w:val="00343BFF"/>
    <w:rsid w:val="00344961"/>
    <w:rsid w:val="00344D89"/>
    <w:rsid w:val="00346342"/>
    <w:rsid w:val="00347311"/>
    <w:rsid w:val="003475B4"/>
    <w:rsid w:val="00347A2B"/>
    <w:rsid w:val="0035256B"/>
    <w:rsid w:val="0035270F"/>
    <w:rsid w:val="00352FDA"/>
    <w:rsid w:val="003565D4"/>
    <w:rsid w:val="003608BF"/>
    <w:rsid w:val="003615CE"/>
    <w:rsid w:val="00362292"/>
    <w:rsid w:val="003622AF"/>
    <w:rsid w:val="003629E9"/>
    <w:rsid w:val="00363F1D"/>
    <w:rsid w:val="0036421B"/>
    <w:rsid w:val="00364884"/>
    <w:rsid w:val="00364EE8"/>
    <w:rsid w:val="00365E6A"/>
    <w:rsid w:val="003678D6"/>
    <w:rsid w:val="00371CE7"/>
    <w:rsid w:val="00372E0C"/>
    <w:rsid w:val="00374C5A"/>
    <w:rsid w:val="00376BD7"/>
    <w:rsid w:val="00376E85"/>
    <w:rsid w:val="003773F7"/>
    <w:rsid w:val="0038089F"/>
    <w:rsid w:val="003813D9"/>
    <w:rsid w:val="003816DC"/>
    <w:rsid w:val="003854C0"/>
    <w:rsid w:val="00385F34"/>
    <w:rsid w:val="00385F44"/>
    <w:rsid w:val="00390B3E"/>
    <w:rsid w:val="00392720"/>
    <w:rsid w:val="003928B7"/>
    <w:rsid w:val="00393C35"/>
    <w:rsid w:val="00393FBB"/>
    <w:rsid w:val="00394542"/>
    <w:rsid w:val="00395913"/>
    <w:rsid w:val="0039665F"/>
    <w:rsid w:val="00397A0C"/>
    <w:rsid w:val="00397A77"/>
    <w:rsid w:val="003A0031"/>
    <w:rsid w:val="003A0AF5"/>
    <w:rsid w:val="003A2063"/>
    <w:rsid w:val="003A3890"/>
    <w:rsid w:val="003A42E7"/>
    <w:rsid w:val="003A5C89"/>
    <w:rsid w:val="003A6351"/>
    <w:rsid w:val="003A69E7"/>
    <w:rsid w:val="003A6CE4"/>
    <w:rsid w:val="003A726F"/>
    <w:rsid w:val="003A7B76"/>
    <w:rsid w:val="003A7F59"/>
    <w:rsid w:val="003B35EB"/>
    <w:rsid w:val="003B5998"/>
    <w:rsid w:val="003B7FE7"/>
    <w:rsid w:val="003C08E9"/>
    <w:rsid w:val="003C11B5"/>
    <w:rsid w:val="003C24C6"/>
    <w:rsid w:val="003C3A61"/>
    <w:rsid w:val="003C51BC"/>
    <w:rsid w:val="003C6ED3"/>
    <w:rsid w:val="003D0A5C"/>
    <w:rsid w:val="003D1813"/>
    <w:rsid w:val="003D1936"/>
    <w:rsid w:val="003D3948"/>
    <w:rsid w:val="003D6689"/>
    <w:rsid w:val="003D7B79"/>
    <w:rsid w:val="003E2C41"/>
    <w:rsid w:val="003E44C4"/>
    <w:rsid w:val="003E5FA7"/>
    <w:rsid w:val="003E650E"/>
    <w:rsid w:val="003E66E0"/>
    <w:rsid w:val="003E71AB"/>
    <w:rsid w:val="003E7472"/>
    <w:rsid w:val="003E7BE1"/>
    <w:rsid w:val="003F0DB6"/>
    <w:rsid w:val="003F2489"/>
    <w:rsid w:val="003F2615"/>
    <w:rsid w:val="003F3B5E"/>
    <w:rsid w:val="003F429B"/>
    <w:rsid w:val="003F4D52"/>
    <w:rsid w:val="003F5599"/>
    <w:rsid w:val="003F67CE"/>
    <w:rsid w:val="003F6D76"/>
    <w:rsid w:val="003F6F1D"/>
    <w:rsid w:val="00401287"/>
    <w:rsid w:val="004014C7"/>
    <w:rsid w:val="00402AB8"/>
    <w:rsid w:val="00403785"/>
    <w:rsid w:val="00403A17"/>
    <w:rsid w:val="004056D3"/>
    <w:rsid w:val="00405790"/>
    <w:rsid w:val="00406034"/>
    <w:rsid w:val="004063D8"/>
    <w:rsid w:val="00406BE9"/>
    <w:rsid w:val="0040DCAF"/>
    <w:rsid w:val="0041336F"/>
    <w:rsid w:val="00414777"/>
    <w:rsid w:val="004153FB"/>
    <w:rsid w:val="004156DC"/>
    <w:rsid w:val="004159A5"/>
    <w:rsid w:val="004166ED"/>
    <w:rsid w:val="004169F3"/>
    <w:rsid w:val="0041719C"/>
    <w:rsid w:val="00417F54"/>
    <w:rsid w:val="004218E4"/>
    <w:rsid w:val="00422610"/>
    <w:rsid w:val="00422BF5"/>
    <w:rsid w:val="00423ECD"/>
    <w:rsid w:val="00424036"/>
    <w:rsid w:val="00424F69"/>
    <w:rsid w:val="004250B6"/>
    <w:rsid w:val="004260D3"/>
    <w:rsid w:val="00426255"/>
    <w:rsid w:val="004300D3"/>
    <w:rsid w:val="004333F7"/>
    <w:rsid w:val="00435EDB"/>
    <w:rsid w:val="00436247"/>
    <w:rsid w:val="00436BED"/>
    <w:rsid w:val="004376CC"/>
    <w:rsid w:val="004377DD"/>
    <w:rsid w:val="004428BF"/>
    <w:rsid w:val="00443A65"/>
    <w:rsid w:val="00444161"/>
    <w:rsid w:val="0044515E"/>
    <w:rsid w:val="0044643D"/>
    <w:rsid w:val="00447036"/>
    <w:rsid w:val="00450BFB"/>
    <w:rsid w:val="00450C61"/>
    <w:rsid w:val="00450FA2"/>
    <w:rsid w:val="00455131"/>
    <w:rsid w:val="00455EF3"/>
    <w:rsid w:val="00456B10"/>
    <w:rsid w:val="00457632"/>
    <w:rsid w:val="00457E5A"/>
    <w:rsid w:val="00460371"/>
    <w:rsid w:val="004609DC"/>
    <w:rsid w:val="00461732"/>
    <w:rsid w:val="004627D8"/>
    <w:rsid w:val="004647CA"/>
    <w:rsid w:val="004653F7"/>
    <w:rsid w:val="00465AC9"/>
    <w:rsid w:val="0047006B"/>
    <w:rsid w:val="004703D4"/>
    <w:rsid w:val="0047080F"/>
    <w:rsid w:val="00471072"/>
    <w:rsid w:val="00471BDC"/>
    <w:rsid w:val="00471D76"/>
    <w:rsid w:val="00471E58"/>
    <w:rsid w:val="00475151"/>
    <w:rsid w:val="00475A70"/>
    <w:rsid w:val="00475EEA"/>
    <w:rsid w:val="004777D0"/>
    <w:rsid w:val="00490329"/>
    <w:rsid w:val="00491024"/>
    <w:rsid w:val="004A0A77"/>
    <w:rsid w:val="004A125E"/>
    <w:rsid w:val="004A68E8"/>
    <w:rsid w:val="004A7E73"/>
    <w:rsid w:val="004B12A2"/>
    <w:rsid w:val="004B17AD"/>
    <w:rsid w:val="004B1F5D"/>
    <w:rsid w:val="004B3AC8"/>
    <w:rsid w:val="004B3EE9"/>
    <w:rsid w:val="004B40FA"/>
    <w:rsid w:val="004B4A04"/>
    <w:rsid w:val="004B4C47"/>
    <w:rsid w:val="004B5125"/>
    <w:rsid w:val="004B5FA7"/>
    <w:rsid w:val="004B6696"/>
    <w:rsid w:val="004B7680"/>
    <w:rsid w:val="004B7E22"/>
    <w:rsid w:val="004C0443"/>
    <w:rsid w:val="004C20EE"/>
    <w:rsid w:val="004C20F9"/>
    <w:rsid w:val="004C6E7B"/>
    <w:rsid w:val="004D09E9"/>
    <w:rsid w:val="004D12ED"/>
    <w:rsid w:val="004D1FFB"/>
    <w:rsid w:val="004D2293"/>
    <w:rsid w:val="004D23ED"/>
    <w:rsid w:val="004D3512"/>
    <w:rsid w:val="004D4040"/>
    <w:rsid w:val="004E0399"/>
    <w:rsid w:val="004E0B68"/>
    <w:rsid w:val="004E151C"/>
    <w:rsid w:val="004E2ED8"/>
    <w:rsid w:val="004E3804"/>
    <w:rsid w:val="004E38B8"/>
    <w:rsid w:val="004E3A57"/>
    <w:rsid w:val="004E3FCB"/>
    <w:rsid w:val="004E4D73"/>
    <w:rsid w:val="004E59EB"/>
    <w:rsid w:val="004E61F7"/>
    <w:rsid w:val="004E6B48"/>
    <w:rsid w:val="004E6D2A"/>
    <w:rsid w:val="004F0186"/>
    <w:rsid w:val="004F0CD4"/>
    <w:rsid w:val="004F143C"/>
    <w:rsid w:val="004F1548"/>
    <w:rsid w:val="004F1917"/>
    <w:rsid w:val="004F3465"/>
    <w:rsid w:val="004F419E"/>
    <w:rsid w:val="004F6415"/>
    <w:rsid w:val="004F73F7"/>
    <w:rsid w:val="004F78CB"/>
    <w:rsid w:val="0050112A"/>
    <w:rsid w:val="005012BF"/>
    <w:rsid w:val="0050148D"/>
    <w:rsid w:val="0050446A"/>
    <w:rsid w:val="00505112"/>
    <w:rsid w:val="00506E3E"/>
    <w:rsid w:val="00507528"/>
    <w:rsid w:val="005103F4"/>
    <w:rsid w:val="0051333C"/>
    <w:rsid w:val="00513E3C"/>
    <w:rsid w:val="00514F8D"/>
    <w:rsid w:val="00515622"/>
    <w:rsid w:val="00517349"/>
    <w:rsid w:val="005201CA"/>
    <w:rsid w:val="00521235"/>
    <w:rsid w:val="005216ED"/>
    <w:rsid w:val="00521E26"/>
    <w:rsid w:val="00522129"/>
    <w:rsid w:val="00522199"/>
    <w:rsid w:val="00523E73"/>
    <w:rsid w:val="00524A98"/>
    <w:rsid w:val="00525759"/>
    <w:rsid w:val="00525D63"/>
    <w:rsid w:val="00526D54"/>
    <w:rsid w:val="0052784A"/>
    <w:rsid w:val="00530227"/>
    <w:rsid w:val="005305DA"/>
    <w:rsid w:val="00530B08"/>
    <w:rsid w:val="00531308"/>
    <w:rsid w:val="0053324C"/>
    <w:rsid w:val="005357EE"/>
    <w:rsid w:val="00536054"/>
    <w:rsid w:val="005402D0"/>
    <w:rsid w:val="00543B99"/>
    <w:rsid w:val="00545EC0"/>
    <w:rsid w:val="0055141A"/>
    <w:rsid w:val="005553F7"/>
    <w:rsid w:val="00560F9D"/>
    <w:rsid w:val="0056154D"/>
    <w:rsid w:val="00562800"/>
    <w:rsid w:val="00564438"/>
    <w:rsid w:val="00565B66"/>
    <w:rsid w:val="00566F2A"/>
    <w:rsid w:val="0057190E"/>
    <w:rsid w:val="00574ABE"/>
    <w:rsid w:val="00575A17"/>
    <w:rsid w:val="00577766"/>
    <w:rsid w:val="005779F8"/>
    <w:rsid w:val="00577B3D"/>
    <w:rsid w:val="00577CA8"/>
    <w:rsid w:val="00581C88"/>
    <w:rsid w:val="00582000"/>
    <w:rsid w:val="00582130"/>
    <w:rsid w:val="005864B7"/>
    <w:rsid w:val="005912AD"/>
    <w:rsid w:val="005914B6"/>
    <w:rsid w:val="0059463B"/>
    <w:rsid w:val="005949D4"/>
    <w:rsid w:val="00595306"/>
    <w:rsid w:val="005954AB"/>
    <w:rsid w:val="0059561B"/>
    <w:rsid w:val="00596765"/>
    <w:rsid w:val="00596B29"/>
    <w:rsid w:val="005972EC"/>
    <w:rsid w:val="005A05EF"/>
    <w:rsid w:val="005A188C"/>
    <w:rsid w:val="005A277A"/>
    <w:rsid w:val="005A3086"/>
    <w:rsid w:val="005A3F9C"/>
    <w:rsid w:val="005A5660"/>
    <w:rsid w:val="005A57F1"/>
    <w:rsid w:val="005B0686"/>
    <w:rsid w:val="005B0B47"/>
    <w:rsid w:val="005B24F2"/>
    <w:rsid w:val="005B3355"/>
    <w:rsid w:val="005B3C86"/>
    <w:rsid w:val="005B4B27"/>
    <w:rsid w:val="005C2E6D"/>
    <w:rsid w:val="005C3A33"/>
    <w:rsid w:val="005C3A88"/>
    <w:rsid w:val="005C50A9"/>
    <w:rsid w:val="005C53EE"/>
    <w:rsid w:val="005C5942"/>
    <w:rsid w:val="005C66C8"/>
    <w:rsid w:val="005D1100"/>
    <w:rsid w:val="005D1F38"/>
    <w:rsid w:val="005D2A5B"/>
    <w:rsid w:val="005D466F"/>
    <w:rsid w:val="005D4FC5"/>
    <w:rsid w:val="005D560C"/>
    <w:rsid w:val="005D5B8B"/>
    <w:rsid w:val="005D6539"/>
    <w:rsid w:val="005E1770"/>
    <w:rsid w:val="005E254E"/>
    <w:rsid w:val="005E34B5"/>
    <w:rsid w:val="005E3E4F"/>
    <w:rsid w:val="005E401A"/>
    <w:rsid w:val="005E46BC"/>
    <w:rsid w:val="005E5270"/>
    <w:rsid w:val="005E66B6"/>
    <w:rsid w:val="005E74A1"/>
    <w:rsid w:val="005F0624"/>
    <w:rsid w:val="005F07ED"/>
    <w:rsid w:val="005F0B1C"/>
    <w:rsid w:val="005F14A6"/>
    <w:rsid w:val="005F14C4"/>
    <w:rsid w:val="005F1BBE"/>
    <w:rsid w:val="005F29E3"/>
    <w:rsid w:val="005F4FB5"/>
    <w:rsid w:val="005F675B"/>
    <w:rsid w:val="00600BC9"/>
    <w:rsid w:val="00600E1C"/>
    <w:rsid w:val="006022BC"/>
    <w:rsid w:val="00603BF5"/>
    <w:rsid w:val="006051CA"/>
    <w:rsid w:val="00605760"/>
    <w:rsid w:val="006059D4"/>
    <w:rsid w:val="0060618A"/>
    <w:rsid w:val="00606459"/>
    <w:rsid w:val="00606B2B"/>
    <w:rsid w:val="0060741E"/>
    <w:rsid w:val="006106B6"/>
    <w:rsid w:val="00611E7C"/>
    <w:rsid w:val="006121C5"/>
    <w:rsid w:val="00612FA3"/>
    <w:rsid w:val="00613540"/>
    <w:rsid w:val="00614FC4"/>
    <w:rsid w:val="006151D0"/>
    <w:rsid w:val="006207B3"/>
    <w:rsid w:val="006216B7"/>
    <w:rsid w:val="00622854"/>
    <w:rsid w:val="00622893"/>
    <w:rsid w:val="00622900"/>
    <w:rsid w:val="006239EC"/>
    <w:rsid w:val="006246CC"/>
    <w:rsid w:val="00624E6E"/>
    <w:rsid w:val="00625589"/>
    <w:rsid w:val="00626ABC"/>
    <w:rsid w:val="006279F5"/>
    <w:rsid w:val="00627DB6"/>
    <w:rsid w:val="00627DF7"/>
    <w:rsid w:val="00630B55"/>
    <w:rsid w:val="00631980"/>
    <w:rsid w:val="00633F37"/>
    <w:rsid w:val="00633F61"/>
    <w:rsid w:val="00637A18"/>
    <w:rsid w:val="00643A13"/>
    <w:rsid w:val="00643B30"/>
    <w:rsid w:val="00644539"/>
    <w:rsid w:val="006447A0"/>
    <w:rsid w:val="00644A25"/>
    <w:rsid w:val="006457A6"/>
    <w:rsid w:val="006461D8"/>
    <w:rsid w:val="006469F0"/>
    <w:rsid w:val="00646B77"/>
    <w:rsid w:val="00646D15"/>
    <w:rsid w:val="0065020E"/>
    <w:rsid w:val="006508E4"/>
    <w:rsid w:val="00653841"/>
    <w:rsid w:val="00653F6B"/>
    <w:rsid w:val="0065596C"/>
    <w:rsid w:val="00655D7E"/>
    <w:rsid w:val="00660023"/>
    <w:rsid w:val="00660D9E"/>
    <w:rsid w:val="00661659"/>
    <w:rsid w:val="006616D9"/>
    <w:rsid w:val="00662036"/>
    <w:rsid w:val="00662472"/>
    <w:rsid w:val="0066281E"/>
    <w:rsid w:val="00663389"/>
    <w:rsid w:val="00663FD9"/>
    <w:rsid w:val="006642ED"/>
    <w:rsid w:val="0066479C"/>
    <w:rsid w:val="006659C8"/>
    <w:rsid w:val="00665EE3"/>
    <w:rsid w:val="00666DB9"/>
    <w:rsid w:val="00667CA6"/>
    <w:rsid w:val="006713DC"/>
    <w:rsid w:val="00671981"/>
    <w:rsid w:val="00672269"/>
    <w:rsid w:val="0067250C"/>
    <w:rsid w:val="00672535"/>
    <w:rsid w:val="00672676"/>
    <w:rsid w:val="006731BA"/>
    <w:rsid w:val="0067420B"/>
    <w:rsid w:val="00675598"/>
    <w:rsid w:val="006765A2"/>
    <w:rsid w:val="00676A4A"/>
    <w:rsid w:val="00676B11"/>
    <w:rsid w:val="006772F0"/>
    <w:rsid w:val="00677C97"/>
    <w:rsid w:val="0068330E"/>
    <w:rsid w:val="0068376B"/>
    <w:rsid w:val="006840DB"/>
    <w:rsid w:val="00690099"/>
    <w:rsid w:val="00691B22"/>
    <w:rsid w:val="0069212B"/>
    <w:rsid w:val="00693C1C"/>
    <w:rsid w:val="006941D4"/>
    <w:rsid w:val="00694C2D"/>
    <w:rsid w:val="006956A6"/>
    <w:rsid w:val="006962A5"/>
    <w:rsid w:val="0069672B"/>
    <w:rsid w:val="00696E98"/>
    <w:rsid w:val="00697F7B"/>
    <w:rsid w:val="006A09F4"/>
    <w:rsid w:val="006A11C7"/>
    <w:rsid w:val="006A1CFA"/>
    <w:rsid w:val="006A31EF"/>
    <w:rsid w:val="006A3669"/>
    <w:rsid w:val="006A4FBB"/>
    <w:rsid w:val="006A5C56"/>
    <w:rsid w:val="006A621E"/>
    <w:rsid w:val="006A630B"/>
    <w:rsid w:val="006B0121"/>
    <w:rsid w:val="006B0B0D"/>
    <w:rsid w:val="006B3D41"/>
    <w:rsid w:val="006B5A4D"/>
    <w:rsid w:val="006B6726"/>
    <w:rsid w:val="006B6C46"/>
    <w:rsid w:val="006B7600"/>
    <w:rsid w:val="006B790C"/>
    <w:rsid w:val="006B7D78"/>
    <w:rsid w:val="006C6342"/>
    <w:rsid w:val="006C69B7"/>
    <w:rsid w:val="006C7279"/>
    <w:rsid w:val="006D022C"/>
    <w:rsid w:val="006D1D5A"/>
    <w:rsid w:val="006D235A"/>
    <w:rsid w:val="006D34C1"/>
    <w:rsid w:val="006D484A"/>
    <w:rsid w:val="006D49BF"/>
    <w:rsid w:val="006D7CF2"/>
    <w:rsid w:val="006E0AC5"/>
    <w:rsid w:val="006E45C7"/>
    <w:rsid w:val="006E5827"/>
    <w:rsid w:val="006F2D1A"/>
    <w:rsid w:val="006F2E2D"/>
    <w:rsid w:val="006F4708"/>
    <w:rsid w:val="006F7527"/>
    <w:rsid w:val="0070134C"/>
    <w:rsid w:val="007014C9"/>
    <w:rsid w:val="00702C2F"/>
    <w:rsid w:val="0070369A"/>
    <w:rsid w:val="00706DE9"/>
    <w:rsid w:val="00710110"/>
    <w:rsid w:val="0071031A"/>
    <w:rsid w:val="0071122B"/>
    <w:rsid w:val="007121C0"/>
    <w:rsid w:val="0071471A"/>
    <w:rsid w:val="00714C50"/>
    <w:rsid w:val="00715123"/>
    <w:rsid w:val="00722FB5"/>
    <w:rsid w:val="007232D0"/>
    <w:rsid w:val="007233CE"/>
    <w:rsid w:val="00724A94"/>
    <w:rsid w:val="00724C0C"/>
    <w:rsid w:val="00725230"/>
    <w:rsid w:val="00725CBC"/>
    <w:rsid w:val="0072794A"/>
    <w:rsid w:val="00732531"/>
    <w:rsid w:val="00732A0D"/>
    <w:rsid w:val="0073307F"/>
    <w:rsid w:val="007338E3"/>
    <w:rsid w:val="00737649"/>
    <w:rsid w:val="00740F14"/>
    <w:rsid w:val="007425A3"/>
    <w:rsid w:val="00742C19"/>
    <w:rsid w:val="0074539C"/>
    <w:rsid w:val="00745FD1"/>
    <w:rsid w:val="00747375"/>
    <w:rsid w:val="00750385"/>
    <w:rsid w:val="0075058D"/>
    <w:rsid w:val="007525A0"/>
    <w:rsid w:val="0075331C"/>
    <w:rsid w:val="00757ED4"/>
    <w:rsid w:val="00760D4E"/>
    <w:rsid w:val="00761107"/>
    <w:rsid w:val="00761891"/>
    <w:rsid w:val="00762A18"/>
    <w:rsid w:val="007641FC"/>
    <w:rsid w:val="00764336"/>
    <w:rsid w:val="00764718"/>
    <w:rsid w:val="00764FA0"/>
    <w:rsid w:val="00765981"/>
    <w:rsid w:val="00766073"/>
    <w:rsid w:val="0076624F"/>
    <w:rsid w:val="0076779E"/>
    <w:rsid w:val="00771734"/>
    <w:rsid w:val="007745CF"/>
    <w:rsid w:val="00775BC8"/>
    <w:rsid w:val="00776F2B"/>
    <w:rsid w:val="007775BB"/>
    <w:rsid w:val="007801EE"/>
    <w:rsid w:val="0078069D"/>
    <w:rsid w:val="00780EA2"/>
    <w:rsid w:val="0078205E"/>
    <w:rsid w:val="0078339B"/>
    <w:rsid w:val="00784393"/>
    <w:rsid w:val="00785073"/>
    <w:rsid w:val="00787FB8"/>
    <w:rsid w:val="00792777"/>
    <w:rsid w:val="007941A4"/>
    <w:rsid w:val="007943E0"/>
    <w:rsid w:val="00794472"/>
    <w:rsid w:val="00796FF6"/>
    <w:rsid w:val="00797749"/>
    <w:rsid w:val="007A1475"/>
    <w:rsid w:val="007A169A"/>
    <w:rsid w:val="007A214C"/>
    <w:rsid w:val="007A363B"/>
    <w:rsid w:val="007A41E1"/>
    <w:rsid w:val="007A4475"/>
    <w:rsid w:val="007A4782"/>
    <w:rsid w:val="007A5F84"/>
    <w:rsid w:val="007B0281"/>
    <w:rsid w:val="007B1A4B"/>
    <w:rsid w:val="007B1F9F"/>
    <w:rsid w:val="007B31FC"/>
    <w:rsid w:val="007B4A2A"/>
    <w:rsid w:val="007B592C"/>
    <w:rsid w:val="007B66D7"/>
    <w:rsid w:val="007B6D99"/>
    <w:rsid w:val="007C153F"/>
    <w:rsid w:val="007C2512"/>
    <w:rsid w:val="007C2A0F"/>
    <w:rsid w:val="007C47D5"/>
    <w:rsid w:val="007C4941"/>
    <w:rsid w:val="007C5272"/>
    <w:rsid w:val="007C6CB1"/>
    <w:rsid w:val="007C738C"/>
    <w:rsid w:val="007C77FE"/>
    <w:rsid w:val="007D54CB"/>
    <w:rsid w:val="007D5C5D"/>
    <w:rsid w:val="007D5CC3"/>
    <w:rsid w:val="007D76A1"/>
    <w:rsid w:val="007D7CBB"/>
    <w:rsid w:val="007E685F"/>
    <w:rsid w:val="007F037E"/>
    <w:rsid w:val="007F08BB"/>
    <w:rsid w:val="007F11E8"/>
    <w:rsid w:val="007F19D0"/>
    <w:rsid w:val="007F19D4"/>
    <w:rsid w:val="007F2BE8"/>
    <w:rsid w:val="007F33D5"/>
    <w:rsid w:val="007F565B"/>
    <w:rsid w:val="007F5860"/>
    <w:rsid w:val="007F5B22"/>
    <w:rsid w:val="007F7D78"/>
    <w:rsid w:val="007F7E80"/>
    <w:rsid w:val="008017A4"/>
    <w:rsid w:val="00801B57"/>
    <w:rsid w:val="00801BEC"/>
    <w:rsid w:val="00802EF1"/>
    <w:rsid w:val="0080383A"/>
    <w:rsid w:val="00803EDA"/>
    <w:rsid w:val="00805A49"/>
    <w:rsid w:val="00806109"/>
    <w:rsid w:val="0080623B"/>
    <w:rsid w:val="00810D56"/>
    <w:rsid w:val="00811A3A"/>
    <w:rsid w:val="00812B41"/>
    <w:rsid w:val="008157AE"/>
    <w:rsid w:val="00817552"/>
    <w:rsid w:val="00820065"/>
    <w:rsid w:val="00820242"/>
    <w:rsid w:val="008206E1"/>
    <w:rsid w:val="00825E8F"/>
    <w:rsid w:val="008262BA"/>
    <w:rsid w:val="00826409"/>
    <w:rsid w:val="0083309A"/>
    <w:rsid w:val="00833C73"/>
    <w:rsid w:val="00834038"/>
    <w:rsid w:val="00834CBF"/>
    <w:rsid w:val="00835ED5"/>
    <w:rsid w:val="00836678"/>
    <w:rsid w:val="0084089F"/>
    <w:rsid w:val="00844234"/>
    <w:rsid w:val="0084440F"/>
    <w:rsid w:val="008447B2"/>
    <w:rsid w:val="00846316"/>
    <w:rsid w:val="00846371"/>
    <w:rsid w:val="008467D9"/>
    <w:rsid w:val="00846A13"/>
    <w:rsid w:val="00847655"/>
    <w:rsid w:val="00847A80"/>
    <w:rsid w:val="008500A0"/>
    <w:rsid w:val="00850C9A"/>
    <w:rsid w:val="00850E3D"/>
    <w:rsid w:val="00852AED"/>
    <w:rsid w:val="00856BF9"/>
    <w:rsid w:val="0086287A"/>
    <w:rsid w:val="00864C3B"/>
    <w:rsid w:val="00866A7D"/>
    <w:rsid w:val="008677C0"/>
    <w:rsid w:val="00867BDD"/>
    <w:rsid w:val="00871CE2"/>
    <w:rsid w:val="00873A04"/>
    <w:rsid w:val="00874A2D"/>
    <w:rsid w:val="00875866"/>
    <w:rsid w:val="008758CF"/>
    <w:rsid w:val="00877E16"/>
    <w:rsid w:val="008807A3"/>
    <w:rsid w:val="00882943"/>
    <w:rsid w:val="008835FA"/>
    <w:rsid w:val="00884885"/>
    <w:rsid w:val="00886FA9"/>
    <w:rsid w:val="00887CCF"/>
    <w:rsid w:val="008908F9"/>
    <w:rsid w:val="00891173"/>
    <w:rsid w:val="00892470"/>
    <w:rsid w:val="00893F43"/>
    <w:rsid w:val="00897027"/>
    <w:rsid w:val="008A120F"/>
    <w:rsid w:val="008A2258"/>
    <w:rsid w:val="008A29D3"/>
    <w:rsid w:val="008A386B"/>
    <w:rsid w:val="008A3B0C"/>
    <w:rsid w:val="008A5E13"/>
    <w:rsid w:val="008A5E49"/>
    <w:rsid w:val="008B0B71"/>
    <w:rsid w:val="008B1DD8"/>
    <w:rsid w:val="008B1E82"/>
    <w:rsid w:val="008B2885"/>
    <w:rsid w:val="008B2887"/>
    <w:rsid w:val="008B44CD"/>
    <w:rsid w:val="008B6346"/>
    <w:rsid w:val="008B6421"/>
    <w:rsid w:val="008B6ACF"/>
    <w:rsid w:val="008B75E8"/>
    <w:rsid w:val="008B764B"/>
    <w:rsid w:val="008C11C2"/>
    <w:rsid w:val="008C1E6F"/>
    <w:rsid w:val="008C2F42"/>
    <w:rsid w:val="008C4663"/>
    <w:rsid w:val="008C4F8D"/>
    <w:rsid w:val="008C553B"/>
    <w:rsid w:val="008C6E96"/>
    <w:rsid w:val="008C6F51"/>
    <w:rsid w:val="008D0CDE"/>
    <w:rsid w:val="008D30ED"/>
    <w:rsid w:val="008D3873"/>
    <w:rsid w:val="008D6CC1"/>
    <w:rsid w:val="008E02E0"/>
    <w:rsid w:val="008E2312"/>
    <w:rsid w:val="008E3A3D"/>
    <w:rsid w:val="008E415C"/>
    <w:rsid w:val="008E43BA"/>
    <w:rsid w:val="008E5078"/>
    <w:rsid w:val="008E5EE5"/>
    <w:rsid w:val="008E659B"/>
    <w:rsid w:val="008E738A"/>
    <w:rsid w:val="008F01A0"/>
    <w:rsid w:val="008F33B0"/>
    <w:rsid w:val="008F4109"/>
    <w:rsid w:val="008F5262"/>
    <w:rsid w:val="008F540A"/>
    <w:rsid w:val="008F61AD"/>
    <w:rsid w:val="00901D04"/>
    <w:rsid w:val="00902340"/>
    <w:rsid w:val="0090445A"/>
    <w:rsid w:val="009072C5"/>
    <w:rsid w:val="00910B3D"/>
    <w:rsid w:val="00910F7F"/>
    <w:rsid w:val="00914A5C"/>
    <w:rsid w:val="00914D94"/>
    <w:rsid w:val="00915533"/>
    <w:rsid w:val="00915DDC"/>
    <w:rsid w:val="00920DF5"/>
    <w:rsid w:val="00927047"/>
    <w:rsid w:val="00927A24"/>
    <w:rsid w:val="00927A28"/>
    <w:rsid w:val="00931509"/>
    <w:rsid w:val="00936508"/>
    <w:rsid w:val="00936FA3"/>
    <w:rsid w:val="00940039"/>
    <w:rsid w:val="00940764"/>
    <w:rsid w:val="00940CF6"/>
    <w:rsid w:val="00942E4F"/>
    <w:rsid w:val="009452A5"/>
    <w:rsid w:val="009453D3"/>
    <w:rsid w:val="00945DD3"/>
    <w:rsid w:val="00954466"/>
    <w:rsid w:val="00954C69"/>
    <w:rsid w:val="009551C1"/>
    <w:rsid w:val="0095572E"/>
    <w:rsid w:val="00955983"/>
    <w:rsid w:val="009562E5"/>
    <w:rsid w:val="0095669D"/>
    <w:rsid w:val="00957176"/>
    <w:rsid w:val="00957A1C"/>
    <w:rsid w:val="00962EC6"/>
    <w:rsid w:val="00964B90"/>
    <w:rsid w:val="00965297"/>
    <w:rsid w:val="009652AB"/>
    <w:rsid w:val="00965AB4"/>
    <w:rsid w:val="00970377"/>
    <w:rsid w:val="00970D21"/>
    <w:rsid w:val="0097400E"/>
    <w:rsid w:val="0097481E"/>
    <w:rsid w:val="00975D77"/>
    <w:rsid w:val="00977968"/>
    <w:rsid w:val="009833F7"/>
    <w:rsid w:val="00983606"/>
    <w:rsid w:val="00983B37"/>
    <w:rsid w:val="00984F07"/>
    <w:rsid w:val="00985B08"/>
    <w:rsid w:val="00986161"/>
    <w:rsid w:val="009915D2"/>
    <w:rsid w:val="00992F53"/>
    <w:rsid w:val="00993AC7"/>
    <w:rsid w:val="009948C7"/>
    <w:rsid w:val="00996C72"/>
    <w:rsid w:val="009A2412"/>
    <w:rsid w:val="009A31D9"/>
    <w:rsid w:val="009A3FCC"/>
    <w:rsid w:val="009A62C5"/>
    <w:rsid w:val="009A7A59"/>
    <w:rsid w:val="009A7D24"/>
    <w:rsid w:val="009B01F0"/>
    <w:rsid w:val="009B0C53"/>
    <w:rsid w:val="009B11CB"/>
    <w:rsid w:val="009B180F"/>
    <w:rsid w:val="009B1F89"/>
    <w:rsid w:val="009B3943"/>
    <w:rsid w:val="009B4567"/>
    <w:rsid w:val="009B7943"/>
    <w:rsid w:val="009C1E17"/>
    <w:rsid w:val="009C662A"/>
    <w:rsid w:val="009C79CE"/>
    <w:rsid w:val="009C7FAF"/>
    <w:rsid w:val="009D0B27"/>
    <w:rsid w:val="009D0FEE"/>
    <w:rsid w:val="009D23DA"/>
    <w:rsid w:val="009D2474"/>
    <w:rsid w:val="009D2ADA"/>
    <w:rsid w:val="009D2D99"/>
    <w:rsid w:val="009D6117"/>
    <w:rsid w:val="009D6FC7"/>
    <w:rsid w:val="009D783D"/>
    <w:rsid w:val="009E10DD"/>
    <w:rsid w:val="009E2FE1"/>
    <w:rsid w:val="009E3027"/>
    <w:rsid w:val="009E322E"/>
    <w:rsid w:val="009E3A11"/>
    <w:rsid w:val="009E3CC0"/>
    <w:rsid w:val="009E4A1F"/>
    <w:rsid w:val="009E52C1"/>
    <w:rsid w:val="009E7298"/>
    <w:rsid w:val="009F13D0"/>
    <w:rsid w:val="009F33BE"/>
    <w:rsid w:val="009F3814"/>
    <w:rsid w:val="009F4DEC"/>
    <w:rsid w:val="009F56CA"/>
    <w:rsid w:val="009F5CA0"/>
    <w:rsid w:val="009F6327"/>
    <w:rsid w:val="009F63BD"/>
    <w:rsid w:val="009F6750"/>
    <w:rsid w:val="009F78C6"/>
    <w:rsid w:val="00A010F4"/>
    <w:rsid w:val="00A022A4"/>
    <w:rsid w:val="00A06DD5"/>
    <w:rsid w:val="00A104FD"/>
    <w:rsid w:val="00A11835"/>
    <w:rsid w:val="00A11D95"/>
    <w:rsid w:val="00A13CCA"/>
    <w:rsid w:val="00A1543C"/>
    <w:rsid w:val="00A16E4C"/>
    <w:rsid w:val="00A17D2C"/>
    <w:rsid w:val="00A20927"/>
    <w:rsid w:val="00A20B89"/>
    <w:rsid w:val="00A20BF3"/>
    <w:rsid w:val="00A21102"/>
    <w:rsid w:val="00A21301"/>
    <w:rsid w:val="00A264AE"/>
    <w:rsid w:val="00A2654F"/>
    <w:rsid w:val="00A27F53"/>
    <w:rsid w:val="00A30278"/>
    <w:rsid w:val="00A3056F"/>
    <w:rsid w:val="00A30FC0"/>
    <w:rsid w:val="00A316A0"/>
    <w:rsid w:val="00A32588"/>
    <w:rsid w:val="00A334BB"/>
    <w:rsid w:val="00A40AEB"/>
    <w:rsid w:val="00A40F88"/>
    <w:rsid w:val="00A41A91"/>
    <w:rsid w:val="00A43097"/>
    <w:rsid w:val="00A43592"/>
    <w:rsid w:val="00A46163"/>
    <w:rsid w:val="00A463C1"/>
    <w:rsid w:val="00A4730F"/>
    <w:rsid w:val="00A5103E"/>
    <w:rsid w:val="00A519B9"/>
    <w:rsid w:val="00A541C4"/>
    <w:rsid w:val="00A55968"/>
    <w:rsid w:val="00A568EB"/>
    <w:rsid w:val="00A56BD4"/>
    <w:rsid w:val="00A60326"/>
    <w:rsid w:val="00A6069E"/>
    <w:rsid w:val="00A61DEA"/>
    <w:rsid w:val="00A63875"/>
    <w:rsid w:val="00A63889"/>
    <w:rsid w:val="00A63D17"/>
    <w:rsid w:val="00A648A5"/>
    <w:rsid w:val="00A733F8"/>
    <w:rsid w:val="00A740C8"/>
    <w:rsid w:val="00A76C00"/>
    <w:rsid w:val="00A84EED"/>
    <w:rsid w:val="00A85D41"/>
    <w:rsid w:val="00A9432B"/>
    <w:rsid w:val="00A9695B"/>
    <w:rsid w:val="00AA1F36"/>
    <w:rsid w:val="00AA22E0"/>
    <w:rsid w:val="00AA25DC"/>
    <w:rsid w:val="00AA3AEC"/>
    <w:rsid w:val="00AA4518"/>
    <w:rsid w:val="00AA5DF5"/>
    <w:rsid w:val="00AA6298"/>
    <w:rsid w:val="00AB0715"/>
    <w:rsid w:val="00AB0B21"/>
    <w:rsid w:val="00AB1733"/>
    <w:rsid w:val="00AB1EC1"/>
    <w:rsid w:val="00AB265F"/>
    <w:rsid w:val="00AB77B2"/>
    <w:rsid w:val="00AB7E33"/>
    <w:rsid w:val="00AC0039"/>
    <w:rsid w:val="00AC3FC2"/>
    <w:rsid w:val="00AC43A7"/>
    <w:rsid w:val="00AC618A"/>
    <w:rsid w:val="00AC6353"/>
    <w:rsid w:val="00AC715A"/>
    <w:rsid w:val="00AC7B72"/>
    <w:rsid w:val="00AD07CC"/>
    <w:rsid w:val="00AD107B"/>
    <w:rsid w:val="00AD10F8"/>
    <w:rsid w:val="00AD173C"/>
    <w:rsid w:val="00AD29A7"/>
    <w:rsid w:val="00AD40C8"/>
    <w:rsid w:val="00AD4B75"/>
    <w:rsid w:val="00AD4D6E"/>
    <w:rsid w:val="00AD599A"/>
    <w:rsid w:val="00AE018A"/>
    <w:rsid w:val="00AE1C77"/>
    <w:rsid w:val="00AE1D47"/>
    <w:rsid w:val="00AE2406"/>
    <w:rsid w:val="00AE3CE7"/>
    <w:rsid w:val="00AE515E"/>
    <w:rsid w:val="00AE6873"/>
    <w:rsid w:val="00AE6B09"/>
    <w:rsid w:val="00AE71A8"/>
    <w:rsid w:val="00AE743B"/>
    <w:rsid w:val="00AF04BC"/>
    <w:rsid w:val="00AF3A16"/>
    <w:rsid w:val="00AF49EF"/>
    <w:rsid w:val="00AF4AF9"/>
    <w:rsid w:val="00AF5238"/>
    <w:rsid w:val="00AF5EE9"/>
    <w:rsid w:val="00AF6225"/>
    <w:rsid w:val="00B00F55"/>
    <w:rsid w:val="00B01251"/>
    <w:rsid w:val="00B0134A"/>
    <w:rsid w:val="00B01DD8"/>
    <w:rsid w:val="00B03C1D"/>
    <w:rsid w:val="00B04444"/>
    <w:rsid w:val="00B0686E"/>
    <w:rsid w:val="00B07502"/>
    <w:rsid w:val="00B1411C"/>
    <w:rsid w:val="00B1510A"/>
    <w:rsid w:val="00B16FED"/>
    <w:rsid w:val="00B21724"/>
    <w:rsid w:val="00B23A47"/>
    <w:rsid w:val="00B2500F"/>
    <w:rsid w:val="00B25B5B"/>
    <w:rsid w:val="00B25E86"/>
    <w:rsid w:val="00B26C5B"/>
    <w:rsid w:val="00B26C7A"/>
    <w:rsid w:val="00B27E16"/>
    <w:rsid w:val="00B31A57"/>
    <w:rsid w:val="00B31CD7"/>
    <w:rsid w:val="00B34829"/>
    <w:rsid w:val="00B35913"/>
    <w:rsid w:val="00B35AB3"/>
    <w:rsid w:val="00B36C5B"/>
    <w:rsid w:val="00B400BB"/>
    <w:rsid w:val="00B403BB"/>
    <w:rsid w:val="00B40C09"/>
    <w:rsid w:val="00B42A1D"/>
    <w:rsid w:val="00B42A22"/>
    <w:rsid w:val="00B45C56"/>
    <w:rsid w:val="00B46A69"/>
    <w:rsid w:val="00B47C76"/>
    <w:rsid w:val="00B5343F"/>
    <w:rsid w:val="00B53EE9"/>
    <w:rsid w:val="00B54664"/>
    <w:rsid w:val="00B54A36"/>
    <w:rsid w:val="00B55275"/>
    <w:rsid w:val="00B55E2A"/>
    <w:rsid w:val="00B570F0"/>
    <w:rsid w:val="00B61132"/>
    <w:rsid w:val="00B62092"/>
    <w:rsid w:val="00B62DCB"/>
    <w:rsid w:val="00B63426"/>
    <w:rsid w:val="00B64C0B"/>
    <w:rsid w:val="00B6626D"/>
    <w:rsid w:val="00B66484"/>
    <w:rsid w:val="00B668F6"/>
    <w:rsid w:val="00B67012"/>
    <w:rsid w:val="00B70CC4"/>
    <w:rsid w:val="00B71601"/>
    <w:rsid w:val="00B74540"/>
    <w:rsid w:val="00B77C82"/>
    <w:rsid w:val="00B805C2"/>
    <w:rsid w:val="00B82FF5"/>
    <w:rsid w:val="00B8311F"/>
    <w:rsid w:val="00B83648"/>
    <w:rsid w:val="00B837A1"/>
    <w:rsid w:val="00B848CB"/>
    <w:rsid w:val="00B85A6B"/>
    <w:rsid w:val="00B85C6E"/>
    <w:rsid w:val="00B85EE3"/>
    <w:rsid w:val="00B861E3"/>
    <w:rsid w:val="00B864B0"/>
    <w:rsid w:val="00B86989"/>
    <w:rsid w:val="00B87637"/>
    <w:rsid w:val="00B8776F"/>
    <w:rsid w:val="00B87C7D"/>
    <w:rsid w:val="00B911A9"/>
    <w:rsid w:val="00B92151"/>
    <w:rsid w:val="00B92ED9"/>
    <w:rsid w:val="00B93F88"/>
    <w:rsid w:val="00B94A5A"/>
    <w:rsid w:val="00B94B87"/>
    <w:rsid w:val="00B95F0F"/>
    <w:rsid w:val="00B97328"/>
    <w:rsid w:val="00B97CFB"/>
    <w:rsid w:val="00BA12B5"/>
    <w:rsid w:val="00BA44A0"/>
    <w:rsid w:val="00BA4582"/>
    <w:rsid w:val="00BA58D0"/>
    <w:rsid w:val="00BA5BC4"/>
    <w:rsid w:val="00BA6E2A"/>
    <w:rsid w:val="00BB1C72"/>
    <w:rsid w:val="00BB2378"/>
    <w:rsid w:val="00BB32A8"/>
    <w:rsid w:val="00BB4137"/>
    <w:rsid w:val="00BB573D"/>
    <w:rsid w:val="00BB5DD6"/>
    <w:rsid w:val="00BB7C46"/>
    <w:rsid w:val="00BC0044"/>
    <w:rsid w:val="00BC14EE"/>
    <w:rsid w:val="00BC376A"/>
    <w:rsid w:val="00BC4F5F"/>
    <w:rsid w:val="00BD0480"/>
    <w:rsid w:val="00BD04BA"/>
    <w:rsid w:val="00BD1BCA"/>
    <w:rsid w:val="00BD27DE"/>
    <w:rsid w:val="00BD29D1"/>
    <w:rsid w:val="00BD2F5C"/>
    <w:rsid w:val="00BD377F"/>
    <w:rsid w:val="00BD3CF6"/>
    <w:rsid w:val="00BE0D04"/>
    <w:rsid w:val="00BE2994"/>
    <w:rsid w:val="00BE2BED"/>
    <w:rsid w:val="00BE4830"/>
    <w:rsid w:val="00BE54E8"/>
    <w:rsid w:val="00BE7014"/>
    <w:rsid w:val="00BE7694"/>
    <w:rsid w:val="00BF096E"/>
    <w:rsid w:val="00BF1FCE"/>
    <w:rsid w:val="00BF2587"/>
    <w:rsid w:val="00BF3081"/>
    <w:rsid w:val="00BF42B4"/>
    <w:rsid w:val="00C0074B"/>
    <w:rsid w:val="00C01C10"/>
    <w:rsid w:val="00C023B0"/>
    <w:rsid w:val="00C02622"/>
    <w:rsid w:val="00C03BAA"/>
    <w:rsid w:val="00C04630"/>
    <w:rsid w:val="00C0490F"/>
    <w:rsid w:val="00C05D19"/>
    <w:rsid w:val="00C06052"/>
    <w:rsid w:val="00C064AF"/>
    <w:rsid w:val="00C07801"/>
    <w:rsid w:val="00C11682"/>
    <w:rsid w:val="00C13924"/>
    <w:rsid w:val="00C1557C"/>
    <w:rsid w:val="00C17B4D"/>
    <w:rsid w:val="00C2390C"/>
    <w:rsid w:val="00C25C94"/>
    <w:rsid w:val="00C27D7A"/>
    <w:rsid w:val="00C306AE"/>
    <w:rsid w:val="00C30C97"/>
    <w:rsid w:val="00C32839"/>
    <w:rsid w:val="00C32902"/>
    <w:rsid w:val="00C36C26"/>
    <w:rsid w:val="00C40231"/>
    <w:rsid w:val="00C409AF"/>
    <w:rsid w:val="00C419F9"/>
    <w:rsid w:val="00C41BCB"/>
    <w:rsid w:val="00C43167"/>
    <w:rsid w:val="00C43FA2"/>
    <w:rsid w:val="00C45BC5"/>
    <w:rsid w:val="00C45D93"/>
    <w:rsid w:val="00C47F8E"/>
    <w:rsid w:val="00C507CE"/>
    <w:rsid w:val="00C60106"/>
    <w:rsid w:val="00C60DA5"/>
    <w:rsid w:val="00C62727"/>
    <w:rsid w:val="00C64456"/>
    <w:rsid w:val="00C751D1"/>
    <w:rsid w:val="00C75363"/>
    <w:rsid w:val="00C75D71"/>
    <w:rsid w:val="00C7697E"/>
    <w:rsid w:val="00C76B1D"/>
    <w:rsid w:val="00C77D6D"/>
    <w:rsid w:val="00C80C8A"/>
    <w:rsid w:val="00C80C8F"/>
    <w:rsid w:val="00C82D1F"/>
    <w:rsid w:val="00C83507"/>
    <w:rsid w:val="00C84134"/>
    <w:rsid w:val="00C871A4"/>
    <w:rsid w:val="00C87942"/>
    <w:rsid w:val="00C87D4B"/>
    <w:rsid w:val="00C9008B"/>
    <w:rsid w:val="00C90A2B"/>
    <w:rsid w:val="00C93457"/>
    <w:rsid w:val="00C97496"/>
    <w:rsid w:val="00CA0B2E"/>
    <w:rsid w:val="00CA1C4A"/>
    <w:rsid w:val="00CA2186"/>
    <w:rsid w:val="00CA22BF"/>
    <w:rsid w:val="00CA2B00"/>
    <w:rsid w:val="00CA527F"/>
    <w:rsid w:val="00CA6808"/>
    <w:rsid w:val="00CA6875"/>
    <w:rsid w:val="00CA6D49"/>
    <w:rsid w:val="00CA7402"/>
    <w:rsid w:val="00CA76E7"/>
    <w:rsid w:val="00CA7804"/>
    <w:rsid w:val="00CB1657"/>
    <w:rsid w:val="00CB1961"/>
    <w:rsid w:val="00CB1C02"/>
    <w:rsid w:val="00CB1E0C"/>
    <w:rsid w:val="00CB3245"/>
    <w:rsid w:val="00CB4033"/>
    <w:rsid w:val="00CB426A"/>
    <w:rsid w:val="00CB481D"/>
    <w:rsid w:val="00CB49DA"/>
    <w:rsid w:val="00CB5504"/>
    <w:rsid w:val="00CB5910"/>
    <w:rsid w:val="00CC2913"/>
    <w:rsid w:val="00CC4207"/>
    <w:rsid w:val="00CC4E12"/>
    <w:rsid w:val="00CC5563"/>
    <w:rsid w:val="00CC574C"/>
    <w:rsid w:val="00CC666B"/>
    <w:rsid w:val="00CC7020"/>
    <w:rsid w:val="00CC75C1"/>
    <w:rsid w:val="00CC7DAF"/>
    <w:rsid w:val="00CD0949"/>
    <w:rsid w:val="00CD0DC7"/>
    <w:rsid w:val="00CD0FA2"/>
    <w:rsid w:val="00CD1B6C"/>
    <w:rsid w:val="00CD1F60"/>
    <w:rsid w:val="00CD2939"/>
    <w:rsid w:val="00CD305E"/>
    <w:rsid w:val="00CD47F7"/>
    <w:rsid w:val="00CD4BDA"/>
    <w:rsid w:val="00CD4E0E"/>
    <w:rsid w:val="00CD5C94"/>
    <w:rsid w:val="00CD79E9"/>
    <w:rsid w:val="00CE0576"/>
    <w:rsid w:val="00CE1FA6"/>
    <w:rsid w:val="00CE37A5"/>
    <w:rsid w:val="00CE4C6A"/>
    <w:rsid w:val="00CE61F0"/>
    <w:rsid w:val="00CE6F90"/>
    <w:rsid w:val="00CE75A5"/>
    <w:rsid w:val="00CE7EE0"/>
    <w:rsid w:val="00CF076F"/>
    <w:rsid w:val="00CF2ED5"/>
    <w:rsid w:val="00CF5AA7"/>
    <w:rsid w:val="00D001A3"/>
    <w:rsid w:val="00D01B44"/>
    <w:rsid w:val="00D01D96"/>
    <w:rsid w:val="00D033DA"/>
    <w:rsid w:val="00D03A4C"/>
    <w:rsid w:val="00D03CE9"/>
    <w:rsid w:val="00D04165"/>
    <w:rsid w:val="00D0484B"/>
    <w:rsid w:val="00D110B7"/>
    <w:rsid w:val="00D11B52"/>
    <w:rsid w:val="00D123DA"/>
    <w:rsid w:val="00D129E3"/>
    <w:rsid w:val="00D12EEB"/>
    <w:rsid w:val="00D13AAB"/>
    <w:rsid w:val="00D16E1B"/>
    <w:rsid w:val="00D16F6D"/>
    <w:rsid w:val="00D1719D"/>
    <w:rsid w:val="00D23010"/>
    <w:rsid w:val="00D268F1"/>
    <w:rsid w:val="00D27426"/>
    <w:rsid w:val="00D3397F"/>
    <w:rsid w:val="00D34099"/>
    <w:rsid w:val="00D34D9F"/>
    <w:rsid w:val="00D35720"/>
    <w:rsid w:val="00D37F23"/>
    <w:rsid w:val="00D40506"/>
    <w:rsid w:val="00D4154C"/>
    <w:rsid w:val="00D434E4"/>
    <w:rsid w:val="00D43AA6"/>
    <w:rsid w:val="00D502BB"/>
    <w:rsid w:val="00D50DF3"/>
    <w:rsid w:val="00D51914"/>
    <w:rsid w:val="00D519C8"/>
    <w:rsid w:val="00D5272E"/>
    <w:rsid w:val="00D52C83"/>
    <w:rsid w:val="00D57095"/>
    <w:rsid w:val="00D57BE7"/>
    <w:rsid w:val="00D603D0"/>
    <w:rsid w:val="00D60B51"/>
    <w:rsid w:val="00D61335"/>
    <w:rsid w:val="00D61C32"/>
    <w:rsid w:val="00D627A9"/>
    <w:rsid w:val="00D6354D"/>
    <w:rsid w:val="00D636EF"/>
    <w:rsid w:val="00D672C8"/>
    <w:rsid w:val="00D719DC"/>
    <w:rsid w:val="00D74ACD"/>
    <w:rsid w:val="00D7559F"/>
    <w:rsid w:val="00D75AFB"/>
    <w:rsid w:val="00D76E52"/>
    <w:rsid w:val="00D76E87"/>
    <w:rsid w:val="00D77084"/>
    <w:rsid w:val="00D77A34"/>
    <w:rsid w:val="00D83443"/>
    <w:rsid w:val="00D849A9"/>
    <w:rsid w:val="00D84D18"/>
    <w:rsid w:val="00D84D35"/>
    <w:rsid w:val="00D85EE5"/>
    <w:rsid w:val="00D863B7"/>
    <w:rsid w:val="00D86D4F"/>
    <w:rsid w:val="00D870EA"/>
    <w:rsid w:val="00D90A53"/>
    <w:rsid w:val="00D94F61"/>
    <w:rsid w:val="00D960F5"/>
    <w:rsid w:val="00D96F88"/>
    <w:rsid w:val="00D971DC"/>
    <w:rsid w:val="00D97302"/>
    <w:rsid w:val="00D978EF"/>
    <w:rsid w:val="00DA019E"/>
    <w:rsid w:val="00DA2FC9"/>
    <w:rsid w:val="00DA343C"/>
    <w:rsid w:val="00DA3687"/>
    <w:rsid w:val="00DA3A6E"/>
    <w:rsid w:val="00DA43AB"/>
    <w:rsid w:val="00DA50CD"/>
    <w:rsid w:val="00DA5B76"/>
    <w:rsid w:val="00DA6932"/>
    <w:rsid w:val="00DA79DC"/>
    <w:rsid w:val="00DA7C62"/>
    <w:rsid w:val="00DB20B7"/>
    <w:rsid w:val="00DB2125"/>
    <w:rsid w:val="00DB239D"/>
    <w:rsid w:val="00DB2643"/>
    <w:rsid w:val="00DB6E2C"/>
    <w:rsid w:val="00DB7449"/>
    <w:rsid w:val="00DC0709"/>
    <w:rsid w:val="00DC0C39"/>
    <w:rsid w:val="00DC1C35"/>
    <w:rsid w:val="00DC22BE"/>
    <w:rsid w:val="00DC2E13"/>
    <w:rsid w:val="00DC645C"/>
    <w:rsid w:val="00DD0159"/>
    <w:rsid w:val="00DD22AA"/>
    <w:rsid w:val="00DD4ECE"/>
    <w:rsid w:val="00DD7582"/>
    <w:rsid w:val="00DD767E"/>
    <w:rsid w:val="00DE08C6"/>
    <w:rsid w:val="00DE0BBB"/>
    <w:rsid w:val="00DE1E9F"/>
    <w:rsid w:val="00DE2AB6"/>
    <w:rsid w:val="00DE2F24"/>
    <w:rsid w:val="00DE3EAA"/>
    <w:rsid w:val="00DE52AE"/>
    <w:rsid w:val="00DE6122"/>
    <w:rsid w:val="00DF0505"/>
    <w:rsid w:val="00DF1E3E"/>
    <w:rsid w:val="00DF2359"/>
    <w:rsid w:val="00DF2C31"/>
    <w:rsid w:val="00DF3133"/>
    <w:rsid w:val="00DF7B8B"/>
    <w:rsid w:val="00E0266B"/>
    <w:rsid w:val="00E04629"/>
    <w:rsid w:val="00E04FD5"/>
    <w:rsid w:val="00E05BF2"/>
    <w:rsid w:val="00E0617D"/>
    <w:rsid w:val="00E101C0"/>
    <w:rsid w:val="00E10B95"/>
    <w:rsid w:val="00E14A69"/>
    <w:rsid w:val="00E1564D"/>
    <w:rsid w:val="00E17195"/>
    <w:rsid w:val="00E2105A"/>
    <w:rsid w:val="00E236AC"/>
    <w:rsid w:val="00E245DA"/>
    <w:rsid w:val="00E25260"/>
    <w:rsid w:val="00E25421"/>
    <w:rsid w:val="00E25898"/>
    <w:rsid w:val="00E327A4"/>
    <w:rsid w:val="00E3282F"/>
    <w:rsid w:val="00E336B7"/>
    <w:rsid w:val="00E408BA"/>
    <w:rsid w:val="00E40BC5"/>
    <w:rsid w:val="00E40FB6"/>
    <w:rsid w:val="00E41795"/>
    <w:rsid w:val="00E41BB9"/>
    <w:rsid w:val="00E44485"/>
    <w:rsid w:val="00E44814"/>
    <w:rsid w:val="00E44A4F"/>
    <w:rsid w:val="00E45109"/>
    <w:rsid w:val="00E4563C"/>
    <w:rsid w:val="00E45B9F"/>
    <w:rsid w:val="00E46639"/>
    <w:rsid w:val="00E503BE"/>
    <w:rsid w:val="00E50686"/>
    <w:rsid w:val="00E51B97"/>
    <w:rsid w:val="00E52293"/>
    <w:rsid w:val="00E532F6"/>
    <w:rsid w:val="00E53EA3"/>
    <w:rsid w:val="00E60688"/>
    <w:rsid w:val="00E611E4"/>
    <w:rsid w:val="00E631A5"/>
    <w:rsid w:val="00E64032"/>
    <w:rsid w:val="00E64AEC"/>
    <w:rsid w:val="00E662B5"/>
    <w:rsid w:val="00E701E7"/>
    <w:rsid w:val="00E76445"/>
    <w:rsid w:val="00E76C0E"/>
    <w:rsid w:val="00E83F10"/>
    <w:rsid w:val="00E8546F"/>
    <w:rsid w:val="00E86A37"/>
    <w:rsid w:val="00E913D4"/>
    <w:rsid w:val="00E91FBC"/>
    <w:rsid w:val="00E92E40"/>
    <w:rsid w:val="00E92FCA"/>
    <w:rsid w:val="00E9456F"/>
    <w:rsid w:val="00E947C7"/>
    <w:rsid w:val="00E952D1"/>
    <w:rsid w:val="00E96032"/>
    <w:rsid w:val="00E96339"/>
    <w:rsid w:val="00E97CEA"/>
    <w:rsid w:val="00EA00BB"/>
    <w:rsid w:val="00EA1077"/>
    <w:rsid w:val="00EA23AA"/>
    <w:rsid w:val="00EA27D6"/>
    <w:rsid w:val="00EA5287"/>
    <w:rsid w:val="00EA6E33"/>
    <w:rsid w:val="00EA6E79"/>
    <w:rsid w:val="00EA7DE0"/>
    <w:rsid w:val="00EB1E22"/>
    <w:rsid w:val="00EB1F77"/>
    <w:rsid w:val="00EB2049"/>
    <w:rsid w:val="00EB2FB6"/>
    <w:rsid w:val="00EB426B"/>
    <w:rsid w:val="00EB48B4"/>
    <w:rsid w:val="00EB4B5B"/>
    <w:rsid w:val="00EB5392"/>
    <w:rsid w:val="00EB7661"/>
    <w:rsid w:val="00EB771E"/>
    <w:rsid w:val="00EC13D5"/>
    <w:rsid w:val="00EC281A"/>
    <w:rsid w:val="00EC346D"/>
    <w:rsid w:val="00EC6DE2"/>
    <w:rsid w:val="00EC7CCC"/>
    <w:rsid w:val="00EC7F93"/>
    <w:rsid w:val="00ED1D0A"/>
    <w:rsid w:val="00ED31E4"/>
    <w:rsid w:val="00ED416C"/>
    <w:rsid w:val="00ED496D"/>
    <w:rsid w:val="00ED4C79"/>
    <w:rsid w:val="00ED75F7"/>
    <w:rsid w:val="00EE22B9"/>
    <w:rsid w:val="00EE281E"/>
    <w:rsid w:val="00EE2AD1"/>
    <w:rsid w:val="00EE3FC9"/>
    <w:rsid w:val="00EE772F"/>
    <w:rsid w:val="00EE7F78"/>
    <w:rsid w:val="00EF4FC9"/>
    <w:rsid w:val="00EF52FF"/>
    <w:rsid w:val="00EF550C"/>
    <w:rsid w:val="00EF5A7C"/>
    <w:rsid w:val="00EF5BDD"/>
    <w:rsid w:val="00EF7BA9"/>
    <w:rsid w:val="00F0092B"/>
    <w:rsid w:val="00F027E6"/>
    <w:rsid w:val="00F02C06"/>
    <w:rsid w:val="00F03BA8"/>
    <w:rsid w:val="00F05B5B"/>
    <w:rsid w:val="00F05D9F"/>
    <w:rsid w:val="00F07A27"/>
    <w:rsid w:val="00F117E8"/>
    <w:rsid w:val="00F119A8"/>
    <w:rsid w:val="00F11E3B"/>
    <w:rsid w:val="00F1297F"/>
    <w:rsid w:val="00F16FB2"/>
    <w:rsid w:val="00F171E2"/>
    <w:rsid w:val="00F172B4"/>
    <w:rsid w:val="00F21BBB"/>
    <w:rsid w:val="00F222A1"/>
    <w:rsid w:val="00F22840"/>
    <w:rsid w:val="00F24E9E"/>
    <w:rsid w:val="00F2519A"/>
    <w:rsid w:val="00F25337"/>
    <w:rsid w:val="00F25C1E"/>
    <w:rsid w:val="00F3101F"/>
    <w:rsid w:val="00F31493"/>
    <w:rsid w:val="00F31D7B"/>
    <w:rsid w:val="00F32C05"/>
    <w:rsid w:val="00F334A0"/>
    <w:rsid w:val="00F34EC4"/>
    <w:rsid w:val="00F35150"/>
    <w:rsid w:val="00F3559E"/>
    <w:rsid w:val="00F35D9B"/>
    <w:rsid w:val="00F3649A"/>
    <w:rsid w:val="00F37854"/>
    <w:rsid w:val="00F37AE9"/>
    <w:rsid w:val="00F4165E"/>
    <w:rsid w:val="00F43128"/>
    <w:rsid w:val="00F43235"/>
    <w:rsid w:val="00F43A29"/>
    <w:rsid w:val="00F43CD8"/>
    <w:rsid w:val="00F445F9"/>
    <w:rsid w:val="00F4748E"/>
    <w:rsid w:val="00F475CD"/>
    <w:rsid w:val="00F50F42"/>
    <w:rsid w:val="00F50F99"/>
    <w:rsid w:val="00F529AB"/>
    <w:rsid w:val="00F53726"/>
    <w:rsid w:val="00F564C7"/>
    <w:rsid w:val="00F60706"/>
    <w:rsid w:val="00F60A0A"/>
    <w:rsid w:val="00F60CD1"/>
    <w:rsid w:val="00F62A50"/>
    <w:rsid w:val="00F6425E"/>
    <w:rsid w:val="00F66E48"/>
    <w:rsid w:val="00F677F4"/>
    <w:rsid w:val="00F67BB2"/>
    <w:rsid w:val="00F70A91"/>
    <w:rsid w:val="00F71E71"/>
    <w:rsid w:val="00F72687"/>
    <w:rsid w:val="00F72C81"/>
    <w:rsid w:val="00F73631"/>
    <w:rsid w:val="00F74CF3"/>
    <w:rsid w:val="00F74FB4"/>
    <w:rsid w:val="00F75402"/>
    <w:rsid w:val="00F81289"/>
    <w:rsid w:val="00F8136E"/>
    <w:rsid w:val="00F81C91"/>
    <w:rsid w:val="00F84E9E"/>
    <w:rsid w:val="00F852C5"/>
    <w:rsid w:val="00F85525"/>
    <w:rsid w:val="00F873DD"/>
    <w:rsid w:val="00F90482"/>
    <w:rsid w:val="00F90951"/>
    <w:rsid w:val="00F91DDA"/>
    <w:rsid w:val="00F942C9"/>
    <w:rsid w:val="00F94AE6"/>
    <w:rsid w:val="00F96DA6"/>
    <w:rsid w:val="00F97D17"/>
    <w:rsid w:val="00FA32D1"/>
    <w:rsid w:val="00FA41D3"/>
    <w:rsid w:val="00FA464F"/>
    <w:rsid w:val="00FA51A4"/>
    <w:rsid w:val="00FA59E8"/>
    <w:rsid w:val="00FA5D73"/>
    <w:rsid w:val="00FA618E"/>
    <w:rsid w:val="00FA7897"/>
    <w:rsid w:val="00FB0576"/>
    <w:rsid w:val="00FB0B5D"/>
    <w:rsid w:val="00FB2547"/>
    <w:rsid w:val="00FB5547"/>
    <w:rsid w:val="00FB599B"/>
    <w:rsid w:val="00FB6970"/>
    <w:rsid w:val="00FB71FF"/>
    <w:rsid w:val="00FC1AF8"/>
    <w:rsid w:val="00FC3165"/>
    <w:rsid w:val="00FC3A4E"/>
    <w:rsid w:val="00FC3ED1"/>
    <w:rsid w:val="00FC3F1F"/>
    <w:rsid w:val="00FC7A58"/>
    <w:rsid w:val="00FD1293"/>
    <w:rsid w:val="00FD2706"/>
    <w:rsid w:val="00FD3A1E"/>
    <w:rsid w:val="00FD505B"/>
    <w:rsid w:val="00FD5579"/>
    <w:rsid w:val="00FD5F04"/>
    <w:rsid w:val="00FD5F64"/>
    <w:rsid w:val="00FD711A"/>
    <w:rsid w:val="00FD7F7E"/>
    <w:rsid w:val="00FE07D4"/>
    <w:rsid w:val="00FE09CF"/>
    <w:rsid w:val="00FE203F"/>
    <w:rsid w:val="00FE5390"/>
    <w:rsid w:val="00FE7A17"/>
    <w:rsid w:val="00FF0C08"/>
    <w:rsid w:val="00FF2D92"/>
    <w:rsid w:val="00FF303D"/>
    <w:rsid w:val="00FF426C"/>
    <w:rsid w:val="00FF4311"/>
    <w:rsid w:val="015FE8EB"/>
    <w:rsid w:val="02E7EBD6"/>
    <w:rsid w:val="02EF5F79"/>
    <w:rsid w:val="03029624"/>
    <w:rsid w:val="037BF345"/>
    <w:rsid w:val="04379904"/>
    <w:rsid w:val="04DBD997"/>
    <w:rsid w:val="04EA481A"/>
    <w:rsid w:val="05978EA4"/>
    <w:rsid w:val="07D6315A"/>
    <w:rsid w:val="0916DFD4"/>
    <w:rsid w:val="09AE9540"/>
    <w:rsid w:val="0A5819B8"/>
    <w:rsid w:val="0A819059"/>
    <w:rsid w:val="0B3ED497"/>
    <w:rsid w:val="0B49527D"/>
    <w:rsid w:val="0C7C9BFB"/>
    <w:rsid w:val="0C7D7286"/>
    <w:rsid w:val="0D108E8A"/>
    <w:rsid w:val="0DF205A0"/>
    <w:rsid w:val="0E76C03F"/>
    <w:rsid w:val="101DA5EE"/>
    <w:rsid w:val="120B42F7"/>
    <w:rsid w:val="1249FF13"/>
    <w:rsid w:val="12D18739"/>
    <w:rsid w:val="136FE3F4"/>
    <w:rsid w:val="144F24C4"/>
    <w:rsid w:val="14F9A43A"/>
    <w:rsid w:val="15C92EA7"/>
    <w:rsid w:val="15E359BD"/>
    <w:rsid w:val="16540535"/>
    <w:rsid w:val="16C3C35D"/>
    <w:rsid w:val="16E9900B"/>
    <w:rsid w:val="17C74E73"/>
    <w:rsid w:val="17EBEFA1"/>
    <w:rsid w:val="17F6F3A0"/>
    <w:rsid w:val="1844EF64"/>
    <w:rsid w:val="1883B4A0"/>
    <w:rsid w:val="188FC392"/>
    <w:rsid w:val="192D10F2"/>
    <w:rsid w:val="1B4DD02E"/>
    <w:rsid w:val="1BEECA15"/>
    <w:rsid w:val="1DA78E7F"/>
    <w:rsid w:val="1DF753D8"/>
    <w:rsid w:val="1E515BEA"/>
    <w:rsid w:val="1E79A82A"/>
    <w:rsid w:val="1F2F091E"/>
    <w:rsid w:val="21029D38"/>
    <w:rsid w:val="2203B751"/>
    <w:rsid w:val="221D2D16"/>
    <w:rsid w:val="23262119"/>
    <w:rsid w:val="2431CD94"/>
    <w:rsid w:val="24CB5815"/>
    <w:rsid w:val="254CCEAF"/>
    <w:rsid w:val="25FE9C88"/>
    <w:rsid w:val="26531D63"/>
    <w:rsid w:val="26CA23D4"/>
    <w:rsid w:val="272FC8D4"/>
    <w:rsid w:val="279CBCA9"/>
    <w:rsid w:val="27D82AC0"/>
    <w:rsid w:val="2844E97C"/>
    <w:rsid w:val="295FD849"/>
    <w:rsid w:val="2964CC85"/>
    <w:rsid w:val="2A1F3344"/>
    <w:rsid w:val="2B225AFC"/>
    <w:rsid w:val="2C1A1317"/>
    <w:rsid w:val="2DA75969"/>
    <w:rsid w:val="2F075AF6"/>
    <w:rsid w:val="2F378015"/>
    <w:rsid w:val="2FE9F99E"/>
    <w:rsid w:val="30E5BE05"/>
    <w:rsid w:val="32D3CF15"/>
    <w:rsid w:val="3368024E"/>
    <w:rsid w:val="34EB7EE5"/>
    <w:rsid w:val="34F84581"/>
    <w:rsid w:val="352252F2"/>
    <w:rsid w:val="3649E468"/>
    <w:rsid w:val="3702A676"/>
    <w:rsid w:val="380A1E3B"/>
    <w:rsid w:val="3816E33E"/>
    <w:rsid w:val="3855BA40"/>
    <w:rsid w:val="38AD48EA"/>
    <w:rsid w:val="38E94CE8"/>
    <w:rsid w:val="3940E050"/>
    <w:rsid w:val="394A66D2"/>
    <w:rsid w:val="3A5E6B50"/>
    <w:rsid w:val="3A92902F"/>
    <w:rsid w:val="3AD3F433"/>
    <w:rsid w:val="3BCB260F"/>
    <w:rsid w:val="3C40871B"/>
    <w:rsid w:val="3C7D6017"/>
    <w:rsid w:val="3CEED1F7"/>
    <w:rsid w:val="3DFD4660"/>
    <w:rsid w:val="3EDC43F5"/>
    <w:rsid w:val="3FAE0662"/>
    <w:rsid w:val="4009151A"/>
    <w:rsid w:val="403BF7FD"/>
    <w:rsid w:val="41694491"/>
    <w:rsid w:val="41B76CDD"/>
    <w:rsid w:val="41E3CF37"/>
    <w:rsid w:val="42288EB0"/>
    <w:rsid w:val="42659F12"/>
    <w:rsid w:val="43267784"/>
    <w:rsid w:val="44B138E6"/>
    <w:rsid w:val="4503E2C1"/>
    <w:rsid w:val="46FB2827"/>
    <w:rsid w:val="477BEF1E"/>
    <w:rsid w:val="4835B74B"/>
    <w:rsid w:val="484B5564"/>
    <w:rsid w:val="4A18AE02"/>
    <w:rsid w:val="4AEC84ED"/>
    <w:rsid w:val="4BAEF81A"/>
    <w:rsid w:val="4BBFDBDD"/>
    <w:rsid w:val="4C9E8DE4"/>
    <w:rsid w:val="4D558D48"/>
    <w:rsid w:val="4E655A5B"/>
    <w:rsid w:val="4EE962EF"/>
    <w:rsid w:val="4FE16899"/>
    <w:rsid w:val="50FB2A30"/>
    <w:rsid w:val="52669C09"/>
    <w:rsid w:val="5335F186"/>
    <w:rsid w:val="535ED33E"/>
    <w:rsid w:val="53AF24EC"/>
    <w:rsid w:val="54335799"/>
    <w:rsid w:val="56308819"/>
    <w:rsid w:val="56D7C877"/>
    <w:rsid w:val="576B216F"/>
    <w:rsid w:val="58731FE3"/>
    <w:rsid w:val="58ED9D97"/>
    <w:rsid w:val="58FFFBBA"/>
    <w:rsid w:val="5925E8AA"/>
    <w:rsid w:val="59EC427C"/>
    <w:rsid w:val="5A17562F"/>
    <w:rsid w:val="5A42C3DC"/>
    <w:rsid w:val="5AA4CF55"/>
    <w:rsid w:val="5AD94F5E"/>
    <w:rsid w:val="5B450D3D"/>
    <w:rsid w:val="5B825D7A"/>
    <w:rsid w:val="5CDAD831"/>
    <w:rsid w:val="5CE48AFA"/>
    <w:rsid w:val="5D4A555A"/>
    <w:rsid w:val="5D768312"/>
    <w:rsid w:val="5E18CE32"/>
    <w:rsid w:val="5E270CC7"/>
    <w:rsid w:val="5F25B865"/>
    <w:rsid w:val="607B5F03"/>
    <w:rsid w:val="60E86F58"/>
    <w:rsid w:val="61B5CC46"/>
    <w:rsid w:val="625242AF"/>
    <w:rsid w:val="6263C93E"/>
    <w:rsid w:val="62774BC5"/>
    <w:rsid w:val="62F48AA2"/>
    <w:rsid w:val="63706DCE"/>
    <w:rsid w:val="64926570"/>
    <w:rsid w:val="65190096"/>
    <w:rsid w:val="651C75A2"/>
    <w:rsid w:val="65D4049A"/>
    <w:rsid w:val="66E38DEB"/>
    <w:rsid w:val="676400C8"/>
    <w:rsid w:val="679AA98E"/>
    <w:rsid w:val="67DE1A32"/>
    <w:rsid w:val="67F518CC"/>
    <w:rsid w:val="681438C6"/>
    <w:rsid w:val="697C1B26"/>
    <w:rsid w:val="69AFC592"/>
    <w:rsid w:val="6A5ADC10"/>
    <w:rsid w:val="6AF7951D"/>
    <w:rsid w:val="6BBFE58B"/>
    <w:rsid w:val="6BF143A0"/>
    <w:rsid w:val="6C73272E"/>
    <w:rsid w:val="6D280CA4"/>
    <w:rsid w:val="6D60757D"/>
    <w:rsid w:val="6DA74846"/>
    <w:rsid w:val="6EB1138F"/>
    <w:rsid w:val="6F309ABC"/>
    <w:rsid w:val="6F388D57"/>
    <w:rsid w:val="6F3A676F"/>
    <w:rsid w:val="6FCFF026"/>
    <w:rsid w:val="708189D3"/>
    <w:rsid w:val="70EDF61E"/>
    <w:rsid w:val="70FED7FD"/>
    <w:rsid w:val="71455AF0"/>
    <w:rsid w:val="7385E052"/>
    <w:rsid w:val="73D016CD"/>
    <w:rsid w:val="7452B5CC"/>
    <w:rsid w:val="74BE2F1F"/>
    <w:rsid w:val="755ECBD8"/>
    <w:rsid w:val="760CBE9F"/>
    <w:rsid w:val="764CEC33"/>
    <w:rsid w:val="76B0DA02"/>
    <w:rsid w:val="78225136"/>
    <w:rsid w:val="783CCE37"/>
    <w:rsid w:val="7984F94E"/>
    <w:rsid w:val="79B69037"/>
    <w:rsid w:val="7A856991"/>
    <w:rsid w:val="7BE44AF3"/>
    <w:rsid w:val="7C05892D"/>
    <w:rsid w:val="7CA4EA9B"/>
    <w:rsid w:val="7CF38CB2"/>
    <w:rsid w:val="7D506543"/>
    <w:rsid w:val="7D5C7B61"/>
    <w:rsid w:val="7DB11CFA"/>
    <w:rsid w:val="7DDDC089"/>
    <w:rsid w:val="7E3286AD"/>
    <w:rsid w:val="7E84DD9D"/>
    <w:rsid w:val="7E89F821"/>
    <w:rsid w:val="7EA0AA05"/>
    <w:rsid w:val="7EDD66D1"/>
    <w:rsid w:val="7F50272F"/>
    <w:rsid w:val="7F5736F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3429"/>
  <w15:docId w15:val="{BCFCCD1C-7CAA-4A31-967A-967278E7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7B5"/>
    <w:pPr>
      <w:jc w:val="both"/>
    </w:pPr>
    <w:rPr>
      <w:rFonts w:ascii="Times New Roman" w:hAnsi="Times New Roman" w:cs="Mangal"/>
      <w:sz w:val="26"/>
      <w:lang w:val="en-IN"/>
    </w:rPr>
  </w:style>
  <w:style w:type="paragraph" w:styleId="Heading1">
    <w:name w:val="heading 1"/>
    <w:basedOn w:val="Normal"/>
    <w:next w:val="Normal"/>
    <w:link w:val="Heading1Char"/>
    <w:uiPriority w:val="9"/>
    <w:qFormat/>
    <w:rsid w:val="00123B4E"/>
    <w:pPr>
      <w:keepNext/>
      <w:keepLines/>
      <w:spacing w:before="360" w:after="80"/>
      <w:jc w:val="center"/>
      <w:outlineLvl w:val="0"/>
    </w:pPr>
    <w:rPr>
      <w:rFonts w:eastAsiaTheme="majorEastAsia" w:cstheme="majorBidi"/>
      <w:b/>
      <w:sz w:val="52"/>
      <w:szCs w:val="36"/>
    </w:rPr>
  </w:style>
  <w:style w:type="paragraph" w:styleId="Heading2">
    <w:name w:val="heading 2"/>
    <w:basedOn w:val="Normal"/>
    <w:next w:val="Normal"/>
    <w:link w:val="Heading2Char"/>
    <w:uiPriority w:val="9"/>
    <w:unhideWhenUsed/>
    <w:qFormat/>
    <w:rsid w:val="00322585"/>
    <w:pPr>
      <w:keepNext/>
      <w:keepLines/>
      <w:numPr>
        <w:ilvl w:val="1"/>
        <w:numId w:val="13"/>
      </w:numPr>
      <w:spacing w:before="160" w:after="80"/>
      <w:jc w:val="left"/>
      <w:outlineLvl w:val="1"/>
    </w:pPr>
    <w:rPr>
      <w:rFonts w:eastAsiaTheme="majorEastAsia" w:cstheme="majorBidi"/>
      <w:b/>
      <w:sz w:val="28"/>
      <w:szCs w:val="29"/>
    </w:rPr>
  </w:style>
  <w:style w:type="paragraph" w:styleId="Heading3">
    <w:name w:val="heading 3"/>
    <w:basedOn w:val="Normal"/>
    <w:next w:val="Normal"/>
    <w:link w:val="Heading3Char"/>
    <w:uiPriority w:val="9"/>
    <w:semiHidden/>
    <w:unhideWhenUsed/>
    <w:qFormat/>
    <w:rsid w:val="002F3AA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F3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3A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123B4E"/>
    <w:rPr>
      <w:rFonts w:ascii="Times New Roman" w:eastAsiaTheme="majorEastAsia" w:hAnsi="Times New Roman" w:cstheme="majorBidi"/>
      <w:b/>
      <w:sz w:val="52"/>
      <w:szCs w:val="36"/>
      <w:lang w:val="en-IN"/>
    </w:rPr>
  </w:style>
  <w:style w:type="character" w:customStyle="1" w:styleId="Heading2Char">
    <w:name w:val="Heading 2 Char"/>
    <w:basedOn w:val="DefaultParagraphFont"/>
    <w:link w:val="Heading2"/>
    <w:uiPriority w:val="9"/>
    <w:rsid w:val="00322585"/>
    <w:rPr>
      <w:rFonts w:ascii="Times New Roman" w:eastAsiaTheme="majorEastAsia" w:hAnsi="Times New Roman" w:cstheme="majorBidi"/>
      <w:b/>
      <w:sz w:val="28"/>
      <w:szCs w:val="29"/>
      <w:lang w:val="en-IN"/>
    </w:rPr>
  </w:style>
  <w:style w:type="character" w:customStyle="1" w:styleId="Heading3Char">
    <w:name w:val="Heading 3 Char"/>
    <w:basedOn w:val="DefaultParagraphFont"/>
    <w:link w:val="Heading3"/>
    <w:uiPriority w:val="9"/>
    <w:semiHidden/>
    <w:rsid w:val="002F3AA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F3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A4"/>
    <w:rPr>
      <w:rFonts w:eastAsiaTheme="majorEastAsia" w:cstheme="majorBidi"/>
      <w:color w:val="272727" w:themeColor="text1" w:themeTint="D8"/>
    </w:rPr>
  </w:style>
  <w:style w:type="character" w:customStyle="1" w:styleId="TitleChar">
    <w:name w:val="Title Char"/>
    <w:basedOn w:val="DefaultParagraphFont"/>
    <w:link w:val="Title"/>
    <w:uiPriority w:val="10"/>
    <w:rsid w:val="002F3A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F3A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F3AA4"/>
    <w:pPr>
      <w:spacing w:before="160"/>
      <w:jc w:val="center"/>
    </w:pPr>
    <w:rPr>
      <w:i/>
      <w:iCs/>
      <w:color w:val="404040" w:themeColor="text1" w:themeTint="BF"/>
    </w:rPr>
  </w:style>
  <w:style w:type="character" w:customStyle="1" w:styleId="QuoteChar">
    <w:name w:val="Quote Char"/>
    <w:basedOn w:val="DefaultParagraphFont"/>
    <w:link w:val="Quote"/>
    <w:uiPriority w:val="29"/>
    <w:rsid w:val="002F3AA4"/>
    <w:rPr>
      <w:rFonts w:cs="Mangal"/>
      <w:i/>
      <w:iCs/>
      <w:color w:val="404040" w:themeColor="text1" w:themeTint="BF"/>
    </w:rPr>
  </w:style>
  <w:style w:type="paragraph" w:styleId="ListParagraph">
    <w:name w:val="List Paragraph"/>
    <w:basedOn w:val="Normal"/>
    <w:uiPriority w:val="34"/>
    <w:qFormat/>
    <w:rsid w:val="002F3AA4"/>
    <w:pPr>
      <w:ind w:left="720"/>
      <w:contextualSpacing/>
    </w:pPr>
  </w:style>
  <w:style w:type="character" w:styleId="IntenseEmphasis">
    <w:name w:val="Intense Emphasis"/>
    <w:basedOn w:val="DefaultParagraphFont"/>
    <w:uiPriority w:val="21"/>
    <w:qFormat/>
    <w:rsid w:val="002F3AA4"/>
    <w:rPr>
      <w:i/>
      <w:iCs/>
      <w:color w:val="0F4761" w:themeColor="accent1" w:themeShade="BF"/>
    </w:rPr>
  </w:style>
  <w:style w:type="paragraph" w:styleId="IntenseQuote">
    <w:name w:val="Intense Quote"/>
    <w:basedOn w:val="Normal"/>
    <w:next w:val="Normal"/>
    <w:link w:val="IntenseQuoteChar"/>
    <w:uiPriority w:val="30"/>
    <w:qFormat/>
    <w:rsid w:val="002F3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AA4"/>
    <w:rPr>
      <w:rFonts w:cs="Mangal"/>
      <w:i/>
      <w:iCs/>
      <w:color w:val="0F4761" w:themeColor="accent1" w:themeShade="BF"/>
    </w:rPr>
  </w:style>
  <w:style w:type="character" w:styleId="IntenseReference">
    <w:name w:val="Intense Reference"/>
    <w:basedOn w:val="DefaultParagraphFont"/>
    <w:uiPriority w:val="32"/>
    <w:qFormat/>
    <w:rsid w:val="002F3AA4"/>
    <w:rPr>
      <w:b/>
      <w:bCs/>
      <w:smallCaps/>
      <w:color w:val="0F4761" w:themeColor="accent1" w:themeShade="BF"/>
      <w:spacing w:val="5"/>
    </w:rPr>
  </w:style>
  <w:style w:type="paragraph" w:styleId="Header">
    <w:name w:val="header"/>
    <w:basedOn w:val="Normal"/>
    <w:link w:val="HeaderChar"/>
    <w:uiPriority w:val="99"/>
    <w:unhideWhenUsed/>
    <w:rsid w:val="002F3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AA4"/>
    <w:rPr>
      <w:rFonts w:cs="Mangal"/>
    </w:rPr>
  </w:style>
  <w:style w:type="paragraph" w:styleId="Footer">
    <w:name w:val="footer"/>
    <w:basedOn w:val="Normal"/>
    <w:link w:val="FooterChar"/>
    <w:uiPriority w:val="99"/>
    <w:unhideWhenUsed/>
    <w:rsid w:val="002F3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AA4"/>
    <w:rPr>
      <w:rFonts w:cs="Mangal"/>
    </w:rPr>
  </w:style>
  <w:style w:type="table" w:styleId="TableGrid">
    <w:name w:val="Table Grid"/>
    <w:basedOn w:val="TableNormal"/>
    <w:uiPriority w:val="39"/>
    <w:rsid w:val="000E0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F1F38"/>
    <w:rPr>
      <w:sz w:val="16"/>
      <w:szCs w:val="16"/>
    </w:rPr>
  </w:style>
  <w:style w:type="paragraph" w:styleId="CommentText">
    <w:name w:val="annotation text"/>
    <w:basedOn w:val="Normal"/>
    <w:link w:val="CommentTextChar"/>
    <w:uiPriority w:val="99"/>
    <w:unhideWhenUsed/>
    <w:rsid w:val="002F1F38"/>
    <w:pPr>
      <w:spacing w:line="240" w:lineRule="auto"/>
    </w:pPr>
    <w:rPr>
      <w:sz w:val="20"/>
      <w:szCs w:val="18"/>
    </w:rPr>
  </w:style>
  <w:style w:type="character" w:customStyle="1" w:styleId="CommentTextChar">
    <w:name w:val="Comment Text Char"/>
    <w:basedOn w:val="DefaultParagraphFont"/>
    <w:link w:val="CommentText"/>
    <w:uiPriority w:val="99"/>
    <w:rsid w:val="002F1F38"/>
    <w:rPr>
      <w:rFonts w:cs="Mangal"/>
      <w:sz w:val="20"/>
      <w:szCs w:val="18"/>
      <w:lang w:val="en-IN"/>
    </w:rPr>
  </w:style>
  <w:style w:type="paragraph" w:styleId="CommentSubject">
    <w:name w:val="annotation subject"/>
    <w:basedOn w:val="CommentText"/>
    <w:next w:val="CommentText"/>
    <w:link w:val="CommentSubjectChar"/>
    <w:uiPriority w:val="99"/>
    <w:semiHidden/>
    <w:unhideWhenUsed/>
    <w:rsid w:val="002F1F38"/>
    <w:rPr>
      <w:b/>
      <w:bCs/>
    </w:rPr>
  </w:style>
  <w:style w:type="character" w:customStyle="1" w:styleId="CommentSubjectChar">
    <w:name w:val="Comment Subject Char"/>
    <w:basedOn w:val="CommentTextChar"/>
    <w:link w:val="CommentSubject"/>
    <w:uiPriority w:val="99"/>
    <w:semiHidden/>
    <w:rsid w:val="002F1F38"/>
    <w:rPr>
      <w:rFonts w:cs="Mangal"/>
      <w:b/>
      <w:bCs/>
      <w:sz w:val="20"/>
      <w:szCs w:val="18"/>
      <w:lang w:val="en-IN"/>
    </w:rPr>
  </w:style>
  <w:style w:type="paragraph" w:styleId="NormalWeb">
    <w:name w:val="Normal (Web)"/>
    <w:basedOn w:val="Normal"/>
    <w:uiPriority w:val="99"/>
    <w:semiHidden/>
    <w:unhideWhenUsed/>
    <w:rsid w:val="002F1F3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C409AF"/>
    <w:rPr>
      <w:color w:val="467886" w:themeColor="hyperlink"/>
      <w:u w:val="single"/>
    </w:rPr>
  </w:style>
  <w:style w:type="character" w:styleId="UnresolvedMention">
    <w:name w:val="Unresolved Mention"/>
    <w:basedOn w:val="DefaultParagraphFont"/>
    <w:uiPriority w:val="99"/>
    <w:semiHidden/>
    <w:unhideWhenUsed/>
    <w:rsid w:val="00C409AF"/>
    <w:rPr>
      <w:color w:val="605E5C"/>
      <w:shd w:val="clear" w:color="auto" w:fill="E1DFDD"/>
    </w:rPr>
  </w:style>
  <w:style w:type="paragraph" w:customStyle="1" w:styleId="p1">
    <w:name w:val="p1"/>
    <w:basedOn w:val="Normal"/>
    <w:rsid w:val="008B1DD8"/>
    <w:pPr>
      <w:spacing w:after="0" w:line="240" w:lineRule="auto"/>
      <w:jc w:val="left"/>
    </w:pPr>
    <w:rPr>
      <w:rFonts w:ascii="Helvetica" w:eastAsiaTheme="minorEastAsia" w:hAnsi="Helvetica" w:cs="Times New Roman"/>
      <w:sz w:val="18"/>
      <w:szCs w:val="18"/>
      <w:lang w:eastAsia="en-GB" w:bidi="ar-SA"/>
    </w:rPr>
  </w:style>
  <w:style w:type="character" w:customStyle="1" w:styleId="s1">
    <w:name w:val="s1"/>
    <w:basedOn w:val="DefaultParagraphFont"/>
    <w:rsid w:val="008B1DD8"/>
    <w:rPr>
      <w:rFonts w:ascii="Helvetica" w:hAnsi="Helvetica" w:hint="default"/>
      <w:b w:val="0"/>
      <w:bCs w:val="0"/>
      <w:i w:val="0"/>
      <w:iCs w:val="0"/>
      <w:sz w:val="18"/>
      <w:szCs w:val="18"/>
    </w:rPr>
  </w:style>
  <w:style w:type="character" w:customStyle="1" w:styleId="apple-converted-space">
    <w:name w:val="apple-converted-space"/>
    <w:basedOn w:val="DefaultParagraphFont"/>
    <w:rsid w:val="00E6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7996">
      <w:bodyDiv w:val="1"/>
      <w:marLeft w:val="0"/>
      <w:marRight w:val="0"/>
      <w:marTop w:val="0"/>
      <w:marBottom w:val="0"/>
      <w:divBdr>
        <w:top w:val="none" w:sz="0" w:space="0" w:color="auto"/>
        <w:left w:val="none" w:sz="0" w:space="0" w:color="auto"/>
        <w:bottom w:val="none" w:sz="0" w:space="0" w:color="auto"/>
        <w:right w:val="none" w:sz="0" w:space="0" w:color="auto"/>
      </w:divBdr>
    </w:div>
    <w:div w:id="255287663">
      <w:bodyDiv w:val="1"/>
      <w:marLeft w:val="0"/>
      <w:marRight w:val="0"/>
      <w:marTop w:val="0"/>
      <w:marBottom w:val="0"/>
      <w:divBdr>
        <w:top w:val="none" w:sz="0" w:space="0" w:color="auto"/>
        <w:left w:val="none" w:sz="0" w:space="0" w:color="auto"/>
        <w:bottom w:val="none" w:sz="0" w:space="0" w:color="auto"/>
        <w:right w:val="none" w:sz="0" w:space="0" w:color="auto"/>
      </w:divBdr>
    </w:div>
    <w:div w:id="385689237">
      <w:bodyDiv w:val="1"/>
      <w:marLeft w:val="0"/>
      <w:marRight w:val="0"/>
      <w:marTop w:val="0"/>
      <w:marBottom w:val="0"/>
      <w:divBdr>
        <w:top w:val="none" w:sz="0" w:space="0" w:color="auto"/>
        <w:left w:val="none" w:sz="0" w:space="0" w:color="auto"/>
        <w:bottom w:val="none" w:sz="0" w:space="0" w:color="auto"/>
        <w:right w:val="none" w:sz="0" w:space="0" w:color="auto"/>
      </w:divBdr>
    </w:div>
    <w:div w:id="434908566">
      <w:bodyDiv w:val="1"/>
      <w:marLeft w:val="0"/>
      <w:marRight w:val="0"/>
      <w:marTop w:val="0"/>
      <w:marBottom w:val="0"/>
      <w:divBdr>
        <w:top w:val="none" w:sz="0" w:space="0" w:color="auto"/>
        <w:left w:val="none" w:sz="0" w:space="0" w:color="auto"/>
        <w:bottom w:val="none" w:sz="0" w:space="0" w:color="auto"/>
        <w:right w:val="none" w:sz="0" w:space="0" w:color="auto"/>
      </w:divBdr>
    </w:div>
    <w:div w:id="483280323">
      <w:bodyDiv w:val="1"/>
      <w:marLeft w:val="0"/>
      <w:marRight w:val="0"/>
      <w:marTop w:val="0"/>
      <w:marBottom w:val="0"/>
      <w:divBdr>
        <w:top w:val="none" w:sz="0" w:space="0" w:color="auto"/>
        <w:left w:val="none" w:sz="0" w:space="0" w:color="auto"/>
        <w:bottom w:val="none" w:sz="0" w:space="0" w:color="auto"/>
        <w:right w:val="none" w:sz="0" w:space="0" w:color="auto"/>
      </w:divBdr>
    </w:div>
    <w:div w:id="640694254">
      <w:bodyDiv w:val="1"/>
      <w:marLeft w:val="0"/>
      <w:marRight w:val="0"/>
      <w:marTop w:val="0"/>
      <w:marBottom w:val="0"/>
      <w:divBdr>
        <w:top w:val="none" w:sz="0" w:space="0" w:color="auto"/>
        <w:left w:val="none" w:sz="0" w:space="0" w:color="auto"/>
        <w:bottom w:val="none" w:sz="0" w:space="0" w:color="auto"/>
        <w:right w:val="none" w:sz="0" w:space="0" w:color="auto"/>
      </w:divBdr>
    </w:div>
    <w:div w:id="970594189">
      <w:bodyDiv w:val="1"/>
      <w:marLeft w:val="0"/>
      <w:marRight w:val="0"/>
      <w:marTop w:val="0"/>
      <w:marBottom w:val="0"/>
      <w:divBdr>
        <w:top w:val="none" w:sz="0" w:space="0" w:color="auto"/>
        <w:left w:val="none" w:sz="0" w:space="0" w:color="auto"/>
        <w:bottom w:val="none" w:sz="0" w:space="0" w:color="auto"/>
        <w:right w:val="none" w:sz="0" w:space="0" w:color="auto"/>
      </w:divBdr>
    </w:div>
    <w:div w:id="977882208">
      <w:bodyDiv w:val="1"/>
      <w:marLeft w:val="0"/>
      <w:marRight w:val="0"/>
      <w:marTop w:val="0"/>
      <w:marBottom w:val="0"/>
      <w:divBdr>
        <w:top w:val="none" w:sz="0" w:space="0" w:color="auto"/>
        <w:left w:val="none" w:sz="0" w:space="0" w:color="auto"/>
        <w:bottom w:val="none" w:sz="0" w:space="0" w:color="auto"/>
        <w:right w:val="none" w:sz="0" w:space="0" w:color="auto"/>
      </w:divBdr>
    </w:div>
    <w:div w:id="1069618330">
      <w:bodyDiv w:val="1"/>
      <w:marLeft w:val="0"/>
      <w:marRight w:val="0"/>
      <w:marTop w:val="0"/>
      <w:marBottom w:val="0"/>
      <w:divBdr>
        <w:top w:val="none" w:sz="0" w:space="0" w:color="auto"/>
        <w:left w:val="none" w:sz="0" w:space="0" w:color="auto"/>
        <w:bottom w:val="none" w:sz="0" w:space="0" w:color="auto"/>
        <w:right w:val="none" w:sz="0" w:space="0" w:color="auto"/>
      </w:divBdr>
    </w:div>
    <w:div w:id="1100025650">
      <w:bodyDiv w:val="1"/>
      <w:marLeft w:val="0"/>
      <w:marRight w:val="0"/>
      <w:marTop w:val="0"/>
      <w:marBottom w:val="0"/>
      <w:divBdr>
        <w:top w:val="none" w:sz="0" w:space="0" w:color="auto"/>
        <w:left w:val="none" w:sz="0" w:space="0" w:color="auto"/>
        <w:bottom w:val="none" w:sz="0" w:space="0" w:color="auto"/>
        <w:right w:val="none" w:sz="0" w:space="0" w:color="auto"/>
      </w:divBdr>
    </w:div>
    <w:div w:id="1131899419">
      <w:bodyDiv w:val="1"/>
      <w:marLeft w:val="0"/>
      <w:marRight w:val="0"/>
      <w:marTop w:val="0"/>
      <w:marBottom w:val="0"/>
      <w:divBdr>
        <w:top w:val="none" w:sz="0" w:space="0" w:color="auto"/>
        <w:left w:val="none" w:sz="0" w:space="0" w:color="auto"/>
        <w:bottom w:val="none" w:sz="0" w:space="0" w:color="auto"/>
        <w:right w:val="none" w:sz="0" w:space="0" w:color="auto"/>
      </w:divBdr>
    </w:div>
    <w:div w:id="1321618087">
      <w:bodyDiv w:val="1"/>
      <w:marLeft w:val="0"/>
      <w:marRight w:val="0"/>
      <w:marTop w:val="0"/>
      <w:marBottom w:val="0"/>
      <w:divBdr>
        <w:top w:val="none" w:sz="0" w:space="0" w:color="auto"/>
        <w:left w:val="none" w:sz="0" w:space="0" w:color="auto"/>
        <w:bottom w:val="none" w:sz="0" w:space="0" w:color="auto"/>
        <w:right w:val="none" w:sz="0" w:space="0" w:color="auto"/>
      </w:divBdr>
    </w:div>
    <w:div w:id="1483810465">
      <w:bodyDiv w:val="1"/>
      <w:marLeft w:val="0"/>
      <w:marRight w:val="0"/>
      <w:marTop w:val="0"/>
      <w:marBottom w:val="0"/>
      <w:divBdr>
        <w:top w:val="none" w:sz="0" w:space="0" w:color="auto"/>
        <w:left w:val="none" w:sz="0" w:space="0" w:color="auto"/>
        <w:bottom w:val="none" w:sz="0" w:space="0" w:color="auto"/>
        <w:right w:val="none" w:sz="0" w:space="0" w:color="auto"/>
      </w:divBdr>
    </w:div>
    <w:div w:id="1503886227">
      <w:bodyDiv w:val="1"/>
      <w:marLeft w:val="0"/>
      <w:marRight w:val="0"/>
      <w:marTop w:val="0"/>
      <w:marBottom w:val="0"/>
      <w:divBdr>
        <w:top w:val="none" w:sz="0" w:space="0" w:color="auto"/>
        <w:left w:val="none" w:sz="0" w:space="0" w:color="auto"/>
        <w:bottom w:val="none" w:sz="0" w:space="0" w:color="auto"/>
        <w:right w:val="none" w:sz="0" w:space="0" w:color="auto"/>
      </w:divBdr>
    </w:div>
    <w:div w:id="1609000769">
      <w:bodyDiv w:val="1"/>
      <w:marLeft w:val="0"/>
      <w:marRight w:val="0"/>
      <w:marTop w:val="0"/>
      <w:marBottom w:val="0"/>
      <w:divBdr>
        <w:top w:val="none" w:sz="0" w:space="0" w:color="auto"/>
        <w:left w:val="none" w:sz="0" w:space="0" w:color="auto"/>
        <w:bottom w:val="none" w:sz="0" w:space="0" w:color="auto"/>
        <w:right w:val="none" w:sz="0" w:space="0" w:color="auto"/>
      </w:divBdr>
    </w:div>
    <w:div w:id="1661343325">
      <w:bodyDiv w:val="1"/>
      <w:marLeft w:val="0"/>
      <w:marRight w:val="0"/>
      <w:marTop w:val="0"/>
      <w:marBottom w:val="0"/>
      <w:divBdr>
        <w:top w:val="none" w:sz="0" w:space="0" w:color="auto"/>
        <w:left w:val="none" w:sz="0" w:space="0" w:color="auto"/>
        <w:bottom w:val="none" w:sz="0" w:space="0" w:color="auto"/>
        <w:right w:val="none" w:sz="0" w:space="0" w:color="auto"/>
      </w:divBdr>
    </w:div>
    <w:div w:id="1862087609">
      <w:bodyDiv w:val="1"/>
      <w:marLeft w:val="0"/>
      <w:marRight w:val="0"/>
      <w:marTop w:val="0"/>
      <w:marBottom w:val="0"/>
      <w:divBdr>
        <w:top w:val="none" w:sz="0" w:space="0" w:color="auto"/>
        <w:left w:val="none" w:sz="0" w:space="0" w:color="auto"/>
        <w:bottom w:val="none" w:sz="0" w:space="0" w:color="auto"/>
        <w:right w:val="none" w:sz="0" w:space="0" w:color="auto"/>
      </w:divBdr>
    </w:div>
    <w:div w:id="1901399152">
      <w:bodyDiv w:val="1"/>
      <w:marLeft w:val="0"/>
      <w:marRight w:val="0"/>
      <w:marTop w:val="0"/>
      <w:marBottom w:val="0"/>
      <w:divBdr>
        <w:top w:val="none" w:sz="0" w:space="0" w:color="auto"/>
        <w:left w:val="none" w:sz="0" w:space="0" w:color="auto"/>
        <w:bottom w:val="none" w:sz="0" w:space="0" w:color="auto"/>
        <w:right w:val="none" w:sz="0" w:space="0" w:color="auto"/>
      </w:divBdr>
    </w:div>
    <w:div w:id="1918859683">
      <w:bodyDiv w:val="1"/>
      <w:marLeft w:val="0"/>
      <w:marRight w:val="0"/>
      <w:marTop w:val="0"/>
      <w:marBottom w:val="0"/>
      <w:divBdr>
        <w:top w:val="none" w:sz="0" w:space="0" w:color="auto"/>
        <w:left w:val="none" w:sz="0" w:space="0" w:color="auto"/>
        <w:bottom w:val="none" w:sz="0" w:space="0" w:color="auto"/>
        <w:right w:val="none" w:sz="0" w:space="0" w:color="auto"/>
      </w:divBdr>
    </w:div>
    <w:div w:id="2045321834">
      <w:bodyDiv w:val="1"/>
      <w:marLeft w:val="0"/>
      <w:marRight w:val="0"/>
      <w:marTop w:val="0"/>
      <w:marBottom w:val="0"/>
      <w:divBdr>
        <w:top w:val="none" w:sz="0" w:space="0" w:color="auto"/>
        <w:left w:val="none" w:sz="0" w:space="0" w:color="auto"/>
        <w:bottom w:val="none" w:sz="0" w:space="0" w:color="auto"/>
        <w:right w:val="none" w:sz="0" w:space="0" w:color="auto"/>
      </w:divBdr>
    </w:div>
    <w:div w:id="210233063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2.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Colors" Target="diagrams/colors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B7ABA8-457C-498E-A1A7-467522EA648E}" type="doc">
      <dgm:prSet loTypeId="urn:microsoft.com/office/officeart/2005/8/layout/chevron2" loCatId="process" qsTypeId="urn:microsoft.com/office/officeart/2005/8/quickstyle/simple1" qsCatId="simple" csTypeId="urn:microsoft.com/office/officeart/2005/8/colors/accent0_3" csCatId="mainScheme" phldr="1"/>
      <dgm:spPr/>
      <dgm:t>
        <a:bodyPr/>
        <a:lstStyle/>
        <a:p>
          <a:endParaRPr lang="en-IN"/>
        </a:p>
      </dgm:t>
    </dgm:pt>
    <dgm:pt modelId="{5E6CFCB5-FA6D-4F11-966E-CD21ACD60BAE}">
      <dgm:prSet phldrT="[Text]" custT="1"/>
      <dgm:spPr/>
      <dgm:t>
        <a:bodyPr/>
        <a:lstStyle/>
        <a:p>
          <a:r>
            <a:rPr lang="en-IN" sz="1800"/>
            <a:t>SEMESTER 4</a:t>
          </a:r>
        </a:p>
      </dgm:t>
    </dgm:pt>
    <dgm:pt modelId="{D26CB33C-0CB5-40E8-B516-EDA169F3046C}" type="parTrans" cxnId="{40554EA7-A0B8-4522-91C3-91C840CB3841}">
      <dgm:prSet/>
      <dgm:spPr/>
      <dgm:t>
        <a:bodyPr/>
        <a:lstStyle/>
        <a:p>
          <a:endParaRPr lang="en-IN" sz="2000"/>
        </a:p>
      </dgm:t>
    </dgm:pt>
    <dgm:pt modelId="{987BFDF3-6EDE-4F40-B9BB-6B27562DB809}" type="sibTrans" cxnId="{40554EA7-A0B8-4522-91C3-91C840CB3841}">
      <dgm:prSet/>
      <dgm:spPr/>
      <dgm:t>
        <a:bodyPr/>
        <a:lstStyle/>
        <a:p>
          <a:endParaRPr lang="en-IN" sz="2000"/>
        </a:p>
      </dgm:t>
    </dgm:pt>
    <dgm:pt modelId="{BBBA8228-6DF1-4296-BF16-AC91820CDCBE}">
      <dgm:prSet phldrT="[Text]" custT="1"/>
      <dgm:spPr/>
      <dgm:t>
        <a:bodyPr/>
        <a:lstStyle/>
        <a:p>
          <a:r>
            <a:rPr lang="en-IN" sz="1600" b="1" i="0" u="none"/>
            <a:t>Sign-in Module</a:t>
          </a:r>
          <a:endParaRPr lang="en-IN" sz="1600"/>
        </a:p>
      </dgm:t>
    </dgm:pt>
    <dgm:pt modelId="{759D1C93-9C12-4BBE-A4C4-D10AB11ABED2}" type="parTrans" cxnId="{90C5B750-07AB-4871-AE2A-DDDBC758501E}">
      <dgm:prSet/>
      <dgm:spPr/>
      <dgm:t>
        <a:bodyPr/>
        <a:lstStyle/>
        <a:p>
          <a:endParaRPr lang="en-IN" sz="2000"/>
        </a:p>
      </dgm:t>
    </dgm:pt>
    <dgm:pt modelId="{D585C1B8-EE21-410F-AF36-8592044F1A7D}" type="sibTrans" cxnId="{90C5B750-07AB-4871-AE2A-DDDBC758501E}">
      <dgm:prSet/>
      <dgm:spPr/>
      <dgm:t>
        <a:bodyPr/>
        <a:lstStyle/>
        <a:p>
          <a:endParaRPr lang="en-IN" sz="2000"/>
        </a:p>
      </dgm:t>
    </dgm:pt>
    <dgm:pt modelId="{689F280F-D0DE-4CC4-B1F6-B93E5D9A6B3A}">
      <dgm:prSet phldrT="[Text]" custT="1"/>
      <dgm:spPr/>
      <dgm:t>
        <a:bodyPr/>
        <a:lstStyle/>
        <a:p>
          <a:r>
            <a:rPr lang="en-IN" sz="1600" b="1" i="0" u="none"/>
            <a:t>Homepage</a:t>
          </a:r>
          <a:endParaRPr lang="en-IN" sz="1600"/>
        </a:p>
      </dgm:t>
    </dgm:pt>
    <dgm:pt modelId="{8B9A59E7-5133-49DB-A475-291C5F87A978}" type="parTrans" cxnId="{7FE0A8A0-F516-43A7-ADFB-0F1287F381CB}">
      <dgm:prSet/>
      <dgm:spPr/>
      <dgm:t>
        <a:bodyPr/>
        <a:lstStyle/>
        <a:p>
          <a:endParaRPr lang="en-IN" sz="2000"/>
        </a:p>
      </dgm:t>
    </dgm:pt>
    <dgm:pt modelId="{7C346EB3-8422-4C83-85D6-FA56FA89DC51}" type="sibTrans" cxnId="{7FE0A8A0-F516-43A7-ADFB-0F1287F381CB}">
      <dgm:prSet/>
      <dgm:spPr/>
      <dgm:t>
        <a:bodyPr/>
        <a:lstStyle/>
        <a:p>
          <a:endParaRPr lang="en-IN" sz="2000"/>
        </a:p>
      </dgm:t>
    </dgm:pt>
    <dgm:pt modelId="{7C1E89B7-4E2D-4EC8-ADF3-754EEB18ABCD}">
      <dgm:prSet phldrT="[Text]" custT="1"/>
      <dgm:spPr/>
      <dgm:t>
        <a:bodyPr/>
        <a:lstStyle/>
        <a:p>
          <a:r>
            <a:rPr lang="en-IN" sz="1800"/>
            <a:t>SEMESTER 5</a:t>
          </a:r>
        </a:p>
      </dgm:t>
    </dgm:pt>
    <dgm:pt modelId="{AE5C0D89-B7E7-49C7-896D-958135BB9BAE}" type="parTrans" cxnId="{1620DE23-D10B-4BC8-B7F4-D1587B25417C}">
      <dgm:prSet/>
      <dgm:spPr/>
      <dgm:t>
        <a:bodyPr/>
        <a:lstStyle/>
        <a:p>
          <a:endParaRPr lang="en-IN" sz="2000"/>
        </a:p>
      </dgm:t>
    </dgm:pt>
    <dgm:pt modelId="{36054295-3504-441A-96F6-D0F87AFD968F}" type="sibTrans" cxnId="{1620DE23-D10B-4BC8-B7F4-D1587B25417C}">
      <dgm:prSet/>
      <dgm:spPr/>
      <dgm:t>
        <a:bodyPr/>
        <a:lstStyle/>
        <a:p>
          <a:endParaRPr lang="en-IN" sz="2000"/>
        </a:p>
      </dgm:t>
    </dgm:pt>
    <dgm:pt modelId="{5076F284-F3FC-4FFD-9BEC-D367B33A602F}">
      <dgm:prSet phldrT="[Text]" custT="1"/>
      <dgm:spPr/>
      <dgm:t>
        <a:bodyPr/>
        <a:lstStyle/>
        <a:p>
          <a:r>
            <a:rPr lang="en-IN" sz="1600" b="1" i="0" u="none"/>
            <a:t>Itinerary Overview Module</a:t>
          </a:r>
          <a:endParaRPr lang="en-IN" sz="1600"/>
        </a:p>
      </dgm:t>
    </dgm:pt>
    <dgm:pt modelId="{438A38EF-678B-42FF-9C98-28BF370F61FA}" type="parTrans" cxnId="{BBE25E56-5703-4259-AC0A-73442776C7AB}">
      <dgm:prSet/>
      <dgm:spPr/>
      <dgm:t>
        <a:bodyPr/>
        <a:lstStyle/>
        <a:p>
          <a:endParaRPr lang="en-IN" sz="2000"/>
        </a:p>
      </dgm:t>
    </dgm:pt>
    <dgm:pt modelId="{392DBA32-D0E2-49F1-B043-B68A4C06BF7A}" type="sibTrans" cxnId="{BBE25E56-5703-4259-AC0A-73442776C7AB}">
      <dgm:prSet/>
      <dgm:spPr/>
      <dgm:t>
        <a:bodyPr/>
        <a:lstStyle/>
        <a:p>
          <a:endParaRPr lang="en-IN" sz="2000"/>
        </a:p>
      </dgm:t>
    </dgm:pt>
    <dgm:pt modelId="{666CE150-D765-4591-B69C-C53C8763E97E}">
      <dgm:prSet phldrT="[Text]" custT="1"/>
      <dgm:spPr/>
      <dgm:t>
        <a:bodyPr/>
        <a:lstStyle/>
        <a:p>
          <a:r>
            <a:rPr lang="en-IN" sz="1600" b="1" i="0" u="none"/>
            <a:t>Notifications and Updates Module</a:t>
          </a:r>
          <a:endParaRPr lang="en-IN" sz="1600"/>
        </a:p>
      </dgm:t>
    </dgm:pt>
    <dgm:pt modelId="{6118F2C0-1DB6-4CF0-927E-D58A9165B49F}" type="parTrans" cxnId="{78AF188B-4B7C-41D0-BA02-F6E8FB993F80}">
      <dgm:prSet/>
      <dgm:spPr/>
      <dgm:t>
        <a:bodyPr/>
        <a:lstStyle/>
        <a:p>
          <a:endParaRPr lang="en-IN" sz="2000"/>
        </a:p>
      </dgm:t>
    </dgm:pt>
    <dgm:pt modelId="{E83E4902-D1CA-400C-9EDF-8DD0BDB50C93}" type="sibTrans" cxnId="{78AF188B-4B7C-41D0-BA02-F6E8FB993F80}">
      <dgm:prSet/>
      <dgm:spPr/>
      <dgm:t>
        <a:bodyPr/>
        <a:lstStyle/>
        <a:p>
          <a:endParaRPr lang="en-IN" sz="2000"/>
        </a:p>
      </dgm:t>
    </dgm:pt>
    <dgm:pt modelId="{CD90A763-9B8C-46B2-B137-858EDBC70A9A}">
      <dgm:prSet phldrT="[Text]" custT="1"/>
      <dgm:spPr/>
      <dgm:t>
        <a:bodyPr/>
        <a:lstStyle/>
        <a:p>
          <a:r>
            <a:rPr lang="en-IN" sz="1800"/>
            <a:t>SEMESTER 6</a:t>
          </a:r>
        </a:p>
      </dgm:t>
    </dgm:pt>
    <dgm:pt modelId="{3A039B9F-3CB9-4229-8085-BBF966B14D7A}" type="parTrans" cxnId="{DC5B66F2-637B-4A61-AFCB-E32890AD34F7}">
      <dgm:prSet/>
      <dgm:spPr/>
      <dgm:t>
        <a:bodyPr/>
        <a:lstStyle/>
        <a:p>
          <a:endParaRPr lang="en-IN" sz="2000"/>
        </a:p>
      </dgm:t>
    </dgm:pt>
    <dgm:pt modelId="{016C629B-BE4F-425F-A7D9-883347011F87}" type="sibTrans" cxnId="{DC5B66F2-637B-4A61-AFCB-E32890AD34F7}">
      <dgm:prSet/>
      <dgm:spPr/>
      <dgm:t>
        <a:bodyPr/>
        <a:lstStyle/>
        <a:p>
          <a:endParaRPr lang="en-IN" sz="2000"/>
        </a:p>
      </dgm:t>
    </dgm:pt>
    <dgm:pt modelId="{572D1C3B-9A6F-4F27-B1C1-29FB29021DF3}">
      <dgm:prSet phldrT="[Text]" custT="1"/>
      <dgm:spPr/>
      <dgm:t>
        <a:bodyPr/>
        <a:lstStyle/>
        <a:p>
          <a:r>
            <a:rPr lang="en-IN" sz="1600" b="1" i="0" u="none"/>
            <a:t>Accommodation and Transportation Module</a:t>
          </a:r>
          <a:endParaRPr lang="en-IN" sz="1600"/>
        </a:p>
      </dgm:t>
    </dgm:pt>
    <dgm:pt modelId="{92E75498-E3C8-4CD6-9A4C-87C9C4A65EBB}" type="parTrans" cxnId="{C60F1FC5-F12F-4B48-8D41-D3D0EFEF37FB}">
      <dgm:prSet/>
      <dgm:spPr/>
      <dgm:t>
        <a:bodyPr/>
        <a:lstStyle/>
        <a:p>
          <a:endParaRPr lang="en-IN" sz="2000"/>
        </a:p>
      </dgm:t>
    </dgm:pt>
    <dgm:pt modelId="{44AF27D7-B059-486E-9D7F-2B98ED555B8F}" type="sibTrans" cxnId="{C60F1FC5-F12F-4B48-8D41-D3D0EFEF37FB}">
      <dgm:prSet/>
      <dgm:spPr/>
      <dgm:t>
        <a:bodyPr/>
        <a:lstStyle/>
        <a:p>
          <a:endParaRPr lang="en-IN" sz="2000"/>
        </a:p>
      </dgm:t>
    </dgm:pt>
    <dgm:pt modelId="{2999C150-F182-4375-B05E-E20EC2514A41}">
      <dgm:prSet phldrT="[Text]" custT="1"/>
      <dgm:spPr/>
      <dgm:t>
        <a:bodyPr/>
        <a:lstStyle/>
        <a:p>
          <a:r>
            <a:rPr lang="en-IN" sz="1600" b="1" i="0" u="none"/>
            <a:t>Activity Planning Module</a:t>
          </a:r>
          <a:endParaRPr lang="en-IN" sz="1600"/>
        </a:p>
      </dgm:t>
    </dgm:pt>
    <dgm:pt modelId="{585FE1AF-B00B-47C3-B90B-47AD3A1F62A8}" type="parTrans" cxnId="{FDCF7DB7-7F51-4AC5-B1F1-A0BF20704261}">
      <dgm:prSet/>
      <dgm:spPr/>
      <dgm:t>
        <a:bodyPr/>
        <a:lstStyle/>
        <a:p>
          <a:endParaRPr lang="en-IN" sz="2000"/>
        </a:p>
      </dgm:t>
    </dgm:pt>
    <dgm:pt modelId="{D3B5BB4D-EFD2-4AD7-8E6A-554BFE410E7C}" type="sibTrans" cxnId="{FDCF7DB7-7F51-4AC5-B1F1-A0BF20704261}">
      <dgm:prSet/>
      <dgm:spPr/>
      <dgm:t>
        <a:bodyPr/>
        <a:lstStyle/>
        <a:p>
          <a:endParaRPr lang="en-IN" sz="2000"/>
        </a:p>
      </dgm:t>
    </dgm:pt>
    <dgm:pt modelId="{40A33B31-788F-405B-8221-0B6F7ED6D901}">
      <dgm:prSet phldrT="[Text]" custT="1"/>
      <dgm:spPr/>
      <dgm:t>
        <a:bodyPr/>
        <a:lstStyle/>
        <a:p>
          <a:r>
            <a:rPr lang="en-IN" sz="1600" b="1" i="0" u="none"/>
            <a:t>Destination Selection Module</a:t>
          </a:r>
          <a:endParaRPr lang="en-IN" sz="1600"/>
        </a:p>
      </dgm:t>
    </dgm:pt>
    <dgm:pt modelId="{A588B198-A254-4C16-8201-4E5C09E39438}" type="parTrans" cxnId="{C96CD221-C8A1-4611-A41E-A1CE0D7465F8}">
      <dgm:prSet/>
      <dgm:spPr/>
      <dgm:t>
        <a:bodyPr/>
        <a:lstStyle/>
        <a:p>
          <a:endParaRPr lang="en-IN" sz="2000"/>
        </a:p>
      </dgm:t>
    </dgm:pt>
    <dgm:pt modelId="{61B6E9E8-62EC-4288-ABCF-2EBE09B44CCE}" type="sibTrans" cxnId="{C96CD221-C8A1-4611-A41E-A1CE0D7465F8}">
      <dgm:prSet/>
      <dgm:spPr/>
      <dgm:t>
        <a:bodyPr/>
        <a:lstStyle/>
        <a:p>
          <a:endParaRPr lang="en-IN" sz="2000"/>
        </a:p>
      </dgm:t>
    </dgm:pt>
    <dgm:pt modelId="{5C83A74D-B953-4BAA-AF89-8A534F5DE7D8}">
      <dgm:prSet phldrT="[Text]" custT="1"/>
      <dgm:spPr/>
      <dgm:t>
        <a:bodyPr/>
        <a:lstStyle/>
        <a:p>
          <a:r>
            <a:rPr lang="en-IN" sz="1600" b="1" i="0" u="none"/>
            <a:t>Trip Duration Module</a:t>
          </a:r>
          <a:endParaRPr lang="en-IN" sz="1600"/>
        </a:p>
      </dgm:t>
    </dgm:pt>
    <dgm:pt modelId="{EDB650DF-DC98-46D1-839F-B4D28A892F58}" type="parTrans" cxnId="{E5A5D010-3C88-45B7-BCF5-F366401F3BD0}">
      <dgm:prSet/>
      <dgm:spPr/>
      <dgm:t>
        <a:bodyPr/>
        <a:lstStyle/>
        <a:p>
          <a:endParaRPr lang="en-IN" sz="2000"/>
        </a:p>
      </dgm:t>
    </dgm:pt>
    <dgm:pt modelId="{2AEB53D6-6ED5-41BE-A6FB-088A7ED0F189}" type="sibTrans" cxnId="{E5A5D010-3C88-45B7-BCF5-F366401F3BD0}">
      <dgm:prSet/>
      <dgm:spPr/>
      <dgm:t>
        <a:bodyPr/>
        <a:lstStyle/>
        <a:p>
          <a:endParaRPr lang="en-IN" sz="2000"/>
        </a:p>
      </dgm:t>
    </dgm:pt>
    <dgm:pt modelId="{10BBF782-5A4B-4FBA-96EC-61A7D6DE54EA}">
      <dgm:prSet phldrT="[Text]" custT="1"/>
      <dgm:spPr/>
      <dgm:t>
        <a:bodyPr/>
        <a:lstStyle/>
        <a:p>
          <a:r>
            <a:rPr lang="en-IN" sz="1600" b="1" i="0" u="none"/>
            <a:t>Review and Feedback Module</a:t>
          </a:r>
          <a:endParaRPr lang="en-IN" sz="1600"/>
        </a:p>
      </dgm:t>
    </dgm:pt>
    <dgm:pt modelId="{293A1479-BEAE-4EF6-88A7-77F65603E657}" type="parTrans" cxnId="{2106F15F-EF9C-40CF-8322-9EDC695566D9}">
      <dgm:prSet/>
      <dgm:spPr/>
      <dgm:t>
        <a:bodyPr/>
        <a:lstStyle/>
        <a:p>
          <a:endParaRPr lang="en-IN" sz="2000"/>
        </a:p>
      </dgm:t>
    </dgm:pt>
    <dgm:pt modelId="{E4BD1C9D-3E45-4F65-872F-B713CA7C76DD}" type="sibTrans" cxnId="{2106F15F-EF9C-40CF-8322-9EDC695566D9}">
      <dgm:prSet/>
      <dgm:spPr/>
      <dgm:t>
        <a:bodyPr/>
        <a:lstStyle/>
        <a:p>
          <a:endParaRPr lang="en-IN" sz="2000"/>
        </a:p>
      </dgm:t>
    </dgm:pt>
    <dgm:pt modelId="{DD9960F3-DA4D-413A-AB80-BF8AACB8E03A}">
      <dgm:prSet phldrT="[Text]" custT="1"/>
      <dgm:spPr/>
      <dgm:t>
        <a:bodyPr/>
        <a:lstStyle/>
        <a:p>
          <a:r>
            <a:rPr lang="en-IN" sz="1600" b="1" i="0" u="none"/>
            <a:t>Budget Estimation Module</a:t>
          </a:r>
          <a:endParaRPr lang="en-IN" sz="1600"/>
        </a:p>
      </dgm:t>
    </dgm:pt>
    <dgm:pt modelId="{0B65419E-A30C-47CF-BE32-01B3B1AF2C28}" type="parTrans" cxnId="{99A17F4E-17B5-4D48-AC2B-D94C08913794}">
      <dgm:prSet/>
      <dgm:spPr/>
      <dgm:t>
        <a:bodyPr/>
        <a:lstStyle/>
        <a:p>
          <a:endParaRPr lang="en-IN" sz="2000"/>
        </a:p>
      </dgm:t>
    </dgm:pt>
    <dgm:pt modelId="{30C25EA1-38E0-4C8C-9758-50FDBBAF900F}" type="sibTrans" cxnId="{99A17F4E-17B5-4D48-AC2B-D94C08913794}">
      <dgm:prSet/>
      <dgm:spPr/>
      <dgm:t>
        <a:bodyPr/>
        <a:lstStyle/>
        <a:p>
          <a:endParaRPr lang="en-IN" sz="2000"/>
        </a:p>
      </dgm:t>
    </dgm:pt>
    <dgm:pt modelId="{B7D39749-CD38-4B74-91C0-752ECC44FCCF}" type="pres">
      <dgm:prSet presAssocID="{9BB7ABA8-457C-498E-A1A7-467522EA648E}" presName="linearFlow" presStyleCnt="0">
        <dgm:presLayoutVars>
          <dgm:dir/>
          <dgm:animLvl val="lvl"/>
          <dgm:resizeHandles val="exact"/>
        </dgm:presLayoutVars>
      </dgm:prSet>
      <dgm:spPr/>
    </dgm:pt>
    <dgm:pt modelId="{E6250CE4-39F5-4AA7-961C-6C5294D87A84}" type="pres">
      <dgm:prSet presAssocID="{5E6CFCB5-FA6D-4F11-966E-CD21ACD60BAE}" presName="composite" presStyleCnt="0"/>
      <dgm:spPr/>
    </dgm:pt>
    <dgm:pt modelId="{CA9BA467-63A1-4FB3-95B6-81D43CDA5D19}" type="pres">
      <dgm:prSet presAssocID="{5E6CFCB5-FA6D-4F11-966E-CD21ACD60BAE}" presName="parentText" presStyleLbl="alignNode1" presStyleIdx="0" presStyleCnt="3">
        <dgm:presLayoutVars>
          <dgm:chMax val="1"/>
          <dgm:bulletEnabled val="1"/>
        </dgm:presLayoutVars>
      </dgm:prSet>
      <dgm:spPr/>
    </dgm:pt>
    <dgm:pt modelId="{7B525E90-06CD-4065-B4C5-B22EF4A657B8}" type="pres">
      <dgm:prSet presAssocID="{5E6CFCB5-FA6D-4F11-966E-CD21ACD60BAE}" presName="descendantText" presStyleLbl="alignAcc1" presStyleIdx="0" presStyleCnt="3">
        <dgm:presLayoutVars>
          <dgm:bulletEnabled val="1"/>
        </dgm:presLayoutVars>
      </dgm:prSet>
      <dgm:spPr/>
    </dgm:pt>
    <dgm:pt modelId="{EC76C5CD-3B94-49FD-ADB5-7E4BB7EA7DBC}" type="pres">
      <dgm:prSet presAssocID="{987BFDF3-6EDE-4F40-B9BB-6B27562DB809}" presName="sp" presStyleCnt="0"/>
      <dgm:spPr/>
    </dgm:pt>
    <dgm:pt modelId="{DA8E955C-8E82-4703-938E-DBCFC01F3A09}" type="pres">
      <dgm:prSet presAssocID="{7C1E89B7-4E2D-4EC8-ADF3-754EEB18ABCD}" presName="composite" presStyleCnt="0"/>
      <dgm:spPr/>
    </dgm:pt>
    <dgm:pt modelId="{16F3094A-AE72-4606-AF68-D91B8C68CFE9}" type="pres">
      <dgm:prSet presAssocID="{7C1E89B7-4E2D-4EC8-ADF3-754EEB18ABCD}" presName="parentText" presStyleLbl="alignNode1" presStyleIdx="1" presStyleCnt="3">
        <dgm:presLayoutVars>
          <dgm:chMax val="1"/>
          <dgm:bulletEnabled val="1"/>
        </dgm:presLayoutVars>
      </dgm:prSet>
      <dgm:spPr/>
    </dgm:pt>
    <dgm:pt modelId="{B8B8BD16-5C74-4C68-B4FE-19CCD4494BAA}" type="pres">
      <dgm:prSet presAssocID="{7C1E89B7-4E2D-4EC8-ADF3-754EEB18ABCD}" presName="descendantText" presStyleLbl="alignAcc1" presStyleIdx="1" presStyleCnt="3">
        <dgm:presLayoutVars>
          <dgm:bulletEnabled val="1"/>
        </dgm:presLayoutVars>
      </dgm:prSet>
      <dgm:spPr/>
    </dgm:pt>
    <dgm:pt modelId="{A40B6CB7-11EA-4F45-AE91-872BC10B5A37}" type="pres">
      <dgm:prSet presAssocID="{36054295-3504-441A-96F6-D0F87AFD968F}" presName="sp" presStyleCnt="0"/>
      <dgm:spPr/>
    </dgm:pt>
    <dgm:pt modelId="{744E400F-07C8-4A2D-9485-9A021A54D447}" type="pres">
      <dgm:prSet presAssocID="{CD90A763-9B8C-46B2-B137-858EDBC70A9A}" presName="composite" presStyleCnt="0"/>
      <dgm:spPr/>
    </dgm:pt>
    <dgm:pt modelId="{CF817B7C-E672-4DAF-A225-431A5462AEEE}" type="pres">
      <dgm:prSet presAssocID="{CD90A763-9B8C-46B2-B137-858EDBC70A9A}" presName="parentText" presStyleLbl="alignNode1" presStyleIdx="2" presStyleCnt="3">
        <dgm:presLayoutVars>
          <dgm:chMax val="1"/>
          <dgm:bulletEnabled val="1"/>
        </dgm:presLayoutVars>
      </dgm:prSet>
      <dgm:spPr/>
    </dgm:pt>
    <dgm:pt modelId="{7E242ADB-BEE5-420C-82D4-5EF735E93EA4}" type="pres">
      <dgm:prSet presAssocID="{CD90A763-9B8C-46B2-B137-858EDBC70A9A}" presName="descendantText" presStyleLbl="alignAcc1" presStyleIdx="2" presStyleCnt="3">
        <dgm:presLayoutVars>
          <dgm:bulletEnabled val="1"/>
        </dgm:presLayoutVars>
      </dgm:prSet>
      <dgm:spPr/>
    </dgm:pt>
  </dgm:ptLst>
  <dgm:cxnLst>
    <dgm:cxn modelId="{76626C0D-79AA-4D69-BD17-46AB89D05502}" type="presOf" srcId="{DD9960F3-DA4D-413A-AB80-BF8AACB8E03A}" destId="{7E242ADB-BEE5-420C-82D4-5EF735E93EA4}" srcOrd="0" destOrd="2" presId="urn:microsoft.com/office/officeart/2005/8/layout/chevron2"/>
    <dgm:cxn modelId="{E5A5D010-3C88-45B7-BCF5-F366401F3BD0}" srcId="{5E6CFCB5-FA6D-4F11-966E-CD21ACD60BAE}" destId="{5C83A74D-B953-4BAA-AF89-8A534F5DE7D8}" srcOrd="3" destOrd="0" parTransId="{EDB650DF-DC98-46D1-839F-B4D28A892F58}" sibTransId="{2AEB53D6-6ED5-41BE-A6FB-088A7ED0F189}"/>
    <dgm:cxn modelId="{5AA50712-13F5-4B99-BE8D-1948883D7057}" type="presOf" srcId="{10BBF782-5A4B-4FBA-96EC-61A7D6DE54EA}" destId="{B8B8BD16-5C74-4C68-B4FE-19CCD4494BAA}" srcOrd="0" destOrd="2" presId="urn:microsoft.com/office/officeart/2005/8/layout/chevron2"/>
    <dgm:cxn modelId="{6AC73218-146D-4D75-A015-B1305A8BE14C}" type="presOf" srcId="{7C1E89B7-4E2D-4EC8-ADF3-754EEB18ABCD}" destId="{16F3094A-AE72-4606-AF68-D91B8C68CFE9}" srcOrd="0" destOrd="0" presId="urn:microsoft.com/office/officeart/2005/8/layout/chevron2"/>
    <dgm:cxn modelId="{C96CD221-C8A1-4611-A41E-A1CE0D7465F8}" srcId="{5E6CFCB5-FA6D-4F11-966E-CD21ACD60BAE}" destId="{40A33B31-788F-405B-8221-0B6F7ED6D901}" srcOrd="2" destOrd="0" parTransId="{A588B198-A254-4C16-8201-4E5C09E39438}" sibTransId="{61B6E9E8-62EC-4288-ABCF-2EBE09B44CCE}"/>
    <dgm:cxn modelId="{0F622D22-C737-4C9F-AA9F-7844A3294F91}" type="presOf" srcId="{40A33B31-788F-405B-8221-0B6F7ED6D901}" destId="{7B525E90-06CD-4065-B4C5-B22EF4A657B8}" srcOrd="0" destOrd="2" presId="urn:microsoft.com/office/officeart/2005/8/layout/chevron2"/>
    <dgm:cxn modelId="{1620DE23-D10B-4BC8-B7F4-D1587B25417C}" srcId="{9BB7ABA8-457C-498E-A1A7-467522EA648E}" destId="{7C1E89B7-4E2D-4EC8-ADF3-754EEB18ABCD}" srcOrd="1" destOrd="0" parTransId="{AE5C0D89-B7E7-49C7-896D-958135BB9BAE}" sibTransId="{36054295-3504-441A-96F6-D0F87AFD968F}"/>
    <dgm:cxn modelId="{2106F15F-EF9C-40CF-8322-9EDC695566D9}" srcId="{7C1E89B7-4E2D-4EC8-ADF3-754EEB18ABCD}" destId="{10BBF782-5A4B-4FBA-96EC-61A7D6DE54EA}" srcOrd="2" destOrd="0" parTransId="{293A1479-BEAE-4EF6-88A7-77F65603E657}" sibTransId="{E4BD1C9D-3E45-4F65-872F-B713CA7C76DD}"/>
    <dgm:cxn modelId="{23026147-D1AE-4002-A8B0-EB266970385A}" type="presOf" srcId="{666CE150-D765-4591-B69C-C53C8763E97E}" destId="{B8B8BD16-5C74-4C68-B4FE-19CCD4494BAA}" srcOrd="0" destOrd="1" presId="urn:microsoft.com/office/officeart/2005/8/layout/chevron2"/>
    <dgm:cxn modelId="{99A17F4E-17B5-4D48-AC2B-D94C08913794}" srcId="{CD90A763-9B8C-46B2-B137-858EDBC70A9A}" destId="{DD9960F3-DA4D-413A-AB80-BF8AACB8E03A}" srcOrd="2" destOrd="0" parTransId="{0B65419E-A30C-47CF-BE32-01B3B1AF2C28}" sibTransId="{30C25EA1-38E0-4C8C-9758-50FDBBAF900F}"/>
    <dgm:cxn modelId="{90C5B750-07AB-4871-AE2A-DDDBC758501E}" srcId="{5E6CFCB5-FA6D-4F11-966E-CD21ACD60BAE}" destId="{BBBA8228-6DF1-4296-BF16-AC91820CDCBE}" srcOrd="0" destOrd="0" parTransId="{759D1C93-9C12-4BBE-A4C4-D10AB11ABED2}" sibTransId="{D585C1B8-EE21-410F-AF36-8592044F1A7D}"/>
    <dgm:cxn modelId="{C277B053-AC84-46EC-958F-BDBD10F9503B}" type="presOf" srcId="{5E6CFCB5-FA6D-4F11-966E-CD21ACD60BAE}" destId="{CA9BA467-63A1-4FB3-95B6-81D43CDA5D19}" srcOrd="0" destOrd="0" presId="urn:microsoft.com/office/officeart/2005/8/layout/chevron2"/>
    <dgm:cxn modelId="{BBE25E56-5703-4259-AC0A-73442776C7AB}" srcId="{7C1E89B7-4E2D-4EC8-ADF3-754EEB18ABCD}" destId="{5076F284-F3FC-4FFD-9BEC-D367B33A602F}" srcOrd="0" destOrd="0" parTransId="{438A38EF-678B-42FF-9C98-28BF370F61FA}" sibTransId="{392DBA32-D0E2-49F1-B043-B68A4C06BF7A}"/>
    <dgm:cxn modelId="{3610F47C-0126-4B91-B1C6-39770F90AE48}" type="presOf" srcId="{5076F284-F3FC-4FFD-9BEC-D367B33A602F}" destId="{B8B8BD16-5C74-4C68-B4FE-19CCD4494BAA}" srcOrd="0" destOrd="0" presId="urn:microsoft.com/office/officeart/2005/8/layout/chevron2"/>
    <dgm:cxn modelId="{78AF188B-4B7C-41D0-BA02-F6E8FB993F80}" srcId="{7C1E89B7-4E2D-4EC8-ADF3-754EEB18ABCD}" destId="{666CE150-D765-4591-B69C-C53C8763E97E}" srcOrd="1" destOrd="0" parTransId="{6118F2C0-1DB6-4CF0-927E-D58A9165B49F}" sibTransId="{E83E4902-D1CA-400C-9EDF-8DD0BDB50C93}"/>
    <dgm:cxn modelId="{40D44F8E-C88D-4A14-8030-A420CAD71B3B}" type="presOf" srcId="{9BB7ABA8-457C-498E-A1A7-467522EA648E}" destId="{B7D39749-CD38-4B74-91C0-752ECC44FCCF}" srcOrd="0" destOrd="0" presId="urn:microsoft.com/office/officeart/2005/8/layout/chevron2"/>
    <dgm:cxn modelId="{85840A99-3209-437D-A81B-FCF6FA092F1D}" type="presOf" srcId="{5C83A74D-B953-4BAA-AF89-8A534F5DE7D8}" destId="{7B525E90-06CD-4065-B4C5-B22EF4A657B8}" srcOrd="0" destOrd="3" presId="urn:microsoft.com/office/officeart/2005/8/layout/chevron2"/>
    <dgm:cxn modelId="{7FE0A8A0-F516-43A7-ADFB-0F1287F381CB}" srcId="{5E6CFCB5-FA6D-4F11-966E-CD21ACD60BAE}" destId="{689F280F-D0DE-4CC4-B1F6-B93E5D9A6B3A}" srcOrd="1" destOrd="0" parTransId="{8B9A59E7-5133-49DB-A475-291C5F87A978}" sibTransId="{7C346EB3-8422-4C83-85D6-FA56FA89DC51}"/>
    <dgm:cxn modelId="{40554EA7-A0B8-4522-91C3-91C840CB3841}" srcId="{9BB7ABA8-457C-498E-A1A7-467522EA648E}" destId="{5E6CFCB5-FA6D-4F11-966E-CD21ACD60BAE}" srcOrd="0" destOrd="0" parTransId="{D26CB33C-0CB5-40E8-B516-EDA169F3046C}" sibTransId="{987BFDF3-6EDE-4F40-B9BB-6B27562DB809}"/>
    <dgm:cxn modelId="{FDCF7DB7-7F51-4AC5-B1F1-A0BF20704261}" srcId="{CD90A763-9B8C-46B2-B137-858EDBC70A9A}" destId="{2999C150-F182-4375-B05E-E20EC2514A41}" srcOrd="1" destOrd="0" parTransId="{585FE1AF-B00B-47C3-B90B-47AD3A1F62A8}" sibTransId="{D3B5BB4D-EFD2-4AD7-8E6A-554BFE410E7C}"/>
    <dgm:cxn modelId="{903A9FBD-D808-48AE-AB38-E52B500C97A4}" type="presOf" srcId="{CD90A763-9B8C-46B2-B137-858EDBC70A9A}" destId="{CF817B7C-E672-4DAF-A225-431A5462AEEE}" srcOrd="0" destOrd="0" presId="urn:microsoft.com/office/officeart/2005/8/layout/chevron2"/>
    <dgm:cxn modelId="{C60F1FC5-F12F-4B48-8D41-D3D0EFEF37FB}" srcId="{CD90A763-9B8C-46B2-B137-858EDBC70A9A}" destId="{572D1C3B-9A6F-4F27-B1C1-29FB29021DF3}" srcOrd="0" destOrd="0" parTransId="{92E75498-E3C8-4CD6-9A4C-87C9C4A65EBB}" sibTransId="{44AF27D7-B059-486E-9D7F-2B98ED555B8F}"/>
    <dgm:cxn modelId="{F87CB6CB-A4A4-41D1-BA8A-8A64593B8023}" type="presOf" srcId="{2999C150-F182-4375-B05E-E20EC2514A41}" destId="{7E242ADB-BEE5-420C-82D4-5EF735E93EA4}" srcOrd="0" destOrd="1" presId="urn:microsoft.com/office/officeart/2005/8/layout/chevron2"/>
    <dgm:cxn modelId="{22513BCC-6E2C-46AC-B11B-496142AB2DC2}" type="presOf" srcId="{689F280F-D0DE-4CC4-B1F6-B93E5D9A6B3A}" destId="{7B525E90-06CD-4065-B4C5-B22EF4A657B8}" srcOrd="0" destOrd="1" presId="urn:microsoft.com/office/officeart/2005/8/layout/chevron2"/>
    <dgm:cxn modelId="{3CBB20ED-4A33-4FB5-8E0B-E58093FB5087}" type="presOf" srcId="{572D1C3B-9A6F-4F27-B1C1-29FB29021DF3}" destId="{7E242ADB-BEE5-420C-82D4-5EF735E93EA4}" srcOrd="0" destOrd="0" presId="urn:microsoft.com/office/officeart/2005/8/layout/chevron2"/>
    <dgm:cxn modelId="{DC5B66F2-637B-4A61-AFCB-E32890AD34F7}" srcId="{9BB7ABA8-457C-498E-A1A7-467522EA648E}" destId="{CD90A763-9B8C-46B2-B137-858EDBC70A9A}" srcOrd="2" destOrd="0" parTransId="{3A039B9F-3CB9-4229-8085-BBF966B14D7A}" sibTransId="{016C629B-BE4F-425F-A7D9-883347011F87}"/>
    <dgm:cxn modelId="{80CB06FA-7BF8-4C8E-A0BE-77295DD63D8E}" type="presOf" srcId="{BBBA8228-6DF1-4296-BF16-AC91820CDCBE}" destId="{7B525E90-06CD-4065-B4C5-B22EF4A657B8}" srcOrd="0" destOrd="0" presId="urn:microsoft.com/office/officeart/2005/8/layout/chevron2"/>
    <dgm:cxn modelId="{E279B991-3A4E-4B81-B202-66F6AF92C5D2}" type="presParOf" srcId="{B7D39749-CD38-4B74-91C0-752ECC44FCCF}" destId="{E6250CE4-39F5-4AA7-961C-6C5294D87A84}" srcOrd="0" destOrd="0" presId="urn:microsoft.com/office/officeart/2005/8/layout/chevron2"/>
    <dgm:cxn modelId="{7EC279A2-2AD0-4349-AAF1-0E83613C1996}" type="presParOf" srcId="{E6250CE4-39F5-4AA7-961C-6C5294D87A84}" destId="{CA9BA467-63A1-4FB3-95B6-81D43CDA5D19}" srcOrd="0" destOrd="0" presId="urn:microsoft.com/office/officeart/2005/8/layout/chevron2"/>
    <dgm:cxn modelId="{3927302C-4ED1-497F-8AB4-CDBFAEC39765}" type="presParOf" srcId="{E6250CE4-39F5-4AA7-961C-6C5294D87A84}" destId="{7B525E90-06CD-4065-B4C5-B22EF4A657B8}" srcOrd="1" destOrd="0" presId="urn:microsoft.com/office/officeart/2005/8/layout/chevron2"/>
    <dgm:cxn modelId="{AB6FD5C8-AF33-4B90-BA87-C9D110492FDA}" type="presParOf" srcId="{B7D39749-CD38-4B74-91C0-752ECC44FCCF}" destId="{EC76C5CD-3B94-49FD-ADB5-7E4BB7EA7DBC}" srcOrd="1" destOrd="0" presId="urn:microsoft.com/office/officeart/2005/8/layout/chevron2"/>
    <dgm:cxn modelId="{2A25121B-28AE-421A-ADBE-B543DC3573E8}" type="presParOf" srcId="{B7D39749-CD38-4B74-91C0-752ECC44FCCF}" destId="{DA8E955C-8E82-4703-938E-DBCFC01F3A09}" srcOrd="2" destOrd="0" presId="urn:microsoft.com/office/officeart/2005/8/layout/chevron2"/>
    <dgm:cxn modelId="{C35079D8-D38F-4F02-B3EF-02C0713DA74C}" type="presParOf" srcId="{DA8E955C-8E82-4703-938E-DBCFC01F3A09}" destId="{16F3094A-AE72-4606-AF68-D91B8C68CFE9}" srcOrd="0" destOrd="0" presId="urn:microsoft.com/office/officeart/2005/8/layout/chevron2"/>
    <dgm:cxn modelId="{807BD6F5-FA3D-4ECD-9AE9-0E72C6C6D625}" type="presParOf" srcId="{DA8E955C-8E82-4703-938E-DBCFC01F3A09}" destId="{B8B8BD16-5C74-4C68-B4FE-19CCD4494BAA}" srcOrd="1" destOrd="0" presId="urn:microsoft.com/office/officeart/2005/8/layout/chevron2"/>
    <dgm:cxn modelId="{C649312F-97E9-4EB3-A16F-03436E431901}" type="presParOf" srcId="{B7D39749-CD38-4B74-91C0-752ECC44FCCF}" destId="{A40B6CB7-11EA-4F45-AE91-872BC10B5A37}" srcOrd="3" destOrd="0" presId="urn:microsoft.com/office/officeart/2005/8/layout/chevron2"/>
    <dgm:cxn modelId="{636F1955-6306-4282-B268-26996CA0E7F1}" type="presParOf" srcId="{B7D39749-CD38-4B74-91C0-752ECC44FCCF}" destId="{744E400F-07C8-4A2D-9485-9A021A54D447}" srcOrd="4" destOrd="0" presId="urn:microsoft.com/office/officeart/2005/8/layout/chevron2"/>
    <dgm:cxn modelId="{44018A1B-2481-4D4A-8228-0A04C764BAE5}" type="presParOf" srcId="{744E400F-07C8-4A2D-9485-9A021A54D447}" destId="{CF817B7C-E672-4DAF-A225-431A5462AEEE}" srcOrd="0" destOrd="0" presId="urn:microsoft.com/office/officeart/2005/8/layout/chevron2"/>
    <dgm:cxn modelId="{1B6FC68A-36EE-488D-8B02-687AA37B2BAD}" type="presParOf" srcId="{744E400F-07C8-4A2D-9485-9A021A54D447}" destId="{7E242ADB-BEE5-420C-82D4-5EF735E93EA4}"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9BA467-63A1-4FB3-95B6-81D43CDA5D19}">
      <dsp:nvSpPr>
        <dsp:cNvPr id="0" name=""/>
        <dsp:cNvSpPr/>
      </dsp:nvSpPr>
      <dsp:spPr>
        <a:xfrm rot="5400000">
          <a:off x="-256488" y="259344"/>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4</a:t>
          </a:r>
        </a:p>
      </dsp:txBody>
      <dsp:txXfrm rot="-5400000">
        <a:off x="1" y="601329"/>
        <a:ext cx="1196948" cy="512978"/>
      </dsp:txXfrm>
    </dsp:sp>
    <dsp:sp modelId="{7B525E90-06CD-4065-B4C5-B22EF4A657B8}">
      <dsp:nvSpPr>
        <dsp:cNvPr id="0" name=""/>
        <dsp:cNvSpPr/>
      </dsp:nvSpPr>
      <dsp:spPr>
        <a:xfrm rot="5400000">
          <a:off x="2931705" y="-1731902"/>
          <a:ext cx="1112036"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Sign-in Module</a:t>
          </a:r>
          <a:endParaRPr lang="en-IN" sz="1600" kern="1200"/>
        </a:p>
        <a:p>
          <a:pPr marL="171450" lvl="1" indent="-171450" algn="l" defTabSz="711200">
            <a:lnSpc>
              <a:spcPct val="90000"/>
            </a:lnSpc>
            <a:spcBef>
              <a:spcPct val="0"/>
            </a:spcBef>
            <a:spcAft>
              <a:spcPct val="15000"/>
            </a:spcAft>
            <a:buChar char="•"/>
          </a:pPr>
          <a:r>
            <a:rPr lang="en-IN" sz="1600" b="1" i="0" u="none" kern="1200"/>
            <a:t>Homepage</a:t>
          </a:r>
          <a:endParaRPr lang="en-IN" sz="1600" kern="1200"/>
        </a:p>
        <a:p>
          <a:pPr marL="171450" lvl="1" indent="-171450" algn="l" defTabSz="711200">
            <a:lnSpc>
              <a:spcPct val="90000"/>
            </a:lnSpc>
            <a:spcBef>
              <a:spcPct val="0"/>
            </a:spcBef>
            <a:spcAft>
              <a:spcPct val="15000"/>
            </a:spcAft>
            <a:buChar char="•"/>
          </a:pPr>
          <a:r>
            <a:rPr lang="en-IN" sz="1600" b="1" i="0" u="none" kern="1200"/>
            <a:t>Destination Selection Module</a:t>
          </a:r>
          <a:endParaRPr lang="en-IN" sz="1600" kern="1200"/>
        </a:p>
        <a:p>
          <a:pPr marL="171450" lvl="1" indent="-171450" algn="l" defTabSz="711200">
            <a:lnSpc>
              <a:spcPct val="90000"/>
            </a:lnSpc>
            <a:spcBef>
              <a:spcPct val="0"/>
            </a:spcBef>
            <a:spcAft>
              <a:spcPct val="15000"/>
            </a:spcAft>
            <a:buChar char="•"/>
          </a:pPr>
          <a:r>
            <a:rPr lang="en-IN" sz="1600" b="1" i="0" u="none" kern="1200"/>
            <a:t>Trip Duration Module</a:t>
          </a:r>
          <a:endParaRPr lang="en-IN" sz="1600" kern="1200"/>
        </a:p>
      </dsp:txBody>
      <dsp:txXfrm rot="-5400000">
        <a:off x="1196948" y="57140"/>
        <a:ext cx="4527266" cy="1003466"/>
      </dsp:txXfrm>
    </dsp:sp>
    <dsp:sp modelId="{16F3094A-AE72-4606-AF68-D91B8C68CFE9}">
      <dsp:nvSpPr>
        <dsp:cNvPr id="0" name=""/>
        <dsp:cNvSpPr/>
      </dsp:nvSpPr>
      <dsp:spPr>
        <a:xfrm rot="5400000">
          <a:off x="-256488" y="1776425"/>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5</a:t>
          </a:r>
        </a:p>
      </dsp:txBody>
      <dsp:txXfrm rot="-5400000">
        <a:off x="1" y="2118410"/>
        <a:ext cx="1196948" cy="512978"/>
      </dsp:txXfrm>
    </dsp:sp>
    <dsp:sp modelId="{B8B8BD16-5C74-4C68-B4FE-19CCD4494BAA}">
      <dsp:nvSpPr>
        <dsp:cNvPr id="0" name=""/>
        <dsp:cNvSpPr/>
      </dsp:nvSpPr>
      <dsp:spPr>
        <a:xfrm rot="5400000">
          <a:off x="2931998" y="-215112"/>
          <a:ext cx="1111452"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Itinerary Overview Module</a:t>
          </a:r>
          <a:endParaRPr lang="en-IN" sz="1600" kern="1200"/>
        </a:p>
        <a:p>
          <a:pPr marL="171450" lvl="1" indent="-171450" algn="l" defTabSz="711200">
            <a:lnSpc>
              <a:spcPct val="90000"/>
            </a:lnSpc>
            <a:spcBef>
              <a:spcPct val="0"/>
            </a:spcBef>
            <a:spcAft>
              <a:spcPct val="15000"/>
            </a:spcAft>
            <a:buChar char="•"/>
          </a:pPr>
          <a:r>
            <a:rPr lang="en-IN" sz="1600" b="1" i="0" u="none" kern="1200"/>
            <a:t>Notifications and Updates Module</a:t>
          </a:r>
          <a:endParaRPr lang="en-IN" sz="1600" kern="1200"/>
        </a:p>
        <a:p>
          <a:pPr marL="171450" lvl="1" indent="-171450" algn="l" defTabSz="711200">
            <a:lnSpc>
              <a:spcPct val="90000"/>
            </a:lnSpc>
            <a:spcBef>
              <a:spcPct val="0"/>
            </a:spcBef>
            <a:spcAft>
              <a:spcPct val="15000"/>
            </a:spcAft>
            <a:buChar char="•"/>
          </a:pPr>
          <a:r>
            <a:rPr lang="en-IN" sz="1600" b="1" i="0" u="none" kern="1200"/>
            <a:t>Review and Feedback Module</a:t>
          </a:r>
          <a:endParaRPr lang="en-IN" sz="1600" kern="1200"/>
        </a:p>
      </dsp:txBody>
      <dsp:txXfrm rot="-5400000">
        <a:off x="1196949" y="1574194"/>
        <a:ext cx="4527294" cy="1002938"/>
      </dsp:txXfrm>
    </dsp:sp>
    <dsp:sp modelId="{CF817B7C-E672-4DAF-A225-431A5462AEEE}">
      <dsp:nvSpPr>
        <dsp:cNvPr id="0" name=""/>
        <dsp:cNvSpPr/>
      </dsp:nvSpPr>
      <dsp:spPr>
        <a:xfrm rot="5400000">
          <a:off x="-256488" y="3293507"/>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6</a:t>
          </a:r>
        </a:p>
      </dsp:txBody>
      <dsp:txXfrm rot="-5400000">
        <a:off x="1" y="3635492"/>
        <a:ext cx="1196948" cy="512978"/>
      </dsp:txXfrm>
    </dsp:sp>
    <dsp:sp modelId="{7E242ADB-BEE5-420C-82D4-5EF735E93EA4}">
      <dsp:nvSpPr>
        <dsp:cNvPr id="0" name=""/>
        <dsp:cNvSpPr/>
      </dsp:nvSpPr>
      <dsp:spPr>
        <a:xfrm rot="5400000">
          <a:off x="2931998" y="1301968"/>
          <a:ext cx="1111452"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Accommodation and Transportation Module</a:t>
          </a:r>
          <a:endParaRPr lang="en-IN" sz="1600" kern="1200"/>
        </a:p>
        <a:p>
          <a:pPr marL="171450" lvl="1" indent="-171450" algn="l" defTabSz="711200">
            <a:lnSpc>
              <a:spcPct val="90000"/>
            </a:lnSpc>
            <a:spcBef>
              <a:spcPct val="0"/>
            </a:spcBef>
            <a:spcAft>
              <a:spcPct val="15000"/>
            </a:spcAft>
            <a:buChar char="•"/>
          </a:pPr>
          <a:r>
            <a:rPr lang="en-IN" sz="1600" b="1" i="0" u="none" kern="1200"/>
            <a:t>Activity Planning Module</a:t>
          </a:r>
          <a:endParaRPr lang="en-IN" sz="1600" kern="1200"/>
        </a:p>
        <a:p>
          <a:pPr marL="171450" lvl="1" indent="-171450" algn="l" defTabSz="711200">
            <a:lnSpc>
              <a:spcPct val="90000"/>
            </a:lnSpc>
            <a:spcBef>
              <a:spcPct val="0"/>
            </a:spcBef>
            <a:spcAft>
              <a:spcPct val="15000"/>
            </a:spcAft>
            <a:buChar char="•"/>
          </a:pPr>
          <a:r>
            <a:rPr lang="en-IN" sz="1600" b="1" i="0" u="none" kern="1200"/>
            <a:t>Budget Estimation Module</a:t>
          </a:r>
          <a:endParaRPr lang="en-IN" sz="1600" kern="1200"/>
        </a:p>
      </dsp:txBody>
      <dsp:txXfrm rot="-5400000">
        <a:off x="1196949" y="3091275"/>
        <a:ext cx="4527294" cy="100293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GQ95APogcA84MYdTxHZ9iOYPw==">CgMxLjA4AHIhMUF6bFNMdU9QdzkzVDA0Z2U2TEVDV3JueEFnV2ZXVmVk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00BA48-6CE1-48EB-8833-FAC594C9E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6640</Words>
  <Characters>37848</Characters>
  <Application>Microsoft Office Word</Application>
  <DocSecurity>0</DocSecurity>
  <Lines>315</Lines>
  <Paragraphs>88</Paragraphs>
  <ScaleCrop>false</ScaleCrop>
  <Company/>
  <LinksUpToDate>false</LinksUpToDate>
  <CharactersWithSpaces>44400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T M</dc:creator>
  <cp:keywords/>
  <cp:lastModifiedBy>Dinesh T M</cp:lastModifiedBy>
  <cp:revision>3</cp:revision>
  <cp:lastPrinted>2024-11-07T11:53:00Z</cp:lastPrinted>
  <dcterms:created xsi:type="dcterms:W3CDTF">2026-03-27T12:43:00Z</dcterms:created>
  <dcterms:modified xsi:type="dcterms:W3CDTF">2026-03-27T12:45:00Z</dcterms:modified>
</cp:coreProperties>
</file>