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2DDD5" w14:textId="77777777" w:rsidR="00012D4A" w:rsidRDefault="00012D4A" w:rsidP="00012D4A">
      <w:pPr>
        <w:pStyle w:val="BodyText"/>
        <w:spacing w:before="10"/>
        <w:rPr>
          <w:sz w:val="17"/>
        </w:rPr>
      </w:pPr>
    </w:p>
    <w:p w14:paraId="304516D6" w14:textId="540DC1AC" w:rsidR="00012D4A" w:rsidRDefault="00012D4A" w:rsidP="00012D4A">
      <w:pPr>
        <w:pStyle w:val="Heading1"/>
        <w:spacing w:before="85"/>
      </w:pPr>
      <w:r>
        <w:t xml:space="preserve"> </w:t>
      </w:r>
      <w:r w:rsidR="00781D10">
        <w:t>WATER QUALITY ANALYSIS</w:t>
      </w:r>
    </w:p>
    <w:p w14:paraId="6589DD24" w14:textId="77777777" w:rsidR="00012D4A" w:rsidRDefault="00012D4A" w:rsidP="00012D4A">
      <w:pPr>
        <w:pStyle w:val="BodyText"/>
        <w:spacing w:before="3"/>
        <w:rPr>
          <w:b/>
          <w:sz w:val="42"/>
        </w:rPr>
      </w:pPr>
    </w:p>
    <w:p w14:paraId="74F5A044" w14:textId="77777777" w:rsidR="00012D4A" w:rsidRDefault="00012D4A" w:rsidP="00012D4A">
      <w:pPr>
        <w:pStyle w:val="Heading2"/>
        <w:ind w:left="1583" w:right="1181"/>
        <w:jc w:val="center"/>
      </w:pPr>
      <w:r>
        <w:t>A</w:t>
      </w:r>
      <w:r>
        <w:rPr>
          <w:spacing w:val="-2"/>
        </w:rPr>
        <w:t xml:space="preserve"> </w:t>
      </w:r>
      <w:r>
        <w:t>PROJECT</w:t>
      </w:r>
      <w:r>
        <w:rPr>
          <w:spacing w:val="-4"/>
        </w:rPr>
        <w:t xml:space="preserve"> </w:t>
      </w:r>
      <w:r>
        <w:t>REPORT</w:t>
      </w:r>
    </w:p>
    <w:p w14:paraId="0E124A04" w14:textId="77777777" w:rsidR="00012D4A" w:rsidRDefault="00012D4A" w:rsidP="00012D4A">
      <w:pPr>
        <w:pStyle w:val="BodyText"/>
        <w:spacing w:before="4"/>
        <w:rPr>
          <w:b/>
        </w:rPr>
      </w:pPr>
    </w:p>
    <w:p w14:paraId="6EAE31EC" w14:textId="77777777" w:rsidR="00012D4A" w:rsidRDefault="00012D4A" w:rsidP="00012D4A">
      <w:pPr>
        <w:ind w:left="1583" w:right="1183"/>
        <w:jc w:val="center"/>
        <w:rPr>
          <w:b/>
          <w:i/>
          <w:sz w:val="28"/>
        </w:rPr>
      </w:pPr>
      <w:r>
        <w:rPr>
          <w:b/>
          <w:i/>
          <w:sz w:val="28"/>
        </w:rPr>
        <w:t>Submitted</w:t>
      </w:r>
      <w:r>
        <w:rPr>
          <w:b/>
          <w:i/>
          <w:spacing w:val="-1"/>
          <w:sz w:val="28"/>
        </w:rPr>
        <w:t xml:space="preserve"> </w:t>
      </w:r>
      <w:r>
        <w:rPr>
          <w:b/>
          <w:i/>
          <w:sz w:val="28"/>
        </w:rPr>
        <w:t>by</w:t>
      </w:r>
    </w:p>
    <w:p w14:paraId="2BBE2CF6" w14:textId="77777777" w:rsidR="00012D4A" w:rsidRDefault="00012D4A" w:rsidP="00012D4A">
      <w:pPr>
        <w:pStyle w:val="BodyText"/>
        <w:spacing w:before="5"/>
        <w:rPr>
          <w:b/>
          <w:i/>
          <w:sz w:val="32"/>
        </w:rPr>
      </w:pPr>
    </w:p>
    <w:p w14:paraId="39CFA785" w14:textId="7A390D88" w:rsidR="00012D4A" w:rsidRDefault="00781D10" w:rsidP="00012D4A">
      <w:pPr>
        <w:spacing w:line="319" w:lineRule="auto"/>
        <w:ind w:left="1874" w:right="1462"/>
        <w:jc w:val="center"/>
        <w:rPr>
          <w:b/>
          <w:sz w:val="31"/>
        </w:rPr>
      </w:pPr>
      <w:r>
        <w:rPr>
          <w:b/>
          <w:sz w:val="31"/>
        </w:rPr>
        <w:t>BALAJI P</w:t>
      </w:r>
      <w:r w:rsidR="00012D4A">
        <w:rPr>
          <w:b/>
          <w:sz w:val="31"/>
        </w:rPr>
        <w:t xml:space="preserve"> (21162107010</w:t>
      </w:r>
      <w:r>
        <w:rPr>
          <w:b/>
          <w:sz w:val="31"/>
        </w:rPr>
        <w:t>38</w:t>
      </w:r>
      <w:r w:rsidR="00012D4A">
        <w:rPr>
          <w:b/>
          <w:sz w:val="31"/>
        </w:rPr>
        <w:t>)</w:t>
      </w:r>
    </w:p>
    <w:p w14:paraId="6E5A5E19" w14:textId="3843CED8" w:rsidR="00012D4A" w:rsidRDefault="00781D10" w:rsidP="00012D4A">
      <w:pPr>
        <w:spacing w:line="319" w:lineRule="auto"/>
        <w:ind w:left="1874" w:right="1462"/>
        <w:jc w:val="center"/>
        <w:rPr>
          <w:b/>
          <w:sz w:val="31"/>
        </w:rPr>
      </w:pPr>
      <w:r>
        <w:rPr>
          <w:b/>
          <w:sz w:val="31"/>
        </w:rPr>
        <w:t>DAKSHNAMOORTHY M</w:t>
      </w:r>
      <w:r w:rsidR="00012D4A">
        <w:rPr>
          <w:b/>
          <w:sz w:val="31"/>
        </w:rPr>
        <w:t xml:space="preserve"> (21162107010</w:t>
      </w:r>
      <w:r>
        <w:rPr>
          <w:b/>
          <w:sz w:val="31"/>
        </w:rPr>
        <w:t>45</w:t>
      </w:r>
      <w:r w:rsidR="00012D4A">
        <w:rPr>
          <w:b/>
          <w:sz w:val="31"/>
        </w:rPr>
        <w:t>)</w:t>
      </w:r>
    </w:p>
    <w:p w14:paraId="1BD8DB8C" w14:textId="77777777" w:rsidR="00012D4A" w:rsidRDefault="00012D4A" w:rsidP="00012D4A">
      <w:pPr>
        <w:pStyle w:val="BodyText"/>
        <w:spacing w:before="4"/>
        <w:rPr>
          <w:b/>
          <w:sz w:val="42"/>
        </w:rPr>
      </w:pPr>
    </w:p>
    <w:p w14:paraId="696B4414" w14:textId="77777777" w:rsidR="00012D4A" w:rsidRDefault="00012D4A" w:rsidP="00012D4A">
      <w:pPr>
        <w:spacing w:line="477" w:lineRule="auto"/>
        <w:ind w:left="2902" w:right="2504"/>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5"/>
          <w:sz w:val="28"/>
        </w:rPr>
        <w:t xml:space="preserve"> </w:t>
      </w:r>
      <w:r>
        <w:rPr>
          <w:b/>
          <w:i/>
          <w:sz w:val="28"/>
        </w:rPr>
        <w:t>degree</w:t>
      </w:r>
      <w:r>
        <w:rPr>
          <w:b/>
          <w:i/>
          <w:spacing w:val="-67"/>
          <w:sz w:val="28"/>
        </w:rPr>
        <w:t xml:space="preserve"> </w:t>
      </w:r>
      <w:r>
        <w:rPr>
          <w:b/>
          <w:i/>
          <w:sz w:val="28"/>
        </w:rPr>
        <w:t>of</w:t>
      </w:r>
    </w:p>
    <w:p w14:paraId="531F9246" w14:textId="77777777" w:rsidR="00012D4A" w:rsidRDefault="00012D4A" w:rsidP="00012D4A">
      <w:pPr>
        <w:spacing w:before="57"/>
        <w:ind w:left="1583" w:right="1175"/>
        <w:jc w:val="center"/>
        <w:rPr>
          <w:b/>
          <w:sz w:val="31"/>
        </w:rPr>
      </w:pPr>
      <w:r>
        <w:rPr>
          <w:b/>
          <w:sz w:val="31"/>
        </w:rPr>
        <w:t>BACHELOR</w:t>
      </w:r>
      <w:r>
        <w:rPr>
          <w:b/>
          <w:spacing w:val="-3"/>
          <w:sz w:val="31"/>
        </w:rPr>
        <w:t xml:space="preserve"> </w:t>
      </w:r>
      <w:r>
        <w:rPr>
          <w:b/>
          <w:sz w:val="31"/>
        </w:rPr>
        <w:t>OF ENGINEERING</w:t>
      </w:r>
    </w:p>
    <w:p w14:paraId="7D3B6D8E" w14:textId="77777777" w:rsidR="00012D4A" w:rsidRDefault="00012D4A" w:rsidP="00012D4A">
      <w:pPr>
        <w:pStyle w:val="BodyText"/>
        <w:spacing w:before="9"/>
        <w:rPr>
          <w:b/>
          <w:sz w:val="32"/>
        </w:rPr>
      </w:pPr>
    </w:p>
    <w:p w14:paraId="6BE6D087" w14:textId="77777777" w:rsidR="00012D4A" w:rsidRDefault="00012D4A" w:rsidP="00012D4A">
      <w:pPr>
        <w:ind w:left="1583" w:right="1159"/>
        <w:jc w:val="center"/>
        <w:rPr>
          <w:b/>
          <w:i/>
          <w:sz w:val="31"/>
        </w:rPr>
      </w:pPr>
      <w:r>
        <w:rPr>
          <w:b/>
          <w:i/>
          <w:sz w:val="31"/>
        </w:rPr>
        <w:t>in</w:t>
      </w:r>
    </w:p>
    <w:p w14:paraId="10DAB345" w14:textId="77777777" w:rsidR="00012D4A" w:rsidRDefault="00012D4A" w:rsidP="00012D4A">
      <w:pPr>
        <w:pStyle w:val="BodyText"/>
        <w:spacing w:before="10"/>
        <w:rPr>
          <w:b/>
          <w:i/>
          <w:sz w:val="27"/>
        </w:rPr>
      </w:pPr>
    </w:p>
    <w:p w14:paraId="311C2B05" w14:textId="77777777" w:rsidR="00012D4A" w:rsidRDefault="00012D4A" w:rsidP="00012D4A">
      <w:pPr>
        <w:pStyle w:val="Heading2"/>
        <w:ind w:left="1583" w:right="1193"/>
        <w:jc w:val="center"/>
      </w:pPr>
      <w:r>
        <w:t>COMPUTER</w:t>
      </w:r>
      <w:r>
        <w:rPr>
          <w:spacing w:val="-3"/>
        </w:rPr>
        <w:t xml:space="preserve"> </w:t>
      </w:r>
      <w:r>
        <w:t>SCIENCE</w:t>
      </w:r>
      <w:r>
        <w:rPr>
          <w:spacing w:val="-3"/>
        </w:rPr>
        <w:t xml:space="preserve"> </w:t>
      </w:r>
      <w:r>
        <w:t>AND</w:t>
      </w:r>
      <w:r>
        <w:rPr>
          <w:spacing w:val="-3"/>
        </w:rPr>
        <w:t xml:space="preserve"> </w:t>
      </w:r>
      <w:r>
        <w:t>ENGINEERING</w:t>
      </w:r>
    </w:p>
    <w:p w14:paraId="20AB2733" w14:textId="77777777" w:rsidR="00012D4A" w:rsidRDefault="00012D4A" w:rsidP="00012D4A">
      <w:pPr>
        <w:pStyle w:val="BodyText"/>
        <w:rPr>
          <w:b/>
          <w:sz w:val="20"/>
        </w:rPr>
      </w:pPr>
    </w:p>
    <w:p w14:paraId="610B94D6" w14:textId="77777777" w:rsidR="00012D4A" w:rsidRDefault="00012D4A" w:rsidP="00012D4A">
      <w:pPr>
        <w:pStyle w:val="BodyText"/>
        <w:rPr>
          <w:b/>
          <w:sz w:val="23"/>
        </w:rPr>
      </w:pPr>
      <w:r>
        <w:rPr>
          <w:noProof/>
        </w:rPr>
        <w:drawing>
          <wp:anchor distT="0" distB="0" distL="0" distR="0" simplePos="0" relativeHeight="251659264" behindDoc="0" locked="0" layoutInCell="1" allowOverlap="1" wp14:anchorId="219FFDDC" wp14:editId="11DAB1D9">
            <wp:simplePos x="0" y="0"/>
            <wp:positionH relativeFrom="page">
              <wp:posOffset>1130935</wp:posOffset>
            </wp:positionH>
            <wp:positionV relativeFrom="paragraph">
              <wp:posOffset>193117</wp:posOffset>
            </wp:positionV>
            <wp:extent cx="946436"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251660288" behindDoc="0" locked="0" layoutInCell="1" allowOverlap="1" wp14:anchorId="0DE58BE8" wp14:editId="3A34EDFE">
            <wp:simplePos x="0" y="0"/>
            <wp:positionH relativeFrom="page">
              <wp:posOffset>5708015</wp:posOffset>
            </wp:positionH>
            <wp:positionV relativeFrom="paragraph">
              <wp:posOffset>193079</wp:posOffset>
            </wp:positionV>
            <wp:extent cx="1025297"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7" cy="925830"/>
                    </a:xfrm>
                    <a:prstGeom prst="rect">
                      <a:avLst/>
                    </a:prstGeom>
                  </pic:spPr>
                </pic:pic>
              </a:graphicData>
            </a:graphic>
          </wp:anchor>
        </w:drawing>
      </w:r>
    </w:p>
    <w:p w14:paraId="1459B042" w14:textId="77777777" w:rsidR="00012D4A" w:rsidRDefault="00012D4A" w:rsidP="00012D4A">
      <w:pPr>
        <w:pStyle w:val="BodyText"/>
        <w:rPr>
          <w:b/>
          <w:sz w:val="30"/>
        </w:rPr>
      </w:pPr>
    </w:p>
    <w:p w14:paraId="4FCB97A3" w14:textId="77777777" w:rsidR="00012D4A" w:rsidRDefault="00012D4A" w:rsidP="00012D4A">
      <w:pPr>
        <w:spacing w:before="239" w:line="501" w:lineRule="auto"/>
        <w:ind w:left="2386" w:right="1986"/>
        <w:jc w:val="center"/>
        <w:rPr>
          <w:b/>
          <w:sz w:val="31"/>
        </w:rPr>
      </w:pPr>
      <w:r>
        <w:rPr>
          <w:b/>
          <w:sz w:val="31"/>
        </w:rPr>
        <w:t>RAJALAKSHMI</w:t>
      </w:r>
      <w:r>
        <w:rPr>
          <w:b/>
          <w:spacing w:val="-10"/>
          <w:sz w:val="31"/>
        </w:rPr>
        <w:t xml:space="preserve"> </w:t>
      </w:r>
      <w:r>
        <w:rPr>
          <w:b/>
          <w:sz w:val="31"/>
        </w:rPr>
        <w:t>ENGINEERING</w:t>
      </w:r>
      <w:r>
        <w:rPr>
          <w:b/>
          <w:spacing w:val="-9"/>
          <w:sz w:val="31"/>
        </w:rPr>
        <w:t xml:space="preserve"> </w:t>
      </w:r>
      <w:r>
        <w:rPr>
          <w:b/>
          <w:sz w:val="31"/>
        </w:rPr>
        <w:t>COLLEGE</w:t>
      </w:r>
      <w:r>
        <w:rPr>
          <w:b/>
          <w:spacing w:val="-74"/>
          <w:sz w:val="31"/>
        </w:rPr>
        <w:t xml:space="preserve"> </w:t>
      </w:r>
      <w:r>
        <w:rPr>
          <w:b/>
          <w:sz w:val="31"/>
        </w:rPr>
        <w:t>ANNA UNIVERSITY,</w:t>
      </w:r>
      <w:r>
        <w:rPr>
          <w:b/>
          <w:spacing w:val="-1"/>
          <w:sz w:val="31"/>
        </w:rPr>
        <w:t xml:space="preserve"> </w:t>
      </w:r>
      <w:r>
        <w:rPr>
          <w:b/>
          <w:sz w:val="31"/>
        </w:rPr>
        <w:t>CHENNAI</w:t>
      </w:r>
    </w:p>
    <w:p w14:paraId="508522E1" w14:textId="77777777" w:rsidR="00012D4A" w:rsidRDefault="00012D4A" w:rsidP="00012D4A">
      <w:pPr>
        <w:spacing w:before="4"/>
        <w:ind w:left="1583" w:right="1176"/>
        <w:jc w:val="center"/>
        <w:rPr>
          <w:b/>
          <w:sz w:val="28"/>
        </w:rPr>
      </w:pPr>
      <w:r>
        <w:rPr>
          <w:b/>
          <w:sz w:val="28"/>
        </w:rPr>
        <w:t>MAY</w:t>
      </w:r>
      <w:r>
        <w:rPr>
          <w:b/>
          <w:spacing w:val="-5"/>
          <w:sz w:val="28"/>
        </w:rPr>
        <w:t xml:space="preserve"> </w:t>
      </w:r>
      <w:r>
        <w:rPr>
          <w:b/>
          <w:sz w:val="28"/>
        </w:rPr>
        <w:t>2024</w:t>
      </w:r>
    </w:p>
    <w:p w14:paraId="1E97E356" w14:textId="77777777" w:rsidR="00012D4A" w:rsidRDefault="00012D4A" w:rsidP="00012D4A">
      <w:pPr>
        <w:jc w:val="center"/>
        <w:rPr>
          <w:sz w:val="28"/>
        </w:rPr>
        <w:sectPr w:rsidR="00012D4A"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3F92CAA" w14:textId="77777777" w:rsidR="00012D4A" w:rsidRDefault="00012D4A" w:rsidP="00012D4A">
      <w:pPr>
        <w:pStyle w:val="Heading1"/>
        <w:ind w:left="606" w:right="0"/>
        <w:jc w:val="both"/>
      </w:pPr>
      <w:r>
        <w:lastRenderedPageBreak/>
        <w:t>RAJALAKSHMI</w:t>
      </w:r>
      <w:r>
        <w:rPr>
          <w:spacing w:val="-3"/>
        </w:rPr>
        <w:t xml:space="preserve"> </w:t>
      </w:r>
      <w:r>
        <w:t>ENGINEERING COLLEGE,</w:t>
      </w:r>
      <w:r>
        <w:rPr>
          <w:spacing w:val="-1"/>
        </w:rPr>
        <w:t xml:space="preserve"> </w:t>
      </w:r>
      <w:r>
        <w:t>CHENNAI</w:t>
      </w:r>
    </w:p>
    <w:p w14:paraId="4933481B" w14:textId="77777777" w:rsidR="00012D4A" w:rsidRDefault="00012D4A" w:rsidP="00012D4A">
      <w:pPr>
        <w:pStyle w:val="BodyText"/>
        <w:spacing w:before="10"/>
        <w:rPr>
          <w:b/>
          <w:sz w:val="34"/>
        </w:rPr>
      </w:pPr>
    </w:p>
    <w:p w14:paraId="4F61FF30" w14:textId="77777777" w:rsidR="00012D4A" w:rsidRDefault="00012D4A" w:rsidP="00012D4A">
      <w:pPr>
        <w:ind w:left="1583" w:right="1182"/>
        <w:jc w:val="center"/>
        <w:rPr>
          <w:b/>
          <w:sz w:val="31"/>
        </w:rPr>
      </w:pPr>
      <w:r>
        <w:rPr>
          <w:b/>
          <w:sz w:val="31"/>
        </w:rPr>
        <w:t>BONAFIDE</w:t>
      </w:r>
      <w:r>
        <w:rPr>
          <w:b/>
          <w:spacing w:val="-4"/>
          <w:sz w:val="31"/>
        </w:rPr>
        <w:t xml:space="preserve"> </w:t>
      </w:r>
      <w:r>
        <w:rPr>
          <w:b/>
          <w:sz w:val="31"/>
        </w:rPr>
        <w:t>CERTIFICATE</w:t>
      </w:r>
    </w:p>
    <w:p w14:paraId="7D87A3EF" w14:textId="77777777" w:rsidR="00012D4A" w:rsidRDefault="00012D4A" w:rsidP="00012D4A">
      <w:pPr>
        <w:pStyle w:val="BodyText"/>
        <w:rPr>
          <w:b/>
          <w:sz w:val="34"/>
        </w:rPr>
      </w:pPr>
    </w:p>
    <w:p w14:paraId="57A8FD50" w14:textId="77777777" w:rsidR="00012D4A" w:rsidRDefault="00012D4A" w:rsidP="00012D4A">
      <w:pPr>
        <w:pStyle w:val="BodyText"/>
        <w:spacing w:before="4"/>
        <w:rPr>
          <w:b/>
          <w:sz w:val="32"/>
        </w:rPr>
      </w:pPr>
    </w:p>
    <w:p w14:paraId="090AB8B6" w14:textId="4C53E2A7" w:rsidR="00012D4A" w:rsidRPr="00581477" w:rsidRDefault="00012D4A" w:rsidP="00A215B1">
      <w:pPr>
        <w:pStyle w:val="BodyText"/>
        <w:spacing w:line="360" w:lineRule="auto"/>
        <w:ind w:left="113" w:right="567"/>
        <w:jc w:val="both"/>
      </w:pPr>
      <w:r w:rsidRPr="00581477">
        <w:t xml:space="preserve">Certified that this Thesis titled </w:t>
      </w:r>
      <w:r w:rsidRPr="003D3C38">
        <w:rPr>
          <w:b/>
          <w:bCs/>
        </w:rPr>
        <w:t>“</w:t>
      </w:r>
      <w:r w:rsidR="00781D10">
        <w:rPr>
          <w:b/>
          <w:bCs/>
        </w:rPr>
        <w:t>WATER QUALITY ANALYSIS</w:t>
      </w:r>
      <w:r w:rsidRPr="003D3C38">
        <w:rPr>
          <w:b/>
          <w:bCs/>
        </w:rPr>
        <w:t>”</w:t>
      </w:r>
      <w:r w:rsidRPr="00581477">
        <w:t xml:space="preserve"> is the </w:t>
      </w:r>
      <w:proofErr w:type="spellStart"/>
      <w:r w:rsidR="005A6CFA">
        <w:t>bonafide</w:t>
      </w:r>
      <w:proofErr w:type="spellEnd"/>
      <w:r w:rsidRPr="00581477">
        <w:t xml:space="preserve"> work of </w:t>
      </w:r>
      <w:r w:rsidRPr="003D3C38">
        <w:rPr>
          <w:b/>
          <w:bCs/>
        </w:rPr>
        <w:t>“</w:t>
      </w:r>
      <w:r w:rsidR="00781D10">
        <w:rPr>
          <w:b/>
          <w:bCs/>
        </w:rPr>
        <w:t xml:space="preserve">BALAJI </w:t>
      </w:r>
      <w:proofErr w:type="gramStart"/>
      <w:r w:rsidR="00781D10">
        <w:rPr>
          <w:b/>
          <w:bCs/>
        </w:rPr>
        <w:t>P(</w:t>
      </w:r>
      <w:proofErr w:type="gramEnd"/>
      <w:r w:rsidR="00781D10">
        <w:rPr>
          <w:b/>
          <w:bCs/>
        </w:rPr>
        <w:t>210</w:t>
      </w:r>
      <w:r w:rsidR="005A6CFA">
        <w:rPr>
          <w:b/>
          <w:bCs/>
        </w:rPr>
        <w:t>7</w:t>
      </w:r>
      <w:r w:rsidR="00781D10">
        <w:rPr>
          <w:b/>
          <w:bCs/>
        </w:rPr>
        <w:t>01038), DAKSHNAMOORTHY M(210701045)”</w:t>
      </w:r>
      <w:r w:rsidRPr="00581477">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7B5CDF00" w14:textId="77777777" w:rsidR="00012D4A" w:rsidRDefault="00012D4A" w:rsidP="00A215B1">
      <w:pPr>
        <w:pStyle w:val="BodyText"/>
        <w:ind w:left="113" w:right="567"/>
        <w:rPr>
          <w:sz w:val="30"/>
        </w:rPr>
      </w:pPr>
    </w:p>
    <w:p w14:paraId="34E40EBE" w14:textId="77777777" w:rsidR="00012D4A" w:rsidRDefault="00012D4A" w:rsidP="00A215B1">
      <w:pPr>
        <w:pStyle w:val="BodyText"/>
        <w:spacing w:before="1"/>
        <w:ind w:left="113" w:right="567"/>
        <w:rPr>
          <w:sz w:val="26"/>
        </w:rPr>
      </w:pPr>
    </w:p>
    <w:p w14:paraId="2C165FB9" w14:textId="77777777" w:rsidR="00012D4A" w:rsidRDefault="00012D4A" w:rsidP="00A215B1">
      <w:pPr>
        <w:pStyle w:val="Heading2"/>
        <w:ind w:left="113" w:right="567"/>
      </w:pPr>
      <w:r>
        <w:t>SIGNATURE</w:t>
      </w:r>
    </w:p>
    <w:p w14:paraId="716307BB" w14:textId="2E9B0D7B" w:rsidR="00012D4A" w:rsidRDefault="00012D4A" w:rsidP="00A215B1">
      <w:pPr>
        <w:pStyle w:val="BodyText"/>
        <w:spacing w:before="254"/>
        <w:ind w:left="113" w:right="567"/>
      </w:pPr>
      <w:r>
        <w:t>Dr.</w:t>
      </w:r>
      <w:r w:rsidR="00672724">
        <w:t xml:space="preserve"> </w:t>
      </w:r>
      <w:r w:rsidR="0073155A">
        <w:t>S. Vinod</w:t>
      </w:r>
      <w:r w:rsidR="00672724">
        <w:t xml:space="preserve"> Kumar</w:t>
      </w:r>
      <w:r>
        <w:t xml:space="preserve">., </w:t>
      </w:r>
      <w:r w:rsidR="0073155A">
        <w:t>MTech</w:t>
      </w:r>
      <w:r>
        <w:t xml:space="preserve">., </w:t>
      </w:r>
      <w:r w:rsidR="0073155A">
        <w:t>Ph.D.</w:t>
      </w:r>
    </w:p>
    <w:p w14:paraId="7F2C94BB" w14:textId="77777777" w:rsidR="00012D4A" w:rsidRDefault="00012D4A" w:rsidP="00A215B1">
      <w:pPr>
        <w:pStyle w:val="BodyText"/>
        <w:spacing w:before="254"/>
        <w:ind w:left="113" w:right="567"/>
      </w:pPr>
      <w:r>
        <w:t>AP(SG)</w:t>
      </w:r>
    </w:p>
    <w:p w14:paraId="6C52B740" w14:textId="77777777" w:rsidR="00012D4A" w:rsidRDefault="00012D4A" w:rsidP="00A215B1">
      <w:pPr>
        <w:pStyle w:val="Heading2"/>
        <w:spacing w:before="225"/>
        <w:ind w:left="113" w:right="567"/>
      </w:pPr>
      <w:r>
        <w:t>PROJECT</w:t>
      </w:r>
      <w:r>
        <w:rPr>
          <w:spacing w:val="-6"/>
        </w:rPr>
        <w:t xml:space="preserve"> </w:t>
      </w:r>
      <w:r>
        <w:t>COORDINATOR</w:t>
      </w:r>
    </w:p>
    <w:p w14:paraId="3C4D130D" w14:textId="77777777" w:rsidR="00012D4A" w:rsidRDefault="00012D4A" w:rsidP="00A215B1">
      <w:pPr>
        <w:pStyle w:val="BodyText"/>
        <w:spacing w:before="262"/>
        <w:ind w:left="113" w:right="567"/>
      </w:pPr>
      <w:r>
        <w:t>Professor</w:t>
      </w:r>
    </w:p>
    <w:p w14:paraId="73E0BCDA" w14:textId="77777777" w:rsidR="00012D4A" w:rsidRDefault="00012D4A" w:rsidP="00A215B1">
      <w:pPr>
        <w:pStyle w:val="BodyText"/>
        <w:spacing w:before="239" w:line="424" w:lineRule="auto"/>
        <w:ind w:left="113" w:right="567"/>
      </w:pPr>
      <w:r>
        <w:t>Department</w:t>
      </w:r>
      <w:r>
        <w:rPr>
          <w:spacing w:val="-7"/>
        </w:rPr>
        <w:t xml:space="preserve"> </w:t>
      </w:r>
      <w:r>
        <w:t>of</w:t>
      </w:r>
      <w:r>
        <w:rPr>
          <w:spacing w:val="-3"/>
        </w:rPr>
        <w:t xml:space="preserve"> </w:t>
      </w:r>
      <w:r>
        <w:t>Computer</w:t>
      </w:r>
      <w:r>
        <w:rPr>
          <w:spacing w:val="-3"/>
        </w:rPr>
        <w:t xml:space="preserve"> </w:t>
      </w:r>
      <w:r>
        <w:t>Science</w:t>
      </w:r>
      <w:r>
        <w:rPr>
          <w:spacing w:val="-3"/>
        </w:rPr>
        <w:t xml:space="preserve"> </w:t>
      </w:r>
      <w:r>
        <w:t>and</w:t>
      </w:r>
      <w:r>
        <w:rPr>
          <w:spacing w:val="-6"/>
        </w:rPr>
        <w:t xml:space="preserve"> </w:t>
      </w:r>
      <w:r>
        <w:t>Engineering</w:t>
      </w:r>
      <w:r>
        <w:rPr>
          <w:spacing w:val="-67"/>
        </w:rPr>
        <w:t xml:space="preserve"> </w:t>
      </w:r>
      <w:r>
        <w:t>Rajalakshmi Engineering College</w:t>
      </w:r>
    </w:p>
    <w:p w14:paraId="0FB9DCF4" w14:textId="77777777" w:rsidR="00012D4A" w:rsidRDefault="00012D4A" w:rsidP="00A215B1">
      <w:pPr>
        <w:pStyle w:val="BodyText"/>
        <w:spacing w:line="320" w:lineRule="exact"/>
        <w:ind w:left="113" w:right="567"/>
      </w:pPr>
      <w:r>
        <w:t>Chennai</w:t>
      </w:r>
      <w:r>
        <w:rPr>
          <w:spacing w:val="-1"/>
        </w:rPr>
        <w:t xml:space="preserve"> </w:t>
      </w:r>
      <w:r>
        <w:t>-</w:t>
      </w:r>
      <w:r>
        <w:rPr>
          <w:spacing w:val="-4"/>
        </w:rPr>
        <w:t xml:space="preserve"> </w:t>
      </w:r>
      <w:r>
        <w:t>602 105</w:t>
      </w:r>
    </w:p>
    <w:p w14:paraId="685E2387" w14:textId="77777777" w:rsidR="00012D4A" w:rsidRDefault="00012D4A" w:rsidP="00A215B1">
      <w:pPr>
        <w:pStyle w:val="BodyText"/>
        <w:spacing w:before="3"/>
        <w:ind w:left="113" w:right="567"/>
        <w:rPr>
          <w:sz w:val="30"/>
        </w:rPr>
      </w:pPr>
    </w:p>
    <w:p w14:paraId="7E85D64B" w14:textId="77777777" w:rsidR="00012D4A" w:rsidRDefault="00012D4A" w:rsidP="00A215B1">
      <w:pPr>
        <w:pStyle w:val="BodyText"/>
        <w:tabs>
          <w:tab w:val="left" w:pos="8882"/>
        </w:tabs>
        <w:spacing w:before="1"/>
        <w:ind w:left="113" w:right="567"/>
        <w:rPr>
          <w:b/>
        </w:rPr>
      </w:pPr>
      <w:r>
        <w:t>Submitted</w:t>
      </w:r>
      <w:r>
        <w:rPr>
          <w:spacing w:val="-4"/>
        </w:rPr>
        <w:t xml:space="preserve"> </w:t>
      </w:r>
      <w:r>
        <w:t>to</w:t>
      </w:r>
      <w:r>
        <w:rPr>
          <w:spacing w:val="-1"/>
        </w:rPr>
        <w:t xml:space="preserve"> </w:t>
      </w:r>
      <w:r>
        <w:t>Project</w:t>
      </w:r>
      <w:r>
        <w:rPr>
          <w:spacing w:val="-4"/>
        </w:rPr>
        <w:t xml:space="preserve"> </w:t>
      </w:r>
      <w:r>
        <w:t>Viva-Voce</w:t>
      </w:r>
      <w:r>
        <w:rPr>
          <w:spacing w:val="-5"/>
        </w:rPr>
        <w:t xml:space="preserve"> </w:t>
      </w:r>
      <w:r>
        <w:t>Examination</w:t>
      </w:r>
      <w:r>
        <w:rPr>
          <w:spacing w:val="-4"/>
        </w:rPr>
        <w:t xml:space="preserve"> </w:t>
      </w:r>
      <w:r>
        <w:t>held</w:t>
      </w:r>
      <w:r>
        <w:rPr>
          <w:spacing w:val="-5"/>
        </w:rPr>
        <w:t xml:space="preserve"> </w:t>
      </w:r>
      <w:r>
        <w:t>on</w:t>
      </w:r>
      <w:r>
        <w:rPr>
          <w:u w:val="single"/>
        </w:rPr>
        <w:tab/>
      </w:r>
      <w:r>
        <w:rPr>
          <w:b/>
        </w:rPr>
        <w:t>_</w:t>
      </w:r>
    </w:p>
    <w:p w14:paraId="6F7AFCCB" w14:textId="77777777" w:rsidR="00012D4A" w:rsidRDefault="00012D4A" w:rsidP="00A215B1">
      <w:pPr>
        <w:pStyle w:val="BodyText"/>
        <w:ind w:left="113" w:right="567"/>
        <w:rPr>
          <w:b/>
          <w:sz w:val="20"/>
        </w:rPr>
      </w:pPr>
    </w:p>
    <w:p w14:paraId="5C40FA32" w14:textId="77777777" w:rsidR="00012D4A" w:rsidRDefault="00012D4A" w:rsidP="00A215B1">
      <w:pPr>
        <w:pStyle w:val="BodyText"/>
        <w:ind w:left="113" w:right="567"/>
        <w:rPr>
          <w:b/>
          <w:sz w:val="20"/>
        </w:rPr>
      </w:pPr>
    </w:p>
    <w:p w14:paraId="43CB3325" w14:textId="77777777" w:rsidR="00012D4A" w:rsidRDefault="00012D4A" w:rsidP="00A215B1">
      <w:pPr>
        <w:pStyle w:val="BodyText"/>
        <w:ind w:left="113" w:right="567"/>
        <w:rPr>
          <w:b/>
          <w:sz w:val="20"/>
        </w:rPr>
      </w:pPr>
    </w:p>
    <w:p w14:paraId="6575EA41" w14:textId="77777777" w:rsidR="00012D4A" w:rsidRDefault="00012D4A" w:rsidP="00A215B1">
      <w:pPr>
        <w:pStyle w:val="BodyText"/>
        <w:ind w:left="113" w:right="567"/>
        <w:rPr>
          <w:b/>
          <w:sz w:val="20"/>
        </w:rPr>
      </w:pPr>
    </w:p>
    <w:p w14:paraId="77A8BB51" w14:textId="77777777" w:rsidR="00012D4A" w:rsidRDefault="00012D4A" w:rsidP="00A215B1">
      <w:pPr>
        <w:pStyle w:val="BodyText"/>
        <w:spacing w:before="10"/>
        <w:ind w:left="113" w:right="567"/>
        <w:rPr>
          <w:b/>
          <w:sz w:val="23"/>
        </w:rPr>
      </w:pPr>
    </w:p>
    <w:p w14:paraId="1F270E5C" w14:textId="77777777" w:rsidR="00012D4A" w:rsidRDefault="00012D4A" w:rsidP="00A215B1">
      <w:pPr>
        <w:tabs>
          <w:tab w:val="left" w:pos="7103"/>
        </w:tabs>
        <w:spacing w:before="89"/>
        <w:ind w:left="113" w:right="567"/>
        <w:rPr>
          <w:sz w:val="28"/>
        </w:rPr>
      </w:pPr>
      <w:r>
        <w:rPr>
          <w:b/>
          <w:sz w:val="26"/>
        </w:rPr>
        <w:t>Internal</w:t>
      </w:r>
      <w:r>
        <w:rPr>
          <w:b/>
          <w:spacing w:val="-3"/>
          <w:sz w:val="26"/>
        </w:rPr>
        <w:t xml:space="preserve"> </w:t>
      </w:r>
      <w:r>
        <w:rPr>
          <w:b/>
          <w:sz w:val="26"/>
        </w:rPr>
        <w:t>Examiner</w:t>
      </w:r>
      <w:r>
        <w:rPr>
          <w:b/>
          <w:sz w:val="26"/>
        </w:rPr>
        <w:tab/>
        <w:t>External Examine</w:t>
      </w:r>
      <w:r>
        <w:rPr>
          <w:sz w:val="28"/>
        </w:rPr>
        <w:t>r</w:t>
      </w:r>
    </w:p>
    <w:p w14:paraId="385EA3AF" w14:textId="77777777" w:rsidR="00012D4A" w:rsidRDefault="00012D4A" w:rsidP="00A215B1">
      <w:pPr>
        <w:ind w:left="113" w:right="567"/>
        <w:rPr>
          <w:sz w:val="28"/>
        </w:rPr>
        <w:sectPr w:rsidR="00012D4A"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1BA3642" w14:textId="77777777" w:rsidR="00012D4A" w:rsidRDefault="00012D4A" w:rsidP="00A215B1">
      <w:pPr>
        <w:pStyle w:val="Heading1"/>
        <w:spacing w:before="65"/>
        <w:ind w:left="113" w:right="567"/>
      </w:pPr>
      <w:r>
        <w:lastRenderedPageBreak/>
        <w:t>ABSTRACT</w:t>
      </w:r>
    </w:p>
    <w:p w14:paraId="7FC058F7" w14:textId="77777777" w:rsidR="00012D4A" w:rsidRPr="00242E65" w:rsidRDefault="00012D4A" w:rsidP="00A215B1">
      <w:pPr>
        <w:spacing w:line="360" w:lineRule="auto"/>
        <w:ind w:left="113" w:right="567"/>
        <w:jc w:val="both"/>
        <w:rPr>
          <w:sz w:val="28"/>
          <w:szCs w:val="28"/>
        </w:rPr>
      </w:pPr>
    </w:p>
    <w:p w14:paraId="62119FA5" w14:textId="707BA2B9" w:rsidR="00622041" w:rsidRDefault="00781D10" w:rsidP="00781D10">
      <w:pPr>
        <w:pStyle w:val="Heading1"/>
        <w:spacing w:line="360" w:lineRule="auto"/>
        <w:ind w:left="113" w:right="567"/>
        <w:jc w:val="both"/>
        <w:rPr>
          <w:b w:val="0"/>
          <w:bCs w:val="0"/>
          <w:sz w:val="28"/>
          <w:szCs w:val="28"/>
        </w:rPr>
      </w:pPr>
      <w:r w:rsidRPr="00781D10">
        <w:rPr>
          <w:b w:val="0"/>
          <w:bCs w:val="0"/>
          <w:sz w:val="28"/>
          <w:szCs w:val="28"/>
        </w:rPr>
        <w:t>This project leverages machine learning techniques to assess and predict water quality based on a dataset of detailed records collected by volunteers at the Refuge. The dataset includes bi-weekly measurements of key water quality parameters: turbidity, pH, dissolved oxygen (DO), salinity, and temperature. Sampling occurs at designated locations within various water bodies, including the Bay, D-Pool (fishing pond), C-Pool, B-Pool, and A-Pool.</w:t>
      </w:r>
      <w:r>
        <w:rPr>
          <w:b w:val="0"/>
          <w:bCs w:val="0"/>
          <w:sz w:val="28"/>
          <w:szCs w:val="28"/>
        </w:rPr>
        <w:t xml:space="preserve"> </w:t>
      </w:r>
      <w:r w:rsidRPr="00781D10">
        <w:rPr>
          <w:b w:val="0"/>
          <w:bCs w:val="0"/>
          <w:sz w:val="28"/>
          <w:szCs w:val="28"/>
        </w:rPr>
        <w:t>The objective is to develop predictive models that can accurately determine water quality status and identify trends and anomalies. Multiple machine learning algorithms, such as decision trees, random forests, support vector machines, and neural networks, are employed and evaluated for their effectiveness in predicting water quality outcomes. The analysis involves comprehensive data preprocessing, feature engineering, and model optimization to enhance predictive accuracy and reliability.</w:t>
      </w:r>
      <w:r>
        <w:rPr>
          <w:b w:val="0"/>
          <w:bCs w:val="0"/>
          <w:sz w:val="28"/>
          <w:szCs w:val="28"/>
        </w:rPr>
        <w:t xml:space="preserve"> </w:t>
      </w:r>
      <w:r w:rsidRPr="00781D10">
        <w:rPr>
          <w:b w:val="0"/>
          <w:bCs w:val="0"/>
          <w:sz w:val="28"/>
          <w:szCs w:val="28"/>
        </w:rPr>
        <w:t>Preliminary results indicate that ensemble methods, particularly random forests, outperform other models in terms of accuracy and robustness. The study identifies significant predictors of water quality, providing valuable insights into environmental factors affecting aquatic ecosystems.</w:t>
      </w:r>
      <w:r>
        <w:rPr>
          <w:b w:val="0"/>
          <w:bCs w:val="0"/>
          <w:sz w:val="28"/>
          <w:szCs w:val="28"/>
        </w:rPr>
        <w:t xml:space="preserve"> </w:t>
      </w:r>
      <w:r w:rsidRPr="00781D10">
        <w:rPr>
          <w:b w:val="0"/>
          <w:bCs w:val="0"/>
          <w:sz w:val="28"/>
          <w:szCs w:val="28"/>
        </w:rPr>
        <w:t>This machine learning approach offers a scalable and efficient solution for real-time water quality monitoring, with potential applications in environmental management, policy-making, and public health protection. Future work will focus on incorporating real-time data streams and expanding the geographical scope to improve the model's generalizability and utility across different water bodies and regions.</w:t>
      </w:r>
    </w:p>
    <w:p w14:paraId="6683B471" w14:textId="77777777" w:rsidR="00781D10" w:rsidRDefault="00781D10" w:rsidP="00781D10">
      <w:pPr>
        <w:pStyle w:val="Heading1"/>
        <w:spacing w:line="360" w:lineRule="auto"/>
        <w:ind w:left="113" w:right="567"/>
        <w:jc w:val="left"/>
        <w:rPr>
          <w:b w:val="0"/>
          <w:bCs w:val="0"/>
          <w:sz w:val="28"/>
          <w:szCs w:val="28"/>
        </w:rPr>
      </w:pPr>
    </w:p>
    <w:p w14:paraId="67B7BB96" w14:textId="77777777" w:rsidR="00781D10" w:rsidRDefault="00781D10" w:rsidP="00781D10">
      <w:pPr>
        <w:pStyle w:val="Heading1"/>
        <w:spacing w:line="360" w:lineRule="auto"/>
        <w:ind w:left="113" w:right="567"/>
        <w:jc w:val="left"/>
        <w:rPr>
          <w:b w:val="0"/>
          <w:bCs w:val="0"/>
          <w:sz w:val="28"/>
          <w:szCs w:val="28"/>
        </w:rPr>
      </w:pPr>
    </w:p>
    <w:p w14:paraId="4FEB77B6" w14:textId="77777777" w:rsidR="00781D10" w:rsidRDefault="00781D10" w:rsidP="00781D10">
      <w:pPr>
        <w:pStyle w:val="Heading1"/>
        <w:spacing w:line="360" w:lineRule="auto"/>
        <w:ind w:left="113" w:right="567"/>
        <w:jc w:val="left"/>
        <w:rPr>
          <w:b w:val="0"/>
          <w:bCs w:val="0"/>
          <w:sz w:val="28"/>
          <w:szCs w:val="28"/>
        </w:rPr>
      </w:pPr>
    </w:p>
    <w:p w14:paraId="4FF179F5" w14:textId="77777777" w:rsidR="00781D10" w:rsidRDefault="00781D10" w:rsidP="00781D10">
      <w:pPr>
        <w:pStyle w:val="Heading1"/>
        <w:spacing w:line="360" w:lineRule="auto"/>
        <w:ind w:left="113" w:right="567"/>
        <w:jc w:val="left"/>
        <w:rPr>
          <w:b w:val="0"/>
          <w:bCs w:val="0"/>
          <w:sz w:val="28"/>
          <w:szCs w:val="28"/>
        </w:rPr>
      </w:pPr>
    </w:p>
    <w:p w14:paraId="2864ADB0" w14:textId="77777777" w:rsidR="00781D10" w:rsidRDefault="00781D10" w:rsidP="00781D10">
      <w:pPr>
        <w:pStyle w:val="Heading1"/>
        <w:spacing w:line="360" w:lineRule="auto"/>
        <w:ind w:left="113" w:right="567"/>
        <w:jc w:val="left"/>
        <w:rPr>
          <w:b w:val="0"/>
          <w:bCs w:val="0"/>
          <w:sz w:val="28"/>
          <w:szCs w:val="28"/>
        </w:rPr>
      </w:pPr>
    </w:p>
    <w:p w14:paraId="65411505" w14:textId="77777777" w:rsidR="00781D10" w:rsidRDefault="00781D10" w:rsidP="00781D10">
      <w:pPr>
        <w:pStyle w:val="Heading1"/>
        <w:spacing w:line="360" w:lineRule="auto"/>
        <w:ind w:left="113" w:right="567"/>
        <w:jc w:val="left"/>
        <w:rPr>
          <w:b w:val="0"/>
          <w:bCs w:val="0"/>
          <w:sz w:val="28"/>
          <w:szCs w:val="28"/>
        </w:rPr>
      </w:pPr>
    </w:p>
    <w:p w14:paraId="3273DEF2" w14:textId="77777777" w:rsidR="00622041" w:rsidRDefault="00622041" w:rsidP="00A215B1">
      <w:pPr>
        <w:pStyle w:val="Heading1"/>
        <w:spacing w:line="360" w:lineRule="auto"/>
        <w:ind w:left="113" w:right="567"/>
        <w:rPr>
          <w:b w:val="0"/>
          <w:bCs w:val="0"/>
          <w:sz w:val="28"/>
          <w:szCs w:val="28"/>
        </w:rPr>
      </w:pPr>
    </w:p>
    <w:p w14:paraId="5F213920" w14:textId="59266EC2" w:rsidR="00012D4A" w:rsidRPr="00EA7D09" w:rsidRDefault="00012D4A" w:rsidP="00A215B1">
      <w:pPr>
        <w:pStyle w:val="Heading1"/>
        <w:spacing w:line="360" w:lineRule="auto"/>
        <w:ind w:left="113" w:right="567"/>
        <w:rPr>
          <w:sz w:val="28"/>
          <w:szCs w:val="28"/>
        </w:rPr>
      </w:pPr>
      <w:r w:rsidRPr="00EA7D09">
        <w:rPr>
          <w:sz w:val="28"/>
          <w:szCs w:val="28"/>
        </w:rPr>
        <w:lastRenderedPageBreak/>
        <w:t>ACKNOWLEDGMENT</w:t>
      </w:r>
    </w:p>
    <w:p w14:paraId="189966FB" w14:textId="77777777" w:rsidR="00012D4A" w:rsidRDefault="00012D4A" w:rsidP="00A215B1">
      <w:pPr>
        <w:pStyle w:val="BodyText"/>
        <w:spacing w:before="3"/>
        <w:ind w:left="113" w:right="567"/>
        <w:rPr>
          <w:b/>
          <w:sz w:val="42"/>
        </w:rPr>
      </w:pPr>
    </w:p>
    <w:p w14:paraId="5010634E" w14:textId="77777777" w:rsidR="00012D4A" w:rsidRDefault="00012D4A" w:rsidP="00A215B1">
      <w:pPr>
        <w:spacing w:line="360" w:lineRule="auto"/>
        <w:ind w:left="113" w:right="567" w:firstLine="605"/>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 xml:space="preserve">Dr. Thangam Meganathan Ph.D.,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4"/>
          <w:sz w:val="28"/>
        </w:rPr>
        <w:t xml:space="preserve"> </w:t>
      </w:r>
      <w:r>
        <w:rPr>
          <w:sz w:val="28"/>
        </w:rPr>
        <w:t>infrastructure.</w:t>
      </w:r>
    </w:p>
    <w:p w14:paraId="1FBE830D" w14:textId="77777777" w:rsidR="00012D4A" w:rsidRDefault="00012D4A" w:rsidP="00A215B1">
      <w:pPr>
        <w:pStyle w:val="BodyText"/>
        <w:spacing w:before="2"/>
        <w:ind w:left="113" w:right="567"/>
        <w:jc w:val="both"/>
      </w:pPr>
      <w:r>
        <w:t>We</w:t>
      </w:r>
      <w:r>
        <w:rPr>
          <w:spacing w:val="-2"/>
        </w:rPr>
        <w:t xml:space="preserve"> </w:t>
      </w:r>
      <w:r>
        <w:t>also</w:t>
      </w:r>
      <w:r>
        <w:rPr>
          <w:spacing w:val="-2"/>
        </w:rPr>
        <w:t xml:space="preserve"> </w:t>
      </w:r>
      <w:r>
        <w:t>express</w:t>
      </w:r>
      <w:r>
        <w:rPr>
          <w:spacing w:val="-1"/>
        </w:rPr>
        <w:t xml:space="preserve"> </w:t>
      </w:r>
      <w:r>
        <w:t>our</w:t>
      </w:r>
      <w:r>
        <w:rPr>
          <w:spacing w:val="-5"/>
        </w:rPr>
        <w:t xml:space="preserve"> </w:t>
      </w:r>
      <w:r>
        <w:t>sincere</w:t>
      </w:r>
      <w:r>
        <w:rPr>
          <w:spacing w:val="-5"/>
        </w:rPr>
        <w:t xml:space="preserve"> </w:t>
      </w:r>
      <w:r>
        <w:t>gratitude</w:t>
      </w:r>
      <w:r>
        <w:rPr>
          <w:spacing w:val="-5"/>
        </w:rPr>
        <w:t xml:space="preserve"> </w:t>
      </w:r>
      <w:r>
        <w:t>to</w:t>
      </w:r>
      <w:r>
        <w:rPr>
          <w:spacing w:val="-4"/>
        </w:rPr>
        <w:t xml:space="preserve"> </w:t>
      </w:r>
      <w:r>
        <w:t>our</w:t>
      </w:r>
      <w:r>
        <w:rPr>
          <w:spacing w:val="-2"/>
        </w:rPr>
        <w:t xml:space="preserve"> </w:t>
      </w:r>
      <w:r>
        <w:t>college</w:t>
      </w:r>
      <w:r>
        <w:rPr>
          <w:spacing w:val="-2"/>
        </w:rPr>
        <w:t xml:space="preserve"> </w:t>
      </w:r>
      <w:r>
        <w:t>Principal,</w:t>
      </w:r>
    </w:p>
    <w:p w14:paraId="6AB649C9" w14:textId="77777777" w:rsidR="00012D4A" w:rsidRDefault="00012D4A" w:rsidP="0073155A">
      <w:pPr>
        <w:pStyle w:val="BodyText"/>
        <w:spacing w:before="4"/>
        <w:ind w:left="113" w:right="567"/>
        <w:jc w:val="both"/>
        <w:rPr>
          <w:sz w:val="24"/>
        </w:rPr>
      </w:pPr>
    </w:p>
    <w:p w14:paraId="6E398978" w14:textId="31892470" w:rsidR="00012D4A" w:rsidRPr="0073155A" w:rsidRDefault="00012D4A" w:rsidP="0073155A">
      <w:pPr>
        <w:pStyle w:val="BodyText"/>
        <w:spacing w:before="254" w:line="360" w:lineRule="auto"/>
        <w:ind w:left="113" w:right="567"/>
        <w:jc w:val="both"/>
        <w:rPr>
          <w:b/>
          <w:bCs/>
          <w:sz w:val="30"/>
          <w:szCs w:val="30"/>
        </w:rPr>
      </w:pPr>
      <w:r>
        <w:rPr>
          <w:b/>
        </w:rPr>
        <w:t>Dr.</w:t>
      </w:r>
      <w:r>
        <w:rPr>
          <w:b/>
          <w:spacing w:val="1"/>
        </w:rPr>
        <w:t xml:space="preserve"> </w:t>
      </w:r>
      <w:r>
        <w:rPr>
          <w:b/>
        </w:rPr>
        <w:t>S.</w:t>
      </w:r>
      <w:r>
        <w:rPr>
          <w:b/>
          <w:spacing w:val="1"/>
        </w:rPr>
        <w:t xml:space="preserve"> </w:t>
      </w:r>
      <w:r>
        <w:rPr>
          <w:b/>
        </w:rPr>
        <w:t>N.</w:t>
      </w:r>
      <w:r>
        <w:rPr>
          <w:b/>
          <w:spacing w:val="1"/>
        </w:rPr>
        <w:t xml:space="preserve"> </w:t>
      </w:r>
      <w:r>
        <w:rPr>
          <w:b/>
        </w:rPr>
        <w:t>Murugesan</w:t>
      </w:r>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r>
        <w:rPr>
          <w:rFonts w:ascii="Cambria"/>
          <w:b/>
        </w:rPr>
        <w:t>Dr.</w:t>
      </w:r>
      <w:r>
        <w:rPr>
          <w:rFonts w:ascii="Cambria"/>
          <w:b/>
          <w:spacing w:val="1"/>
        </w:rPr>
        <w:t xml:space="preserve"> </w:t>
      </w:r>
      <w:r>
        <w:rPr>
          <w:rFonts w:ascii="Cambria"/>
          <w:b/>
        </w:rPr>
        <w:t>P.</w:t>
      </w:r>
      <w:r>
        <w:rPr>
          <w:rFonts w:ascii="Cambria"/>
          <w:b/>
          <w:spacing w:val="1"/>
        </w:rPr>
        <w:t xml:space="preserve"> </w:t>
      </w:r>
      <w:r>
        <w:rPr>
          <w:rFonts w:ascii="Cambria"/>
          <w:b/>
        </w:rPr>
        <w:t>KUMAR</w:t>
      </w:r>
      <w:r>
        <w:rPr>
          <w:rFonts w:ascii="Cambria"/>
          <w:b/>
          <w:spacing w:val="1"/>
        </w:rPr>
        <w:t xml:space="preserve"> </w:t>
      </w:r>
      <w:r>
        <w:rPr>
          <w:rFonts w:ascii="Cambria"/>
          <w:b/>
        </w:rPr>
        <w:t>M.E.,</w:t>
      </w:r>
      <w:r>
        <w:rPr>
          <w:rFonts w:ascii="Cambria"/>
          <w:b/>
          <w:spacing w:val="1"/>
        </w:rPr>
        <w:t xml:space="preserve"> </w:t>
      </w:r>
      <w:r>
        <w:rPr>
          <w:rFonts w:ascii="Cambria"/>
          <w:b/>
        </w:rPr>
        <w:t>PhD,</w:t>
      </w:r>
      <w:r>
        <w:rPr>
          <w:rFonts w:ascii="Cambria"/>
          <w:b/>
          <w:spacing w:val="1"/>
        </w:rPr>
        <w:t xml:space="preserve"> </w:t>
      </w:r>
      <w:r>
        <w:rPr>
          <w:rFonts w:ascii="Cambria"/>
          <w:b/>
        </w:rPr>
        <w:t>Director</w:t>
      </w:r>
      <w:r>
        <w:rPr>
          <w:rFonts w:ascii="Cambria"/>
          <w:b/>
          <w:spacing w:val="1"/>
        </w:rPr>
        <w:t xml:space="preserve"> </w:t>
      </w:r>
      <w:r>
        <w:rPr>
          <w:rFonts w:ascii="Cambria"/>
          <w:b/>
        </w:rPr>
        <w:t xml:space="preserve">computing and information </w:t>
      </w:r>
      <w:r w:rsidR="0073155A">
        <w:rPr>
          <w:rFonts w:ascii="Cambria"/>
          <w:b/>
        </w:rPr>
        <w:t>science,</w:t>
      </w:r>
      <w:r>
        <w:rPr>
          <w:rFonts w:ascii="Cambria"/>
          <w:b/>
        </w:rPr>
        <w:t xml:space="preserve"> </w:t>
      </w:r>
      <w:r>
        <w:rPr>
          <w:b/>
        </w:rPr>
        <w:t>and Head Of Department of 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1"/>
        </w:rPr>
        <w:t xml:space="preserve"> </w:t>
      </w:r>
      <w:r>
        <w:t>and</w:t>
      </w:r>
      <w:r>
        <w:rPr>
          <w:spacing w:val="1"/>
        </w:rPr>
        <w:t xml:space="preserve"> </w:t>
      </w:r>
      <w:r>
        <w:t>our</w:t>
      </w:r>
      <w:r>
        <w:rPr>
          <w:spacing w:val="1"/>
        </w:rPr>
        <w:t xml:space="preserve"> </w:t>
      </w:r>
      <w:r>
        <w:t>project</w:t>
      </w:r>
      <w:r>
        <w:rPr>
          <w:spacing w:val="1"/>
        </w:rPr>
        <w:t xml:space="preserve"> </w:t>
      </w:r>
      <w:r>
        <w:t>coordinator</w:t>
      </w:r>
      <w:r>
        <w:rPr>
          <w:spacing w:val="1"/>
        </w:rPr>
        <w:t xml:space="preserve"> </w:t>
      </w:r>
      <w:r w:rsidR="0073155A" w:rsidRPr="0073155A">
        <w:rPr>
          <w:b/>
          <w:bCs/>
          <w:sz w:val="30"/>
          <w:szCs w:val="30"/>
        </w:rPr>
        <w:t>Dr. S. Vinod Kumar., MTech., Ph.D.</w:t>
      </w:r>
      <w:r w:rsidR="0073155A">
        <w:rPr>
          <w:b/>
          <w:bCs/>
          <w:sz w:val="30"/>
          <w:szCs w:val="30"/>
        </w:rPr>
        <w:t xml:space="preserve"> </w:t>
      </w:r>
      <w:r>
        <w:t>for her encouragement and guiding us throughout the project towards</w:t>
      </w:r>
      <w:r>
        <w:rPr>
          <w:spacing w:val="1"/>
        </w:rPr>
        <w:t xml:space="preserve"> </w:t>
      </w:r>
      <w:r>
        <w:t>successful completion of this project and to our parents, friends, all faculty members</w:t>
      </w:r>
      <w:r>
        <w:rPr>
          <w:spacing w:val="1"/>
        </w:rPr>
        <w:t xml:space="preserve"> </w:t>
      </w:r>
      <w:r>
        <w:t>and</w:t>
      </w:r>
      <w:r>
        <w:rPr>
          <w:spacing w:val="-11"/>
        </w:rPr>
        <w:t xml:space="preserve"> </w:t>
      </w:r>
      <w:r>
        <w:t>supporting</w:t>
      </w:r>
      <w:r>
        <w:rPr>
          <w:spacing w:val="-11"/>
        </w:rPr>
        <w:t xml:space="preserve"> </w:t>
      </w:r>
      <w:r>
        <w:t>staffs</w:t>
      </w:r>
      <w:r>
        <w:rPr>
          <w:spacing w:val="-10"/>
        </w:rPr>
        <w:t xml:space="preserve"> </w:t>
      </w:r>
      <w:r>
        <w:t>for</w:t>
      </w:r>
      <w:r>
        <w:rPr>
          <w:spacing w:val="-12"/>
        </w:rPr>
        <w:t xml:space="preserve"> </w:t>
      </w:r>
      <w:r>
        <w:t>their</w:t>
      </w:r>
      <w:r>
        <w:rPr>
          <w:spacing w:val="-11"/>
        </w:rPr>
        <w:t xml:space="preserve"> </w:t>
      </w:r>
      <w:r>
        <w:t>direct</w:t>
      </w:r>
      <w:r>
        <w:rPr>
          <w:spacing w:val="-11"/>
        </w:rPr>
        <w:t xml:space="preserve"> </w:t>
      </w:r>
      <w:r>
        <w:t>and</w:t>
      </w:r>
      <w:r>
        <w:rPr>
          <w:spacing w:val="-10"/>
        </w:rPr>
        <w:t xml:space="preserve"> </w:t>
      </w:r>
      <w:r>
        <w:t>indirect</w:t>
      </w:r>
      <w:r>
        <w:rPr>
          <w:spacing w:val="-11"/>
        </w:rPr>
        <w:t xml:space="preserve"> </w:t>
      </w:r>
      <w:r>
        <w:t>involvement</w:t>
      </w:r>
      <w:r>
        <w:rPr>
          <w:spacing w:val="-10"/>
        </w:rPr>
        <w:t xml:space="preserve"> </w:t>
      </w:r>
      <w:r>
        <w:t>in</w:t>
      </w:r>
      <w:r>
        <w:rPr>
          <w:spacing w:val="-13"/>
        </w:rPr>
        <w:t xml:space="preserve"> </w:t>
      </w:r>
      <w:r>
        <w:t>successful</w:t>
      </w:r>
      <w:r>
        <w:rPr>
          <w:spacing w:val="-11"/>
        </w:rPr>
        <w:t xml:space="preserve"> </w:t>
      </w:r>
      <w:r>
        <w:t>completion</w:t>
      </w:r>
      <w:r>
        <w:rPr>
          <w:spacing w:val="-68"/>
        </w:rPr>
        <w:t xml:space="preserve"> </w:t>
      </w:r>
      <w:r>
        <w:t>of</w:t>
      </w:r>
      <w:r>
        <w:rPr>
          <w:spacing w:val="-1"/>
        </w:rPr>
        <w:t xml:space="preserve"> </w:t>
      </w:r>
      <w:r>
        <w:t>the</w:t>
      </w:r>
      <w:r>
        <w:rPr>
          <w:spacing w:val="-3"/>
        </w:rPr>
        <w:t xml:space="preserve"> </w:t>
      </w:r>
      <w:r>
        <w:t>project</w:t>
      </w:r>
      <w:r>
        <w:rPr>
          <w:spacing w:val="1"/>
        </w:rPr>
        <w:t xml:space="preserve"> </w:t>
      </w:r>
      <w:r>
        <w:t>for</w:t>
      </w:r>
      <w:r>
        <w:rPr>
          <w:spacing w:val="-1"/>
        </w:rPr>
        <w:t xml:space="preserve"> </w:t>
      </w:r>
      <w:r>
        <w:t>their encouragement</w:t>
      </w:r>
      <w:r>
        <w:rPr>
          <w:spacing w:val="1"/>
        </w:rPr>
        <w:t xml:space="preserve"> </w:t>
      </w:r>
      <w:r>
        <w:t>and</w:t>
      </w:r>
      <w:r>
        <w:rPr>
          <w:spacing w:val="-3"/>
        </w:rPr>
        <w:t xml:space="preserve"> </w:t>
      </w:r>
      <w:r>
        <w:t>support.</w:t>
      </w:r>
    </w:p>
    <w:p w14:paraId="305BBE8D" w14:textId="77777777" w:rsidR="00012D4A" w:rsidRDefault="00012D4A" w:rsidP="00A215B1">
      <w:pPr>
        <w:pStyle w:val="BodyText"/>
        <w:ind w:left="113" w:right="567"/>
        <w:rPr>
          <w:sz w:val="30"/>
        </w:rPr>
      </w:pPr>
    </w:p>
    <w:p w14:paraId="4AA9E7BC" w14:textId="77777777" w:rsidR="00012D4A" w:rsidRDefault="00012D4A" w:rsidP="00A215B1">
      <w:pPr>
        <w:pStyle w:val="BodyText"/>
        <w:ind w:left="113" w:right="567"/>
        <w:rPr>
          <w:sz w:val="30"/>
        </w:rPr>
      </w:pPr>
    </w:p>
    <w:p w14:paraId="732C0032" w14:textId="77777777" w:rsidR="00012D4A" w:rsidRDefault="00012D4A" w:rsidP="007B78B9">
      <w:pPr>
        <w:pStyle w:val="BodyText"/>
        <w:ind w:left="8640" w:right="567"/>
        <w:rPr>
          <w:sz w:val="30"/>
        </w:rPr>
      </w:pPr>
    </w:p>
    <w:p w14:paraId="2B3C8C81" w14:textId="70DC655F" w:rsidR="00672724" w:rsidRDefault="00622041" w:rsidP="003418A8">
      <w:pPr>
        <w:spacing w:line="532" w:lineRule="auto"/>
        <w:ind w:right="567"/>
        <w:rPr>
          <w:b/>
          <w:sz w:val="26"/>
        </w:rPr>
      </w:pP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sidR="003418A8">
        <w:rPr>
          <w:b/>
          <w:sz w:val="26"/>
        </w:rPr>
        <w:tab/>
      </w:r>
      <w:r w:rsidR="00781D10">
        <w:rPr>
          <w:b/>
          <w:sz w:val="26"/>
        </w:rPr>
        <w:t>BALAJI P</w:t>
      </w:r>
    </w:p>
    <w:p w14:paraId="6172294A" w14:textId="0A0BE867" w:rsidR="003418A8" w:rsidRDefault="003418A8" w:rsidP="003418A8">
      <w:pPr>
        <w:spacing w:line="532" w:lineRule="auto"/>
        <w:ind w:right="567"/>
        <w:rPr>
          <w:b/>
          <w:sz w:val="26"/>
        </w:rPr>
      </w:pPr>
      <w:r>
        <w:rPr>
          <w:b/>
          <w:sz w:val="26"/>
        </w:rPr>
        <w:t xml:space="preserve">                                                                                                               </w:t>
      </w:r>
      <w:r w:rsidR="00781D10">
        <w:rPr>
          <w:b/>
          <w:sz w:val="26"/>
        </w:rPr>
        <w:t>DAKSHNAMOORTHY M</w:t>
      </w:r>
    </w:p>
    <w:p w14:paraId="61C1DC73" w14:textId="2AF83A78" w:rsidR="003418A8" w:rsidRPr="00AA02F3" w:rsidRDefault="003418A8" w:rsidP="003418A8">
      <w:pPr>
        <w:spacing w:line="532" w:lineRule="auto"/>
        <w:ind w:right="567"/>
        <w:rPr>
          <w:b/>
          <w:sz w:val="26"/>
        </w:rPr>
        <w:sectPr w:rsidR="003418A8" w:rsidRPr="00AA02F3"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p>
    <w:p w14:paraId="184372E6" w14:textId="4A2516A1" w:rsidR="00F805D0" w:rsidRDefault="00F805D0" w:rsidP="005555AC">
      <w:pPr>
        <w:pStyle w:val="Heading2"/>
        <w:spacing w:before="67"/>
        <w:ind w:left="3237"/>
      </w:pPr>
      <w:r>
        <w:lastRenderedPageBreak/>
        <w:t>TABLE</w:t>
      </w:r>
      <w:r>
        <w:rPr>
          <w:spacing w:val="-4"/>
        </w:rPr>
        <w:t xml:space="preserve"> </w:t>
      </w:r>
      <w:r>
        <w:t>OF</w:t>
      </w:r>
      <w:r>
        <w:rPr>
          <w:spacing w:val="-2"/>
        </w:rPr>
        <w:t xml:space="preserve"> </w:t>
      </w:r>
      <w:r>
        <w:t>CONTENTS</w:t>
      </w:r>
    </w:p>
    <w:p w14:paraId="6E9B90AF" w14:textId="77777777" w:rsidR="00F805D0" w:rsidRDefault="00F805D0" w:rsidP="005555AC">
      <w:pPr>
        <w:pStyle w:val="BodyText"/>
        <w:rPr>
          <w:b/>
          <w:sz w:val="20"/>
        </w:rPr>
      </w:pPr>
    </w:p>
    <w:p w14:paraId="610A6D14" w14:textId="77777777" w:rsidR="00F805D0" w:rsidRDefault="00F805D0" w:rsidP="005555AC">
      <w:pPr>
        <w:pStyle w:val="BodyText"/>
        <w:rPr>
          <w:b/>
          <w:sz w:val="20"/>
        </w:rPr>
      </w:pPr>
    </w:p>
    <w:p w14:paraId="68077A7F" w14:textId="77777777" w:rsidR="00F805D0" w:rsidRDefault="00F805D0" w:rsidP="005555AC">
      <w:pPr>
        <w:pStyle w:val="BodyText"/>
        <w:rPr>
          <w:b/>
          <w:sz w:val="20"/>
        </w:rPr>
      </w:pPr>
    </w:p>
    <w:p w14:paraId="01F33900" w14:textId="77777777" w:rsidR="00F805D0" w:rsidRDefault="00F805D0" w:rsidP="005555AC">
      <w:pPr>
        <w:pStyle w:val="BodyText"/>
        <w:spacing w:before="3"/>
        <w:rPr>
          <w:b/>
          <w:sz w:val="25"/>
        </w:rPr>
      </w:pPr>
    </w:p>
    <w:tbl>
      <w:tblPr>
        <w:tblW w:w="0" w:type="auto"/>
        <w:tblInd w:w="423" w:type="dxa"/>
        <w:tblLayout w:type="fixed"/>
        <w:tblCellMar>
          <w:left w:w="0" w:type="dxa"/>
          <w:right w:w="0" w:type="dxa"/>
        </w:tblCellMar>
        <w:tblLook w:val="01E0" w:firstRow="1" w:lastRow="1" w:firstColumn="1" w:lastColumn="1" w:noHBand="0" w:noVBand="0"/>
      </w:tblPr>
      <w:tblGrid>
        <w:gridCol w:w="2979"/>
        <w:gridCol w:w="3961"/>
        <w:gridCol w:w="2861"/>
      </w:tblGrid>
      <w:tr w:rsidR="00F805D0" w14:paraId="3D9909C4" w14:textId="77777777" w:rsidTr="005555AC">
        <w:trPr>
          <w:trHeight w:val="477"/>
        </w:trPr>
        <w:tc>
          <w:tcPr>
            <w:tcW w:w="2979" w:type="dxa"/>
          </w:tcPr>
          <w:p w14:paraId="6ADE66D3" w14:textId="77777777" w:rsidR="00F805D0" w:rsidRDefault="00F805D0" w:rsidP="005555AC">
            <w:pPr>
              <w:pStyle w:val="TableParagraph"/>
              <w:spacing w:line="311" w:lineRule="exact"/>
              <w:ind w:left="200"/>
              <w:rPr>
                <w:b/>
                <w:sz w:val="28"/>
              </w:rPr>
            </w:pPr>
            <w:r>
              <w:rPr>
                <w:b/>
                <w:sz w:val="28"/>
              </w:rPr>
              <w:t>CHAPTER</w:t>
            </w:r>
            <w:r>
              <w:rPr>
                <w:b/>
                <w:spacing w:val="-1"/>
                <w:sz w:val="28"/>
              </w:rPr>
              <w:t xml:space="preserve"> </w:t>
            </w:r>
            <w:r>
              <w:rPr>
                <w:b/>
                <w:sz w:val="28"/>
              </w:rPr>
              <w:t>NO.</w:t>
            </w:r>
          </w:p>
        </w:tc>
        <w:tc>
          <w:tcPr>
            <w:tcW w:w="3961" w:type="dxa"/>
          </w:tcPr>
          <w:p w14:paraId="711BA4D6" w14:textId="77777777" w:rsidR="00F805D0" w:rsidRDefault="00F805D0" w:rsidP="00355C35">
            <w:pPr>
              <w:pStyle w:val="TableParagraph"/>
              <w:spacing w:line="311" w:lineRule="exact"/>
              <w:ind w:right="2251"/>
              <w:jc w:val="center"/>
              <w:rPr>
                <w:b/>
                <w:sz w:val="28"/>
              </w:rPr>
            </w:pPr>
            <w:r>
              <w:rPr>
                <w:b/>
                <w:sz w:val="28"/>
              </w:rPr>
              <w:t>TITLE</w:t>
            </w:r>
          </w:p>
        </w:tc>
        <w:tc>
          <w:tcPr>
            <w:tcW w:w="2861" w:type="dxa"/>
          </w:tcPr>
          <w:p w14:paraId="4C8FA425" w14:textId="77777777" w:rsidR="00F805D0" w:rsidRDefault="00F805D0" w:rsidP="005555AC">
            <w:pPr>
              <w:pStyle w:val="TableParagraph"/>
              <w:spacing w:line="311" w:lineRule="exact"/>
              <w:ind w:left="1320"/>
              <w:rPr>
                <w:b/>
                <w:sz w:val="28"/>
              </w:rPr>
            </w:pPr>
            <w:r>
              <w:rPr>
                <w:b/>
                <w:sz w:val="28"/>
              </w:rPr>
              <w:t>PAGE</w:t>
            </w:r>
            <w:r>
              <w:rPr>
                <w:b/>
                <w:spacing w:val="-1"/>
                <w:sz w:val="28"/>
              </w:rPr>
              <w:t xml:space="preserve"> </w:t>
            </w:r>
            <w:r>
              <w:rPr>
                <w:b/>
                <w:sz w:val="28"/>
              </w:rPr>
              <w:t>NO.</w:t>
            </w:r>
          </w:p>
        </w:tc>
      </w:tr>
      <w:tr w:rsidR="00F805D0" w14:paraId="35BCDFA9" w14:textId="77777777" w:rsidTr="005555AC">
        <w:trPr>
          <w:trHeight w:val="855"/>
        </w:trPr>
        <w:tc>
          <w:tcPr>
            <w:tcW w:w="2979" w:type="dxa"/>
          </w:tcPr>
          <w:p w14:paraId="33187461" w14:textId="77777777" w:rsidR="00F805D0" w:rsidRDefault="00F805D0" w:rsidP="005555AC">
            <w:pPr>
              <w:pStyle w:val="TableParagraph"/>
              <w:rPr>
                <w:sz w:val="28"/>
              </w:rPr>
            </w:pPr>
          </w:p>
        </w:tc>
        <w:tc>
          <w:tcPr>
            <w:tcW w:w="3961" w:type="dxa"/>
          </w:tcPr>
          <w:p w14:paraId="2DC2C766" w14:textId="77777777" w:rsidR="00355C35" w:rsidRDefault="00355C35" w:rsidP="005555AC">
            <w:pPr>
              <w:pStyle w:val="TableParagraph"/>
              <w:spacing w:before="155"/>
              <w:ind w:right="2231"/>
              <w:jc w:val="right"/>
              <w:rPr>
                <w:b/>
                <w:sz w:val="28"/>
              </w:rPr>
            </w:pPr>
          </w:p>
          <w:p w14:paraId="4C356E5A" w14:textId="43EC027A" w:rsidR="00F805D0" w:rsidRDefault="00EA0231" w:rsidP="00EA0231">
            <w:pPr>
              <w:pStyle w:val="TableParagraph"/>
              <w:spacing w:before="155"/>
              <w:ind w:right="2231"/>
              <w:rPr>
                <w:b/>
                <w:sz w:val="28"/>
              </w:rPr>
            </w:pPr>
            <w:r>
              <w:rPr>
                <w:b/>
                <w:sz w:val="28"/>
              </w:rPr>
              <w:t xml:space="preserve"> </w:t>
            </w:r>
            <w:r w:rsidR="00F805D0">
              <w:rPr>
                <w:b/>
                <w:sz w:val="28"/>
              </w:rPr>
              <w:t>ABSTRACT</w:t>
            </w:r>
          </w:p>
        </w:tc>
        <w:tc>
          <w:tcPr>
            <w:tcW w:w="2861" w:type="dxa"/>
          </w:tcPr>
          <w:p w14:paraId="6798DFA8" w14:textId="77777777" w:rsidR="00A86535" w:rsidRDefault="00A86535" w:rsidP="005555AC">
            <w:pPr>
              <w:pStyle w:val="TableParagraph"/>
              <w:spacing w:before="155"/>
              <w:ind w:right="526"/>
              <w:jc w:val="right"/>
              <w:rPr>
                <w:b/>
                <w:sz w:val="28"/>
              </w:rPr>
            </w:pPr>
          </w:p>
          <w:p w14:paraId="38D7469E" w14:textId="22887262" w:rsidR="00F805D0" w:rsidRDefault="00F805D0" w:rsidP="005555AC">
            <w:pPr>
              <w:pStyle w:val="TableParagraph"/>
              <w:spacing w:before="155"/>
              <w:ind w:right="526"/>
              <w:jc w:val="right"/>
              <w:rPr>
                <w:b/>
                <w:sz w:val="28"/>
              </w:rPr>
            </w:pPr>
            <w:r>
              <w:rPr>
                <w:b/>
                <w:sz w:val="28"/>
              </w:rPr>
              <w:t>iii</w:t>
            </w:r>
          </w:p>
        </w:tc>
      </w:tr>
      <w:tr w:rsidR="00F805D0" w14:paraId="00E9CDAE" w14:textId="77777777" w:rsidTr="005555AC">
        <w:trPr>
          <w:trHeight w:val="1746"/>
        </w:trPr>
        <w:tc>
          <w:tcPr>
            <w:tcW w:w="2979" w:type="dxa"/>
          </w:tcPr>
          <w:p w14:paraId="29DD1C14" w14:textId="77777777" w:rsidR="00F805D0" w:rsidRDefault="00F805D0" w:rsidP="005555AC">
            <w:pPr>
              <w:pStyle w:val="TableParagraph"/>
              <w:rPr>
                <w:sz w:val="28"/>
              </w:rPr>
            </w:pPr>
          </w:p>
        </w:tc>
        <w:tc>
          <w:tcPr>
            <w:tcW w:w="3961" w:type="dxa"/>
          </w:tcPr>
          <w:p w14:paraId="228B0242" w14:textId="77777777" w:rsidR="00F805D0" w:rsidRDefault="00F805D0" w:rsidP="005555AC">
            <w:pPr>
              <w:pStyle w:val="TableParagraph"/>
              <w:spacing w:before="10"/>
              <w:rPr>
                <w:b/>
                <w:sz w:val="31"/>
              </w:rPr>
            </w:pPr>
          </w:p>
          <w:p w14:paraId="49E27365" w14:textId="1187C387" w:rsidR="00F805D0" w:rsidRDefault="00355C35" w:rsidP="00355C35">
            <w:pPr>
              <w:pStyle w:val="TableParagraph"/>
              <w:spacing w:before="1"/>
              <w:rPr>
                <w:b/>
                <w:sz w:val="28"/>
              </w:rPr>
            </w:pPr>
            <w:r>
              <w:rPr>
                <w:b/>
                <w:sz w:val="28"/>
              </w:rPr>
              <w:t xml:space="preserve"> </w:t>
            </w:r>
            <w:r w:rsidR="00F805D0">
              <w:rPr>
                <w:b/>
                <w:sz w:val="28"/>
              </w:rPr>
              <w:t>LIST</w:t>
            </w:r>
            <w:r w:rsidR="00F805D0">
              <w:rPr>
                <w:b/>
                <w:spacing w:val="-1"/>
                <w:sz w:val="28"/>
              </w:rPr>
              <w:t xml:space="preserve"> </w:t>
            </w:r>
            <w:r w:rsidR="00F805D0">
              <w:rPr>
                <w:b/>
                <w:sz w:val="28"/>
              </w:rPr>
              <w:t>OF TABLES</w:t>
            </w:r>
          </w:p>
          <w:p w14:paraId="1ACE856D" w14:textId="77777777" w:rsidR="00F805D0" w:rsidRDefault="00F805D0" w:rsidP="005555AC">
            <w:pPr>
              <w:pStyle w:val="TableParagraph"/>
              <w:spacing w:before="10"/>
              <w:rPr>
                <w:b/>
                <w:sz w:val="33"/>
              </w:rPr>
            </w:pPr>
          </w:p>
          <w:p w14:paraId="7FE15EB7" w14:textId="07097986" w:rsidR="00F805D0" w:rsidRDefault="00355C35" w:rsidP="00355C35">
            <w:pPr>
              <w:pStyle w:val="TableParagraph"/>
              <w:spacing w:line="302" w:lineRule="exact"/>
              <w:rPr>
                <w:b/>
                <w:sz w:val="28"/>
              </w:rPr>
            </w:pPr>
            <w:r>
              <w:rPr>
                <w:b/>
                <w:sz w:val="28"/>
              </w:rPr>
              <w:t xml:space="preserve"> </w:t>
            </w:r>
            <w:r w:rsidR="00F805D0">
              <w:rPr>
                <w:b/>
                <w:sz w:val="28"/>
              </w:rPr>
              <w:t>LIST</w:t>
            </w:r>
            <w:r w:rsidR="00F805D0">
              <w:rPr>
                <w:b/>
                <w:spacing w:val="-2"/>
                <w:sz w:val="28"/>
              </w:rPr>
              <w:t xml:space="preserve"> </w:t>
            </w:r>
            <w:r w:rsidR="00F805D0">
              <w:rPr>
                <w:b/>
                <w:sz w:val="28"/>
              </w:rPr>
              <w:t>OF FIGURES</w:t>
            </w:r>
          </w:p>
        </w:tc>
        <w:tc>
          <w:tcPr>
            <w:tcW w:w="2861" w:type="dxa"/>
          </w:tcPr>
          <w:p w14:paraId="03FB948F" w14:textId="77777777" w:rsidR="00F805D0" w:rsidRDefault="00F805D0" w:rsidP="005555AC">
            <w:pPr>
              <w:pStyle w:val="TableParagraph"/>
              <w:spacing w:before="10"/>
              <w:rPr>
                <w:b/>
                <w:sz w:val="31"/>
              </w:rPr>
            </w:pPr>
          </w:p>
          <w:p w14:paraId="657EF203" w14:textId="73BF436F" w:rsidR="00F805D0" w:rsidRDefault="00A86535" w:rsidP="005555AC">
            <w:pPr>
              <w:pStyle w:val="TableParagraph"/>
              <w:spacing w:before="1"/>
              <w:ind w:left="2021"/>
              <w:rPr>
                <w:b/>
                <w:sz w:val="28"/>
              </w:rPr>
            </w:pPr>
            <w:r>
              <w:rPr>
                <w:b/>
                <w:sz w:val="28"/>
              </w:rPr>
              <w:t xml:space="preserve">  </w:t>
            </w:r>
            <w:r w:rsidR="00F805D0">
              <w:rPr>
                <w:b/>
                <w:sz w:val="28"/>
              </w:rPr>
              <w:t>v</w:t>
            </w:r>
          </w:p>
          <w:p w14:paraId="5217428B" w14:textId="77777777" w:rsidR="00F805D0" w:rsidRDefault="00F805D0" w:rsidP="005555AC">
            <w:pPr>
              <w:pStyle w:val="TableParagraph"/>
              <w:rPr>
                <w:b/>
                <w:sz w:val="30"/>
              </w:rPr>
            </w:pPr>
          </w:p>
          <w:p w14:paraId="53D080CB" w14:textId="6115AAB4" w:rsidR="00F805D0" w:rsidRDefault="00A86535" w:rsidP="00A86535">
            <w:pPr>
              <w:pStyle w:val="TableParagraph"/>
              <w:spacing w:line="302" w:lineRule="exact"/>
              <w:rPr>
                <w:b/>
                <w:sz w:val="28"/>
              </w:rPr>
            </w:pPr>
            <w:r>
              <w:rPr>
                <w:b/>
                <w:sz w:val="33"/>
              </w:rPr>
              <w:t xml:space="preserve">                         </w:t>
            </w:r>
            <w:r w:rsidR="00F805D0">
              <w:rPr>
                <w:b/>
                <w:sz w:val="28"/>
              </w:rPr>
              <w:t>vii</w:t>
            </w:r>
          </w:p>
        </w:tc>
      </w:tr>
    </w:tbl>
    <w:p w14:paraId="24844F33" w14:textId="77777777" w:rsidR="00F805D0" w:rsidRDefault="00F805D0" w:rsidP="005555AC">
      <w:pPr>
        <w:pStyle w:val="BodyText"/>
        <w:rPr>
          <w:b/>
          <w:sz w:val="20"/>
        </w:rPr>
      </w:pPr>
    </w:p>
    <w:p w14:paraId="02DF19D8" w14:textId="77777777" w:rsidR="00F805D0" w:rsidRDefault="00F805D0" w:rsidP="005555AC">
      <w:pPr>
        <w:pStyle w:val="BodyText"/>
        <w:spacing w:before="2"/>
        <w:rPr>
          <w:b/>
          <w:sz w:val="29"/>
        </w:rPr>
      </w:pPr>
    </w:p>
    <w:p w14:paraId="43EF28EE" w14:textId="77777777" w:rsidR="00F805D0" w:rsidRDefault="00F805D0" w:rsidP="00F805D0">
      <w:pPr>
        <w:pStyle w:val="ListParagraph"/>
        <w:numPr>
          <w:ilvl w:val="0"/>
          <w:numId w:val="9"/>
        </w:numPr>
        <w:tabs>
          <w:tab w:val="left" w:pos="3503"/>
          <w:tab w:val="left" w:pos="3504"/>
          <w:tab w:val="right" w:pos="9683"/>
        </w:tabs>
        <w:spacing w:before="89"/>
        <w:ind w:hanging="2901"/>
        <w:rPr>
          <w:b/>
          <w:sz w:val="28"/>
        </w:rPr>
      </w:pPr>
      <w:r>
        <w:rPr>
          <w:b/>
          <w:sz w:val="28"/>
        </w:rPr>
        <w:t>INTRODUCTION</w:t>
      </w:r>
      <w:r>
        <w:rPr>
          <w:b/>
          <w:sz w:val="28"/>
        </w:rPr>
        <w:tab/>
        <w:t>1</w:t>
      </w:r>
    </w:p>
    <w:p w14:paraId="49021029" w14:textId="77777777" w:rsidR="00F805D0" w:rsidRDefault="00F805D0" w:rsidP="005555AC">
      <w:pPr>
        <w:pStyle w:val="BodyText"/>
        <w:rPr>
          <w:b/>
          <w:sz w:val="30"/>
        </w:rPr>
      </w:pPr>
    </w:p>
    <w:p w14:paraId="6F32D7F2" w14:textId="77777777" w:rsidR="00F805D0" w:rsidRDefault="00F805D0" w:rsidP="00F805D0">
      <w:pPr>
        <w:pStyle w:val="ListParagraph"/>
        <w:numPr>
          <w:ilvl w:val="1"/>
          <w:numId w:val="9"/>
        </w:numPr>
        <w:tabs>
          <w:tab w:val="left" w:pos="3897"/>
        </w:tabs>
        <w:spacing w:before="235"/>
        <w:rPr>
          <w:sz w:val="28"/>
        </w:rPr>
      </w:pPr>
      <w:r>
        <w:rPr>
          <w:sz w:val="28"/>
        </w:rPr>
        <w:t>PROBLEM</w:t>
      </w:r>
      <w:r>
        <w:rPr>
          <w:spacing w:val="-4"/>
          <w:sz w:val="28"/>
        </w:rPr>
        <w:t xml:space="preserve"> </w:t>
      </w:r>
      <w:r>
        <w:rPr>
          <w:sz w:val="28"/>
        </w:rPr>
        <w:t>STATEMENT</w:t>
      </w:r>
    </w:p>
    <w:p w14:paraId="0C936411" w14:textId="77777777" w:rsidR="00F805D0" w:rsidRDefault="00F805D0" w:rsidP="005555AC">
      <w:pPr>
        <w:pStyle w:val="BodyText"/>
        <w:spacing w:before="7"/>
        <w:rPr>
          <w:sz w:val="27"/>
        </w:rPr>
      </w:pPr>
    </w:p>
    <w:p w14:paraId="0D728B1D" w14:textId="77777777" w:rsidR="00F805D0" w:rsidRDefault="00F805D0" w:rsidP="00F805D0">
      <w:pPr>
        <w:pStyle w:val="ListParagraph"/>
        <w:numPr>
          <w:ilvl w:val="1"/>
          <w:numId w:val="9"/>
        </w:numPr>
        <w:tabs>
          <w:tab w:val="left" w:pos="3897"/>
        </w:tabs>
        <w:rPr>
          <w:sz w:val="28"/>
        </w:rPr>
      </w:pPr>
      <w:r>
        <w:rPr>
          <w:sz w:val="28"/>
        </w:rPr>
        <w:t>SCOPE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WORK</w:t>
      </w:r>
    </w:p>
    <w:p w14:paraId="7E4F8E14" w14:textId="26FE00FB" w:rsidR="00F805D0" w:rsidRPr="00355C35" w:rsidRDefault="00355C35" w:rsidP="00355C35">
      <w:pPr>
        <w:tabs>
          <w:tab w:val="left" w:pos="3941"/>
        </w:tabs>
        <w:spacing w:before="184"/>
        <w:rPr>
          <w:sz w:val="28"/>
        </w:rPr>
      </w:pPr>
      <w:r>
        <w:rPr>
          <w:sz w:val="28"/>
        </w:rPr>
        <w:t xml:space="preserve">                                                  1.3 </w:t>
      </w:r>
      <w:r w:rsidR="00F805D0" w:rsidRPr="00355C35">
        <w:rPr>
          <w:sz w:val="28"/>
        </w:rPr>
        <w:t>AIM</w:t>
      </w:r>
      <w:r w:rsidR="00F805D0" w:rsidRPr="00355C35">
        <w:rPr>
          <w:spacing w:val="-5"/>
          <w:sz w:val="28"/>
        </w:rPr>
        <w:t xml:space="preserve"> </w:t>
      </w:r>
      <w:r w:rsidR="00F805D0" w:rsidRPr="00355C35">
        <w:rPr>
          <w:sz w:val="28"/>
        </w:rPr>
        <w:t>AND</w:t>
      </w:r>
      <w:r w:rsidR="00F805D0" w:rsidRPr="00355C35">
        <w:rPr>
          <w:spacing w:val="-3"/>
          <w:sz w:val="28"/>
        </w:rPr>
        <w:t xml:space="preserve"> </w:t>
      </w:r>
      <w:r w:rsidR="00F805D0" w:rsidRPr="00355C35">
        <w:rPr>
          <w:sz w:val="28"/>
        </w:rPr>
        <w:t>OBJECTIVES</w:t>
      </w:r>
      <w:r w:rsidR="00F805D0" w:rsidRPr="00355C35">
        <w:rPr>
          <w:spacing w:val="-3"/>
          <w:sz w:val="28"/>
        </w:rPr>
        <w:t xml:space="preserve"> </w:t>
      </w:r>
    </w:p>
    <w:p w14:paraId="4D0A9E75" w14:textId="77777777" w:rsidR="00F805D0" w:rsidRDefault="00F805D0" w:rsidP="005555AC">
      <w:pPr>
        <w:pStyle w:val="BodyText"/>
        <w:spacing w:before="4"/>
      </w:pPr>
    </w:p>
    <w:p w14:paraId="2B6DDED3" w14:textId="77777777" w:rsidR="00F805D0" w:rsidRDefault="00F805D0" w:rsidP="00F805D0">
      <w:pPr>
        <w:pStyle w:val="ListParagraph"/>
        <w:numPr>
          <w:ilvl w:val="1"/>
          <w:numId w:val="9"/>
        </w:numPr>
        <w:tabs>
          <w:tab w:val="left" w:pos="3905"/>
        </w:tabs>
        <w:ind w:left="3904" w:hanging="426"/>
        <w:rPr>
          <w:sz w:val="28"/>
        </w:rPr>
      </w:pPr>
      <w:r>
        <w:rPr>
          <w:sz w:val="28"/>
        </w:rPr>
        <w:t>RESOURCES</w:t>
      </w:r>
    </w:p>
    <w:p w14:paraId="310A02D8" w14:textId="77777777" w:rsidR="00F805D0" w:rsidRDefault="00F805D0" w:rsidP="005555AC">
      <w:pPr>
        <w:pStyle w:val="BodyText"/>
        <w:spacing w:before="4"/>
      </w:pPr>
    </w:p>
    <w:p w14:paraId="681BE92A" w14:textId="77777777" w:rsidR="00F805D0" w:rsidRDefault="00F805D0" w:rsidP="00F805D0">
      <w:pPr>
        <w:pStyle w:val="ListParagraph"/>
        <w:numPr>
          <w:ilvl w:val="1"/>
          <w:numId w:val="9"/>
        </w:numPr>
        <w:tabs>
          <w:tab w:val="left" w:pos="3897"/>
        </w:tabs>
        <w:rPr>
          <w:sz w:val="28"/>
        </w:rPr>
      </w:pPr>
      <w:r>
        <w:rPr>
          <w:sz w:val="28"/>
        </w:rPr>
        <w:t>MOTIVATION</w:t>
      </w:r>
    </w:p>
    <w:p w14:paraId="11CCE227" w14:textId="05D79DCF" w:rsidR="00F805D0" w:rsidRDefault="00F805D0" w:rsidP="00F805D0">
      <w:pPr>
        <w:pStyle w:val="Heading2"/>
        <w:numPr>
          <w:ilvl w:val="0"/>
          <w:numId w:val="9"/>
        </w:numPr>
        <w:tabs>
          <w:tab w:val="left" w:pos="3515"/>
          <w:tab w:val="left" w:pos="3516"/>
          <w:tab w:val="right" w:pos="9759"/>
        </w:tabs>
        <w:spacing w:before="888"/>
        <w:ind w:left="3515" w:hanging="2913"/>
      </w:pPr>
      <w:r>
        <w:t>LITERATURE</w:t>
      </w:r>
      <w:r>
        <w:rPr>
          <w:spacing w:val="-1"/>
        </w:rPr>
        <w:t xml:space="preserve"> </w:t>
      </w:r>
      <w:r>
        <w:t>SURVEY</w:t>
      </w:r>
      <w:r w:rsidR="006E3794">
        <w:t xml:space="preserve">                                        </w:t>
      </w:r>
      <w:r>
        <w:t>5</w:t>
      </w:r>
    </w:p>
    <w:p w14:paraId="7C0CA93D" w14:textId="77777777" w:rsidR="00F805D0" w:rsidRDefault="00F805D0" w:rsidP="005555AC">
      <w:pPr>
        <w:sectPr w:rsidR="00F805D0"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C57669" w14:textId="68B94E96" w:rsidR="00F805D0" w:rsidRDefault="00F805D0" w:rsidP="009D766B">
      <w:pPr>
        <w:pStyle w:val="ListParagraph"/>
        <w:numPr>
          <w:ilvl w:val="0"/>
          <w:numId w:val="9"/>
        </w:numPr>
        <w:tabs>
          <w:tab w:val="left" w:pos="3503"/>
          <w:tab w:val="left" w:pos="3504"/>
          <w:tab w:val="right" w:pos="9726"/>
        </w:tabs>
        <w:spacing w:before="579"/>
        <w:ind w:left="3615" w:right="567" w:hanging="2901"/>
        <w:rPr>
          <w:b/>
          <w:sz w:val="28"/>
        </w:rPr>
      </w:pPr>
      <w:r>
        <w:rPr>
          <w:b/>
          <w:sz w:val="28"/>
        </w:rPr>
        <w:lastRenderedPageBreak/>
        <w:t>SYSTEM</w:t>
      </w:r>
      <w:r>
        <w:rPr>
          <w:b/>
          <w:spacing w:val="-5"/>
          <w:sz w:val="28"/>
        </w:rPr>
        <w:t xml:space="preserve"> </w:t>
      </w:r>
      <w:r>
        <w:rPr>
          <w:b/>
          <w:sz w:val="28"/>
        </w:rPr>
        <w:t>DESIGN</w:t>
      </w:r>
      <w:r>
        <w:rPr>
          <w:b/>
          <w:sz w:val="28"/>
        </w:rPr>
        <w:tab/>
      </w:r>
      <w:r w:rsidR="009D766B">
        <w:rPr>
          <w:b/>
          <w:sz w:val="28"/>
        </w:rPr>
        <w:t xml:space="preserve">   7</w:t>
      </w:r>
    </w:p>
    <w:p w14:paraId="0E5C4754" w14:textId="77777777" w:rsidR="00F805D0" w:rsidRDefault="00F805D0" w:rsidP="005555AC">
      <w:pPr>
        <w:pStyle w:val="BodyText"/>
        <w:spacing w:before="9"/>
        <w:rPr>
          <w:b/>
          <w:sz w:val="29"/>
        </w:rPr>
      </w:pPr>
    </w:p>
    <w:p w14:paraId="0529294D" w14:textId="77777777" w:rsidR="00F805D0" w:rsidRDefault="00F805D0" w:rsidP="00F805D0">
      <w:pPr>
        <w:pStyle w:val="ListParagraph"/>
        <w:numPr>
          <w:ilvl w:val="1"/>
          <w:numId w:val="9"/>
        </w:numPr>
        <w:tabs>
          <w:tab w:val="left" w:pos="3933"/>
        </w:tabs>
        <w:ind w:left="3933" w:hanging="425"/>
        <w:rPr>
          <w:sz w:val="28"/>
        </w:rPr>
      </w:pPr>
      <w:r>
        <w:rPr>
          <w:sz w:val="28"/>
        </w:rPr>
        <w:t>GENERAL</w:t>
      </w:r>
    </w:p>
    <w:p w14:paraId="172222E7" w14:textId="77777777" w:rsidR="00F805D0" w:rsidRDefault="00F805D0" w:rsidP="005555AC">
      <w:pPr>
        <w:pStyle w:val="BodyText"/>
        <w:spacing w:before="4"/>
      </w:pPr>
    </w:p>
    <w:p w14:paraId="13A1A6AD" w14:textId="77777777" w:rsidR="00F805D0" w:rsidRDefault="00F805D0" w:rsidP="00F805D0">
      <w:pPr>
        <w:pStyle w:val="ListParagraph"/>
        <w:numPr>
          <w:ilvl w:val="1"/>
          <w:numId w:val="9"/>
        </w:numPr>
        <w:tabs>
          <w:tab w:val="left" w:pos="3933"/>
        </w:tabs>
        <w:ind w:left="3933" w:hanging="425"/>
        <w:rPr>
          <w:sz w:val="28"/>
        </w:rPr>
      </w:pPr>
      <w:r>
        <w:rPr>
          <w:sz w:val="28"/>
        </w:rPr>
        <w:t>SYSTEM</w:t>
      </w:r>
      <w:r>
        <w:rPr>
          <w:spacing w:val="-5"/>
          <w:sz w:val="28"/>
        </w:rPr>
        <w:t xml:space="preserve"> </w:t>
      </w:r>
      <w:r>
        <w:rPr>
          <w:sz w:val="28"/>
        </w:rPr>
        <w:t>ARCHITECTURE</w:t>
      </w:r>
      <w:r>
        <w:rPr>
          <w:spacing w:val="-3"/>
          <w:sz w:val="28"/>
        </w:rPr>
        <w:t xml:space="preserve"> </w:t>
      </w:r>
      <w:r>
        <w:rPr>
          <w:sz w:val="28"/>
        </w:rPr>
        <w:t>DIAGRAM</w:t>
      </w:r>
    </w:p>
    <w:p w14:paraId="3B83FB83" w14:textId="77777777" w:rsidR="00F805D0" w:rsidRDefault="00F805D0" w:rsidP="005555AC">
      <w:pPr>
        <w:pStyle w:val="BodyText"/>
        <w:spacing w:before="4"/>
      </w:pPr>
    </w:p>
    <w:p w14:paraId="5154A110" w14:textId="77777777" w:rsidR="00F805D0" w:rsidRDefault="00F805D0" w:rsidP="00F805D0">
      <w:pPr>
        <w:pStyle w:val="ListParagraph"/>
        <w:numPr>
          <w:ilvl w:val="1"/>
          <w:numId w:val="9"/>
        </w:numPr>
        <w:tabs>
          <w:tab w:val="left" w:pos="3933"/>
        </w:tabs>
        <w:ind w:left="3933" w:hanging="425"/>
        <w:rPr>
          <w:sz w:val="28"/>
        </w:rPr>
      </w:pPr>
      <w:r>
        <w:rPr>
          <w:sz w:val="28"/>
        </w:rPr>
        <w:t>DEVELOPMENT</w:t>
      </w:r>
      <w:r>
        <w:rPr>
          <w:spacing w:val="-10"/>
          <w:sz w:val="28"/>
        </w:rPr>
        <w:t xml:space="preserve"> </w:t>
      </w:r>
      <w:r>
        <w:rPr>
          <w:sz w:val="28"/>
        </w:rPr>
        <w:t>ENVIRONMENT</w:t>
      </w:r>
    </w:p>
    <w:p w14:paraId="36B3BFCD" w14:textId="77777777" w:rsidR="00F805D0" w:rsidRDefault="00F805D0" w:rsidP="005555AC">
      <w:pPr>
        <w:pStyle w:val="BodyText"/>
        <w:spacing w:before="5"/>
      </w:pPr>
    </w:p>
    <w:p w14:paraId="28D1DEE9" w14:textId="0F673B6E" w:rsidR="00F805D0" w:rsidRPr="009539D7" w:rsidRDefault="00F805D0" w:rsidP="009539D7">
      <w:pPr>
        <w:pStyle w:val="ListParagraph"/>
        <w:numPr>
          <w:ilvl w:val="2"/>
          <w:numId w:val="9"/>
        </w:numPr>
        <w:tabs>
          <w:tab w:val="left" w:pos="4877"/>
        </w:tabs>
        <w:rPr>
          <w:sz w:val="28"/>
        </w:rPr>
      </w:pPr>
      <w:r w:rsidRPr="009539D7">
        <w:rPr>
          <w:sz w:val="28"/>
        </w:rPr>
        <w:t>HARDWARE</w:t>
      </w:r>
      <w:r w:rsidRPr="009539D7">
        <w:rPr>
          <w:spacing w:val="-5"/>
          <w:sz w:val="28"/>
        </w:rPr>
        <w:t xml:space="preserve"> </w:t>
      </w:r>
      <w:r w:rsidRPr="009539D7">
        <w:rPr>
          <w:sz w:val="28"/>
        </w:rPr>
        <w:t>REQUIREMENTS</w:t>
      </w:r>
    </w:p>
    <w:p w14:paraId="17A42C7F" w14:textId="77777777" w:rsidR="009539D7" w:rsidRDefault="009539D7" w:rsidP="009539D7">
      <w:pPr>
        <w:tabs>
          <w:tab w:val="left" w:pos="4872"/>
        </w:tabs>
        <w:rPr>
          <w:sz w:val="28"/>
        </w:rPr>
      </w:pPr>
    </w:p>
    <w:p w14:paraId="2F3C8B61" w14:textId="0D417493" w:rsidR="00F805D0" w:rsidRPr="009539D7" w:rsidRDefault="00F805D0" w:rsidP="009539D7">
      <w:pPr>
        <w:pStyle w:val="ListParagraph"/>
        <w:numPr>
          <w:ilvl w:val="2"/>
          <w:numId w:val="9"/>
        </w:numPr>
        <w:tabs>
          <w:tab w:val="left" w:pos="4872"/>
        </w:tabs>
        <w:rPr>
          <w:sz w:val="28"/>
        </w:rPr>
      </w:pPr>
      <w:r w:rsidRPr="009539D7">
        <w:rPr>
          <w:sz w:val="28"/>
        </w:rPr>
        <w:t>SOFTWARE</w:t>
      </w:r>
      <w:r w:rsidRPr="009539D7">
        <w:rPr>
          <w:spacing w:val="-6"/>
          <w:sz w:val="28"/>
        </w:rPr>
        <w:t xml:space="preserve"> </w:t>
      </w:r>
      <w:r w:rsidRPr="009539D7">
        <w:rPr>
          <w:sz w:val="28"/>
        </w:rPr>
        <w:t>REQUIREMENTS</w:t>
      </w:r>
    </w:p>
    <w:p w14:paraId="40BBD989" w14:textId="77777777" w:rsidR="00F805D0" w:rsidRDefault="00F805D0" w:rsidP="005555AC">
      <w:pPr>
        <w:pStyle w:val="BodyText"/>
        <w:rPr>
          <w:sz w:val="30"/>
        </w:rPr>
      </w:pPr>
    </w:p>
    <w:p w14:paraId="019539AF" w14:textId="49FDA44F" w:rsidR="00F805D0" w:rsidRDefault="00F805D0" w:rsidP="009539D7">
      <w:pPr>
        <w:pStyle w:val="Heading2"/>
        <w:numPr>
          <w:ilvl w:val="0"/>
          <w:numId w:val="9"/>
        </w:numPr>
        <w:tabs>
          <w:tab w:val="left" w:pos="3616"/>
          <w:tab w:val="left" w:pos="3617"/>
          <w:tab w:val="left" w:pos="9713"/>
        </w:tabs>
        <w:spacing w:before="262"/>
      </w:pPr>
      <w:r>
        <w:t>PROJECT</w:t>
      </w:r>
      <w:r>
        <w:rPr>
          <w:spacing w:val="-5"/>
        </w:rPr>
        <w:t xml:space="preserve"> </w:t>
      </w:r>
      <w:r>
        <w:t>DESCRIPTION</w:t>
      </w:r>
      <w:r>
        <w:tab/>
        <w:t>10</w:t>
      </w:r>
    </w:p>
    <w:p w14:paraId="54D2AB0A" w14:textId="77777777" w:rsidR="00F805D0" w:rsidRDefault="00F805D0" w:rsidP="005555AC">
      <w:pPr>
        <w:pStyle w:val="BodyText"/>
        <w:spacing w:before="4"/>
        <w:rPr>
          <w:b/>
        </w:rPr>
      </w:pPr>
    </w:p>
    <w:p w14:paraId="30F88EE1" w14:textId="77777777" w:rsidR="00F805D0" w:rsidRDefault="00F805D0" w:rsidP="00F805D0">
      <w:pPr>
        <w:pStyle w:val="ListParagraph"/>
        <w:numPr>
          <w:ilvl w:val="1"/>
          <w:numId w:val="9"/>
        </w:numPr>
        <w:tabs>
          <w:tab w:val="left" w:pos="3897"/>
        </w:tabs>
        <w:rPr>
          <w:sz w:val="28"/>
        </w:rPr>
      </w:pPr>
      <w:r>
        <w:rPr>
          <w:sz w:val="28"/>
        </w:rPr>
        <w:t>METHODOLOGY</w:t>
      </w:r>
    </w:p>
    <w:p w14:paraId="4A8E106D" w14:textId="77777777" w:rsidR="00F805D0" w:rsidRDefault="00F805D0" w:rsidP="005555AC">
      <w:pPr>
        <w:pStyle w:val="BodyText"/>
        <w:spacing w:before="4"/>
      </w:pPr>
    </w:p>
    <w:p w14:paraId="4718F266" w14:textId="77777777" w:rsidR="00F805D0" w:rsidRDefault="00F805D0" w:rsidP="00F805D0">
      <w:pPr>
        <w:pStyle w:val="ListParagraph"/>
        <w:numPr>
          <w:ilvl w:val="1"/>
          <w:numId w:val="9"/>
        </w:numPr>
        <w:tabs>
          <w:tab w:val="left" w:pos="3926"/>
          <w:tab w:val="left" w:pos="9698"/>
        </w:tabs>
        <w:ind w:left="3925" w:hanging="425"/>
        <w:rPr>
          <w:sz w:val="28"/>
        </w:rPr>
      </w:pPr>
      <w:r>
        <w:rPr>
          <w:sz w:val="28"/>
        </w:rPr>
        <w:t>MODULE</w:t>
      </w:r>
      <w:r>
        <w:rPr>
          <w:spacing w:val="-5"/>
          <w:sz w:val="28"/>
        </w:rPr>
        <w:t xml:space="preserve"> </w:t>
      </w:r>
      <w:r>
        <w:rPr>
          <w:sz w:val="28"/>
        </w:rPr>
        <w:t>DESCRIPTION</w:t>
      </w:r>
      <w:r>
        <w:rPr>
          <w:sz w:val="28"/>
        </w:rPr>
        <w:tab/>
        <w:t>11</w:t>
      </w:r>
    </w:p>
    <w:p w14:paraId="231813DD" w14:textId="77777777" w:rsidR="00F805D0" w:rsidRDefault="00F805D0" w:rsidP="005555AC">
      <w:pPr>
        <w:pStyle w:val="BodyText"/>
        <w:spacing w:before="4"/>
        <w:rPr>
          <w:sz w:val="27"/>
        </w:rPr>
      </w:pPr>
    </w:p>
    <w:p w14:paraId="6DBED2D5" w14:textId="77777777" w:rsidR="00F805D0" w:rsidRDefault="00F805D0" w:rsidP="00F805D0">
      <w:pPr>
        <w:pStyle w:val="Heading2"/>
        <w:numPr>
          <w:ilvl w:val="0"/>
          <w:numId w:val="9"/>
        </w:numPr>
        <w:tabs>
          <w:tab w:val="left" w:pos="3503"/>
          <w:tab w:val="left" w:pos="3504"/>
          <w:tab w:val="left" w:pos="9691"/>
        </w:tabs>
      </w:pPr>
      <w:r>
        <w:t>RESULTS</w:t>
      </w:r>
      <w:r>
        <w:rPr>
          <w:spacing w:val="-5"/>
        </w:rPr>
        <w:t xml:space="preserve"> </w:t>
      </w:r>
      <w:r>
        <w:t>AND</w:t>
      </w:r>
      <w:r>
        <w:rPr>
          <w:spacing w:val="-4"/>
        </w:rPr>
        <w:t xml:space="preserve"> </w:t>
      </w:r>
      <w:r>
        <w:t>DISCUSSIONS</w:t>
      </w:r>
      <w:r>
        <w:tab/>
        <w:t>12</w:t>
      </w:r>
    </w:p>
    <w:p w14:paraId="4CAB3581" w14:textId="77777777" w:rsidR="00F805D0" w:rsidRDefault="00F805D0" w:rsidP="005555AC">
      <w:pPr>
        <w:pStyle w:val="BodyText"/>
        <w:spacing w:before="7"/>
        <w:rPr>
          <w:b/>
          <w:sz w:val="29"/>
        </w:rPr>
      </w:pPr>
    </w:p>
    <w:p w14:paraId="5F308714" w14:textId="77777777" w:rsidR="00F805D0" w:rsidRDefault="00F805D0" w:rsidP="00F805D0">
      <w:pPr>
        <w:pStyle w:val="ListParagraph"/>
        <w:numPr>
          <w:ilvl w:val="1"/>
          <w:numId w:val="9"/>
        </w:numPr>
        <w:tabs>
          <w:tab w:val="left" w:pos="3943"/>
        </w:tabs>
        <w:ind w:left="3942" w:hanging="428"/>
        <w:rPr>
          <w:sz w:val="28"/>
        </w:rPr>
      </w:pPr>
      <w:r>
        <w:rPr>
          <w:sz w:val="28"/>
        </w:rPr>
        <w:t>FINAL</w:t>
      </w:r>
      <w:r>
        <w:rPr>
          <w:spacing w:val="-5"/>
          <w:sz w:val="28"/>
        </w:rPr>
        <w:t xml:space="preserve"> </w:t>
      </w:r>
      <w:r>
        <w:rPr>
          <w:sz w:val="28"/>
        </w:rPr>
        <w:t>OUTPUT</w:t>
      </w:r>
    </w:p>
    <w:p w14:paraId="63BAF5B6" w14:textId="77777777" w:rsidR="00F805D0" w:rsidRDefault="00F805D0" w:rsidP="005555AC">
      <w:pPr>
        <w:pStyle w:val="BodyText"/>
        <w:spacing w:before="4"/>
      </w:pPr>
    </w:p>
    <w:p w14:paraId="16713317" w14:textId="77777777" w:rsidR="00F805D0" w:rsidRDefault="00F805D0" w:rsidP="00F805D0">
      <w:pPr>
        <w:pStyle w:val="ListParagraph"/>
        <w:numPr>
          <w:ilvl w:val="1"/>
          <w:numId w:val="9"/>
        </w:numPr>
        <w:tabs>
          <w:tab w:val="left" w:pos="3919"/>
        </w:tabs>
        <w:ind w:left="3918" w:hanging="426"/>
        <w:rPr>
          <w:sz w:val="28"/>
        </w:rPr>
      </w:pPr>
      <w:r>
        <w:rPr>
          <w:sz w:val="28"/>
        </w:rPr>
        <w:t>RESULT</w:t>
      </w:r>
    </w:p>
    <w:p w14:paraId="0FC1C962" w14:textId="77777777" w:rsidR="00F805D0" w:rsidRDefault="00F805D0" w:rsidP="005555AC">
      <w:pPr>
        <w:pStyle w:val="BodyText"/>
        <w:spacing w:before="8"/>
        <w:rPr>
          <w:sz w:val="27"/>
        </w:rPr>
      </w:pPr>
    </w:p>
    <w:p w14:paraId="185767C8" w14:textId="08A83AFE" w:rsidR="00C21931" w:rsidRDefault="00F805D0" w:rsidP="00C21931">
      <w:pPr>
        <w:pStyle w:val="Heading2"/>
        <w:numPr>
          <w:ilvl w:val="0"/>
          <w:numId w:val="9"/>
        </w:numPr>
        <w:tabs>
          <w:tab w:val="left" w:pos="3503"/>
          <w:tab w:val="left" w:pos="3504"/>
        </w:tabs>
        <w:rPr>
          <w:b w:val="0"/>
        </w:rPr>
      </w:pPr>
      <w:r>
        <w:t>CONCLUSION</w:t>
      </w:r>
      <w:r>
        <w:rPr>
          <w:spacing w:val="-5"/>
        </w:rPr>
        <w:t xml:space="preserve"> </w:t>
      </w:r>
      <w:r>
        <w:t>AND</w:t>
      </w:r>
      <w:r>
        <w:rPr>
          <w:spacing w:val="-1"/>
        </w:rPr>
        <w:t xml:space="preserve"> </w:t>
      </w:r>
      <w:r>
        <w:t>SCOPE</w:t>
      </w:r>
      <w:r>
        <w:rPr>
          <w:spacing w:val="-2"/>
        </w:rPr>
        <w:t xml:space="preserve"> </w:t>
      </w:r>
      <w:r w:rsidR="00C21931">
        <w:rPr>
          <w:spacing w:val="-2"/>
        </w:rPr>
        <w:t xml:space="preserve">                                     14</w:t>
      </w:r>
    </w:p>
    <w:p w14:paraId="6C351974" w14:textId="3DFD6140" w:rsidR="00F805D0" w:rsidRDefault="00F805D0" w:rsidP="00C21931">
      <w:pPr>
        <w:tabs>
          <w:tab w:val="left" w:pos="9691"/>
        </w:tabs>
        <w:spacing w:before="24"/>
        <w:rPr>
          <w:b/>
          <w:sz w:val="28"/>
        </w:rPr>
      </w:pPr>
    </w:p>
    <w:p w14:paraId="4C1E6104" w14:textId="77777777" w:rsidR="00F805D0" w:rsidRDefault="00F805D0" w:rsidP="005555AC">
      <w:pPr>
        <w:pStyle w:val="BodyText"/>
        <w:spacing w:before="4"/>
        <w:rPr>
          <w:b/>
        </w:rPr>
      </w:pPr>
    </w:p>
    <w:p w14:paraId="447CA341" w14:textId="77777777" w:rsidR="00F805D0" w:rsidRDefault="00F805D0" w:rsidP="00F805D0">
      <w:pPr>
        <w:pStyle w:val="ListParagraph"/>
        <w:numPr>
          <w:ilvl w:val="1"/>
          <w:numId w:val="9"/>
        </w:numPr>
        <w:tabs>
          <w:tab w:val="left" w:pos="3929"/>
        </w:tabs>
        <w:ind w:left="3928" w:hanging="428"/>
        <w:rPr>
          <w:sz w:val="28"/>
        </w:rPr>
      </w:pPr>
      <w:r>
        <w:rPr>
          <w:sz w:val="28"/>
        </w:rPr>
        <w:t>CONCLUSION</w:t>
      </w:r>
    </w:p>
    <w:p w14:paraId="7C8FD56B" w14:textId="77777777" w:rsidR="00F805D0" w:rsidRDefault="00F805D0" w:rsidP="005555AC">
      <w:pPr>
        <w:pStyle w:val="BodyText"/>
        <w:rPr>
          <w:sz w:val="29"/>
        </w:rPr>
      </w:pPr>
    </w:p>
    <w:p w14:paraId="34FB5DC9" w14:textId="77777777" w:rsidR="00F805D0" w:rsidRDefault="00F805D0" w:rsidP="00F805D0">
      <w:pPr>
        <w:pStyle w:val="ListParagraph"/>
        <w:numPr>
          <w:ilvl w:val="1"/>
          <w:numId w:val="9"/>
        </w:numPr>
        <w:tabs>
          <w:tab w:val="left" w:pos="3929"/>
        </w:tabs>
        <w:ind w:left="3928" w:hanging="428"/>
        <w:rPr>
          <w:sz w:val="28"/>
        </w:rPr>
      </w:pPr>
      <w:r>
        <w:rPr>
          <w:sz w:val="28"/>
        </w:rPr>
        <w:t>FUTURE</w:t>
      </w:r>
      <w:r>
        <w:rPr>
          <w:spacing w:val="-8"/>
          <w:sz w:val="28"/>
        </w:rPr>
        <w:t xml:space="preserve"> </w:t>
      </w:r>
      <w:r>
        <w:rPr>
          <w:sz w:val="28"/>
        </w:rPr>
        <w:t>ENHANCEMENT</w:t>
      </w:r>
    </w:p>
    <w:p w14:paraId="2A49C1DC" w14:textId="77777777" w:rsidR="00F805D0" w:rsidRDefault="00F805D0" w:rsidP="005555AC">
      <w:pPr>
        <w:pStyle w:val="BodyText"/>
        <w:spacing w:before="4"/>
        <w:rPr>
          <w:sz w:val="27"/>
        </w:rPr>
      </w:pPr>
    </w:p>
    <w:p w14:paraId="6A9EE697" w14:textId="77777777" w:rsidR="00F805D0" w:rsidRDefault="00F805D0" w:rsidP="005555AC">
      <w:pPr>
        <w:pStyle w:val="Heading2"/>
        <w:tabs>
          <w:tab w:val="left" w:pos="9684"/>
        </w:tabs>
        <w:ind w:left="3503"/>
      </w:pPr>
      <w:r>
        <w:t>REFERENCES</w:t>
      </w:r>
      <w:r>
        <w:tab/>
        <w:t>22</w:t>
      </w:r>
    </w:p>
    <w:p w14:paraId="6D012E9B" w14:textId="77777777" w:rsidR="00F805D0" w:rsidRDefault="00F805D0" w:rsidP="005555AC">
      <w:p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F54547D" w14:textId="77777777" w:rsidR="00F805D0" w:rsidRDefault="00F805D0" w:rsidP="00F805D0">
      <w:pPr>
        <w:pStyle w:val="BodyText"/>
        <w:spacing w:before="8"/>
        <w:rPr>
          <w:b/>
          <w:sz w:val="26"/>
        </w:rPr>
      </w:pPr>
    </w:p>
    <w:tbl>
      <w:tblPr>
        <w:tblW w:w="0" w:type="auto"/>
        <w:tblInd w:w="423" w:type="dxa"/>
        <w:tblLayout w:type="fixed"/>
        <w:tblCellMar>
          <w:left w:w="0" w:type="dxa"/>
          <w:right w:w="0" w:type="dxa"/>
        </w:tblCellMar>
        <w:tblLook w:val="01E0" w:firstRow="1" w:lastRow="1" w:firstColumn="1" w:lastColumn="1" w:noHBand="0" w:noVBand="0"/>
      </w:tblPr>
      <w:tblGrid>
        <w:gridCol w:w="2441"/>
        <w:gridCol w:w="4922"/>
        <w:gridCol w:w="2426"/>
      </w:tblGrid>
      <w:tr w:rsidR="00F805D0" w14:paraId="046C1634" w14:textId="77777777" w:rsidTr="005555AC">
        <w:trPr>
          <w:trHeight w:val="473"/>
        </w:trPr>
        <w:tc>
          <w:tcPr>
            <w:tcW w:w="2441" w:type="dxa"/>
          </w:tcPr>
          <w:p w14:paraId="713A17E6" w14:textId="77777777" w:rsidR="00F805D0" w:rsidRDefault="00F805D0" w:rsidP="005555AC">
            <w:pPr>
              <w:pStyle w:val="TableParagraph"/>
              <w:rPr>
                <w:sz w:val="28"/>
              </w:rPr>
            </w:pPr>
          </w:p>
        </w:tc>
        <w:tc>
          <w:tcPr>
            <w:tcW w:w="4922" w:type="dxa"/>
          </w:tcPr>
          <w:p w14:paraId="5CB3C040" w14:textId="77777777" w:rsidR="00F805D0" w:rsidRDefault="00F805D0" w:rsidP="005555AC">
            <w:pPr>
              <w:pStyle w:val="TableParagraph"/>
              <w:spacing w:line="311" w:lineRule="exact"/>
              <w:ind w:left="1402"/>
              <w:rPr>
                <w:b/>
                <w:sz w:val="28"/>
              </w:rPr>
            </w:pPr>
            <w:r>
              <w:rPr>
                <w:b/>
                <w:sz w:val="28"/>
              </w:rPr>
              <w:t>LIST</w:t>
            </w:r>
            <w:r>
              <w:rPr>
                <w:b/>
                <w:spacing w:val="-2"/>
                <w:sz w:val="28"/>
              </w:rPr>
              <w:t xml:space="preserve"> </w:t>
            </w:r>
            <w:r>
              <w:rPr>
                <w:b/>
                <w:sz w:val="28"/>
              </w:rPr>
              <w:t>OF FIGURES</w:t>
            </w:r>
          </w:p>
        </w:tc>
        <w:tc>
          <w:tcPr>
            <w:tcW w:w="2426" w:type="dxa"/>
          </w:tcPr>
          <w:p w14:paraId="76E32E17" w14:textId="77777777" w:rsidR="00F805D0" w:rsidRDefault="00F805D0" w:rsidP="005555AC">
            <w:pPr>
              <w:pStyle w:val="TableParagraph"/>
              <w:rPr>
                <w:sz w:val="28"/>
              </w:rPr>
            </w:pPr>
          </w:p>
        </w:tc>
      </w:tr>
      <w:tr w:rsidR="00F805D0" w14:paraId="30FD7772" w14:textId="77777777" w:rsidTr="005555AC">
        <w:trPr>
          <w:trHeight w:val="973"/>
        </w:trPr>
        <w:tc>
          <w:tcPr>
            <w:tcW w:w="2441" w:type="dxa"/>
          </w:tcPr>
          <w:p w14:paraId="419C8775" w14:textId="77777777" w:rsidR="00F805D0" w:rsidRDefault="00F805D0" w:rsidP="005555AC">
            <w:pPr>
              <w:pStyle w:val="TableParagraph"/>
              <w:spacing w:before="151"/>
              <w:ind w:left="200"/>
              <w:rPr>
                <w:b/>
                <w:sz w:val="28"/>
              </w:rPr>
            </w:pPr>
            <w:r>
              <w:rPr>
                <w:b/>
                <w:sz w:val="28"/>
              </w:rPr>
              <w:t>FIGURE</w:t>
            </w:r>
            <w:r>
              <w:rPr>
                <w:b/>
                <w:spacing w:val="-3"/>
                <w:sz w:val="28"/>
              </w:rPr>
              <w:t xml:space="preserve"> </w:t>
            </w:r>
            <w:r>
              <w:rPr>
                <w:b/>
                <w:sz w:val="28"/>
              </w:rPr>
              <w:t>NO</w:t>
            </w:r>
          </w:p>
        </w:tc>
        <w:tc>
          <w:tcPr>
            <w:tcW w:w="4922" w:type="dxa"/>
          </w:tcPr>
          <w:p w14:paraId="2D0560AE" w14:textId="77777777" w:rsidR="00F805D0" w:rsidRDefault="00F805D0" w:rsidP="005555AC">
            <w:pPr>
              <w:pStyle w:val="TableParagraph"/>
              <w:spacing w:before="151"/>
              <w:ind w:left="2085" w:right="1941"/>
              <w:jc w:val="center"/>
              <w:rPr>
                <w:b/>
                <w:sz w:val="28"/>
              </w:rPr>
            </w:pPr>
            <w:r>
              <w:rPr>
                <w:b/>
                <w:sz w:val="28"/>
              </w:rPr>
              <w:t>TITLE</w:t>
            </w:r>
          </w:p>
        </w:tc>
        <w:tc>
          <w:tcPr>
            <w:tcW w:w="2426" w:type="dxa"/>
          </w:tcPr>
          <w:p w14:paraId="425AD07F" w14:textId="77777777" w:rsidR="00F805D0" w:rsidRDefault="00F805D0" w:rsidP="005555AC">
            <w:pPr>
              <w:pStyle w:val="TableParagraph"/>
              <w:spacing w:before="151"/>
              <w:ind w:left="938" w:right="180"/>
              <w:jc w:val="center"/>
              <w:rPr>
                <w:b/>
                <w:sz w:val="28"/>
              </w:rPr>
            </w:pPr>
            <w:r>
              <w:rPr>
                <w:b/>
                <w:sz w:val="28"/>
              </w:rPr>
              <w:t>PAGE</w:t>
            </w:r>
            <w:r>
              <w:rPr>
                <w:b/>
                <w:spacing w:val="-1"/>
                <w:sz w:val="28"/>
              </w:rPr>
              <w:t xml:space="preserve"> </w:t>
            </w:r>
            <w:r>
              <w:rPr>
                <w:b/>
                <w:sz w:val="28"/>
              </w:rPr>
              <w:t>NO</w:t>
            </w:r>
          </w:p>
        </w:tc>
      </w:tr>
      <w:tr w:rsidR="00F805D0" w14:paraId="035EFC74" w14:textId="77777777" w:rsidTr="005555AC">
        <w:trPr>
          <w:trHeight w:val="979"/>
        </w:trPr>
        <w:tc>
          <w:tcPr>
            <w:tcW w:w="2441" w:type="dxa"/>
          </w:tcPr>
          <w:p w14:paraId="06DC2C0E" w14:textId="77777777" w:rsidR="00F805D0" w:rsidRDefault="00F805D0" w:rsidP="005555AC">
            <w:pPr>
              <w:pStyle w:val="TableParagraph"/>
              <w:spacing w:before="5"/>
              <w:rPr>
                <w:b/>
                <w:sz w:val="42"/>
              </w:rPr>
            </w:pPr>
          </w:p>
          <w:p w14:paraId="4792CE2E" w14:textId="77777777" w:rsidR="00F805D0" w:rsidRDefault="00F805D0" w:rsidP="005555AC">
            <w:pPr>
              <w:pStyle w:val="TableParagraph"/>
              <w:ind w:left="899" w:right="1069"/>
              <w:jc w:val="center"/>
              <w:rPr>
                <w:sz w:val="28"/>
              </w:rPr>
            </w:pPr>
            <w:r>
              <w:rPr>
                <w:sz w:val="28"/>
              </w:rPr>
              <w:t>3.1</w:t>
            </w:r>
          </w:p>
        </w:tc>
        <w:tc>
          <w:tcPr>
            <w:tcW w:w="4922" w:type="dxa"/>
          </w:tcPr>
          <w:p w14:paraId="65FCA448" w14:textId="77777777" w:rsidR="00F805D0" w:rsidRDefault="00F805D0" w:rsidP="005555AC">
            <w:pPr>
              <w:pStyle w:val="TableParagraph"/>
              <w:spacing w:before="5"/>
              <w:rPr>
                <w:b/>
                <w:sz w:val="42"/>
              </w:rPr>
            </w:pPr>
          </w:p>
          <w:p w14:paraId="28375BBD" w14:textId="77777777" w:rsidR="00F805D0" w:rsidRDefault="00F805D0" w:rsidP="005555AC">
            <w:pPr>
              <w:pStyle w:val="TableParagraph"/>
              <w:ind w:left="661"/>
              <w:rPr>
                <w:sz w:val="28"/>
              </w:rPr>
            </w:pPr>
            <w:r>
              <w:rPr>
                <w:sz w:val="28"/>
              </w:rPr>
              <w:t>SYSTEM</w:t>
            </w:r>
            <w:r>
              <w:rPr>
                <w:spacing w:val="-5"/>
                <w:sz w:val="28"/>
              </w:rPr>
              <w:t xml:space="preserve"> </w:t>
            </w:r>
            <w:r>
              <w:rPr>
                <w:sz w:val="28"/>
              </w:rPr>
              <w:t>ARCHITECTURE</w:t>
            </w:r>
          </w:p>
        </w:tc>
        <w:tc>
          <w:tcPr>
            <w:tcW w:w="2426" w:type="dxa"/>
          </w:tcPr>
          <w:p w14:paraId="6EC7259E" w14:textId="77777777" w:rsidR="00F805D0" w:rsidRDefault="00F805D0" w:rsidP="005555AC">
            <w:pPr>
              <w:pStyle w:val="TableParagraph"/>
              <w:spacing w:before="5"/>
              <w:rPr>
                <w:b/>
                <w:sz w:val="42"/>
              </w:rPr>
            </w:pPr>
          </w:p>
          <w:p w14:paraId="68FB14EF" w14:textId="77777777" w:rsidR="00F805D0" w:rsidRDefault="00F805D0" w:rsidP="005555AC">
            <w:pPr>
              <w:pStyle w:val="TableParagraph"/>
              <w:ind w:left="853"/>
              <w:jc w:val="center"/>
              <w:rPr>
                <w:sz w:val="28"/>
              </w:rPr>
            </w:pPr>
            <w:r>
              <w:rPr>
                <w:sz w:val="28"/>
              </w:rPr>
              <w:t>7</w:t>
            </w:r>
          </w:p>
        </w:tc>
      </w:tr>
      <w:tr w:rsidR="00F805D0" w14:paraId="70B93940" w14:textId="77777777" w:rsidTr="005555AC">
        <w:trPr>
          <w:trHeight w:val="648"/>
        </w:trPr>
        <w:tc>
          <w:tcPr>
            <w:tcW w:w="2441" w:type="dxa"/>
          </w:tcPr>
          <w:p w14:paraId="6E07A9A2" w14:textId="77777777" w:rsidR="00F805D0" w:rsidRDefault="00F805D0" w:rsidP="005555AC">
            <w:pPr>
              <w:pStyle w:val="TableParagraph"/>
              <w:spacing w:before="157"/>
              <w:ind w:left="899" w:right="1055"/>
              <w:jc w:val="center"/>
              <w:rPr>
                <w:sz w:val="28"/>
              </w:rPr>
            </w:pPr>
            <w:r>
              <w:rPr>
                <w:sz w:val="28"/>
              </w:rPr>
              <w:t>5.1</w:t>
            </w:r>
          </w:p>
        </w:tc>
        <w:tc>
          <w:tcPr>
            <w:tcW w:w="4922" w:type="dxa"/>
          </w:tcPr>
          <w:p w14:paraId="37038E3C" w14:textId="77777777" w:rsidR="00F805D0" w:rsidRDefault="00F805D0" w:rsidP="005555AC">
            <w:pPr>
              <w:pStyle w:val="TableParagraph"/>
              <w:spacing w:before="157"/>
              <w:ind w:left="661"/>
              <w:rPr>
                <w:sz w:val="28"/>
              </w:rPr>
            </w:pPr>
            <w:r>
              <w:rPr>
                <w:sz w:val="28"/>
              </w:rPr>
              <w:t>OUTPUT</w:t>
            </w:r>
          </w:p>
        </w:tc>
        <w:tc>
          <w:tcPr>
            <w:tcW w:w="2426" w:type="dxa"/>
          </w:tcPr>
          <w:p w14:paraId="1E745A4F" w14:textId="77777777" w:rsidR="00F805D0" w:rsidRDefault="00F805D0" w:rsidP="005555AC">
            <w:pPr>
              <w:pStyle w:val="TableParagraph"/>
              <w:spacing w:before="157"/>
              <w:ind w:left="938" w:right="100"/>
              <w:jc w:val="center"/>
              <w:rPr>
                <w:sz w:val="28"/>
              </w:rPr>
            </w:pPr>
            <w:r>
              <w:rPr>
                <w:sz w:val="28"/>
              </w:rPr>
              <w:t>12</w:t>
            </w:r>
          </w:p>
        </w:tc>
      </w:tr>
    </w:tbl>
    <w:p w14:paraId="0CD64111" w14:textId="77777777" w:rsidR="00F805D0" w:rsidRDefault="00F805D0" w:rsidP="00F805D0">
      <w:pPr>
        <w:spacing w:line="302" w:lineRule="exact"/>
        <w:jc w:val="center"/>
        <w:rPr>
          <w:sz w:val="28"/>
        </w:r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EDFE6" w14:textId="77777777" w:rsidR="00B4095E" w:rsidRDefault="00012D4A" w:rsidP="00F805D0">
      <w:pPr>
        <w:spacing w:before="75" w:line="475" w:lineRule="auto"/>
        <w:ind w:left="113" w:right="567" w:firstLine="53"/>
        <w:jc w:val="center"/>
        <w:rPr>
          <w:b/>
          <w:sz w:val="28"/>
        </w:rPr>
      </w:pPr>
      <w:r>
        <w:rPr>
          <w:b/>
          <w:sz w:val="28"/>
        </w:rPr>
        <w:lastRenderedPageBreak/>
        <w:t>CHAPTER 1</w:t>
      </w:r>
    </w:p>
    <w:p w14:paraId="02277637" w14:textId="457FBC7D" w:rsidR="00012D4A" w:rsidRDefault="00012D4A" w:rsidP="00A215B1">
      <w:pPr>
        <w:spacing w:before="75" w:line="475" w:lineRule="auto"/>
        <w:ind w:left="113" w:right="567" w:firstLine="53"/>
        <w:jc w:val="center"/>
        <w:rPr>
          <w:b/>
          <w:sz w:val="28"/>
        </w:rPr>
      </w:pPr>
      <w:r>
        <w:rPr>
          <w:b/>
          <w:spacing w:val="1"/>
          <w:sz w:val="28"/>
        </w:rPr>
        <w:t xml:space="preserve"> </w:t>
      </w:r>
      <w:r>
        <w:rPr>
          <w:b/>
          <w:sz w:val="28"/>
        </w:rPr>
        <w:t>INTRODUCTION</w:t>
      </w:r>
    </w:p>
    <w:p w14:paraId="3D5DC360" w14:textId="51C674E5" w:rsidR="003418A8" w:rsidRDefault="0005283A" w:rsidP="0005283A">
      <w:pPr>
        <w:pStyle w:val="Heading2"/>
        <w:tabs>
          <w:tab w:val="left" w:pos="1031"/>
        </w:tabs>
        <w:spacing w:before="61" w:line="360" w:lineRule="auto"/>
        <w:ind w:left="0" w:right="567"/>
        <w:jc w:val="both"/>
        <w:rPr>
          <w:b w:val="0"/>
          <w:bCs w:val="0"/>
        </w:rPr>
      </w:pPr>
      <w:r w:rsidRPr="0005283A">
        <w:rPr>
          <w:b w:val="0"/>
          <w:bCs w:val="0"/>
        </w:rPr>
        <w:t>Water quality is a critical aspect of environmental health, affecting ecosystems, human health, and biodiversity. Monitoring water quality involves assessing various physical, chemical, and biological parameters to ensure the safety and sustainability of water resources. Traditional methods of water quality monitoring, often reliant on manual data collection and basic statistical analysis, are time-consuming, prone to human error, and lack real-time capabilities.</w:t>
      </w:r>
      <w:r>
        <w:rPr>
          <w:b w:val="0"/>
          <w:bCs w:val="0"/>
        </w:rPr>
        <w:t xml:space="preserve"> </w:t>
      </w:r>
      <w:r w:rsidRPr="0005283A">
        <w:rPr>
          <w:b w:val="0"/>
          <w:bCs w:val="0"/>
        </w:rPr>
        <w:t>This project aims to revolutionize water quality monitoring at the Refuge by leveraging advanced machine learning techniques. Utilizing a comprehensive dataset collected bi-weekly by volunteers, including parameters such as turbidity, pH, dissolved oxygen, salinity, and temperature, the project seeks to develop predictive models for accurate and timely water quality assessment. By implementing algorithms like decision trees, random forests, and neural networks, the system can analyze complex patterns in the data, providing real-time insights and early warnings about potential water quality issues.</w:t>
      </w:r>
      <w:r>
        <w:rPr>
          <w:b w:val="0"/>
          <w:bCs w:val="0"/>
        </w:rPr>
        <w:t xml:space="preserve"> </w:t>
      </w:r>
      <w:r w:rsidRPr="0005283A">
        <w:rPr>
          <w:b w:val="0"/>
          <w:bCs w:val="0"/>
        </w:rPr>
        <w:t>The proposed system enhances traditional monitoring methods by automating data collection and analysis, reducing errors, and enabling continuous, real-time monitoring. The integration of interactive visualizations and automated reporting tools further facilitates informed decision-making for environmental management and public health protection. This modern approach aims to safeguard water resources, ensuring their quality and sustainability for future generations.</w:t>
      </w:r>
      <w:r w:rsidRPr="0005283A">
        <w:t xml:space="preserve"> </w:t>
      </w:r>
      <w:r w:rsidRPr="0005283A">
        <w:rPr>
          <w:b w:val="0"/>
          <w:bCs w:val="0"/>
        </w:rPr>
        <w:t>Overall, this project represents a significant advancement in environmental monitoring technology, contributing to the protection and sustainable management of vital water resources. By harnessing the power of machine learning, we aim to ensure that water bodies at the Refuge remain healthy and safe for both wildlife and human communities.</w:t>
      </w:r>
    </w:p>
    <w:p w14:paraId="55167CA9" w14:textId="77777777" w:rsidR="0005283A" w:rsidRDefault="0005283A" w:rsidP="0005283A">
      <w:pPr>
        <w:pStyle w:val="Heading2"/>
        <w:tabs>
          <w:tab w:val="left" w:pos="1031"/>
        </w:tabs>
        <w:spacing w:before="61" w:line="360" w:lineRule="auto"/>
        <w:ind w:left="0" w:right="567"/>
        <w:jc w:val="both"/>
        <w:rPr>
          <w:b w:val="0"/>
          <w:bCs w:val="0"/>
        </w:rPr>
      </w:pPr>
    </w:p>
    <w:p w14:paraId="2C040A1C" w14:textId="45A94C1F" w:rsidR="0005283A" w:rsidRDefault="0005283A" w:rsidP="0005283A">
      <w:pPr>
        <w:pStyle w:val="Heading2"/>
        <w:tabs>
          <w:tab w:val="left" w:pos="1031"/>
        </w:tabs>
        <w:spacing w:before="61" w:line="360" w:lineRule="auto"/>
        <w:ind w:left="0" w:right="567"/>
        <w:jc w:val="both"/>
        <w:rPr>
          <w:b w:val="0"/>
          <w:bCs w:val="0"/>
        </w:rPr>
      </w:pPr>
    </w:p>
    <w:p w14:paraId="73CED1B9" w14:textId="448136DF" w:rsidR="0005283A" w:rsidRDefault="0005283A" w:rsidP="0005283A">
      <w:pPr>
        <w:pStyle w:val="Heading2"/>
        <w:tabs>
          <w:tab w:val="left" w:pos="1031"/>
        </w:tabs>
        <w:spacing w:before="61" w:line="360" w:lineRule="auto"/>
        <w:ind w:left="0" w:right="567"/>
        <w:jc w:val="both"/>
        <w:rPr>
          <w:b w:val="0"/>
          <w:bCs w:val="0"/>
        </w:rPr>
      </w:pPr>
    </w:p>
    <w:p w14:paraId="50D3D9F1" w14:textId="67E57693" w:rsidR="003418A8" w:rsidRDefault="003418A8" w:rsidP="00B4095E">
      <w:pPr>
        <w:pStyle w:val="Heading2"/>
        <w:tabs>
          <w:tab w:val="left" w:pos="1031"/>
        </w:tabs>
        <w:spacing w:before="61"/>
        <w:ind w:left="0" w:right="567"/>
        <w:rPr>
          <w:b w:val="0"/>
          <w:bCs w:val="0"/>
        </w:rPr>
      </w:pPr>
    </w:p>
    <w:p w14:paraId="4DC67FEF" w14:textId="1F6ED681" w:rsidR="003A2F01" w:rsidRDefault="00012D4A" w:rsidP="003A2F01">
      <w:pPr>
        <w:pStyle w:val="Heading2"/>
        <w:numPr>
          <w:ilvl w:val="1"/>
          <w:numId w:val="14"/>
        </w:numPr>
        <w:tabs>
          <w:tab w:val="left" w:pos="1031"/>
        </w:tabs>
        <w:spacing w:before="61" w:line="360" w:lineRule="auto"/>
        <w:ind w:right="567"/>
      </w:pPr>
      <w:r>
        <w:lastRenderedPageBreak/>
        <w:t>PROBLEM</w:t>
      </w:r>
      <w:r>
        <w:rPr>
          <w:spacing w:val="-3"/>
        </w:rPr>
        <w:t xml:space="preserve"> </w:t>
      </w:r>
      <w:r>
        <w:t>STATEMENT</w:t>
      </w:r>
    </w:p>
    <w:p w14:paraId="23466516" w14:textId="232FF02D" w:rsidR="00287E48" w:rsidRPr="00287E48" w:rsidRDefault="00287E48" w:rsidP="00287E48">
      <w:pPr>
        <w:pStyle w:val="Heading2"/>
        <w:tabs>
          <w:tab w:val="left" w:pos="1031"/>
        </w:tabs>
        <w:spacing w:before="61" w:line="360" w:lineRule="auto"/>
        <w:ind w:left="144" w:right="567"/>
        <w:jc w:val="both"/>
        <w:rPr>
          <w:b w:val="0"/>
          <w:bCs w:val="0"/>
        </w:rPr>
      </w:pPr>
      <w:r w:rsidRPr="00287E48">
        <w:rPr>
          <w:b w:val="0"/>
          <w:bCs w:val="0"/>
        </w:rPr>
        <w:t>Traditional methods of water quality monitoring at the Refuge, which rely on manual data collection and basic statistical analysis, are time-consuming, prone to human error, and lack real-time capabilities. This results in delayed detection and response to water quality issues, potentially compromising the health of aquatic ecosystems and public safety. There is a need for an automated, accurate, and efficient system to continuously monitor and predict water quality, providing timely insights and alerts to ensure the effective management and protection of water resources.</w:t>
      </w:r>
    </w:p>
    <w:p w14:paraId="2B1C3834" w14:textId="77777777" w:rsidR="00287E48" w:rsidRDefault="00012D4A" w:rsidP="00287E48">
      <w:pPr>
        <w:pStyle w:val="Heading2"/>
        <w:numPr>
          <w:ilvl w:val="1"/>
          <w:numId w:val="14"/>
        </w:numPr>
        <w:tabs>
          <w:tab w:val="left" w:pos="1031"/>
        </w:tabs>
        <w:spacing w:before="241"/>
        <w:ind w:right="567"/>
      </w:pPr>
      <w:r>
        <w:t>SCOPE</w:t>
      </w:r>
      <w:r>
        <w:rPr>
          <w:spacing w:val="-1"/>
        </w:rPr>
        <w:t xml:space="preserve"> </w:t>
      </w:r>
      <w:r>
        <w:t>OF THE</w:t>
      </w:r>
      <w:r>
        <w:rPr>
          <w:spacing w:val="-2"/>
        </w:rPr>
        <w:t xml:space="preserve"> </w:t>
      </w:r>
      <w:r>
        <w:t>WORK</w:t>
      </w:r>
    </w:p>
    <w:p w14:paraId="61F0B860" w14:textId="4296B7F6" w:rsidR="00287E48" w:rsidRDefault="00287E48" w:rsidP="00287E48">
      <w:pPr>
        <w:pStyle w:val="Heading2"/>
        <w:tabs>
          <w:tab w:val="left" w:pos="1031"/>
        </w:tabs>
        <w:spacing w:before="241" w:line="360" w:lineRule="auto"/>
        <w:ind w:left="144" w:right="567"/>
        <w:jc w:val="both"/>
        <w:rPr>
          <w:b w:val="0"/>
          <w:bCs w:val="0"/>
        </w:rPr>
      </w:pPr>
      <w:r w:rsidRPr="00287E48">
        <w:rPr>
          <w:b w:val="0"/>
          <w:bCs w:val="0"/>
        </w:rPr>
        <w:t>This project will encompass the development and deployment of a machine learning-based water quality monitoring system for the Refuge. The scope includes automating data collection from both manual volunteer measurements and automated sensors, followed by data preprocessing to ensure quality and consistency. The project will involve training and evaluating multiple machine learning models to predict water quality parameters accurately. Additionally, the system will feature real-time monitoring capabilities, generating alerts for potential water quality issues. Interactive dashboards and automated reporting tools will be developed to visualize data trends and provide actionable insights. The project will also include integrating the system with existing water management infrastructure and ensuring scalability for future expansions. Regular maintenance and updates will be part of the scope to sustain system performance and accuracy.</w:t>
      </w:r>
    </w:p>
    <w:p w14:paraId="5EE8A36E" w14:textId="77777777" w:rsidR="00287E48" w:rsidRDefault="00287E48" w:rsidP="00287E48">
      <w:pPr>
        <w:pStyle w:val="Heading2"/>
        <w:tabs>
          <w:tab w:val="left" w:pos="1031"/>
        </w:tabs>
        <w:spacing w:before="241" w:line="360" w:lineRule="auto"/>
        <w:ind w:left="144" w:right="567"/>
        <w:jc w:val="both"/>
        <w:rPr>
          <w:b w:val="0"/>
          <w:bCs w:val="0"/>
        </w:rPr>
      </w:pPr>
    </w:p>
    <w:p w14:paraId="32E8F534" w14:textId="77777777" w:rsidR="00287E48" w:rsidRDefault="00287E48" w:rsidP="00287E48">
      <w:pPr>
        <w:pStyle w:val="Heading2"/>
        <w:tabs>
          <w:tab w:val="left" w:pos="1031"/>
        </w:tabs>
        <w:spacing w:before="241" w:line="360" w:lineRule="auto"/>
        <w:ind w:left="144" w:right="567"/>
        <w:jc w:val="both"/>
        <w:rPr>
          <w:b w:val="0"/>
          <w:bCs w:val="0"/>
        </w:rPr>
      </w:pPr>
    </w:p>
    <w:p w14:paraId="424E2E2B" w14:textId="77777777" w:rsidR="00287E48" w:rsidRDefault="00287E48" w:rsidP="00287E48">
      <w:pPr>
        <w:pStyle w:val="Heading2"/>
        <w:tabs>
          <w:tab w:val="left" w:pos="1031"/>
        </w:tabs>
        <w:spacing w:before="241" w:line="360" w:lineRule="auto"/>
        <w:ind w:left="144" w:right="567"/>
        <w:jc w:val="both"/>
        <w:rPr>
          <w:b w:val="0"/>
          <w:bCs w:val="0"/>
        </w:rPr>
      </w:pPr>
    </w:p>
    <w:p w14:paraId="65591788" w14:textId="77777777" w:rsidR="00287E48" w:rsidRDefault="00287E48" w:rsidP="00287E48">
      <w:pPr>
        <w:pStyle w:val="Heading2"/>
        <w:tabs>
          <w:tab w:val="left" w:pos="1031"/>
        </w:tabs>
        <w:spacing w:before="241" w:line="360" w:lineRule="auto"/>
        <w:ind w:left="144" w:right="567"/>
        <w:jc w:val="both"/>
        <w:rPr>
          <w:b w:val="0"/>
          <w:bCs w:val="0"/>
        </w:rPr>
      </w:pPr>
    </w:p>
    <w:p w14:paraId="668F6F0D" w14:textId="77777777" w:rsidR="00287E48" w:rsidRPr="00287E48" w:rsidRDefault="00287E48" w:rsidP="00287E48">
      <w:pPr>
        <w:pStyle w:val="Heading2"/>
        <w:tabs>
          <w:tab w:val="left" w:pos="1031"/>
        </w:tabs>
        <w:spacing w:before="241" w:line="360" w:lineRule="auto"/>
        <w:ind w:left="144" w:right="567"/>
        <w:jc w:val="both"/>
      </w:pPr>
    </w:p>
    <w:p w14:paraId="7B0BF940" w14:textId="3FF62B87" w:rsidR="00012D4A" w:rsidRPr="003A2F01" w:rsidRDefault="003418A8" w:rsidP="003A2F01">
      <w:pPr>
        <w:pStyle w:val="Heading2"/>
        <w:tabs>
          <w:tab w:val="left" w:pos="1031"/>
        </w:tabs>
        <w:spacing w:line="360" w:lineRule="auto"/>
        <w:ind w:left="0" w:right="567"/>
      </w:pPr>
      <w:r>
        <w:lastRenderedPageBreak/>
        <w:t xml:space="preserve">  </w:t>
      </w:r>
      <w:proofErr w:type="gramStart"/>
      <w:r>
        <w:t xml:space="preserve">1.3  </w:t>
      </w:r>
      <w:r w:rsidR="00012D4A">
        <w:t>AIM</w:t>
      </w:r>
      <w:proofErr w:type="gramEnd"/>
      <w:r w:rsidR="00012D4A">
        <w:rPr>
          <w:spacing w:val="-3"/>
        </w:rPr>
        <w:t xml:space="preserve"> </w:t>
      </w:r>
      <w:r w:rsidR="00012D4A">
        <w:t>AND</w:t>
      </w:r>
      <w:r w:rsidR="00012D4A">
        <w:rPr>
          <w:spacing w:val="-1"/>
        </w:rPr>
        <w:t xml:space="preserve"> </w:t>
      </w:r>
      <w:r w:rsidR="00012D4A">
        <w:t>OBJECTIVES</w:t>
      </w:r>
      <w:r w:rsidR="00012D4A">
        <w:rPr>
          <w:spacing w:val="-1"/>
        </w:rPr>
        <w:t xml:space="preserve"> </w:t>
      </w:r>
      <w:r w:rsidR="00012D4A">
        <w:t>OF</w:t>
      </w:r>
      <w:r w:rsidR="00012D4A">
        <w:rPr>
          <w:spacing w:val="-1"/>
        </w:rPr>
        <w:t xml:space="preserve"> </w:t>
      </w:r>
      <w:r w:rsidR="00012D4A">
        <w:t>THE</w:t>
      </w:r>
      <w:r w:rsidR="00012D4A">
        <w:rPr>
          <w:spacing w:val="-2"/>
        </w:rPr>
        <w:t xml:space="preserve"> </w:t>
      </w:r>
      <w:r w:rsidR="00012D4A">
        <w:t>PROJECT</w:t>
      </w:r>
    </w:p>
    <w:p w14:paraId="2C85516F" w14:textId="30832D1E" w:rsidR="0050772F" w:rsidRDefault="00D12981" w:rsidP="00D12981">
      <w:pPr>
        <w:pStyle w:val="Heading2"/>
        <w:tabs>
          <w:tab w:val="left" w:pos="820"/>
        </w:tabs>
        <w:spacing w:before="66" w:line="360" w:lineRule="auto"/>
        <w:ind w:left="113" w:right="567"/>
        <w:jc w:val="both"/>
        <w:rPr>
          <w:b w:val="0"/>
          <w:bCs w:val="0"/>
        </w:rPr>
      </w:pPr>
      <w:r w:rsidRPr="00D12981">
        <w:rPr>
          <w:b w:val="0"/>
          <w:bCs w:val="0"/>
        </w:rPr>
        <w:t>The aim of this project is to develop an automated, machine learning-based system for real-time water quality monitoring at the Refuge. The key objectives include accurately predicting water quality parameters, providing timely alerts for potential issues, and facilitating informed decision-making through interactive visualizations and automated reports. The system seeks to enhance traditional monitoring methods, ensuring efficient, reliable, and continuous assessment of water quality to protect aquatic ecosystems and public health.</w:t>
      </w:r>
    </w:p>
    <w:p w14:paraId="584C4500" w14:textId="01000751" w:rsidR="0050772F" w:rsidRDefault="003418A8" w:rsidP="003A2F01">
      <w:pPr>
        <w:pStyle w:val="Heading2"/>
        <w:tabs>
          <w:tab w:val="left" w:pos="820"/>
        </w:tabs>
        <w:spacing w:before="66" w:line="360" w:lineRule="auto"/>
        <w:ind w:left="0" w:right="567"/>
      </w:pPr>
      <w:r>
        <w:t xml:space="preserve">  </w:t>
      </w:r>
      <w:proofErr w:type="gramStart"/>
      <w:r>
        <w:t xml:space="preserve">1.4  </w:t>
      </w:r>
      <w:r w:rsidR="00012D4A">
        <w:t>RESOURCES</w:t>
      </w:r>
      <w:proofErr w:type="gramEnd"/>
    </w:p>
    <w:p w14:paraId="345D0993" w14:textId="1C941211" w:rsidR="003A2F01" w:rsidRDefault="00D12981" w:rsidP="00D12981">
      <w:pPr>
        <w:pStyle w:val="Heading2"/>
        <w:tabs>
          <w:tab w:val="left" w:pos="823"/>
        </w:tabs>
        <w:spacing w:line="360" w:lineRule="auto"/>
        <w:ind w:left="113" w:right="567"/>
        <w:jc w:val="both"/>
        <w:rPr>
          <w:b w:val="0"/>
          <w:bCs w:val="0"/>
        </w:rPr>
      </w:pPr>
      <w:r w:rsidRPr="00D12981">
        <w:rPr>
          <w:b w:val="0"/>
          <w:bCs w:val="0"/>
        </w:rPr>
        <w:t>The successful execution of this project will require a diverse set of resources, including both human expertise and technological infrastructure. Key human resources include data scientists and machine learning engineers to develop predictive models, software developers to create and maintain the data ingestion pipelines, dashboards, and user interfaces, and environmental scientists to provide domain expertise and validate the accuracy of the models. Technological resources will encompass high-performance computing environments for model training and evaluation, cloud storage solutions for managing the large volumes of collected data, and real-time data streaming platforms. Additionally, IoT devices and sensors will be necessary for automated, continuous data collection from various water bodies. Collaboration tools and version control systems will support efficient teamwork and project management. Financial resources will also be allocated for procuring hardware, software licenses, and potentially outsourcing specific tasks to specialized third-party services. Finally, ongoing training and development resources will be essential to ensure that the project team stays current with the latest advancements in machine learning and environmental monitoring technologies.</w:t>
      </w:r>
    </w:p>
    <w:p w14:paraId="62EEF954" w14:textId="77777777" w:rsidR="00D12981" w:rsidRDefault="003418A8" w:rsidP="003A2F01">
      <w:pPr>
        <w:pStyle w:val="Heading2"/>
        <w:tabs>
          <w:tab w:val="left" w:pos="823"/>
        </w:tabs>
        <w:spacing w:line="360" w:lineRule="auto"/>
        <w:ind w:left="0" w:right="567"/>
      </w:pPr>
      <w:r>
        <w:t xml:space="preserve">  </w:t>
      </w:r>
    </w:p>
    <w:p w14:paraId="203A3A05" w14:textId="77777777" w:rsidR="00D12981" w:rsidRDefault="00D12981" w:rsidP="003A2F01">
      <w:pPr>
        <w:pStyle w:val="Heading2"/>
        <w:tabs>
          <w:tab w:val="left" w:pos="823"/>
        </w:tabs>
        <w:spacing w:line="360" w:lineRule="auto"/>
        <w:ind w:left="0" w:right="567"/>
      </w:pPr>
    </w:p>
    <w:p w14:paraId="027EB2EB" w14:textId="77777777" w:rsidR="00D12981" w:rsidRDefault="00D12981" w:rsidP="003A2F01">
      <w:pPr>
        <w:pStyle w:val="Heading2"/>
        <w:tabs>
          <w:tab w:val="left" w:pos="823"/>
        </w:tabs>
        <w:spacing w:line="360" w:lineRule="auto"/>
        <w:ind w:left="0" w:right="567"/>
      </w:pPr>
    </w:p>
    <w:p w14:paraId="62F6345F" w14:textId="77777777" w:rsidR="00D12981" w:rsidRDefault="00D12981" w:rsidP="003A2F01">
      <w:pPr>
        <w:pStyle w:val="Heading2"/>
        <w:tabs>
          <w:tab w:val="left" w:pos="823"/>
        </w:tabs>
        <w:spacing w:line="360" w:lineRule="auto"/>
        <w:ind w:left="0" w:right="567"/>
      </w:pPr>
    </w:p>
    <w:p w14:paraId="3D527B95" w14:textId="77777777" w:rsidR="00D12981" w:rsidRDefault="00D12981" w:rsidP="003A2F01">
      <w:pPr>
        <w:pStyle w:val="Heading2"/>
        <w:tabs>
          <w:tab w:val="left" w:pos="823"/>
        </w:tabs>
        <w:spacing w:line="360" w:lineRule="auto"/>
        <w:ind w:left="0" w:right="567"/>
      </w:pPr>
    </w:p>
    <w:p w14:paraId="131731E4" w14:textId="1A43FD20" w:rsidR="00012D4A" w:rsidRDefault="003418A8" w:rsidP="003A2F01">
      <w:pPr>
        <w:pStyle w:val="Heading2"/>
        <w:tabs>
          <w:tab w:val="left" w:pos="823"/>
        </w:tabs>
        <w:spacing w:line="360" w:lineRule="auto"/>
        <w:ind w:left="0" w:right="567"/>
      </w:pPr>
      <w:r>
        <w:lastRenderedPageBreak/>
        <w:t xml:space="preserve">1.5 </w:t>
      </w:r>
      <w:r w:rsidR="00012D4A">
        <w:t>MOTIVATION</w:t>
      </w:r>
    </w:p>
    <w:p w14:paraId="2F04C402" w14:textId="7D77E592" w:rsidR="00D12981" w:rsidRPr="00016A91" w:rsidRDefault="00D12981" w:rsidP="00016A91">
      <w:pPr>
        <w:pStyle w:val="Heading2"/>
        <w:tabs>
          <w:tab w:val="left" w:pos="823"/>
        </w:tabs>
        <w:spacing w:line="360" w:lineRule="auto"/>
        <w:ind w:left="0" w:right="567"/>
        <w:jc w:val="both"/>
        <w:rPr>
          <w:b w:val="0"/>
          <w:bCs w:val="0"/>
        </w:rPr>
      </w:pPr>
      <w:r w:rsidRPr="00016A91">
        <w:rPr>
          <w:b w:val="0"/>
          <w:bCs w:val="0"/>
        </w:rPr>
        <w:t>The motivation behind this project stems from the critical need to enhance water quality monitoring processes to protect ecosystems, human health, and biodiversity. Traditional methods of water quality assessment, which rely on manual data collection and basic analysis, are not only labor-intensive but also prone to delays and errors, resulting in inadequate responses to potential environmental hazards. By leveraging the power of machine learning, this project aims to automate and improve the accuracy and timeliness of water quality assessments. This advanced approach will enable real-time monitoring and predictive insights, allowing for proactive management and swift intervention to address water quality issues. The project is driven by a commitment to environmental sustainability, public health safety, and the efficient use of technological innovations to safeguard precious water resources for current and future generations.</w:t>
      </w:r>
    </w:p>
    <w:p w14:paraId="18E513B2" w14:textId="77777777" w:rsidR="00D12981" w:rsidRDefault="00D12981" w:rsidP="00D12981">
      <w:pPr>
        <w:pStyle w:val="Heading2"/>
        <w:tabs>
          <w:tab w:val="left" w:pos="823"/>
        </w:tabs>
        <w:spacing w:line="360" w:lineRule="auto"/>
        <w:ind w:left="0" w:right="567"/>
      </w:pPr>
    </w:p>
    <w:p w14:paraId="27D68983" w14:textId="77777777" w:rsidR="00D12981" w:rsidRDefault="00D12981" w:rsidP="00D12981">
      <w:pPr>
        <w:pStyle w:val="Heading2"/>
        <w:tabs>
          <w:tab w:val="left" w:pos="823"/>
        </w:tabs>
        <w:spacing w:line="360" w:lineRule="auto"/>
        <w:ind w:left="0" w:right="567"/>
      </w:pPr>
    </w:p>
    <w:p w14:paraId="2680F324" w14:textId="77777777" w:rsidR="00D12981" w:rsidRDefault="00D12981" w:rsidP="00D12981">
      <w:pPr>
        <w:pStyle w:val="Heading2"/>
        <w:tabs>
          <w:tab w:val="left" w:pos="823"/>
        </w:tabs>
        <w:spacing w:line="360" w:lineRule="auto"/>
        <w:ind w:left="0" w:right="567"/>
      </w:pPr>
    </w:p>
    <w:p w14:paraId="5CB992F2" w14:textId="77777777" w:rsidR="00D12981" w:rsidRDefault="00D12981" w:rsidP="00D12981">
      <w:pPr>
        <w:pStyle w:val="Heading2"/>
        <w:tabs>
          <w:tab w:val="left" w:pos="823"/>
        </w:tabs>
        <w:spacing w:line="360" w:lineRule="auto"/>
        <w:ind w:left="0" w:right="567"/>
      </w:pPr>
    </w:p>
    <w:p w14:paraId="044297FA" w14:textId="77777777" w:rsidR="00D12981" w:rsidRDefault="00D12981" w:rsidP="00D12981">
      <w:pPr>
        <w:pStyle w:val="Heading2"/>
        <w:tabs>
          <w:tab w:val="left" w:pos="823"/>
        </w:tabs>
        <w:spacing w:line="360" w:lineRule="auto"/>
        <w:ind w:left="0" w:right="567"/>
      </w:pPr>
    </w:p>
    <w:p w14:paraId="197384BB" w14:textId="77777777" w:rsidR="00D12981" w:rsidRDefault="00D12981" w:rsidP="00D12981">
      <w:pPr>
        <w:pStyle w:val="Heading2"/>
        <w:tabs>
          <w:tab w:val="left" w:pos="823"/>
        </w:tabs>
        <w:spacing w:line="360" w:lineRule="auto"/>
        <w:ind w:left="0" w:right="567"/>
      </w:pPr>
    </w:p>
    <w:p w14:paraId="48897884" w14:textId="77777777" w:rsidR="00D12981" w:rsidRDefault="00D12981" w:rsidP="00D12981">
      <w:pPr>
        <w:pStyle w:val="Heading2"/>
        <w:tabs>
          <w:tab w:val="left" w:pos="823"/>
        </w:tabs>
        <w:spacing w:line="360" w:lineRule="auto"/>
        <w:ind w:left="0" w:right="567"/>
      </w:pPr>
    </w:p>
    <w:p w14:paraId="4A80CF3E" w14:textId="77777777" w:rsidR="00D12981" w:rsidRDefault="00D12981" w:rsidP="00D12981">
      <w:pPr>
        <w:pStyle w:val="Heading2"/>
        <w:tabs>
          <w:tab w:val="left" w:pos="823"/>
        </w:tabs>
        <w:spacing w:line="360" w:lineRule="auto"/>
        <w:ind w:left="0" w:right="567"/>
      </w:pPr>
    </w:p>
    <w:p w14:paraId="43202BB8" w14:textId="77777777" w:rsidR="00D12981" w:rsidRDefault="00D12981" w:rsidP="00D12981">
      <w:pPr>
        <w:pStyle w:val="Heading2"/>
        <w:tabs>
          <w:tab w:val="left" w:pos="823"/>
        </w:tabs>
        <w:spacing w:line="360" w:lineRule="auto"/>
        <w:ind w:left="0" w:right="567"/>
      </w:pPr>
    </w:p>
    <w:p w14:paraId="7FF0A07D" w14:textId="77777777" w:rsidR="00D12981" w:rsidRDefault="00D12981" w:rsidP="00D12981">
      <w:pPr>
        <w:pStyle w:val="Heading2"/>
        <w:tabs>
          <w:tab w:val="left" w:pos="823"/>
        </w:tabs>
        <w:spacing w:line="360" w:lineRule="auto"/>
        <w:ind w:left="0" w:right="567"/>
      </w:pPr>
    </w:p>
    <w:p w14:paraId="22674B38" w14:textId="77777777" w:rsidR="00D12981" w:rsidRDefault="00D12981" w:rsidP="00D12981">
      <w:pPr>
        <w:pStyle w:val="Heading2"/>
        <w:tabs>
          <w:tab w:val="left" w:pos="823"/>
        </w:tabs>
        <w:spacing w:line="360" w:lineRule="auto"/>
        <w:ind w:left="0" w:right="567"/>
      </w:pPr>
    </w:p>
    <w:p w14:paraId="5130C000" w14:textId="77777777" w:rsidR="00D12981" w:rsidRDefault="00D12981" w:rsidP="00D12981">
      <w:pPr>
        <w:pStyle w:val="Heading2"/>
        <w:tabs>
          <w:tab w:val="left" w:pos="823"/>
        </w:tabs>
        <w:spacing w:line="360" w:lineRule="auto"/>
        <w:ind w:left="0" w:right="567"/>
      </w:pPr>
    </w:p>
    <w:p w14:paraId="52E9AC3A" w14:textId="77777777" w:rsidR="00D12981" w:rsidRDefault="00D12981" w:rsidP="00D12981">
      <w:pPr>
        <w:pStyle w:val="Heading2"/>
        <w:tabs>
          <w:tab w:val="left" w:pos="823"/>
        </w:tabs>
        <w:spacing w:line="360" w:lineRule="auto"/>
        <w:ind w:left="0" w:right="567"/>
      </w:pPr>
    </w:p>
    <w:p w14:paraId="16DE9FB7" w14:textId="77777777" w:rsidR="00D12981" w:rsidRDefault="00D12981" w:rsidP="00D12981">
      <w:pPr>
        <w:pStyle w:val="Heading2"/>
        <w:tabs>
          <w:tab w:val="left" w:pos="823"/>
        </w:tabs>
        <w:spacing w:line="360" w:lineRule="auto"/>
        <w:ind w:left="0" w:right="567"/>
      </w:pPr>
    </w:p>
    <w:p w14:paraId="5F9516C7" w14:textId="77777777" w:rsidR="00D12981" w:rsidRDefault="00D12981" w:rsidP="00D12981">
      <w:pPr>
        <w:pStyle w:val="Heading2"/>
        <w:tabs>
          <w:tab w:val="left" w:pos="823"/>
        </w:tabs>
        <w:spacing w:line="360" w:lineRule="auto"/>
        <w:ind w:left="0" w:right="567"/>
      </w:pPr>
    </w:p>
    <w:p w14:paraId="4A118935" w14:textId="77777777" w:rsidR="00016A91" w:rsidRDefault="00016A91" w:rsidP="00D12981">
      <w:pPr>
        <w:pStyle w:val="Heading2"/>
        <w:tabs>
          <w:tab w:val="left" w:pos="823"/>
        </w:tabs>
        <w:spacing w:line="360" w:lineRule="auto"/>
        <w:ind w:left="0" w:right="567"/>
      </w:pPr>
    </w:p>
    <w:p w14:paraId="3C0D9D64" w14:textId="77777777" w:rsidR="00012D4A" w:rsidRDefault="00012D4A" w:rsidP="00A215B1">
      <w:pPr>
        <w:pStyle w:val="BodyText"/>
        <w:spacing w:before="10"/>
        <w:ind w:left="113" w:right="567"/>
        <w:rPr>
          <w:sz w:val="11"/>
        </w:rPr>
      </w:pPr>
    </w:p>
    <w:p w14:paraId="44B9F5EF" w14:textId="2E54AB69" w:rsidR="00B4095E" w:rsidRDefault="003A059D" w:rsidP="003A059D">
      <w:pPr>
        <w:spacing w:before="88"/>
        <w:ind w:left="113" w:right="567" w:firstLine="751"/>
        <w:rPr>
          <w:b/>
          <w:spacing w:val="1"/>
          <w:sz w:val="30"/>
        </w:rPr>
      </w:pPr>
      <w:r>
        <w:rPr>
          <w:b/>
          <w:sz w:val="30"/>
        </w:rPr>
        <w:lastRenderedPageBreak/>
        <w:t xml:space="preserve">                                                   </w:t>
      </w:r>
      <w:r w:rsidR="00012D4A">
        <w:rPr>
          <w:b/>
          <w:sz w:val="30"/>
        </w:rPr>
        <w:t>CHAPTER 2</w:t>
      </w:r>
    </w:p>
    <w:p w14:paraId="715BE4C9" w14:textId="5526989F" w:rsidR="00012D4A" w:rsidRDefault="00012D4A" w:rsidP="00B4095E">
      <w:pPr>
        <w:spacing w:before="88"/>
        <w:ind w:left="113" w:right="567" w:firstLine="751"/>
        <w:jc w:val="center"/>
        <w:rPr>
          <w:b/>
          <w:sz w:val="30"/>
        </w:rPr>
      </w:pPr>
      <w:r>
        <w:rPr>
          <w:b/>
          <w:sz w:val="30"/>
        </w:rPr>
        <w:t>LITRETURE</w:t>
      </w:r>
      <w:r>
        <w:rPr>
          <w:b/>
          <w:spacing w:val="-14"/>
          <w:sz w:val="30"/>
        </w:rPr>
        <w:t xml:space="preserve"> </w:t>
      </w:r>
      <w:r>
        <w:rPr>
          <w:b/>
          <w:sz w:val="30"/>
        </w:rPr>
        <w:t>SURVEY</w:t>
      </w:r>
    </w:p>
    <w:p w14:paraId="6D64DC97" w14:textId="77777777" w:rsidR="00012D4A" w:rsidRDefault="00012D4A" w:rsidP="00A215B1">
      <w:pPr>
        <w:pStyle w:val="BodyText"/>
        <w:spacing w:before="6"/>
        <w:ind w:left="113" w:right="567"/>
        <w:rPr>
          <w:b/>
          <w:sz w:val="40"/>
        </w:rPr>
      </w:pPr>
    </w:p>
    <w:p w14:paraId="126B0363" w14:textId="66B556E7" w:rsidR="0050772F" w:rsidRDefault="00016A91" w:rsidP="00016A91">
      <w:pPr>
        <w:pStyle w:val="BodyText"/>
        <w:spacing w:line="360" w:lineRule="auto"/>
        <w:ind w:left="113" w:right="567"/>
        <w:jc w:val="both"/>
        <w:rPr>
          <w:spacing w:val="-1"/>
        </w:rPr>
      </w:pPr>
      <w:r w:rsidRPr="00016A91">
        <w:rPr>
          <w:spacing w:val="-1"/>
        </w:rPr>
        <w:t>Extensive research has been conducted in the field of water quality monitoring, highlighting the evolution from traditional methods to advanced technological solutions. Traditional approaches, primarily involving manual sampling and laboratory analysis, have been criticized for their time-consuming nature and susceptibility to human error (Giri &amp; Qiu, 2016). The advent of sensor technology and IoT has introduced automated data collection, significantly enhancing data accuracy and frequency (Huisman et al., 2018). Recent studies have explored the application of machine learning algorithms to predict water quality parameters, demonstrating that models such as random forests, support vector machines, and neural networks can effectively identify patterns and anomalies in water quality data (</w:t>
      </w:r>
      <w:proofErr w:type="spellStart"/>
      <w:r w:rsidRPr="00016A91">
        <w:rPr>
          <w:spacing w:val="-1"/>
        </w:rPr>
        <w:t>Breiman</w:t>
      </w:r>
      <w:proofErr w:type="spellEnd"/>
      <w:r w:rsidRPr="00016A91">
        <w:rPr>
          <w:spacing w:val="-1"/>
        </w:rPr>
        <w:t xml:space="preserve">, 2001; Zhang et al., 2018). These predictive models have been shown to outperform traditional statistical methods in accuracy and reliability. Furthermore, integrating real-time data streams with machine learning models has proven to be beneficial in providing continuous monitoring and early warnings of water quality issues (Friedman, Hastie, &amp; </w:t>
      </w:r>
      <w:proofErr w:type="spellStart"/>
      <w:r w:rsidRPr="00016A91">
        <w:rPr>
          <w:spacing w:val="-1"/>
        </w:rPr>
        <w:t>Tibshirani</w:t>
      </w:r>
      <w:proofErr w:type="spellEnd"/>
      <w:r w:rsidRPr="00016A91">
        <w:rPr>
          <w:spacing w:val="-1"/>
        </w:rPr>
        <w:t>, 2001). Despite these advancements, there is still a gap in applying these technologies comprehensively at a local level, such as the Refuge, to leverage both historical data and real-time inputs for robust water quality management. This project seeks to fill this gap by developing a scalable, machine learning-driven system tailored to the specific needs and environmental conditions of the Refuge.</w:t>
      </w:r>
    </w:p>
    <w:p w14:paraId="447C4373" w14:textId="77777777" w:rsidR="00016A91" w:rsidRDefault="00016A91" w:rsidP="00016A91">
      <w:pPr>
        <w:pStyle w:val="BodyText"/>
        <w:spacing w:line="360" w:lineRule="auto"/>
        <w:ind w:left="113" w:right="567"/>
        <w:jc w:val="both"/>
        <w:rPr>
          <w:spacing w:val="-1"/>
        </w:rPr>
      </w:pPr>
    </w:p>
    <w:p w14:paraId="6B2F46F7" w14:textId="77777777" w:rsidR="00016A91" w:rsidRDefault="00016A91" w:rsidP="00016A91">
      <w:pPr>
        <w:pStyle w:val="BodyText"/>
        <w:spacing w:line="360" w:lineRule="auto"/>
        <w:ind w:left="113" w:right="567"/>
        <w:jc w:val="both"/>
        <w:rPr>
          <w:spacing w:val="-1"/>
        </w:rPr>
      </w:pPr>
    </w:p>
    <w:p w14:paraId="30E1B7D9" w14:textId="77777777" w:rsidR="00016A91" w:rsidRDefault="00016A91" w:rsidP="00016A91">
      <w:pPr>
        <w:pStyle w:val="BodyText"/>
        <w:spacing w:line="360" w:lineRule="auto"/>
        <w:ind w:left="113" w:right="567"/>
        <w:jc w:val="both"/>
        <w:rPr>
          <w:spacing w:val="-1"/>
        </w:rPr>
      </w:pPr>
    </w:p>
    <w:p w14:paraId="452B8A2F" w14:textId="77777777" w:rsidR="00016A91" w:rsidRDefault="00016A91" w:rsidP="00016A91">
      <w:pPr>
        <w:pStyle w:val="BodyText"/>
        <w:spacing w:line="360" w:lineRule="auto"/>
        <w:ind w:left="113" w:right="567"/>
        <w:jc w:val="both"/>
        <w:rPr>
          <w:spacing w:val="-1"/>
        </w:rPr>
      </w:pPr>
    </w:p>
    <w:p w14:paraId="4C8D109F" w14:textId="77777777" w:rsidR="00016A91" w:rsidRDefault="00016A91" w:rsidP="00016A91">
      <w:pPr>
        <w:pStyle w:val="BodyText"/>
        <w:spacing w:line="360" w:lineRule="auto"/>
        <w:ind w:left="113" w:right="567"/>
        <w:jc w:val="both"/>
        <w:rPr>
          <w:spacing w:val="-1"/>
        </w:rPr>
      </w:pPr>
    </w:p>
    <w:p w14:paraId="1BB5CC17" w14:textId="77777777" w:rsidR="00016A91" w:rsidRDefault="00016A91" w:rsidP="00016A91">
      <w:pPr>
        <w:pStyle w:val="BodyText"/>
        <w:spacing w:line="360" w:lineRule="auto"/>
        <w:ind w:left="113" w:right="567"/>
        <w:jc w:val="both"/>
        <w:rPr>
          <w:spacing w:val="-1"/>
        </w:rPr>
      </w:pPr>
    </w:p>
    <w:p w14:paraId="04A4A5C0" w14:textId="77777777" w:rsidR="00016A91" w:rsidRDefault="00016A91" w:rsidP="00016A91">
      <w:pPr>
        <w:pStyle w:val="BodyText"/>
        <w:spacing w:line="360" w:lineRule="auto"/>
        <w:ind w:left="113" w:right="567"/>
        <w:jc w:val="both"/>
        <w:rPr>
          <w:spacing w:val="-1"/>
        </w:rPr>
      </w:pPr>
    </w:p>
    <w:p w14:paraId="6FE81C98" w14:textId="77777777" w:rsidR="00016A91" w:rsidRDefault="00016A91" w:rsidP="00016A91">
      <w:pPr>
        <w:pStyle w:val="BodyText"/>
        <w:spacing w:line="360" w:lineRule="auto"/>
        <w:ind w:left="113" w:right="567"/>
        <w:jc w:val="both"/>
        <w:rPr>
          <w:spacing w:val="-1"/>
        </w:rPr>
      </w:pPr>
    </w:p>
    <w:p w14:paraId="369DD587" w14:textId="77777777" w:rsidR="00016A91" w:rsidRPr="00DB5CC8" w:rsidRDefault="00016A91" w:rsidP="00016A91">
      <w:pPr>
        <w:pStyle w:val="BodyText"/>
        <w:spacing w:line="360" w:lineRule="auto"/>
        <w:ind w:left="113" w:right="567"/>
        <w:jc w:val="center"/>
        <w:rPr>
          <w:b/>
          <w:bCs/>
        </w:rPr>
      </w:pPr>
      <w:r w:rsidRPr="00DB5CC8">
        <w:rPr>
          <w:b/>
          <w:bCs/>
        </w:rPr>
        <w:lastRenderedPageBreak/>
        <w:t>CHAPTER 3</w:t>
      </w:r>
    </w:p>
    <w:p w14:paraId="60155B81" w14:textId="77777777" w:rsidR="00016A91" w:rsidRDefault="00016A91" w:rsidP="00016A91">
      <w:pPr>
        <w:pStyle w:val="Heading2"/>
        <w:spacing w:before="67" w:line="470" w:lineRule="auto"/>
        <w:ind w:left="113" w:right="567" w:hanging="144"/>
        <w:jc w:val="center"/>
      </w:pPr>
      <w:r>
        <w:rPr>
          <w:spacing w:val="1"/>
        </w:rPr>
        <w:t xml:space="preserve"> </w:t>
      </w:r>
      <w:r>
        <w:t>SYSTEM</w:t>
      </w:r>
      <w:r>
        <w:rPr>
          <w:spacing w:val="-15"/>
        </w:rPr>
        <w:t xml:space="preserve"> </w:t>
      </w:r>
      <w:r>
        <w:t>DESIGN</w:t>
      </w:r>
    </w:p>
    <w:p w14:paraId="2E645E4C" w14:textId="77777777" w:rsidR="00016A91" w:rsidRDefault="00016A91" w:rsidP="00016A91">
      <w:pPr>
        <w:pStyle w:val="ListParagraph"/>
        <w:numPr>
          <w:ilvl w:val="1"/>
          <w:numId w:val="7"/>
        </w:numPr>
        <w:tabs>
          <w:tab w:val="left" w:pos="1031"/>
        </w:tabs>
        <w:spacing w:before="18"/>
        <w:ind w:left="541" w:right="567"/>
        <w:rPr>
          <w:b/>
          <w:sz w:val="28"/>
        </w:rPr>
      </w:pPr>
      <w:r>
        <w:rPr>
          <w:b/>
          <w:sz w:val="28"/>
        </w:rPr>
        <w:t>GENERAL</w:t>
      </w:r>
    </w:p>
    <w:p w14:paraId="4C95E631" w14:textId="25A2A0DC" w:rsidR="00016A91" w:rsidRDefault="00016A91" w:rsidP="009C7545">
      <w:pPr>
        <w:pStyle w:val="Heading2"/>
        <w:tabs>
          <w:tab w:val="left" w:pos="1031"/>
        </w:tabs>
        <w:spacing w:before="145" w:line="360" w:lineRule="auto"/>
        <w:ind w:left="0" w:right="567"/>
        <w:jc w:val="both"/>
        <w:rPr>
          <w:b w:val="0"/>
          <w:bCs w:val="0"/>
        </w:rPr>
      </w:pPr>
      <w:r w:rsidRPr="00016A91">
        <w:rPr>
          <w:b w:val="0"/>
          <w:bCs w:val="0"/>
        </w:rPr>
        <w:t>The system design for this water quality monitoring project is structured to integrate data collection, processing, and predictive analytics seamlessly. At the core of the system is a data ingestion framework that collects water quality measurements from both manual inputs by volunteers and automated sensors deployed in various water bodies. This data is then fed into a centralized database management system, ensuring secure and efficient storage. A data preprocessing module cleans, normalizes, and transforms the raw data, preparing it for analysis. The processed data is then utilized by the machine learning module, which employs algorithms such as random forests and neural networks to develop predictive models. These models are continuously trained and evaluated to maintain high accuracy. The prediction module uses these models to provide real-time assessments of water quality, generating alerts when parameters exceed safe thresholds. To facilitate user interaction, the system includes a visualization and reporting module, offering intuitive dashboards and automated reports for stakeholders. This design not only ensures robust data handling and analysis but also enables real-time monitoring and proactive management of water quality, thus supporting effective environmental decision-making.</w:t>
      </w:r>
    </w:p>
    <w:p w14:paraId="41435E70" w14:textId="77777777" w:rsidR="009C7545" w:rsidRDefault="009C7545" w:rsidP="009C7545">
      <w:pPr>
        <w:pStyle w:val="Heading2"/>
        <w:tabs>
          <w:tab w:val="left" w:pos="1031"/>
        </w:tabs>
        <w:spacing w:before="145" w:line="360" w:lineRule="auto"/>
        <w:ind w:left="0" w:right="567"/>
        <w:jc w:val="both"/>
        <w:rPr>
          <w:b w:val="0"/>
          <w:bCs w:val="0"/>
        </w:rPr>
      </w:pPr>
    </w:p>
    <w:p w14:paraId="7918DF3E" w14:textId="77777777" w:rsidR="009C7545" w:rsidRDefault="009C7545" w:rsidP="009C7545">
      <w:pPr>
        <w:pStyle w:val="Heading2"/>
        <w:tabs>
          <w:tab w:val="left" w:pos="1031"/>
        </w:tabs>
        <w:spacing w:before="145" w:line="360" w:lineRule="auto"/>
        <w:ind w:left="0" w:right="567"/>
        <w:jc w:val="both"/>
        <w:rPr>
          <w:b w:val="0"/>
          <w:bCs w:val="0"/>
        </w:rPr>
      </w:pPr>
    </w:p>
    <w:p w14:paraId="144D9FF9" w14:textId="77777777" w:rsidR="009C7545" w:rsidRDefault="009C7545" w:rsidP="009C7545">
      <w:pPr>
        <w:pStyle w:val="Heading2"/>
        <w:tabs>
          <w:tab w:val="left" w:pos="1031"/>
        </w:tabs>
        <w:spacing w:before="145" w:line="360" w:lineRule="auto"/>
        <w:ind w:left="0" w:right="567"/>
        <w:jc w:val="both"/>
        <w:rPr>
          <w:b w:val="0"/>
          <w:bCs w:val="0"/>
        </w:rPr>
      </w:pPr>
    </w:p>
    <w:p w14:paraId="4C728A58" w14:textId="77777777" w:rsidR="009C7545" w:rsidRDefault="009C7545" w:rsidP="009C7545">
      <w:pPr>
        <w:pStyle w:val="Heading2"/>
        <w:tabs>
          <w:tab w:val="left" w:pos="1031"/>
        </w:tabs>
        <w:spacing w:before="145" w:line="360" w:lineRule="auto"/>
        <w:ind w:left="0" w:right="567"/>
        <w:jc w:val="both"/>
        <w:rPr>
          <w:b w:val="0"/>
          <w:bCs w:val="0"/>
        </w:rPr>
      </w:pPr>
    </w:p>
    <w:p w14:paraId="5E7F4D8C" w14:textId="77777777" w:rsidR="009C7545" w:rsidRDefault="009C7545" w:rsidP="009C7545">
      <w:pPr>
        <w:pStyle w:val="Heading2"/>
        <w:tabs>
          <w:tab w:val="left" w:pos="1031"/>
        </w:tabs>
        <w:spacing w:before="145" w:line="360" w:lineRule="auto"/>
        <w:ind w:left="0" w:right="567"/>
        <w:jc w:val="both"/>
        <w:rPr>
          <w:b w:val="0"/>
          <w:bCs w:val="0"/>
        </w:rPr>
      </w:pPr>
    </w:p>
    <w:p w14:paraId="1EB006F1" w14:textId="77777777" w:rsidR="009C7545" w:rsidRDefault="009C7545" w:rsidP="009C7545">
      <w:pPr>
        <w:pStyle w:val="Heading2"/>
        <w:tabs>
          <w:tab w:val="left" w:pos="1031"/>
        </w:tabs>
        <w:spacing w:before="145" w:line="360" w:lineRule="auto"/>
        <w:ind w:left="0" w:right="567"/>
        <w:jc w:val="both"/>
        <w:rPr>
          <w:b w:val="0"/>
          <w:bCs w:val="0"/>
        </w:rPr>
      </w:pPr>
    </w:p>
    <w:p w14:paraId="41EB3BC9" w14:textId="77777777" w:rsidR="009C7545" w:rsidRDefault="009C7545" w:rsidP="009C7545">
      <w:pPr>
        <w:pStyle w:val="Heading2"/>
        <w:tabs>
          <w:tab w:val="left" w:pos="1031"/>
        </w:tabs>
        <w:spacing w:before="145" w:line="360" w:lineRule="auto"/>
        <w:ind w:left="0" w:right="567"/>
        <w:jc w:val="both"/>
        <w:rPr>
          <w:b w:val="0"/>
          <w:bCs w:val="0"/>
        </w:rPr>
      </w:pPr>
    </w:p>
    <w:p w14:paraId="576EC62E" w14:textId="77777777" w:rsidR="00016A91" w:rsidRPr="00016A91" w:rsidRDefault="00016A91" w:rsidP="00016A91">
      <w:pPr>
        <w:pStyle w:val="Heading2"/>
        <w:tabs>
          <w:tab w:val="left" w:pos="1031"/>
        </w:tabs>
        <w:spacing w:before="145"/>
        <w:ind w:left="0" w:right="567"/>
        <w:jc w:val="both"/>
        <w:rPr>
          <w:b w:val="0"/>
          <w:bCs w:val="0"/>
        </w:rPr>
      </w:pPr>
    </w:p>
    <w:p w14:paraId="745F5851" w14:textId="6EE1FE55" w:rsidR="00016A91" w:rsidRDefault="00016A91" w:rsidP="00016A91">
      <w:pPr>
        <w:pStyle w:val="Heading2"/>
        <w:tabs>
          <w:tab w:val="left" w:pos="1031"/>
        </w:tabs>
        <w:spacing w:before="145"/>
        <w:ind w:left="0" w:right="567"/>
      </w:pPr>
      <w:r>
        <w:t>3.2 SYSTEM</w:t>
      </w:r>
      <w:r w:rsidRPr="00016A91">
        <w:rPr>
          <w:spacing w:val="-8"/>
        </w:rPr>
        <w:t xml:space="preserve"> </w:t>
      </w:r>
      <w:r>
        <w:t>ARCHITECTURE</w:t>
      </w:r>
      <w:r w:rsidRPr="00016A91">
        <w:rPr>
          <w:spacing w:val="-3"/>
        </w:rPr>
        <w:t xml:space="preserve"> </w:t>
      </w:r>
      <w:r>
        <w:t>DIAGRAM</w:t>
      </w:r>
    </w:p>
    <w:p w14:paraId="08CC102B" w14:textId="55AA30AE" w:rsidR="00016A91" w:rsidRPr="00476C32" w:rsidRDefault="00016A91" w:rsidP="00016A91">
      <w:pPr>
        <w:pStyle w:val="Heading2"/>
        <w:tabs>
          <w:tab w:val="left" w:pos="1031"/>
        </w:tabs>
        <w:spacing w:before="145"/>
        <w:ind w:left="745" w:right="567"/>
      </w:pPr>
    </w:p>
    <w:p w14:paraId="1794F51A" w14:textId="1A053AB7" w:rsidR="00016A91" w:rsidRDefault="005A6CFA" w:rsidP="00016A91">
      <w:pPr>
        <w:pStyle w:val="BodyText"/>
        <w:spacing w:before="8"/>
        <w:ind w:left="113" w:right="567"/>
        <w:jc w:val="center"/>
        <w:rPr>
          <w:b/>
        </w:rPr>
      </w:pPr>
      <w:r w:rsidRPr="005A6CFA">
        <w:rPr>
          <w:b/>
        </w:rPr>
        <w:drawing>
          <wp:inline distT="0" distB="0" distL="0" distR="0" wp14:anchorId="460C215A" wp14:editId="035A8F49">
            <wp:extent cx="6959600" cy="2998470"/>
            <wp:effectExtent l="0" t="0" r="0" b="0"/>
            <wp:docPr id="32773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6768" name=""/>
                    <pic:cNvPicPr/>
                  </pic:nvPicPr>
                  <pic:blipFill>
                    <a:blip r:embed="rId10"/>
                    <a:stretch>
                      <a:fillRect/>
                    </a:stretch>
                  </pic:blipFill>
                  <pic:spPr>
                    <a:xfrm>
                      <a:off x="0" y="0"/>
                      <a:ext cx="6959600" cy="2998470"/>
                    </a:xfrm>
                    <a:prstGeom prst="rect">
                      <a:avLst/>
                    </a:prstGeom>
                  </pic:spPr>
                </pic:pic>
              </a:graphicData>
            </a:graphic>
          </wp:inline>
        </w:drawing>
      </w:r>
    </w:p>
    <w:p w14:paraId="488B91C1" w14:textId="77777777" w:rsidR="00016A91" w:rsidRDefault="00016A91" w:rsidP="00016A91">
      <w:pPr>
        <w:pStyle w:val="BodyText"/>
        <w:spacing w:before="5"/>
        <w:ind w:right="567"/>
        <w:rPr>
          <w:b/>
          <w:sz w:val="29"/>
        </w:rPr>
      </w:pPr>
    </w:p>
    <w:p w14:paraId="2D637281" w14:textId="77777777" w:rsidR="00016A91" w:rsidRDefault="00016A91" w:rsidP="00016A91">
      <w:pPr>
        <w:ind w:left="113" w:right="567"/>
        <w:jc w:val="center"/>
        <w:rPr>
          <w:b/>
          <w:sz w:val="28"/>
        </w:rPr>
      </w:pPr>
      <w:r>
        <w:rPr>
          <w:b/>
          <w:sz w:val="28"/>
        </w:rPr>
        <w:t>Fig</w:t>
      </w:r>
      <w:r>
        <w:rPr>
          <w:b/>
          <w:spacing w:val="-1"/>
          <w:sz w:val="28"/>
        </w:rPr>
        <w:t xml:space="preserve"> </w:t>
      </w:r>
      <w:r>
        <w:rPr>
          <w:b/>
          <w:sz w:val="28"/>
        </w:rPr>
        <w:t>3.1:</w:t>
      </w:r>
      <w:r>
        <w:rPr>
          <w:b/>
          <w:spacing w:val="-1"/>
          <w:sz w:val="28"/>
        </w:rPr>
        <w:t xml:space="preserve"> </w:t>
      </w:r>
      <w:r>
        <w:rPr>
          <w:b/>
          <w:sz w:val="28"/>
        </w:rPr>
        <w:t>System</w:t>
      </w:r>
      <w:r>
        <w:rPr>
          <w:b/>
          <w:spacing w:val="-2"/>
          <w:sz w:val="28"/>
        </w:rPr>
        <w:t xml:space="preserve"> </w:t>
      </w:r>
      <w:r>
        <w:rPr>
          <w:b/>
          <w:sz w:val="28"/>
        </w:rPr>
        <w:t>Architecture</w:t>
      </w:r>
    </w:p>
    <w:p w14:paraId="5B2C8D16" w14:textId="77777777" w:rsidR="00016A91" w:rsidRDefault="00016A91" w:rsidP="00016A91">
      <w:pPr>
        <w:ind w:left="113" w:right="567"/>
        <w:jc w:val="center"/>
        <w:rPr>
          <w:sz w:val="28"/>
        </w:rPr>
        <w:sectPr w:rsidR="00016A91" w:rsidSect="00016A91">
          <w:footerReference w:type="default" r:id="rId11"/>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572D771B" w14:textId="5CF5AA94" w:rsidR="00016A91" w:rsidRDefault="00016A91" w:rsidP="00016A91">
      <w:pPr>
        <w:pStyle w:val="Heading2"/>
        <w:tabs>
          <w:tab w:val="left" w:pos="1031"/>
        </w:tabs>
        <w:spacing w:before="78"/>
        <w:ind w:left="0" w:right="567"/>
      </w:pPr>
      <w:r>
        <w:lastRenderedPageBreak/>
        <w:t>3.3 DEVELOPMENTAL</w:t>
      </w:r>
      <w:r>
        <w:rPr>
          <w:spacing w:val="-7"/>
        </w:rPr>
        <w:t xml:space="preserve"> </w:t>
      </w:r>
      <w:r>
        <w:t>ENVIRONMENT</w:t>
      </w:r>
    </w:p>
    <w:p w14:paraId="063F3927" w14:textId="77777777" w:rsidR="00016A91" w:rsidRDefault="00016A91" w:rsidP="00016A91">
      <w:pPr>
        <w:pStyle w:val="BodyText"/>
        <w:spacing w:before="8"/>
        <w:ind w:left="113" w:right="567"/>
        <w:rPr>
          <w:b/>
          <w:sz w:val="27"/>
        </w:rPr>
      </w:pPr>
    </w:p>
    <w:p w14:paraId="428047B0" w14:textId="77777777" w:rsidR="00016A91" w:rsidRPr="00057984" w:rsidRDefault="00016A91" w:rsidP="00016A91">
      <w:pPr>
        <w:tabs>
          <w:tab w:val="left" w:pos="1972"/>
        </w:tabs>
        <w:ind w:left="113" w:right="567"/>
        <w:rPr>
          <w:b/>
          <w:sz w:val="28"/>
        </w:rPr>
      </w:pPr>
      <w:r>
        <w:rPr>
          <w:b/>
          <w:sz w:val="28"/>
        </w:rPr>
        <w:t xml:space="preserve">3.3.1 </w:t>
      </w:r>
      <w:r w:rsidRPr="00057984">
        <w:rPr>
          <w:b/>
          <w:sz w:val="28"/>
        </w:rPr>
        <w:t>HARDWARE</w:t>
      </w:r>
      <w:r w:rsidRPr="00057984">
        <w:rPr>
          <w:b/>
          <w:spacing w:val="-6"/>
          <w:sz w:val="28"/>
        </w:rPr>
        <w:t xml:space="preserve"> </w:t>
      </w:r>
      <w:r w:rsidRPr="00057984">
        <w:rPr>
          <w:b/>
          <w:sz w:val="28"/>
        </w:rPr>
        <w:t>REQUIREMENTS</w:t>
      </w:r>
    </w:p>
    <w:p w14:paraId="4E4AFF75" w14:textId="77777777" w:rsidR="00016A91" w:rsidRDefault="00016A91" w:rsidP="00016A91">
      <w:pPr>
        <w:pStyle w:val="BodyText"/>
        <w:spacing w:before="7"/>
        <w:ind w:left="113" w:right="567"/>
        <w:rPr>
          <w:b/>
          <w:sz w:val="29"/>
        </w:rPr>
      </w:pPr>
    </w:p>
    <w:p w14:paraId="2E370126" w14:textId="77777777" w:rsidR="00016A91" w:rsidRDefault="00016A91" w:rsidP="00016A91">
      <w:pPr>
        <w:pStyle w:val="BodyText"/>
        <w:spacing w:line="360" w:lineRule="auto"/>
        <w:ind w:left="113" w:right="567"/>
        <w:jc w:val="both"/>
      </w:pPr>
      <w:r w:rsidRPr="00476C32">
        <w:t>The hardware requirements for developing and deploying the employee turnover prediction system using Scikit-learn ensure that the system can handle data processing, model training, and serving predictions efficiently. The key hardware components include:</w:t>
      </w:r>
    </w:p>
    <w:p w14:paraId="0F33D9E3" w14:textId="77777777" w:rsidR="00016A91" w:rsidRDefault="00016A91" w:rsidP="00016A91">
      <w:pPr>
        <w:pStyle w:val="Heading2"/>
        <w:spacing w:before="159" w:after="41"/>
        <w:ind w:left="2273" w:right="567" w:firstLine="607"/>
        <w:jc w:val="both"/>
      </w:pPr>
      <w:r>
        <w:t>Table</w:t>
      </w:r>
      <w:r>
        <w:rPr>
          <w:spacing w:val="-2"/>
        </w:rPr>
        <w:t xml:space="preserve"> </w:t>
      </w:r>
      <w:r>
        <w:t>3.1</w:t>
      </w:r>
      <w:r>
        <w:rPr>
          <w:spacing w:val="-1"/>
        </w:rPr>
        <w:t xml:space="preserve"> </w:t>
      </w:r>
      <w:r>
        <w:t>Hardware</w:t>
      </w:r>
      <w:r>
        <w:rPr>
          <w:spacing w:val="-5"/>
        </w:rPr>
        <w:t xml:space="preserve"> </w:t>
      </w:r>
      <w:r>
        <w:t>Requirements</w:t>
      </w:r>
    </w:p>
    <w:p w14:paraId="533A8D17" w14:textId="77777777" w:rsidR="00016A91" w:rsidRDefault="00016A91" w:rsidP="00016A91">
      <w:pPr>
        <w:pStyle w:val="Heading2"/>
        <w:spacing w:before="159" w:after="41"/>
        <w:ind w:left="113" w:right="567"/>
        <w:jc w:val="both"/>
      </w:pPr>
    </w:p>
    <w:tbl>
      <w:tblPr>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0"/>
      </w:tblGrid>
      <w:tr w:rsidR="00016A91" w14:paraId="31A9E4B7" w14:textId="77777777" w:rsidTr="00AF2742">
        <w:trPr>
          <w:trHeight w:val="414"/>
        </w:trPr>
        <w:tc>
          <w:tcPr>
            <w:tcW w:w="4316" w:type="dxa"/>
          </w:tcPr>
          <w:p w14:paraId="08438AF8" w14:textId="77777777" w:rsidR="00016A91" w:rsidRDefault="00016A91" w:rsidP="00AF2742">
            <w:pPr>
              <w:pStyle w:val="TableParagraph"/>
              <w:spacing w:before="9"/>
              <w:ind w:left="113" w:right="567"/>
              <w:rPr>
                <w:b/>
                <w:sz w:val="28"/>
              </w:rPr>
            </w:pPr>
            <w:r>
              <w:rPr>
                <w:b/>
                <w:sz w:val="28"/>
              </w:rPr>
              <w:t>COMPONENTS</w:t>
            </w:r>
          </w:p>
        </w:tc>
        <w:tc>
          <w:tcPr>
            <w:tcW w:w="4310" w:type="dxa"/>
          </w:tcPr>
          <w:p w14:paraId="2236F6E1" w14:textId="77777777" w:rsidR="00016A91" w:rsidRDefault="00016A91" w:rsidP="00AF2742">
            <w:pPr>
              <w:pStyle w:val="TableParagraph"/>
              <w:spacing w:before="9"/>
              <w:ind w:left="113" w:right="567"/>
              <w:rPr>
                <w:b/>
                <w:sz w:val="28"/>
              </w:rPr>
            </w:pPr>
            <w:r>
              <w:rPr>
                <w:b/>
                <w:sz w:val="28"/>
              </w:rPr>
              <w:t>SPECIFICATION</w:t>
            </w:r>
          </w:p>
        </w:tc>
      </w:tr>
      <w:tr w:rsidR="00016A91" w14:paraId="1A6D1C18" w14:textId="77777777" w:rsidTr="00AF2742">
        <w:trPr>
          <w:trHeight w:val="414"/>
        </w:trPr>
        <w:tc>
          <w:tcPr>
            <w:tcW w:w="4316" w:type="dxa"/>
          </w:tcPr>
          <w:p w14:paraId="5DB80530" w14:textId="77777777" w:rsidR="00016A91" w:rsidRDefault="00016A91" w:rsidP="00AF2742">
            <w:pPr>
              <w:pStyle w:val="TableParagraph"/>
              <w:spacing w:before="2"/>
              <w:ind w:left="113" w:right="567"/>
              <w:rPr>
                <w:sz w:val="28"/>
              </w:rPr>
            </w:pPr>
            <w:r>
              <w:rPr>
                <w:sz w:val="28"/>
              </w:rPr>
              <w:t>PROCESSOR</w:t>
            </w:r>
          </w:p>
        </w:tc>
        <w:tc>
          <w:tcPr>
            <w:tcW w:w="4310" w:type="dxa"/>
          </w:tcPr>
          <w:p w14:paraId="77ABF1ED" w14:textId="77777777" w:rsidR="00016A91" w:rsidRDefault="00016A91" w:rsidP="00AF2742">
            <w:pPr>
              <w:pStyle w:val="TableParagraph"/>
              <w:spacing w:before="2"/>
              <w:ind w:left="113" w:right="567"/>
              <w:rPr>
                <w:sz w:val="28"/>
              </w:rPr>
            </w:pPr>
            <w:r>
              <w:rPr>
                <w:sz w:val="28"/>
              </w:rPr>
              <w:t>Intel Core</w:t>
            </w:r>
            <w:r>
              <w:rPr>
                <w:spacing w:val="-3"/>
                <w:sz w:val="28"/>
              </w:rPr>
              <w:t xml:space="preserve"> </w:t>
            </w:r>
            <w:r>
              <w:rPr>
                <w:sz w:val="28"/>
              </w:rPr>
              <w:t>i5</w:t>
            </w:r>
          </w:p>
        </w:tc>
      </w:tr>
      <w:tr w:rsidR="00016A91" w14:paraId="377D4132" w14:textId="77777777" w:rsidTr="00AF2742">
        <w:trPr>
          <w:trHeight w:val="414"/>
        </w:trPr>
        <w:tc>
          <w:tcPr>
            <w:tcW w:w="4316" w:type="dxa"/>
          </w:tcPr>
          <w:p w14:paraId="66DB7618" w14:textId="77777777" w:rsidR="00016A91" w:rsidRDefault="00016A91" w:rsidP="00AF2742">
            <w:pPr>
              <w:pStyle w:val="TableParagraph"/>
              <w:spacing w:before="9"/>
              <w:ind w:left="113" w:right="567"/>
              <w:rPr>
                <w:sz w:val="28"/>
              </w:rPr>
            </w:pPr>
            <w:r>
              <w:rPr>
                <w:sz w:val="28"/>
              </w:rPr>
              <w:t>RAM</w:t>
            </w:r>
          </w:p>
        </w:tc>
        <w:tc>
          <w:tcPr>
            <w:tcW w:w="4310" w:type="dxa"/>
          </w:tcPr>
          <w:p w14:paraId="0C4E6B76" w14:textId="77777777" w:rsidR="00016A91" w:rsidRDefault="00016A91" w:rsidP="00AF2742">
            <w:pPr>
              <w:pStyle w:val="TableParagraph"/>
              <w:spacing w:before="9"/>
              <w:ind w:left="113" w:right="567"/>
              <w:rPr>
                <w:sz w:val="28"/>
              </w:rPr>
            </w:pPr>
            <w:r>
              <w:rPr>
                <w:sz w:val="28"/>
              </w:rPr>
              <w:t>8</w:t>
            </w:r>
            <w:r>
              <w:rPr>
                <w:spacing w:val="1"/>
                <w:sz w:val="28"/>
              </w:rPr>
              <w:t xml:space="preserve"> </w:t>
            </w:r>
            <w:r>
              <w:rPr>
                <w:sz w:val="28"/>
              </w:rPr>
              <w:t>GB RAM</w:t>
            </w:r>
          </w:p>
        </w:tc>
      </w:tr>
      <w:tr w:rsidR="00016A91" w14:paraId="3B9BA1EA" w14:textId="77777777" w:rsidTr="00AF2742">
        <w:trPr>
          <w:trHeight w:val="414"/>
        </w:trPr>
        <w:tc>
          <w:tcPr>
            <w:tcW w:w="4316" w:type="dxa"/>
          </w:tcPr>
          <w:p w14:paraId="5B3ADEE6" w14:textId="77777777" w:rsidR="00016A91" w:rsidRDefault="00016A91" w:rsidP="00AF2742">
            <w:pPr>
              <w:pStyle w:val="TableParagraph"/>
              <w:spacing w:before="9"/>
              <w:ind w:left="113" w:right="567"/>
              <w:rPr>
                <w:sz w:val="28"/>
              </w:rPr>
            </w:pPr>
            <w:r>
              <w:rPr>
                <w:sz w:val="28"/>
              </w:rPr>
              <w:t>GPU</w:t>
            </w:r>
          </w:p>
        </w:tc>
        <w:tc>
          <w:tcPr>
            <w:tcW w:w="4310" w:type="dxa"/>
          </w:tcPr>
          <w:p w14:paraId="7C85FF2F" w14:textId="77777777" w:rsidR="00016A91" w:rsidRDefault="00016A91" w:rsidP="00AF2742">
            <w:pPr>
              <w:pStyle w:val="TableParagraph"/>
              <w:spacing w:before="9"/>
              <w:ind w:left="113" w:right="56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016A91" w14:paraId="55413D50" w14:textId="77777777" w:rsidTr="00AF2742">
        <w:trPr>
          <w:trHeight w:val="414"/>
        </w:trPr>
        <w:tc>
          <w:tcPr>
            <w:tcW w:w="4316" w:type="dxa"/>
          </w:tcPr>
          <w:p w14:paraId="5C9F60F4" w14:textId="77777777" w:rsidR="00016A91" w:rsidRDefault="00016A91" w:rsidP="00AF2742">
            <w:pPr>
              <w:pStyle w:val="TableParagraph"/>
              <w:spacing w:before="9"/>
              <w:ind w:left="113" w:right="567"/>
              <w:rPr>
                <w:sz w:val="28"/>
              </w:rPr>
            </w:pPr>
            <w:r>
              <w:rPr>
                <w:sz w:val="28"/>
              </w:rPr>
              <w:t>MONITOR</w:t>
            </w:r>
          </w:p>
        </w:tc>
        <w:tc>
          <w:tcPr>
            <w:tcW w:w="4310" w:type="dxa"/>
          </w:tcPr>
          <w:p w14:paraId="69574D66" w14:textId="77777777" w:rsidR="00016A91" w:rsidRDefault="00016A91" w:rsidP="00AF2742">
            <w:pPr>
              <w:pStyle w:val="TableParagraph"/>
              <w:spacing w:before="9"/>
              <w:ind w:left="113" w:right="567"/>
              <w:rPr>
                <w:sz w:val="28"/>
              </w:rPr>
            </w:pPr>
            <w:r>
              <w:rPr>
                <w:sz w:val="28"/>
              </w:rPr>
              <w:t>15”</w:t>
            </w:r>
            <w:r>
              <w:rPr>
                <w:spacing w:val="-1"/>
                <w:sz w:val="28"/>
              </w:rPr>
              <w:t xml:space="preserve"> </w:t>
            </w:r>
            <w:r>
              <w:rPr>
                <w:sz w:val="28"/>
              </w:rPr>
              <w:t>COLOR</w:t>
            </w:r>
          </w:p>
        </w:tc>
      </w:tr>
      <w:tr w:rsidR="00016A91" w14:paraId="56F06981" w14:textId="77777777" w:rsidTr="00AF2742">
        <w:trPr>
          <w:trHeight w:val="418"/>
        </w:trPr>
        <w:tc>
          <w:tcPr>
            <w:tcW w:w="4316" w:type="dxa"/>
          </w:tcPr>
          <w:p w14:paraId="42D9F82F" w14:textId="77777777" w:rsidR="00016A91" w:rsidRDefault="00016A91" w:rsidP="00AF2742">
            <w:pPr>
              <w:pStyle w:val="TableParagraph"/>
              <w:spacing w:before="9"/>
              <w:ind w:left="113" w:right="567"/>
              <w:rPr>
                <w:sz w:val="28"/>
              </w:rPr>
            </w:pPr>
            <w:r>
              <w:rPr>
                <w:sz w:val="28"/>
              </w:rPr>
              <w:t>HARD</w:t>
            </w:r>
            <w:r>
              <w:rPr>
                <w:spacing w:val="-4"/>
                <w:sz w:val="28"/>
              </w:rPr>
              <w:t xml:space="preserve"> </w:t>
            </w:r>
            <w:r>
              <w:rPr>
                <w:sz w:val="28"/>
              </w:rPr>
              <w:t>DISK</w:t>
            </w:r>
          </w:p>
        </w:tc>
        <w:tc>
          <w:tcPr>
            <w:tcW w:w="4310" w:type="dxa"/>
          </w:tcPr>
          <w:p w14:paraId="3F12FFE9" w14:textId="77777777" w:rsidR="00016A91" w:rsidRDefault="00016A91" w:rsidP="00AF2742">
            <w:pPr>
              <w:pStyle w:val="TableParagraph"/>
              <w:spacing w:before="9"/>
              <w:ind w:left="113" w:right="567"/>
              <w:rPr>
                <w:sz w:val="28"/>
              </w:rPr>
            </w:pPr>
            <w:r>
              <w:rPr>
                <w:sz w:val="28"/>
              </w:rPr>
              <w:t>512</w:t>
            </w:r>
            <w:r>
              <w:rPr>
                <w:spacing w:val="-3"/>
                <w:sz w:val="28"/>
              </w:rPr>
              <w:t xml:space="preserve"> </w:t>
            </w:r>
            <w:r>
              <w:rPr>
                <w:sz w:val="28"/>
              </w:rPr>
              <w:t>GB</w:t>
            </w:r>
          </w:p>
        </w:tc>
      </w:tr>
      <w:tr w:rsidR="00016A91" w14:paraId="4DF8967F" w14:textId="77777777" w:rsidTr="00AF2742">
        <w:trPr>
          <w:trHeight w:val="415"/>
        </w:trPr>
        <w:tc>
          <w:tcPr>
            <w:tcW w:w="4316" w:type="dxa"/>
          </w:tcPr>
          <w:p w14:paraId="600C6E3A" w14:textId="77777777" w:rsidR="00016A91" w:rsidRDefault="00016A91" w:rsidP="00AF2742">
            <w:pPr>
              <w:pStyle w:val="TableParagraph"/>
              <w:spacing w:before="4"/>
              <w:ind w:left="113" w:right="567"/>
              <w:rPr>
                <w:sz w:val="28"/>
              </w:rPr>
            </w:pPr>
            <w:r>
              <w:rPr>
                <w:sz w:val="28"/>
              </w:rPr>
              <w:t>PROCESSOR</w:t>
            </w:r>
            <w:r>
              <w:rPr>
                <w:spacing w:val="-4"/>
                <w:sz w:val="28"/>
              </w:rPr>
              <w:t xml:space="preserve"> </w:t>
            </w:r>
            <w:r>
              <w:rPr>
                <w:sz w:val="28"/>
              </w:rPr>
              <w:t>SPEED</w:t>
            </w:r>
          </w:p>
        </w:tc>
        <w:tc>
          <w:tcPr>
            <w:tcW w:w="4310" w:type="dxa"/>
          </w:tcPr>
          <w:p w14:paraId="57ED8448" w14:textId="77777777" w:rsidR="00016A91" w:rsidRDefault="00016A91" w:rsidP="00AF2742">
            <w:pPr>
              <w:pStyle w:val="TableParagraph"/>
              <w:spacing w:before="4"/>
              <w:ind w:left="113" w:right="567"/>
              <w:rPr>
                <w:sz w:val="28"/>
              </w:rPr>
            </w:pPr>
            <w:r>
              <w:rPr>
                <w:sz w:val="28"/>
              </w:rPr>
              <w:t>MINIMUM</w:t>
            </w:r>
            <w:r>
              <w:rPr>
                <w:spacing w:val="-1"/>
                <w:sz w:val="28"/>
              </w:rPr>
              <w:t xml:space="preserve"> </w:t>
            </w:r>
            <w:r>
              <w:rPr>
                <w:sz w:val="28"/>
              </w:rPr>
              <w:t>1.1 GHz</w:t>
            </w:r>
          </w:p>
        </w:tc>
      </w:tr>
    </w:tbl>
    <w:p w14:paraId="54B265E5" w14:textId="77777777" w:rsidR="00016A91" w:rsidRDefault="00016A91" w:rsidP="00016A91">
      <w:pPr>
        <w:pStyle w:val="BodyText"/>
        <w:ind w:left="113" w:right="567"/>
        <w:rPr>
          <w:b/>
          <w:sz w:val="30"/>
        </w:rPr>
      </w:pPr>
    </w:p>
    <w:p w14:paraId="5AFBE146" w14:textId="77777777" w:rsidR="00016A91" w:rsidRDefault="00016A91" w:rsidP="00016A91">
      <w:pPr>
        <w:pStyle w:val="BodyText"/>
        <w:spacing w:before="3"/>
        <w:ind w:left="113" w:right="567"/>
        <w:rPr>
          <w:b/>
          <w:sz w:val="24"/>
        </w:rPr>
      </w:pPr>
    </w:p>
    <w:p w14:paraId="0BFE2787" w14:textId="77777777" w:rsidR="00016A91" w:rsidRDefault="00016A91" w:rsidP="00016A91">
      <w:pPr>
        <w:tabs>
          <w:tab w:val="left" w:pos="1972"/>
        </w:tabs>
        <w:ind w:right="567"/>
        <w:rPr>
          <w:b/>
          <w:sz w:val="28"/>
        </w:rPr>
      </w:pPr>
      <w:r>
        <w:rPr>
          <w:b/>
          <w:sz w:val="28"/>
        </w:rPr>
        <w:t xml:space="preserve"> 3.3.2 </w:t>
      </w:r>
      <w:r w:rsidRPr="00172810">
        <w:rPr>
          <w:b/>
          <w:sz w:val="28"/>
        </w:rPr>
        <w:t>SOFTWARE</w:t>
      </w:r>
      <w:r w:rsidRPr="00172810">
        <w:rPr>
          <w:b/>
          <w:spacing w:val="-5"/>
          <w:sz w:val="28"/>
        </w:rPr>
        <w:t xml:space="preserve"> </w:t>
      </w:r>
      <w:r w:rsidRPr="00172810">
        <w:rPr>
          <w:b/>
          <w:sz w:val="28"/>
        </w:rPr>
        <w:t>REQUIREMENTS</w:t>
      </w:r>
    </w:p>
    <w:p w14:paraId="303F2B81" w14:textId="77777777" w:rsidR="00016A91" w:rsidRPr="00476C32" w:rsidRDefault="00016A91" w:rsidP="00016A91">
      <w:pPr>
        <w:tabs>
          <w:tab w:val="left" w:pos="1972"/>
        </w:tabs>
        <w:ind w:right="567"/>
        <w:rPr>
          <w:b/>
          <w:sz w:val="28"/>
        </w:rPr>
      </w:pPr>
    </w:p>
    <w:p w14:paraId="52750D0F" w14:textId="45649FE4" w:rsidR="00016A91" w:rsidRDefault="00016A91" w:rsidP="00016A91">
      <w:pPr>
        <w:spacing w:line="360" w:lineRule="auto"/>
        <w:ind w:left="113" w:right="567"/>
        <w:jc w:val="both"/>
        <w:rPr>
          <w:sz w:val="28"/>
        </w:rPr>
        <w:sectPr w:rsidR="00016A91" w:rsidSect="00016A91">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sidRPr="00016A91">
        <w:rPr>
          <w:sz w:val="28"/>
          <w:szCs w:val="28"/>
        </w:rPr>
        <w:t xml:space="preserve">The software requirements for this water quality monitoring project encompass a range of tools and platforms necessary for data collection, processing, analysis, and visualization. A robust database management system, such as PostgreSQL or MongoDB, is essential for storing large volumes of water quality data securely and efficiently. Data preprocessing will require tools like Python or R, utilizing libraries such as Pandas, NumPy, and Scikit-learn for data cleaning, normalization, and feature engineering. For machine learning model development and evaluation, software such as TensorFlow or </w:t>
      </w:r>
      <w:proofErr w:type="spellStart"/>
      <w:r w:rsidRPr="00016A91">
        <w:rPr>
          <w:sz w:val="28"/>
          <w:szCs w:val="28"/>
        </w:rPr>
        <w:t>PyTorch</w:t>
      </w:r>
      <w:proofErr w:type="spellEnd"/>
      <w:r w:rsidRPr="00016A91">
        <w:rPr>
          <w:sz w:val="28"/>
          <w:szCs w:val="28"/>
        </w:rPr>
        <w:t xml:space="preserve"> will be used to implement algorithms like random forests, support vector machines, and neural networks. Real-time data processing and integration can be facilitated by Apache Kafka or similar streaming platforms. Visualization and reporting will leverage tools like Tableau or Power BI, alongside web development frameworks such as Django or Flask, to create interactive dashboards and user interfaces. Additionally, version control systems like GitHub will </w:t>
      </w:r>
      <w:r w:rsidRPr="00016A91">
        <w:rPr>
          <w:sz w:val="28"/>
          <w:szCs w:val="28"/>
        </w:rPr>
        <w:lastRenderedPageBreak/>
        <w:t>support collaborative development, while cloud platforms like AWS or Azure will provide scalable infrastructure for data storage, model training, and deployment. These software components collectively ensure the system's functionality, scalability, and reliability, enabling effective water quality monitoring and management.</w:t>
      </w:r>
    </w:p>
    <w:p w14:paraId="6F82D3DD" w14:textId="77777777" w:rsidR="00016A91" w:rsidRDefault="00016A91" w:rsidP="00016A91">
      <w:pPr>
        <w:pStyle w:val="Heading2"/>
        <w:spacing w:before="52" w:line="508" w:lineRule="auto"/>
        <w:ind w:left="113" w:right="567" w:firstLine="820"/>
        <w:jc w:val="center"/>
      </w:pPr>
      <w:r>
        <w:lastRenderedPageBreak/>
        <w:t>CHAPTER 4</w:t>
      </w:r>
    </w:p>
    <w:p w14:paraId="0906A6D8" w14:textId="77777777" w:rsidR="00016A91" w:rsidRDefault="00016A91" w:rsidP="00016A91">
      <w:pPr>
        <w:pStyle w:val="Heading2"/>
        <w:spacing w:before="52" w:line="508" w:lineRule="auto"/>
        <w:ind w:left="113" w:right="567" w:firstLine="820"/>
        <w:jc w:val="center"/>
      </w:pPr>
      <w:r>
        <w:t>PROJECT</w:t>
      </w:r>
      <w:r>
        <w:rPr>
          <w:spacing w:val="-8"/>
        </w:rPr>
        <w:t xml:space="preserve"> </w:t>
      </w:r>
      <w:r>
        <w:t>DESCRIPTION</w:t>
      </w:r>
    </w:p>
    <w:p w14:paraId="5F3B7320" w14:textId="77777777" w:rsidR="00016A91" w:rsidRPr="007449D5" w:rsidRDefault="00016A91" w:rsidP="00016A91">
      <w:pPr>
        <w:pStyle w:val="ListParagraph"/>
        <w:numPr>
          <w:ilvl w:val="1"/>
          <w:numId w:val="6"/>
        </w:numPr>
        <w:tabs>
          <w:tab w:val="left" w:pos="1043"/>
        </w:tabs>
        <w:spacing w:line="290" w:lineRule="exact"/>
        <w:ind w:left="538" w:right="567"/>
        <w:rPr>
          <w:b/>
          <w:sz w:val="28"/>
        </w:rPr>
      </w:pPr>
      <w:r>
        <w:rPr>
          <w:b/>
          <w:sz w:val="28"/>
        </w:rPr>
        <w:t>METHODOLODGY</w:t>
      </w:r>
    </w:p>
    <w:p w14:paraId="06BC777B" w14:textId="77777777" w:rsidR="00016A91" w:rsidRDefault="00016A91" w:rsidP="00016A91">
      <w:pPr>
        <w:pStyle w:val="BodyText"/>
        <w:spacing w:line="360" w:lineRule="auto"/>
        <w:ind w:right="567"/>
        <w:jc w:val="both"/>
      </w:pPr>
    </w:p>
    <w:p w14:paraId="4E115F3C" w14:textId="74BAB33F" w:rsidR="00016A91" w:rsidRDefault="009C7545" w:rsidP="009C7545">
      <w:pPr>
        <w:pStyle w:val="BodyText"/>
        <w:spacing w:line="360" w:lineRule="auto"/>
        <w:ind w:right="567"/>
        <w:jc w:val="both"/>
      </w:pPr>
      <w:r>
        <w:t xml:space="preserve">The methodology for this water quality monitoring project involves several key stages to ensure accurate, real-time, and predictive water quality assessments. Initially, data collection is performed through both manual measurements by volunteers and automated sensors installed at various water bodies. This data, encompassing parameters like turbidity, pH, dissolved oxygen, salinity, and temperature, is ingested into a centralized database. Next, the data preprocessing stage involves cleaning, normalizing, and transforming the raw data to ensure consistency and quality. Feature engineering techniques are applied to extract relevant features that enhance model accuracy. The processed data is then used in the machine learning phase, where multiple algorithms, including decision trees, random forests, and neural networks, are trained and evaluated to develop robust predictive models. Model performance is assessed using metrics such as accuracy, precision, recall, and F1 score. The best-performing model is integrated into the system for real-time predictions and anomaly detection. A visualization and reporting module </w:t>
      </w:r>
      <w:proofErr w:type="gramStart"/>
      <w:r>
        <w:t>is</w:t>
      </w:r>
      <w:proofErr w:type="gramEnd"/>
      <w:r>
        <w:t xml:space="preserve"> developed to present the results through interactive dashboards and automated reports, providing stakeholders with actionable insights. Continuous monitoring and iterative improvements are implemented to maintain and enhance system performance. This comprehensive methodology ensures the system is efficient, reliable, and capable of supporting proactive water quality management.</w:t>
      </w:r>
    </w:p>
    <w:p w14:paraId="4C5F8E48" w14:textId="77777777" w:rsidR="009C7545" w:rsidRDefault="009C7545" w:rsidP="009C7545">
      <w:pPr>
        <w:pStyle w:val="BodyText"/>
        <w:spacing w:line="360" w:lineRule="auto"/>
        <w:ind w:right="567"/>
        <w:jc w:val="both"/>
      </w:pPr>
    </w:p>
    <w:p w14:paraId="68FA6744" w14:textId="77777777" w:rsidR="009C7545" w:rsidRDefault="009C7545" w:rsidP="009C7545">
      <w:pPr>
        <w:pStyle w:val="BodyText"/>
        <w:spacing w:line="360" w:lineRule="auto"/>
        <w:ind w:right="567"/>
        <w:jc w:val="both"/>
      </w:pPr>
    </w:p>
    <w:p w14:paraId="032075F9" w14:textId="77777777" w:rsidR="009C7545" w:rsidRDefault="009C7545" w:rsidP="009C7545">
      <w:pPr>
        <w:pStyle w:val="BodyText"/>
        <w:spacing w:line="360" w:lineRule="auto"/>
        <w:ind w:right="567"/>
        <w:jc w:val="both"/>
      </w:pPr>
    </w:p>
    <w:p w14:paraId="1CF2CA4A" w14:textId="77777777" w:rsidR="009C7545" w:rsidRDefault="009C7545" w:rsidP="009C7545">
      <w:pPr>
        <w:pStyle w:val="BodyText"/>
        <w:spacing w:line="360" w:lineRule="auto"/>
        <w:ind w:right="567"/>
        <w:jc w:val="both"/>
      </w:pPr>
    </w:p>
    <w:p w14:paraId="2AA0158B" w14:textId="77777777" w:rsidR="009C7545" w:rsidRDefault="009C7545" w:rsidP="009C7545">
      <w:pPr>
        <w:pStyle w:val="BodyText"/>
        <w:spacing w:line="360" w:lineRule="auto"/>
        <w:ind w:right="567"/>
        <w:jc w:val="both"/>
      </w:pPr>
    </w:p>
    <w:p w14:paraId="521B71B5" w14:textId="77777777" w:rsidR="009C7545" w:rsidRDefault="009C7545" w:rsidP="009C7545">
      <w:pPr>
        <w:pStyle w:val="Heading2"/>
        <w:tabs>
          <w:tab w:val="left" w:pos="1031"/>
        </w:tabs>
        <w:spacing w:before="59" w:line="360" w:lineRule="auto"/>
        <w:ind w:left="0" w:right="567"/>
        <w:jc w:val="both"/>
      </w:pPr>
    </w:p>
    <w:p w14:paraId="5A3DAA7F" w14:textId="1FFFC5FF" w:rsidR="009C7545" w:rsidRDefault="009C7545" w:rsidP="009C7545">
      <w:pPr>
        <w:pStyle w:val="Heading2"/>
        <w:numPr>
          <w:ilvl w:val="1"/>
          <w:numId w:val="16"/>
        </w:numPr>
        <w:tabs>
          <w:tab w:val="left" w:pos="1031"/>
        </w:tabs>
        <w:spacing w:before="59" w:line="360" w:lineRule="auto"/>
        <w:ind w:right="567"/>
        <w:jc w:val="both"/>
      </w:pPr>
      <w:r>
        <w:lastRenderedPageBreak/>
        <w:t xml:space="preserve"> </w:t>
      </w:r>
      <w:r w:rsidR="00016A91">
        <w:t>MODULE</w:t>
      </w:r>
      <w:r w:rsidR="00016A91">
        <w:rPr>
          <w:spacing w:val="-6"/>
        </w:rPr>
        <w:t xml:space="preserve"> </w:t>
      </w:r>
      <w:r w:rsidR="00016A91">
        <w:t>DESCRIPTION</w:t>
      </w:r>
    </w:p>
    <w:p w14:paraId="5AF0C106" w14:textId="77777777" w:rsidR="009C7545" w:rsidRDefault="009C7545" w:rsidP="009C7545">
      <w:pPr>
        <w:pStyle w:val="BodyText"/>
        <w:spacing w:line="360" w:lineRule="auto"/>
        <w:ind w:right="567"/>
        <w:jc w:val="both"/>
      </w:pPr>
      <w:r>
        <w:t>The module description for this water quality monitoring project encompasses a comprehensive suite of components, each playing a crucial role in the system's functionality and effectiveness. The Data Collection and Preprocessing module automates the gathering of water quality measurements from volunteer-collected data and sensors, ensuring data integrity and consistency. This data is then processed through the Data Preprocessing and Feature Engineering module, which cleans, normalizes, and transforms the raw data to prepare it for analysis. Feature engineering techniques are applied to extract relevant features, enhancing the predictive power of the machine learning models. The Exploratory Data Analysis (EDA) module provides tools for visualizing and analyzing the dataset, identifying trends, correlations, and anomalies.</w:t>
      </w:r>
    </w:p>
    <w:p w14:paraId="6129DAD8" w14:textId="77777777" w:rsidR="009C7545" w:rsidRDefault="009C7545" w:rsidP="009C7545">
      <w:pPr>
        <w:pStyle w:val="BodyText"/>
        <w:spacing w:line="360" w:lineRule="auto"/>
        <w:ind w:right="567"/>
        <w:jc w:val="both"/>
      </w:pPr>
    </w:p>
    <w:p w14:paraId="1DBD7E3E" w14:textId="77777777" w:rsidR="009C7545" w:rsidRDefault="009C7545" w:rsidP="009C7545">
      <w:pPr>
        <w:pStyle w:val="BodyText"/>
        <w:spacing w:line="360" w:lineRule="auto"/>
        <w:ind w:right="567"/>
        <w:jc w:val="both"/>
      </w:pPr>
      <w:r>
        <w:t xml:space="preserve">The Model Training and Evaluation module implements various machine learning algorithms, including decision trees, random forests, and neural networks, to develop predictive models for water quality assessment. These models are rigorously evaluated using performance metrics to select the most accurate and reliable one. The Prediction and Alert module </w:t>
      </w:r>
      <w:proofErr w:type="gramStart"/>
      <w:r>
        <w:t>utilizes</w:t>
      </w:r>
      <w:proofErr w:type="gramEnd"/>
      <w:r>
        <w:t xml:space="preserve"> the trained model to make real-time predictions about water quality and generate alerts when parameters exceed predefined thresholds. The Visualization and Reporting module presents the results through intuitive dashboards and automated reports, enabling stakeholders to monitor water quality status and trends effectively.</w:t>
      </w:r>
    </w:p>
    <w:p w14:paraId="09A0C7F9" w14:textId="77777777" w:rsidR="009C7545" w:rsidRDefault="009C7545" w:rsidP="009C7545">
      <w:pPr>
        <w:pStyle w:val="BodyText"/>
        <w:spacing w:line="360" w:lineRule="auto"/>
        <w:ind w:right="567"/>
        <w:jc w:val="both"/>
      </w:pPr>
    </w:p>
    <w:p w14:paraId="7C0E2E6B" w14:textId="0D338423" w:rsidR="00016A91" w:rsidRDefault="009C7545" w:rsidP="009C7545">
      <w:pPr>
        <w:pStyle w:val="BodyText"/>
        <w:spacing w:line="360" w:lineRule="auto"/>
        <w:ind w:right="567"/>
        <w:jc w:val="both"/>
        <w:sectPr w:rsidR="00016A91" w:rsidSect="00016A91">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t xml:space="preserve">Additionally, the Integration and Deployment module ensures seamless integration of the system with existing water management infrastructure and deployment in real-world environments. The User Interface module provides user-friendly interfaces for volunteers and stakeholders to input data, view analyses, and receive alerts. The Data Storage and Management module ensures secure storage and efficient management of collected data, maintaining data integrity and accessibility. </w:t>
      </w:r>
    </w:p>
    <w:p w14:paraId="7B9FA0A7" w14:textId="77777777" w:rsidR="009C7545" w:rsidRDefault="00016A91" w:rsidP="009C7545">
      <w:pPr>
        <w:pStyle w:val="Heading2"/>
        <w:spacing w:before="78" w:line="484" w:lineRule="auto"/>
        <w:ind w:left="113" w:right="567" w:firstLine="1152"/>
        <w:jc w:val="center"/>
      </w:pPr>
      <w:r>
        <w:lastRenderedPageBreak/>
        <w:t>CHAPTER 5</w:t>
      </w:r>
    </w:p>
    <w:p w14:paraId="4717A692" w14:textId="35E3181C" w:rsidR="00016A91" w:rsidRDefault="00016A91" w:rsidP="009C7545">
      <w:pPr>
        <w:pStyle w:val="Heading2"/>
        <w:spacing w:before="78" w:line="484" w:lineRule="auto"/>
        <w:ind w:left="113" w:right="567" w:firstLine="1152"/>
        <w:jc w:val="center"/>
      </w:pPr>
      <w:r>
        <w:t>RESULTS</w:t>
      </w:r>
      <w:r>
        <w:rPr>
          <w:spacing w:val="-6"/>
        </w:rPr>
        <w:t xml:space="preserve"> </w:t>
      </w:r>
      <w:r>
        <w:t>AND</w:t>
      </w:r>
      <w:r>
        <w:rPr>
          <w:spacing w:val="-4"/>
        </w:rPr>
        <w:t xml:space="preserve"> </w:t>
      </w:r>
      <w:r>
        <w:t>DISCUSSIONS</w:t>
      </w:r>
    </w:p>
    <w:p w14:paraId="715E17DC" w14:textId="77777777" w:rsidR="00016A91" w:rsidRDefault="00016A91" w:rsidP="00016A91">
      <w:pPr>
        <w:pStyle w:val="ListParagraph"/>
        <w:numPr>
          <w:ilvl w:val="1"/>
          <w:numId w:val="4"/>
        </w:numPr>
        <w:tabs>
          <w:tab w:val="left" w:pos="1031"/>
        </w:tabs>
        <w:spacing w:line="313" w:lineRule="exact"/>
        <w:ind w:left="541" w:right="567"/>
        <w:rPr>
          <w:b/>
          <w:sz w:val="28"/>
        </w:rPr>
      </w:pPr>
      <w:r>
        <w:rPr>
          <w:b/>
          <w:sz w:val="28"/>
        </w:rPr>
        <w:t>OUTPUT</w:t>
      </w:r>
    </w:p>
    <w:p w14:paraId="41C6578C" w14:textId="77777777" w:rsidR="00016A91" w:rsidRDefault="00016A91" w:rsidP="00016A91">
      <w:pPr>
        <w:pStyle w:val="BodyText"/>
        <w:spacing w:before="11"/>
        <w:ind w:left="113" w:right="567"/>
        <w:rPr>
          <w:b/>
        </w:rPr>
      </w:pPr>
    </w:p>
    <w:p w14:paraId="32812B1F" w14:textId="78CBD530" w:rsidR="00016A91" w:rsidRDefault="00016A91" w:rsidP="00B8489C">
      <w:pPr>
        <w:pStyle w:val="BodyText"/>
        <w:spacing w:line="268" w:lineRule="auto"/>
        <w:ind w:left="113" w:right="567" w:hanging="10"/>
      </w:pPr>
      <w:r>
        <w:t>The following images contain images attached below of the working</w:t>
      </w:r>
      <w:r>
        <w:rPr>
          <w:spacing w:val="-67"/>
        </w:rPr>
        <w:t xml:space="preserve">    </w:t>
      </w:r>
      <w:r>
        <w:t xml:space="preserve"> application.</w:t>
      </w:r>
    </w:p>
    <w:p w14:paraId="72F4099C" w14:textId="3EBE9629" w:rsidR="00B8489C" w:rsidRDefault="00407520" w:rsidP="00016A91">
      <w:pPr>
        <w:pStyle w:val="BodyText"/>
        <w:spacing w:before="4"/>
        <w:ind w:left="113" w:right="567"/>
      </w:pPr>
      <w:r>
        <w:rPr>
          <w:b/>
          <w:noProof/>
          <w:sz w:val="21"/>
          <w14:ligatures w14:val="standardContextual"/>
        </w:rPr>
        <w:drawing>
          <wp:anchor distT="0" distB="0" distL="114300" distR="114300" simplePos="0" relativeHeight="251661312" behindDoc="0" locked="0" layoutInCell="1" allowOverlap="1" wp14:anchorId="20F6E022" wp14:editId="30938953">
            <wp:simplePos x="0" y="0"/>
            <wp:positionH relativeFrom="page">
              <wp:align>center</wp:align>
            </wp:positionH>
            <wp:positionV relativeFrom="paragraph">
              <wp:posOffset>203200</wp:posOffset>
            </wp:positionV>
            <wp:extent cx="6959600" cy="4160520"/>
            <wp:effectExtent l="0" t="0" r="0" b="0"/>
            <wp:wrapSquare wrapText="bothSides"/>
            <wp:docPr id="45266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6598" name="Picture 45266598"/>
                    <pic:cNvPicPr/>
                  </pic:nvPicPr>
                  <pic:blipFill>
                    <a:blip r:embed="rId12">
                      <a:extLst>
                        <a:ext uri="{28A0092B-C50C-407E-A947-70E740481C1C}">
                          <a14:useLocalDpi xmlns:a14="http://schemas.microsoft.com/office/drawing/2010/main" val="0"/>
                        </a:ext>
                      </a:extLst>
                    </a:blip>
                    <a:stretch>
                      <a:fillRect/>
                    </a:stretch>
                  </pic:blipFill>
                  <pic:spPr>
                    <a:xfrm>
                      <a:off x="0" y="0"/>
                      <a:ext cx="6959600" cy="4160520"/>
                    </a:xfrm>
                    <a:prstGeom prst="rect">
                      <a:avLst/>
                    </a:prstGeom>
                  </pic:spPr>
                </pic:pic>
              </a:graphicData>
            </a:graphic>
          </wp:anchor>
        </w:drawing>
      </w:r>
    </w:p>
    <w:p w14:paraId="456EECAD" w14:textId="3DA85B1E" w:rsidR="00B8489C" w:rsidRDefault="00B8489C" w:rsidP="00016A91">
      <w:pPr>
        <w:pStyle w:val="BodyText"/>
        <w:spacing w:before="4"/>
        <w:ind w:left="113" w:right="567"/>
        <w:rPr>
          <w:b/>
          <w:sz w:val="21"/>
        </w:rPr>
      </w:pPr>
    </w:p>
    <w:p w14:paraId="15D73561" w14:textId="677BB2C5" w:rsidR="00B8489C" w:rsidRDefault="00B8489C" w:rsidP="00016A91">
      <w:pPr>
        <w:pStyle w:val="BodyText"/>
        <w:spacing w:before="4"/>
        <w:ind w:left="113" w:right="567"/>
        <w:rPr>
          <w:b/>
          <w:sz w:val="21"/>
        </w:rPr>
      </w:pPr>
    </w:p>
    <w:p w14:paraId="148CCA72" w14:textId="26079DAA" w:rsidR="00B8489C" w:rsidRDefault="00B8489C" w:rsidP="00B8489C">
      <w:pPr>
        <w:pStyle w:val="BodyText"/>
        <w:spacing w:before="4"/>
        <w:ind w:left="113" w:right="567"/>
        <w:jc w:val="center"/>
        <w:rPr>
          <w:b/>
          <w:sz w:val="21"/>
        </w:rPr>
      </w:pPr>
      <w:r>
        <w:rPr>
          <w:b/>
          <w:sz w:val="21"/>
        </w:rPr>
        <w:t xml:space="preserve">Fig 3.2 </w:t>
      </w:r>
      <w:r w:rsidR="005A6CFA">
        <w:rPr>
          <w:b/>
          <w:sz w:val="21"/>
        </w:rPr>
        <w:t>Visualization of Dissolved Oxygen</w:t>
      </w:r>
    </w:p>
    <w:p w14:paraId="2B2C3531" w14:textId="5D49857A" w:rsidR="00B8489C" w:rsidRDefault="00B8489C" w:rsidP="00016A91">
      <w:pPr>
        <w:pStyle w:val="BodyText"/>
        <w:spacing w:before="4"/>
        <w:ind w:left="113" w:right="567"/>
        <w:rPr>
          <w:b/>
          <w:sz w:val="21"/>
        </w:rPr>
      </w:pPr>
    </w:p>
    <w:p w14:paraId="4A9F0EF7" w14:textId="3ED12694" w:rsidR="00B8489C" w:rsidRDefault="005A6CFA" w:rsidP="00016A91">
      <w:pPr>
        <w:pStyle w:val="BodyText"/>
        <w:spacing w:before="4"/>
        <w:ind w:left="113" w:right="567"/>
        <w:rPr>
          <w:b/>
          <w:sz w:val="21"/>
        </w:rPr>
      </w:pPr>
      <w:r>
        <w:rPr>
          <w:b/>
          <w:noProof/>
          <w:sz w:val="21"/>
          <w14:ligatures w14:val="standardContextual"/>
        </w:rPr>
        <w:lastRenderedPageBreak/>
        <w:drawing>
          <wp:anchor distT="0" distB="0" distL="114300" distR="114300" simplePos="0" relativeHeight="251662336" behindDoc="0" locked="0" layoutInCell="1" allowOverlap="1" wp14:anchorId="61A67FE0" wp14:editId="78C1D022">
            <wp:simplePos x="0" y="0"/>
            <wp:positionH relativeFrom="column">
              <wp:posOffset>-120650</wp:posOffset>
            </wp:positionH>
            <wp:positionV relativeFrom="paragraph">
              <wp:posOffset>0</wp:posOffset>
            </wp:positionV>
            <wp:extent cx="6959600" cy="2237740"/>
            <wp:effectExtent l="0" t="0" r="0" b="0"/>
            <wp:wrapSquare wrapText="bothSides"/>
            <wp:docPr id="572422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22661" name="Picture 572422661"/>
                    <pic:cNvPicPr/>
                  </pic:nvPicPr>
                  <pic:blipFill>
                    <a:blip r:embed="rId13">
                      <a:extLst>
                        <a:ext uri="{28A0092B-C50C-407E-A947-70E740481C1C}">
                          <a14:useLocalDpi xmlns:a14="http://schemas.microsoft.com/office/drawing/2010/main" val="0"/>
                        </a:ext>
                      </a:extLst>
                    </a:blip>
                    <a:stretch>
                      <a:fillRect/>
                    </a:stretch>
                  </pic:blipFill>
                  <pic:spPr>
                    <a:xfrm>
                      <a:off x="0" y="0"/>
                      <a:ext cx="6959600" cy="2237740"/>
                    </a:xfrm>
                    <a:prstGeom prst="rect">
                      <a:avLst/>
                    </a:prstGeom>
                  </pic:spPr>
                </pic:pic>
              </a:graphicData>
            </a:graphic>
          </wp:anchor>
        </w:drawing>
      </w:r>
    </w:p>
    <w:p w14:paraId="60E155EC" w14:textId="0E38CCDF" w:rsidR="00B8489C" w:rsidRDefault="00B8489C" w:rsidP="00016A91">
      <w:pPr>
        <w:pStyle w:val="BodyText"/>
        <w:spacing w:before="4"/>
        <w:ind w:left="113" w:right="567"/>
        <w:rPr>
          <w:b/>
          <w:sz w:val="21"/>
        </w:rPr>
      </w:pPr>
      <w:r>
        <w:rPr>
          <w:b/>
          <w:sz w:val="21"/>
        </w:rPr>
        <w:t xml:space="preserve">                                             </w:t>
      </w:r>
    </w:p>
    <w:p w14:paraId="1340984F" w14:textId="42B0BFD2" w:rsidR="00B8489C" w:rsidRDefault="00B8489C" w:rsidP="00B8489C">
      <w:pPr>
        <w:pStyle w:val="BodyText"/>
        <w:spacing w:before="4"/>
        <w:ind w:left="113" w:right="567"/>
        <w:jc w:val="center"/>
        <w:rPr>
          <w:b/>
          <w:sz w:val="21"/>
        </w:rPr>
      </w:pPr>
    </w:p>
    <w:p w14:paraId="7E2BDA37" w14:textId="3418456E" w:rsidR="00B8489C" w:rsidRDefault="00407520" w:rsidP="00016A91">
      <w:pPr>
        <w:pStyle w:val="BodyText"/>
        <w:spacing w:before="4"/>
        <w:ind w:left="113" w:right="567"/>
        <w:rPr>
          <w:b/>
          <w:sz w:val="21"/>
        </w:rPr>
      </w:pPr>
      <w:r>
        <w:rPr>
          <w:b/>
          <w:noProof/>
          <w:sz w:val="21"/>
          <w14:ligatures w14:val="standardContextual"/>
        </w:rPr>
        <w:drawing>
          <wp:anchor distT="0" distB="0" distL="114300" distR="114300" simplePos="0" relativeHeight="251664384" behindDoc="0" locked="0" layoutInCell="1" allowOverlap="1" wp14:anchorId="01432AFD" wp14:editId="222C4C34">
            <wp:simplePos x="0" y="0"/>
            <wp:positionH relativeFrom="page">
              <wp:align>center</wp:align>
            </wp:positionH>
            <wp:positionV relativeFrom="paragraph">
              <wp:posOffset>203200</wp:posOffset>
            </wp:positionV>
            <wp:extent cx="6908800" cy="2296795"/>
            <wp:effectExtent l="0" t="0" r="6350" b="8255"/>
            <wp:wrapSquare wrapText="bothSides"/>
            <wp:docPr id="757470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0104" name="Picture 757470104"/>
                    <pic:cNvPicPr/>
                  </pic:nvPicPr>
                  <pic:blipFill rotWithShape="1">
                    <a:blip r:embed="rId14">
                      <a:extLst>
                        <a:ext uri="{28A0092B-C50C-407E-A947-70E740481C1C}">
                          <a14:useLocalDpi xmlns:a14="http://schemas.microsoft.com/office/drawing/2010/main" val="0"/>
                        </a:ext>
                      </a:extLst>
                    </a:blip>
                    <a:srcRect l="730"/>
                    <a:stretch/>
                  </pic:blipFill>
                  <pic:spPr bwMode="auto">
                    <a:xfrm>
                      <a:off x="0" y="0"/>
                      <a:ext cx="6908800" cy="2296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BD8F56E" w14:textId="13B42B6B" w:rsidR="00B8489C" w:rsidRDefault="00B8489C" w:rsidP="00016A91">
      <w:pPr>
        <w:pStyle w:val="BodyText"/>
        <w:spacing w:before="4"/>
        <w:ind w:left="113" w:right="567"/>
        <w:rPr>
          <w:b/>
          <w:sz w:val="21"/>
        </w:rPr>
      </w:pPr>
    </w:p>
    <w:p w14:paraId="341B0E9D" w14:textId="6571FBAF" w:rsidR="00B8489C" w:rsidRDefault="00B8489C" w:rsidP="00016A91">
      <w:pPr>
        <w:pStyle w:val="BodyText"/>
        <w:spacing w:before="4"/>
        <w:ind w:left="113" w:right="567"/>
        <w:rPr>
          <w:b/>
          <w:sz w:val="21"/>
        </w:rPr>
      </w:pPr>
    </w:p>
    <w:p w14:paraId="2E8A6B78" w14:textId="504C7A7E" w:rsidR="00B8489C" w:rsidRDefault="005A6CFA" w:rsidP="00016A91">
      <w:pPr>
        <w:pStyle w:val="BodyText"/>
        <w:spacing w:before="4"/>
        <w:ind w:left="113" w:right="567"/>
        <w:rPr>
          <w:b/>
          <w:sz w:val="21"/>
        </w:rPr>
      </w:pPr>
      <w:r>
        <w:rPr>
          <w:b/>
          <w:noProof/>
          <w:sz w:val="21"/>
          <w14:ligatures w14:val="standardContextual"/>
        </w:rPr>
        <w:drawing>
          <wp:anchor distT="0" distB="0" distL="114300" distR="114300" simplePos="0" relativeHeight="251663360" behindDoc="0" locked="0" layoutInCell="1" allowOverlap="1" wp14:anchorId="427E398A" wp14:editId="2104267E">
            <wp:simplePos x="0" y="0"/>
            <wp:positionH relativeFrom="page">
              <wp:align>center</wp:align>
            </wp:positionH>
            <wp:positionV relativeFrom="paragraph">
              <wp:posOffset>179705</wp:posOffset>
            </wp:positionV>
            <wp:extent cx="6959600" cy="2337435"/>
            <wp:effectExtent l="0" t="0" r="0" b="5715"/>
            <wp:wrapSquare wrapText="bothSides"/>
            <wp:docPr id="84187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7462" name="Picture 84187462"/>
                    <pic:cNvPicPr/>
                  </pic:nvPicPr>
                  <pic:blipFill>
                    <a:blip r:embed="rId15">
                      <a:extLst>
                        <a:ext uri="{28A0092B-C50C-407E-A947-70E740481C1C}">
                          <a14:useLocalDpi xmlns:a14="http://schemas.microsoft.com/office/drawing/2010/main" val="0"/>
                        </a:ext>
                      </a:extLst>
                    </a:blip>
                    <a:stretch>
                      <a:fillRect/>
                    </a:stretch>
                  </pic:blipFill>
                  <pic:spPr>
                    <a:xfrm>
                      <a:off x="0" y="0"/>
                      <a:ext cx="6959600" cy="2337435"/>
                    </a:xfrm>
                    <a:prstGeom prst="rect">
                      <a:avLst/>
                    </a:prstGeom>
                  </pic:spPr>
                </pic:pic>
              </a:graphicData>
            </a:graphic>
          </wp:anchor>
        </w:drawing>
      </w:r>
    </w:p>
    <w:p w14:paraId="05248D65" w14:textId="77777777" w:rsidR="005A6CFA" w:rsidRDefault="005A6CFA" w:rsidP="00016A91">
      <w:pPr>
        <w:pStyle w:val="BodyText"/>
        <w:spacing w:before="4"/>
        <w:ind w:left="113" w:right="567"/>
        <w:rPr>
          <w:b/>
          <w:sz w:val="21"/>
        </w:rPr>
      </w:pPr>
    </w:p>
    <w:p w14:paraId="08B26016" w14:textId="77777777" w:rsidR="005A6CFA" w:rsidRDefault="005A6CFA" w:rsidP="00016A91">
      <w:pPr>
        <w:pStyle w:val="BodyText"/>
        <w:spacing w:before="4"/>
        <w:ind w:left="113" w:right="567"/>
        <w:rPr>
          <w:b/>
          <w:sz w:val="21"/>
        </w:rPr>
      </w:pPr>
    </w:p>
    <w:p w14:paraId="026CC912" w14:textId="77777777" w:rsidR="00B8489C" w:rsidRDefault="00B8489C" w:rsidP="00407520">
      <w:pPr>
        <w:pStyle w:val="BodyText"/>
        <w:spacing w:before="4"/>
        <w:ind w:right="567"/>
        <w:rPr>
          <w:b/>
          <w:sz w:val="21"/>
        </w:rPr>
      </w:pPr>
    </w:p>
    <w:p w14:paraId="20600ED1" w14:textId="77777777" w:rsidR="00016A91" w:rsidRDefault="00016A91" w:rsidP="00016A91">
      <w:pPr>
        <w:pStyle w:val="BodyText"/>
        <w:spacing w:before="9"/>
        <w:ind w:right="567"/>
        <w:rPr>
          <w:b/>
          <w:sz w:val="26"/>
        </w:rPr>
      </w:pPr>
    </w:p>
    <w:p w14:paraId="20253780" w14:textId="77777777" w:rsidR="00016A91" w:rsidRPr="00083A2C" w:rsidRDefault="00016A91" w:rsidP="00016A91">
      <w:pPr>
        <w:pStyle w:val="Heading2"/>
        <w:numPr>
          <w:ilvl w:val="1"/>
          <w:numId w:val="4"/>
        </w:numPr>
        <w:tabs>
          <w:tab w:val="left" w:pos="1043"/>
        </w:tabs>
        <w:spacing w:before="168"/>
        <w:ind w:left="538" w:right="567" w:hanging="425"/>
      </w:pPr>
      <w:r>
        <w:lastRenderedPageBreak/>
        <w:t>RESULT</w:t>
      </w:r>
    </w:p>
    <w:p w14:paraId="67A9B32B" w14:textId="77777777" w:rsidR="00016A91" w:rsidRDefault="00016A91" w:rsidP="00016A91">
      <w:pPr>
        <w:ind w:left="113" w:right="567"/>
        <w:rPr>
          <w:b/>
          <w:sz w:val="28"/>
        </w:rPr>
      </w:pPr>
    </w:p>
    <w:p w14:paraId="763038BE" w14:textId="4538C7B9" w:rsidR="009C7545" w:rsidRPr="009C7545" w:rsidRDefault="009C7545" w:rsidP="009C7545">
      <w:pPr>
        <w:spacing w:line="360" w:lineRule="auto"/>
        <w:ind w:left="113" w:right="567"/>
        <w:jc w:val="both"/>
        <w:rPr>
          <w:bCs/>
          <w:sz w:val="28"/>
          <w:szCs w:val="28"/>
        </w:rPr>
        <w:sectPr w:rsidR="009C7545" w:rsidRPr="009C7545" w:rsidSect="00016A91">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sidRPr="009C7545">
        <w:rPr>
          <w:bCs/>
          <w:sz w:val="28"/>
          <w:szCs w:val="28"/>
        </w:rPr>
        <w:t>The results of this water quality monitoring project demonstrate significant advancements in the accuracy, efficiency, and timeliness of water quality assessment. Through the integration of machine learning techniques, real-time data streams, and automated analysis, the system provides precise predictions of water quality parameters such as turbidity, pH, dissolved oxygen, salinity, and temperature. The developed predictive models exhibit high accuracy and reliability, outperforming traditional statistical methods. Real-time monitoring capabilities enable timely detection of anomalies and potential water quality issues, facilitating proactive management and intervention. The visualization and reporting tools offer intuitive dashboards and automated reports, empowering stakeholders to make informed decisions and take prompt action. Continuous monitoring and iterative improvements ensure the system's performance and accuracy are sustained over time. Overall, the project's results signify a significant step forward in environmental monitoring technology, with implications for enhancing ecosystem health, protecting public health, and promoting sustainable water resource management.</w:t>
      </w:r>
    </w:p>
    <w:p w14:paraId="32FDB8A7" w14:textId="77777777" w:rsidR="00016A91" w:rsidRDefault="00016A91" w:rsidP="00016A91">
      <w:pPr>
        <w:pStyle w:val="Heading2"/>
        <w:spacing w:before="67"/>
        <w:ind w:left="113" w:right="567"/>
        <w:jc w:val="center"/>
      </w:pPr>
      <w:r>
        <w:lastRenderedPageBreak/>
        <w:t>CHAPTER</w:t>
      </w:r>
      <w:r>
        <w:rPr>
          <w:spacing w:val="-1"/>
        </w:rPr>
        <w:t xml:space="preserve"> </w:t>
      </w:r>
      <w:r>
        <w:t>6</w:t>
      </w:r>
    </w:p>
    <w:p w14:paraId="4AA19A3C" w14:textId="77777777" w:rsidR="00016A91" w:rsidRDefault="00016A91" w:rsidP="00016A91">
      <w:pPr>
        <w:pStyle w:val="BodyText"/>
        <w:spacing w:before="6"/>
        <w:ind w:left="113" w:right="567"/>
        <w:rPr>
          <w:b/>
          <w:sz w:val="27"/>
        </w:rPr>
      </w:pPr>
    </w:p>
    <w:p w14:paraId="34A6D926" w14:textId="77777777" w:rsidR="00016A91" w:rsidRDefault="00016A91" w:rsidP="00016A91">
      <w:pPr>
        <w:ind w:left="113" w:right="567"/>
        <w:jc w:val="center"/>
        <w:rPr>
          <w:b/>
          <w:sz w:val="28"/>
        </w:rPr>
      </w:pPr>
      <w:r>
        <w:rPr>
          <w:b/>
          <w:sz w:val="28"/>
        </w:rPr>
        <w:t>CONCLUSION</w:t>
      </w:r>
      <w:r>
        <w:rPr>
          <w:b/>
          <w:spacing w:val="-8"/>
          <w:sz w:val="28"/>
        </w:rPr>
        <w:t xml:space="preserve"> </w:t>
      </w:r>
      <w:r>
        <w:rPr>
          <w:b/>
          <w:sz w:val="28"/>
        </w:rPr>
        <w:t>AND</w:t>
      </w:r>
      <w:r>
        <w:rPr>
          <w:b/>
          <w:spacing w:val="-3"/>
          <w:sz w:val="28"/>
        </w:rPr>
        <w:t xml:space="preserve"> </w:t>
      </w:r>
      <w:r>
        <w:rPr>
          <w:b/>
          <w:sz w:val="28"/>
        </w:rPr>
        <w:t>FUTURE</w:t>
      </w:r>
      <w:r>
        <w:rPr>
          <w:b/>
          <w:spacing w:val="-5"/>
          <w:sz w:val="28"/>
        </w:rPr>
        <w:t xml:space="preserve"> </w:t>
      </w:r>
      <w:r>
        <w:rPr>
          <w:b/>
          <w:sz w:val="28"/>
        </w:rPr>
        <w:t>ENHANCEMENT</w:t>
      </w:r>
    </w:p>
    <w:p w14:paraId="7FE5491D" w14:textId="77777777" w:rsidR="00016A91" w:rsidRDefault="00016A91" w:rsidP="00016A91">
      <w:pPr>
        <w:pStyle w:val="BodyText"/>
        <w:spacing w:before="4"/>
        <w:ind w:left="113" w:right="567"/>
        <w:rPr>
          <w:b/>
          <w:sz w:val="27"/>
        </w:rPr>
      </w:pPr>
    </w:p>
    <w:p w14:paraId="1A32D439" w14:textId="77777777" w:rsidR="00016A91" w:rsidRDefault="00016A91" w:rsidP="00016A91">
      <w:pPr>
        <w:pStyle w:val="Heading2"/>
        <w:numPr>
          <w:ilvl w:val="1"/>
          <w:numId w:val="10"/>
        </w:numPr>
        <w:tabs>
          <w:tab w:val="left" w:pos="1026"/>
        </w:tabs>
        <w:ind w:left="473" w:right="567" w:hanging="428"/>
      </w:pPr>
      <w:r>
        <w:t xml:space="preserve"> CONCLUSION</w:t>
      </w:r>
    </w:p>
    <w:p w14:paraId="2B045DC2" w14:textId="77777777" w:rsidR="00016A91" w:rsidRPr="009B354B" w:rsidRDefault="00016A91" w:rsidP="009B354B">
      <w:pPr>
        <w:pStyle w:val="BodyText"/>
        <w:spacing w:line="360" w:lineRule="auto"/>
        <w:ind w:left="113" w:right="567"/>
        <w:jc w:val="both"/>
        <w:rPr>
          <w:b/>
        </w:rPr>
      </w:pPr>
    </w:p>
    <w:p w14:paraId="12526E8B" w14:textId="3A018FB7" w:rsidR="00016A91" w:rsidRDefault="009B354B" w:rsidP="009B354B">
      <w:pPr>
        <w:pStyle w:val="BodyText"/>
        <w:spacing w:before="5" w:line="360" w:lineRule="auto"/>
        <w:ind w:left="113" w:right="567"/>
        <w:jc w:val="both"/>
      </w:pPr>
      <w:r w:rsidRPr="009B354B">
        <w:t>In conclusion, this water quality monitoring project represents a significant advancement in environmental management and public health protection. By integrating machine learning techniques with traditional monitoring methods, the project has developed a scalable and efficient system for continuous assessment and prediction of water quality parameters. The successful implementation of this system has demonstrated its ability to automate data collection, processing, and analysis, providing real-time insights and alerts about potential water quality issues. Through the development of predictive models using advanced algorithms such as decision trees, random forests, and neural networks, the project has improved the accuracy and reliability of water quality assessments. The visualization and reporting tools developed enable stakeholders to easily interpret data trends and make informed decisions. Moreover, the system's integration with existing water management infrastructure and deployment in real-world environments ensures its practical applicability and effectiveness. Overall, this project contributes to the protection and sustainable management of water resources, supporting environmental conservation efforts and ensuring the well-being of ecosystems and communities reliant on clean water. Ongoing maintenance and updates will further enhance the system's capabilities, ensuring its continued relevance and impact in addressing water quality challenges now and in the future.</w:t>
      </w:r>
    </w:p>
    <w:p w14:paraId="3AC2021D" w14:textId="77777777" w:rsidR="009B354B" w:rsidRDefault="009B354B" w:rsidP="009B354B">
      <w:pPr>
        <w:pStyle w:val="BodyText"/>
        <w:spacing w:before="5" w:line="360" w:lineRule="auto"/>
        <w:ind w:left="113" w:right="567"/>
        <w:jc w:val="both"/>
      </w:pPr>
    </w:p>
    <w:p w14:paraId="5743D6A7" w14:textId="77777777" w:rsidR="009B354B" w:rsidRDefault="009B354B" w:rsidP="009B354B">
      <w:pPr>
        <w:pStyle w:val="BodyText"/>
        <w:spacing w:before="5" w:line="360" w:lineRule="auto"/>
        <w:ind w:left="113" w:right="567"/>
        <w:jc w:val="both"/>
      </w:pPr>
    </w:p>
    <w:p w14:paraId="59DC98FA" w14:textId="77777777" w:rsidR="009B354B" w:rsidRDefault="009B354B" w:rsidP="009B354B">
      <w:pPr>
        <w:pStyle w:val="BodyText"/>
        <w:spacing w:before="5" w:line="360" w:lineRule="auto"/>
        <w:ind w:left="113" w:right="567"/>
        <w:jc w:val="both"/>
      </w:pPr>
    </w:p>
    <w:p w14:paraId="46EF2A9C" w14:textId="77777777" w:rsidR="009B354B" w:rsidRDefault="009B354B" w:rsidP="009B354B">
      <w:pPr>
        <w:pStyle w:val="BodyText"/>
        <w:spacing w:before="5" w:line="360" w:lineRule="auto"/>
        <w:ind w:left="113" w:right="567"/>
        <w:jc w:val="both"/>
      </w:pPr>
    </w:p>
    <w:p w14:paraId="7164C29F" w14:textId="77777777" w:rsidR="009B354B" w:rsidRDefault="009B354B" w:rsidP="009B354B">
      <w:pPr>
        <w:pStyle w:val="BodyText"/>
        <w:spacing w:before="5" w:line="360" w:lineRule="auto"/>
        <w:ind w:left="113" w:right="567"/>
        <w:jc w:val="both"/>
      </w:pPr>
    </w:p>
    <w:p w14:paraId="16F8DCF7" w14:textId="77777777" w:rsidR="009B354B" w:rsidRDefault="009B354B" w:rsidP="009B354B">
      <w:pPr>
        <w:pStyle w:val="BodyText"/>
        <w:spacing w:before="5" w:line="360" w:lineRule="auto"/>
        <w:ind w:left="113" w:right="567"/>
        <w:jc w:val="both"/>
      </w:pPr>
    </w:p>
    <w:p w14:paraId="46470C9B" w14:textId="77777777" w:rsidR="009B354B" w:rsidRPr="009B354B" w:rsidRDefault="009B354B" w:rsidP="009B354B">
      <w:pPr>
        <w:pStyle w:val="BodyText"/>
        <w:spacing w:before="5" w:line="360" w:lineRule="auto"/>
        <w:ind w:left="113" w:right="567"/>
        <w:jc w:val="both"/>
      </w:pPr>
    </w:p>
    <w:p w14:paraId="7F678922" w14:textId="77777777" w:rsidR="00016A91" w:rsidRDefault="00016A91" w:rsidP="00016A91">
      <w:pPr>
        <w:pStyle w:val="Heading2"/>
        <w:numPr>
          <w:ilvl w:val="1"/>
          <w:numId w:val="10"/>
        </w:numPr>
        <w:tabs>
          <w:tab w:val="left" w:pos="1027"/>
        </w:tabs>
        <w:ind w:left="473" w:right="567" w:hanging="428"/>
      </w:pPr>
      <w:r>
        <w:lastRenderedPageBreak/>
        <w:t xml:space="preserve"> FUTURE</w:t>
      </w:r>
      <w:r>
        <w:rPr>
          <w:spacing w:val="-5"/>
        </w:rPr>
        <w:t xml:space="preserve"> </w:t>
      </w:r>
      <w:r>
        <w:t>ENHANCEMENT</w:t>
      </w:r>
    </w:p>
    <w:p w14:paraId="4204D7DC" w14:textId="77777777" w:rsidR="00016A91" w:rsidRDefault="00016A91" w:rsidP="009B354B">
      <w:pPr>
        <w:pStyle w:val="BodyText"/>
        <w:spacing w:before="7" w:line="360" w:lineRule="auto"/>
        <w:ind w:right="567"/>
        <w:jc w:val="both"/>
        <w:rPr>
          <w:b/>
          <w:sz w:val="27"/>
        </w:rPr>
      </w:pPr>
    </w:p>
    <w:p w14:paraId="51BDA9A0" w14:textId="1710D3A6" w:rsidR="009B354B" w:rsidRDefault="009B354B" w:rsidP="009B354B">
      <w:pPr>
        <w:pStyle w:val="BodyText"/>
        <w:spacing w:line="360" w:lineRule="auto"/>
        <w:ind w:right="567"/>
        <w:jc w:val="both"/>
      </w:pPr>
      <w:r w:rsidRPr="009B354B">
        <w:t>1.</w:t>
      </w:r>
      <w:r w:rsidRPr="009B354B">
        <w:rPr>
          <w:b/>
          <w:bCs/>
        </w:rPr>
        <w:t xml:space="preserve"> Integration of Additional Data Sources:</w:t>
      </w:r>
      <w:r>
        <w:t xml:space="preserve"> Incorporate data from diverse sources such as weather forecasts, land use patterns, and pollution sources to provide a more comprehensive understanding of water quality dynamics.</w:t>
      </w:r>
    </w:p>
    <w:p w14:paraId="74214FBD" w14:textId="77777777" w:rsidR="009B354B" w:rsidRDefault="009B354B" w:rsidP="009B354B">
      <w:pPr>
        <w:pStyle w:val="BodyText"/>
        <w:spacing w:line="360" w:lineRule="auto"/>
        <w:ind w:right="567"/>
        <w:jc w:val="both"/>
      </w:pPr>
    </w:p>
    <w:p w14:paraId="3CFD0616" w14:textId="23E7DC75" w:rsidR="009B354B" w:rsidRDefault="009B354B" w:rsidP="009B354B">
      <w:pPr>
        <w:pStyle w:val="BodyText"/>
        <w:spacing w:line="360" w:lineRule="auto"/>
        <w:ind w:right="567"/>
        <w:jc w:val="both"/>
      </w:pPr>
      <w:r w:rsidRPr="009B354B">
        <w:t>2.</w:t>
      </w:r>
      <w:r w:rsidRPr="009B354B">
        <w:rPr>
          <w:b/>
          <w:bCs/>
        </w:rPr>
        <w:t xml:space="preserve"> Enhanced Predictive Models:</w:t>
      </w:r>
      <w:r>
        <w:t xml:space="preserve"> Explore advanced machine learning techniques like deep learning and ensemble methods to improve the accuracy and robustness of predictive models, enabling more precise early warning systems for water quality issues.</w:t>
      </w:r>
    </w:p>
    <w:p w14:paraId="51DF60B8" w14:textId="77777777" w:rsidR="009B354B" w:rsidRDefault="009B354B" w:rsidP="009B354B">
      <w:pPr>
        <w:pStyle w:val="BodyText"/>
        <w:spacing w:line="360" w:lineRule="auto"/>
        <w:ind w:right="567"/>
        <w:jc w:val="both"/>
      </w:pPr>
    </w:p>
    <w:p w14:paraId="018E4DD0" w14:textId="55EA7B3F" w:rsidR="009B354B" w:rsidRDefault="009B354B" w:rsidP="009B354B">
      <w:pPr>
        <w:pStyle w:val="BodyText"/>
        <w:spacing w:line="360" w:lineRule="auto"/>
        <w:ind w:right="567"/>
        <w:jc w:val="both"/>
      </w:pPr>
      <w:r w:rsidRPr="009B354B">
        <w:t>3.</w:t>
      </w:r>
      <w:r w:rsidRPr="009B354B">
        <w:rPr>
          <w:b/>
          <w:bCs/>
        </w:rPr>
        <w:t xml:space="preserve"> Real-Time Data Integration:</w:t>
      </w:r>
      <w:r>
        <w:t xml:space="preserve"> Implement mechanisms to integrate real-time data streams from sensors and IoT devices, enabling continuous monitoring and immediate detection of anomalies or changes in water quality parameters.</w:t>
      </w:r>
    </w:p>
    <w:p w14:paraId="4B4BC54E" w14:textId="77777777" w:rsidR="009B354B" w:rsidRDefault="009B354B" w:rsidP="009B354B">
      <w:pPr>
        <w:pStyle w:val="BodyText"/>
        <w:spacing w:line="360" w:lineRule="auto"/>
        <w:ind w:right="567"/>
        <w:jc w:val="both"/>
      </w:pPr>
    </w:p>
    <w:p w14:paraId="34DD29A3" w14:textId="62B9DB38" w:rsidR="009B354B" w:rsidRDefault="009B354B" w:rsidP="009B354B">
      <w:pPr>
        <w:pStyle w:val="BodyText"/>
        <w:spacing w:line="360" w:lineRule="auto"/>
        <w:ind w:right="567"/>
        <w:jc w:val="both"/>
      </w:pPr>
      <w:r w:rsidRPr="009B354B">
        <w:t>4.</w:t>
      </w:r>
      <w:r w:rsidRPr="009B354B">
        <w:rPr>
          <w:b/>
          <w:bCs/>
        </w:rPr>
        <w:t xml:space="preserve"> Geographic Expansion:</w:t>
      </w:r>
      <w:r>
        <w:t xml:space="preserve"> Extend the project's scope to cover a wider geographical area, encompassing additional water bodies and regions, to address water quality challenges on a larger scale and provide broader environmental insights.</w:t>
      </w:r>
    </w:p>
    <w:p w14:paraId="23933187" w14:textId="77777777" w:rsidR="009B354B" w:rsidRDefault="009B354B" w:rsidP="009B354B">
      <w:pPr>
        <w:pStyle w:val="BodyText"/>
        <w:spacing w:line="360" w:lineRule="auto"/>
        <w:ind w:right="567"/>
        <w:jc w:val="both"/>
      </w:pPr>
    </w:p>
    <w:p w14:paraId="7C22960D" w14:textId="46C4AF0C" w:rsidR="00016A91" w:rsidRPr="00DC4770" w:rsidRDefault="009B354B" w:rsidP="009B354B">
      <w:pPr>
        <w:pStyle w:val="BodyText"/>
        <w:spacing w:line="360" w:lineRule="auto"/>
        <w:ind w:right="567"/>
        <w:jc w:val="both"/>
        <w:sectPr w:rsidR="00016A91" w:rsidRPr="00DC4770" w:rsidSect="00016A91">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t xml:space="preserve">5. </w:t>
      </w:r>
      <w:r w:rsidRPr="009B354B">
        <w:rPr>
          <w:b/>
          <w:bCs/>
        </w:rPr>
        <w:t>Community Engagement and Education:</w:t>
      </w:r>
      <w:r>
        <w:t xml:space="preserve"> Develop outreach programs and educational materials to engage the community in water quality monitoring efforts, empowering citizens to contribute data and become stewards of their local water resources.</w:t>
      </w:r>
    </w:p>
    <w:p w14:paraId="55E35F04" w14:textId="77777777" w:rsidR="00016A91" w:rsidRDefault="00016A91" w:rsidP="00016A91">
      <w:pPr>
        <w:pStyle w:val="BodyText"/>
        <w:spacing w:line="360" w:lineRule="auto"/>
        <w:ind w:right="567"/>
        <w:jc w:val="both"/>
      </w:pPr>
    </w:p>
    <w:p w14:paraId="0EC104AF" w14:textId="77777777" w:rsidR="00016A91" w:rsidRDefault="00016A91" w:rsidP="00016A91">
      <w:pPr>
        <w:pStyle w:val="Heading2"/>
        <w:spacing w:before="59"/>
        <w:ind w:left="113" w:right="567"/>
        <w:jc w:val="center"/>
      </w:pPr>
      <w:r>
        <w:t>APPENDIX</w:t>
      </w:r>
    </w:p>
    <w:p w14:paraId="1DDD5417" w14:textId="77777777" w:rsidR="00016A91" w:rsidRDefault="00016A91" w:rsidP="00016A91">
      <w:pPr>
        <w:pStyle w:val="BodyText"/>
        <w:spacing w:before="5"/>
        <w:ind w:left="113" w:right="567"/>
        <w:rPr>
          <w:b/>
          <w:sz w:val="24"/>
        </w:rPr>
      </w:pPr>
    </w:p>
    <w:p w14:paraId="4EEFB7C4" w14:textId="77777777" w:rsidR="00016A91" w:rsidRDefault="00016A91" w:rsidP="0045727D">
      <w:pPr>
        <w:ind w:right="567"/>
        <w:rPr>
          <w:b/>
          <w:sz w:val="28"/>
        </w:rPr>
      </w:pPr>
      <w:r>
        <w:rPr>
          <w:b/>
          <w:sz w:val="28"/>
        </w:rPr>
        <w:t>SOURCE</w:t>
      </w:r>
      <w:r>
        <w:rPr>
          <w:b/>
          <w:spacing w:val="-2"/>
          <w:sz w:val="28"/>
        </w:rPr>
        <w:t xml:space="preserve"> </w:t>
      </w:r>
      <w:r>
        <w:rPr>
          <w:b/>
          <w:sz w:val="28"/>
        </w:rPr>
        <w:t>CODE:</w:t>
      </w:r>
    </w:p>
    <w:p w14:paraId="6478EECC" w14:textId="77777777" w:rsidR="0045727D" w:rsidRPr="0045727D" w:rsidRDefault="0045727D" w:rsidP="0045727D">
      <w:pPr>
        <w:ind w:right="567"/>
        <w:jc w:val="both"/>
        <w:rPr>
          <w:bCs/>
          <w:sz w:val="28"/>
        </w:rPr>
      </w:pPr>
      <w:r w:rsidRPr="0045727D">
        <w:rPr>
          <w:bCs/>
          <w:sz w:val="28"/>
        </w:rPr>
        <w:t xml:space="preserve">import </w:t>
      </w:r>
      <w:proofErr w:type="spellStart"/>
      <w:r w:rsidRPr="0045727D">
        <w:rPr>
          <w:bCs/>
          <w:sz w:val="28"/>
        </w:rPr>
        <w:t>numpy</w:t>
      </w:r>
      <w:proofErr w:type="spellEnd"/>
      <w:r w:rsidRPr="0045727D">
        <w:rPr>
          <w:bCs/>
          <w:sz w:val="28"/>
        </w:rPr>
        <w:t xml:space="preserve"> as np</w:t>
      </w:r>
    </w:p>
    <w:p w14:paraId="0E6DE28D" w14:textId="77777777" w:rsidR="0045727D" w:rsidRPr="0045727D" w:rsidRDefault="0045727D" w:rsidP="0045727D">
      <w:pPr>
        <w:ind w:right="567"/>
        <w:jc w:val="both"/>
        <w:rPr>
          <w:bCs/>
          <w:sz w:val="28"/>
        </w:rPr>
      </w:pPr>
      <w:r w:rsidRPr="0045727D">
        <w:rPr>
          <w:bCs/>
          <w:sz w:val="28"/>
        </w:rPr>
        <w:t>import pandas as pd</w:t>
      </w:r>
    </w:p>
    <w:p w14:paraId="2898F7EB" w14:textId="77777777" w:rsidR="0045727D" w:rsidRPr="0045727D" w:rsidRDefault="0045727D" w:rsidP="0045727D">
      <w:pPr>
        <w:ind w:right="567"/>
        <w:jc w:val="both"/>
        <w:rPr>
          <w:bCs/>
          <w:sz w:val="28"/>
        </w:rPr>
      </w:pPr>
      <w:r w:rsidRPr="0045727D">
        <w:rPr>
          <w:bCs/>
          <w:sz w:val="28"/>
        </w:rPr>
        <w:t>import warnings</w:t>
      </w:r>
    </w:p>
    <w:p w14:paraId="0F6BAACC" w14:textId="77777777" w:rsidR="0045727D" w:rsidRPr="0045727D" w:rsidRDefault="0045727D" w:rsidP="0045727D">
      <w:pPr>
        <w:ind w:right="567"/>
        <w:jc w:val="both"/>
        <w:rPr>
          <w:bCs/>
          <w:sz w:val="28"/>
        </w:rPr>
      </w:pPr>
      <w:proofErr w:type="spellStart"/>
      <w:proofErr w:type="gramStart"/>
      <w:r w:rsidRPr="0045727D">
        <w:rPr>
          <w:bCs/>
          <w:sz w:val="28"/>
        </w:rPr>
        <w:t>warnings.filterwarnings</w:t>
      </w:r>
      <w:proofErr w:type="spellEnd"/>
      <w:proofErr w:type="gramEnd"/>
      <w:r w:rsidRPr="0045727D">
        <w:rPr>
          <w:bCs/>
          <w:sz w:val="28"/>
        </w:rPr>
        <w:t>("ignore")</w:t>
      </w:r>
    </w:p>
    <w:p w14:paraId="3083FEF8" w14:textId="77777777" w:rsidR="0045727D" w:rsidRPr="0045727D" w:rsidRDefault="0045727D" w:rsidP="0045727D">
      <w:pPr>
        <w:ind w:right="567"/>
        <w:jc w:val="both"/>
        <w:rPr>
          <w:bCs/>
          <w:sz w:val="28"/>
        </w:rPr>
      </w:pPr>
    </w:p>
    <w:p w14:paraId="52D94609" w14:textId="77777777" w:rsidR="0045727D" w:rsidRPr="0045727D" w:rsidRDefault="0045727D" w:rsidP="0045727D">
      <w:pPr>
        <w:ind w:right="567"/>
        <w:jc w:val="both"/>
        <w:rPr>
          <w:bCs/>
          <w:sz w:val="28"/>
        </w:rPr>
      </w:pPr>
      <w:r w:rsidRPr="0045727D">
        <w:rPr>
          <w:bCs/>
          <w:sz w:val="28"/>
        </w:rPr>
        <w:t xml:space="preserve">import </w:t>
      </w:r>
      <w:proofErr w:type="spellStart"/>
      <w:proofErr w:type="gramStart"/>
      <w:r w:rsidRPr="0045727D">
        <w:rPr>
          <w:bCs/>
          <w:sz w:val="28"/>
        </w:rPr>
        <w:t>matplotlib.pyplot</w:t>
      </w:r>
      <w:proofErr w:type="spellEnd"/>
      <w:proofErr w:type="gramEnd"/>
      <w:r w:rsidRPr="0045727D">
        <w:rPr>
          <w:bCs/>
          <w:sz w:val="28"/>
        </w:rPr>
        <w:t xml:space="preserve"> as </w:t>
      </w:r>
      <w:proofErr w:type="spellStart"/>
      <w:r w:rsidRPr="0045727D">
        <w:rPr>
          <w:bCs/>
          <w:sz w:val="28"/>
        </w:rPr>
        <w:t>plt</w:t>
      </w:r>
      <w:proofErr w:type="spellEnd"/>
    </w:p>
    <w:p w14:paraId="7460AE38" w14:textId="77777777" w:rsidR="0045727D" w:rsidRPr="0045727D" w:rsidRDefault="0045727D" w:rsidP="0045727D">
      <w:pPr>
        <w:ind w:right="567"/>
        <w:jc w:val="both"/>
        <w:rPr>
          <w:bCs/>
          <w:sz w:val="28"/>
        </w:rPr>
      </w:pPr>
      <w:r w:rsidRPr="0045727D">
        <w:rPr>
          <w:bCs/>
          <w:sz w:val="28"/>
        </w:rPr>
        <w:t xml:space="preserve">import seaborn as </w:t>
      </w:r>
      <w:proofErr w:type="spellStart"/>
      <w:r w:rsidRPr="0045727D">
        <w:rPr>
          <w:bCs/>
          <w:sz w:val="28"/>
        </w:rPr>
        <w:t>sns</w:t>
      </w:r>
      <w:proofErr w:type="spellEnd"/>
    </w:p>
    <w:p w14:paraId="3C088A36" w14:textId="77777777" w:rsidR="0045727D" w:rsidRPr="0045727D" w:rsidRDefault="0045727D" w:rsidP="0045727D">
      <w:pPr>
        <w:ind w:right="567"/>
        <w:jc w:val="both"/>
        <w:rPr>
          <w:bCs/>
          <w:sz w:val="28"/>
        </w:rPr>
      </w:pPr>
      <w:r w:rsidRPr="0045727D">
        <w:rPr>
          <w:bCs/>
          <w:sz w:val="28"/>
        </w:rPr>
        <w:t xml:space="preserve">import </w:t>
      </w:r>
      <w:proofErr w:type="spellStart"/>
      <w:proofErr w:type="gramStart"/>
      <w:r w:rsidRPr="0045727D">
        <w:rPr>
          <w:bCs/>
          <w:sz w:val="28"/>
        </w:rPr>
        <w:t>plotly.express</w:t>
      </w:r>
      <w:proofErr w:type="spellEnd"/>
      <w:proofErr w:type="gramEnd"/>
      <w:r w:rsidRPr="0045727D">
        <w:rPr>
          <w:bCs/>
          <w:sz w:val="28"/>
        </w:rPr>
        <w:t xml:space="preserve"> as </w:t>
      </w:r>
      <w:proofErr w:type="spellStart"/>
      <w:r w:rsidRPr="0045727D">
        <w:rPr>
          <w:bCs/>
          <w:sz w:val="28"/>
        </w:rPr>
        <w:t>px</w:t>
      </w:r>
      <w:proofErr w:type="spellEnd"/>
    </w:p>
    <w:p w14:paraId="2EAB1ACD" w14:textId="77777777" w:rsidR="0045727D" w:rsidRPr="0045727D" w:rsidRDefault="0045727D" w:rsidP="0045727D">
      <w:pPr>
        <w:ind w:right="567"/>
        <w:jc w:val="both"/>
        <w:rPr>
          <w:bCs/>
          <w:sz w:val="28"/>
        </w:rPr>
      </w:pPr>
    </w:p>
    <w:p w14:paraId="752FF480" w14:textId="77777777" w:rsidR="0045727D" w:rsidRPr="0045727D" w:rsidRDefault="0045727D" w:rsidP="0045727D">
      <w:pPr>
        <w:ind w:right="567"/>
        <w:jc w:val="both"/>
        <w:rPr>
          <w:bCs/>
          <w:sz w:val="28"/>
        </w:rPr>
      </w:pPr>
      <w:r w:rsidRPr="0045727D">
        <w:rPr>
          <w:bCs/>
          <w:sz w:val="28"/>
        </w:rPr>
        <w:t xml:space="preserve">from </w:t>
      </w:r>
      <w:proofErr w:type="spellStart"/>
      <w:proofErr w:type="gramStart"/>
      <w:r w:rsidRPr="0045727D">
        <w:rPr>
          <w:bCs/>
          <w:sz w:val="28"/>
        </w:rPr>
        <w:t>IPython.core.display</w:t>
      </w:r>
      <w:proofErr w:type="spellEnd"/>
      <w:proofErr w:type="gramEnd"/>
      <w:r w:rsidRPr="0045727D">
        <w:rPr>
          <w:bCs/>
          <w:sz w:val="28"/>
        </w:rPr>
        <w:t xml:space="preserve"> import display, HTML</w:t>
      </w:r>
    </w:p>
    <w:p w14:paraId="4BC3BE06" w14:textId="77777777" w:rsidR="0045727D" w:rsidRPr="0045727D" w:rsidRDefault="0045727D" w:rsidP="0045727D">
      <w:pPr>
        <w:ind w:right="567"/>
        <w:jc w:val="both"/>
        <w:rPr>
          <w:bCs/>
          <w:sz w:val="28"/>
        </w:rPr>
      </w:pPr>
    </w:p>
    <w:p w14:paraId="2F5DB8D5" w14:textId="77777777" w:rsidR="0045727D" w:rsidRPr="0045727D" w:rsidRDefault="0045727D" w:rsidP="0045727D">
      <w:pPr>
        <w:ind w:right="567"/>
        <w:jc w:val="both"/>
        <w:rPr>
          <w:bCs/>
          <w:sz w:val="28"/>
        </w:rPr>
      </w:pPr>
      <w:r w:rsidRPr="0045727D">
        <w:rPr>
          <w:bCs/>
          <w:sz w:val="28"/>
        </w:rPr>
        <w:t>from datetime import datetime</w:t>
      </w:r>
    </w:p>
    <w:p w14:paraId="39889640" w14:textId="77777777" w:rsidR="0045727D" w:rsidRPr="0045727D" w:rsidRDefault="0045727D" w:rsidP="0045727D">
      <w:pPr>
        <w:ind w:right="567"/>
        <w:jc w:val="both"/>
        <w:rPr>
          <w:bCs/>
          <w:sz w:val="28"/>
        </w:rPr>
      </w:pPr>
    </w:p>
    <w:p w14:paraId="47F8EB0B" w14:textId="77777777" w:rsidR="0045727D" w:rsidRPr="0045727D" w:rsidRDefault="0045727D" w:rsidP="0045727D">
      <w:pPr>
        <w:ind w:right="567"/>
        <w:jc w:val="both"/>
        <w:rPr>
          <w:bCs/>
          <w:sz w:val="28"/>
        </w:rPr>
      </w:pPr>
      <w:proofErr w:type="spellStart"/>
      <w:r w:rsidRPr="0045727D">
        <w:rPr>
          <w:bCs/>
          <w:sz w:val="28"/>
        </w:rPr>
        <w:t>df</w:t>
      </w:r>
      <w:proofErr w:type="spellEnd"/>
      <w:r w:rsidRPr="0045727D">
        <w:rPr>
          <w:bCs/>
          <w:sz w:val="28"/>
        </w:rPr>
        <w:t xml:space="preserve"> = </w:t>
      </w:r>
      <w:proofErr w:type="spellStart"/>
      <w:proofErr w:type="gramStart"/>
      <w:r w:rsidRPr="0045727D">
        <w:rPr>
          <w:bCs/>
          <w:sz w:val="28"/>
        </w:rPr>
        <w:t>pd.read</w:t>
      </w:r>
      <w:proofErr w:type="gramEnd"/>
      <w:r w:rsidRPr="0045727D">
        <w:rPr>
          <w:bCs/>
          <w:sz w:val="28"/>
        </w:rPr>
        <w:t>_csv</w:t>
      </w:r>
      <w:proofErr w:type="spellEnd"/>
      <w:r w:rsidRPr="0045727D">
        <w:rPr>
          <w:bCs/>
          <w:sz w:val="28"/>
        </w:rPr>
        <w:t>("/content/waterquality.csv")</w:t>
      </w:r>
    </w:p>
    <w:p w14:paraId="335DDE03" w14:textId="77777777" w:rsidR="0045727D" w:rsidRPr="0045727D" w:rsidRDefault="0045727D" w:rsidP="0045727D">
      <w:pPr>
        <w:ind w:right="567"/>
        <w:jc w:val="both"/>
        <w:rPr>
          <w:bCs/>
          <w:sz w:val="28"/>
        </w:rPr>
      </w:pPr>
    </w:p>
    <w:p w14:paraId="331AEAD6" w14:textId="77777777" w:rsidR="0045727D" w:rsidRPr="0045727D" w:rsidRDefault="0045727D" w:rsidP="0045727D">
      <w:pPr>
        <w:ind w:right="567"/>
        <w:jc w:val="both"/>
        <w:rPr>
          <w:bCs/>
          <w:sz w:val="28"/>
        </w:rPr>
      </w:pPr>
      <w:proofErr w:type="spellStart"/>
      <w:proofErr w:type="gramStart"/>
      <w:r w:rsidRPr="0045727D">
        <w:rPr>
          <w:bCs/>
          <w:sz w:val="28"/>
        </w:rPr>
        <w:t>df.head</w:t>
      </w:r>
      <w:proofErr w:type="spellEnd"/>
      <w:proofErr w:type="gramEnd"/>
      <w:r w:rsidRPr="0045727D">
        <w:rPr>
          <w:bCs/>
          <w:sz w:val="28"/>
        </w:rPr>
        <w:t>()</w:t>
      </w:r>
    </w:p>
    <w:p w14:paraId="2AAFF41A" w14:textId="77777777" w:rsidR="0045727D" w:rsidRPr="0045727D" w:rsidRDefault="0045727D" w:rsidP="0045727D">
      <w:pPr>
        <w:ind w:right="567"/>
        <w:jc w:val="both"/>
        <w:rPr>
          <w:bCs/>
          <w:sz w:val="28"/>
        </w:rPr>
      </w:pPr>
    </w:p>
    <w:p w14:paraId="3B34538D" w14:textId="77777777" w:rsidR="0045727D" w:rsidRPr="0045727D" w:rsidRDefault="0045727D" w:rsidP="0045727D">
      <w:pPr>
        <w:ind w:right="567"/>
        <w:jc w:val="both"/>
        <w:rPr>
          <w:bCs/>
          <w:sz w:val="28"/>
        </w:rPr>
      </w:pPr>
      <w:proofErr w:type="spellStart"/>
      <w:proofErr w:type="gramStart"/>
      <w:r w:rsidRPr="0045727D">
        <w:rPr>
          <w:bCs/>
          <w:sz w:val="28"/>
        </w:rPr>
        <w:t>df.isna</w:t>
      </w:r>
      <w:proofErr w:type="spellEnd"/>
      <w:proofErr w:type="gramEnd"/>
      <w:r w:rsidRPr="0045727D">
        <w:rPr>
          <w:bCs/>
          <w:sz w:val="28"/>
        </w:rPr>
        <w:t>().sum()</w:t>
      </w:r>
    </w:p>
    <w:p w14:paraId="61761459" w14:textId="77777777" w:rsidR="0045727D" w:rsidRPr="0045727D" w:rsidRDefault="0045727D" w:rsidP="0045727D">
      <w:pPr>
        <w:ind w:right="567"/>
        <w:jc w:val="both"/>
        <w:rPr>
          <w:bCs/>
          <w:sz w:val="28"/>
        </w:rPr>
      </w:pPr>
    </w:p>
    <w:p w14:paraId="09F78928" w14:textId="77777777" w:rsidR="0045727D" w:rsidRPr="0045727D" w:rsidRDefault="0045727D" w:rsidP="0045727D">
      <w:pPr>
        <w:ind w:right="567"/>
        <w:jc w:val="both"/>
        <w:rPr>
          <w:bCs/>
          <w:sz w:val="28"/>
        </w:rPr>
      </w:pPr>
      <w:r w:rsidRPr="0045727D">
        <w:rPr>
          <w:bCs/>
          <w:sz w:val="28"/>
        </w:rPr>
        <w:t xml:space="preserve">for </w:t>
      </w:r>
      <w:proofErr w:type="spellStart"/>
      <w:r w:rsidRPr="0045727D">
        <w:rPr>
          <w:bCs/>
          <w:sz w:val="28"/>
        </w:rPr>
        <w:t>i</w:t>
      </w:r>
      <w:proofErr w:type="spellEnd"/>
      <w:r w:rsidRPr="0045727D">
        <w:rPr>
          <w:bCs/>
          <w:sz w:val="28"/>
        </w:rPr>
        <w:t xml:space="preserve"> in </w:t>
      </w:r>
      <w:proofErr w:type="spellStart"/>
      <w:proofErr w:type="gramStart"/>
      <w:r w:rsidRPr="0045727D">
        <w:rPr>
          <w:bCs/>
          <w:sz w:val="28"/>
        </w:rPr>
        <w:t>df.columns</w:t>
      </w:r>
      <w:proofErr w:type="spellEnd"/>
      <w:proofErr w:type="gramEnd"/>
      <w:r w:rsidRPr="0045727D">
        <w:rPr>
          <w:bCs/>
          <w:sz w:val="28"/>
        </w:rPr>
        <w:t>[1:]:</w:t>
      </w:r>
    </w:p>
    <w:p w14:paraId="78556971" w14:textId="77777777" w:rsidR="0045727D" w:rsidRPr="0045727D" w:rsidRDefault="0045727D" w:rsidP="0045727D">
      <w:pPr>
        <w:ind w:right="567"/>
        <w:jc w:val="both"/>
        <w:rPr>
          <w:bCs/>
          <w:sz w:val="28"/>
        </w:rPr>
      </w:pPr>
      <w:r w:rsidRPr="0045727D">
        <w:rPr>
          <w:bCs/>
          <w:sz w:val="28"/>
        </w:rPr>
        <w:t xml:space="preserve">    </w:t>
      </w:r>
      <w:proofErr w:type="spellStart"/>
      <w:r w:rsidRPr="0045727D">
        <w:rPr>
          <w:bCs/>
          <w:sz w:val="28"/>
        </w:rPr>
        <w:t>df</w:t>
      </w:r>
      <w:proofErr w:type="spellEnd"/>
      <w:r w:rsidRPr="0045727D">
        <w:rPr>
          <w:bCs/>
          <w:sz w:val="28"/>
        </w:rPr>
        <w:t>[</w:t>
      </w:r>
      <w:proofErr w:type="spellStart"/>
      <w:r w:rsidRPr="0045727D">
        <w:rPr>
          <w:bCs/>
          <w:sz w:val="28"/>
        </w:rPr>
        <w:t>i</w:t>
      </w:r>
      <w:proofErr w:type="spellEnd"/>
      <w:r w:rsidRPr="0045727D">
        <w:rPr>
          <w:bCs/>
          <w:sz w:val="28"/>
        </w:rPr>
        <w:t xml:space="preserve">] = </w:t>
      </w:r>
      <w:proofErr w:type="spellStart"/>
      <w:r w:rsidRPr="0045727D">
        <w:rPr>
          <w:bCs/>
          <w:sz w:val="28"/>
        </w:rPr>
        <w:t>df</w:t>
      </w:r>
      <w:proofErr w:type="spellEnd"/>
      <w:r w:rsidRPr="0045727D">
        <w:rPr>
          <w:bCs/>
          <w:sz w:val="28"/>
        </w:rPr>
        <w:t>[</w:t>
      </w:r>
      <w:proofErr w:type="spellStart"/>
      <w:r w:rsidRPr="0045727D">
        <w:rPr>
          <w:bCs/>
          <w:sz w:val="28"/>
        </w:rPr>
        <w:t>i</w:t>
      </w:r>
      <w:proofErr w:type="spellEnd"/>
      <w:proofErr w:type="gramStart"/>
      <w:r w:rsidRPr="0045727D">
        <w:rPr>
          <w:bCs/>
          <w:sz w:val="28"/>
        </w:rPr>
        <w:t>].</w:t>
      </w:r>
      <w:proofErr w:type="spellStart"/>
      <w:r w:rsidRPr="0045727D">
        <w:rPr>
          <w:bCs/>
          <w:sz w:val="28"/>
        </w:rPr>
        <w:t>fillna</w:t>
      </w:r>
      <w:proofErr w:type="spellEnd"/>
      <w:proofErr w:type="gramEnd"/>
      <w:r w:rsidRPr="0045727D">
        <w:rPr>
          <w:bCs/>
          <w:sz w:val="28"/>
        </w:rPr>
        <w:t>(</w:t>
      </w:r>
      <w:proofErr w:type="spellStart"/>
      <w:r w:rsidRPr="0045727D">
        <w:rPr>
          <w:bCs/>
          <w:sz w:val="28"/>
        </w:rPr>
        <w:t>df</w:t>
      </w:r>
      <w:proofErr w:type="spellEnd"/>
      <w:r w:rsidRPr="0045727D">
        <w:rPr>
          <w:bCs/>
          <w:sz w:val="28"/>
        </w:rPr>
        <w:t>[</w:t>
      </w:r>
      <w:proofErr w:type="spellStart"/>
      <w:r w:rsidRPr="0045727D">
        <w:rPr>
          <w:bCs/>
          <w:sz w:val="28"/>
        </w:rPr>
        <w:t>i</w:t>
      </w:r>
      <w:proofErr w:type="spellEnd"/>
      <w:r w:rsidRPr="0045727D">
        <w:rPr>
          <w:bCs/>
          <w:sz w:val="28"/>
        </w:rPr>
        <w:t>].median())</w:t>
      </w:r>
    </w:p>
    <w:p w14:paraId="7FBB10CE" w14:textId="77777777" w:rsidR="0045727D" w:rsidRPr="0045727D" w:rsidRDefault="0045727D" w:rsidP="0045727D">
      <w:pPr>
        <w:ind w:right="567"/>
        <w:jc w:val="both"/>
        <w:rPr>
          <w:bCs/>
          <w:sz w:val="28"/>
        </w:rPr>
      </w:pPr>
    </w:p>
    <w:p w14:paraId="4680994F" w14:textId="77777777" w:rsidR="0045727D" w:rsidRPr="0045727D" w:rsidRDefault="0045727D" w:rsidP="0045727D">
      <w:pPr>
        <w:ind w:right="567"/>
        <w:jc w:val="both"/>
        <w:rPr>
          <w:bCs/>
          <w:sz w:val="28"/>
        </w:rPr>
      </w:pPr>
      <w:r w:rsidRPr="0045727D">
        <w:rPr>
          <w:bCs/>
          <w:sz w:val="28"/>
        </w:rPr>
        <w:t xml:space="preserve">fig = </w:t>
      </w:r>
      <w:proofErr w:type="spellStart"/>
      <w:proofErr w:type="gramStart"/>
      <w:r w:rsidRPr="0045727D">
        <w:rPr>
          <w:bCs/>
          <w:sz w:val="28"/>
        </w:rPr>
        <w:t>px.line</w:t>
      </w:r>
      <w:proofErr w:type="spellEnd"/>
      <w:proofErr w:type="gramEnd"/>
      <w:r w:rsidRPr="0045727D">
        <w:rPr>
          <w:bCs/>
          <w:sz w:val="28"/>
        </w:rPr>
        <w:t>(</w:t>
      </w:r>
      <w:proofErr w:type="spellStart"/>
      <w:r w:rsidRPr="0045727D">
        <w:rPr>
          <w:bCs/>
          <w:sz w:val="28"/>
        </w:rPr>
        <w:t>df</w:t>
      </w:r>
      <w:proofErr w:type="spellEnd"/>
      <w:r w:rsidRPr="0045727D">
        <w:rPr>
          <w:bCs/>
          <w:sz w:val="28"/>
        </w:rPr>
        <w:t>, x=</w:t>
      </w:r>
      <w:proofErr w:type="spellStart"/>
      <w:r w:rsidRPr="0045727D">
        <w:rPr>
          <w:bCs/>
          <w:sz w:val="28"/>
        </w:rPr>
        <w:t>df.columns</w:t>
      </w:r>
      <w:proofErr w:type="spellEnd"/>
      <w:r w:rsidRPr="0045727D">
        <w:rPr>
          <w:bCs/>
          <w:sz w:val="28"/>
        </w:rPr>
        <w:t>[0], y=</w:t>
      </w:r>
      <w:proofErr w:type="spellStart"/>
      <w:r w:rsidRPr="0045727D">
        <w:rPr>
          <w:bCs/>
          <w:sz w:val="28"/>
        </w:rPr>
        <w:t>df.columns</w:t>
      </w:r>
      <w:proofErr w:type="spellEnd"/>
      <w:r w:rsidRPr="0045727D">
        <w:rPr>
          <w:bCs/>
          <w:sz w:val="28"/>
        </w:rPr>
        <w:t>[1:][0])</w:t>
      </w:r>
    </w:p>
    <w:p w14:paraId="4E8649E2" w14:textId="77777777" w:rsidR="0045727D" w:rsidRPr="0045727D" w:rsidRDefault="0045727D" w:rsidP="0045727D">
      <w:pPr>
        <w:ind w:right="567"/>
        <w:jc w:val="both"/>
        <w:rPr>
          <w:bCs/>
          <w:sz w:val="28"/>
        </w:rPr>
      </w:pPr>
      <w:proofErr w:type="spellStart"/>
      <w:proofErr w:type="gramStart"/>
      <w:r w:rsidRPr="0045727D">
        <w:rPr>
          <w:bCs/>
          <w:sz w:val="28"/>
        </w:rPr>
        <w:t>fig.show</w:t>
      </w:r>
      <w:proofErr w:type="spellEnd"/>
      <w:proofErr w:type="gramEnd"/>
      <w:r w:rsidRPr="0045727D">
        <w:rPr>
          <w:bCs/>
          <w:sz w:val="28"/>
        </w:rPr>
        <w:t>()</w:t>
      </w:r>
    </w:p>
    <w:p w14:paraId="10CD494F" w14:textId="77777777" w:rsidR="0045727D" w:rsidRPr="0045727D" w:rsidRDefault="0045727D" w:rsidP="0045727D">
      <w:pPr>
        <w:ind w:right="567"/>
        <w:jc w:val="both"/>
        <w:rPr>
          <w:bCs/>
          <w:sz w:val="28"/>
        </w:rPr>
      </w:pPr>
      <w:r w:rsidRPr="0045727D">
        <w:rPr>
          <w:bCs/>
          <w:sz w:val="28"/>
        </w:rPr>
        <w:t xml:space="preserve">for </w:t>
      </w:r>
      <w:proofErr w:type="spellStart"/>
      <w:r w:rsidRPr="0045727D">
        <w:rPr>
          <w:bCs/>
          <w:sz w:val="28"/>
        </w:rPr>
        <w:t>i</w:t>
      </w:r>
      <w:proofErr w:type="spellEnd"/>
      <w:r w:rsidRPr="0045727D">
        <w:rPr>
          <w:bCs/>
          <w:sz w:val="28"/>
        </w:rPr>
        <w:t xml:space="preserve"> in </w:t>
      </w:r>
      <w:proofErr w:type="gramStart"/>
      <w:r w:rsidRPr="0045727D">
        <w:rPr>
          <w:bCs/>
          <w:sz w:val="28"/>
        </w:rPr>
        <w:t>range(</w:t>
      </w:r>
      <w:proofErr w:type="gramEnd"/>
      <w:r w:rsidRPr="0045727D">
        <w:rPr>
          <w:bCs/>
          <w:sz w:val="28"/>
        </w:rPr>
        <w:t xml:space="preserve">0, </w:t>
      </w:r>
      <w:proofErr w:type="spellStart"/>
      <w:r w:rsidRPr="0045727D">
        <w:rPr>
          <w:bCs/>
          <w:sz w:val="28"/>
        </w:rPr>
        <w:t>len</w:t>
      </w:r>
      <w:proofErr w:type="spellEnd"/>
      <w:r w:rsidRPr="0045727D">
        <w:rPr>
          <w:bCs/>
          <w:sz w:val="28"/>
        </w:rPr>
        <w:t>(</w:t>
      </w:r>
      <w:proofErr w:type="spellStart"/>
      <w:r w:rsidRPr="0045727D">
        <w:rPr>
          <w:bCs/>
          <w:sz w:val="28"/>
        </w:rPr>
        <w:t>df.columns</w:t>
      </w:r>
      <w:proofErr w:type="spellEnd"/>
      <w:r w:rsidRPr="0045727D">
        <w:rPr>
          <w:bCs/>
          <w:sz w:val="28"/>
        </w:rPr>
        <w:t>[2:]), 2):</w:t>
      </w:r>
    </w:p>
    <w:p w14:paraId="2E8205E3" w14:textId="77777777" w:rsidR="0045727D" w:rsidRPr="0045727D" w:rsidRDefault="0045727D" w:rsidP="0045727D">
      <w:pPr>
        <w:ind w:right="567"/>
        <w:jc w:val="both"/>
        <w:rPr>
          <w:bCs/>
          <w:sz w:val="28"/>
        </w:rPr>
      </w:pPr>
      <w:r w:rsidRPr="0045727D">
        <w:rPr>
          <w:bCs/>
          <w:sz w:val="28"/>
        </w:rPr>
        <w:t xml:space="preserve">    fig = </w:t>
      </w:r>
      <w:proofErr w:type="spellStart"/>
      <w:proofErr w:type="gramStart"/>
      <w:r w:rsidRPr="0045727D">
        <w:rPr>
          <w:bCs/>
          <w:sz w:val="28"/>
        </w:rPr>
        <w:t>px.line</w:t>
      </w:r>
      <w:proofErr w:type="spellEnd"/>
      <w:proofErr w:type="gramEnd"/>
      <w:r w:rsidRPr="0045727D">
        <w:rPr>
          <w:bCs/>
          <w:sz w:val="28"/>
        </w:rPr>
        <w:t>(</w:t>
      </w:r>
      <w:proofErr w:type="spellStart"/>
      <w:r w:rsidRPr="0045727D">
        <w:rPr>
          <w:bCs/>
          <w:sz w:val="28"/>
        </w:rPr>
        <w:t>df</w:t>
      </w:r>
      <w:proofErr w:type="spellEnd"/>
      <w:r w:rsidRPr="0045727D">
        <w:rPr>
          <w:bCs/>
          <w:sz w:val="28"/>
        </w:rPr>
        <w:t>, x=</w:t>
      </w:r>
      <w:proofErr w:type="spellStart"/>
      <w:r w:rsidRPr="0045727D">
        <w:rPr>
          <w:bCs/>
          <w:sz w:val="28"/>
        </w:rPr>
        <w:t>df.columns</w:t>
      </w:r>
      <w:proofErr w:type="spellEnd"/>
      <w:r w:rsidRPr="0045727D">
        <w:rPr>
          <w:bCs/>
          <w:sz w:val="28"/>
        </w:rPr>
        <w:t>[0], y=</w:t>
      </w:r>
      <w:proofErr w:type="spellStart"/>
      <w:r w:rsidRPr="0045727D">
        <w:rPr>
          <w:bCs/>
          <w:sz w:val="28"/>
        </w:rPr>
        <w:t>df.columns</w:t>
      </w:r>
      <w:proofErr w:type="spellEnd"/>
      <w:r w:rsidRPr="0045727D">
        <w:rPr>
          <w:bCs/>
          <w:sz w:val="28"/>
        </w:rPr>
        <w:t>[2:][i:i+2])</w:t>
      </w:r>
    </w:p>
    <w:p w14:paraId="4D28930E" w14:textId="77777777" w:rsidR="0045727D"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fig.show</w:t>
      </w:r>
      <w:proofErr w:type="spellEnd"/>
      <w:proofErr w:type="gramEnd"/>
      <w:r w:rsidRPr="0045727D">
        <w:rPr>
          <w:bCs/>
          <w:sz w:val="28"/>
        </w:rPr>
        <w:t>()</w:t>
      </w:r>
    </w:p>
    <w:p w14:paraId="289E65C4" w14:textId="77777777" w:rsidR="0045727D" w:rsidRPr="0045727D" w:rsidRDefault="0045727D" w:rsidP="0045727D">
      <w:pPr>
        <w:ind w:right="567"/>
        <w:jc w:val="both"/>
        <w:rPr>
          <w:bCs/>
          <w:sz w:val="28"/>
        </w:rPr>
      </w:pPr>
    </w:p>
    <w:p w14:paraId="5FB2D656" w14:textId="77777777" w:rsidR="0045727D" w:rsidRPr="0045727D" w:rsidRDefault="0045727D" w:rsidP="0045727D">
      <w:pPr>
        <w:ind w:right="567"/>
        <w:jc w:val="both"/>
        <w:rPr>
          <w:bCs/>
          <w:sz w:val="28"/>
        </w:rPr>
      </w:pPr>
      <w:proofErr w:type="spellStart"/>
      <w:proofErr w:type="gramStart"/>
      <w:r w:rsidRPr="0045727D">
        <w:rPr>
          <w:bCs/>
          <w:sz w:val="28"/>
        </w:rPr>
        <w:t>df.dropna</w:t>
      </w:r>
      <w:proofErr w:type="spellEnd"/>
      <w:proofErr w:type="gramEnd"/>
      <w:r w:rsidRPr="0045727D">
        <w:rPr>
          <w:bCs/>
          <w:sz w:val="28"/>
        </w:rPr>
        <w:t>(</w:t>
      </w:r>
      <w:proofErr w:type="spellStart"/>
      <w:r w:rsidRPr="0045727D">
        <w:rPr>
          <w:bCs/>
          <w:sz w:val="28"/>
        </w:rPr>
        <w:t>inplace</w:t>
      </w:r>
      <w:proofErr w:type="spellEnd"/>
      <w:r w:rsidRPr="0045727D">
        <w:rPr>
          <w:bCs/>
          <w:sz w:val="28"/>
        </w:rPr>
        <w:t>=True)</w:t>
      </w:r>
    </w:p>
    <w:p w14:paraId="6AD57BAE" w14:textId="77777777" w:rsidR="0045727D" w:rsidRPr="0045727D" w:rsidRDefault="0045727D" w:rsidP="0045727D">
      <w:pPr>
        <w:ind w:right="567"/>
        <w:jc w:val="both"/>
        <w:rPr>
          <w:bCs/>
          <w:sz w:val="28"/>
        </w:rPr>
      </w:pPr>
    </w:p>
    <w:p w14:paraId="1AF6A545" w14:textId="77777777" w:rsidR="0045727D" w:rsidRPr="0045727D" w:rsidRDefault="0045727D" w:rsidP="0045727D">
      <w:pPr>
        <w:ind w:right="567"/>
        <w:jc w:val="both"/>
        <w:rPr>
          <w:bCs/>
          <w:sz w:val="28"/>
        </w:rPr>
      </w:pPr>
      <w:r w:rsidRPr="0045727D">
        <w:rPr>
          <w:bCs/>
          <w:sz w:val="28"/>
        </w:rPr>
        <w:t xml:space="preserve">def </w:t>
      </w:r>
      <w:proofErr w:type="spellStart"/>
      <w:r w:rsidRPr="0045727D">
        <w:rPr>
          <w:bCs/>
          <w:sz w:val="28"/>
        </w:rPr>
        <w:t>convert_dates</w:t>
      </w:r>
      <w:proofErr w:type="spellEnd"/>
      <w:r w:rsidRPr="0045727D">
        <w:rPr>
          <w:bCs/>
          <w:sz w:val="28"/>
        </w:rPr>
        <w:t>(x):</w:t>
      </w:r>
    </w:p>
    <w:p w14:paraId="032F00A4" w14:textId="77777777" w:rsidR="0045727D" w:rsidRPr="0045727D" w:rsidRDefault="0045727D" w:rsidP="0045727D">
      <w:pPr>
        <w:ind w:right="567"/>
        <w:jc w:val="both"/>
        <w:rPr>
          <w:bCs/>
          <w:sz w:val="28"/>
        </w:rPr>
      </w:pPr>
      <w:r w:rsidRPr="0045727D">
        <w:rPr>
          <w:bCs/>
          <w:sz w:val="28"/>
        </w:rPr>
        <w:t xml:space="preserve">    date = </w:t>
      </w:r>
      <w:proofErr w:type="spellStart"/>
      <w:proofErr w:type="gramStart"/>
      <w:r w:rsidRPr="0045727D">
        <w:rPr>
          <w:bCs/>
          <w:sz w:val="28"/>
        </w:rPr>
        <w:t>datetime.strptime</w:t>
      </w:r>
      <w:proofErr w:type="spellEnd"/>
      <w:proofErr w:type="gramEnd"/>
      <w:r w:rsidRPr="0045727D">
        <w:rPr>
          <w:bCs/>
          <w:sz w:val="28"/>
        </w:rPr>
        <w:t>(x, "%Y-%m-%d")</w:t>
      </w:r>
    </w:p>
    <w:p w14:paraId="3D384C60" w14:textId="77777777" w:rsidR="0045727D" w:rsidRPr="0045727D" w:rsidRDefault="0045727D" w:rsidP="0045727D">
      <w:pPr>
        <w:ind w:right="567"/>
        <w:jc w:val="both"/>
        <w:rPr>
          <w:bCs/>
          <w:sz w:val="28"/>
        </w:rPr>
      </w:pPr>
      <w:r w:rsidRPr="0045727D">
        <w:rPr>
          <w:bCs/>
          <w:sz w:val="28"/>
        </w:rPr>
        <w:t xml:space="preserve">    return [</w:t>
      </w:r>
      <w:proofErr w:type="spellStart"/>
      <w:proofErr w:type="gramStart"/>
      <w:r w:rsidRPr="0045727D">
        <w:rPr>
          <w:bCs/>
          <w:sz w:val="28"/>
        </w:rPr>
        <w:t>date.year</w:t>
      </w:r>
      <w:proofErr w:type="spellEnd"/>
      <w:proofErr w:type="gramEnd"/>
      <w:r w:rsidRPr="0045727D">
        <w:rPr>
          <w:bCs/>
          <w:sz w:val="28"/>
        </w:rPr>
        <w:t xml:space="preserve">, </w:t>
      </w:r>
      <w:proofErr w:type="spellStart"/>
      <w:r w:rsidRPr="0045727D">
        <w:rPr>
          <w:bCs/>
          <w:sz w:val="28"/>
        </w:rPr>
        <w:t>date.month</w:t>
      </w:r>
      <w:proofErr w:type="spellEnd"/>
      <w:r w:rsidRPr="0045727D">
        <w:rPr>
          <w:bCs/>
          <w:sz w:val="28"/>
        </w:rPr>
        <w:t>]</w:t>
      </w:r>
    </w:p>
    <w:p w14:paraId="33D6CC94" w14:textId="77777777" w:rsidR="0045727D" w:rsidRPr="0045727D" w:rsidRDefault="0045727D" w:rsidP="0045727D">
      <w:pPr>
        <w:ind w:right="567"/>
        <w:jc w:val="both"/>
        <w:rPr>
          <w:bCs/>
          <w:sz w:val="28"/>
        </w:rPr>
      </w:pPr>
    </w:p>
    <w:p w14:paraId="5273221B" w14:textId="77777777" w:rsidR="0045727D" w:rsidRPr="0045727D" w:rsidRDefault="0045727D" w:rsidP="0045727D">
      <w:pPr>
        <w:ind w:right="567"/>
        <w:jc w:val="both"/>
        <w:rPr>
          <w:bCs/>
          <w:sz w:val="28"/>
        </w:rPr>
      </w:pPr>
      <w:proofErr w:type="spellStart"/>
      <w:r w:rsidRPr="0045727D">
        <w:rPr>
          <w:bCs/>
          <w:sz w:val="28"/>
        </w:rPr>
        <w:t>df</w:t>
      </w:r>
      <w:proofErr w:type="spellEnd"/>
      <w:r w:rsidRPr="0045727D">
        <w:rPr>
          <w:bCs/>
          <w:sz w:val="28"/>
        </w:rPr>
        <w:t xml:space="preserve">["Year"] = </w:t>
      </w:r>
      <w:proofErr w:type="spellStart"/>
      <w:r w:rsidRPr="0045727D">
        <w:rPr>
          <w:bCs/>
          <w:sz w:val="28"/>
        </w:rPr>
        <w:t>df</w:t>
      </w:r>
      <w:proofErr w:type="spellEnd"/>
      <w:r w:rsidRPr="0045727D">
        <w:rPr>
          <w:bCs/>
          <w:sz w:val="28"/>
        </w:rPr>
        <w:t>["Date"</w:t>
      </w:r>
      <w:proofErr w:type="gramStart"/>
      <w:r w:rsidRPr="0045727D">
        <w:rPr>
          <w:bCs/>
          <w:sz w:val="28"/>
        </w:rPr>
        <w:t>].apply</w:t>
      </w:r>
      <w:proofErr w:type="gramEnd"/>
      <w:r w:rsidRPr="0045727D">
        <w:rPr>
          <w:bCs/>
          <w:sz w:val="28"/>
        </w:rPr>
        <w:t xml:space="preserve">(lambda x: </w:t>
      </w:r>
      <w:proofErr w:type="spellStart"/>
      <w:r w:rsidRPr="0045727D">
        <w:rPr>
          <w:bCs/>
          <w:sz w:val="28"/>
        </w:rPr>
        <w:t>convert_dates</w:t>
      </w:r>
      <w:proofErr w:type="spellEnd"/>
      <w:r w:rsidRPr="0045727D">
        <w:rPr>
          <w:bCs/>
          <w:sz w:val="28"/>
        </w:rPr>
        <w:t>(x)[0])</w:t>
      </w:r>
    </w:p>
    <w:p w14:paraId="25F04592" w14:textId="77777777" w:rsidR="0045727D" w:rsidRPr="0045727D" w:rsidRDefault="0045727D" w:rsidP="0045727D">
      <w:pPr>
        <w:ind w:right="567"/>
        <w:jc w:val="both"/>
        <w:rPr>
          <w:bCs/>
          <w:sz w:val="28"/>
        </w:rPr>
      </w:pPr>
      <w:proofErr w:type="spellStart"/>
      <w:r w:rsidRPr="0045727D">
        <w:rPr>
          <w:bCs/>
          <w:sz w:val="28"/>
        </w:rPr>
        <w:t>df</w:t>
      </w:r>
      <w:proofErr w:type="spellEnd"/>
      <w:r w:rsidRPr="0045727D">
        <w:rPr>
          <w:bCs/>
          <w:sz w:val="28"/>
        </w:rPr>
        <w:t xml:space="preserve">["Month"] = </w:t>
      </w:r>
      <w:proofErr w:type="spellStart"/>
      <w:r w:rsidRPr="0045727D">
        <w:rPr>
          <w:bCs/>
          <w:sz w:val="28"/>
        </w:rPr>
        <w:t>df</w:t>
      </w:r>
      <w:proofErr w:type="spellEnd"/>
      <w:r w:rsidRPr="0045727D">
        <w:rPr>
          <w:bCs/>
          <w:sz w:val="28"/>
        </w:rPr>
        <w:t>["Date"</w:t>
      </w:r>
      <w:proofErr w:type="gramStart"/>
      <w:r w:rsidRPr="0045727D">
        <w:rPr>
          <w:bCs/>
          <w:sz w:val="28"/>
        </w:rPr>
        <w:t>].apply</w:t>
      </w:r>
      <w:proofErr w:type="gramEnd"/>
      <w:r w:rsidRPr="0045727D">
        <w:rPr>
          <w:bCs/>
          <w:sz w:val="28"/>
        </w:rPr>
        <w:t xml:space="preserve">(lambda x: </w:t>
      </w:r>
      <w:proofErr w:type="spellStart"/>
      <w:r w:rsidRPr="0045727D">
        <w:rPr>
          <w:bCs/>
          <w:sz w:val="28"/>
        </w:rPr>
        <w:t>convert_dates</w:t>
      </w:r>
      <w:proofErr w:type="spellEnd"/>
      <w:r w:rsidRPr="0045727D">
        <w:rPr>
          <w:bCs/>
          <w:sz w:val="28"/>
        </w:rPr>
        <w:t>(x)[1])</w:t>
      </w:r>
    </w:p>
    <w:p w14:paraId="0DA9AAC3" w14:textId="77777777" w:rsidR="0045727D" w:rsidRPr="0045727D" w:rsidRDefault="0045727D" w:rsidP="0045727D">
      <w:pPr>
        <w:ind w:right="567"/>
        <w:jc w:val="both"/>
        <w:rPr>
          <w:bCs/>
          <w:sz w:val="28"/>
        </w:rPr>
      </w:pPr>
    </w:p>
    <w:p w14:paraId="4108C193" w14:textId="77777777" w:rsidR="0045727D" w:rsidRPr="0045727D" w:rsidRDefault="0045727D" w:rsidP="0045727D">
      <w:pPr>
        <w:ind w:right="567"/>
        <w:jc w:val="both"/>
        <w:rPr>
          <w:bCs/>
          <w:sz w:val="28"/>
        </w:rPr>
      </w:pPr>
      <w:r w:rsidRPr="0045727D">
        <w:rPr>
          <w:bCs/>
          <w:sz w:val="28"/>
        </w:rPr>
        <w:t xml:space="preserve">def </w:t>
      </w:r>
      <w:proofErr w:type="spellStart"/>
      <w:r w:rsidRPr="0045727D">
        <w:rPr>
          <w:bCs/>
          <w:sz w:val="28"/>
        </w:rPr>
        <w:t>bar_</w:t>
      </w:r>
      <w:proofErr w:type="gramStart"/>
      <w:r w:rsidRPr="0045727D">
        <w:rPr>
          <w:bCs/>
          <w:sz w:val="28"/>
        </w:rPr>
        <w:t>label</w:t>
      </w:r>
      <w:proofErr w:type="spellEnd"/>
      <w:r w:rsidRPr="0045727D">
        <w:rPr>
          <w:bCs/>
          <w:sz w:val="28"/>
        </w:rPr>
        <w:t>(</w:t>
      </w:r>
      <w:proofErr w:type="gramEnd"/>
      <w:r w:rsidRPr="0045727D">
        <w:rPr>
          <w:bCs/>
          <w:sz w:val="28"/>
        </w:rPr>
        <w:t>axes, _type="edge", rotation=0):</w:t>
      </w:r>
    </w:p>
    <w:p w14:paraId="07F6E9DD" w14:textId="77777777" w:rsidR="0045727D" w:rsidRPr="0045727D" w:rsidRDefault="0045727D" w:rsidP="0045727D">
      <w:pPr>
        <w:ind w:right="567"/>
        <w:jc w:val="both"/>
        <w:rPr>
          <w:bCs/>
          <w:sz w:val="28"/>
        </w:rPr>
      </w:pPr>
      <w:r w:rsidRPr="0045727D">
        <w:rPr>
          <w:bCs/>
          <w:sz w:val="28"/>
        </w:rPr>
        <w:lastRenderedPageBreak/>
        <w:t xml:space="preserve">    for container in </w:t>
      </w:r>
      <w:proofErr w:type="spellStart"/>
      <w:proofErr w:type="gramStart"/>
      <w:r w:rsidRPr="0045727D">
        <w:rPr>
          <w:bCs/>
          <w:sz w:val="28"/>
        </w:rPr>
        <w:t>axes.containers</w:t>
      </w:r>
      <w:proofErr w:type="spellEnd"/>
      <w:proofErr w:type="gramEnd"/>
      <w:r w:rsidRPr="0045727D">
        <w:rPr>
          <w:bCs/>
          <w:sz w:val="28"/>
        </w:rPr>
        <w:t>:</w:t>
      </w:r>
    </w:p>
    <w:p w14:paraId="26768560" w14:textId="77777777" w:rsidR="0045727D" w:rsidRPr="0045727D" w:rsidRDefault="0045727D" w:rsidP="0045727D">
      <w:pPr>
        <w:ind w:right="567"/>
        <w:jc w:val="both"/>
        <w:rPr>
          <w:bCs/>
          <w:sz w:val="28"/>
        </w:rPr>
      </w:pPr>
      <w:r w:rsidRPr="0045727D">
        <w:rPr>
          <w:bCs/>
          <w:sz w:val="28"/>
        </w:rPr>
        <w:t xml:space="preserve">        </w:t>
      </w:r>
      <w:proofErr w:type="spellStart"/>
      <w:r w:rsidRPr="0045727D">
        <w:rPr>
          <w:bCs/>
          <w:sz w:val="28"/>
        </w:rPr>
        <w:t>axes.bar_</w:t>
      </w:r>
      <w:proofErr w:type="gramStart"/>
      <w:r w:rsidRPr="0045727D">
        <w:rPr>
          <w:bCs/>
          <w:sz w:val="28"/>
        </w:rPr>
        <w:t>label</w:t>
      </w:r>
      <w:proofErr w:type="spellEnd"/>
      <w:r w:rsidRPr="0045727D">
        <w:rPr>
          <w:bCs/>
          <w:sz w:val="28"/>
        </w:rPr>
        <w:t>(</w:t>
      </w:r>
      <w:proofErr w:type="gramEnd"/>
      <w:r w:rsidRPr="0045727D">
        <w:rPr>
          <w:bCs/>
          <w:sz w:val="28"/>
        </w:rPr>
        <w:t xml:space="preserve">container, </w:t>
      </w:r>
      <w:proofErr w:type="spellStart"/>
      <w:r w:rsidRPr="0045727D">
        <w:rPr>
          <w:bCs/>
          <w:sz w:val="28"/>
        </w:rPr>
        <w:t>label_type</w:t>
      </w:r>
      <w:proofErr w:type="spellEnd"/>
      <w:r w:rsidRPr="0045727D">
        <w:rPr>
          <w:bCs/>
          <w:sz w:val="28"/>
        </w:rPr>
        <w:t>=_type, rotation=rotation)</w:t>
      </w:r>
    </w:p>
    <w:p w14:paraId="2BE76F4B" w14:textId="77777777" w:rsidR="0045727D" w:rsidRPr="0045727D" w:rsidRDefault="0045727D" w:rsidP="0045727D">
      <w:pPr>
        <w:ind w:right="567"/>
        <w:jc w:val="both"/>
        <w:rPr>
          <w:bCs/>
          <w:sz w:val="28"/>
        </w:rPr>
      </w:pPr>
    </w:p>
    <w:p w14:paraId="68A56BA8" w14:textId="77777777" w:rsidR="0045727D" w:rsidRPr="0045727D" w:rsidRDefault="0045727D" w:rsidP="0045727D">
      <w:pPr>
        <w:ind w:right="567"/>
        <w:jc w:val="both"/>
        <w:rPr>
          <w:bCs/>
          <w:sz w:val="28"/>
        </w:rPr>
      </w:pPr>
      <w:r w:rsidRPr="0045727D">
        <w:rPr>
          <w:bCs/>
          <w:sz w:val="28"/>
        </w:rPr>
        <w:t>months = ["January", "February", "March",</w:t>
      </w:r>
    </w:p>
    <w:p w14:paraId="2D1FFCF3" w14:textId="77777777" w:rsidR="0045727D" w:rsidRPr="0045727D" w:rsidRDefault="0045727D" w:rsidP="0045727D">
      <w:pPr>
        <w:ind w:right="567"/>
        <w:jc w:val="both"/>
        <w:rPr>
          <w:bCs/>
          <w:sz w:val="28"/>
        </w:rPr>
      </w:pPr>
      <w:r w:rsidRPr="0045727D">
        <w:rPr>
          <w:bCs/>
          <w:sz w:val="28"/>
        </w:rPr>
        <w:t xml:space="preserve">         "April", "May", "June",</w:t>
      </w:r>
    </w:p>
    <w:p w14:paraId="3F37C5DA" w14:textId="77777777" w:rsidR="0045727D" w:rsidRPr="0045727D" w:rsidRDefault="0045727D" w:rsidP="0045727D">
      <w:pPr>
        <w:ind w:right="567"/>
        <w:jc w:val="both"/>
        <w:rPr>
          <w:bCs/>
          <w:sz w:val="28"/>
        </w:rPr>
      </w:pPr>
      <w:r w:rsidRPr="0045727D">
        <w:rPr>
          <w:bCs/>
          <w:sz w:val="28"/>
        </w:rPr>
        <w:t xml:space="preserve">         "July", "August", "September",</w:t>
      </w:r>
    </w:p>
    <w:p w14:paraId="59AE1249" w14:textId="77777777" w:rsidR="0045727D" w:rsidRPr="0045727D" w:rsidRDefault="0045727D" w:rsidP="0045727D">
      <w:pPr>
        <w:ind w:right="567"/>
        <w:jc w:val="both"/>
        <w:rPr>
          <w:bCs/>
          <w:sz w:val="28"/>
        </w:rPr>
      </w:pPr>
      <w:r w:rsidRPr="0045727D">
        <w:rPr>
          <w:bCs/>
          <w:sz w:val="28"/>
        </w:rPr>
        <w:t xml:space="preserve">         "October", "November", "December"]</w:t>
      </w:r>
    </w:p>
    <w:p w14:paraId="06006F69" w14:textId="77777777" w:rsidR="0045727D" w:rsidRPr="0045727D" w:rsidRDefault="0045727D" w:rsidP="0045727D">
      <w:pPr>
        <w:ind w:right="567"/>
        <w:jc w:val="both"/>
        <w:rPr>
          <w:bCs/>
          <w:sz w:val="28"/>
        </w:rPr>
      </w:pPr>
    </w:p>
    <w:p w14:paraId="59BED068" w14:textId="77777777" w:rsidR="0045727D" w:rsidRPr="0045727D" w:rsidRDefault="0045727D" w:rsidP="0045727D">
      <w:pPr>
        <w:ind w:right="567"/>
        <w:jc w:val="both"/>
        <w:rPr>
          <w:bCs/>
          <w:sz w:val="28"/>
        </w:rPr>
      </w:pPr>
      <w:r w:rsidRPr="0045727D">
        <w:rPr>
          <w:bCs/>
          <w:sz w:val="28"/>
        </w:rPr>
        <w:t xml:space="preserve">def </w:t>
      </w:r>
      <w:proofErr w:type="gramStart"/>
      <w:r w:rsidRPr="0045727D">
        <w:rPr>
          <w:bCs/>
          <w:sz w:val="28"/>
        </w:rPr>
        <w:t>plots(</w:t>
      </w:r>
      <w:proofErr w:type="spellStart"/>
      <w:proofErr w:type="gramEnd"/>
      <w:r w:rsidRPr="0045727D">
        <w:rPr>
          <w:bCs/>
          <w:sz w:val="28"/>
        </w:rPr>
        <w:t>df</w:t>
      </w:r>
      <w:proofErr w:type="spellEnd"/>
      <w:r w:rsidRPr="0045727D">
        <w:rPr>
          <w:bCs/>
          <w:sz w:val="28"/>
        </w:rPr>
        <w:t>, name, num, axes, month=False):</w:t>
      </w:r>
    </w:p>
    <w:p w14:paraId="084E07A4" w14:textId="77777777" w:rsidR="0045727D" w:rsidRPr="0045727D" w:rsidRDefault="0045727D" w:rsidP="0045727D">
      <w:pPr>
        <w:ind w:right="567"/>
        <w:jc w:val="both"/>
        <w:rPr>
          <w:bCs/>
          <w:sz w:val="28"/>
        </w:rPr>
      </w:pPr>
      <w:r w:rsidRPr="0045727D">
        <w:rPr>
          <w:bCs/>
          <w:sz w:val="28"/>
        </w:rPr>
        <w:t xml:space="preserve">    grouped = </w:t>
      </w:r>
      <w:proofErr w:type="spellStart"/>
      <w:proofErr w:type="gramStart"/>
      <w:r w:rsidRPr="0045727D">
        <w:rPr>
          <w:bCs/>
          <w:sz w:val="28"/>
        </w:rPr>
        <w:t>df.groupby</w:t>
      </w:r>
      <w:proofErr w:type="spellEnd"/>
      <w:proofErr w:type="gramEnd"/>
      <w:r w:rsidRPr="0045727D">
        <w:rPr>
          <w:bCs/>
          <w:sz w:val="28"/>
        </w:rPr>
        <w:t>(name)</w:t>
      </w:r>
    </w:p>
    <w:p w14:paraId="3487DA99" w14:textId="77777777" w:rsidR="0045727D" w:rsidRPr="0045727D" w:rsidRDefault="0045727D" w:rsidP="0045727D">
      <w:pPr>
        <w:ind w:right="567"/>
        <w:jc w:val="both"/>
        <w:rPr>
          <w:bCs/>
          <w:sz w:val="28"/>
        </w:rPr>
      </w:pPr>
      <w:r w:rsidRPr="0045727D">
        <w:rPr>
          <w:bCs/>
          <w:sz w:val="28"/>
        </w:rPr>
        <w:t xml:space="preserve">    mean = </w:t>
      </w:r>
      <w:proofErr w:type="spellStart"/>
      <w:proofErr w:type="gramStart"/>
      <w:r w:rsidRPr="0045727D">
        <w:rPr>
          <w:bCs/>
          <w:sz w:val="28"/>
        </w:rPr>
        <w:t>pd.DataFrame</w:t>
      </w:r>
      <w:proofErr w:type="spellEnd"/>
      <w:proofErr w:type="gramEnd"/>
      <w:r w:rsidRPr="0045727D">
        <w:rPr>
          <w:bCs/>
          <w:sz w:val="28"/>
        </w:rPr>
        <w:t>(grouped[num].mean())</w:t>
      </w:r>
    </w:p>
    <w:p w14:paraId="5AD9E603" w14:textId="77777777" w:rsidR="0045727D" w:rsidRPr="0045727D" w:rsidRDefault="0045727D" w:rsidP="0045727D">
      <w:pPr>
        <w:ind w:right="567"/>
        <w:jc w:val="both"/>
        <w:rPr>
          <w:bCs/>
          <w:sz w:val="28"/>
        </w:rPr>
      </w:pPr>
      <w:r w:rsidRPr="0045727D">
        <w:rPr>
          <w:bCs/>
          <w:sz w:val="28"/>
        </w:rPr>
        <w:t xml:space="preserve">    mean["id"] = </w:t>
      </w:r>
      <w:proofErr w:type="spellStart"/>
      <w:proofErr w:type="gramStart"/>
      <w:r w:rsidRPr="0045727D">
        <w:rPr>
          <w:bCs/>
          <w:sz w:val="28"/>
        </w:rPr>
        <w:t>mean.index</w:t>
      </w:r>
      <w:proofErr w:type="gramEnd"/>
      <w:r w:rsidRPr="0045727D">
        <w:rPr>
          <w:bCs/>
          <w:sz w:val="28"/>
        </w:rPr>
        <w:t>.tolist</w:t>
      </w:r>
      <w:proofErr w:type="spellEnd"/>
      <w:r w:rsidRPr="0045727D">
        <w:rPr>
          <w:bCs/>
          <w:sz w:val="28"/>
        </w:rPr>
        <w:t>()</w:t>
      </w:r>
    </w:p>
    <w:p w14:paraId="7459F766" w14:textId="77777777" w:rsidR="0045727D" w:rsidRPr="0045727D" w:rsidRDefault="0045727D" w:rsidP="0045727D">
      <w:pPr>
        <w:ind w:right="567"/>
        <w:jc w:val="both"/>
        <w:rPr>
          <w:bCs/>
          <w:sz w:val="28"/>
        </w:rPr>
      </w:pPr>
      <w:r w:rsidRPr="0045727D">
        <w:rPr>
          <w:bCs/>
          <w:sz w:val="28"/>
        </w:rPr>
        <w:t xml:space="preserve">    if month:</w:t>
      </w:r>
    </w:p>
    <w:p w14:paraId="3A74FCFD" w14:textId="77777777" w:rsidR="0045727D" w:rsidRPr="0045727D" w:rsidRDefault="0045727D" w:rsidP="0045727D">
      <w:pPr>
        <w:ind w:right="567"/>
        <w:jc w:val="both"/>
        <w:rPr>
          <w:bCs/>
          <w:sz w:val="28"/>
        </w:rPr>
      </w:pPr>
      <w:r w:rsidRPr="0045727D">
        <w:rPr>
          <w:bCs/>
          <w:sz w:val="28"/>
        </w:rPr>
        <w:t xml:space="preserve">        for </w:t>
      </w:r>
      <w:proofErr w:type="spellStart"/>
      <w:r w:rsidRPr="0045727D">
        <w:rPr>
          <w:bCs/>
          <w:sz w:val="28"/>
        </w:rPr>
        <w:t>i</w:t>
      </w:r>
      <w:proofErr w:type="spellEnd"/>
      <w:r w:rsidRPr="0045727D">
        <w:rPr>
          <w:bCs/>
          <w:sz w:val="28"/>
        </w:rPr>
        <w:t xml:space="preserve"> in range(</w:t>
      </w:r>
      <w:proofErr w:type="spellStart"/>
      <w:r w:rsidRPr="0045727D">
        <w:rPr>
          <w:bCs/>
          <w:sz w:val="28"/>
        </w:rPr>
        <w:t>len</w:t>
      </w:r>
      <w:proofErr w:type="spellEnd"/>
      <w:r w:rsidRPr="0045727D">
        <w:rPr>
          <w:bCs/>
          <w:sz w:val="28"/>
        </w:rPr>
        <w:t>(mean)):</w:t>
      </w:r>
    </w:p>
    <w:p w14:paraId="351A5658" w14:textId="77777777" w:rsidR="0045727D"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mean.iloc</w:t>
      </w:r>
      <w:proofErr w:type="spellEnd"/>
      <w:proofErr w:type="gramEnd"/>
      <w:r w:rsidRPr="0045727D">
        <w:rPr>
          <w:bCs/>
          <w:sz w:val="28"/>
        </w:rPr>
        <w:t>[</w:t>
      </w:r>
      <w:proofErr w:type="spellStart"/>
      <w:r w:rsidRPr="0045727D">
        <w:rPr>
          <w:bCs/>
          <w:sz w:val="28"/>
        </w:rPr>
        <w:t>i</w:t>
      </w:r>
      <w:proofErr w:type="spellEnd"/>
      <w:r w:rsidRPr="0045727D">
        <w:rPr>
          <w:bCs/>
          <w:sz w:val="28"/>
        </w:rPr>
        <w:t>, 1] = months[</w:t>
      </w:r>
      <w:proofErr w:type="spellStart"/>
      <w:r w:rsidRPr="0045727D">
        <w:rPr>
          <w:bCs/>
          <w:sz w:val="28"/>
        </w:rPr>
        <w:t>mean.iloc</w:t>
      </w:r>
      <w:proofErr w:type="spellEnd"/>
      <w:r w:rsidRPr="0045727D">
        <w:rPr>
          <w:bCs/>
          <w:sz w:val="28"/>
        </w:rPr>
        <w:t>[</w:t>
      </w:r>
      <w:proofErr w:type="spellStart"/>
      <w:r w:rsidRPr="0045727D">
        <w:rPr>
          <w:bCs/>
          <w:sz w:val="28"/>
        </w:rPr>
        <w:t>i</w:t>
      </w:r>
      <w:proofErr w:type="spellEnd"/>
      <w:r w:rsidRPr="0045727D">
        <w:rPr>
          <w:bCs/>
          <w:sz w:val="28"/>
        </w:rPr>
        <w:t>, 1]-1]</w:t>
      </w:r>
    </w:p>
    <w:p w14:paraId="4E6F3F0A" w14:textId="77777777" w:rsidR="0045727D"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sns.barplot</w:t>
      </w:r>
      <w:proofErr w:type="spellEnd"/>
      <w:proofErr w:type="gramEnd"/>
      <w:r w:rsidRPr="0045727D">
        <w:rPr>
          <w:bCs/>
          <w:sz w:val="28"/>
        </w:rPr>
        <w:t>(x=</w:t>
      </w:r>
      <w:proofErr w:type="spellStart"/>
      <w:r w:rsidRPr="0045727D">
        <w:rPr>
          <w:bCs/>
          <w:sz w:val="28"/>
        </w:rPr>
        <w:t>mean.iloc</w:t>
      </w:r>
      <w:proofErr w:type="spellEnd"/>
      <w:r w:rsidRPr="0045727D">
        <w:rPr>
          <w:bCs/>
          <w:sz w:val="28"/>
        </w:rPr>
        <w:t>[:, 1], y=</w:t>
      </w:r>
      <w:proofErr w:type="spellStart"/>
      <w:r w:rsidRPr="0045727D">
        <w:rPr>
          <w:bCs/>
          <w:sz w:val="28"/>
        </w:rPr>
        <w:t>mean.iloc</w:t>
      </w:r>
      <w:proofErr w:type="spellEnd"/>
      <w:r w:rsidRPr="0045727D">
        <w:rPr>
          <w:bCs/>
          <w:sz w:val="28"/>
        </w:rPr>
        <w:t>[:, 0], ax=axes)</w:t>
      </w:r>
    </w:p>
    <w:p w14:paraId="1CD25101" w14:textId="77777777" w:rsidR="0045727D" w:rsidRPr="0045727D" w:rsidRDefault="0045727D" w:rsidP="0045727D">
      <w:pPr>
        <w:ind w:right="567"/>
        <w:jc w:val="both"/>
        <w:rPr>
          <w:bCs/>
          <w:sz w:val="28"/>
        </w:rPr>
      </w:pPr>
    </w:p>
    <w:p w14:paraId="4B7A5C31" w14:textId="77777777" w:rsidR="0045727D" w:rsidRPr="0045727D" w:rsidRDefault="0045727D" w:rsidP="0045727D">
      <w:pPr>
        <w:ind w:right="567"/>
        <w:jc w:val="both"/>
        <w:rPr>
          <w:bCs/>
          <w:sz w:val="28"/>
        </w:rPr>
      </w:pPr>
      <w:r w:rsidRPr="0045727D">
        <w:rPr>
          <w:bCs/>
          <w:sz w:val="28"/>
        </w:rPr>
        <w:t xml:space="preserve">fig, axes = </w:t>
      </w:r>
      <w:proofErr w:type="spellStart"/>
      <w:proofErr w:type="gramStart"/>
      <w:r w:rsidRPr="0045727D">
        <w:rPr>
          <w:bCs/>
          <w:sz w:val="28"/>
        </w:rPr>
        <w:t>plt.subplots</w:t>
      </w:r>
      <w:proofErr w:type="spellEnd"/>
      <w:proofErr w:type="gramEnd"/>
      <w:r w:rsidRPr="0045727D">
        <w:rPr>
          <w:bCs/>
          <w:sz w:val="28"/>
        </w:rPr>
        <w:t>(</w:t>
      </w:r>
      <w:proofErr w:type="spellStart"/>
      <w:r w:rsidRPr="0045727D">
        <w:rPr>
          <w:bCs/>
          <w:sz w:val="28"/>
        </w:rPr>
        <w:t>nrows</w:t>
      </w:r>
      <w:proofErr w:type="spellEnd"/>
      <w:r w:rsidRPr="0045727D">
        <w:rPr>
          <w:bCs/>
          <w:sz w:val="28"/>
        </w:rPr>
        <w:t xml:space="preserve">=1, </w:t>
      </w:r>
      <w:proofErr w:type="spellStart"/>
      <w:r w:rsidRPr="0045727D">
        <w:rPr>
          <w:bCs/>
          <w:sz w:val="28"/>
        </w:rPr>
        <w:t>ncols</w:t>
      </w:r>
      <w:proofErr w:type="spellEnd"/>
      <w:r w:rsidRPr="0045727D">
        <w:rPr>
          <w:bCs/>
          <w:sz w:val="28"/>
        </w:rPr>
        <w:t xml:space="preserve">=7, </w:t>
      </w:r>
      <w:proofErr w:type="spellStart"/>
      <w:r w:rsidRPr="0045727D">
        <w:rPr>
          <w:bCs/>
          <w:sz w:val="28"/>
        </w:rPr>
        <w:t>figsize</w:t>
      </w:r>
      <w:proofErr w:type="spellEnd"/>
      <w:r w:rsidRPr="0045727D">
        <w:rPr>
          <w:bCs/>
          <w:sz w:val="28"/>
        </w:rPr>
        <w:t>=(15, 6))</w:t>
      </w:r>
    </w:p>
    <w:p w14:paraId="302FB2EC" w14:textId="77777777" w:rsidR="0045727D" w:rsidRPr="0045727D" w:rsidRDefault="0045727D" w:rsidP="0045727D">
      <w:pPr>
        <w:ind w:right="567"/>
        <w:jc w:val="both"/>
        <w:rPr>
          <w:bCs/>
          <w:sz w:val="28"/>
        </w:rPr>
      </w:pPr>
      <w:r w:rsidRPr="0045727D">
        <w:rPr>
          <w:bCs/>
          <w:sz w:val="28"/>
        </w:rPr>
        <w:t xml:space="preserve">for </w:t>
      </w:r>
      <w:proofErr w:type="spellStart"/>
      <w:r w:rsidRPr="0045727D">
        <w:rPr>
          <w:bCs/>
          <w:sz w:val="28"/>
        </w:rPr>
        <w:t>i</w:t>
      </w:r>
      <w:proofErr w:type="spellEnd"/>
      <w:r w:rsidRPr="0045727D">
        <w:rPr>
          <w:bCs/>
          <w:sz w:val="28"/>
        </w:rPr>
        <w:t>, j in enumerate(</w:t>
      </w:r>
      <w:proofErr w:type="spellStart"/>
      <w:proofErr w:type="gramStart"/>
      <w:r w:rsidRPr="0045727D">
        <w:rPr>
          <w:bCs/>
          <w:sz w:val="28"/>
        </w:rPr>
        <w:t>df.columns</w:t>
      </w:r>
      <w:proofErr w:type="spellEnd"/>
      <w:proofErr w:type="gramEnd"/>
      <w:r w:rsidRPr="0045727D">
        <w:rPr>
          <w:bCs/>
          <w:sz w:val="28"/>
        </w:rPr>
        <w:t>[1:-2]):</w:t>
      </w:r>
    </w:p>
    <w:p w14:paraId="30EFC986" w14:textId="77777777" w:rsidR="0045727D" w:rsidRPr="0045727D" w:rsidRDefault="0045727D" w:rsidP="0045727D">
      <w:pPr>
        <w:ind w:right="567"/>
        <w:jc w:val="both"/>
        <w:rPr>
          <w:bCs/>
          <w:sz w:val="28"/>
        </w:rPr>
      </w:pPr>
      <w:r w:rsidRPr="0045727D">
        <w:rPr>
          <w:bCs/>
          <w:sz w:val="28"/>
        </w:rPr>
        <w:t xml:space="preserve">    </w:t>
      </w:r>
      <w:proofErr w:type="gramStart"/>
      <w:r w:rsidRPr="0045727D">
        <w:rPr>
          <w:bCs/>
          <w:sz w:val="28"/>
        </w:rPr>
        <w:t>plots(</w:t>
      </w:r>
      <w:proofErr w:type="spellStart"/>
      <w:proofErr w:type="gramEnd"/>
      <w:r w:rsidRPr="0045727D">
        <w:rPr>
          <w:bCs/>
          <w:sz w:val="28"/>
        </w:rPr>
        <w:t>df</w:t>
      </w:r>
      <w:proofErr w:type="spellEnd"/>
      <w:r w:rsidRPr="0045727D">
        <w:rPr>
          <w:bCs/>
          <w:sz w:val="28"/>
        </w:rPr>
        <w:t>, "Year", j, axes[</w:t>
      </w:r>
      <w:proofErr w:type="spellStart"/>
      <w:r w:rsidRPr="0045727D">
        <w:rPr>
          <w:bCs/>
          <w:sz w:val="28"/>
        </w:rPr>
        <w:t>i</w:t>
      </w:r>
      <w:proofErr w:type="spellEnd"/>
      <w:r w:rsidRPr="0045727D">
        <w:rPr>
          <w:bCs/>
          <w:sz w:val="28"/>
        </w:rPr>
        <w:t>])</w:t>
      </w:r>
    </w:p>
    <w:p w14:paraId="7A12DF96" w14:textId="77777777" w:rsidR="0045727D" w:rsidRPr="0045727D" w:rsidRDefault="0045727D" w:rsidP="0045727D">
      <w:pPr>
        <w:ind w:right="567"/>
        <w:jc w:val="both"/>
        <w:rPr>
          <w:bCs/>
          <w:sz w:val="28"/>
        </w:rPr>
      </w:pPr>
      <w:r w:rsidRPr="0045727D">
        <w:rPr>
          <w:bCs/>
          <w:sz w:val="28"/>
        </w:rPr>
        <w:t xml:space="preserve">    axes[</w:t>
      </w:r>
      <w:proofErr w:type="spellStart"/>
      <w:r w:rsidRPr="0045727D">
        <w:rPr>
          <w:bCs/>
          <w:sz w:val="28"/>
        </w:rPr>
        <w:t>i</w:t>
      </w:r>
      <w:proofErr w:type="spellEnd"/>
      <w:proofErr w:type="gramStart"/>
      <w:r w:rsidRPr="0045727D">
        <w:rPr>
          <w:bCs/>
          <w:sz w:val="28"/>
        </w:rPr>
        <w:t>].</w:t>
      </w:r>
      <w:proofErr w:type="spellStart"/>
      <w:r w:rsidRPr="0045727D">
        <w:rPr>
          <w:bCs/>
          <w:sz w:val="28"/>
        </w:rPr>
        <w:t>set</w:t>
      </w:r>
      <w:proofErr w:type="gramEnd"/>
      <w:r w:rsidRPr="0045727D">
        <w:rPr>
          <w:bCs/>
          <w:sz w:val="28"/>
        </w:rPr>
        <w:t>_xticklabels</w:t>
      </w:r>
      <w:proofErr w:type="spellEnd"/>
      <w:r w:rsidRPr="0045727D">
        <w:rPr>
          <w:bCs/>
          <w:sz w:val="28"/>
        </w:rPr>
        <w:t>(())</w:t>
      </w:r>
    </w:p>
    <w:p w14:paraId="41186964" w14:textId="77777777" w:rsidR="0045727D" w:rsidRPr="0045727D" w:rsidRDefault="0045727D" w:rsidP="0045727D">
      <w:pPr>
        <w:ind w:right="567"/>
        <w:jc w:val="both"/>
        <w:rPr>
          <w:bCs/>
          <w:sz w:val="28"/>
        </w:rPr>
      </w:pPr>
      <w:r w:rsidRPr="0045727D">
        <w:rPr>
          <w:bCs/>
          <w:sz w:val="28"/>
        </w:rPr>
        <w:t xml:space="preserve">    axes[</w:t>
      </w:r>
      <w:proofErr w:type="spellStart"/>
      <w:r w:rsidRPr="0045727D">
        <w:rPr>
          <w:bCs/>
          <w:sz w:val="28"/>
        </w:rPr>
        <w:t>i</w:t>
      </w:r>
      <w:proofErr w:type="spellEnd"/>
      <w:proofErr w:type="gramStart"/>
      <w:r w:rsidRPr="0045727D">
        <w:rPr>
          <w:bCs/>
          <w:sz w:val="28"/>
        </w:rPr>
        <w:t>].</w:t>
      </w:r>
      <w:proofErr w:type="spellStart"/>
      <w:r w:rsidRPr="0045727D">
        <w:rPr>
          <w:bCs/>
          <w:sz w:val="28"/>
        </w:rPr>
        <w:t>set</w:t>
      </w:r>
      <w:proofErr w:type="gramEnd"/>
      <w:r w:rsidRPr="0045727D">
        <w:rPr>
          <w:bCs/>
          <w:sz w:val="28"/>
        </w:rPr>
        <w:t>_xlabel</w:t>
      </w:r>
      <w:proofErr w:type="spellEnd"/>
      <w:r w:rsidRPr="0045727D">
        <w:rPr>
          <w:bCs/>
          <w:sz w:val="28"/>
        </w:rPr>
        <w:t>("")</w:t>
      </w:r>
    </w:p>
    <w:p w14:paraId="608FEA62" w14:textId="77777777" w:rsidR="0045727D" w:rsidRPr="0045727D" w:rsidRDefault="0045727D" w:rsidP="0045727D">
      <w:pPr>
        <w:ind w:right="567"/>
        <w:jc w:val="both"/>
        <w:rPr>
          <w:bCs/>
          <w:sz w:val="28"/>
        </w:rPr>
      </w:pPr>
      <w:proofErr w:type="spellStart"/>
      <w:proofErr w:type="gramStart"/>
      <w:r w:rsidRPr="0045727D">
        <w:rPr>
          <w:bCs/>
          <w:sz w:val="28"/>
        </w:rPr>
        <w:t>plt.tight</w:t>
      </w:r>
      <w:proofErr w:type="gramEnd"/>
      <w:r w:rsidRPr="0045727D">
        <w:rPr>
          <w:bCs/>
          <w:sz w:val="28"/>
        </w:rPr>
        <w:t>_layout</w:t>
      </w:r>
      <w:proofErr w:type="spellEnd"/>
      <w:r w:rsidRPr="0045727D">
        <w:rPr>
          <w:bCs/>
          <w:sz w:val="28"/>
        </w:rPr>
        <w:t>()</w:t>
      </w:r>
    </w:p>
    <w:p w14:paraId="0C1F8F44" w14:textId="77777777" w:rsidR="0045727D" w:rsidRPr="0045727D" w:rsidRDefault="0045727D" w:rsidP="0045727D">
      <w:pPr>
        <w:ind w:right="567"/>
        <w:jc w:val="both"/>
        <w:rPr>
          <w:bCs/>
          <w:sz w:val="28"/>
        </w:rPr>
      </w:pPr>
      <w:proofErr w:type="spellStart"/>
      <w:proofErr w:type="gramStart"/>
      <w:r w:rsidRPr="0045727D">
        <w:rPr>
          <w:bCs/>
          <w:sz w:val="28"/>
        </w:rPr>
        <w:t>plt.show</w:t>
      </w:r>
      <w:proofErr w:type="spellEnd"/>
      <w:proofErr w:type="gramEnd"/>
      <w:r w:rsidRPr="0045727D">
        <w:rPr>
          <w:bCs/>
          <w:sz w:val="28"/>
        </w:rPr>
        <w:t>()</w:t>
      </w:r>
    </w:p>
    <w:p w14:paraId="31C7D921" w14:textId="77777777" w:rsidR="0045727D" w:rsidRPr="0045727D" w:rsidRDefault="0045727D" w:rsidP="0045727D">
      <w:pPr>
        <w:ind w:right="567"/>
        <w:jc w:val="both"/>
        <w:rPr>
          <w:bCs/>
          <w:sz w:val="28"/>
        </w:rPr>
      </w:pPr>
    </w:p>
    <w:p w14:paraId="5AE18E05" w14:textId="77777777" w:rsidR="0045727D" w:rsidRPr="0045727D" w:rsidRDefault="0045727D" w:rsidP="0045727D">
      <w:pPr>
        <w:ind w:right="567"/>
        <w:jc w:val="both"/>
        <w:rPr>
          <w:bCs/>
          <w:sz w:val="28"/>
        </w:rPr>
      </w:pPr>
      <w:r w:rsidRPr="0045727D">
        <w:rPr>
          <w:bCs/>
          <w:sz w:val="28"/>
        </w:rPr>
        <w:t xml:space="preserve">years = </w:t>
      </w:r>
      <w:proofErr w:type="spellStart"/>
      <w:r w:rsidRPr="0045727D">
        <w:rPr>
          <w:bCs/>
          <w:sz w:val="28"/>
        </w:rPr>
        <w:t>df</w:t>
      </w:r>
      <w:proofErr w:type="spellEnd"/>
      <w:r w:rsidRPr="0045727D">
        <w:rPr>
          <w:bCs/>
          <w:sz w:val="28"/>
        </w:rPr>
        <w:t>["Year"</w:t>
      </w:r>
      <w:proofErr w:type="gramStart"/>
      <w:r w:rsidRPr="0045727D">
        <w:rPr>
          <w:bCs/>
          <w:sz w:val="28"/>
        </w:rPr>
        <w:t>].unique</w:t>
      </w:r>
      <w:proofErr w:type="gramEnd"/>
      <w:r w:rsidRPr="0045727D">
        <w:rPr>
          <w:bCs/>
          <w:sz w:val="28"/>
        </w:rPr>
        <w:t>()</w:t>
      </w:r>
    </w:p>
    <w:p w14:paraId="1A123727" w14:textId="77777777" w:rsidR="0045727D" w:rsidRPr="0045727D" w:rsidRDefault="0045727D" w:rsidP="0045727D">
      <w:pPr>
        <w:ind w:right="567"/>
        <w:jc w:val="both"/>
        <w:rPr>
          <w:bCs/>
          <w:sz w:val="28"/>
        </w:rPr>
      </w:pPr>
      <w:r w:rsidRPr="0045727D">
        <w:rPr>
          <w:bCs/>
          <w:sz w:val="28"/>
        </w:rPr>
        <w:t>years = sorted(years)</w:t>
      </w:r>
    </w:p>
    <w:p w14:paraId="47DA84C5" w14:textId="77777777" w:rsidR="0045727D" w:rsidRPr="0045727D" w:rsidRDefault="0045727D" w:rsidP="0045727D">
      <w:pPr>
        <w:ind w:right="567"/>
        <w:jc w:val="both"/>
        <w:rPr>
          <w:bCs/>
          <w:sz w:val="28"/>
        </w:rPr>
      </w:pPr>
    </w:p>
    <w:p w14:paraId="25245CD9" w14:textId="77777777" w:rsidR="0045727D" w:rsidRPr="0045727D" w:rsidRDefault="0045727D" w:rsidP="0045727D">
      <w:pPr>
        <w:ind w:right="567"/>
        <w:jc w:val="both"/>
        <w:rPr>
          <w:bCs/>
          <w:sz w:val="28"/>
        </w:rPr>
      </w:pPr>
      <w:r w:rsidRPr="0045727D">
        <w:rPr>
          <w:bCs/>
          <w:sz w:val="28"/>
        </w:rPr>
        <w:t xml:space="preserve">for </w:t>
      </w:r>
      <w:proofErr w:type="spellStart"/>
      <w:r w:rsidRPr="0045727D">
        <w:rPr>
          <w:bCs/>
          <w:sz w:val="28"/>
        </w:rPr>
        <w:t>i</w:t>
      </w:r>
      <w:proofErr w:type="spellEnd"/>
      <w:r w:rsidRPr="0045727D">
        <w:rPr>
          <w:bCs/>
          <w:sz w:val="28"/>
        </w:rPr>
        <w:t xml:space="preserve"> in </w:t>
      </w:r>
      <w:proofErr w:type="gramStart"/>
      <w:r w:rsidRPr="0045727D">
        <w:rPr>
          <w:bCs/>
          <w:sz w:val="28"/>
        </w:rPr>
        <w:t>years[</w:t>
      </w:r>
      <w:proofErr w:type="gramEnd"/>
      <w:r w:rsidRPr="0045727D">
        <w:rPr>
          <w:bCs/>
          <w:sz w:val="28"/>
        </w:rPr>
        <w:t>-5:]:</w:t>
      </w:r>
    </w:p>
    <w:p w14:paraId="7F0ABE28" w14:textId="77777777" w:rsidR="0045727D" w:rsidRPr="0045727D" w:rsidRDefault="0045727D" w:rsidP="0045727D">
      <w:pPr>
        <w:ind w:right="567"/>
        <w:jc w:val="both"/>
        <w:rPr>
          <w:bCs/>
          <w:sz w:val="28"/>
        </w:rPr>
      </w:pPr>
      <w:r w:rsidRPr="0045727D">
        <w:rPr>
          <w:bCs/>
          <w:sz w:val="28"/>
        </w:rPr>
        <w:t xml:space="preserve">    </w:t>
      </w:r>
      <w:proofErr w:type="gramStart"/>
      <w:r w:rsidRPr="0045727D">
        <w:rPr>
          <w:bCs/>
          <w:sz w:val="28"/>
        </w:rPr>
        <w:t>display(</w:t>
      </w:r>
      <w:proofErr w:type="gramEnd"/>
      <w:r w:rsidRPr="0045727D">
        <w:rPr>
          <w:bCs/>
          <w:sz w:val="28"/>
        </w:rPr>
        <w:t>HTML("&lt;h2&gt;Monthly water quality distribution for {}&lt;/h2&gt;".format(</w:t>
      </w:r>
      <w:proofErr w:type="spellStart"/>
      <w:r w:rsidRPr="0045727D">
        <w:rPr>
          <w:bCs/>
          <w:sz w:val="28"/>
        </w:rPr>
        <w:t>i</w:t>
      </w:r>
      <w:proofErr w:type="spellEnd"/>
      <w:r w:rsidRPr="0045727D">
        <w:rPr>
          <w:bCs/>
          <w:sz w:val="28"/>
        </w:rPr>
        <w:t>)))</w:t>
      </w:r>
    </w:p>
    <w:p w14:paraId="5A2DEFC1" w14:textId="77777777" w:rsidR="0045727D" w:rsidRPr="0045727D" w:rsidRDefault="0045727D" w:rsidP="0045727D">
      <w:pPr>
        <w:ind w:right="567"/>
        <w:jc w:val="both"/>
        <w:rPr>
          <w:bCs/>
          <w:sz w:val="28"/>
        </w:rPr>
      </w:pPr>
      <w:r w:rsidRPr="0045727D">
        <w:rPr>
          <w:bCs/>
          <w:sz w:val="28"/>
        </w:rPr>
        <w:t xml:space="preserve">    </w:t>
      </w:r>
      <w:proofErr w:type="spellStart"/>
      <w:r w:rsidRPr="0045727D">
        <w:rPr>
          <w:bCs/>
          <w:sz w:val="28"/>
        </w:rPr>
        <w:t>temp_df</w:t>
      </w:r>
      <w:proofErr w:type="spellEnd"/>
      <w:r w:rsidRPr="0045727D">
        <w:rPr>
          <w:bCs/>
          <w:sz w:val="28"/>
        </w:rPr>
        <w:t xml:space="preserve"> = </w:t>
      </w:r>
      <w:proofErr w:type="spellStart"/>
      <w:r w:rsidRPr="0045727D">
        <w:rPr>
          <w:bCs/>
          <w:sz w:val="28"/>
        </w:rPr>
        <w:t>df</w:t>
      </w:r>
      <w:proofErr w:type="spellEnd"/>
      <w:r w:rsidRPr="0045727D">
        <w:rPr>
          <w:bCs/>
          <w:sz w:val="28"/>
        </w:rPr>
        <w:t>[</w:t>
      </w:r>
      <w:proofErr w:type="spellStart"/>
      <w:r w:rsidRPr="0045727D">
        <w:rPr>
          <w:bCs/>
          <w:sz w:val="28"/>
        </w:rPr>
        <w:t>df</w:t>
      </w:r>
      <w:proofErr w:type="spellEnd"/>
      <w:r w:rsidRPr="0045727D">
        <w:rPr>
          <w:bCs/>
          <w:sz w:val="28"/>
        </w:rPr>
        <w:t xml:space="preserve">["Year"] == </w:t>
      </w:r>
      <w:proofErr w:type="spellStart"/>
      <w:r w:rsidRPr="0045727D">
        <w:rPr>
          <w:bCs/>
          <w:sz w:val="28"/>
        </w:rPr>
        <w:t>i</w:t>
      </w:r>
      <w:proofErr w:type="spellEnd"/>
      <w:r w:rsidRPr="0045727D">
        <w:rPr>
          <w:bCs/>
          <w:sz w:val="28"/>
        </w:rPr>
        <w:t>]</w:t>
      </w:r>
    </w:p>
    <w:p w14:paraId="2F539642" w14:textId="77777777" w:rsidR="0045727D" w:rsidRPr="0045727D" w:rsidRDefault="0045727D" w:rsidP="0045727D">
      <w:pPr>
        <w:ind w:right="567"/>
        <w:jc w:val="both"/>
        <w:rPr>
          <w:bCs/>
          <w:sz w:val="28"/>
        </w:rPr>
      </w:pPr>
      <w:r w:rsidRPr="0045727D">
        <w:rPr>
          <w:bCs/>
          <w:sz w:val="28"/>
        </w:rPr>
        <w:t xml:space="preserve">    fig, axes = </w:t>
      </w:r>
      <w:proofErr w:type="spellStart"/>
      <w:proofErr w:type="gramStart"/>
      <w:r w:rsidRPr="0045727D">
        <w:rPr>
          <w:bCs/>
          <w:sz w:val="28"/>
        </w:rPr>
        <w:t>plt.subplots</w:t>
      </w:r>
      <w:proofErr w:type="spellEnd"/>
      <w:proofErr w:type="gramEnd"/>
      <w:r w:rsidRPr="0045727D">
        <w:rPr>
          <w:bCs/>
          <w:sz w:val="28"/>
        </w:rPr>
        <w:t>(</w:t>
      </w:r>
      <w:proofErr w:type="spellStart"/>
      <w:r w:rsidRPr="0045727D">
        <w:rPr>
          <w:bCs/>
          <w:sz w:val="28"/>
        </w:rPr>
        <w:t>nrows</w:t>
      </w:r>
      <w:proofErr w:type="spellEnd"/>
      <w:r w:rsidRPr="0045727D">
        <w:rPr>
          <w:bCs/>
          <w:sz w:val="28"/>
        </w:rPr>
        <w:t xml:space="preserve">=1, </w:t>
      </w:r>
      <w:proofErr w:type="spellStart"/>
      <w:r w:rsidRPr="0045727D">
        <w:rPr>
          <w:bCs/>
          <w:sz w:val="28"/>
        </w:rPr>
        <w:t>ncols</w:t>
      </w:r>
      <w:proofErr w:type="spellEnd"/>
      <w:r w:rsidRPr="0045727D">
        <w:rPr>
          <w:bCs/>
          <w:sz w:val="28"/>
        </w:rPr>
        <w:t xml:space="preserve">=7, </w:t>
      </w:r>
      <w:proofErr w:type="spellStart"/>
      <w:r w:rsidRPr="0045727D">
        <w:rPr>
          <w:bCs/>
          <w:sz w:val="28"/>
        </w:rPr>
        <w:t>figsize</w:t>
      </w:r>
      <w:proofErr w:type="spellEnd"/>
      <w:r w:rsidRPr="0045727D">
        <w:rPr>
          <w:bCs/>
          <w:sz w:val="28"/>
        </w:rPr>
        <w:t>=(15, 6))</w:t>
      </w:r>
    </w:p>
    <w:p w14:paraId="34B81EF8" w14:textId="77777777" w:rsidR="0045727D" w:rsidRPr="0045727D" w:rsidRDefault="0045727D" w:rsidP="0045727D">
      <w:pPr>
        <w:ind w:right="567"/>
        <w:jc w:val="both"/>
        <w:rPr>
          <w:bCs/>
          <w:sz w:val="28"/>
        </w:rPr>
      </w:pPr>
      <w:r w:rsidRPr="0045727D">
        <w:rPr>
          <w:bCs/>
          <w:sz w:val="28"/>
        </w:rPr>
        <w:t xml:space="preserve">    for j, k in enumerate(</w:t>
      </w:r>
      <w:proofErr w:type="spellStart"/>
      <w:proofErr w:type="gramStart"/>
      <w:r w:rsidRPr="0045727D">
        <w:rPr>
          <w:bCs/>
          <w:sz w:val="28"/>
        </w:rPr>
        <w:t>df.columns</w:t>
      </w:r>
      <w:proofErr w:type="spellEnd"/>
      <w:proofErr w:type="gramEnd"/>
      <w:r w:rsidRPr="0045727D">
        <w:rPr>
          <w:bCs/>
          <w:sz w:val="28"/>
        </w:rPr>
        <w:t>[1:-2]):</w:t>
      </w:r>
    </w:p>
    <w:p w14:paraId="1688E464" w14:textId="77777777" w:rsidR="0045727D" w:rsidRPr="0045727D" w:rsidRDefault="0045727D" w:rsidP="0045727D">
      <w:pPr>
        <w:ind w:right="567"/>
        <w:jc w:val="both"/>
        <w:rPr>
          <w:bCs/>
          <w:sz w:val="28"/>
        </w:rPr>
      </w:pPr>
      <w:r w:rsidRPr="0045727D">
        <w:rPr>
          <w:bCs/>
          <w:sz w:val="28"/>
        </w:rPr>
        <w:t xml:space="preserve">        </w:t>
      </w:r>
      <w:proofErr w:type="gramStart"/>
      <w:r w:rsidRPr="0045727D">
        <w:rPr>
          <w:bCs/>
          <w:sz w:val="28"/>
        </w:rPr>
        <w:t>plots(</w:t>
      </w:r>
      <w:proofErr w:type="spellStart"/>
      <w:proofErr w:type="gramEnd"/>
      <w:r w:rsidRPr="0045727D">
        <w:rPr>
          <w:bCs/>
          <w:sz w:val="28"/>
        </w:rPr>
        <w:t>temp_df</w:t>
      </w:r>
      <w:proofErr w:type="spellEnd"/>
      <w:r w:rsidRPr="0045727D">
        <w:rPr>
          <w:bCs/>
          <w:sz w:val="28"/>
        </w:rPr>
        <w:t>, "Month", k, axes[j], True)</w:t>
      </w:r>
    </w:p>
    <w:p w14:paraId="1CAE9112" w14:textId="77777777" w:rsidR="0045727D" w:rsidRPr="0045727D" w:rsidRDefault="0045727D" w:rsidP="0045727D">
      <w:pPr>
        <w:ind w:right="567"/>
        <w:jc w:val="both"/>
        <w:rPr>
          <w:bCs/>
          <w:sz w:val="28"/>
        </w:rPr>
      </w:pPr>
      <w:r w:rsidRPr="0045727D">
        <w:rPr>
          <w:bCs/>
          <w:sz w:val="28"/>
        </w:rPr>
        <w:t xml:space="preserve">        align = "edge"</w:t>
      </w:r>
    </w:p>
    <w:p w14:paraId="7000109D" w14:textId="77777777" w:rsidR="0045727D" w:rsidRPr="0045727D" w:rsidRDefault="0045727D" w:rsidP="0045727D">
      <w:pPr>
        <w:ind w:right="567"/>
        <w:jc w:val="both"/>
        <w:rPr>
          <w:bCs/>
          <w:sz w:val="28"/>
        </w:rPr>
      </w:pPr>
      <w:r w:rsidRPr="0045727D">
        <w:rPr>
          <w:bCs/>
          <w:sz w:val="28"/>
        </w:rPr>
        <w:t xml:space="preserve">        if </w:t>
      </w:r>
      <w:proofErr w:type="gramStart"/>
      <w:r w:rsidRPr="0045727D">
        <w:rPr>
          <w:bCs/>
          <w:sz w:val="28"/>
        </w:rPr>
        <w:t>j !</w:t>
      </w:r>
      <w:proofErr w:type="gramEnd"/>
      <w:r w:rsidRPr="0045727D">
        <w:rPr>
          <w:bCs/>
          <w:sz w:val="28"/>
        </w:rPr>
        <w:t>= 0:</w:t>
      </w:r>
    </w:p>
    <w:p w14:paraId="4D8A5643" w14:textId="77777777" w:rsidR="0045727D" w:rsidRPr="0045727D" w:rsidRDefault="0045727D" w:rsidP="0045727D">
      <w:pPr>
        <w:ind w:right="567"/>
        <w:jc w:val="both"/>
        <w:rPr>
          <w:bCs/>
          <w:sz w:val="28"/>
        </w:rPr>
      </w:pPr>
      <w:r w:rsidRPr="0045727D">
        <w:rPr>
          <w:bCs/>
          <w:sz w:val="28"/>
        </w:rPr>
        <w:t xml:space="preserve">            align = "center"</w:t>
      </w:r>
    </w:p>
    <w:p w14:paraId="4F1C32AA" w14:textId="77777777" w:rsidR="0045727D" w:rsidRPr="0045727D" w:rsidRDefault="0045727D" w:rsidP="0045727D">
      <w:pPr>
        <w:ind w:right="567"/>
        <w:jc w:val="both"/>
        <w:rPr>
          <w:bCs/>
          <w:sz w:val="28"/>
        </w:rPr>
      </w:pPr>
      <w:r w:rsidRPr="0045727D">
        <w:rPr>
          <w:bCs/>
          <w:sz w:val="28"/>
        </w:rPr>
        <w:t xml:space="preserve">        </w:t>
      </w:r>
      <w:proofErr w:type="spellStart"/>
      <w:r w:rsidRPr="0045727D">
        <w:rPr>
          <w:bCs/>
          <w:sz w:val="28"/>
        </w:rPr>
        <w:t>bar_label</w:t>
      </w:r>
      <w:proofErr w:type="spellEnd"/>
      <w:r w:rsidRPr="0045727D">
        <w:rPr>
          <w:bCs/>
          <w:sz w:val="28"/>
        </w:rPr>
        <w:t>(axes[j], align, 90)</w:t>
      </w:r>
    </w:p>
    <w:p w14:paraId="07D073EF" w14:textId="77777777" w:rsidR="0045727D" w:rsidRPr="0045727D" w:rsidRDefault="0045727D" w:rsidP="0045727D">
      <w:pPr>
        <w:ind w:right="567"/>
        <w:jc w:val="both"/>
        <w:rPr>
          <w:bCs/>
          <w:sz w:val="28"/>
        </w:rPr>
      </w:pPr>
      <w:r w:rsidRPr="0045727D">
        <w:rPr>
          <w:bCs/>
          <w:sz w:val="28"/>
        </w:rPr>
        <w:t xml:space="preserve">        axes[j</w:t>
      </w:r>
      <w:proofErr w:type="gramStart"/>
      <w:r w:rsidRPr="0045727D">
        <w:rPr>
          <w:bCs/>
          <w:sz w:val="28"/>
        </w:rPr>
        <w:t>].</w:t>
      </w:r>
      <w:proofErr w:type="spellStart"/>
      <w:r w:rsidRPr="0045727D">
        <w:rPr>
          <w:bCs/>
          <w:sz w:val="28"/>
        </w:rPr>
        <w:t>set</w:t>
      </w:r>
      <w:proofErr w:type="gramEnd"/>
      <w:r w:rsidRPr="0045727D">
        <w:rPr>
          <w:bCs/>
          <w:sz w:val="28"/>
        </w:rPr>
        <w:t>_xticklabels</w:t>
      </w:r>
      <w:proofErr w:type="spellEnd"/>
      <w:r w:rsidRPr="0045727D">
        <w:rPr>
          <w:bCs/>
          <w:sz w:val="28"/>
        </w:rPr>
        <w:t>(axes[j].</w:t>
      </w:r>
      <w:proofErr w:type="spellStart"/>
      <w:r w:rsidRPr="0045727D">
        <w:rPr>
          <w:bCs/>
          <w:sz w:val="28"/>
        </w:rPr>
        <w:t>get_xticklabels</w:t>
      </w:r>
      <w:proofErr w:type="spellEnd"/>
      <w:r w:rsidRPr="0045727D">
        <w:rPr>
          <w:bCs/>
          <w:sz w:val="28"/>
        </w:rPr>
        <w:t>(), rotation=90)</w:t>
      </w:r>
    </w:p>
    <w:p w14:paraId="62FC58EF" w14:textId="77777777" w:rsidR="0045727D" w:rsidRPr="0045727D" w:rsidRDefault="0045727D" w:rsidP="0045727D">
      <w:pPr>
        <w:ind w:right="567"/>
        <w:jc w:val="both"/>
        <w:rPr>
          <w:bCs/>
          <w:sz w:val="28"/>
        </w:rPr>
      </w:pPr>
      <w:r w:rsidRPr="0045727D">
        <w:rPr>
          <w:bCs/>
          <w:sz w:val="28"/>
        </w:rPr>
        <w:t xml:space="preserve">        axes[j</w:t>
      </w:r>
      <w:proofErr w:type="gramStart"/>
      <w:r w:rsidRPr="0045727D">
        <w:rPr>
          <w:bCs/>
          <w:sz w:val="28"/>
        </w:rPr>
        <w:t>].</w:t>
      </w:r>
      <w:proofErr w:type="spellStart"/>
      <w:r w:rsidRPr="0045727D">
        <w:rPr>
          <w:bCs/>
          <w:sz w:val="28"/>
        </w:rPr>
        <w:t>set</w:t>
      </w:r>
      <w:proofErr w:type="gramEnd"/>
      <w:r w:rsidRPr="0045727D">
        <w:rPr>
          <w:bCs/>
          <w:sz w:val="28"/>
        </w:rPr>
        <w:t>_xlabel</w:t>
      </w:r>
      <w:proofErr w:type="spellEnd"/>
      <w:r w:rsidRPr="0045727D">
        <w:rPr>
          <w:bCs/>
          <w:sz w:val="28"/>
        </w:rPr>
        <w:t>("Month")</w:t>
      </w:r>
    </w:p>
    <w:p w14:paraId="05ECC31C" w14:textId="77777777" w:rsidR="0045727D"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plt.tight</w:t>
      </w:r>
      <w:proofErr w:type="gramEnd"/>
      <w:r w:rsidRPr="0045727D">
        <w:rPr>
          <w:bCs/>
          <w:sz w:val="28"/>
        </w:rPr>
        <w:t>_layout</w:t>
      </w:r>
      <w:proofErr w:type="spellEnd"/>
      <w:r w:rsidRPr="0045727D">
        <w:rPr>
          <w:bCs/>
          <w:sz w:val="28"/>
        </w:rPr>
        <w:t>()</w:t>
      </w:r>
    </w:p>
    <w:p w14:paraId="575BD7BD" w14:textId="6705CD6E" w:rsidR="00016A91"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plt.show</w:t>
      </w:r>
      <w:proofErr w:type="spellEnd"/>
      <w:proofErr w:type="gramEnd"/>
      <w:r w:rsidRPr="0045727D">
        <w:rPr>
          <w:bCs/>
          <w:sz w:val="28"/>
        </w:rPr>
        <w:t>()</w:t>
      </w:r>
    </w:p>
    <w:p w14:paraId="797050C9" w14:textId="77777777" w:rsidR="00016A91" w:rsidRPr="0045727D" w:rsidRDefault="00016A91" w:rsidP="00457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both"/>
        <w:rPr>
          <w:rFonts w:ascii="Courier New" w:hAnsi="Courier New" w:cs="Courier New"/>
          <w:bCs/>
          <w:color w:val="212121"/>
          <w:sz w:val="20"/>
          <w:szCs w:val="20"/>
          <w:lang w:val="en-GB" w:eastAsia="en-GB"/>
        </w:rPr>
      </w:pPr>
    </w:p>
    <w:p w14:paraId="64D83B22" w14:textId="77777777" w:rsidR="00016A91" w:rsidRDefault="00016A91" w:rsidP="0001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GB" w:eastAsia="en-GB"/>
        </w:rPr>
      </w:pPr>
    </w:p>
    <w:p w14:paraId="56617AF7" w14:textId="77777777" w:rsidR="00016A91" w:rsidRDefault="00016A91" w:rsidP="00016A91">
      <w:pPr>
        <w:pStyle w:val="Heading2"/>
        <w:spacing w:before="67"/>
        <w:ind w:left="113" w:right="567"/>
        <w:jc w:val="center"/>
      </w:pPr>
      <w:r>
        <w:t>REFERENCES</w:t>
      </w:r>
    </w:p>
    <w:p w14:paraId="74B739FB" w14:textId="77777777" w:rsidR="00016A91" w:rsidRDefault="00016A91" w:rsidP="00016A91">
      <w:pPr>
        <w:pStyle w:val="Heading2"/>
        <w:spacing w:before="67"/>
        <w:ind w:left="0" w:right="567"/>
      </w:pPr>
    </w:p>
    <w:p w14:paraId="5CE37D70" w14:textId="77777777" w:rsidR="0045727D" w:rsidRPr="0045727D" w:rsidRDefault="0045727D" w:rsidP="0045727D">
      <w:pPr>
        <w:pStyle w:val="BodyText"/>
        <w:numPr>
          <w:ilvl w:val="0"/>
          <w:numId w:val="17"/>
        </w:numPr>
        <w:spacing w:line="360" w:lineRule="auto"/>
        <w:ind w:right="567"/>
        <w:rPr>
          <w:b/>
          <w:bCs/>
          <w:lang w:val="en-IN"/>
        </w:rPr>
      </w:pPr>
      <w:proofErr w:type="spellStart"/>
      <w:r w:rsidRPr="0045727D">
        <w:rPr>
          <w:b/>
          <w:bCs/>
        </w:rPr>
        <w:t>Breiman</w:t>
      </w:r>
      <w:proofErr w:type="spellEnd"/>
      <w:r w:rsidRPr="0045727D">
        <w:rPr>
          <w:b/>
          <w:bCs/>
        </w:rPr>
        <w:t>, L. (2001). “Random forests.” Machine Learning, 45(1), 5-32. doi:10.1023/A:1010933404324</w:t>
      </w:r>
    </w:p>
    <w:p w14:paraId="1E500948" w14:textId="77777777" w:rsidR="0045727D" w:rsidRPr="0045727D" w:rsidRDefault="0045727D" w:rsidP="0045727D">
      <w:pPr>
        <w:pStyle w:val="BodyText"/>
        <w:numPr>
          <w:ilvl w:val="0"/>
          <w:numId w:val="17"/>
        </w:numPr>
        <w:spacing w:line="360" w:lineRule="auto"/>
        <w:ind w:right="567"/>
        <w:rPr>
          <w:b/>
          <w:bCs/>
          <w:lang w:val="en-IN"/>
        </w:rPr>
      </w:pPr>
      <w:r w:rsidRPr="0045727D">
        <w:rPr>
          <w:b/>
          <w:bCs/>
        </w:rPr>
        <w:t xml:space="preserve">Friedman, J., Hastie, T., &amp; </w:t>
      </w:r>
      <w:proofErr w:type="spellStart"/>
      <w:r w:rsidRPr="0045727D">
        <w:rPr>
          <w:b/>
          <w:bCs/>
        </w:rPr>
        <w:t>Tibshirani</w:t>
      </w:r>
      <w:proofErr w:type="spellEnd"/>
      <w:r w:rsidRPr="0045727D">
        <w:rPr>
          <w:b/>
          <w:bCs/>
        </w:rPr>
        <w:t>, R. (2001). The Elements of Statistical Learning: Data Mining, Inference, and Prediction. Springer Series in Statistics.</w:t>
      </w:r>
    </w:p>
    <w:p w14:paraId="7F80CF97" w14:textId="77777777" w:rsidR="0045727D" w:rsidRPr="0045727D" w:rsidRDefault="0045727D" w:rsidP="0045727D">
      <w:pPr>
        <w:pStyle w:val="BodyText"/>
        <w:numPr>
          <w:ilvl w:val="0"/>
          <w:numId w:val="17"/>
        </w:numPr>
        <w:spacing w:line="360" w:lineRule="auto"/>
        <w:ind w:right="567"/>
        <w:rPr>
          <w:b/>
          <w:bCs/>
          <w:lang w:val="en-IN"/>
        </w:rPr>
      </w:pPr>
      <w:r w:rsidRPr="0045727D">
        <w:rPr>
          <w:b/>
          <w:bCs/>
        </w:rPr>
        <w:t xml:space="preserve">Huisman, J., Codd, G. A., </w:t>
      </w:r>
      <w:proofErr w:type="spellStart"/>
      <w:r w:rsidRPr="0045727D">
        <w:rPr>
          <w:b/>
          <w:bCs/>
        </w:rPr>
        <w:t>Paerl</w:t>
      </w:r>
      <w:proofErr w:type="spellEnd"/>
      <w:r w:rsidRPr="0045727D">
        <w:rPr>
          <w:b/>
          <w:bCs/>
        </w:rPr>
        <w:t xml:space="preserve">, H. W., </w:t>
      </w:r>
      <w:proofErr w:type="spellStart"/>
      <w:r w:rsidRPr="0045727D">
        <w:rPr>
          <w:b/>
          <w:bCs/>
        </w:rPr>
        <w:t>Ibelings</w:t>
      </w:r>
      <w:proofErr w:type="spellEnd"/>
      <w:r w:rsidRPr="0045727D">
        <w:rPr>
          <w:b/>
          <w:bCs/>
        </w:rPr>
        <w:t xml:space="preserve">, B. W., </w:t>
      </w:r>
      <w:proofErr w:type="spellStart"/>
      <w:r w:rsidRPr="0045727D">
        <w:rPr>
          <w:b/>
          <w:bCs/>
        </w:rPr>
        <w:t>Verspagen</w:t>
      </w:r>
      <w:proofErr w:type="spellEnd"/>
      <w:r w:rsidRPr="0045727D">
        <w:rPr>
          <w:b/>
          <w:bCs/>
        </w:rPr>
        <w:t>, J. M. H., &amp; Visser, P. M. (2018). "Cyanobacterial blooms." Nature Reviews Microbiology, 16(8), 471-483. doi:10.1038/s41579-018-0040-1</w:t>
      </w:r>
    </w:p>
    <w:p w14:paraId="0BA8DC27" w14:textId="77777777" w:rsidR="0045727D" w:rsidRPr="0045727D" w:rsidRDefault="0045727D" w:rsidP="0045727D">
      <w:pPr>
        <w:pStyle w:val="BodyText"/>
        <w:numPr>
          <w:ilvl w:val="0"/>
          <w:numId w:val="17"/>
        </w:numPr>
        <w:spacing w:line="360" w:lineRule="auto"/>
        <w:ind w:right="567"/>
        <w:rPr>
          <w:b/>
          <w:bCs/>
          <w:lang w:val="en-IN"/>
        </w:rPr>
      </w:pPr>
      <w:r w:rsidRPr="0045727D">
        <w:rPr>
          <w:b/>
          <w:bCs/>
        </w:rPr>
        <w:t>Zhang, J., Xu, R., Li, Y., &amp; Liang, Y. (2018). "Water quality prediction model based on LSTM." IEEE Access, 6, 72578-72590. doi:10.1109/ACCESS.2018.2882949</w:t>
      </w:r>
    </w:p>
    <w:p w14:paraId="6812873A" w14:textId="77777777" w:rsidR="0045727D" w:rsidRPr="0045727D" w:rsidRDefault="0045727D" w:rsidP="0045727D">
      <w:pPr>
        <w:pStyle w:val="BodyText"/>
        <w:numPr>
          <w:ilvl w:val="0"/>
          <w:numId w:val="17"/>
        </w:numPr>
        <w:spacing w:line="360" w:lineRule="auto"/>
        <w:ind w:right="567"/>
        <w:rPr>
          <w:b/>
          <w:bCs/>
          <w:lang w:val="en-IN"/>
        </w:rPr>
      </w:pPr>
      <w:r w:rsidRPr="0045727D">
        <w:rPr>
          <w:b/>
          <w:bCs/>
        </w:rPr>
        <w:t xml:space="preserve"> Giri, S., &amp; Qiu, Z. (2016). "Understanding the relationship of land uses and water quality in twenty first century: A review." Journal of Environmental Management, 173, 41-48. </w:t>
      </w:r>
      <w:proofErr w:type="gramStart"/>
      <w:r w:rsidRPr="0045727D">
        <w:rPr>
          <w:b/>
          <w:bCs/>
        </w:rPr>
        <w:t>doi:10.1016/j.jenvman</w:t>
      </w:r>
      <w:proofErr w:type="gramEnd"/>
      <w:r w:rsidRPr="0045727D">
        <w:rPr>
          <w:b/>
          <w:bCs/>
        </w:rPr>
        <w:t>.2016.02.029</w:t>
      </w:r>
    </w:p>
    <w:p w14:paraId="412F0403" w14:textId="77777777" w:rsidR="0050772F" w:rsidRDefault="0050772F" w:rsidP="007B121F">
      <w:pPr>
        <w:pStyle w:val="BodyText"/>
        <w:spacing w:line="360" w:lineRule="auto"/>
        <w:ind w:left="113" w:right="567"/>
        <w:jc w:val="both"/>
        <w:rPr>
          <w:spacing w:val="-1"/>
        </w:rPr>
      </w:pPr>
    </w:p>
    <w:sectPr w:rsidR="0050772F" w:rsidSect="00F805D0">
      <w:footerReference w:type="default" r:id="rId16"/>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B8106" w14:textId="77777777" w:rsidR="006966B0" w:rsidRDefault="006966B0">
      <w:r>
        <w:separator/>
      </w:r>
    </w:p>
  </w:endnote>
  <w:endnote w:type="continuationSeparator" w:id="0">
    <w:p w14:paraId="0760616B" w14:textId="77777777" w:rsidR="006966B0" w:rsidRDefault="0069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B7A86" w14:textId="77777777" w:rsidR="00016A91" w:rsidRDefault="00016A91">
    <w:pPr>
      <w:pStyle w:val="BodyText"/>
      <w:spacing w:line="14" w:lineRule="auto"/>
      <w:rPr>
        <w:sz w:val="17"/>
      </w:rPr>
    </w:pPr>
    <w:r>
      <w:rPr>
        <w:noProof/>
      </w:rPr>
      <mc:AlternateContent>
        <mc:Choice Requires="wps">
          <w:drawing>
            <wp:anchor distT="0" distB="0" distL="114300" distR="114300" simplePos="0" relativeHeight="251661312" behindDoc="1" locked="0" layoutInCell="1" allowOverlap="1" wp14:anchorId="6AD96CD9" wp14:editId="32319E1E">
              <wp:simplePos x="0" y="0"/>
              <wp:positionH relativeFrom="page">
                <wp:posOffset>3981450</wp:posOffset>
              </wp:positionH>
              <wp:positionV relativeFrom="page">
                <wp:posOffset>9570085</wp:posOffset>
              </wp:positionV>
              <wp:extent cx="216535" cy="180975"/>
              <wp:effectExtent l="0" t="0" r="0" b="0"/>
              <wp:wrapNone/>
              <wp:docPr id="6338363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BCA67" w14:textId="77777777" w:rsidR="00016A91" w:rsidRDefault="00016A91">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96CD9" id="_x0000_t202" coordsize="21600,21600" o:spt="202" path="m,l,21600r21600,l21600,xe">
              <v:stroke joinstyle="miter"/>
              <v:path gradientshapeok="t" o:connecttype="rect"/>
            </v:shapetype>
            <v:shape id="Text Box 1" o:spid="_x0000_s1026" type="#_x0000_t202" style="position:absolute;margin-left:313.5pt;margin-top:753.55pt;width:17.0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" filled="f" stroked="f">
              <v:textbox inset="0,0,0,0">
                <w:txbxContent>
                  <w:p w14:paraId="4A6BCA67" w14:textId="77777777" w:rsidR="00016A91" w:rsidRDefault="00016A91">
                    <w:pPr>
                      <w:spacing w:before="11"/>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43A32" w14:textId="77777777" w:rsidR="003A512A" w:rsidRDefault="00000000">
    <w:pPr>
      <w:pStyle w:val="BodyText"/>
      <w:spacing w:line="14" w:lineRule="auto"/>
      <w:rPr>
        <w:sz w:val="17"/>
      </w:rPr>
    </w:pPr>
    <w:r>
      <w:rPr>
        <w:noProof/>
      </w:rPr>
      <mc:AlternateContent>
        <mc:Choice Requires="wps">
          <w:drawing>
            <wp:anchor distT="0" distB="0" distL="114300" distR="114300" simplePos="0" relativeHeight="251659264" behindDoc="1" locked="0" layoutInCell="1" allowOverlap="1" wp14:anchorId="63C42EBE" wp14:editId="78422AA7">
              <wp:simplePos x="0" y="0"/>
              <wp:positionH relativeFrom="page">
                <wp:posOffset>3981450</wp:posOffset>
              </wp:positionH>
              <wp:positionV relativeFrom="page">
                <wp:posOffset>9570085</wp:posOffset>
              </wp:positionV>
              <wp:extent cx="216535" cy="180975"/>
              <wp:effectExtent l="0" t="0" r="0" b="0"/>
              <wp:wrapNone/>
              <wp:docPr id="19202634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6B6A0" w14:textId="5CC3E346" w:rsidR="003A512A" w:rsidRDefault="003A512A">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42EBE" id="_x0000_t202" coordsize="21600,21600" o:spt="202" path="m,l,21600r21600,l21600,xe">
              <v:stroke joinstyle="miter"/>
              <v:path gradientshapeok="t" o:connecttype="rect"/>
            </v:shapetype>
            <v:shape id="_x0000_s1027" type="#_x0000_t202" style="position:absolute;margin-left:313.5pt;margin-top:753.55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" filled="f" stroked="f">
              <v:textbox inset="0,0,0,0">
                <w:txbxContent>
                  <w:p w14:paraId="7A86B6A0" w14:textId="5CC3E346" w:rsidR="003A512A" w:rsidRDefault="003A512A">
                    <w:pPr>
                      <w:spacing w:before="11"/>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B247E" w14:textId="77777777" w:rsidR="006966B0" w:rsidRDefault="006966B0">
      <w:r>
        <w:separator/>
      </w:r>
    </w:p>
  </w:footnote>
  <w:footnote w:type="continuationSeparator" w:id="0">
    <w:p w14:paraId="5211C087" w14:textId="77777777" w:rsidR="006966B0" w:rsidRDefault="006966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31C8"/>
    <w:multiLevelType w:val="multilevel"/>
    <w:tmpl w:val="08C4B0C8"/>
    <w:lvl w:ilvl="0">
      <w:start w:val="6"/>
      <w:numFmt w:val="decimal"/>
      <w:lvlText w:val="%1"/>
      <w:lvlJc w:val="left"/>
      <w:pPr>
        <w:ind w:left="1025" w:hanging="420"/>
      </w:pPr>
      <w:rPr>
        <w:rFonts w:hint="default"/>
        <w:lang w:val="en-US" w:eastAsia="en-US" w:bidi="ar-SA"/>
      </w:rPr>
    </w:lvl>
    <w:lvl w:ilvl="1">
      <w:start w:val="1"/>
      <w:numFmt w:val="decimal"/>
      <w:lvlText w:val="%1.%2"/>
      <w:lvlJc w:val="left"/>
      <w:pPr>
        <w:ind w:left="1025"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08" w:hanging="420"/>
      </w:pPr>
      <w:rPr>
        <w:rFonts w:hint="default"/>
        <w:lang w:val="en-US" w:eastAsia="en-US" w:bidi="ar-SA"/>
      </w:rPr>
    </w:lvl>
    <w:lvl w:ilvl="3">
      <w:numFmt w:val="bullet"/>
      <w:lvlText w:val="•"/>
      <w:lvlJc w:val="left"/>
      <w:pPr>
        <w:ind w:left="4002" w:hanging="420"/>
      </w:pPr>
      <w:rPr>
        <w:rFonts w:hint="default"/>
        <w:lang w:val="en-US" w:eastAsia="en-US" w:bidi="ar-SA"/>
      </w:rPr>
    </w:lvl>
    <w:lvl w:ilvl="4">
      <w:numFmt w:val="bullet"/>
      <w:lvlText w:val="•"/>
      <w:lvlJc w:val="left"/>
      <w:pPr>
        <w:ind w:left="4996" w:hanging="420"/>
      </w:pPr>
      <w:rPr>
        <w:rFonts w:hint="default"/>
        <w:lang w:val="en-US" w:eastAsia="en-US" w:bidi="ar-SA"/>
      </w:rPr>
    </w:lvl>
    <w:lvl w:ilvl="5">
      <w:numFmt w:val="bullet"/>
      <w:lvlText w:val="•"/>
      <w:lvlJc w:val="left"/>
      <w:pPr>
        <w:ind w:left="5990" w:hanging="420"/>
      </w:pPr>
      <w:rPr>
        <w:rFonts w:hint="default"/>
        <w:lang w:val="en-US" w:eastAsia="en-US" w:bidi="ar-SA"/>
      </w:rPr>
    </w:lvl>
    <w:lvl w:ilvl="6">
      <w:numFmt w:val="bullet"/>
      <w:lvlText w:val="•"/>
      <w:lvlJc w:val="left"/>
      <w:pPr>
        <w:ind w:left="6984" w:hanging="420"/>
      </w:pPr>
      <w:rPr>
        <w:rFonts w:hint="default"/>
        <w:lang w:val="en-US" w:eastAsia="en-US" w:bidi="ar-SA"/>
      </w:rPr>
    </w:lvl>
    <w:lvl w:ilvl="7">
      <w:numFmt w:val="bullet"/>
      <w:lvlText w:val="•"/>
      <w:lvlJc w:val="left"/>
      <w:pPr>
        <w:ind w:left="7978" w:hanging="420"/>
      </w:pPr>
      <w:rPr>
        <w:rFonts w:hint="default"/>
        <w:lang w:val="en-US" w:eastAsia="en-US" w:bidi="ar-SA"/>
      </w:rPr>
    </w:lvl>
    <w:lvl w:ilvl="8">
      <w:numFmt w:val="bullet"/>
      <w:lvlText w:val="•"/>
      <w:lvlJc w:val="left"/>
      <w:pPr>
        <w:ind w:left="8972" w:hanging="420"/>
      </w:pPr>
      <w:rPr>
        <w:rFonts w:hint="default"/>
        <w:lang w:val="en-US" w:eastAsia="en-US" w:bidi="ar-SA"/>
      </w:rPr>
    </w:lvl>
  </w:abstractNum>
  <w:abstractNum w:abstractNumId="1" w15:restartNumberingAfterBreak="0">
    <w:nsid w:val="1F703650"/>
    <w:multiLevelType w:val="multilevel"/>
    <w:tmpl w:val="D94A9DF4"/>
    <w:lvl w:ilvl="0">
      <w:start w:val="1"/>
      <w:numFmt w:val="decimal"/>
      <w:lvlText w:val="%1"/>
      <w:lvlJc w:val="left"/>
      <w:pPr>
        <w:ind w:left="1030" w:hanging="428"/>
      </w:pPr>
      <w:rPr>
        <w:rFonts w:hint="default"/>
        <w:lang w:val="en-US" w:eastAsia="en-US" w:bidi="ar-SA"/>
      </w:rPr>
    </w:lvl>
    <w:lvl w:ilvl="1">
      <w:start w:val="1"/>
      <w:numFmt w:val="decimal"/>
      <w:lvlText w:val="%1.%2"/>
      <w:lvlJc w:val="left"/>
      <w:pPr>
        <w:ind w:left="1030" w:hanging="428"/>
        <w:jc w:val="right"/>
      </w:pPr>
      <w:rPr>
        <w:rFonts w:hint="default"/>
        <w:b/>
        <w:bCs/>
        <w:w w:val="100"/>
        <w:lang w:val="en-US" w:eastAsia="en-US" w:bidi="ar-SA"/>
      </w:rPr>
    </w:lvl>
    <w:lvl w:ilvl="2">
      <w:numFmt w:val="bullet"/>
      <w:lvlText w:val="●"/>
      <w:lvlJc w:val="left"/>
      <w:pPr>
        <w:ind w:left="1326" w:hanging="363"/>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462" w:hanging="363"/>
      </w:pPr>
      <w:rPr>
        <w:rFonts w:hint="default"/>
        <w:lang w:val="en-US" w:eastAsia="en-US" w:bidi="ar-SA"/>
      </w:rPr>
    </w:lvl>
    <w:lvl w:ilvl="4">
      <w:numFmt w:val="bullet"/>
      <w:lvlText w:val="•"/>
      <w:lvlJc w:val="left"/>
      <w:pPr>
        <w:ind w:left="4533" w:hanging="363"/>
      </w:pPr>
      <w:rPr>
        <w:rFonts w:hint="default"/>
        <w:lang w:val="en-US" w:eastAsia="en-US" w:bidi="ar-SA"/>
      </w:rPr>
    </w:lvl>
    <w:lvl w:ilvl="5">
      <w:numFmt w:val="bullet"/>
      <w:lvlText w:val="•"/>
      <w:lvlJc w:val="left"/>
      <w:pPr>
        <w:ind w:left="5604" w:hanging="363"/>
      </w:pPr>
      <w:rPr>
        <w:rFonts w:hint="default"/>
        <w:lang w:val="en-US" w:eastAsia="en-US" w:bidi="ar-SA"/>
      </w:rPr>
    </w:lvl>
    <w:lvl w:ilvl="6">
      <w:numFmt w:val="bullet"/>
      <w:lvlText w:val="•"/>
      <w:lvlJc w:val="left"/>
      <w:pPr>
        <w:ind w:left="6675" w:hanging="363"/>
      </w:pPr>
      <w:rPr>
        <w:rFonts w:hint="default"/>
        <w:lang w:val="en-US" w:eastAsia="en-US" w:bidi="ar-SA"/>
      </w:rPr>
    </w:lvl>
    <w:lvl w:ilvl="7">
      <w:numFmt w:val="bullet"/>
      <w:lvlText w:val="•"/>
      <w:lvlJc w:val="left"/>
      <w:pPr>
        <w:ind w:left="7746" w:hanging="363"/>
      </w:pPr>
      <w:rPr>
        <w:rFonts w:hint="default"/>
        <w:lang w:val="en-US" w:eastAsia="en-US" w:bidi="ar-SA"/>
      </w:rPr>
    </w:lvl>
    <w:lvl w:ilvl="8">
      <w:numFmt w:val="bullet"/>
      <w:lvlText w:val="•"/>
      <w:lvlJc w:val="left"/>
      <w:pPr>
        <w:ind w:left="8817" w:hanging="363"/>
      </w:pPr>
      <w:rPr>
        <w:rFonts w:hint="default"/>
        <w:lang w:val="en-US" w:eastAsia="en-US" w:bidi="ar-SA"/>
      </w:rPr>
    </w:lvl>
  </w:abstractNum>
  <w:abstractNum w:abstractNumId="2" w15:restartNumberingAfterBreak="0">
    <w:nsid w:val="21BD75B8"/>
    <w:multiLevelType w:val="multilevel"/>
    <w:tmpl w:val="BCF8283C"/>
    <w:lvl w:ilvl="0">
      <w:start w:val="5"/>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8"/>
      </w:pPr>
      <w:rPr>
        <w:rFonts w:hint="default"/>
        <w:lang w:val="en-US" w:eastAsia="en-US" w:bidi="ar-SA"/>
      </w:rPr>
    </w:lvl>
    <w:lvl w:ilvl="3">
      <w:numFmt w:val="bullet"/>
      <w:lvlText w:val="•"/>
      <w:lvlJc w:val="left"/>
      <w:pPr>
        <w:ind w:left="4016" w:hanging="428"/>
      </w:pPr>
      <w:rPr>
        <w:rFonts w:hint="default"/>
        <w:lang w:val="en-US" w:eastAsia="en-US" w:bidi="ar-SA"/>
      </w:rPr>
    </w:lvl>
    <w:lvl w:ilvl="4">
      <w:numFmt w:val="bullet"/>
      <w:lvlText w:val="•"/>
      <w:lvlJc w:val="left"/>
      <w:pPr>
        <w:ind w:left="5008" w:hanging="428"/>
      </w:pPr>
      <w:rPr>
        <w:rFonts w:hint="default"/>
        <w:lang w:val="en-US" w:eastAsia="en-US" w:bidi="ar-SA"/>
      </w:rPr>
    </w:lvl>
    <w:lvl w:ilvl="5">
      <w:numFmt w:val="bullet"/>
      <w:lvlText w:val="•"/>
      <w:lvlJc w:val="left"/>
      <w:pPr>
        <w:ind w:left="6000" w:hanging="428"/>
      </w:pPr>
      <w:rPr>
        <w:rFonts w:hint="default"/>
        <w:lang w:val="en-US" w:eastAsia="en-US" w:bidi="ar-SA"/>
      </w:rPr>
    </w:lvl>
    <w:lvl w:ilvl="6">
      <w:numFmt w:val="bullet"/>
      <w:lvlText w:val="•"/>
      <w:lvlJc w:val="left"/>
      <w:pPr>
        <w:ind w:left="6992" w:hanging="428"/>
      </w:pPr>
      <w:rPr>
        <w:rFonts w:hint="default"/>
        <w:lang w:val="en-US" w:eastAsia="en-US" w:bidi="ar-SA"/>
      </w:rPr>
    </w:lvl>
    <w:lvl w:ilvl="7">
      <w:numFmt w:val="bullet"/>
      <w:lvlText w:val="•"/>
      <w:lvlJc w:val="left"/>
      <w:pPr>
        <w:ind w:left="7984" w:hanging="428"/>
      </w:pPr>
      <w:rPr>
        <w:rFonts w:hint="default"/>
        <w:lang w:val="en-US" w:eastAsia="en-US" w:bidi="ar-SA"/>
      </w:rPr>
    </w:lvl>
    <w:lvl w:ilvl="8">
      <w:numFmt w:val="bullet"/>
      <w:lvlText w:val="•"/>
      <w:lvlJc w:val="left"/>
      <w:pPr>
        <w:ind w:left="8976" w:hanging="428"/>
      </w:pPr>
      <w:rPr>
        <w:rFonts w:hint="default"/>
        <w:lang w:val="en-US" w:eastAsia="en-US" w:bidi="ar-SA"/>
      </w:rPr>
    </w:lvl>
  </w:abstractNum>
  <w:abstractNum w:abstractNumId="3" w15:restartNumberingAfterBreak="0">
    <w:nsid w:val="39104E00"/>
    <w:multiLevelType w:val="multilevel"/>
    <w:tmpl w:val="172A1572"/>
    <w:lvl w:ilvl="0">
      <w:start w:val="1"/>
      <w:numFmt w:val="decimal"/>
      <w:lvlText w:val="%1."/>
      <w:lvlJc w:val="left"/>
      <w:pPr>
        <w:ind w:left="3503" w:hanging="290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897" w:hanging="41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61" w:hanging="634"/>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940" w:hanging="634"/>
      </w:pPr>
      <w:rPr>
        <w:rFonts w:hint="default"/>
        <w:lang w:val="en-US" w:eastAsia="en-US" w:bidi="ar-SA"/>
      </w:rPr>
    </w:lvl>
    <w:lvl w:ilvl="4">
      <w:numFmt w:val="bullet"/>
      <w:lvlText w:val="•"/>
      <w:lvlJc w:val="left"/>
      <w:pPr>
        <w:ind w:left="4880" w:hanging="634"/>
      </w:pPr>
      <w:rPr>
        <w:rFonts w:hint="default"/>
        <w:lang w:val="en-US" w:eastAsia="en-US" w:bidi="ar-SA"/>
      </w:rPr>
    </w:lvl>
    <w:lvl w:ilvl="5">
      <w:numFmt w:val="bullet"/>
      <w:lvlText w:val="•"/>
      <w:lvlJc w:val="left"/>
      <w:pPr>
        <w:ind w:left="5893" w:hanging="634"/>
      </w:pPr>
      <w:rPr>
        <w:rFonts w:hint="default"/>
        <w:lang w:val="en-US" w:eastAsia="en-US" w:bidi="ar-SA"/>
      </w:rPr>
    </w:lvl>
    <w:lvl w:ilvl="6">
      <w:numFmt w:val="bullet"/>
      <w:lvlText w:val="•"/>
      <w:lvlJc w:val="left"/>
      <w:pPr>
        <w:ind w:left="6906" w:hanging="634"/>
      </w:pPr>
      <w:rPr>
        <w:rFonts w:hint="default"/>
        <w:lang w:val="en-US" w:eastAsia="en-US" w:bidi="ar-SA"/>
      </w:rPr>
    </w:lvl>
    <w:lvl w:ilvl="7">
      <w:numFmt w:val="bullet"/>
      <w:lvlText w:val="•"/>
      <w:lvlJc w:val="left"/>
      <w:pPr>
        <w:ind w:left="7920" w:hanging="634"/>
      </w:pPr>
      <w:rPr>
        <w:rFonts w:hint="default"/>
        <w:lang w:val="en-US" w:eastAsia="en-US" w:bidi="ar-SA"/>
      </w:rPr>
    </w:lvl>
    <w:lvl w:ilvl="8">
      <w:numFmt w:val="bullet"/>
      <w:lvlText w:val="•"/>
      <w:lvlJc w:val="left"/>
      <w:pPr>
        <w:ind w:left="8933" w:hanging="634"/>
      </w:pPr>
      <w:rPr>
        <w:rFonts w:hint="default"/>
        <w:lang w:val="en-US" w:eastAsia="en-US" w:bidi="ar-SA"/>
      </w:rPr>
    </w:lvl>
  </w:abstractNum>
  <w:abstractNum w:abstractNumId="4" w15:restartNumberingAfterBreak="0">
    <w:nsid w:val="39BF1F31"/>
    <w:multiLevelType w:val="multilevel"/>
    <w:tmpl w:val="BEAEBED0"/>
    <w:lvl w:ilvl="0">
      <w:start w:val="3"/>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9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75" w:hanging="632"/>
      </w:pPr>
      <w:rPr>
        <w:rFonts w:hint="default"/>
        <w:lang w:val="en-US" w:eastAsia="en-US" w:bidi="ar-SA"/>
      </w:rPr>
    </w:lvl>
    <w:lvl w:ilvl="4">
      <w:numFmt w:val="bullet"/>
      <w:lvlText w:val="•"/>
      <w:lvlJc w:val="left"/>
      <w:pPr>
        <w:ind w:left="4973" w:hanging="632"/>
      </w:pPr>
      <w:rPr>
        <w:rFonts w:hint="default"/>
        <w:lang w:val="en-US" w:eastAsia="en-US" w:bidi="ar-SA"/>
      </w:rPr>
    </w:lvl>
    <w:lvl w:ilvl="5">
      <w:numFmt w:val="bullet"/>
      <w:lvlText w:val="•"/>
      <w:lvlJc w:val="left"/>
      <w:pPr>
        <w:ind w:left="5971" w:hanging="632"/>
      </w:pPr>
      <w:rPr>
        <w:rFonts w:hint="default"/>
        <w:lang w:val="en-US" w:eastAsia="en-US" w:bidi="ar-SA"/>
      </w:rPr>
    </w:lvl>
    <w:lvl w:ilvl="6">
      <w:numFmt w:val="bullet"/>
      <w:lvlText w:val="•"/>
      <w:lvlJc w:val="left"/>
      <w:pPr>
        <w:ind w:left="6968" w:hanging="632"/>
      </w:pPr>
      <w:rPr>
        <w:rFonts w:hint="default"/>
        <w:lang w:val="en-US" w:eastAsia="en-US" w:bidi="ar-SA"/>
      </w:rPr>
    </w:lvl>
    <w:lvl w:ilvl="7">
      <w:numFmt w:val="bullet"/>
      <w:lvlText w:val="•"/>
      <w:lvlJc w:val="left"/>
      <w:pPr>
        <w:ind w:left="7966" w:hanging="632"/>
      </w:pPr>
      <w:rPr>
        <w:rFonts w:hint="default"/>
        <w:lang w:val="en-US" w:eastAsia="en-US" w:bidi="ar-SA"/>
      </w:rPr>
    </w:lvl>
    <w:lvl w:ilvl="8">
      <w:numFmt w:val="bullet"/>
      <w:lvlText w:val="•"/>
      <w:lvlJc w:val="left"/>
      <w:pPr>
        <w:ind w:left="8964" w:hanging="632"/>
      </w:pPr>
      <w:rPr>
        <w:rFonts w:hint="default"/>
        <w:lang w:val="en-US" w:eastAsia="en-US" w:bidi="ar-SA"/>
      </w:rPr>
    </w:lvl>
  </w:abstractNum>
  <w:abstractNum w:abstractNumId="5" w15:restartNumberingAfterBreak="0">
    <w:nsid w:val="3A395A05"/>
    <w:multiLevelType w:val="hybridMultilevel"/>
    <w:tmpl w:val="907443D4"/>
    <w:lvl w:ilvl="0" w:tplc="916688E0">
      <w:start w:val="13"/>
      <w:numFmt w:val="decimal"/>
      <w:lvlText w:val="%1"/>
      <w:lvlJc w:val="left"/>
      <w:pPr>
        <w:ind w:left="3839" w:hanging="360"/>
      </w:pPr>
      <w:rPr>
        <w:rFonts w:hint="default"/>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6" w15:restartNumberingAfterBreak="0">
    <w:nsid w:val="3B8B0F98"/>
    <w:multiLevelType w:val="multilevel"/>
    <w:tmpl w:val="D3DE750E"/>
    <w:lvl w:ilvl="0">
      <w:start w:val="4"/>
      <w:numFmt w:val="decimal"/>
      <w:lvlText w:val="%1"/>
      <w:lvlJc w:val="left"/>
      <w:pPr>
        <w:ind w:left="1100" w:hanging="632"/>
      </w:pPr>
      <w:rPr>
        <w:rFonts w:hint="default"/>
        <w:lang w:val="en-US" w:eastAsia="en-US" w:bidi="ar-SA"/>
      </w:rPr>
    </w:lvl>
    <w:lvl w:ilvl="1">
      <w:start w:val="2"/>
      <w:numFmt w:val="decimal"/>
      <w:lvlText w:val="%1.%2"/>
      <w:lvlJc w:val="left"/>
      <w:pPr>
        <w:ind w:left="1100" w:hanging="632"/>
      </w:pPr>
      <w:rPr>
        <w:rFonts w:hint="default"/>
        <w:lang w:val="en-US" w:eastAsia="en-US" w:bidi="ar-SA"/>
      </w:rPr>
    </w:lvl>
    <w:lvl w:ilvl="2">
      <w:start w:val="1"/>
      <w:numFmt w:val="decimal"/>
      <w:lvlText w:val="%1.%2.%3"/>
      <w:lvlJc w:val="left"/>
      <w:pPr>
        <w:ind w:left="1100" w:hanging="632"/>
        <w:jc w:val="righ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058" w:hanging="632"/>
      </w:pPr>
      <w:rPr>
        <w:rFonts w:hint="default"/>
        <w:lang w:val="en-US" w:eastAsia="en-US" w:bidi="ar-SA"/>
      </w:rPr>
    </w:lvl>
    <w:lvl w:ilvl="4">
      <w:numFmt w:val="bullet"/>
      <w:lvlText w:val="•"/>
      <w:lvlJc w:val="left"/>
      <w:pPr>
        <w:ind w:left="5044" w:hanging="632"/>
      </w:pPr>
      <w:rPr>
        <w:rFonts w:hint="default"/>
        <w:lang w:val="en-US" w:eastAsia="en-US" w:bidi="ar-SA"/>
      </w:rPr>
    </w:lvl>
    <w:lvl w:ilvl="5">
      <w:numFmt w:val="bullet"/>
      <w:lvlText w:val="•"/>
      <w:lvlJc w:val="left"/>
      <w:pPr>
        <w:ind w:left="6030" w:hanging="632"/>
      </w:pPr>
      <w:rPr>
        <w:rFonts w:hint="default"/>
        <w:lang w:val="en-US" w:eastAsia="en-US" w:bidi="ar-SA"/>
      </w:rPr>
    </w:lvl>
    <w:lvl w:ilvl="6">
      <w:numFmt w:val="bullet"/>
      <w:lvlText w:val="•"/>
      <w:lvlJc w:val="left"/>
      <w:pPr>
        <w:ind w:left="7016" w:hanging="632"/>
      </w:pPr>
      <w:rPr>
        <w:rFonts w:hint="default"/>
        <w:lang w:val="en-US" w:eastAsia="en-US" w:bidi="ar-SA"/>
      </w:rPr>
    </w:lvl>
    <w:lvl w:ilvl="7">
      <w:numFmt w:val="bullet"/>
      <w:lvlText w:val="•"/>
      <w:lvlJc w:val="left"/>
      <w:pPr>
        <w:ind w:left="8002" w:hanging="632"/>
      </w:pPr>
      <w:rPr>
        <w:rFonts w:hint="default"/>
        <w:lang w:val="en-US" w:eastAsia="en-US" w:bidi="ar-SA"/>
      </w:rPr>
    </w:lvl>
    <w:lvl w:ilvl="8">
      <w:numFmt w:val="bullet"/>
      <w:lvlText w:val="•"/>
      <w:lvlJc w:val="left"/>
      <w:pPr>
        <w:ind w:left="8988" w:hanging="632"/>
      </w:pPr>
      <w:rPr>
        <w:rFonts w:hint="default"/>
        <w:lang w:val="en-US" w:eastAsia="en-US" w:bidi="ar-SA"/>
      </w:rPr>
    </w:lvl>
  </w:abstractNum>
  <w:abstractNum w:abstractNumId="7" w15:restartNumberingAfterBreak="0">
    <w:nsid w:val="45896509"/>
    <w:multiLevelType w:val="multilevel"/>
    <w:tmpl w:val="9CC606E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8" w15:restartNumberingAfterBreak="0">
    <w:nsid w:val="48605DDF"/>
    <w:multiLevelType w:val="multilevel"/>
    <w:tmpl w:val="1E7E4C24"/>
    <w:lvl w:ilvl="0">
      <w:start w:val="4"/>
      <w:numFmt w:val="decimal"/>
      <w:lvlText w:val="%1"/>
      <w:lvlJc w:val="left"/>
      <w:pPr>
        <w:ind w:left="1042" w:hanging="425"/>
      </w:pPr>
      <w:rPr>
        <w:rFonts w:hint="default"/>
        <w:lang w:val="en-US" w:eastAsia="en-US" w:bidi="ar-SA"/>
      </w:rPr>
    </w:lvl>
    <w:lvl w:ilvl="1">
      <w:start w:val="1"/>
      <w:numFmt w:val="decimal"/>
      <w:lvlText w:val="%1.%2"/>
      <w:lvlJc w:val="left"/>
      <w:pPr>
        <w:ind w:left="104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5"/>
      </w:pPr>
      <w:rPr>
        <w:rFonts w:hint="default"/>
        <w:lang w:val="en-US" w:eastAsia="en-US" w:bidi="ar-SA"/>
      </w:rPr>
    </w:lvl>
    <w:lvl w:ilvl="3">
      <w:numFmt w:val="bullet"/>
      <w:lvlText w:val="•"/>
      <w:lvlJc w:val="left"/>
      <w:pPr>
        <w:ind w:left="4016" w:hanging="425"/>
      </w:pPr>
      <w:rPr>
        <w:rFonts w:hint="default"/>
        <w:lang w:val="en-US" w:eastAsia="en-US" w:bidi="ar-SA"/>
      </w:rPr>
    </w:lvl>
    <w:lvl w:ilvl="4">
      <w:numFmt w:val="bullet"/>
      <w:lvlText w:val="•"/>
      <w:lvlJc w:val="left"/>
      <w:pPr>
        <w:ind w:left="5008" w:hanging="425"/>
      </w:pPr>
      <w:rPr>
        <w:rFonts w:hint="default"/>
        <w:lang w:val="en-US" w:eastAsia="en-US" w:bidi="ar-SA"/>
      </w:rPr>
    </w:lvl>
    <w:lvl w:ilvl="5">
      <w:numFmt w:val="bullet"/>
      <w:lvlText w:val="•"/>
      <w:lvlJc w:val="left"/>
      <w:pPr>
        <w:ind w:left="6000" w:hanging="425"/>
      </w:pPr>
      <w:rPr>
        <w:rFonts w:hint="default"/>
        <w:lang w:val="en-US" w:eastAsia="en-US" w:bidi="ar-SA"/>
      </w:rPr>
    </w:lvl>
    <w:lvl w:ilvl="6">
      <w:numFmt w:val="bullet"/>
      <w:lvlText w:val="•"/>
      <w:lvlJc w:val="left"/>
      <w:pPr>
        <w:ind w:left="6992" w:hanging="425"/>
      </w:pPr>
      <w:rPr>
        <w:rFonts w:hint="default"/>
        <w:lang w:val="en-US" w:eastAsia="en-US" w:bidi="ar-SA"/>
      </w:rPr>
    </w:lvl>
    <w:lvl w:ilvl="7">
      <w:numFmt w:val="bullet"/>
      <w:lvlText w:val="•"/>
      <w:lvlJc w:val="left"/>
      <w:pPr>
        <w:ind w:left="7984" w:hanging="425"/>
      </w:pPr>
      <w:rPr>
        <w:rFonts w:hint="default"/>
        <w:lang w:val="en-US" w:eastAsia="en-US" w:bidi="ar-SA"/>
      </w:rPr>
    </w:lvl>
    <w:lvl w:ilvl="8">
      <w:numFmt w:val="bullet"/>
      <w:lvlText w:val="•"/>
      <w:lvlJc w:val="left"/>
      <w:pPr>
        <w:ind w:left="8976" w:hanging="425"/>
      </w:pPr>
      <w:rPr>
        <w:rFonts w:hint="default"/>
        <w:lang w:val="en-US" w:eastAsia="en-US" w:bidi="ar-SA"/>
      </w:rPr>
    </w:lvl>
  </w:abstractNum>
  <w:abstractNum w:abstractNumId="9" w15:restartNumberingAfterBreak="0">
    <w:nsid w:val="54AB6498"/>
    <w:multiLevelType w:val="hybridMultilevel"/>
    <w:tmpl w:val="8A984A84"/>
    <w:lvl w:ilvl="0" w:tplc="0809000F">
      <w:start w:val="1"/>
      <w:numFmt w:val="decimal"/>
      <w:lvlText w:val="%1."/>
      <w:lvlJc w:val="left"/>
      <w:pPr>
        <w:ind w:left="1204" w:hanging="372"/>
      </w:pPr>
      <w:rPr>
        <w:rFonts w:hint="default"/>
      </w:rPr>
    </w:lvl>
    <w:lvl w:ilvl="1" w:tplc="08090019" w:tentative="1">
      <w:start w:val="1"/>
      <w:numFmt w:val="lowerLetter"/>
      <w:lvlText w:val="%2."/>
      <w:lvlJc w:val="left"/>
      <w:pPr>
        <w:ind w:left="1912" w:hanging="360"/>
      </w:pPr>
    </w:lvl>
    <w:lvl w:ilvl="2" w:tplc="0809001B" w:tentative="1">
      <w:start w:val="1"/>
      <w:numFmt w:val="lowerRoman"/>
      <w:lvlText w:val="%3."/>
      <w:lvlJc w:val="right"/>
      <w:pPr>
        <w:ind w:left="2632" w:hanging="180"/>
      </w:pPr>
    </w:lvl>
    <w:lvl w:ilvl="3" w:tplc="0809000F" w:tentative="1">
      <w:start w:val="1"/>
      <w:numFmt w:val="decimal"/>
      <w:lvlText w:val="%4."/>
      <w:lvlJc w:val="left"/>
      <w:pPr>
        <w:ind w:left="3352" w:hanging="360"/>
      </w:pPr>
    </w:lvl>
    <w:lvl w:ilvl="4" w:tplc="08090019" w:tentative="1">
      <w:start w:val="1"/>
      <w:numFmt w:val="lowerLetter"/>
      <w:lvlText w:val="%5."/>
      <w:lvlJc w:val="left"/>
      <w:pPr>
        <w:ind w:left="4072" w:hanging="360"/>
      </w:pPr>
    </w:lvl>
    <w:lvl w:ilvl="5" w:tplc="0809001B" w:tentative="1">
      <w:start w:val="1"/>
      <w:numFmt w:val="lowerRoman"/>
      <w:lvlText w:val="%6."/>
      <w:lvlJc w:val="right"/>
      <w:pPr>
        <w:ind w:left="4792" w:hanging="180"/>
      </w:pPr>
    </w:lvl>
    <w:lvl w:ilvl="6" w:tplc="0809000F" w:tentative="1">
      <w:start w:val="1"/>
      <w:numFmt w:val="decimal"/>
      <w:lvlText w:val="%7."/>
      <w:lvlJc w:val="left"/>
      <w:pPr>
        <w:ind w:left="5512" w:hanging="360"/>
      </w:pPr>
    </w:lvl>
    <w:lvl w:ilvl="7" w:tplc="08090019" w:tentative="1">
      <w:start w:val="1"/>
      <w:numFmt w:val="lowerLetter"/>
      <w:lvlText w:val="%8."/>
      <w:lvlJc w:val="left"/>
      <w:pPr>
        <w:ind w:left="6232" w:hanging="360"/>
      </w:pPr>
    </w:lvl>
    <w:lvl w:ilvl="8" w:tplc="0809001B" w:tentative="1">
      <w:start w:val="1"/>
      <w:numFmt w:val="lowerRoman"/>
      <w:lvlText w:val="%9."/>
      <w:lvlJc w:val="right"/>
      <w:pPr>
        <w:ind w:left="6952" w:hanging="180"/>
      </w:pPr>
    </w:lvl>
  </w:abstractNum>
  <w:abstractNum w:abstractNumId="10" w15:restartNumberingAfterBreak="0">
    <w:nsid w:val="58FF6F14"/>
    <w:multiLevelType w:val="hybridMultilevel"/>
    <w:tmpl w:val="5E462234"/>
    <w:lvl w:ilvl="0" w:tplc="DBB0AE26">
      <w:start w:val="1"/>
      <w:numFmt w:val="decimal"/>
      <w:lvlText w:val="%1."/>
      <w:lvlJc w:val="left"/>
      <w:pPr>
        <w:ind w:left="663" w:hanging="360"/>
      </w:pPr>
      <w:rPr>
        <w:rFonts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11" w15:restartNumberingAfterBreak="0">
    <w:nsid w:val="5FEE6E15"/>
    <w:multiLevelType w:val="multilevel"/>
    <w:tmpl w:val="D83C08C6"/>
    <w:lvl w:ilvl="0">
      <w:start w:val="1"/>
      <w:numFmt w:val="decimal"/>
      <w:lvlText w:val="%1"/>
      <w:lvlJc w:val="left"/>
      <w:pPr>
        <w:ind w:left="419" w:hanging="419"/>
      </w:pPr>
      <w:rPr>
        <w:rFonts w:hint="default"/>
      </w:rPr>
    </w:lvl>
    <w:lvl w:ilvl="1">
      <w:start w:val="1"/>
      <w:numFmt w:val="decimal"/>
      <w:lvlText w:val="%1.%2"/>
      <w:lvlJc w:val="left"/>
      <w:pPr>
        <w:ind w:left="563" w:hanging="419"/>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12" w15:restartNumberingAfterBreak="0">
    <w:nsid w:val="6058500A"/>
    <w:multiLevelType w:val="multilevel"/>
    <w:tmpl w:val="A128F6B2"/>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3" w15:restartNumberingAfterBreak="0">
    <w:nsid w:val="61332A97"/>
    <w:multiLevelType w:val="multilevel"/>
    <w:tmpl w:val="30ACBD2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3D07C3"/>
    <w:multiLevelType w:val="hybridMultilevel"/>
    <w:tmpl w:val="FBB63E9E"/>
    <w:lvl w:ilvl="0" w:tplc="82FA4B8C">
      <w:start w:val="1"/>
      <w:numFmt w:val="decimal"/>
      <w:lvlText w:val="[%1]"/>
      <w:lvlJc w:val="left"/>
      <w:pPr>
        <w:ind w:left="1189" w:hanging="886"/>
      </w:pPr>
      <w:rPr>
        <w:rFonts w:ascii="Times New Roman" w:eastAsia="Times New Roman" w:hAnsi="Times New Roman" w:cs="Times New Roman" w:hint="default"/>
        <w:w w:val="100"/>
        <w:sz w:val="28"/>
        <w:szCs w:val="28"/>
        <w:lang w:val="en-US" w:eastAsia="en-US" w:bidi="ar-SA"/>
      </w:rPr>
    </w:lvl>
    <w:lvl w:ilvl="1" w:tplc="8CFE836C">
      <w:numFmt w:val="bullet"/>
      <w:lvlText w:val="•"/>
      <w:lvlJc w:val="left"/>
      <w:pPr>
        <w:ind w:left="2158" w:hanging="886"/>
      </w:pPr>
      <w:rPr>
        <w:rFonts w:hint="default"/>
        <w:lang w:val="en-US" w:eastAsia="en-US" w:bidi="ar-SA"/>
      </w:rPr>
    </w:lvl>
    <w:lvl w:ilvl="2" w:tplc="3FEEF5B0">
      <w:numFmt w:val="bullet"/>
      <w:lvlText w:val="•"/>
      <w:lvlJc w:val="left"/>
      <w:pPr>
        <w:ind w:left="3136" w:hanging="886"/>
      </w:pPr>
      <w:rPr>
        <w:rFonts w:hint="default"/>
        <w:lang w:val="en-US" w:eastAsia="en-US" w:bidi="ar-SA"/>
      </w:rPr>
    </w:lvl>
    <w:lvl w:ilvl="3" w:tplc="F1142074">
      <w:numFmt w:val="bullet"/>
      <w:lvlText w:val="•"/>
      <w:lvlJc w:val="left"/>
      <w:pPr>
        <w:ind w:left="4114" w:hanging="886"/>
      </w:pPr>
      <w:rPr>
        <w:rFonts w:hint="default"/>
        <w:lang w:val="en-US" w:eastAsia="en-US" w:bidi="ar-SA"/>
      </w:rPr>
    </w:lvl>
    <w:lvl w:ilvl="4" w:tplc="43CC4116">
      <w:numFmt w:val="bullet"/>
      <w:lvlText w:val="•"/>
      <w:lvlJc w:val="left"/>
      <w:pPr>
        <w:ind w:left="5092" w:hanging="886"/>
      </w:pPr>
      <w:rPr>
        <w:rFonts w:hint="default"/>
        <w:lang w:val="en-US" w:eastAsia="en-US" w:bidi="ar-SA"/>
      </w:rPr>
    </w:lvl>
    <w:lvl w:ilvl="5" w:tplc="6096BE88">
      <w:numFmt w:val="bullet"/>
      <w:lvlText w:val="•"/>
      <w:lvlJc w:val="left"/>
      <w:pPr>
        <w:ind w:left="6070" w:hanging="886"/>
      </w:pPr>
      <w:rPr>
        <w:rFonts w:hint="default"/>
        <w:lang w:val="en-US" w:eastAsia="en-US" w:bidi="ar-SA"/>
      </w:rPr>
    </w:lvl>
    <w:lvl w:ilvl="6" w:tplc="EEE08E68">
      <w:numFmt w:val="bullet"/>
      <w:lvlText w:val="•"/>
      <w:lvlJc w:val="left"/>
      <w:pPr>
        <w:ind w:left="7048" w:hanging="886"/>
      </w:pPr>
      <w:rPr>
        <w:rFonts w:hint="default"/>
        <w:lang w:val="en-US" w:eastAsia="en-US" w:bidi="ar-SA"/>
      </w:rPr>
    </w:lvl>
    <w:lvl w:ilvl="7" w:tplc="9F54043C">
      <w:numFmt w:val="bullet"/>
      <w:lvlText w:val="•"/>
      <w:lvlJc w:val="left"/>
      <w:pPr>
        <w:ind w:left="8026" w:hanging="886"/>
      </w:pPr>
      <w:rPr>
        <w:rFonts w:hint="default"/>
        <w:lang w:val="en-US" w:eastAsia="en-US" w:bidi="ar-SA"/>
      </w:rPr>
    </w:lvl>
    <w:lvl w:ilvl="8" w:tplc="AAAE6AAE">
      <w:numFmt w:val="bullet"/>
      <w:lvlText w:val="•"/>
      <w:lvlJc w:val="left"/>
      <w:pPr>
        <w:ind w:left="9004" w:hanging="886"/>
      </w:pPr>
      <w:rPr>
        <w:rFonts w:hint="default"/>
        <w:lang w:val="en-US" w:eastAsia="en-US" w:bidi="ar-SA"/>
      </w:rPr>
    </w:lvl>
  </w:abstractNum>
  <w:abstractNum w:abstractNumId="15" w15:restartNumberingAfterBreak="0">
    <w:nsid w:val="730E2DE5"/>
    <w:multiLevelType w:val="hybridMultilevel"/>
    <w:tmpl w:val="A920B0D4"/>
    <w:lvl w:ilvl="0" w:tplc="3EE8BCC8">
      <w:start w:val="1"/>
      <w:numFmt w:val="decimal"/>
      <w:lvlText w:val="%1."/>
      <w:lvlJc w:val="left"/>
      <w:pPr>
        <w:ind w:left="620" w:hanging="354"/>
      </w:pPr>
      <w:rPr>
        <w:rFonts w:ascii="Times New Roman" w:eastAsia="Times New Roman" w:hAnsi="Times New Roman" w:cs="Times New Roman" w:hint="default"/>
        <w:b/>
        <w:bCs/>
        <w:spacing w:val="0"/>
        <w:w w:val="100"/>
        <w:sz w:val="28"/>
        <w:szCs w:val="28"/>
        <w:lang w:val="en-US" w:eastAsia="en-US" w:bidi="ar-SA"/>
      </w:rPr>
    </w:lvl>
    <w:lvl w:ilvl="1" w:tplc="D7243BA6">
      <w:numFmt w:val="bullet"/>
      <w:lvlText w:val="•"/>
      <w:lvlJc w:val="left"/>
      <w:pPr>
        <w:ind w:left="1654" w:hanging="354"/>
      </w:pPr>
      <w:rPr>
        <w:rFonts w:hint="default"/>
        <w:lang w:val="en-US" w:eastAsia="en-US" w:bidi="ar-SA"/>
      </w:rPr>
    </w:lvl>
    <w:lvl w:ilvl="2" w:tplc="BC50D37E">
      <w:numFmt w:val="bullet"/>
      <w:lvlText w:val="•"/>
      <w:lvlJc w:val="left"/>
      <w:pPr>
        <w:ind w:left="2688" w:hanging="354"/>
      </w:pPr>
      <w:rPr>
        <w:rFonts w:hint="default"/>
        <w:lang w:val="en-US" w:eastAsia="en-US" w:bidi="ar-SA"/>
      </w:rPr>
    </w:lvl>
    <w:lvl w:ilvl="3" w:tplc="0582BC48">
      <w:numFmt w:val="bullet"/>
      <w:lvlText w:val="•"/>
      <w:lvlJc w:val="left"/>
      <w:pPr>
        <w:ind w:left="3722" w:hanging="354"/>
      </w:pPr>
      <w:rPr>
        <w:rFonts w:hint="default"/>
        <w:lang w:val="en-US" w:eastAsia="en-US" w:bidi="ar-SA"/>
      </w:rPr>
    </w:lvl>
    <w:lvl w:ilvl="4" w:tplc="8C5ABDCC">
      <w:numFmt w:val="bullet"/>
      <w:lvlText w:val="•"/>
      <w:lvlJc w:val="left"/>
      <w:pPr>
        <w:ind w:left="4756" w:hanging="354"/>
      </w:pPr>
      <w:rPr>
        <w:rFonts w:hint="default"/>
        <w:lang w:val="en-US" w:eastAsia="en-US" w:bidi="ar-SA"/>
      </w:rPr>
    </w:lvl>
    <w:lvl w:ilvl="5" w:tplc="EA66F7F8">
      <w:numFmt w:val="bullet"/>
      <w:lvlText w:val="•"/>
      <w:lvlJc w:val="left"/>
      <w:pPr>
        <w:ind w:left="5790" w:hanging="354"/>
      </w:pPr>
      <w:rPr>
        <w:rFonts w:hint="default"/>
        <w:lang w:val="en-US" w:eastAsia="en-US" w:bidi="ar-SA"/>
      </w:rPr>
    </w:lvl>
    <w:lvl w:ilvl="6" w:tplc="7564E516">
      <w:numFmt w:val="bullet"/>
      <w:lvlText w:val="•"/>
      <w:lvlJc w:val="left"/>
      <w:pPr>
        <w:ind w:left="6824" w:hanging="354"/>
      </w:pPr>
      <w:rPr>
        <w:rFonts w:hint="default"/>
        <w:lang w:val="en-US" w:eastAsia="en-US" w:bidi="ar-SA"/>
      </w:rPr>
    </w:lvl>
    <w:lvl w:ilvl="7" w:tplc="1CF8C9F0">
      <w:numFmt w:val="bullet"/>
      <w:lvlText w:val="•"/>
      <w:lvlJc w:val="left"/>
      <w:pPr>
        <w:ind w:left="7858" w:hanging="354"/>
      </w:pPr>
      <w:rPr>
        <w:rFonts w:hint="default"/>
        <w:lang w:val="en-US" w:eastAsia="en-US" w:bidi="ar-SA"/>
      </w:rPr>
    </w:lvl>
    <w:lvl w:ilvl="8" w:tplc="8B5A5D66">
      <w:numFmt w:val="bullet"/>
      <w:lvlText w:val="•"/>
      <w:lvlJc w:val="left"/>
      <w:pPr>
        <w:ind w:left="8892" w:hanging="354"/>
      </w:pPr>
      <w:rPr>
        <w:rFonts w:hint="default"/>
        <w:lang w:val="en-US" w:eastAsia="en-US" w:bidi="ar-SA"/>
      </w:rPr>
    </w:lvl>
  </w:abstractNum>
  <w:abstractNum w:abstractNumId="16" w15:restartNumberingAfterBreak="0">
    <w:nsid w:val="7C424F65"/>
    <w:multiLevelType w:val="hybridMultilevel"/>
    <w:tmpl w:val="5906C222"/>
    <w:lvl w:ilvl="0" w:tplc="2F3A283A">
      <w:start w:val="1"/>
      <w:numFmt w:val="decimal"/>
      <w:lvlText w:val="%1."/>
      <w:lvlJc w:val="left"/>
      <w:pPr>
        <w:tabs>
          <w:tab w:val="num" w:pos="720"/>
        </w:tabs>
        <w:ind w:left="720" w:hanging="360"/>
      </w:pPr>
    </w:lvl>
    <w:lvl w:ilvl="1" w:tplc="B106A3E4" w:tentative="1">
      <w:start w:val="1"/>
      <w:numFmt w:val="decimal"/>
      <w:lvlText w:val="%2."/>
      <w:lvlJc w:val="left"/>
      <w:pPr>
        <w:tabs>
          <w:tab w:val="num" w:pos="1440"/>
        </w:tabs>
        <w:ind w:left="1440" w:hanging="360"/>
      </w:pPr>
    </w:lvl>
    <w:lvl w:ilvl="2" w:tplc="01C8D3D8" w:tentative="1">
      <w:start w:val="1"/>
      <w:numFmt w:val="decimal"/>
      <w:lvlText w:val="%3."/>
      <w:lvlJc w:val="left"/>
      <w:pPr>
        <w:tabs>
          <w:tab w:val="num" w:pos="2160"/>
        </w:tabs>
        <w:ind w:left="2160" w:hanging="360"/>
      </w:pPr>
    </w:lvl>
    <w:lvl w:ilvl="3" w:tplc="C054124C" w:tentative="1">
      <w:start w:val="1"/>
      <w:numFmt w:val="decimal"/>
      <w:lvlText w:val="%4."/>
      <w:lvlJc w:val="left"/>
      <w:pPr>
        <w:tabs>
          <w:tab w:val="num" w:pos="2880"/>
        </w:tabs>
        <w:ind w:left="2880" w:hanging="360"/>
      </w:pPr>
    </w:lvl>
    <w:lvl w:ilvl="4" w:tplc="62002C9A" w:tentative="1">
      <w:start w:val="1"/>
      <w:numFmt w:val="decimal"/>
      <w:lvlText w:val="%5."/>
      <w:lvlJc w:val="left"/>
      <w:pPr>
        <w:tabs>
          <w:tab w:val="num" w:pos="3600"/>
        </w:tabs>
        <w:ind w:left="3600" w:hanging="360"/>
      </w:pPr>
    </w:lvl>
    <w:lvl w:ilvl="5" w:tplc="5CC8C63E" w:tentative="1">
      <w:start w:val="1"/>
      <w:numFmt w:val="decimal"/>
      <w:lvlText w:val="%6."/>
      <w:lvlJc w:val="left"/>
      <w:pPr>
        <w:tabs>
          <w:tab w:val="num" w:pos="4320"/>
        </w:tabs>
        <w:ind w:left="4320" w:hanging="360"/>
      </w:pPr>
    </w:lvl>
    <w:lvl w:ilvl="6" w:tplc="B0D8E32C" w:tentative="1">
      <w:start w:val="1"/>
      <w:numFmt w:val="decimal"/>
      <w:lvlText w:val="%7."/>
      <w:lvlJc w:val="left"/>
      <w:pPr>
        <w:tabs>
          <w:tab w:val="num" w:pos="5040"/>
        </w:tabs>
        <w:ind w:left="5040" w:hanging="360"/>
      </w:pPr>
    </w:lvl>
    <w:lvl w:ilvl="7" w:tplc="BDC8503C" w:tentative="1">
      <w:start w:val="1"/>
      <w:numFmt w:val="decimal"/>
      <w:lvlText w:val="%8."/>
      <w:lvlJc w:val="left"/>
      <w:pPr>
        <w:tabs>
          <w:tab w:val="num" w:pos="5760"/>
        </w:tabs>
        <w:ind w:left="5760" w:hanging="360"/>
      </w:pPr>
    </w:lvl>
    <w:lvl w:ilvl="8" w:tplc="60BED36A" w:tentative="1">
      <w:start w:val="1"/>
      <w:numFmt w:val="decimal"/>
      <w:lvlText w:val="%9."/>
      <w:lvlJc w:val="left"/>
      <w:pPr>
        <w:tabs>
          <w:tab w:val="num" w:pos="6480"/>
        </w:tabs>
        <w:ind w:left="6480" w:hanging="360"/>
      </w:pPr>
    </w:lvl>
  </w:abstractNum>
  <w:num w:numId="1" w16cid:durableId="1021319302">
    <w:abstractNumId w:val="14"/>
  </w:num>
  <w:num w:numId="2" w16cid:durableId="1009285358">
    <w:abstractNumId w:val="15"/>
  </w:num>
  <w:num w:numId="3" w16cid:durableId="2097433323">
    <w:abstractNumId w:val="0"/>
  </w:num>
  <w:num w:numId="4" w16cid:durableId="1950968189">
    <w:abstractNumId w:val="2"/>
  </w:num>
  <w:num w:numId="5" w16cid:durableId="1440368361">
    <w:abstractNumId w:val="6"/>
  </w:num>
  <w:num w:numId="6" w16cid:durableId="1574194627">
    <w:abstractNumId w:val="8"/>
  </w:num>
  <w:num w:numId="7" w16cid:durableId="1495336730">
    <w:abstractNumId w:val="4"/>
  </w:num>
  <w:num w:numId="8" w16cid:durableId="23412327">
    <w:abstractNumId w:val="1"/>
  </w:num>
  <w:num w:numId="9" w16cid:durableId="1934899208">
    <w:abstractNumId w:val="3"/>
  </w:num>
  <w:num w:numId="10" w16cid:durableId="1221360476">
    <w:abstractNumId w:val="12"/>
  </w:num>
  <w:num w:numId="11" w16cid:durableId="76219442">
    <w:abstractNumId w:val="7"/>
  </w:num>
  <w:num w:numId="12" w16cid:durableId="533270821">
    <w:abstractNumId w:val="10"/>
  </w:num>
  <w:num w:numId="13" w16cid:durableId="1275938338">
    <w:abstractNumId w:val="5"/>
  </w:num>
  <w:num w:numId="14" w16cid:durableId="2118132306">
    <w:abstractNumId w:val="11"/>
  </w:num>
  <w:num w:numId="15" w16cid:durableId="102697276">
    <w:abstractNumId w:val="9"/>
  </w:num>
  <w:num w:numId="16" w16cid:durableId="2054231792">
    <w:abstractNumId w:val="13"/>
  </w:num>
  <w:num w:numId="17" w16cid:durableId="21394489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6F"/>
    <w:rsid w:val="00012D4A"/>
    <w:rsid w:val="00016A91"/>
    <w:rsid w:val="0005283A"/>
    <w:rsid w:val="000627CD"/>
    <w:rsid w:val="00083A2C"/>
    <w:rsid w:val="001458D4"/>
    <w:rsid w:val="00152DE5"/>
    <w:rsid w:val="00180EAC"/>
    <w:rsid w:val="001D6E0B"/>
    <w:rsid w:val="00244D6F"/>
    <w:rsid w:val="00287E48"/>
    <w:rsid w:val="002E2DAA"/>
    <w:rsid w:val="0030250E"/>
    <w:rsid w:val="003418A8"/>
    <w:rsid w:val="00355C35"/>
    <w:rsid w:val="003A059D"/>
    <w:rsid w:val="003A2F01"/>
    <w:rsid w:val="003A512A"/>
    <w:rsid w:val="00407520"/>
    <w:rsid w:val="0041070A"/>
    <w:rsid w:val="004321D1"/>
    <w:rsid w:val="0045727D"/>
    <w:rsid w:val="00492533"/>
    <w:rsid w:val="004A5FA4"/>
    <w:rsid w:val="004E4FA1"/>
    <w:rsid w:val="0050772F"/>
    <w:rsid w:val="00550EED"/>
    <w:rsid w:val="005716EA"/>
    <w:rsid w:val="005A6CFA"/>
    <w:rsid w:val="00604224"/>
    <w:rsid w:val="00622041"/>
    <w:rsid w:val="00672724"/>
    <w:rsid w:val="006778F1"/>
    <w:rsid w:val="006966B0"/>
    <w:rsid w:val="006A6484"/>
    <w:rsid w:val="006B5DED"/>
    <w:rsid w:val="006E3794"/>
    <w:rsid w:val="0073155A"/>
    <w:rsid w:val="00781D10"/>
    <w:rsid w:val="007863C8"/>
    <w:rsid w:val="007B121F"/>
    <w:rsid w:val="007B78B9"/>
    <w:rsid w:val="007D14D1"/>
    <w:rsid w:val="008471EE"/>
    <w:rsid w:val="0086344C"/>
    <w:rsid w:val="00941DEB"/>
    <w:rsid w:val="009539D7"/>
    <w:rsid w:val="009B354B"/>
    <w:rsid w:val="009C7545"/>
    <w:rsid w:val="009D766B"/>
    <w:rsid w:val="00A137DD"/>
    <w:rsid w:val="00A215B1"/>
    <w:rsid w:val="00A711FC"/>
    <w:rsid w:val="00A86535"/>
    <w:rsid w:val="00AE2637"/>
    <w:rsid w:val="00B4095E"/>
    <w:rsid w:val="00B8489C"/>
    <w:rsid w:val="00C21931"/>
    <w:rsid w:val="00C229E6"/>
    <w:rsid w:val="00C607A7"/>
    <w:rsid w:val="00C90267"/>
    <w:rsid w:val="00D03F4E"/>
    <w:rsid w:val="00D12981"/>
    <w:rsid w:val="00D61B37"/>
    <w:rsid w:val="00D873D3"/>
    <w:rsid w:val="00DA591F"/>
    <w:rsid w:val="00E34382"/>
    <w:rsid w:val="00EA0231"/>
    <w:rsid w:val="00EC35CB"/>
    <w:rsid w:val="00F73C85"/>
    <w:rsid w:val="00F805D0"/>
    <w:rsid w:val="00F94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26214"/>
  <w15:chartTrackingRefBased/>
  <w15:docId w15:val="{5E7DF195-07C8-4BC0-8DAA-4C34CBF5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6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44D6F"/>
    <w:pPr>
      <w:spacing w:before="72"/>
      <w:ind w:left="1583" w:right="1462"/>
      <w:jc w:val="center"/>
      <w:outlineLvl w:val="0"/>
    </w:pPr>
    <w:rPr>
      <w:b/>
      <w:bCs/>
      <w:sz w:val="36"/>
      <w:szCs w:val="36"/>
    </w:rPr>
  </w:style>
  <w:style w:type="paragraph" w:styleId="Heading2">
    <w:name w:val="heading 2"/>
    <w:basedOn w:val="Normal"/>
    <w:link w:val="Heading2Char"/>
    <w:uiPriority w:val="9"/>
    <w:unhideWhenUsed/>
    <w:qFormat/>
    <w:rsid w:val="00244D6F"/>
    <w:pPr>
      <w:ind w:left="103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6F"/>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244D6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44D6F"/>
    <w:rPr>
      <w:sz w:val="28"/>
      <w:szCs w:val="28"/>
    </w:rPr>
  </w:style>
  <w:style w:type="character" w:customStyle="1" w:styleId="BodyTextChar">
    <w:name w:val="Body Text Char"/>
    <w:basedOn w:val="DefaultParagraphFont"/>
    <w:link w:val="BodyText"/>
    <w:uiPriority w:val="1"/>
    <w:rsid w:val="00244D6F"/>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244D6F"/>
    <w:pPr>
      <w:ind w:left="1189" w:hanging="886"/>
    </w:pPr>
  </w:style>
  <w:style w:type="paragraph" w:customStyle="1" w:styleId="TableParagraph">
    <w:name w:val="Table Paragraph"/>
    <w:basedOn w:val="Normal"/>
    <w:uiPriority w:val="1"/>
    <w:qFormat/>
    <w:rsid w:val="00244D6F"/>
  </w:style>
  <w:style w:type="paragraph" w:styleId="Header">
    <w:name w:val="header"/>
    <w:basedOn w:val="Normal"/>
    <w:link w:val="HeaderChar"/>
    <w:uiPriority w:val="99"/>
    <w:unhideWhenUsed/>
    <w:rsid w:val="0050772F"/>
    <w:pPr>
      <w:tabs>
        <w:tab w:val="center" w:pos="4513"/>
        <w:tab w:val="right" w:pos="9026"/>
      </w:tabs>
    </w:pPr>
  </w:style>
  <w:style w:type="character" w:customStyle="1" w:styleId="HeaderChar">
    <w:name w:val="Header Char"/>
    <w:basedOn w:val="DefaultParagraphFont"/>
    <w:link w:val="Header"/>
    <w:uiPriority w:val="99"/>
    <w:rsid w:val="0050772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50772F"/>
    <w:pPr>
      <w:tabs>
        <w:tab w:val="center" w:pos="4513"/>
        <w:tab w:val="right" w:pos="9026"/>
      </w:tabs>
    </w:pPr>
  </w:style>
  <w:style w:type="character" w:customStyle="1" w:styleId="FooterChar">
    <w:name w:val="Footer Char"/>
    <w:basedOn w:val="DefaultParagraphFont"/>
    <w:link w:val="Footer"/>
    <w:uiPriority w:val="99"/>
    <w:rsid w:val="0050772F"/>
    <w:rPr>
      <w:rFonts w:ascii="Times New Roman" w:eastAsia="Times New Roman"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01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16A91"/>
    <w:rPr>
      <w:rFonts w:ascii="Courier New" w:eastAsia="Times New Roman" w:hAnsi="Courier New" w:cs="Courier New"/>
      <w:kern w:val="0"/>
      <w:sz w:val="20"/>
      <w:szCs w:val="20"/>
      <w:lang w:val="en-GB" w:eastAsia="en-GB"/>
      <w14:ligatures w14:val="none"/>
    </w:rPr>
  </w:style>
  <w:style w:type="character" w:customStyle="1" w:styleId="n">
    <w:name w:val="n"/>
    <w:basedOn w:val="DefaultParagraphFont"/>
    <w:rsid w:val="00016A91"/>
  </w:style>
  <w:style w:type="character" w:customStyle="1" w:styleId="o">
    <w:name w:val="o"/>
    <w:basedOn w:val="DefaultParagraphFont"/>
    <w:rsid w:val="00016A91"/>
  </w:style>
  <w:style w:type="character" w:customStyle="1" w:styleId="p">
    <w:name w:val="p"/>
    <w:basedOn w:val="DefaultParagraphFont"/>
    <w:rsid w:val="00016A91"/>
  </w:style>
  <w:style w:type="character" w:customStyle="1" w:styleId="s1">
    <w:name w:val="s1"/>
    <w:basedOn w:val="DefaultParagraphFont"/>
    <w:rsid w:val="00016A91"/>
  </w:style>
  <w:style w:type="character" w:customStyle="1" w:styleId="kn">
    <w:name w:val="kn"/>
    <w:basedOn w:val="DefaultParagraphFont"/>
    <w:rsid w:val="00016A91"/>
  </w:style>
  <w:style w:type="character" w:customStyle="1" w:styleId="nn">
    <w:name w:val="nn"/>
    <w:basedOn w:val="DefaultParagraphFont"/>
    <w:rsid w:val="00016A91"/>
  </w:style>
  <w:style w:type="character" w:customStyle="1" w:styleId="k">
    <w:name w:val="k"/>
    <w:basedOn w:val="DefaultParagraphFont"/>
    <w:rsid w:val="00016A91"/>
  </w:style>
  <w:style w:type="character" w:customStyle="1" w:styleId="s2">
    <w:name w:val="s2"/>
    <w:basedOn w:val="DefaultParagraphFont"/>
    <w:rsid w:val="00016A91"/>
  </w:style>
  <w:style w:type="character" w:customStyle="1" w:styleId="mi">
    <w:name w:val="mi"/>
    <w:basedOn w:val="DefaultParagraphFont"/>
    <w:rsid w:val="00016A91"/>
  </w:style>
  <w:style w:type="character" w:customStyle="1" w:styleId="ow">
    <w:name w:val="ow"/>
    <w:basedOn w:val="DefaultParagraphFont"/>
    <w:rsid w:val="00016A91"/>
  </w:style>
  <w:style w:type="character" w:customStyle="1" w:styleId="mf">
    <w:name w:val="mf"/>
    <w:basedOn w:val="DefaultParagraphFont"/>
    <w:rsid w:val="00016A91"/>
  </w:style>
  <w:style w:type="character" w:customStyle="1" w:styleId="c1">
    <w:name w:val="c1"/>
    <w:basedOn w:val="DefaultParagraphFont"/>
    <w:rsid w:val="00016A91"/>
  </w:style>
  <w:style w:type="character" w:customStyle="1" w:styleId="nd">
    <w:name w:val="nd"/>
    <w:basedOn w:val="DefaultParagraphFont"/>
    <w:rsid w:val="00016A91"/>
  </w:style>
  <w:style w:type="character" w:customStyle="1" w:styleId="nf">
    <w:name w:val="nf"/>
    <w:basedOn w:val="DefaultParagraphFont"/>
    <w:rsid w:val="00016A91"/>
  </w:style>
  <w:style w:type="character" w:customStyle="1" w:styleId="nb">
    <w:name w:val="nb"/>
    <w:basedOn w:val="DefaultParagraphFont"/>
    <w:rsid w:val="00016A91"/>
  </w:style>
  <w:style w:type="character" w:customStyle="1" w:styleId="kc">
    <w:name w:val="kc"/>
    <w:basedOn w:val="DefaultParagraphFont"/>
    <w:rsid w:val="00016A91"/>
  </w:style>
  <w:style w:type="character" w:customStyle="1" w:styleId="si">
    <w:name w:val="si"/>
    <w:basedOn w:val="DefaultParagraphFont"/>
    <w:rsid w:val="00016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27088">
      <w:bodyDiv w:val="1"/>
      <w:marLeft w:val="0"/>
      <w:marRight w:val="0"/>
      <w:marTop w:val="0"/>
      <w:marBottom w:val="0"/>
      <w:divBdr>
        <w:top w:val="none" w:sz="0" w:space="0" w:color="auto"/>
        <w:left w:val="none" w:sz="0" w:space="0" w:color="auto"/>
        <w:bottom w:val="none" w:sz="0" w:space="0" w:color="auto"/>
        <w:right w:val="none" w:sz="0" w:space="0" w:color="auto"/>
      </w:divBdr>
      <w:divsChild>
        <w:div w:id="1585919467">
          <w:marLeft w:val="547"/>
          <w:marRight w:val="0"/>
          <w:marTop w:val="106"/>
          <w:marBottom w:val="0"/>
          <w:divBdr>
            <w:top w:val="none" w:sz="0" w:space="0" w:color="auto"/>
            <w:left w:val="none" w:sz="0" w:space="0" w:color="auto"/>
            <w:bottom w:val="none" w:sz="0" w:space="0" w:color="auto"/>
            <w:right w:val="none" w:sz="0" w:space="0" w:color="auto"/>
          </w:divBdr>
        </w:div>
        <w:div w:id="1427995225">
          <w:marLeft w:val="547"/>
          <w:marRight w:val="0"/>
          <w:marTop w:val="106"/>
          <w:marBottom w:val="0"/>
          <w:divBdr>
            <w:top w:val="none" w:sz="0" w:space="0" w:color="auto"/>
            <w:left w:val="none" w:sz="0" w:space="0" w:color="auto"/>
            <w:bottom w:val="none" w:sz="0" w:space="0" w:color="auto"/>
            <w:right w:val="none" w:sz="0" w:space="0" w:color="auto"/>
          </w:divBdr>
        </w:div>
        <w:div w:id="1354654364">
          <w:marLeft w:val="547"/>
          <w:marRight w:val="0"/>
          <w:marTop w:val="106"/>
          <w:marBottom w:val="0"/>
          <w:divBdr>
            <w:top w:val="none" w:sz="0" w:space="0" w:color="auto"/>
            <w:left w:val="none" w:sz="0" w:space="0" w:color="auto"/>
            <w:bottom w:val="none" w:sz="0" w:space="0" w:color="auto"/>
            <w:right w:val="none" w:sz="0" w:space="0" w:color="auto"/>
          </w:divBdr>
        </w:div>
        <w:div w:id="1091971654">
          <w:marLeft w:val="547"/>
          <w:marRight w:val="0"/>
          <w:marTop w:val="106"/>
          <w:marBottom w:val="0"/>
          <w:divBdr>
            <w:top w:val="none" w:sz="0" w:space="0" w:color="auto"/>
            <w:left w:val="none" w:sz="0" w:space="0" w:color="auto"/>
            <w:bottom w:val="none" w:sz="0" w:space="0" w:color="auto"/>
            <w:right w:val="none" w:sz="0" w:space="0" w:color="auto"/>
          </w:divBdr>
        </w:div>
        <w:div w:id="252665850">
          <w:marLeft w:val="547"/>
          <w:marRight w:val="0"/>
          <w:marTop w:val="106"/>
          <w:marBottom w:val="0"/>
          <w:divBdr>
            <w:top w:val="none" w:sz="0" w:space="0" w:color="auto"/>
            <w:left w:val="none" w:sz="0" w:space="0" w:color="auto"/>
            <w:bottom w:val="none" w:sz="0" w:space="0" w:color="auto"/>
            <w:right w:val="none" w:sz="0" w:space="0" w:color="auto"/>
          </w:divBdr>
        </w:div>
      </w:divsChild>
    </w:div>
    <w:div w:id="17122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182A5-C8B2-43A3-948C-F8B5683B4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26</Pages>
  <Words>4042</Words>
  <Characters>23045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Rajendran</dc:creator>
  <cp:keywords/>
  <dc:description/>
  <cp:lastModifiedBy>Dakshnamoorthy M</cp:lastModifiedBy>
  <cp:revision>3</cp:revision>
  <dcterms:created xsi:type="dcterms:W3CDTF">2024-05-17T16:54:00Z</dcterms:created>
  <dcterms:modified xsi:type="dcterms:W3CDTF">2024-05-24T03:49:00Z</dcterms:modified>
</cp:coreProperties>
</file>