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AB1591" w14:textId="77777777" w:rsidR="00E82BF6" w:rsidRDefault="00000000">
      <w:pPr>
        <w:jc w:val="center"/>
      </w:pPr>
      <w:r>
        <w:rPr>
          <w:noProof/>
        </w:rPr>
        <w:drawing>
          <wp:inline distT="0" distB="0" distL="0" distR="0" wp14:anchorId="24DCAD6B" wp14:editId="40F5B02C">
            <wp:extent cx="4572000" cy="84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847725"/>
                    </a:xfrm>
                    <a:prstGeom prst="rect">
                      <a:avLst/>
                    </a:prstGeom>
                  </pic:spPr>
                </pic:pic>
              </a:graphicData>
            </a:graphic>
          </wp:inline>
        </w:drawing>
      </w:r>
    </w:p>
    <w:p w14:paraId="586736B6" w14:textId="77777777" w:rsidR="00E82BF6" w:rsidRDefault="00E82BF6">
      <w:pPr>
        <w:jc w:val="center"/>
      </w:pPr>
    </w:p>
    <w:p w14:paraId="0AAAD88F" w14:textId="77777777" w:rsidR="00E82BF6" w:rsidRDefault="00000000">
      <w:pPr>
        <w:spacing w:line="480" w:lineRule="auto"/>
        <w:jc w:val="center"/>
        <w:rPr>
          <w:b/>
          <w:bCs/>
          <w:sz w:val="32"/>
          <w:szCs w:val="32"/>
        </w:rPr>
      </w:pPr>
      <w:r w:rsidRPr="00FF2F87">
        <w:rPr>
          <w:b/>
          <w:bCs/>
          <w:sz w:val="32"/>
          <w:szCs w:val="32"/>
        </w:rPr>
        <w:t>Bachelor of Computer Applications</w:t>
      </w:r>
    </w:p>
    <w:p w14:paraId="59CAAF1E" w14:textId="77777777" w:rsidR="00FF2F87" w:rsidRPr="00FF2F87" w:rsidRDefault="00FF2F87">
      <w:pPr>
        <w:spacing w:line="480" w:lineRule="auto"/>
        <w:jc w:val="center"/>
        <w:rPr>
          <w:sz w:val="32"/>
          <w:szCs w:val="32"/>
        </w:rPr>
      </w:pPr>
    </w:p>
    <w:p w14:paraId="5742A3C4" w14:textId="77777777" w:rsidR="00E82BF6" w:rsidRPr="00FF2F87" w:rsidRDefault="00000000">
      <w:pPr>
        <w:spacing w:line="480" w:lineRule="auto"/>
        <w:jc w:val="center"/>
        <w:rPr>
          <w:b/>
          <w:bCs/>
          <w:sz w:val="32"/>
          <w:szCs w:val="32"/>
        </w:rPr>
      </w:pPr>
      <w:r w:rsidRPr="00FF2F87">
        <w:rPr>
          <w:b/>
          <w:bCs/>
          <w:sz w:val="32"/>
          <w:szCs w:val="32"/>
        </w:rPr>
        <w:t>Semester – V</w:t>
      </w:r>
    </w:p>
    <w:p w14:paraId="6D95C827" w14:textId="77777777" w:rsidR="00FF2F87" w:rsidRPr="00FF2F87" w:rsidRDefault="00FF2F87">
      <w:pPr>
        <w:spacing w:line="480" w:lineRule="auto"/>
        <w:jc w:val="center"/>
        <w:rPr>
          <w:sz w:val="32"/>
          <w:szCs w:val="32"/>
        </w:rPr>
      </w:pPr>
    </w:p>
    <w:p w14:paraId="646F1FCA" w14:textId="16237256" w:rsidR="00FF2F87" w:rsidRDefault="00FF2F87" w:rsidP="00FF2F87">
      <w:pPr>
        <w:spacing w:line="480" w:lineRule="auto"/>
        <w:jc w:val="center"/>
        <w:rPr>
          <w:b/>
          <w:bCs/>
          <w:sz w:val="32"/>
          <w:szCs w:val="32"/>
        </w:rPr>
      </w:pPr>
      <w:r>
        <w:rPr>
          <w:b/>
          <w:bCs/>
          <w:sz w:val="32"/>
          <w:szCs w:val="32"/>
        </w:rPr>
        <w:t xml:space="preserve">Subject - </w:t>
      </w:r>
      <w:r w:rsidRPr="00FF2F87">
        <w:rPr>
          <w:b/>
          <w:bCs/>
          <w:sz w:val="32"/>
          <w:szCs w:val="32"/>
        </w:rPr>
        <w:t>Deep Learning</w:t>
      </w:r>
    </w:p>
    <w:p w14:paraId="5241DE32" w14:textId="363BFD40" w:rsidR="00FF2F87" w:rsidRDefault="00FF2F87" w:rsidP="00FF2F87">
      <w:pPr>
        <w:jc w:val="center"/>
      </w:pPr>
      <w:r>
        <w:rPr>
          <w:b/>
          <w:bCs/>
          <w:sz w:val="32"/>
          <w:szCs w:val="32"/>
        </w:rPr>
        <w:t xml:space="preserve">Topic -  </w:t>
      </w:r>
      <w:r>
        <w:rPr>
          <w:rFonts w:ascii="Calibri" w:eastAsia="Calibri" w:hAnsi="Calibri" w:cs="Calibri"/>
          <w:b/>
          <w:bCs/>
          <w:sz w:val="30"/>
          <w:szCs w:val="30"/>
        </w:rPr>
        <w:t>Comparison of Deep Learning Architectures: FNN, CNN and RNN</w:t>
      </w:r>
    </w:p>
    <w:p w14:paraId="53D7B826" w14:textId="77777777" w:rsidR="00FF2F87" w:rsidRPr="00FF2F87" w:rsidRDefault="00FF2F87" w:rsidP="00FF2F87">
      <w:pPr>
        <w:spacing w:line="480" w:lineRule="auto"/>
        <w:rPr>
          <w:sz w:val="32"/>
          <w:szCs w:val="32"/>
        </w:rPr>
      </w:pPr>
    </w:p>
    <w:p w14:paraId="6A519EB5" w14:textId="77777777" w:rsidR="00E82BF6" w:rsidRPr="00FF2F87" w:rsidRDefault="00000000" w:rsidP="00FF2F87">
      <w:pPr>
        <w:spacing w:line="360" w:lineRule="auto"/>
        <w:jc w:val="center"/>
        <w:rPr>
          <w:b/>
          <w:bCs/>
          <w:sz w:val="32"/>
          <w:szCs w:val="32"/>
        </w:rPr>
      </w:pPr>
      <w:r w:rsidRPr="00FF2F87">
        <w:rPr>
          <w:b/>
          <w:bCs/>
          <w:sz w:val="32"/>
          <w:szCs w:val="32"/>
        </w:rPr>
        <w:t>Submitted By:</w:t>
      </w:r>
    </w:p>
    <w:p w14:paraId="1153DBC3" w14:textId="77777777" w:rsidR="00FF2F87" w:rsidRPr="00FF2F87" w:rsidRDefault="00FF2F87">
      <w:pPr>
        <w:spacing w:line="360" w:lineRule="auto"/>
        <w:jc w:val="center"/>
        <w:rPr>
          <w:sz w:val="32"/>
          <w:szCs w:val="32"/>
        </w:rPr>
      </w:pPr>
    </w:p>
    <w:p w14:paraId="5842849B" w14:textId="77777777" w:rsidR="00E82BF6" w:rsidRPr="00FF2F87" w:rsidRDefault="00000000">
      <w:pPr>
        <w:spacing w:line="360" w:lineRule="auto"/>
        <w:jc w:val="center"/>
        <w:rPr>
          <w:b/>
          <w:bCs/>
          <w:sz w:val="32"/>
          <w:szCs w:val="32"/>
        </w:rPr>
      </w:pPr>
      <w:r w:rsidRPr="00FF2F87">
        <w:rPr>
          <w:b/>
          <w:bCs/>
          <w:sz w:val="32"/>
          <w:szCs w:val="32"/>
        </w:rPr>
        <w:t>Name: Dakshraj Singh Chandawat</w:t>
      </w:r>
    </w:p>
    <w:p w14:paraId="13EB4FF8" w14:textId="77777777" w:rsidR="00FF2F87" w:rsidRPr="00FF2F87" w:rsidRDefault="00FF2F87">
      <w:pPr>
        <w:spacing w:line="360" w:lineRule="auto"/>
        <w:jc w:val="center"/>
        <w:rPr>
          <w:sz w:val="32"/>
          <w:szCs w:val="32"/>
        </w:rPr>
      </w:pPr>
    </w:p>
    <w:p w14:paraId="0AE61C02" w14:textId="77777777" w:rsidR="00E82BF6" w:rsidRPr="00FF2F87" w:rsidRDefault="00000000">
      <w:pPr>
        <w:spacing w:line="360" w:lineRule="auto"/>
        <w:jc w:val="center"/>
        <w:rPr>
          <w:b/>
          <w:bCs/>
          <w:sz w:val="32"/>
          <w:szCs w:val="32"/>
        </w:rPr>
      </w:pPr>
      <w:r w:rsidRPr="00FF2F87">
        <w:rPr>
          <w:b/>
          <w:bCs/>
          <w:sz w:val="32"/>
          <w:szCs w:val="32"/>
        </w:rPr>
        <w:t>Reg. No.: 2411021240050</w:t>
      </w:r>
    </w:p>
    <w:p w14:paraId="31B49C1E" w14:textId="77777777" w:rsidR="00FF2F87" w:rsidRPr="00FF2F87" w:rsidRDefault="00FF2F87">
      <w:pPr>
        <w:spacing w:line="360" w:lineRule="auto"/>
        <w:jc w:val="center"/>
        <w:rPr>
          <w:sz w:val="32"/>
          <w:szCs w:val="32"/>
        </w:rPr>
      </w:pPr>
    </w:p>
    <w:p w14:paraId="38CD2935" w14:textId="77777777" w:rsidR="00E82BF6" w:rsidRPr="00FF2F87" w:rsidRDefault="00000000">
      <w:pPr>
        <w:spacing w:line="360" w:lineRule="auto"/>
        <w:jc w:val="center"/>
        <w:rPr>
          <w:sz w:val="32"/>
          <w:szCs w:val="32"/>
        </w:rPr>
      </w:pPr>
      <w:r w:rsidRPr="00FF2F87">
        <w:rPr>
          <w:b/>
          <w:bCs/>
          <w:sz w:val="32"/>
          <w:szCs w:val="32"/>
        </w:rPr>
        <w:t>Date: 31 August 2026</w:t>
      </w:r>
    </w:p>
    <w:p w14:paraId="31B29DBD" w14:textId="77777777" w:rsidR="00E82BF6" w:rsidRPr="00FF2F87" w:rsidRDefault="00000000">
      <w:pPr>
        <w:spacing w:line="360" w:lineRule="auto"/>
        <w:jc w:val="center"/>
        <w:rPr>
          <w:sz w:val="32"/>
          <w:szCs w:val="32"/>
        </w:rPr>
      </w:pPr>
      <w:r w:rsidRPr="00FF2F87">
        <w:rPr>
          <w:b/>
          <w:bCs/>
          <w:sz w:val="32"/>
          <w:szCs w:val="32"/>
        </w:rPr>
        <w:t xml:space="preserve">      </w:t>
      </w:r>
    </w:p>
    <w:p w14:paraId="03FCAA65" w14:textId="1840A766" w:rsidR="00E82BF6" w:rsidRPr="00FF2F87" w:rsidRDefault="00000000" w:rsidP="00FF2F87">
      <w:pPr>
        <w:spacing w:line="360" w:lineRule="auto"/>
        <w:jc w:val="center"/>
        <w:rPr>
          <w:sz w:val="32"/>
          <w:szCs w:val="32"/>
        </w:rPr>
      </w:pPr>
      <w:r w:rsidRPr="00FF2F87">
        <w:rPr>
          <w:b/>
          <w:bCs/>
          <w:sz w:val="32"/>
          <w:szCs w:val="32"/>
        </w:rPr>
        <w:t xml:space="preserve">Submitted To: </w:t>
      </w:r>
      <w:r w:rsidR="00FF2F87" w:rsidRPr="00FF2F87">
        <w:rPr>
          <w:sz w:val="32"/>
          <w:szCs w:val="32"/>
        </w:rPr>
        <w:t>Ms. Nagasri</w:t>
      </w:r>
    </w:p>
    <w:p w14:paraId="0F219CE4" w14:textId="77777777" w:rsidR="00E82BF6" w:rsidRPr="00FF2F87" w:rsidRDefault="00E82BF6">
      <w:pPr>
        <w:rPr>
          <w:sz w:val="32"/>
          <w:szCs w:val="32"/>
        </w:rPr>
      </w:pPr>
    </w:p>
    <w:p w14:paraId="178C9326" w14:textId="77777777" w:rsidR="00E82BF6" w:rsidRPr="00FF2F87" w:rsidRDefault="00E82BF6">
      <w:pPr>
        <w:jc w:val="center"/>
        <w:rPr>
          <w:sz w:val="32"/>
          <w:szCs w:val="32"/>
        </w:rPr>
      </w:pPr>
    </w:p>
    <w:p w14:paraId="06F5D4C0" w14:textId="77777777" w:rsidR="00E82BF6" w:rsidRPr="00FF2F87" w:rsidRDefault="00000000">
      <w:pPr>
        <w:jc w:val="center"/>
        <w:rPr>
          <w:sz w:val="28"/>
          <w:szCs w:val="28"/>
        </w:rPr>
      </w:pPr>
      <w:r w:rsidRPr="00FF2F87">
        <w:rPr>
          <w:sz w:val="28"/>
          <w:szCs w:val="28"/>
        </w:rPr>
        <w:t>Department of Computer Application</w:t>
      </w:r>
    </w:p>
    <w:p w14:paraId="1FEF8937" w14:textId="77777777" w:rsidR="00E82BF6" w:rsidRPr="00FF2F87" w:rsidRDefault="00000000">
      <w:pPr>
        <w:jc w:val="center"/>
        <w:rPr>
          <w:sz w:val="28"/>
          <w:szCs w:val="28"/>
        </w:rPr>
      </w:pPr>
      <w:r w:rsidRPr="00FF2F87">
        <w:rPr>
          <w:sz w:val="28"/>
          <w:szCs w:val="28"/>
        </w:rPr>
        <w:t>Alliance University</w:t>
      </w:r>
    </w:p>
    <w:p w14:paraId="436FD70D" w14:textId="77777777" w:rsidR="00E82BF6" w:rsidRPr="00FF2F87" w:rsidRDefault="00000000">
      <w:pPr>
        <w:jc w:val="center"/>
        <w:rPr>
          <w:sz w:val="28"/>
          <w:szCs w:val="28"/>
        </w:rPr>
      </w:pPr>
      <w:proofErr w:type="spellStart"/>
      <w:r w:rsidRPr="00FF2F87">
        <w:rPr>
          <w:sz w:val="28"/>
          <w:szCs w:val="28"/>
        </w:rPr>
        <w:t>Chandapura</w:t>
      </w:r>
      <w:proofErr w:type="spellEnd"/>
      <w:r w:rsidRPr="00FF2F87">
        <w:rPr>
          <w:sz w:val="28"/>
          <w:szCs w:val="28"/>
        </w:rPr>
        <w:t xml:space="preserve"> - </w:t>
      </w:r>
      <w:proofErr w:type="spellStart"/>
      <w:r w:rsidRPr="00FF2F87">
        <w:rPr>
          <w:sz w:val="28"/>
          <w:szCs w:val="28"/>
        </w:rPr>
        <w:t>Anekal</w:t>
      </w:r>
      <w:proofErr w:type="spellEnd"/>
      <w:r w:rsidRPr="00FF2F87">
        <w:rPr>
          <w:sz w:val="28"/>
          <w:szCs w:val="28"/>
        </w:rPr>
        <w:t xml:space="preserve"> Main Road, </w:t>
      </w:r>
      <w:proofErr w:type="spellStart"/>
      <w:r w:rsidRPr="00FF2F87">
        <w:rPr>
          <w:sz w:val="28"/>
          <w:szCs w:val="28"/>
        </w:rPr>
        <w:t>Anekal</w:t>
      </w:r>
      <w:proofErr w:type="spellEnd"/>
    </w:p>
    <w:p w14:paraId="3499DFEC" w14:textId="77777777" w:rsidR="00E82BF6" w:rsidRPr="00FF2F87" w:rsidRDefault="00000000">
      <w:pPr>
        <w:jc w:val="center"/>
        <w:rPr>
          <w:sz w:val="28"/>
          <w:szCs w:val="28"/>
        </w:rPr>
      </w:pPr>
      <w:r w:rsidRPr="00FF2F87">
        <w:rPr>
          <w:sz w:val="28"/>
          <w:szCs w:val="28"/>
        </w:rPr>
        <w:t>Bengaluru – 562106</w:t>
      </w:r>
    </w:p>
    <w:p w14:paraId="67027C16" w14:textId="7DD6B683" w:rsidR="00E82BF6" w:rsidRDefault="00000000" w:rsidP="00FF2F87">
      <w:pPr>
        <w:jc w:val="center"/>
      </w:pPr>
      <w:r>
        <w:br w:type="page"/>
      </w:r>
      <w:r>
        <w:rPr>
          <w:rFonts w:ascii="Calibri" w:eastAsia="Calibri" w:hAnsi="Calibri" w:cs="Calibri"/>
          <w:b/>
          <w:bCs/>
          <w:sz w:val="30"/>
          <w:szCs w:val="30"/>
        </w:rPr>
        <w:lastRenderedPageBreak/>
        <w:t>Comparison of Deep Learning Architectures: FNN, CNN and RNN</w:t>
      </w:r>
    </w:p>
    <w:p w14:paraId="655F4CBA" w14:textId="77777777" w:rsidR="00E82BF6" w:rsidRDefault="00000000">
      <w:pPr>
        <w:pStyle w:val="Heading1"/>
        <w:spacing w:before="320" w:after="160"/>
      </w:pPr>
      <w:r>
        <w:rPr>
          <w:rFonts w:ascii="Calibri" w:eastAsia="Calibri" w:hAnsi="Calibri" w:cs="Calibri"/>
          <w:b/>
          <w:bCs/>
          <w:color w:val="1F1F1F"/>
          <w:sz w:val="28"/>
          <w:szCs w:val="28"/>
        </w:rPr>
        <w:t>1. Introduction</w:t>
      </w:r>
    </w:p>
    <w:p w14:paraId="140F7BA0" w14:textId="77777777" w:rsidR="00E82BF6" w:rsidRDefault="00000000">
      <w:pPr>
        <w:spacing w:after="160" w:line="288" w:lineRule="auto"/>
      </w:pPr>
      <w:r>
        <w:rPr>
          <w:rFonts w:ascii="Calibri" w:eastAsia="Calibri" w:hAnsi="Calibri" w:cs="Calibri"/>
          <w:sz w:val="24"/>
          <w:szCs w:val="24"/>
        </w:rPr>
        <w:t>Deep learning is a branch of artificial intelligence in which artificial neural networks are trained to learn patterns directly from data. Instead of relying on hand-coded rules, a deep learning model adjusts its internal parameters through repeated exposure to examples, gradually improving its ability to make correct predictions.</w:t>
      </w:r>
    </w:p>
    <w:p w14:paraId="31066CDD" w14:textId="77777777" w:rsidR="00E82BF6" w:rsidRDefault="00000000">
      <w:pPr>
        <w:spacing w:after="160" w:line="288" w:lineRule="auto"/>
      </w:pPr>
      <w:r>
        <w:rPr>
          <w:rFonts w:ascii="Calibri" w:eastAsia="Calibri" w:hAnsi="Calibri" w:cs="Calibri"/>
          <w:sz w:val="24"/>
          <w:szCs w:val="24"/>
        </w:rPr>
        <w:t>Not every type of data can be handled well by a single kind of network, so several architectures have been developed, each suited to a particular kind of input. This assignment looks at three foundational architectures — the Feedforward Neural Network (FNN), the Convolutional Neural Network (CNN), and the Recurrent Neural Network (RNN) — and compares how they work, where they are applied, and what their strengths and weaknesses are.</w:t>
      </w:r>
    </w:p>
    <w:p w14:paraId="5E8B158D" w14:textId="77777777" w:rsidR="00E82BF6" w:rsidRDefault="00000000">
      <w:pPr>
        <w:spacing w:after="160" w:line="288" w:lineRule="auto"/>
      </w:pPr>
      <w:r>
        <w:rPr>
          <w:rFonts w:ascii="Calibri" w:eastAsia="Calibri" w:hAnsi="Calibri" w:cs="Calibri"/>
          <w:sz w:val="24"/>
          <w:szCs w:val="24"/>
        </w:rPr>
        <w:t>In short, FNNs are best suited to structured, tabular data; CNNs are built to handle images and other grid-like visual data; and RNNs are designed for sequential data such as text, speech, or time-series, where the order of the input matters.</w:t>
      </w:r>
    </w:p>
    <w:p w14:paraId="18C6B611" w14:textId="77777777" w:rsidR="00E82BF6" w:rsidRDefault="00000000">
      <w:pPr>
        <w:pStyle w:val="Heading1"/>
        <w:spacing w:before="320" w:after="160"/>
      </w:pPr>
      <w:r>
        <w:rPr>
          <w:rFonts w:ascii="Calibri" w:eastAsia="Calibri" w:hAnsi="Calibri" w:cs="Calibri"/>
          <w:b/>
          <w:bCs/>
          <w:color w:val="1F1F1F"/>
          <w:sz w:val="28"/>
          <w:szCs w:val="28"/>
        </w:rPr>
        <w:t>2. Feedforward Neural Network (FNN)</w:t>
      </w:r>
    </w:p>
    <w:p w14:paraId="1A43569C" w14:textId="77777777" w:rsidR="00E82BF6" w:rsidRDefault="00000000">
      <w:pPr>
        <w:spacing w:after="160" w:line="288" w:lineRule="auto"/>
      </w:pPr>
      <w:r>
        <w:rPr>
          <w:rFonts w:ascii="Calibri" w:eastAsia="Calibri" w:hAnsi="Calibri" w:cs="Calibri"/>
          <w:sz w:val="24"/>
          <w:szCs w:val="24"/>
        </w:rPr>
        <w:t>The Feedforward Neural Network is the simplest and oldest type of artificial neural network. It is called “feedforward” because information travels in only one direction — from the input layer, through one or more hidden layers, to the output layer — with no loops or feedback connections.</w:t>
      </w:r>
    </w:p>
    <w:p w14:paraId="245E6D80" w14:textId="77777777" w:rsidR="00E82BF6" w:rsidRDefault="00000000">
      <w:pPr>
        <w:pStyle w:val="Heading2"/>
        <w:spacing w:before="240" w:after="120"/>
      </w:pPr>
      <w:r>
        <w:rPr>
          <w:rFonts w:ascii="Calibri" w:eastAsia="Calibri" w:hAnsi="Calibri" w:cs="Calibri"/>
          <w:b/>
          <w:bCs/>
          <w:color w:val="333333"/>
          <w:sz w:val="25"/>
          <w:szCs w:val="25"/>
        </w:rPr>
        <w:t>2.1 Basic Architecture</w:t>
      </w:r>
    </w:p>
    <w:p w14:paraId="559B7E46" w14:textId="77777777" w:rsidR="00E82BF6" w:rsidRDefault="00000000">
      <w:pPr>
        <w:pBdr>
          <w:top w:val="single" w:sz="4" w:space="0" w:color="999999"/>
          <w:bottom w:val="single" w:sz="4" w:space="0" w:color="999999"/>
        </w:pBdr>
        <w:spacing w:before="120" w:after="120"/>
        <w:jc w:val="center"/>
      </w:pPr>
      <w:r>
        <w:rPr>
          <w:rFonts w:ascii="Calibri" w:eastAsia="Calibri" w:hAnsi="Calibri" w:cs="Calibri"/>
          <w:b/>
          <w:bCs/>
          <w:color w:val="2B2B2B"/>
          <w:sz w:val="22"/>
          <w:szCs w:val="22"/>
        </w:rPr>
        <w:t>Input Layer  →  Hidden Layer(s)  →  Output Layer</w:t>
      </w:r>
    </w:p>
    <w:p w14:paraId="494814CD" w14:textId="77777777" w:rsidR="00E82BF6" w:rsidRDefault="00000000">
      <w:pPr>
        <w:spacing w:after="160" w:line="288" w:lineRule="auto"/>
      </w:pPr>
      <w:r>
        <w:rPr>
          <w:rFonts w:ascii="Calibri" w:eastAsia="Calibri" w:hAnsi="Calibri" w:cs="Calibri"/>
          <w:sz w:val="24"/>
          <w:szCs w:val="24"/>
        </w:rPr>
        <w:t>Each neuron in a layer is connected to every neuron in the next layer. The input layer receives the raw features of the data, the hidden layers apply weighted transformations and activation functions to detect underlying patterns, and the output layer produces the final prediction, such as a class label or a numeric value.</w:t>
      </w:r>
    </w:p>
    <w:p w14:paraId="6D52E05A" w14:textId="77777777" w:rsidR="00E82BF6" w:rsidRDefault="00000000">
      <w:pPr>
        <w:pStyle w:val="Heading2"/>
        <w:spacing w:before="240" w:after="120"/>
      </w:pPr>
      <w:r>
        <w:rPr>
          <w:rFonts w:ascii="Calibri" w:eastAsia="Calibri" w:hAnsi="Calibri" w:cs="Calibri"/>
          <w:b/>
          <w:bCs/>
          <w:color w:val="333333"/>
          <w:sz w:val="25"/>
          <w:szCs w:val="25"/>
        </w:rPr>
        <w:t>2.2 Applications of FNN</w:t>
      </w:r>
    </w:p>
    <w:p w14:paraId="1F75BB68" w14:textId="77777777" w:rsidR="00E82BF6" w:rsidRDefault="00000000">
      <w:pPr>
        <w:pStyle w:val="ListParagraph"/>
        <w:numPr>
          <w:ilvl w:val="0"/>
          <w:numId w:val="2"/>
        </w:numPr>
        <w:spacing w:after="100"/>
      </w:pPr>
      <w:r>
        <w:rPr>
          <w:rFonts w:ascii="Calibri" w:eastAsia="Calibri" w:hAnsi="Calibri" w:cs="Calibri"/>
          <w:sz w:val="24"/>
          <w:szCs w:val="24"/>
        </w:rPr>
        <w:t>Predicting house prices from features such as area and location</w:t>
      </w:r>
    </w:p>
    <w:p w14:paraId="02A34F0A" w14:textId="77777777" w:rsidR="00E82BF6" w:rsidRDefault="00000000">
      <w:pPr>
        <w:pStyle w:val="ListParagraph"/>
        <w:numPr>
          <w:ilvl w:val="0"/>
          <w:numId w:val="2"/>
        </w:numPr>
        <w:spacing w:after="100"/>
      </w:pPr>
      <w:r>
        <w:rPr>
          <w:rFonts w:ascii="Calibri" w:eastAsia="Calibri" w:hAnsi="Calibri" w:cs="Calibri"/>
          <w:sz w:val="24"/>
          <w:szCs w:val="24"/>
        </w:rPr>
        <w:t>Estimating student performance from academic records</w:t>
      </w:r>
    </w:p>
    <w:p w14:paraId="4E1BE655" w14:textId="77777777" w:rsidR="00E82BF6" w:rsidRDefault="00000000">
      <w:pPr>
        <w:pStyle w:val="ListParagraph"/>
        <w:numPr>
          <w:ilvl w:val="0"/>
          <w:numId w:val="2"/>
        </w:numPr>
        <w:spacing w:after="100"/>
      </w:pPr>
      <w:r>
        <w:rPr>
          <w:rFonts w:ascii="Calibri" w:eastAsia="Calibri" w:hAnsi="Calibri" w:cs="Calibri"/>
          <w:sz w:val="24"/>
          <w:szCs w:val="24"/>
        </w:rPr>
        <w:t>Classifying customers into segments for marketing</w:t>
      </w:r>
    </w:p>
    <w:p w14:paraId="1F603176" w14:textId="77777777" w:rsidR="00E82BF6" w:rsidRDefault="00000000">
      <w:pPr>
        <w:pStyle w:val="ListParagraph"/>
        <w:numPr>
          <w:ilvl w:val="0"/>
          <w:numId w:val="2"/>
        </w:numPr>
        <w:spacing w:after="100"/>
      </w:pPr>
      <w:r>
        <w:rPr>
          <w:rFonts w:ascii="Calibri" w:eastAsia="Calibri" w:hAnsi="Calibri" w:cs="Calibri"/>
          <w:sz w:val="24"/>
          <w:szCs w:val="24"/>
        </w:rPr>
        <w:t>Detecting fraudulent transactions from tabular records</w:t>
      </w:r>
    </w:p>
    <w:p w14:paraId="48563988" w14:textId="77777777" w:rsidR="00E82BF6" w:rsidRDefault="00000000">
      <w:pPr>
        <w:pStyle w:val="ListParagraph"/>
        <w:numPr>
          <w:ilvl w:val="0"/>
          <w:numId w:val="2"/>
        </w:numPr>
        <w:spacing w:after="100"/>
      </w:pPr>
      <w:r>
        <w:rPr>
          <w:rFonts w:ascii="Calibri" w:eastAsia="Calibri" w:hAnsi="Calibri" w:cs="Calibri"/>
          <w:sz w:val="24"/>
          <w:szCs w:val="24"/>
        </w:rPr>
        <w:t>Forecasting sales using structured business data</w:t>
      </w:r>
    </w:p>
    <w:p w14:paraId="2EEA030E" w14:textId="77777777" w:rsidR="00E82BF6" w:rsidRDefault="00000000">
      <w:pPr>
        <w:pStyle w:val="Heading2"/>
        <w:spacing w:before="240" w:after="120"/>
      </w:pPr>
      <w:r>
        <w:rPr>
          <w:rFonts w:ascii="Calibri" w:eastAsia="Calibri" w:hAnsi="Calibri" w:cs="Calibri"/>
          <w:b/>
          <w:bCs/>
          <w:color w:val="333333"/>
          <w:sz w:val="25"/>
          <w:szCs w:val="25"/>
        </w:rPr>
        <w:t>2.3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2BF6" w14:paraId="382FC7BA" w14:textId="77777777">
        <w:trPr>
          <w:tblHeader/>
        </w:trPr>
        <w:tc>
          <w:tcPr>
            <w:tcW w:w="4680" w:type="dxa"/>
            <w:tcMar>
              <w:top w:w="100" w:type="dxa"/>
              <w:left w:w="120" w:type="dxa"/>
              <w:bottom w:w="100" w:type="dxa"/>
              <w:right w:w="120" w:type="dxa"/>
            </w:tcMar>
          </w:tcPr>
          <w:p w14:paraId="6283F219" w14:textId="77777777" w:rsidR="00E82BF6" w:rsidRDefault="00000000">
            <w:r>
              <w:rPr>
                <w:rFonts w:ascii="Calibri" w:eastAsia="Calibri" w:hAnsi="Calibri" w:cs="Calibri"/>
                <w:b/>
                <w:bCs/>
                <w:sz w:val="22"/>
                <w:szCs w:val="22"/>
              </w:rPr>
              <w:lastRenderedPageBreak/>
              <w:t>Advantages</w:t>
            </w:r>
          </w:p>
        </w:tc>
        <w:tc>
          <w:tcPr>
            <w:tcW w:w="4680" w:type="dxa"/>
            <w:tcMar>
              <w:top w:w="100" w:type="dxa"/>
              <w:left w:w="120" w:type="dxa"/>
              <w:bottom w:w="100" w:type="dxa"/>
              <w:right w:w="120" w:type="dxa"/>
            </w:tcMar>
          </w:tcPr>
          <w:p w14:paraId="7AEB83E4" w14:textId="77777777" w:rsidR="00E82BF6" w:rsidRDefault="00000000">
            <w:r>
              <w:rPr>
                <w:rFonts w:ascii="Calibri" w:eastAsia="Calibri" w:hAnsi="Calibri" w:cs="Calibri"/>
                <w:b/>
                <w:bCs/>
                <w:sz w:val="22"/>
                <w:szCs w:val="22"/>
              </w:rPr>
              <w:t>Limitations</w:t>
            </w:r>
          </w:p>
        </w:tc>
      </w:tr>
      <w:tr w:rsidR="00E82BF6" w14:paraId="74387F0E" w14:textId="77777777">
        <w:tc>
          <w:tcPr>
            <w:tcW w:w="4680" w:type="dxa"/>
            <w:tcMar>
              <w:top w:w="100" w:type="dxa"/>
              <w:left w:w="120" w:type="dxa"/>
              <w:bottom w:w="100" w:type="dxa"/>
              <w:right w:w="120" w:type="dxa"/>
            </w:tcMar>
          </w:tcPr>
          <w:p w14:paraId="1C0DF4D4" w14:textId="77777777" w:rsidR="00E82BF6" w:rsidRDefault="00000000">
            <w:r>
              <w:rPr>
                <w:rFonts w:ascii="Calibri" w:eastAsia="Calibri" w:hAnsi="Calibri" w:cs="Calibri"/>
                <w:sz w:val="22"/>
                <w:szCs w:val="22"/>
              </w:rPr>
              <w:t>Easy to understand and implement, making it a good starting point for learning deep learning.</w:t>
            </w:r>
          </w:p>
        </w:tc>
        <w:tc>
          <w:tcPr>
            <w:tcW w:w="4680" w:type="dxa"/>
            <w:tcMar>
              <w:top w:w="100" w:type="dxa"/>
              <w:left w:w="120" w:type="dxa"/>
              <w:bottom w:w="100" w:type="dxa"/>
              <w:right w:w="120" w:type="dxa"/>
            </w:tcMar>
          </w:tcPr>
          <w:p w14:paraId="5E761CB7" w14:textId="77777777" w:rsidR="00E82BF6" w:rsidRDefault="00000000">
            <w:r>
              <w:rPr>
                <w:rFonts w:ascii="Calibri" w:eastAsia="Calibri" w:hAnsi="Calibri" w:cs="Calibri"/>
                <w:sz w:val="22"/>
                <w:szCs w:val="22"/>
              </w:rPr>
              <w:t>Not well suited to images or sequential data, since it has no way of capturing spatial or temporal structure.</w:t>
            </w:r>
          </w:p>
        </w:tc>
      </w:tr>
      <w:tr w:rsidR="00E82BF6" w14:paraId="76DAC9AB" w14:textId="77777777">
        <w:tc>
          <w:tcPr>
            <w:tcW w:w="4680" w:type="dxa"/>
            <w:tcMar>
              <w:top w:w="100" w:type="dxa"/>
              <w:left w:w="120" w:type="dxa"/>
              <w:bottom w:w="100" w:type="dxa"/>
              <w:right w:w="120" w:type="dxa"/>
            </w:tcMar>
          </w:tcPr>
          <w:p w14:paraId="366F2F7A" w14:textId="77777777" w:rsidR="00E82BF6" w:rsidRDefault="00000000">
            <w:r>
              <w:rPr>
                <w:rFonts w:ascii="Calibri" w:eastAsia="Calibri" w:hAnsi="Calibri" w:cs="Calibri"/>
                <w:sz w:val="22"/>
                <w:szCs w:val="22"/>
              </w:rPr>
              <w:t>Performs well on structured, tabular datasets.</w:t>
            </w:r>
          </w:p>
        </w:tc>
        <w:tc>
          <w:tcPr>
            <w:tcW w:w="4680" w:type="dxa"/>
            <w:tcMar>
              <w:top w:w="100" w:type="dxa"/>
              <w:left w:w="120" w:type="dxa"/>
              <w:bottom w:w="100" w:type="dxa"/>
              <w:right w:w="120" w:type="dxa"/>
            </w:tcMar>
          </w:tcPr>
          <w:p w14:paraId="627D2AAB" w14:textId="77777777" w:rsidR="00E82BF6" w:rsidRDefault="00000000">
            <w:r>
              <w:rPr>
                <w:rFonts w:ascii="Calibri" w:eastAsia="Calibri" w:hAnsi="Calibri" w:cs="Calibri"/>
                <w:sz w:val="22"/>
                <w:szCs w:val="22"/>
              </w:rPr>
              <w:t>Has no memory of previous inputs, so each prediction is independent of the last.</w:t>
            </w:r>
          </w:p>
        </w:tc>
      </w:tr>
      <w:tr w:rsidR="00E82BF6" w14:paraId="5A9D4C61" w14:textId="77777777">
        <w:tc>
          <w:tcPr>
            <w:tcW w:w="4680" w:type="dxa"/>
            <w:tcMar>
              <w:top w:w="100" w:type="dxa"/>
              <w:left w:w="120" w:type="dxa"/>
              <w:bottom w:w="100" w:type="dxa"/>
              <w:right w:w="120" w:type="dxa"/>
            </w:tcMar>
          </w:tcPr>
          <w:p w14:paraId="4277A65F" w14:textId="77777777" w:rsidR="00E82BF6" w:rsidRDefault="00000000">
            <w:r>
              <w:rPr>
                <w:rFonts w:ascii="Calibri" w:eastAsia="Calibri" w:hAnsi="Calibri" w:cs="Calibri"/>
                <w:sz w:val="22"/>
                <w:szCs w:val="22"/>
              </w:rPr>
              <w:t>Flexible enough to be used for both classification and regression tasks.</w:t>
            </w:r>
          </w:p>
        </w:tc>
        <w:tc>
          <w:tcPr>
            <w:tcW w:w="4680" w:type="dxa"/>
            <w:tcMar>
              <w:top w:w="100" w:type="dxa"/>
              <w:left w:w="120" w:type="dxa"/>
              <w:bottom w:w="100" w:type="dxa"/>
              <w:right w:w="120" w:type="dxa"/>
            </w:tcMar>
          </w:tcPr>
          <w:p w14:paraId="03367118" w14:textId="77777777" w:rsidR="00E82BF6" w:rsidRDefault="00000000">
            <w:r>
              <w:rPr>
                <w:rFonts w:ascii="Calibri" w:eastAsia="Calibri" w:hAnsi="Calibri" w:cs="Calibri"/>
                <w:sz w:val="22"/>
                <w:szCs w:val="22"/>
              </w:rPr>
              <w:t>Can require a very large number of parameters as the network grows deeper or wider.</w:t>
            </w:r>
          </w:p>
        </w:tc>
      </w:tr>
    </w:tbl>
    <w:p w14:paraId="5F881AF4" w14:textId="77777777" w:rsidR="00E82BF6" w:rsidRDefault="00000000">
      <w:pPr>
        <w:pStyle w:val="Heading1"/>
        <w:spacing w:before="320" w:after="160"/>
      </w:pPr>
      <w:r>
        <w:rPr>
          <w:rFonts w:ascii="Calibri" w:eastAsia="Calibri" w:hAnsi="Calibri" w:cs="Calibri"/>
          <w:b/>
          <w:bCs/>
          <w:color w:val="1F1F1F"/>
          <w:sz w:val="28"/>
          <w:szCs w:val="28"/>
        </w:rPr>
        <w:t>3. Convolutional Neural Network (CNN)</w:t>
      </w:r>
    </w:p>
    <w:p w14:paraId="037EDAD6" w14:textId="77777777" w:rsidR="00E82BF6" w:rsidRDefault="00000000">
      <w:pPr>
        <w:spacing w:after="160" w:line="288" w:lineRule="auto"/>
      </w:pPr>
      <w:r>
        <w:rPr>
          <w:rFonts w:ascii="Calibri" w:eastAsia="Calibri" w:hAnsi="Calibri" w:cs="Calibri"/>
          <w:sz w:val="24"/>
          <w:szCs w:val="24"/>
        </w:rPr>
        <w:t>A Convolutional Neural Network is designed specifically for image and other grid-structured visual data. Rather than connecting every input to every neuron, a CNN uses small filters that slide across the image to detect local patterns such as edges, textures, and shapes, and then combines these into progressively more complex features.</w:t>
      </w:r>
    </w:p>
    <w:p w14:paraId="349DEF34" w14:textId="77777777" w:rsidR="00E82BF6" w:rsidRDefault="00000000">
      <w:pPr>
        <w:pStyle w:val="Heading2"/>
        <w:spacing w:before="240" w:after="120"/>
      </w:pPr>
      <w:r>
        <w:rPr>
          <w:rFonts w:ascii="Calibri" w:eastAsia="Calibri" w:hAnsi="Calibri" w:cs="Calibri"/>
          <w:b/>
          <w:bCs/>
          <w:color w:val="333333"/>
          <w:sz w:val="25"/>
          <w:szCs w:val="25"/>
        </w:rPr>
        <w:t>3.1 Basic Architecture</w:t>
      </w:r>
    </w:p>
    <w:p w14:paraId="29EE5EDB" w14:textId="77777777" w:rsidR="00E82BF6" w:rsidRDefault="00000000">
      <w:pPr>
        <w:pBdr>
          <w:top w:val="single" w:sz="4" w:space="0" w:color="999999"/>
          <w:bottom w:val="single" w:sz="4" w:space="0" w:color="999999"/>
        </w:pBdr>
        <w:spacing w:before="120" w:after="120"/>
        <w:jc w:val="center"/>
      </w:pPr>
      <w:r>
        <w:rPr>
          <w:rFonts w:ascii="Calibri" w:eastAsia="Calibri" w:hAnsi="Calibri" w:cs="Calibri"/>
          <w:b/>
          <w:bCs/>
          <w:color w:val="2B2B2B"/>
          <w:sz w:val="22"/>
          <w:szCs w:val="22"/>
        </w:rPr>
        <w:t>Image  →  Convolution Layer  →  Pooling Layer  →  Fully Connected Layer  →  Output</w:t>
      </w:r>
    </w:p>
    <w:p w14:paraId="38B9BD8B" w14:textId="77777777" w:rsidR="00E82BF6" w:rsidRDefault="00000000">
      <w:pPr>
        <w:spacing w:after="160" w:line="288" w:lineRule="auto"/>
      </w:pPr>
      <w:r>
        <w:rPr>
          <w:rFonts w:ascii="Calibri" w:eastAsia="Calibri" w:hAnsi="Calibri" w:cs="Calibri"/>
          <w:sz w:val="24"/>
          <w:szCs w:val="24"/>
        </w:rPr>
        <w:t>The convolution layer applies filters to extract low-level features from the image. The pooling layer then reduces the spatial size of these feature maps, which lowers computation and helps the network focus on the most important information. Finally, the fully connected layer combines the extracted features to produce the output, such as a predicted class.</w:t>
      </w:r>
    </w:p>
    <w:p w14:paraId="48A949FF" w14:textId="77777777" w:rsidR="00E82BF6" w:rsidRDefault="00000000">
      <w:pPr>
        <w:pStyle w:val="Heading2"/>
        <w:spacing w:before="240" w:after="120"/>
      </w:pPr>
      <w:r>
        <w:rPr>
          <w:rFonts w:ascii="Calibri" w:eastAsia="Calibri" w:hAnsi="Calibri" w:cs="Calibri"/>
          <w:b/>
          <w:bCs/>
          <w:color w:val="333333"/>
          <w:sz w:val="25"/>
          <w:szCs w:val="25"/>
        </w:rPr>
        <w:t>3.2 Applications of CNN</w:t>
      </w:r>
    </w:p>
    <w:p w14:paraId="2188A6F0" w14:textId="77777777" w:rsidR="00E82BF6" w:rsidRDefault="00000000">
      <w:pPr>
        <w:pStyle w:val="ListParagraph"/>
        <w:numPr>
          <w:ilvl w:val="0"/>
          <w:numId w:val="2"/>
        </w:numPr>
        <w:spacing w:after="100"/>
      </w:pPr>
      <w:r>
        <w:rPr>
          <w:rFonts w:ascii="Calibri" w:eastAsia="Calibri" w:hAnsi="Calibri" w:cs="Calibri"/>
          <w:sz w:val="24"/>
          <w:szCs w:val="24"/>
        </w:rPr>
        <w:t>Image classification, such as identifying objects in a photo</w:t>
      </w:r>
    </w:p>
    <w:p w14:paraId="1278FCDD" w14:textId="77777777" w:rsidR="00E82BF6" w:rsidRDefault="00000000">
      <w:pPr>
        <w:pStyle w:val="ListParagraph"/>
        <w:numPr>
          <w:ilvl w:val="0"/>
          <w:numId w:val="2"/>
        </w:numPr>
        <w:spacing w:after="100"/>
      </w:pPr>
      <w:r>
        <w:rPr>
          <w:rFonts w:ascii="Calibri" w:eastAsia="Calibri" w:hAnsi="Calibri" w:cs="Calibri"/>
          <w:sz w:val="24"/>
          <w:szCs w:val="24"/>
        </w:rPr>
        <w:t>Face recognition and verification systems</w:t>
      </w:r>
    </w:p>
    <w:p w14:paraId="46895C30" w14:textId="77777777" w:rsidR="00E82BF6" w:rsidRDefault="00000000">
      <w:pPr>
        <w:pStyle w:val="ListParagraph"/>
        <w:numPr>
          <w:ilvl w:val="0"/>
          <w:numId w:val="2"/>
        </w:numPr>
        <w:spacing w:after="100"/>
      </w:pPr>
      <w:r>
        <w:rPr>
          <w:rFonts w:ascii="Calibri" w:eastAsia="Calibri" w:hAnsi="Calibri" w:cs="Calibri"/>
          <w:sz w:val="24"/>
          <w:szCs w:val="24"/>
        </w:rPr>
        <w:t>Object detection in images and video</w:t>
      </w:r>
    </w:p>
    <w:p w14:paraId="1EA2763B" w14:textId="77777777" w:rsidR="00E82BF6" w:rsidRDefault="00000000">
      <w:pPr>
        <w:pStyle w:val="ListParagraph"/>
        <w:numPr>
          <w:ilvl w:val="0"/>
          <w:numId w:val="2"/>
        </w:numPr>
        <w:spacing w:after="100"/>
      </w:pPr>
      <w:r>
        <w:rPr>
          <w:rFonts w:ascii="Calibri" w:eastAsia="Calibri" w:hAnsi="Calibri" w:cs="Calibri"/>
          <w:sz w:val="24"/>
          <w:szCs w:val="24"/>
        </w:rPr>
        <w:t>Analysing medical scans such as X-rays or MRIs</w:t>
      </w:r>
    </w:p>
    <w:p w14:paraId="599E7246" w14:textId="77777777" w:rsidR="00E82BF6" w:rsidRDefault="00000000">
      <w:pPr>
        <w:pStyle w:val="ListParagraph"/>
        <w:numPr>
          <w:ilvl w:val="0"/>
          <w:numId w:val="2"/>
        </w:numPr>
        <w:spacing w:after="100"/>
      </w:pPr>
      <w:r>
        <w:rPr>
          <w:rFonts w:ascii="Calibri" w:eastAsia="Calibri" w:hAnsi="Calibri" w:cs="Calibri"/>
          <w:sz w:val="24"/>
          <w:szCs w:val="24"/>
        </w:rPr>
        <w:t>Automated visual inspection of products on a factory line</w:t>
      </w:r>
    </w:p>
    <w:p w14:paraId="2E92D427" w14:textId="77777777" w:rsidR="00E82BF6" w:rsidRDefault="00000000">
      <w:pPr>
        <w:pStyle w:val="Heading2"/>
        <w:spacing w:before="240" w:after="120"/>
      </w:pPr>
      <w:r>
        <w:rPr>
          <w:rFonts w:ascii="Calibri" w:eastAsia="Calibri" w:hAnsi="Calibri" w:cs="Calibri"/>
          <w:b/>
          <w:bCs/>
          <w:color w:val="333333"/>
          <w:sz w:val="25"/>
          <w:szCs w:val="25"/>
        </w:rPr>
        <w:t>3.3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2BF6" w14:paraId="2D06DD0C" w14:textId="77777777">
        <w:trPr>
          <w:tblHeader/>
        </w:trPr>
        <w:tc>
          <w:tcPr>
            <w:tcW w:w="4680" w:type="dxa"/>
            <w:tcMar>
              <w:top w:w="100" w:type="dxa"/>
              <w:left w:w="120" w:type="dxa"/>
              <w:bottom w:w="100" w:type="dxa"/>
              <w:right w:w="120" w:type="dxa"/>
            </w:tcMar>
          </w:tcPr>
          <w:p w14:paraId="51E1A526" w14:textId="77777777" w:rsidR="00E82BF6" w:rsidRDefault="00000000">
            <w:r>
              <w:rPr>
                <w:rFonts w:ascii="Calibri" w:eastAsia="Calibri" w:hAnsi="Calibri" w:cs="Calibri"/>
                <w:b/>
                <w:bCs/>
                <w:sz w:val="22"/>
                <w:szCs w:val="22"/>
              </w:rPr>
              <w:t>Advantages</w:t>
            </w:r>
          </w:p>
        </w:tc>
        <w:tc>
          <w:tcPr>
            <w:tcW w:w="4680" w:type="dxa"/>
            <w:tcMar>
              <w:top w:w="100" w:type="dxa"/>
              <w:left w:w="120" w:type="dxa"/>
              <w:bottom w:w="100" w:type="dxa"/>
              <w:right w:w="120" w:type="dxa"/>
            </w:tcMar>
          </w:tcPr>
          <w:p w14:paraId="5889797F" w14:textId="77777777" w:rsidR="00E82BF6" w:rsidRDefault="00000000">
            <w:r>
              <w:rPr>
                <w:rFonts w:ascii="Calibri" w:eastAsia="Calibri" w:hAnsi="Calibri" w:cs="Calibri"/>
                <w:b/>
                <w:bCs/>
                <w:sz w:val="22"/>
                <w:szCs w:val="22"/>
              </w:rPr>
              <w:t>Limitations</w:t>
            </w:r>
          </w:p>
        </w:tc>
      </w:tr>
      <w:tr w:rsidR="00E82BF6" w14:paraId="02761EE9" w14:textId="77777777">
        <w:tc>
          <w:tcPr>
            <w:tcW w:w="4680" w:type="dxa"/>
            <w:tcMar>
              <w:top w:w="100" w:type="dxa"/>
              <w:left w:w="120" w:type="dxa"/>
              <w:bottom w:w="100" w:type="dxa"/>
              <w:right w:w="120" w:type="dxa"/>
            </w:tcMar>
          </w:tcPr>
          <w:p w14:paraId="7B5ADC03" w14:textId="77777777" w:rsidR="00E82BF6" w:rsidRDefault="00000000">
            <w:r>
              <w:rPr>
                <w:rFonts w:ascii="Calibri" w:eastAsia="Calibri" w:hAnsi="Calibri" w:cs="Calibri"/>
                <w:sz w:val="22"/>
                <w:szCs w:val="22"/>
              </w:rPr>
              <w:t>Highly effective for image-related and other spatial tasks.</w:t>
            </w:r>
          </w:p>
        </w:tc>
        <w:tc>
          <w:tcPr>
            <w:tcW w:w="4680" w:type="dxa"/>
            <w:tcMar>
              <w:top w:w="100" w:type="dxa"/>
              <w:left w:w="120" w:type="dxa"/>
              <w:bottom w:w="100" w:type="dxa"/>
              <w:right w:w="120" w:type="dxa"/>
            </w:tcMar>
          </w:tcPr>
          <w:p w14:paraId="67B76A4E" w14:textId="77777777" w:rsidR="00E82BF6" w:rsidRDefault="00000000">
            <w:r>
              <w:rPr>
                <w:rFonts w:ascii="Calibri" w:eastAsia="Calibri" w:hAnsi="Calibri" w:cs="Calibri"/>
                <w:sz w:val="22"/>
                <w:szCs w:val="22"/>
              </w:rPr>
              <w:t>Training typically demands significant computing power, often with GPUs.</w:t>
            </w:r>
          </w:p>
        </w:tc>
      </w:tr>
      <w:tr w:rsidR="00E82BF6" w14:paraId="799C0A29" w14:textId="77777777">
        <w:tc>
          <w:tcPr>
            <w:tcW w:w="4680" w:type="dxa"/>
            <w:tcMar>
              <w:top w:w="100" w:type="dxa"/>
              <w:left w:w="120" w:type="dxa"/>
              <w:bottom w:w="100" w:type="dxa"/>
              <w:right w:w="120" w:type="dxa"/>
            </w:tcMar>
          </w:tcPr>
          <w:p w14:paraId="088C8BB1" w14:textId="77777777" w:rsidR="00E82BF6" w:rsidRDefault="00000000">
            <w:r>
              <w:rPr>
                <w:rFonts w:ascii="Calibri" w:eastAsia="Calibri" w:hAnsi="Calibri" w:cs="Calibri"/>
                <w:sz w:val="22"/>
                <w:szCs w:val="22"/>
              </w:rPr>
              <w:t>Automatically learns relevant visual features without manual engineering.</w:t>
            </w:r>
          </w:p>
        </w:tc>
        <w:tc>
          <w:tcPr>
            <w:tcW w:w="4680" w:type="dxa"/>
            <w:tcMar>
              <w:top w:w="100" w:type="dxa"/>
              <w:left w:w="120" w:type="dxa"/>
              <w:bottom w:w="100" w:type="dxa"/>
              <w:right w:w="120" w:type="dxa"/>
            </w:tcMar>
          </w:tcPr>
          <w:p w14:paraId="12D7BDE1" w14:textId="77777777" w:rsidR="00E82BF6" w:rsidRDefault="00000000">
            <w:r>
              <w:rPr>
                <w:rFonts w:ascii="Calibri" w:eastAsia="Calibri" w:hAnsi="Calibri" w:cs="Calibri"/>
                <w:sz w:val="22"/>
                <w:szCs w:val="22"/>
              </w:rPr>
              <w:t>Usually needs a large amount of labelled training data to perform well.</w:t>
            </w:r>
          </w:p>
        </w:tc>
      </w:tr>
      <w:tr w:rsidR="00E82BF6" w14:paraId="66C570DA" w14:textId="77777777">
        <w:tc>
          <w:tcPr>
            <w:tcW w:w="4680" w:type="dxa"/>
            <w:tcMar>
              <w:top w:w="100" w:type="dxa"/>
              <w:left w:w="120" w:type="dxa"/>
              <w:bottom w:w="100" w:type="dxa"/>
              <w:right w:w="120" w:type="dxa"/>
            </w:tcMar>
          </w:tcPr>
          <w:p w14:paraId="723EC901" w14:textId="77777777" w:rsidR="00E82BF6" w:rsidRDefault="00000000">
            <w:r>
              <w:rPr>
                <w:rFonts w:ascii="Calibri" w:eastAsia="Calibri" w:hAnsi="Calibri" w:cs="Calibri"/>
                <w:sz w:val="22"/>
                <w:szCs w:val="22"/>
              </w:rPr>
              <w:t>Good at recognising patterns such as edges, shapes, and textures.</w:t>
            </w:r>
          </w:p>
        </w:tc>
        <w:tc>
          <w:tcPr>
            <w:tcW w:w="4680" w:type="dxa"/>
            <w:tcMar>
              <w:top w:w="100" w:type="dxa"/>
              <w:left w:w="120" w:type="dxa"/>
              <w:bottom w:w="100" w:type="dxa"/>
              <w:right w:w="120" w:type="dxa"/>
            </w:tcMar>
          </w:tcPr>
          <w:p w14:paraId="6DB2286B" w14:textId="77777777" w:rsidR="00E82BF6" w:rsidRDefault="00000000">
            <w:r>
              <w:rPr>
                <w:rFonts w:ascii="Calibri" w:eastAsia="Calibri" w:hAnsi="Calibri" w:cs="Calibri"/>
                <w:sz w:val="22"/>
                <w:szCs w:val="22"/>
              </w:rPr>
              <w:t>Not the most efficient choice for plain tabular or non-spatial data.</w:t>
            </w:r>
          </w:p>
        </w:tc>
      </w:tr>
    </w:tbl>
    <w:p w14:paraId="3F874F42" w14:textId="77777777" w:rsidR="00E82BF6" w:rsidRDefault="00000000">
      <w:pPr>
        <w:pStyle w:val="Heading1"/>
        <w:spacing w:before="320" w:after="160"/>
      </w:pPr>
      <w:r>
        <w:rPr>
          <w:rFonts w:ascii="Calibri" w:eastAsia="Calibri" w:hAnsi="Calibri" w:cs="Calibri"/>
          <w:b/>
          <w:bCs/>
          <w:color w:val="1F1F1F"/>
          <w:sz w:val="28"/>
          <w:szCs w:val="28"/>
        </w:rPr>
        <w:t>4. Recurrent Neural Network (RNN)</w:t>
      </w:r>
    </w:p>
    <w:p w14:paraId="44F87EAD" w14:textId="77777777" w:rsidR="00E82BF6" w:rsidRDefault="00000000">
      <w:pPr>
        <w:spacing w:after="160" w:line="288" w:lineRule="auto"/>
      </w:pPr>
      <w:r>
        <w:rPr>
          <w:rFonts w:ascii="Calibri" w:eastAsia="Calibri" w:hAnsi="Calibri" w:cs="Calibri"/>
          <w:sz w:val="24"/>
          <w:szCs w:val="24"/>
        </w:rPr>
        <w:lastRenderedPageBreak/>
        <w:t>A Recurrent Neural Network is built for sequential data, where the order in which information appears carries meaning. Unlike an FNN, an RNN maintains a hidden state that carries information forward from one step of the sequence to the next, allowing it to use context from earlier inputs while processing the current one.</w:t>
      </w:r>
    </w:p>
    <w:p w14:paraId="0C209BAD" w14:textId="77777777" w:rsidR="00E82BF6" w:rsidRDefault="00000000">
      <w:pPr>
        <w:pStyle w:val="Heading2"/>
        <w:spacing w:before="240" w:after="120"/>
      </w:pPr>
      <w:r>
        <w:rPr>
          <w:rFonts w:ascii="Calibri" w:eastAsia="Calibri" w:hAnsi="Calibri" w:cs="Calibri"/>
          <w:b/>
          <w:bCs/>
          <w:color w:val="333333"/>
          <w:sz w:val="25"/>
          <w:szCs w:val="25"/>
        </w:rPr>
        <w:t>4.1 Basic Architecture</w:t>
      </w:r>
    </w:p>
    <w:p w14:paraId="5A00F3BE" w14:textId="77777777" w:rsidR="00E82BF6" w:rsidRDefault="00000000">
      <w:pPr>
        <w:pBdr>
          <w:top w:val="single" w:sz="4" w:space="0" w:color="999999"/>
          <w:bottom w:val="single" w:sz="4" w:space="0" w:color="999999"/>
        </w:pBdr>
        <w:spacing w:before="120" w:after="120"/>
        <w:jc w:val="center"/>
      </w:pPr>
      <w:r>
        <w:rPr>
          <w:rFonts w:ascii="Calibri" w:eastAsia="Calibri" w:hAnsi="Calibri" w:cs="Calibri"/>
          <w:b/>
          <w:bCs/>
          <w:color w:val="2B2B2B"/>
          <w:sz w:val="22"/>
          <w:szCs w:val="22"/>
        </w:rPr>
        <w:t>Input₁ → RNN → Input₂ → RNN → Input₃ → RNN → Output</w:t>
      </w:r>
    </w:p>
    <w:p w14:paraId="7193AD31" w14:textId="77777777" w:rsidR="00E82BF6" w:rsidRDefault="00000000">
      <w:pPr>
        <w:spacing w:after="160" w:line="288" w:lineRule="auto"/>
      </w:pPr>
      <w:r>
        <w:rPr>
          <w:rFonts w:ascii="Calibri" w:eastAsia="Calibri" w:hAnsi="Calibri" w:cs="Calibri"/>
          <w:sz w:val="24"/>
          <w:szCs w:val="24"/>
        </w:rPr>
        <w:t>When processing a sentence, for example, the network reads one word at a time. The hidden state formed after each word is passed along to help interpret the next word, so information from earlier in the sequence can influence how later parts are understood.</w:t>
      </w:r>
    </w:p>
    <w:p w14:paraId="49682397" w14:textId="77777777" w:rsidR="00E82BF6" w:rsidRDefault="00000000">
      <w:pPr>
        <w:pStyle w:val="Heading2"/>
        <w:spacing w:before="240" w:after="120"/>
      </w:pPr>
      <w:r>
        <w:rPr>
          <w:rFonts w:ascii="Calibri" w:eastAsia="Calibri" w:hAnsi="Calibri" w:cs="Calibri"/>
          <w:b/>
          <w:bCs/>
          <w:color w:val="333333"/>
          <w:sz w:val="25"/>
          <w:szCs w:val="25"/>
        </w:rPr>
        <w:t>4.2 Applications of RNN</w:t>
      </w:r>
    </w:p>
    <w:p w14:paraId="3B2A3C2F" w14:textId="77777777" w:rsidR="00E82BF6" w:rsidRDefault="00000000">
      <w:pPr>
        <w:pStyle w:val="ListParagraph"/>
        <w:numPr>
          <w:ilvl w:val="0"/>
          <w:numId w:val="2"/>
        </w:numPr>
        <w:spacing w:after="100"/>
      </w:pPr>
      <w:r>
        <w:rPr>
          <w:rFonts w:ascii="Calibri" w:eastAsia="Calibri" w:hAnsi="Calibri" w:cs="Calibri"/>
          <w:sz w:val="24"/>
          <w:szCs w:val="24"/>
        </w:rPr>
        <w:t>Sentiment analysis of text such as reviews or comments</w:t>
      </w:r>
    </w:p>
    <w:p w14:paraId="5E53B93B" w14:textId="77777777" w:rsidR="00E82BF6" w:rsidRDefault="00000000">
      <w:pPr>
        <w:pStyle w:val="ListParagraph"/>
        <w:numPr>
          <w:ilvl w:val="0"/>
          <w:numId w:val="2"/>
        </w:numPr>
        <w:spacing w:after="100"/>
      </w:pPr>
      <w:r>
        <w:rPr>
          <w:rFonts w:ascii="Calibri" w:eastAsia="Calibri" w:hAnsi="Calibri" w:cs="Calibri"/>
          <w:sz w:val="24"/>
          <w:szCs w:val="24"/>
        </w:rPr>
        <w:t>Predicting the next word while typing</w:t>
      </w:r>
    </w:p>
    <w:p w14:paraId="4CF5E453" w14:textId="77777777" w:rsidR="00E82BF6" w:rsidRDefault="00000000">
      <w:pPr>
        <w:pStyle w:val="ListParagraph"/>
        <w:numPr>
          <w:ilvl w:val="0"/>
          <w:numId w:val="2"/>
        </w:numPr>
        <w:spacing w:after="100"/>
      </w:pPr>
      <w:r>
        <w:rPr>
          <w:rFonts w:ascii="Calibri" w:eastAsia="Calibri" w:hAnsi="Calibri" w:cs="Calibri"/>
          <w:sz w:val="24"/>
          <w:szCs w:val="24"/>
        </w:rPr>
        <w:t>Speech recognition</w:t>
      </w:r>
    </w:p>
    <w:p w14:paraId="10452078" w14:textId="77777777" w:rsidR="00E82BF6" w:rsidRDefault="00000000">
      <w:pPr>
        <w:pStyle w:val="ListParagraph"/>
        <w:numPr>
          <w:ilvl w:val="0"/>
          <w:numId w:val="2"/>
        </w:numPr>
        <w:spacing w:after="100"/>
      </w:pPr>
      <w:r>
        <w:rPr>
          <w:rFonts w:ascii="Calibri" w:eastAsia="Calibri" w:hAnsi="Calibri" w:cs="Calibri"/>
          <w:sz w:val="24"/>
          <w:szCs w:val="24"/>
        </w:rPr>
        <w:t>Forecasting time-series data such as stock prices or weather</w:t>
      </w:r>
    </w:p>
    <w:p w14:paraId="46FB46AD" w14:textId="77777777" w:rsidR="00E82BF6" w:rsidRDefault="00000000">
      <w:pPr>
        <w:pStyle w:val="ListParagraph"/>
        <w:numPr>
          <w:ilvl w:val="0"/>
          <w:numId w:val="2"/>
        </w:numPr>
        <w:spacing w:after="100"/>
      </w:pPr>
      <w:r>
        <w:rPr>
          <w:rFonts w:ascii="Calibri" w:eastAsia="Calibri" w:hAnsi="Calibri" w:cs="Calibri"/>
          <w:sz w:val="24"/>
          <w:szCs w:val="24"/>
        </w:rPr>
        <w:t>General language-related tasks such as translation</w:t>
      </w:r>
    </w:p>
    <w:p w14:paraId="30D345B2" w14:textId="77777777" w:rsidR="00E82BF6" w:rsidRDefault="00000000">
      <w:pPr>
        <w:pStyle w:val="Heading2"/>
        <w:spacing w:before="240" w:after="120"/>
      </w:pPr>
      <w:r>
        <w:rPr>
          <w:rFonts w:ascii="Calibri" w:eastAsia="Calibri" w:hAnsi="Calibri" w:cs="Calibri"/>
          <w:b/>
          <w:bCs/>
          <w:color w:val="333333"/>
          <w:sz w:val="25"/>
          <w:szCs w:val="25"/>
        </w:rPr>
        <w:t>4.3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82BF6" w14:paraId="6531E110" w14:textId="77777777">
        <w:trPr>
          <w:tblHeader/>
        </w:trPr>
        <w:tc>
          <w:tcPr>
            <w:tcW w:w="4680" w:type="dxa"/>
            <w:tcMar>
              <w:top w:w="100" w:type="dxa"/>
              <w:left w:w="120" w:type="dxa"/>
              <w:bottom w:w="100" w:type="dxa"/>
              <w:right w:w="120" w:type="dxa"/>
            </w:tcMar>
          </w:tcPr>
          <w:p w14:paraId="34259841" w14:textId="77777777" w:rsidR="00E82BF6" w:rsidRDefault="00000000">
            <w:r>
              <w:rPr>
                <w:rFonts w:ascii="Calibri" w:eastAsia="Calibri" w:hAnsi="Calibri" w:cs="Calibri"/>
                <w:b/>
                <w:bCs/>
                <w:sz w:val="22"/>
                <w:szCs w:val="22"/>
              </w:rPr>
              <w:t>Advantages</w:t>
            </w:r>
          </w:p>
        </w:tc>
        <w:tc>
          <w:tcPr>
            <w:tcW w:w="4680" w:type="dxa"/>
            <w:tcMar>
              <w:top w:w="100" w:type="dxa"/>
              <w:left w:w="120" w:type="dxa"/>
              <w:bottom w:w="100" w:type="dxa"/>
              <w:right w:w="120" w:type="dxa"/>
            </w:tcMar>
          </w:tcPr>
          <w:p w14:paraId="214EC03E" w14:textId="77777777" w:rsidR="00E82BF6" w:rsidRDefault="00000000">
            <w:r>
              <w:rPr>
                <w:rFonts w:ascii="Calibri" w:eastAsia="Calibri" w:hAnsi="Calibri" w:cs="Calibri"/>
                <w:b/>
                <w:bCs/>
                <w:sz w:val="22"/>
                <w:szCs w:val="22"/>
              </w:rPr>
              <w:t>Limitations</w:t>
            </w:r>
          </w:p>
        </w:tc>
      </w:tr>
      <w:tr w:rsidR="00E82BF6" w14:paraId="4E18907F" w14:textId="77777777">
        <w:tc>
          <w:tcPr>
            <w:tcW w:w="4680" w:type="dxa"/>
            <w:tcMar>
              <w:top w:w="100" w:type="dxa"/>
              <w:left w:w="120" w:type="dxa"/>
              <w:bottom w:w="100" w:type="dxa"/>
              <w:right w:w="120" w:type="dxa"/>
            </w:tcMar>
          </w:tcPr>
          <w:p w14:paraId="45941B26" w14:textId="77777777" w:rsidR="00E82BF6" w:rsidRDefault="00000000">
            <w:r>
              <w:rPr>
                <w:rFonts w:ascii="Calibri" w:eastAsia="Calibri" w:hAnsi="Calibri" w:cs="Calibri"/>
                <w:sz w:val="22"/>
                <w:szCs w:val="22"/>
              </w:rPr>
              <w:t>Well suited to sequential and time-dependent data.</w:t>
            </w:r>
          </w:p>
        </w:tc>
        <w:tc>
          <w:tcPr>
            <w:tcW w:w="4680" w:type="dxa"/>
            <w:tcMar>
              <w:top w:w="100" w:type="dxa"/>
              <w:left w:w="120" w:type="dxa"/>
              <w:bottom w:w="100" w:type="dxa"/>
              <w:right w:w="120" w:type="dxa"/>
            </w:tcMar>
          </w:tcPr>
          <w:p w14:paraId="5DE24FB4" w14:textId="77777777" w:rsidR="00E82BF6" w:rsidRDefault="00000000">
            <w:r>
              <w:rPr>
                <w:rFonts w:ascii="Calibri" w:eastAsia="Calibri" w:hAnsi="Calibri" w:cs="Calibri"/>
                <w:sz w:val="22"/>
                <w:szCs w:val="22"/>
              </w:rPr>
              <w:t>Basic RNNs can struggle to retain information from far back in a long sequence.</w:t>
            </w:r>
          </w:p>
        </w:tc>
      </w:tr>
      <w:tr w:rsidR="00E82BF6" w14:paraId="2FFDDE88" w14:textId="77777777">
        <w:tc>
          <w:tcPr>
            <w:tcW w:w="4680" w:type="dxa"/>
            <w:tcMar>
              <w:top w:w="100" w:type="dxa"/>
              <w:left w:w="120" w:type="dxa"/>
              <w:bottom w:w="100" w:type="dxa"/>
              <w:right w:w="120" w:type="dxa"/>
            </w:tcMar>
          </w:tcPr>
          <w:p w14:paraId="1F6C2564" w14:textId="77777777" w:rsidR="00E82BF6" w:rsidRDefault="00000000">
            <w:r>
              <w:rPr>
                <w:rFonts w:ascii="Calibri" w:eastAsia="Calibri" w:hAnsi="Calibri" w:cs="Calibri"/>
                <w:sz w:val="22"/>
                <w:szCs w:val="22"/>
              </w:rPr>
              <w:t>Able to use information from earlier steps to inform later predictions.</w:t>
            </w:r>
          </w:p>
        </w:tc>
        <w:tc>
          <w:tcPr>
            <w:tcW w:w="4680" w:type="dxa"/>
            <w:tcMar>
              <w:top w:w="100" w:type="dxa"/>
              <w:left w:w="120" w:type="dxa"/>
              <w:bottom w:w="100" w:type="dxa"/>
              <w:right w:w="120" w:type="dxa"/>
            </w:tcMar>
          </w:tcPr>
          <w:p w14:paraId="12E32B39" w14:textId="77777777" w:rsidR="00E82BF6" w:rsidRDefault="00000000">
            <w:r>
              <w:rPr>
                <w:rFonts w:ascii="Calibri" w:eastAsia="Calibri" w:hAnsi="Calibri" w:cs="Calibri"/>
                <w:sz w:val="22"/>
                <w:szCs w:val="22"/>
              </w:rPr>
              <w:t>Training is inherently slower, since inputs are processed one step at a time.</w:t>
            </w:r>
          </w:p>
        </w:tc>
      </w:tr>
      <w:tr w:rsidR="00E82BF6" w14:paraId="5809E92B" w14:textId="77777777">
        <w:tc>
          <w:tcPr>
            <w:tcW w:w="4680" w:type="dxa"/>
            <w:tcMar>
              <w:top w:w="100" w:type="dxa"/>
              <w:left w:w="120" w:type="dxa"/>
              <w:bottom w:w="100" w:type="dxa"/>
              <w:right w:w="120" w:type="dxa"/>
            </w:tcMar>
          </w:tcPr>
          <w:p w14:paraId="394EE36B" w14:textId="77777777" w:rsidR="00E82BF6" w:rsidRDefault="00000000">
            <w:r>
              <w:rPr>
                <w:rFonts w:ascii="Calibri" w:eastAsia="Calibri" w:hAnsi="Calibri" w:cs="Calibri"/>
                <w:sz w:val="22"/>
                <w:szCs w:val="22"/>
              </w:rPr>
              <w:t>Useful across a wide range of text, speech, and time-series problems.</w:t>
            </w:r>
          </w:p>
        </w:tc>
        <w:tc>
          <w:tcPr>
            <w:tcW w:w="4680" w:type="dxa"/>
            <w:tcMar>
              <w:top w:w="100" w:type="dxa"/>
              <w:left w:w="120" w:type="dxa"/>
              <w:bottom w:w="100" w:type="dxa"/>
              <w:right w:w="120" w:type="dxa"/>
            </w:tcMar>
          </w:tcPr>
          <w:p w14:paraId="22775BCF" w14:textId="77777777" w:rsidR="00E82BF6" w:rsidRDefault="00000000">
            <w:r>
              <w:rPr>
                <w:rFonts w:ascii="Calibri" w:eastAsia="Calibri" w:hAnsi="Calibri" w:cs="Calibri"/>
                <w:sz w:val="22"/>
                <w:szCs w:val="22"/>
              </w:rPr>
              <w:t>Prone to the vanishing-gradient problem during training on long sequences.</w:t>
            </w:r>
          </w:p>
        </w:tc>
      </w:tr>
    </w:tbl>
    <w:p w14:paraId="0F42EFB7" w14:textId="77777777" w:rsidR="00E82BF6" w:rsidRDefault="00000000">
      <w:pPr>
        <w:pStyle w:val="Heading1"/>
        <w:spacing w:before="320" w:after="160"/>
      </w:pPr>
      <w:r>
        <w:rPr>
          <w:rFonts w:ascii="Calibri" w:eastAsia="Calibri" w:hAnsi="Calibri" w:cs="Calibri"/>
          <w:b/>
          <w:bCs/>
          <w:color w:val="1F1F1F"/>
          <w:sz w:val="28"/>
          <w:szCs w:val="28"/>
        </w:rPr>
        <w:t>5. Comparison of FNN, CNN and RNN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82BF6" w14:paraId="39209D2F" w14:textId="77777777">
        <w:trPr>
          <w:tblHeader/>
        </w:trPr>
        <w:tc>
          <w:tcPr>
            <w:tcW w:w="2340" w:type="dxa"/>
            <w:tcMar>
              <w:top w:w="100" w:type="dxa"/>
              <w:left w:w="100" w:type="dxa"/>
              <w:bottom w:w="100" w:type="dxa"/>
              <w:right w:w="100" w:type="dxa"/>
            </w:tcMar>
          </w:tcPr>
          <w:p w14:paraId="15F2F1D6" w14:textId="77777777" w:rsidR="00E82BF6" w:rsidRDefault="00000000">
            <w:r>
              <w:rPr>
                <w:rFonts w:ascii="Calibri" w:eastAsia="Calibri" w:hAnsi="Calibri" w:cs="Calibri"/>
                <w:b/>
                <w:bCs/>
                <w:sz w:val="19"/>
                <w:szCs w:val="19"/>
              </w:rPr>
              <w:t>Aspect</w:t>
            </w:r>
          </w:p>
        </w:tc>
        <w:tc>
          <w:tcPr>
            <w:tcW w:w="2340" w:type="dxa"/>
            <w:tcMar>
              <w:top w:w="100" w:type="dxa"/>
              <w:left w:w="100" w:type="dxa"/>
              <w:bottom w:w="100" w:type="dxa"/>
              <w:right w:w="100" w:type="dxa"/>
            </w:tcMar>
          </w:tcPr>
          <w:p w14:paraId="2434549E" w14:textId="77777777" w:rsidR="00E82BF6" w:rsidRDefault="00000000">
            <w:r>
              <w:rPr>
                <w:rFonts w:ascii="Calibri" w:eastAsia="Calibri" w:hAnsi="Calibri" w:cs="Calibri"/>
                <w:b/>
                <w:bCs/>
                <w:sz w:val="19"/>
                <w:szCs w:val="19"/>
              </w:rPr>
              <w:t>FNN</w:t>
            </w:r>
          </w:p>
        </w:tc>
        <w:tc>
          <w:tcPr>
            <w:tcW w:w="2340" w:type="dxa"/>
            <w:tcMar>
              <w:top w:w="100" w:type="dxa"/>
              <w:left w:w="100" w:type="dxa"/>
              <w:bottom w:w="100" w:type="dxa"/>
              <w:right w:w="100" w:type="dxa"/>
            </w:tcMar>
          </w:tcPr>
          <w:p w14:paraId="069EFBE2" w14:textId="77777777" w:rsidR="00E82BF6" w:rsidRDefault="00000000">
            <w:r>
              <w:rPr>
                <w:rFonts w:ascii="Calibri" w:eastAsia="Calibri" w:hAnsi="Calibri" w:cs="Calibri"/>
                <w:b/>
                <w:bCs/>
                <w:sz w:val="19"/>
                <w:szCs w:val="19"/>
              </w:rPr>
              <w:t>CNN</w:t>
            </w:r>
          </w:p>
        </w:tc>
        <w:tc>
          <w:tcPr>
            <w:tcW w:w="2340" w:type="dxa"/>
            <w:tcMar>
              <w:top w:w="100" w:type="dxa"/>
              <w:left w:w="100" w:type="dxa"/>
              <w:bottom w:w="100" w:type="dxa"/>
              <w:right w:w="100" w:type="dxa"/>
            </w:tcMar>
          </w:tcPr>
          <w:p w14:paraId="1C31AF59" w14:textId="77777777" w:rsidR="00E82BF6" w:rsidRDefault="00000000">
            <w:r>
              <w:rPr>
                <w:rFonts w:ascii="Calibri" w:eastAsia="Calibri" w:hAnsi="Calibri" w:cs="Calibri"/>
                <w:b/>
                <w:bCs/>
                <w:sz w:val="19"/>
                <w:szCs w:val="19"/>
              </w:rPr>
              <w:t>RNN</w:t>
            </w:r>
          </w:p>
        </w:tc>
      </w:tr>
      <w:tr w:rsidR="00E82BF6" w14:paraId="4169531F" w14:textId="77777777">
        <w:tc>
          <w:tcPr>
            <w:tcW w:w="2340" w:type="dxa"/>
            <w:tcMar>
              <w:top w:w="100" w:type="dxa"/>
              <w:left w:w="100" w:type="dxa"/>
              <w:bottom w:w="100" w:type="dxa"/>
              <w:right w:w="100" w:type="dxa"/>
            </w:tcMar>
          </w:tcPr>
          <w:p w14:paraId="333AE23A" w14:textId="77777777" w:rsidR="00E82BF6" w:rsidRDefault="00000000">
            <w:r>
              <w:rPr>
                <w:rFonts w:ascii="Calibri" w:eastAsia="Calibri" w:hAnsi="Calibri" w:cs="Calibri"/>
                <w:b/>
                <w:bCs/>
                <w:sz w:val="19"/>
                <w:szCs w:val="19"/>
              </w:rPr>
              <w:t>Full form</w:t>
            </w:r>
          </w:p>
        </w:tc>
        <w:tc>
          <w:tcPr>
            <w:tcW w:w="2340" w:type="dxa"/>
            <w:tcMar>
              <w:top w:w="100" w:type="dxa"/>
              <w:left w:w="100" w:type="dxa"/>
              <w:bottom w:w="100" w:type="dxa"/>
              <w:right w:w="100" w:type="dxa"/>
            </w:tcMar>
          </w:tcPr>
          <w:p w14:paraId="75058FDA" w14:textId="77777777" w:rsidR="00E82BF6" w:rsidRDefault="00000000">
            <w:r>
              <w:rPr>
                <w:rFonts w:ascii="Calibri" w:eastAsia="Calibri" w:hAnsi="Calibri" w:cs="Calibri"/>
                <w:sz w:val="19"/>
                <w:szCs w:val="19"/>
              </w:rPr>
              <w:t>Feedforward Neural Network</w:t>
            </w:r>
          </w:p>
        </w:tc>
        <w:tc>
          <w:tcPr>
            <w:tcW w:w="2340" w:type="dxa"/>
            <w:tcMar>
              <w:top w:w="100" w:type="dxa"/>
              <w:left w:w="100" w:type="dxa"/>
              <w:bottom w:w="100" w:type="dxa"/>
              <w:right w:w="100" w:type="dxa"/>
            </w:tcMar>
          </w:tcPr>
          <w:p w14:paraId="716C94A7" w14:textId="77777777" w:rsidR="00E82BF6" w:rsidRDefault="00000000">
            <w:r>
              <w:rPr>
                <w:rFonts w:ascii="Calibri" w:eastAsia="Calibri" w:hAnsi="Calibri" w:cs="Calibri"/>
                <w:sz w:val="19"/>
                <w:szCs w:val="19"/>
              </w:rPr>
              <w:t>Convolutional Neural Network</w:t>
            </w:r>
          </w:p>
        </w:tc>
        <w:tc>
          <w:tcPr>
            <w:tcW w:w="2340" w:type="dxa"/>
            <w:tcMar>
              <w:top w:w="100" w:type="dxa"/>
              <w:left w:w="100" w:type="dxa"/>
              <w:bottom w:w="100" w:type="dxa"/>
              <w:right w:w="100" w:type="dxa"/>
            </w:tcMar>
          </w:tcPr>
          <w:p w14:paraId="6D8FD19D" w14:textId="77777777" w:rsidR="00E82BF6" w:rsidRDefault="00000000">
            <w:r>
              <w:rPr>
                <w:rFonts w:ascii="Calibri" w:eastAsia="Calibri" w:hAnsi="Calibri" w:cs="Calibri"/>
                <w:sz w:val="19"/>
                <w:szCs w:val="19"/>
              </w:rPr>
              <w:t>Recurrent Neural Network</w:t>
            </w:r>
          </w:p>
        </w:tc>
      </w:tr>
      <w:tr w:rsidR="00E82BF6" w14:paraId="6399EC62" w14:textId="77777777">
        <w:tc>
          <w:tcPr>
            <w:tcW w:w="2340" w:type="dxa"/>
            <w:tcMar>
              <w:top w:w="100" w:type="dxa"/>
              <w:left w:w="100" w:type="dxa"/>
              <w:bottom w:w="100" w:type="dxa"/>
              <w:right w:w="100" w:type="dxa"/>
            </w:tcMar>
          </w:tcPr>
          <w:p w14:paraId="00A69313" w14:textId="77777777" w:rsidR="00E82BF6" w:rsidRDefault="00000000">
            <w:r>
              <w:rPr>
                <w:rFonts w:ascii="Calibri" w:eastAsia="Calibri" w:hAnsi="Calibri" w:cs="Calibri"/>
                <w:b/>
                <w:bCs/>
                <w:sz w:val="19"/>
                <w:szCs w:val="19"/>
              </w:rPr>
              <w:t>Best suited data</w:t>
            </w:r>
          </w:p>
        </w:tc>
        <w:tc>
          <w:tcPr>
            <w:tcW w:w="2340" w:type="dxa"/>
            <w:tcMar>
              <w:top w:w="100" w:type="dxa"/>
              <w:left w:w="100" w:type="dxa"/>
              <w:bottom w:w="100" w:type="dxa"/>
              <w:right w:w="100" w:type="dxa"/>
            </w:tcMar>
          </w:tcPr>
          <w:p w14:paraId="1164E5F8" w14:textId="77777777" w:rsidR="00E82BF6" w:rsidRDefault="00000000">
            <w:r>
              <w:rPr>
                <w:rFonts w:ascii="Calibri" w:eastAsia="Calibri" w:hAnsi="Calibri" w:cs="Calibri"/>
                <w:sz w:val="19"/>
                <w:szCs w:val="19"/>
              </w:rPr>
              <w:t>Structured / tabular data</w:t>
            </w:r>
          </w:p>
        </w:tc>
        <w:tc>
          <w:tcPr>
            <w:tcW w:w="2340" w:type="dxa"/>
            <w:tcMar>
              <w:top w:w="100" w:type="dxa"/>
              <w:left w:w="100" w:type="dxa"/>
              <w:bottom w:w="100" w:type="dxa"/>
              <w:right w:w="100" w:type="dxa"/>
            </w:tcMar>
          </w:tcPr>
          <w:p w14:paraId="66D7190F" w14:textId="77777777" w:rsidR="00E82BF6" w:rsidRDefault="00000000">
            <w:r>
              <w:rPr>
                <w:rFonts w:ascii="Calibri" w:eastAsia="Calibri" w:hAnsi="Calibri" w:cs="Calibri"/>
                <w:sz w:val="19"/>
                <w:szCs w:val="19"/>
              </w:rPr>
              <w:t>Images and visual data</w:t>
            </w:r>
          </w:p>
        </w:tc>
        <w:tc>
          <w:tcPr>
            <w:tcW w:w="2340" w:type="dxa"/>
            <w:tcMar>
              <w:top w:w="100" w:type="dxa"/>
              <w:left w:w="100" w:type="dxa"/>
              <w:bottom w:w="100" w:type="dxa"/>
              <w:right w:w="100" w:type="dxa"/>
            </w:tcMar>
          </w:tcPr>
          <w:p w14:paraId="64E9421B" w14:textId="77777777" w:rsidR="00E82BF6" w:rsidRDefault="00000000">
            <w:r>
              <w:rPr>
                <w:rFonts w:ascii="Calibri" w:eastAsia="Calibri" w:hAnsi="Calibri" w:cs="Calibri"/>
                <w:sz w:val="19"/>
                <w:szCs w:val="19"/>
              </w:rPr>
              <w:t>Sequential data</w:t>
            </w:r>
          </w:p>
        </w:tc>
      </w:tr>
      <w:tr w:rsidR="00E82BF6" w14:paraId="4FCA57C7" w14:textId="77777777">
        <w:tc>
          <w:tcPr>
            <w:tcW w:w="2340" w:type="dxa"/>
            <w:tcMar>
              <w:top w:w="100" w:type="dxa"/>
              <w:left w:w="100" w:type="dxa"/>
              <w:bottom w:w="100" w:type="dxa"/>
              <w:right w:w="100" w:type="dxa"/>
            </w:tcMar>
          </w:tcPr>
          <w:p w14:paraId="230E5EFE" w14:textId="77777777" w:rsidR="00E82BF6" w:rsidRDefault="00000000">
            <w:r>
              <w:rPr>
                <w:rFonts w:ascii="Calibri" w:eastAsia="Calibri" w:hAnsi="Calibri" w:cs="Calibri"/>
                <w:b/>
                <w:bCs/>
                <w:sz w:val="19"/>
                <w:szCs w:val="19"/>
              </w:rPr>
              <w:t>Typical input</w:t>
            </w:r>
          </w:p>
        </w:tc>
        <w:tc>
          <w:tcPr>
            <w:tcW w:w="2340" w:type="dxa"/>
            <w:tcMar>
              <w:top w:w="100" w:type="dxa"/>
              <w:left w:w="100" w:type="dxa"/>
              <w:bottom w:w="100" w:type="dxa"/>
              <w:right w:w="100" w:type="dxa"/>
            </w:tcMar>
          </w:tcPr>
          <w:p w14:paraId="795F059F" w14:textId="77777777" w:rsidR="00E82BF6" w:rsidRDefault="00000000">
            <w:r>
              <w:rPr>
                <w:rFonts w:ascii="Calibri" w:eastAsia="Calibri" w:hAnsi="Calibri" w:cs="Calibri"/>
                <w:sz w:val="19"/>
                <w:szCs w:val="19"/>
              </w:rPr>
              <w:t>Numbers, tables</w:t>
            </w:r>
          </w:p>
        </w:tc>
        <w:tc>
          <w:tcPr>
            <w:tcW w:w="2340" w:type="dxa"/>
            <w:tcMar>
              <w:top w:w="100" w:type="dxa"/>
              <w:left w:w="100" w:type="dxa"/>
              <w:bottom w:w="100" w:type="dxa"/>
              <w:right w:w="100" w:type="dxa"/>
            </w:tcMar>
          </w:tcPr>
          <w:p w14:paraId="4D678C50" w14:textId="77777777" w:rsidR="00E82BF6" w:rsidRDefault="00000000">
            <w:r>
              <w:rPr>
                <w:rFonts w:ascii="Calibri" w:eastAsia="Calibri" w:hAnsi="Calibri" w:cs="Calibri"/>
                <w:sz w:val="19"/>
                <w:szCs w:val="19"/>
              </w:rPr>
              <w:t>Images, video</w:t>
            </w:r>
          </w:p>
        </w:tc>
        <w:tc>
          <w:tcPr>
            <w:tcW w:w="2340" w:type="dxa"/>
            <w:tcMar>
              <w:top w:w="100" w:type="dxa"/>
              <w:left w:w="100" w:type="dxa"/>
              <w:bottom w:w="100" w:type="dxa"/>
              <w:right w:w="100" w:type="dxa"/>
            </w:tcMar>
          </w:tcPr>
          <w:p w14:paraId="187EB3F4" w14:textId="77777777" w:rsidR="00E82BF6" w:rsidRDefault="00000000">
            <w:r>
              <w:rPr>
                <w:rFonts w:ascii="Calibri" w:eastAsia="Calibri" w:hAnsi="Calibri" w:cs="Calibri"/>
                <w:sz w:val="19"/>
                <w:szCs w:val="19"/>
              </w:rPr>
              <w:t>Text, speech, time-series</w:t>
            </w:r>
          </w:p>
        </w:tc>
      </w:tr>
      <w:tr w:rsidR="00E82BF6" w14:paraId="42B3B2F7" w14:textId="77777777">
        <w:tc>
          <w:tcPr>
            <w:tcW w:w="2340" w:type="dxa"/>
            <w:tcMar>
              <w:top w:w="100" w:type="dxa"/>
              <w:left w:w="100" w:type="dxa"/>
              <w:bottom w:w="100" w:type="dxa"/>
              <w:right w:w="100" w:type="dxa"/>
            </w:tcMar>
          </w:tcPr>
          <w:p w14:paraId="209659B7" w14:textId="77777777" w:rsidR="00E82BF6" w:rsidRDefault="00000000">
            <w:r>
              <w:rPr>
                <w:rFonts w:ascii="Calibri" w:eastAsia="Calibri" w:hAnsi="Calibri" w:cs="Calibri"/>
                <w:b/>
                <w:bCs/>
                <w:sz w:val="19"/>
                <w:szCs w:val="19"/>
              </w:rPr>
              <w:t>Core mechanism</w:t>
            </w:r>
          </w:p>
        </w:tc>
        <w:tc>
          <w:tcPr>
            <w:tcW w:w="2340" w:type="dxa"/>
            <w:tcMar>
              <w:top w:w="100" w:type="dxa"/>
              <w:left w:w="100" w:type="dxa"/>
              <w:bottom w:w="100" w:type="dxa"/>
              <w:right w:w="100" w:type="dxa"/>
            </w:tcMar>
          </w:tcPr>
          <w:p w14:paraId="42FC94F3" w14:textId="77777777" w:rsidR="00E82BF6" w:rsidRDefault="00000000">
            <w:r>
              <w:rPr>
                <w:rFonts w:ascii="Calibri" w:eastAsia="Calibri" w:hAnsi="Calibri" w:cs="Calibri"/>
                <w:sz w:val="19"/>
                <w:szCs w:val="19"/>
              </w:rPr>
              <w:t>Learns relationships between features</w:t>
            </w:r>
          </w:p>
        </w:tc>
        <w:tc>
          <w:tcPr>
            <w:tcW w:w="2340" w:type="dxa"/>
            <w:tcMar>
              <w:top w:w="100" w:type="dxa"/>
              <w:left w:w="100" w:type="dxa"/>
              <w:bottom w:w="100" w:type="dxa"/>
              <w:right w:w="100" w:type="dxa"/>
            </w:tcMar>
          </w:tcPr>
          <w:p w14:paraId="6EEB1573" w14:textId="77777777" w:rsidR="00E82BF6" w:rsidRDefault="00000000">
            <w:r>
              <w:rPr>
                <w:rFonts w:ascii="Calibri" w:eastAsia="Calibri" w:hAnsi="Calibri" w:cs="Calibri"/>
                <w:sz w:val="19"/>
                <w:szCs w:val="19"/>
              </w:rPr>
              <w:t>Finds spatial patterns via filters</w:t>
            </w:r>
          </w:p>
        </w:tc>
        <w:tc>
          <w:tcPr>
            <w:tcW w:w="2340" w:type="dxa"/>
            <w:tcMar>
              <w:top w:w="100" w:type="dxa"/>
              <w:left w:w="100" w:type="dxa"/>
              <w:bottom w:w="100" w:type="dxa"/>
              <w:right w:w="100" w:type="dxa"/>
            </w:tcMar>
          </w:tcPr>
          <w:p w14:paraId="4BA2E18D" w14:textId="77777777" w:rsidR="00E82BF6" w:rsidRDefault="00000000">
            <w:r>
              <w:rPr>
                <w:rFonts w:ascii="Calibri" w:eastAsia="Calibri" w:hAnsi="Calibri" w:cs="Calibri"/>
                <w:sz w:val="19"/>
                <w:szCs w:val="19"/>
              </w:rPr>
              <w:t>Uses previous steps through a hidden state</w:t>
            </w:r>
          </w:p>
        </w:tc>
      </w:tr>
      <w:tr w:rsidR="00E82BF6" w14:paraId="0C11CE7B" w14:textId="77777777">
        <w:tc>
          <w:tcPr>
            <w:tcW w:w="2340" w:type="dxa"/>
            <w:tcMar>
              <w:top w:w="100" w:type="dxa"/>
              <w:left w:w="100" w:type="dxa"/>
              <w:bottom w:w="100" w:type="dxa"/>
              <w:right w:w="100" w:type="dxa"/>
            </w:tcMar>
          </w:tcPr>
          <w:p w14:paraId="02E59848" w14:textId="77777777" w:rsidR="00E82BF6" w:rsidRDefault="00000000">
            <w:r>
              <w:rPr>
                <w:rFonts w:ascii="Calibri" w:eastAsia="Calibri" w:hAnsi="Calibri" w:cs="Calibri"/>
                <w:b/>
                <w:bCs/>
                <w:sz w:val="19"/>
                <w:szCs w:val="19"/>
              </w:rPr>
              <w:t>Memory of past inputs</w:t>
            </w:r>
          </w:p>
        </w:tc>
        <w:tc>
          <w:tcPr>
            <w:tcW w:w="2340" w:type="dxa"/>
            <w:tcMar>
              <w:top w:w="100" w:type="dxa"/>
              <w:left w:w="100" w:type="dxa"/>
              <w:bottom w:w="100" w:type="dxa"/>
              <w:right w:w="100" w:type="dxa"/>
            </w:tcMar>
          </w:tcPr>
          <w:p w14:paraId="3D0FC0DF" w14:textId="77777777" w:rsidR="00E82BF6" w:rsidRDefault="00000000">
            <w:r>
              <w:rPr>
                <w:rFonts w:ascii="Calibri" w:eastAsia="Calibri" w:hAnsi="Calibri" w:cs="Calibri"/>
                <w:sz w:val="19"/>
                <w:szCs w:val="19"/>
              </w:rPr>
              <w:t>None</w:t>
            </w:r>
          </w:p>
        </w:tc>
        <w:tc>
          <w:tcPr>
            <w:tcW w:w="2340" w:type="dxa"/>
            <w:tcMar>
              <w:top w:w="100" w:type="dxa"/>
              <w:left w:w="100" w:type="dxa"/>
              <w:bottom w:w="100" w:type="dxa"/>
              <w:right w:w="100" w:type="dxa"/>
            </w:tcMar>
          </w:tcPr>
          <w:p w14:paraId="20670621" w14:textId="77777777" w:rsidR="00E82BF6" w:rsidRDefault="00000000">
            <w:r>
              <w:rPr>
                <w:rFonts w:ascii="Calibri" w:eastAsia="Calibri" w:hAnsi="Calibri" w:cs="Calibri"/>
                <w:sz w:val="19"/>
                <w:szCs w:val="19"/>
              </w:rPr>
              <w:t>None (in the traditional sense)</w:t>
            </w:r>
          </w:p>
        </w:tc>
        <w:tc>
          <w:tcPr>
            <w:tcW w:w="2340" w:type="dxa"/>
            <w:tcMar>
              <w:top w:w="100" w:type="dxa"/>
              <w:left w:w="100" w:type="dxa"/>
              <w:bottom w:w="100" w:type="dxa"/>
              <w:right w:w="100" w:type="dxa"/>
            </w:tcMar>
          </w:tcPr>
          <w:p w14:paraId="2B62E5AC" w14:textId="77777777" w:rsidR="00E82BF6" w:rsidRDefault="00000000">
            <w:r>
              <w:rPr>
                <w:rFonts w:ascii="Calibri" w:eastAsia="Calibri" w:hAnsi="Calibri" w:cs="Calibri"/>
                <w:sz w:val="19"/>
                <w:szCs w:val="19"/>
              </w:rPr>
              <w:t>Yes, through the hidden state</w:t>
            </w:r>
          </w:p>
        </w:tc>
      </w:tr>
      <w:tr w:rsidR="00E82BF6" w14:paraId="39CFC47A" w14:textId="77777777">
        <w:tc>
          <w:tcPr>
            <w:tcW w:w="2340" w:type="dxa"/>
            <w:tcMar>
              <w:top w:w="100" w:type="dxa"/>
              <w:left w:w="100" w:type="dxa"/>
              <w:bottom w:w="100" w:type="dxa"/>
              <w:right w:w="100" w:type="dxa"/>
            </w:tcMar>
          </w:tcPr>
          <w:p w14:paraId="222AF3BE" w14:textId="77777777" w:rsidR="00E82BF6" w:rsidRDefault="00000000">
            <w:r>
              <w:rPr>
                <w:rFonts w:ascii="Calibri" w:eastAsia="Calibri" w:hAnsi="Calibri" w:cs="Calibri"/>
                <w:b/>
                <w:bCs/>
                <w:sz w:val="19"/>
                <w:szCs w:val="19"/>
              </w:rPr>
              <w:t>Typical use case</w:t>
            </w:r>
          </w:p>
        </w:tc>
        <w:tc>
          <w:tcPr>
            <w:tcW w:w="2340" w:type="dxa"/>
            <w:tcMar>
              <w:top w:w="100" w:type="dxa"/>
              <w:left w:w="100" w:type="dxa"/>
              <w:bottom w:w="100" w:type="dxa"/>
              <w:right w:w="100" w:type="dxa"/>
            </w:tcMar>
          </w:tcPr>
          <w:p w14:paraId="64D57632" w14:textId="77777777" w:rsidR="00E82BF6" w:rsidRDefault="00000000">
            <w:r>
              <w:rPr>
                <w:rFonts w:ascii="Calibri" w:eastAsia="Calibri" w:hAnsi="Calibri" w:cs="Calibri"/>
                <w:sz w:val="19"/>
                <w:szCs w:val="19"/>
              </w:rPr>
              <w:t>House price prediction</w:t>
            </w:r>
          </w:p>
        </w:tc>
        <w:tc>
          <w:tcPr>
            <w:tcW w:w="2340" w:type="dxa"/>
            <w:tcMar>
              <w:top w:w="100" w:type="dxa"/>
              <w:left w:w="100" w:type="dxa"/>
              <w:bottom w:w="100" w:type="dxa"/>
              <w:right w:w="100" w:type="dxa"/>
            </w:tcMar>
          </w:tcPr>
          <w:p w14:paraId="6C244284" w14:textId="77777777" w:rsidR="00E82BF6" w:rsidRDefault="00000000">
            <w:r>
              <w:rPr>
                <w:rFonts w:ascii="Calibri" w:eastAsia="Calibri" w:hAnsi="Calibri" w:cs="Calibri"/>
                <w:sz w:val="19"/>
                <w:szCs w:val="19"/>
              </w:rPr>
              <w:t>Image classification</w:t>
            </w:r>
          </w:p>
        </w:tc>
        <w:tc>
          <w:tcPr>
            <w:tcW w:w="2340" w:type="dxa"/>
            <w:tcMar>
              <w:top w:w="100" w:type="dxa"/>
              <w:left w:w="100" w:type="dxa"/>
              <w:bottom w:w="100" w:type="dxa"/>
              <w:right w:w="100" w:type="dxa"/>
            </w:tcMar>
          </w:tcPr>
          <w:p w14:paraId="4618A070" w14:textId="77777777" w:rsidR="00E82BF6" w:rsidRDefault="00000000">
            <w:r>
              <w:rPr>
                <w:rFonts w:ascii="Calibri" w:eastAsia="Calibri" w:hAnsi="Calibri" w:cs="Calibri"/>
                <w:sz w:val="19"/>
                <w:szCs w:val="19"/>
              </w:rPr>
              <w:t>Text / next-word prediction</w:t>
            </w:r>
          </w:p>
        </w:tc>
      </w:tr>
      <w:tr w:rsidR="00E82BF6" w14:paraId="3CF96572" w14:textId="77777777">
        <w:tc>
          <w:tcPr>
            <w:tcW w:w="2340" w:type="dxa"/>
            <w:tcMar>
              <w:top w:w="100" w:type="dxa"/>
              <w:left w:w="100" w:type="dxa"/>
              <w:bottom w:w="100" w:type="dxa"/>
              <w:right w:w="100" w:type="dxa"/>
            </w:tcMar>
          </w:tcPr>
          <w:p w14:paraId="72B14359" w14:textId="77777777" w:rsidR="00E82BF6" w:rsidRDefault="00000000">
            <w:r>
              <w:rPr>
                <w:rFonts w:ascii="Calibri" w:eastAsia="Calibri" w:hAnsi="Calibri" w:cs="Calibri"/>
                <w:b/>
                <w:bCs/>
                <w:sz w:val="19"/>
                <w:szCs w:val="19"/>
              </w:rPr>
              <w:lastRenderedPageBreak/>
              <w:t>Main drawback</w:t>
            </w:r>
          </w:p>
        </w:tc>
        <w:tc>
          <w:tcPr>
            <w:tcW w:w="2340" w:type="dxa"/>
            <w:tcMar>
              <w:top w:w="100" w:type="dxa"/>
              <w:left w:w="100" w:type="dxa"/>
              <w:bottom w:w="100" w:type="dxa"/>
              <w:right w:w="100" w:type="dxa"/>
            </w:tcMar>
          </w:tcPr>
          <w:p w14:paraId="1571B508" w14:textId="77777777" w:rsidR="00E82BF6" w:rsidRDefault="00000000">
            <w:r>
              <w:rPr>
                <w:rFonts w:ascii="Calibri" w:eastAsia="Calibri" w:hAnsi="Calibri" w:cs="Calibri"/>
                <w:sz w:val="19"/>
                <w:szCs w:val="19"/>
              </w:rPr>
              <w:t>Weak on images or sequences</w:t>
            </w:r>
          </w:p>
        </w:tc>
        <w:tc>
          <w:tcPr>
            <w:tcW w:w="2340" w:type="dxa"/>
            <w:tcMar>
              <w:top w:w="100" w:type="dxa"/>
              <w:left w:w="100" w:type="dxa"/>
              <w:bottom w:w="100" w:type="dxa"/>
              <w:right w:w="100" w:type="dxa"/>
            </w:tcMar>
          </w:tcPr>
          <w:p w14:paraId="463AA595" w14:textId="77777777" w:rsidR="00E82BF6" w:rsidRDefault="00000000">
            <w:r>
              <w:rPr>
                <w:rFonts w:ascii="Calibri" w:eastAsia="Calibri" w:hAnsi="Calibri" w:cs="Calibri"/>
                <w:sz w:val="19"/>
                <w:szCs w:val="19"/>
              </w:rPr>
              <w:t>Needs more compute and data</w:t>
            </w:r>
          </w:p>
        </w:tc>
        <w:tc>
          <w:tcPr>
            <w:tcW w:w="2340" w:type="dxa"/>
            <w:tcMar>
              <w:top w:w="100" w:type="dxa"/>
              <w:left w:w="100" w:type="dxa"/>
              <w:bottom w:w="100" w:type="dxa"/>
              <w:right w:w="100" w:type="dxa"/>
            </w:tcMar>
          </w:tcPr>
          <w:p w14:paraId="52EF2F60" w14:textId="77777777" w:rsidR="00E82BF6" w:rsidRDefault="00000000">
            <w:r>
              <w:rPr>
                <w:rFonts w:ascii="Calibri" w:eastAsia="Calibri" w:hAnsi="Calibri" w:cs="Calibri"/>
                <w:sz w:val="19"/>
                <w:szCs w:val="19"/>
              </w:rPr>
              <w:t>Basic form may forget long-term context</w:t>
            </w:r>
          </w:p>
        </w:tc>
      </w:tr>
    </w:tbl>
    <w:p w14:paraId="46B58BA6" w14:textId="77777777" w:rsidR="00E82BF6" w:rsidRDefault="00000000">
      <w:pPr>
        <w:pStyle w:val="Heading1"/>
        <w:spacing w:before="320" w:after="160"/>
      </w:pPr>
      <w:r>
        <w:rPr>
          <w:rFonts w:ascii="Calibri" w:eastAsia="Calibri" w:hAnsi="Calibri" w:cs="Calibri"/>
          <w:b/>
          <w:bCs/>
          <w:color w:val="1F1F1F"/>
          <w:sz w:val="28"/>
          <w:szCs w:val="28"/>
        </w:rPr>
        <w:t>6. Which Architecture Should Be Used?</w:t>
      </w:r>
    </w:p>
    <w:p w14:paraId="3DBB32DA" w14:textId="77777777" w:rsidR="00E82BF6" w:rsidRDefault="00000000">
      <w:pPr>
        <w:spacing w:after="160" w:line="288" w:lineRule="auto"/>
      </w:pPr>
      <w:r>
        <w:rPr>
          <w:rFonts w:ascii="Calibri" w:eastAsia="Calibri" w:hAnsi="Calibri" w:cs="Calibri"/>
          <w:sz w:val="24"/>
          <w:szCs w:val="24"/>
        </w:rPr>
        <w:t>The right architecture to use depends mainly on the nature of the available data. As a simple rule of thumb:</w:t>
      </w:r>
    </w:p>
    <w:p w14:paraId="519A9CFA" w14:textId="77777777" w:rsidR="00E82BF6" w:rsidRDefault="00000000">
      <w:pPr>
        <w:pStyle w:val="ListParagraph"/>
        <w:numPr>
          <w:ilvl w:val="0"/>
          <w:numId w:val="2"/>
        </w:numPr>
        <w:spacing w:after="100"/>
      </w:pPr>
      <w:r>
        <w:rPr>
          <w:rFonts w:ascii="Calibri" w:eastAsia="Calibri" w:hAnsi="Calibri" w:cs="Calibri"/>
          <w:sz w:val="24"/>
          <w:szCs w:val="24"/>
        </w:rPr>
        <w:t>FNN — choose this when the data is structured or arranged in a table, with independent rows of features.</w:t>
      </w:r>
    </w:p>
    <w:p w14:paraId="3384FD1C" w14:textId="77777777" w:rsidR="00E82BF6" w:rsidRDefault="00000000">
      <w:pPr>
        <w:pStyle w:val="ListParagraph"/>
        <w:numPr>
          <w:ilvl w:val="0"/>
          <w:numId w:val="2"/>
        </w:numPr>
        <w:spacing w:after="100"/>
      </w:pPr>
      <w:r>
        <w:rPr>
          <w:rFonts w:ascii="Calibri" w:eastAsia="Calibri" w:hAnsi="Calibri" w:cs="Calibri"/>
          <w:sz w:val="24"/>
          <w:szCs w:val="24"/>
        </w:rPr>
        <w:t>CNN — choose this when working with images or other grid-like visual data.</w:t>
      </w:r>
    </w:p>
    <w:p w14:paraId="0FEEF04B" w14:textId="77777777" w:rsidR="00E82BF6" w:rsidRDefault="00000000">
      <w:pPr>
        <w:pStyle w:val="ListParagraph"/>
        <w:numPr>
          <w:ilvl w:val="0"/>
          <w:numId w:val="2"/>
        </w:numPr>
        <w:spacing w:after="100"/>
      </w:pPr>
      <w:r>
        <w:rPr>
          <w:rFonts w:ascii="Calibri" w:eastAsia="Calibri" w:hAnsi="Calibri" w:cs="Calibri"/>
          <w:sz w:val="24"/>
          <w:szCs w:val="24"/>
        </w:rPr>
        <w:t>RNN — choose this when the data forms a sequence and the order of the values matters.</w:t>
      </w:r>
    </w:p>
    <w:p w14:paraId="5C852DE8" w14:textId="77777777" w:rsidR="00E82BF6" w:rsidRDefault="00000000">
      <w:pPr>
        <w:pStyle w:val="Heading1"/>
        <w:spacing w:before="320" w:after="160"/>
      </w:pPr>
      <w:r>
        <w:rPr>
          <w:rFonts w:ascii="Calibri" w:eastAsia="Calibri" w:hAnsi="Calibri" w:cs="Calibri"/>
          <w:b/>
          <w:bCs/>
          <w:color w:val="1F1F1F"/>
          <w:sz w:val="28"/>
          <w:szCs w:val="28"/>
        </w:rPr>
        <w:t>7. Simple Real-World Examples</w:t>
      </w:r>
    </w:p>
    <w:p w14:paraId="7C3F141D" w14:textId="77777777" w:rsidR="00E82BF6" w:rsidRDefault="00000000">
      <w:pPr>
        <w:spacing w:after="160" w:line="288" w:lineRule="auto"/>
      </w:pPr>
      <w:r>
        <w:rPr>
          <w:rFonts w:ascii="Calibri" w:eastAsia="Calibri" w:hAnsi="Calibri" w:cs="Calibri"/>
          <w:sz w:val="24"/>
          <w:szCs w:val="24"/>
        </w:rPr>
        <w:t>FNN Example: To estimate the price of a house, features such as area, number of bedrooms, and age of the property can be fed into an FNN. The network learns from these structured features and outputs a predicted price.</w:t>
      </w:r>
    </w:p>
    <w:p w14:paraId="1AF39FE3" w14:textId="77777777" w:rsidR="00E82BF6" w:rsidRDefault="00000000">
      <w:pPr>
        <w:spacing w:after="160" w:line="288" w:lineRule="auto"/>
      </w:pPr>
      <w:r>
        <w:rPr>
          <w:rFonts w:ascii="Calibri" w:eastAsia="Calibri" w:hAnsi="Calibri" w:cs="Calibri"/>
          <w:sz w:val="24"/>
          <w:szCs w:val="24"/>
        </w:rPr>
        <w:t>CNN Example: To decide whether a photo contains a cat or a dog, a CNN can automatically learn the visual features that distinguish the two animals and classify the image accordingly.</w:t>
      </w:r>
    </w:p>
    <w:p w14:paraId="0F498AFB" w14:textId="77777777" w:rsidR="00E82BF6" w:rsidRDefault="00000000">
      <w:pPr>
        <w:spacing w:after="160" w:line="288" w:lineRule="auto"/>
      </w:pPr>
      <w:r>
        <w:rPr>
          <w:rFonts w:ascii="Calibri" w:eastAsia="Calibri" w:hAnsi="Calibri" w:cs="Calibri"/>
          <w:sz w:val="24"/>
          <w:szCs w:val="24"/>
        </w:rPr>
        <w:t>RNN Example: To predict the next word a person is likely to type, an RNN can use the sequence of words typed so far to estimate the most probable next word.</w:t>
      </w:r>
    </w:p>
    <w:p w14:paraId="1365658D" w14:textId="77777777" w:rsidR="00E82BF6" w:rsidRDefault="00000000">
      <w:pPr>
        <w:pStyle w:val="Heading1"/>
        <w:spacing w:before="320" w:after="160"/>
      </w:pPr>
      <w:r>
        <w:rPr>
          <w:rFonts w:ascii="Calibri" w:eastAsia="Calibri" w:hAnsi="Calibri" w:cs="Calibri"/>
          <w:b/>
          <w:bCs/>
          <w:color w:val="1F1F1F"/>
          <w:sz w:val="28"/>
          <w:szCs w:val="28"/>
        </w:rPr>
        <w:t>8. Conclusion</w:t>
      </w:r>
    </w:p>
    <w:p w14:paraId="33F585B3" w14:textId="77777777" w:rsidR="00E82BF6" w:rsidRDefault="00000000">
      <w:pPr>
        <w:spacing w:after="160" w:line="288" w:lineRule="auto"/>
      </w:pPr>
      <w:r>
        <w:rPr>
          <w:rFonts w:ascii="Calibri" w:eastAsia="Calibri" w:hAnsi="Calibri" w:cs="Calibri"/>
          <w:sz w:val="24"/>
          <w:szCs w:val="24"/>
        </w:rPr>
        <w:t>FNN, CNN, and RNN are three foundational deep learning architectures, and each is designed with a different kind of data in mind. FNNs work well for structured, tabular data; CNNs are effective for image and visual data; and RNNs are effective for sequential data where order carries meaning.</w:t>
      </w:r>
    </w:p>
    <w:p w14:paraId="6D16F5B2" w14:textId="77777777" w:rsidR="00E82BF6" w:rsidRDefault="00000000">
      <w:pPr>
        <w:spacing w:after="160" w:line="288" w:lineRule="auto"/>
      </w:pPr>
      <w:r>
        <w:rPr>
          <w:rFonts w:ascii="Calibri" w:eastAsia="Calibri" w:hAnsi="Calibri" w:cs="Calibri"/>
          <w:sz w:val="24"/>
          <w:szCs w:val="24"/>
        </w:rPr>
        <w:t>No single architecture is the best choice for every problem. Selecting the right one starts with understanding the nature of the data at hand and what the model is expected to achieve, and then choosing the architecture whose strengths align with those requirements.</w:t>
      </w:r>
    </w:p>
    <w:sectPr w:rsidR="00E82BF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3A7299"/>
    <w:multiLevelType w:val="hybridMultilevel"/>
    <w:tmpl w:val="CFD8171A"/>
    <w:lvl w:ilvl="0" w:tplc="8654D0F4">
      <w:start w:val="1"/>
      <w:numFmt w:val="bullet"/>
      <w:lvlText w:val="●"/>
      <w:lvlJc w:val="left"/>
      <w:pPr>
        <w:ind w:left="720" w:hanging="360"/>
      </w:pPr>
    </w:lvl>
    <w:lvl w:ilvl="1" w:tplc="B9523514">
      <w:start w:val="1"/>
      <w:numFmt w:val="bullet"/>
      <w:lvlText w:val="○"/>
      <w:lvlJc w:val="left"/>
      <w:pPr>
        <w:ind w:left="1440" w:hanging="360"/>
      </w:pPr>
    </w:lvl>
    <w:lvl w:ilvl="2" w:tplc="C2B87D90">
      <w:start w:val="1"/>
      <w:numFmt w:val="bullet"/>
      <w:lvlText w:val="■"/>
      <w:lvlJc w:val="left"/>
      <w:pPr>
        <w:ind w:left="2160" w:hanging="360"/>
      </w:pPr>
    </w:lvl>
    <w:lvl w:ilvl="3" w:tplc="6E40081E">
      <w:start w:val="1"/>
      <w:numFmt w:val="bullet"/>
      <w:lvlText w:val="●"/>
      <w:lvlJc w:val="left"/>
      <w:pPr>
        <w:ind w:left="2880" w:hanging="360"/>
      </w:pPr>
    </w:lvl>
    <w:lvl w:ilvl="4" w:tplc="E76CAE88">
      <w:start w:val="1"/>
      <w:numFmt w:val="bullet"/>
      <w:lvlText w:val="○"/>
      <w:lvlJc w:val="left"/>
      <w:pPr>
        <w:ind w:left="3600" w:hanging="360"/>
      </w:pPr>
    </w:lvl>
    <w:lvl w:ilvl="5" w:tplc="09ECE688">
      <w:start w:val="1"/>
      <w:numFmt w:val="bullet"/>
      <w:lvlText w:val="■"/>
      <w:lvlJc w:val="left"/>
      <w:pPr>
        <w:ind w:left="4320" w:hanging="360"/>
      </w:pPr>
    </w:lvl>
    <w:lvl w:ilvl="6" w:tplc="6D1404B0">
      <w:start w:val="1"/>
      <w:numFmt w:val="bullet"/>
      <w:lvlText w:val="●"/>
      <w:lvlJc w:val="left"/>
      <w:pPr>
        <w:ind w:left="5040" w:hanging="360"/>
      </w:pPr>
    </w:lvl>
    <w:lvl w:ilvl="7" w:tplc="0DBA032E">
      <w:start w:val="1"/>
      <w:numFmt w:val="bullet"/>
      <w:lvlText w:val="●"/>
      <w:lvlJc w:val="left"/>
      <w:pPr>
        <w:ind w:left="5760" w:hanging="360"/>
      </w:pPr>
    </w:lvl>
    <w:lvl w:ilvl="8" w:tplc="4F7EE74A">
      <w:start w:val="1"/>
      <w:numFmt w:val="bullet"/>
      <w:lvlText w:val="●"/>
      <w:lvlJc w:val="left"/>
      <w:pPr>
        <w:ind w:left="6480" w:hanging="360"/>
      </w:pPr>
    </w:lvl>
  </w:abstractNum>
  <w:abstractNum w:abstractNumId="1" w15:restartNumberingAfterBreak="0">
    <w:nsid w:val="75547943"/>
    <w:multiLevelType w:val="hybridMultilevel"/>
    <w:tmpl w:val="ABB2580E"/>
    <w:lvl w:ilvl="0" w:tplc="9786940C">
      <w:start w:val="1"/>
      <w:numFmt w:val="bullet"/>
      <w:lvlText w:val="•"/>
      <w:lvlJc w:val="left"/>
      <w:pPr>
        <w:ind w:left="504" w:hanging="288"/>
      </w:pPr>
    </w:lvl>
    <w:lvl w:ilvl="1" w:tplc="F44A8182">
      <w:numFmt w:val="decimal"/>
      <w:lvlText w:val=""/>
      <w:lvlJc w:val="left"/>
    </w:lvl>
    <w:lvl w:ilvl="2" w:tplc="F1E81BE0">
      <w:numFmt w:val="decimal"/>
      <w:lvlText w:val=""/>
      <w:lvlJc w:val="left"/>
    </w:lvl>
    <w:lvl w:ilvl="3" w:tplc="E21E5892">
      <w:numFmt w:val="decimal"/>
      <w:lvlText w:val=""/>
      <w:lvlJc w:val="left"/>
    </w:lvl>
    <w:lvl w:ilvl="4" w:tplc="303E1282">
      <w:numFmt w:val="decimal"/>
      <w:lvlText w:val=""/>
      <w:lvlJc w:val="left"/>
    </w:lvl>
    <w:lvl w:ilvl="5" w:tplc="662AF96A">
      <w:numFmt w:val="decimal"/>
      <w:lvlText w:val=""/>
      <w:lvlJc w:val="left"/>
    </w:lvl>
    <w:lvl w:ilvl="6" w:tplc="E196DDC4">
      <w:numFmt w:val="decimal"/>
      <w:lvlText w:val=""/>
      <w:lvlJc w:val="left"/>
    </w:lvl>
    <w:lvl w:ilvl="7" w:tplc="5A48EA84">
      <w:numFmt w:val="decimal"/>
      <w:lvlText w:val=""/>
      <w:lvlJc w:val="left"/>
    </w:lvl>
    <w:lvl w:ilvl="8" w:tplc="8870D262">
      <w:numFmt w:val="decimal"/>
      <w:lvlText w:val=""/>
      <w:lvlJc w:val="left"/>
    </w:lvl>
  </w:abstractNum>
  <w:num w:numId="1" w16cid:durableId="141586134">
    <w:abstractNumId w:val="0"/>
    <w:lvlOverride w:ilvl="0">
      <w:startOverride w:val="1"/>
    </w:lvlOverride>
  </w:num>
  <w:num w:numId="2" w16cid:durableId="152470466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BF6"/>
    <w:rsid w:val="004E60A4"/>
    <w:rsid w:val="008C699A"/>
    <w:rsid w:val="00E82BF6"/>
    <w:rsid w:val="00FF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68A53C"/>
  <w15:docId w15:val="{343FFCAE-B40E-CB49-94ED-5D883C7A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1245</Words>
  <Characters>7100</Characters>
  <Application>Microsoft Office Word</Application>
  <DocSecurity>0</DocSecurity>
  <Lines>59</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Dakshraj Singh Chandawat</cp:lastModifiedBy>
  <cp:revision>2</cp:revision>
  <dcterms:created xsi:type="dcterms:W3CDTF">2026-08-31T17:41:00Z</dcterms:created>
  <dcterms:modified xsi:type="dcterms:W3CDTF">2026-08-31T17:41:00Z</dcterms:modified>
</cp:coreProperties>
</file>