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98586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PATRONES DE SOFTWARE</w:t>
      </w:r>
    </w:p>
    <w:p w14:paraId="5A83FD39"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0F6E2A">
      <w:pPr>
        <w:spacing w:line="360" w:lineRule="auto"/>
        <w:jc w:val="center"/>
        <w:rPr>
          <w:rFonts w:ascii="Times New Roman" w:hAnsi="Times New Roman" w:cs="Times New Roman"/>
          <w:sz w:val="24"/>
          <w:lang w:val="es-ES"/>
        </w:rPr>
      </w:pPr>
    </w:p>
    <w:p w14:paraId="4588EE8D" w14:textId="77777777" w:rsidR="0043611E" w:rsidRDefault="0043611E" w:rsidP="000F6E2A">
      <w:pPr>
        <w:spacing w:line="360" w:lineRule="auto"/>
        <w:jc w:val="center"/>
        <w:rPr>
          <w:rFonts w:ascii="Times New Roman" w:hAnsi="Times New Roman" w:cs="Times New Roman"/>
          <w:sz w:val="24"/>
          <w:lang w:val="es-ES"/>
        </w:rPr>
      </w:pPr>
    </w:p>
    <w:p w14:paraId="31345FAE" w14:textId="77777777" w:rsidR="0043611E" w:rsidRDefault="0043611E" w:rsidP="000F6E2A">
      <w:pPr>
        <w:spacing w:line="360" w:lineRule="auto"/>
        <w:jc w:val="center"/>
        <w:rPr>
          <w:rFonts w:ascii="Times New Roman" w:hAnsi="Times New Roman" w:cs="Times New Roman"/>
          <w:sz w:val="24"/>
          <w:lang w:val="es-ES"/>
        </w:rPr>
      </w:pPr>
    </w:p>
    <w:p w14:paraId="4147627D" w14:textId="77777777" w:rsidR="0043611E" w:rsidRDefault="0043611E" w:rsidP="000F6E2A">
      <w:pPr>
        <w:spacing w:line="360" w:lineRule="auto"/>
        <w:jc w:val="center"/>
        <w:rPr>
          <w:rFonts w:ascii="Times New Roman" w:hAnsi="Times New Roman" w:cs="Times New Roman"/>
          <w:sz w:val="24"/>
          <w:lang w:val="es-ES"/>
        </w:rPr>
      </w:pPr>
    </w:p>
    <w:p w14:paraId="6A9A2BCD"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3ECAD8F" w14:textId="719DA696" w:rsidR="0043611E" w:rsidRDefault="00A96F38" w:rsidP="000F6E2A">
      <w:pPr>
        <w:spacing w:line="360" w:lineRule="auto"/>
        <w:jc w:val="center"/>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49CB1E64" w14:textId="77777777" w:rsidR="0043611E" w:rsidRDefault="0043611E" w:rsidP="00D53CAD">
      <w:pPr>
        <w:spacing w:line="360" w:lineRule="auto"/>
        <w:jc w:val="both"/>
        <w:rPr>
          <w:rFonts w:ascii="Times New Roman" w:hAnsi="Times New Roman" w:cs="Times New Roman"/>
          <w:sz w:val="24"/>
          <w:lang w:val="es-ES"/>
        </w:rPr>
      </w:pPr>
    </w:p>
    <w:p w14:paraId="1F5646A8" w14:textId="77777777" w:rsidR="000F6E2A" w:rsidRDefault="000F6E2A"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eastAsiaTheme="minorHAnsi" w:hAnsi="Times New Roman" w:cs="Times New Roman"/>
          <w:color w:val="auto"/>
          <w:sz w:val="22"/>
          <w:szCs w:val="22"/>
          <w:lang w:val="es-CO" w:eastAsia="en-US"/>
        </w:rPr>
        <w:id w:val="-937907754"/>
        <w:docPartObj>
          <w:docPartGallery w:val="Table of Contents"/>
          <w:docPartUnique/>
        </w:docPartObj>
      </w:sdtPr>
      <w:sdtEndPr>
        <w:rPr>
          <w:b/>
          <w:bCs/>
        </w:rPr>
      </w:sdtEndPr>
      <w:sdtContent>
        <w:p w14:paraId="50C79B2D" w14:textId="4EA67CC0" w:rsidR="00405747" w:rsidRPr="00405747" w:rsidRDefault="00405747" w:rsidP="00405747">
          <w:pPr>
            <w:pStyle w:val="TtuloTDC"/>
            <w:spacing w:after="240"/>
            <w:rPr>
              <w:rFonts w:ascii="Times New Roman" w:hAnsi="Times New Roman" w:cs="Times New Roman"/>
            </w:rPr>
          </w:pPr>
          <w:r w:rsidRPr="00405747">
            <w:rPr>
              <w:rFonts w:ascii="Times New Roman" w:hAnsi="Times New Roman" w:cs="Times New Roman"/>
            </w:rPr>
            <w:t>Contenido</w:t>
          </w:r>
        </w:p>
        <w:p w14:paraId="64AF8639" w14:textId="4F1524C4" w:rsidR="0008494B" w:rsidRDefault="00405747">
          <w:pPr>
            <w:pStyle w:val="TDC1"/>
            <w:tabs>
              <w:tab w:val="right" w:leader="dot" w:pos="8828"/>
            </w:tabs>
            <w:rPr>
              <w:rFonts w:eastAsiaTheme="minorEastAsia"/>
              <w:noProof/>
              <w:kern w:val="2"/>
              <w:sz w:val="24"/>
              <w:szCs w:val="24"/>
              <w:lang w:eastAsia="es-CO"/>
              <w14:ligatures w14:val="standardContextual"/>
            </w:rPr>
          </w:pPr>
          <w:r w:rsidRPr="00405747">
            <w:rPr>
              <w:rFonts w:ascii="Times New Roman" w:hAnsi="Times New Roman" w:cs="Times New Roman"/>
            </w:rPr>
            <w:fldChar w:fldCharType="begin"/>
          </w:r>
          <w:r w:rsidRPr="00405747">
            <w:rPr>
              <w:rFonts w:ascii="Times New Roman" w:hAnsi="Times New Roman" w:cs="Times New Roman"/>
            </w:rPr>
            <w:instrText xml:space="preserve"> TOC \o "1-3" \h \z \u </w:instrText>
          </w:r>
          <w:r w:rsidRPr="00405747">
            <w:rPr>
              <w:rFonts w:ascii="Times New Roman" w:hAnsi="Times New Roman" w:cs="Times New Roman"/>
            </w:rPr>
            <w:fldChar w:fldCharType="separate"/>
          </w:r>
          <w:hyperlink w:anchor="_Toc240113603" w:history="1">
            <w:r w:rsidR="0008494B" w:rsidRPr="00162B71">
              <w:rPr>
                <w:rStyle w:val="Hipervnculo"/>
                <w:rFonts w:ascii="Times New Roman" w:hAnsi="Times New Roman" w:cs="Times New Roman"/>
                <w:b/>
                <w:bCs/>
                <w:noProof/>
                <w:lang w:val="es-ES"/>
              </w:rPr>
              <w:t>Semana 1</w:t>
            </w:r>
            <w:r w:rsidR="0008494B" w:rsidRPr="00162B71">
              <w:rPr>
                <w:rStyle w:val="Hipervnculo"/>
                <w:rFonts w:ascii="Times New Roman" w:hAnsi="Times New Roman" w:cs="Times New Roman"/>
                <w:noProof/>
                <w:lang w:val="es-ES"/>
              </w:rPr>
              <w:t xml:space="preserve"> 15/08:</w:t>
            </w:r>
            <w:r w:rsidR="0008494B">
              <w:rPr>
                <w:noProof/>
                <w:webHidden/>
              </w:rPr>
              <w:tab/>
            </w:r>
            <w:r w:rsidR="0008494B">
              <w:rPr>
                <w:noProof/>
                <w:webHidden/>
              </w:rPr>
              <w:fldChar w:fldCharType="begin"/>
            </w:r>
            <w:r w:rsidR="0008494B">
              <w:rPr>
                <w:noProof/>
                <w:webHidden/>
              </w:rPr>
              <w:instrText xml:space="preserve"> PAGEREF _Toc240113603 \h </w:instrText>
            </w:r>
            <w:r w:rsidR="0008494B">
              <w:rPr>
                <w:noProof/>
                <w:webHidden/>
              </w:rPr>
            </w:r>
            <w:r w:rsidR="0008494B">
              <w:rPr>
                <w:noProof/>
                <w:webHidden/>
              </w:rPr>
              <w:fldChar w:fldCharType="separate"/>
            </w:r>
            <w:r w:rsidR="0008494B">
              <w:rPr>
                <w:noProof/>
                <w:webHidden/>
              </w:rPr>
              <w:t>3</w:t>
            </w:r>
            <w:r w:rsidR="0008494B">
              <w:rPr>
                <w:noProof/>
                <w:webHidden/>
              </w:rPr>
              <w:fldChar w:fldCharType="end"/>
            </w:r>
          </w:hyperlink>
        </w:p>
        <w:p w14:paraId="3CBD2667" w14:textId="4DBAA8A6" w:rsidR="0008494B" w:rsidRDefault="00941336">
          <w:pPr>
            <w:pStyle w:val="TDC1"/>
            <w:tabs>
              <w:tab w:val="right" w:leader="dot" w:pos="8828"/>
            </w:tabs>
            <w:rPr>
              <w:rFonts w:eastAsiaTheme="minorEastAsia"/>
              <w:noProof/>
              <w:kern w:val="2"/>
              <w:sz w:val="24"/>
              <w:szCs w:val="24"/>
              <w:lang w:eastAsia="es-CO"/>
              <w14:ligatures w14:val="standardContextual"/>
            </w:rPr>
          </w:pPr>
          <w:hyperlink w:anchor="_Toc240113604" w:history="1">
            <w:r w:rsidR="0008494B" w:rsidRPr="00162B71">
              <w:rPr>
                <w:rStyle w:val="Hipervnculo"/>
                <w:rFonts w:ascii="Times New Roman" w:hAnsi="Times New Roman" w:cs="Times New Roman"/>
                <w:b/>
                <w:bCs/>
                <w:noProof/>
                <w:lang w:val="es-ES"/>
              </w:rPr>
              <w:t xml:space="preserve">Semana 2 </w:t>
            </w:r>
            <w:r w:rsidR="0008494B" w:rsidRPr="00162B71">
              <w:rPr>
                <w:rStyle w:val="Hipervnculo"/>
                <w:rFonts w:ascii="Times New Roman" w:hAnsi="Times New Roman" w:cs="Times New Roman"/>
                <w:noProof/>
                <w:lang w:val="es-ES"/>
              </w:rPr>
              <w:t>22/08:</w:t>
            </w:r>
            <w:r w:rsidR="0008494B">
              <w:rPr>
                <w:noProof/>
                <w:webHidden/>
              </w:rPr>
              <w:tab/>
            </w:r>
            <w:r w:rsidR="0008494B">
              <w:rPr>
                <w:noProof/>
                <w:webHidden/>
              </w:rPr>
              <w:fldChar w:fldCharType="begin"/>
            </w:r>
            <w:r w:rsidR="0008494B">
              <w:rPr>
                <w:noProof/>
                <w:webHidden/>
              </w:rPr>
              <w:instrText xml:space="preserve"> PAGEREF _Toc240113604 \h </w:instrText>
            </w:r>
            <w:r w:rsidR="0008494B">
              <w:rPr>
                <w:noProof/>
                <w:webHidden/>
              </w:rPr>
            </w:r>
            <w:r w:rsidR="0008494B">
              <w:rPr>
                <w:noProof/>
                <w:webHidden/>
              </w:rPr>
              <w:fldChar w:fldCharType="separate"/>
            </w:r>
            <w:r w:rsidR="0008494B">
              <w:rPr>
                <w:noProof/>
                <w:webHidden/>
              </w:rPr>
              <w:t>4</w:t>
            </w:r>
            <w:r w:rsidR="0008494B">
              <w:rPr>
                <w:noProof/>
                <w:webHidden/>
              </w:rPr>
              <w:fldChar w:fldCharType="end"/>
            </w:r>
          </w:hyperlink>
        </w:p>
        <w:p w14:paraId="3F771443" w14:textId="40DBC163" w:rsidR="0008494B" w:rsidRDefault="00941336">
          <w:pPr>
            <w:pStyle w:val="TDC1"/>
            <w:tabs>
              <w:tab w:val="right" w:leader="dot" w:pos="8828"/>
            </w:tabs>
            <w:rPr>
              <w:rFonts w:eastAsiaTheme="minorEastAsia"/>
              <w:noProof/>
              <w:kern w:val="2"/>
              <w:sz w:val="24"/>
              <w:szCs w:val="24"/>
              <w:lang w:eastAsia="es-CO"/>
              <w14:ligatures w14:val="standardContextual"/>
            </w:rPr>
          </w:pPr>
          <w:hyperlink w:anchor="_Toc240113605" w:history="1">
            <w:r w:rsidR="0008494B" w:rsidRPr="00162B71">
              <w:rPr>
                <w:rStyle w:val="Hipervnculo"/>
                <w:rFonts w:ascii="Times New Roman" w:hAnsi="Times New Roman" w:cs="Times New Roman"/>
                <w:b/>
                <w:bCs/>
                <w:noProof/>
                <w:lang w:val="es-ES"/>
              </w:rPr>
              <w:t xml:space="preserve">Semana 4 </w:t>
            </w:r>
            <w:r w:rsidR="0008494B" w:rsidRPr="00162B71">
              <w:rPr>
                <w:rStyle w:val="Hipervnculo"/>
                <w:rFonts w:ascii="Times New Roman" w:hAnsi="Times New Roman" w:cs="Times New Roman"/>
                <w:noProof/>
                <w:lang w:val="es-ES"/>
              </w:rPr>
              <w:t>04/09:</w:t>
            </w:r>
            <w:r w:rsidR="0008494B">
              <w:rPr>
                <w:noProof/>
                <w:webHidden/>
              </w:rPr>
              <w:tab/>
            </w:r>
            <w:r w:rsidR="0008494B">
              <w:rPr>
                <w:noProof/>
                <w:webHidden/>
              </w:rPr>
              <w:fldChar w:fldCharType="begin"/>
            </w:r>
            <w:r w:rsidR="0008494B">
              <w:rPr>
                <w:noProof/>
                <w:webHidden/>
              </w:rPr>
              <w:instrText xml:space="preserve"> PAGEREF _Toc240113605 \h </w:instrText>
            </w:r>
            <w:r w:rsidR="0008494B">
              <w:rPr>
                <w:noProof/>
                <w:webHidden/>
              </w:rPr>
            </w:r>
            <w:r w:rsidR="0008494B">
              <w:rPr>
                <w:noProof/>
                <w:webHidden/>
              </w:rPr>
              <w:fldChar w:fldCharType="separate"/>
            </w:r>
            <w:r w:rsidR="0008494B">
              <w:rPr>
                <w:noProof/>
                <w:webHidden/>
              </w:rPr>
              <w:t>14</w:t>
            </w:r>
            <w:r w:rsidR="0008494B">
              <w:rPr>
                <w:noProof/>
                <w:webHidden/>
              </w:rPr>
              <w:fldChar w:fldCharType="end"/>
            </w:r>
          </w:hyperlink>
        </w:p>
        <w:p w14:paraId="565115D2" w14:textId="38E59063" w:rsidR="0008494B" w:rsidRDefault="00941336">
          <w:pPr>
            <w:pStyle w:val="TDC1"/>
            <w:tabs>
              <w:tab w:val="right" w:leader="dot" w:pos="8828"/>
            </w:tabs>
            <w:rPr>
              <w:rFonts w:eastAsiaTheme="minorEastAsia"/>
              <w:noProof/>
              <w:kern w:val="2"/>
              <w:sz w:val="24"/>
              <w:szCs w:val="24"/>
              <w:lang w:eastAsia="es-CO"/>
              <w14:ligatures w14:val="standardContextual"/>
            </w:rPr>
          </w:pPr>
          <w:hyperlink w:anchor="_Toc240113606" w:history="1">
            <w:r w:rsidR="0008494B" w:rsidRPr="00162B71">
              <w:rPr>
                <w:rStyle w:val="Hipervnculo"/>
                <w:rFonts w:ascii="Times New Roman" w:hAnsi="Times New Roman" w:cs="Times New Roman"/>
                <w:b/>
                <w:bCs/>
                <w:noProof/>
                <w:lang w:val="es-ES"/>
              </w:rPr>
              <w:t>Semana5</w:t>
            </w:r>
            <w:r w:rsidR="0008494B" w:rsidRPr="00162B71">
              <w:rPr>
                <w:rStyle w:val="Hipervnculo"/>
                <w:rFonts w:ascii="Times New Roman" w:hAnsi="Times New Roman" w:cs="Times New Roman"/>
                <w:noProof/>
                <w:lang w:val="es-ES"/>
              </w:rPr>
              <w:t xml:space="preserve"> 12/09</w:t>
            </w:r>
            <w:r w:rsidR="0008494B">
              <w:rPr>
                <w:noProof/>
                <w:webHidden/>
              </w:rPr>
              <w:tab/>
            </w:r>
            <w:r w:rsidR="0008494B">
              <w:rPr>
                <w:noProof/>
                <w:webHidden/>
              </w:rPr>
              <w:fldChar w:fldCharType="begin"/>
            </w:r>
            <w:r w:rsidR="0008494B">
              <w:rPr>
                <w:noProof/>
                <w:webHidden/>
              </w:rPr>
              <w:instrText xml:space="preserve"> PAGEREF _Toc240113606 \h </w:instrText>
            </w:r>
            <w:r w:rsidR="0008494B">
              <w:rPr>
                <w:noProof/>
                <w:webHidden/>
              </w:rPr>
            </w:r>
            <w:r w:rsidR="0008494B">
              <w:rPr>
                <w:noProof/>
                <w:webHidden/>
              </w:rPr>
              <w:fldChar w:fldCharType="separate"/>
            </w:r>
            <w:r w:rsidR="0008494B">
              <w:rPr>
                <w:noProof/>
                <w:webHidden/>
              </w:rPr>
              <w:t>22</w:t>
            </w:r>
            <w:r w:rsidR="0008494B">
              <w:rPr>
                <w:noProof/>
                <w:webHidden/>
              </w:rPr>
              <w:fldChar w:fldCharType="end"/>
            </w:r>
          </w:hyperlink>
        </w:p>
        <w:p w14:paraId="1498ED09" w14:textId="7FBEFE10" w:rsidR="00405747" w:rsidRPr="00405747" w:rsidRDefault="00405747">
          <w:pPr>
            <w:rPr>
              <w:rFonts w:ascii="Times New Roman" w:hAnsi="Times New Roman" w:cs="Times New Roman"/>
            </w:rPr>
          </w:pPr>
          <w:r w:rsidRPr="00405747">
            <w:rPr>
              <w:rFonts w:ascii="Times New Roman" w:hAnsi="Times New Roman" w:cs="Times New Roman"/>
              <w:b/>
              <w:bCs/>
            </w:rPr>
            <w:fldChar w:fldCharType="end"/>
          </w:r>
        </w:p>
      </w:sdtContent>
    </w:sdt>
    <w:p w14:paraId="60A3C08C"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61014B01" w14:textId="3618633C" w:rsidR="0043611E" w:rsidRPr="000F6E2A" w:rsidRDefault="004034E8" w:rsidP="000F6E2A">
      <w:pPr>
        <w:pStyle w:val="Ttulo1"/>
        <w:rPr>
          <w:rFonts w:ascii="Times New Roman" w:hAnsi="Times New Roman" w:cs="Times New Roman"/>
          <w:color w:val="auto"/>
          <w:sz w:val="24"/>
          <w:szCs w:val="24"/>
          <w:lang w:val="es-ES"/>
        </w:rPr>
      </w:pPr>
      <w:bookmarkStart w:id="0" w:name="_Toc240113603"/>
      <w:r w:rsidRPr="000F6E2A">
        <w:rPr>
          <w:rFonts w:ascii="Times New Roman" w:hAnsi="Times New Roman" w:cs="Times New Roman"/>
          <w:b/>
          <w:bCs/>
          <w:color w:val="auto"/>
          <w:sz w:val="24"/>
          <w:szCs w:val="24"/>
          <w:lang w:val="es-ES"/>
        </w:rPr>
        <w:lastRenderedPageBreak/>
        <w:t xml:space="preserve">Semana </w:t>
      </w:r>
      <w:r w:rsidR="00967F4E" w:rsidRPr="000F6E2A">
        <w:rPr>
          <w:rFonts w:ascii="Times New Roman" w:hAnsi="Times New Roman" w:cs="Times New Roman"/>
          <w:b/>
          <w:bCs/>
          <w:color w:val="auto"/>
          <w:sz w:val="24"/>
          <w:szCs w:val="24"/>
          <w:lang w:val="es-ES"/>
        </w:rPr>
        <w:t>1</w:t>
      </w:r>
      <w:r w:rsidR="0043611E" w:rsidRPr="000F6E2A">
        <w:rPr>
          <w:rFonts w:ascii="Times New Roman" w:hAnsi="Times New Roman" w:cs="Times New Roman"/>
          <w:color w:val="auto"/>
          <w:sz w:val="24"/>
          <w:szCs w:val="24"/>
          <w:lang w:val="es-ES"/>
        </w:rPr>
        <w:t xml:space="preserve"> 15/08:</w:t>
      </w:r>
      <w:bookmarkEnd w:id="0"/>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lastRenderedPageBreak/>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40DE2DE8" w14:textId="77777777" w:rsidR="000F6E2A" w:rsidRPr="000F6E2A" w:rsidRDefault="00F645F7" w:rsidP="000F6E2A">
      <w:pPr>
        <w:pStyle w:val="Ttulo1"/>
        <w:rPr>
          <w:rFonts w:ascii="Times New Roman" w:hAnsi="Times New Roman" w:cs="Times New Roman"/>
          <w:b/>
          <w:bCs/>
          <w:color w:val="auto"/>
          <w:sz w:val="24"/>
          <w:szCs w:val="24"/>
          <w:lang w:val="es-ES"/>
        </w:rPr>
      </w:pPr>
      <w:bookmarkStart w:id="1" w:name="_Toc240113604"/>
      <w:r w:rsidRPr="000F6E2A">
        <w:rPr>
          <w:rFonts w:ascii="Times New Roman" w:hAnsi="Times New Roman" w:cs="Times New Roman"/>
          <w:b/>
          <w:bCs/>
          <w:color w:val="auto"/>
          <w:sz w:val="24"/>
          <w:szCs w:val="24"/>
          <w:lang w:val="es-ES"/>
        </w:rPr>
        <w:t xml:space="preserve">Semana 2 </w:t>
      </w:r>
      <w:r w:rsidRPr="000F6E2A">
        <w:rPr>
          <w:rFonts w:ascii="Times New Roman" w:hAnsi="Times New Roman" w:cs="Times New Roman"/>
          <w:color w:val="auto"/>
          <w:sz w:val="24"/>
          <w:szCs w:val="24"/>
          <w:lang w:val="es-ES"/>
        </w:rPr>
        <w:t>22/08:</w:t>
      </w:r>
      <w:bookmarkEnd w:id="1"/>
      <w:r w:rsidRPr="000F6E2A">
        <w:rPr>
          <w:rFonts w:ascii="Times New Roman" w:hAnsi="Times New Roman" w:cs="Times New Roman"/>
          <w:b/>
          <w:bCs/>
          <w:color w:val="auto"/>
          <w:sz w:val="24"/>
          <w:szCs w:val="24"/>
          <w:lang w:val="es-ES"/>
        </w:rPr>
        <w:t xml:space="preserve"> </w:t>
      </w:r>
    </w:p>
    <w:p w14:paraId="537FF9F1" w14:textId="37E0A9C8" w:rsidR="00F645F7" w:rsidRPr="00D53CAD" w:rsidRDefault="00F645F7" w:rsidP="000F6E2A">
      <w:pPr>
        <w:spacing w:line="360" w:lineRule="auto"/>
        <w:jc w:val="center"/>
        <w:rPr>
          <w:rFonts w:ascii="Times New Roman" w:hAnsi="Times New Roman" w:cs="Times New Roman"/>
          <w:b/>
          <w:bCs/>
          <w:sz w:val="24"/>
        </w:rPr>
      </w:pPr>
      <w:r w:rsidRPr="00D53CAD">
        <w:rPr>
          <w:rFonts w:ascii="Times New Roman" w:hAnsi="Times New Roman" w:cs="Times New Roman"/>
          <w:b/>
          <w:bCs/>
          <w:sz w:val="24"/>
        </w:rPr>
        <w:t>Primer patrón aplicado — Singleton</w:t>
      </w:r>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 xml:space="preserve">En el desarrollo de SecureBallot, aplicamos el patrón Singleton en tres componentes clave: ConfiguracionGlobal, LoggerCentralizado y PoolConexionesDB. En JavaScript </w:t>
      </w:r>
      <w:r w:rsidRPr="00D53CAD">
        <w:rPr>
          <w:rFonts w:ascii="Times New Roman" w:hAnsi="Times New Roman" w:cs="Times New Roman"/>
          <w:bCs/>
          <w:sz w:val="24"/>
          <w:lang w:val="es-ES"/>
        </w:rPr>
        <w:lastRenderedPageBreak/>
        <w:t>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w:t>
      </w:r>
      <w:proofErr w:type="gramStart"/>
      <w:r w:rsidRPr="00C91406">
        <w:rPr>
          <w:rFonts w:ascii="Times New Roman" w:hAnsi="Times New Roman" w:cs="Times New Roman"/>
          <w:bCs/>
          <w:sz w:val="24"/>
          <w:lang w:val="es-ES"/>
        </w:rPr>
        <w:t>obtenerInstancia(</w:t>
      </w:r>
      <w:proofErr w:type="gramEnd"/>
      <w:r w:rsidRPr="00C91406">
        <w:rPr>
          <w:rFonts w:ascii="Times New Roman" w:hAnsi="Times New Roman" w:cs="Times New Roman"/>
          <w:bCs/>
          <w:sz w:val="24"/>
          <w:lang w:val="es-ES"/>
        </w:rPr>
        <w:t>))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proofErr w:type="gramStart"/>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proofErr w:type="gramEnd"/>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dbHost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dbPort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dbUser</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dbPass</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apiKey</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8F8F2"/>
          <w:sz w:val="21"/>
          <w:szCs w:val="21"/>
          <w:lang w:val="en-US" w:eastAsia="es-CO"/>
        </w:rPr>
        <w:t>timeout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smtpHost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smtpPort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smtpUser</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smtpPass</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w:t>
      </w:r>
      <w:proofErr w:type="gramEnd"/>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roofErr w:type="gramStart"/>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F79C6"/>
          <w:sz w:val="21"/>
          <w:szCs w:val="21"/>
          <w:lang w:val="en-US" w:eastAsia="es-CO"/>
        </w:rPr>
        <w:t>const</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F79C6"/>
          <w:sz w:val="21"/>
          <w:szCs w:val="21"/>
          <w:lang w:val="en-US" w:eastAsia="es-CO"/>
        </w:rPr>
        <w:t>const</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F79C6"/>
          <w:sz w:val="21"/>
          <w:szCs w:val="21"/>
          <w:lang w:val="en-US" w:eastAsia="es-CO"/>
        </w:rPr>
        <w:t>if</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roofErr w:type="gramEnd"/>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proofErr w:type="gramStart"/>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proofErr w:type="gramEnd"/>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proofErr w:type="gramEnd"/>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proofErr w:type="gramStart"/>
      <w:r w:rsidRPr="00A639AA">
        <w:rPr>
          <w:rFonts w:ascii="Consolas" w:eastAsia="Times New Roman" w:hAnsi="Consolas" w:cs="Times New Roman"/>
          <w:color w:val="50FA7B"/>
          <w:sz w:val="21"/>
          <w:szCs w:val="21"/>
          <w:lang w:eastAsia="es-CO"/>
        </w:rPr>
        <w:t>urlConexionDB</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488D84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782E74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w:t>
      </w:r>
      <w:proofErr w:type="gramStart"/>
      <w:r w:rsidRPr="00A639AA">
        <w:rPr>
          <w:rFonts w:ascii="Consolas" w:eastAsia="Times New Roman" w:hAnsi="Consolas" w:cs="Times New Roman"/>
          <w:color w:val="F1FA8C"/>
          <w:sz w:val="21"/>
          <w:szCs w:val="21"/>
          <w:lang w:eastAsia="es-CO"/>
        </w:rPr>
        <w:t>jdbc:postgresql://</w:t>
      </w:r>
      <w:r w:rsidRPr="00A639AA">
        <w:rPr>
          <w:rFonts w:ascii="Consolas" w:eastAsia="Times New Roman" w:hAnsi="Consolas" w:cs="Times New Roman"/>
          <w:color w:val="FF79C6"/>
          <w:sz w:val="21"/>
          <w:szCs w:val="21"/>
          <w:lang w:eastAsia="es-CO"/>
        </w:rPr>
        <w:t>$</w:t>
      </w:r>
      <w:proofErr w:type="gramEnd"/>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.dbHost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.dbPort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/sistema_votacion`</w:t>
      </w:r>
      <w:r w:rsidRPr="00A639AA">
        <w:rPr>
          <w:rFonts w:ascii="Consolas" w:eastAsia="Times New Roman" w:hAnsi="Consolas" w:cs="Times New Roman"/>
          <w:color w:val="DAD6DA"/>
          <w:sz w:val="21"/>
          <w:szCs w:val="21"/>
          <w:lang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proofErr w:type="gramStart"/>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proofErr w:type="gramEnd"/>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proofErr w:type="gramStart"/>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proofErr w:type="gramEnd"/>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return</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8F8F2"/>
          <w:sz w:val="21"/>
          <w:szCs w:val="21"/>
          <w:lang w:val="en-US" w:eastAsia="es-CO"/>
        </w:rPr>
        <w:t>timestamp</w:t>
      </w:r>
      <w:proofErr w:type="gramEnd"/>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8F8F2"/>
          <w:sz w:val="21"/>
          <w:szCs w:val="21"/>
          <w:lang w:val="en-US" w:eastAsia="es-CO"/>
        </w:rPr>
        <w:t>nivel</w:t>
      </w:r>
      <w:proofErr w:type="gramEnd"/>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proofErr w:type="gramEnd"/>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proofErr w:type="gramStart"/>
      <w:r w:rsidRPr="00C943D7">
        <w:rPr>
          <w:rFonts w:ascii="Consolas" w:eastAsia="Times New Roman" w:hAnsi="Consolas" w:cs="Times New Roman"/>
          <w:color w:val="F8F8F2"/>
          <w:sz w:val="21"/>
          <w:szCs w:val="21"/>
          <w:lang w:val="en-US" w:eastAsia="es-CO"/>
        </w:rPr>
        <w:t>.#</w:t>
      </w:r>
      <w:proofErr w:type="gramEnd"/>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proofErr w:type="gramEnd"/>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proofErr w:type="gramEnd"/>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xml:space="preserve">// guardada: si alguien alteró una entrada (en memoria o en </w:t>
      </w:r>
      <w:proofErr w:type="gramStart"/>
      <w:r w:rsidRPr="00C943D7">
        <w:rPr>
          <w:rFonts w:ascii="Consolas" w:eastAsia="Times New Roman" w:hAnsi="Consolas" w:cs="Times New Roman"/>
          <w:color w:val="6272A4"/>
          <w:sz w:val="21"/>
          <w:szCs w:val="21"/>
          <w:lang w:eastAsia="es-CO"/>
        </w:rPr>
        <w:t>la BD</w:t>
      </w:r>
      <w:proofErr w:type="gramEnd"/>
      <w:r w:rsidRPr="00C943D7">
        <w:rPr>
          <w:rFonts w:ascii="Consolas" w:eastAsia="Times New Roman" w:hAnsi="Consolas" w:cs="Times New Roman"/>
          <w:color w:val="6272A4"/>
          <w:sz w:val="21"/>
          <w:szCs w:val="21"/>
          <w:lang w:eastAsia="es-CO"/>
        </w:rPr>
        <w:t>),</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w:t>
      </w:r>
      <w:proofErr w:type="gramEnd"/>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let</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for</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const</w:t>
      </w:r>
      <w:proofErr w:type="gramEnd"/>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const</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if</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8F8F2"/>
          <w:sz w:val="21"/>
          <w:szCs w:val="21"/>
          <w:lang w:val="en-US" w:eastAsia="es-CO"/>
        </w:rPr>
        <w:t>hashPrevio</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return</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proofErr w:type="gramStart"/>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static</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if</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b/>
          <w:bCs/>
          <w:color w:val="FF79C6"/>
          <w:sz w:val="21"/>
          <w:szCs w:val="21"/>
          <w:lang w:val="en-US" w:eastAsia="es-CO"/>
        </w:rPr>
        <w:t>new</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return</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if</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proofErr w:type="gramEnd"/>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await</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proofErr w:type="gramEnd"/>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0AFA058A"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return</w:t>
      </w:r>
      <w:proofErr w:type="gramEnd"/>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8F8F2"/>
          <w:sz w:val="21"/>
          <w:szCs w:val="21"/>
          <w:lang w:val="en-US" w:eastAsia="es-CO"/>
        </w:rPr>
        <w:t>id</w:t>
      </w:r>
      <w:proofErr w:type="gramEnd"/>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50FA7B"/>
          <w:sz w:val="21"/>
          <w:szCs w:val="21"/>
          <w:lang w:val="en-US" w:eastAsia="es-CO"/>
        </w:rPr>
        <w:t>liberar</w:t>
      </w:r>
      <w:proofErr w:type="gramEnd"/>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roofErr w:type="gramStart"/>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5D1CB96C" w14:textId="692211E2"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proofErr w:type="gramStart"/>
      <w:r w:rsidRPr="00B8610C">
        <w:rPr>
          <w:rFonts w:ascii="Times New Roman" w:hAnsi="Times New Roman" w:cs="Times New Roman"/>
        </w:rPr>
        <w:t>Para  SecureBallot</w:t>
      </w:r>
      <w:proofErr w:type="gramEnd"/>
      <w:r w:rsidRPr="00B8610C">
        <w:rPr>
          <w:rFonts w:ascii="Times New Roman" w:hAnsi="Times New Roman" w:cs="Times New Roman"/>
        </w:rPr>
        <w:t xml:space="preserve">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ConfiguracionGlobal es la más simple de explicar. Si cada parte del sistema (login, conteo, auditoría) tuviera su propia copia de la config —host </w:t>
      </w:r>
      <w:proofErr w:type="gramStart"/>
      <w:r w:rsidRPr="00B8610C">
        <w:rPr>
          <w:rFonts w:ascii="Times New Roman" w:hAnsi="Times New Roman" w:cs="Times New Roman"/>
        </w:rPr>
        <w:t>de la BD</w:t>
      </w:r>
      <w:proofErr w:type="gramEnd"/>
      <w:r w:rsidRPr="00B8610C">
        <w:rPr>
          <w:rFonts w:ascii="Times New Roman" w:hAnsi="Times New Roman" w:cs="Times New Roman"/>
        </w:rPr>
        <w:t>,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w:t>
      </w:r>
      <w:proofErr w:type="gramStart"/>
      <w:r w:rsidRPr="00B8610C">
        <w:rPr>
          <w:rFonts w:ascii="Times New Roman" w:hAnsi="Times New Roman" w:cs="Times New Roman"/>
        </w:rPr>
        <w:t>verificarIntegridad(</w:t>
      </w:r>
      <w:proofErr w:type="gramEnd"/>
      <w:r w:rsidRPr="00B8610C">
        <w:rPr>
          <w:rFonts w:ascii="Times New Roman" w:hAnsi="Times New Roman" w:cs="Times New Roman"/>
        </w:rPr>
        <w:t>)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Y PoolConexionesDB, pensando en que esto en teoría podría usarse para una elección nacional con un montón de gente votando a la vez: si cada petición abriera su propia conexión </w:t>
      </w:r>
      <w:proofErr w:type="gramStart"/>
      <w:r w:rsidRPr="00B8610C">
        <w:rPr>
          <w:rFonts w:ascii="Times New Roman" w:hAnsi="Times New Roman" w:cs="Times New Roman"/>
        </w:rPr>
        <w:t>a la BD</w:t>
      </w:r>
      <w:proofErr w:type="gramEnd"/>
      <w:r w:rsidRPr="00B8610C">
        <w:rPr>
          <w:rFonts w:ascii="Times New Roman" w:hAnsi="Times New Roman" w:cs="Times New Roman"/>
        </w:rPr>
        <w:t xml:space="preserve"> sin control, </w:t>
      </w:r>
      <w:r w:rsidRPr="00B8610C">
        <w:rPr>
          <w:rFonts w:ascii="Times New Roman" w:hAnsi="Times New Roman" w:cs="Times New Roman"/>
        </w:rPr>
        <w:lastRenderedPageBreak/>
        <w:t>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SOLID: por un </w:t>
      </w:r>
      <w:proofErr w:type="gramStart"/>
      <w:r w:rsidRPr="00B8610C">
        <w:rPr>
          <w:rFonts w:ascii="Times New Roman" w:hAnsi="Times New Roman" w:cs="Times New Roman"/>
        </w:rPr>
        <w:t>lado</w:t>
      </w:r>
      <w:proofErr w:type="gramEnd"/>
      <w:r w:rsidRPr="00B8610C">
        <w:rPr>
          <w:rFonts w:ascii="Times New Roman" w:hAnsi="Times New Roman" w:cs="Times New Roman"/>
        </w:rPr>
        <w:t xml:space="preserve"> cumple Responsabilidad Única porque cada clase además de hacer lo suyo también controla su propia creación (el #instancia y el bloqueo en el constructor). Por otro lado, hay que admitir que rompe un poco Inversión de Dependencias, porque llamar </w:t>
      </w:r>
      <w:proofErr w:type="gramStart"/>
      <w:r w:rsidRPr="00B8610C">
        <w:rPr>
          <w:rFonts w:ascii="Times New Roman" w:hAnsi="Times New Roman" w:cs="Times New Roman"/>
        </w:rPr>
        <w:t>obtenerInstancia(</w:t>
      </w:r>
      <w:proofErr w:type="gramEnd"/>
      <w:r w:rsidRPr="00B8610C">
        <w:rPr>
          <w:rFonts w:ascii="Times New Roman" w:hAnsi="Times New Roman" w:cs="Times New Roman"/>
        </w:rPr>
        <w:t>)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Evidencia: código en singleton-votacion.js, pruebas en tests/singleton.test.js.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noProof/>
          <w:lang w:eastAsia="es-CO"/>
        </w:rPr>
        <w:lastRenderedPageBreak/>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6"/>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2114E88C" w:rsidR="000F6E2A" w:rsidRDefault="000F6E2A">
      <w:pPr>
        <w:rPr>
          <w:rFonts w:ascii="Times New Roman" w:hAnsi="Times New Roman" w:cs="Times New Roman"/>
          <w:bCs/>
          <w:sz w:val="24"/>
        </w:rPr>
      </w:pPr>
      <w:r>
        <w:rPr>
          <w:rFonts w:ascii="Times New Roman" w:hAnsi="Times New Roman" w:cs="Times New Roman"/>
          <w:bCs/>
          <w:sz w:val="24"/>
        </w:rPr>
        <w:br w:type="page"/>
      </w:r>
    </w:p>
    <w:p w14:paraId="79F28F59" w14:textId="7E7A54E9" w:rsidR="000F6E2A" w:rsidRPr="000F6E2A" w:rsidRDefault="000F6E2A" w:rsidP="000F6E2A">
      <w:pPr>
        <w:pStyle w:val="Ttulo1"/>
        <w:rPr>
          <w:rFonts w:ascii="Times New Roman" w:hAnsi="Times New Roman" w:cs="Times New Roman"/>
          <w:color w:val="auto"/>
          <w:sz w:val="24"/>
          <w:szCs w:val="24"/>
          <w:lang w:val="es-ES"/>
        </w:rPr>
      </w:pPr>
      <w:bookmarkStart w:id="2" w:name="_Toc240113605"/>
      <w:r w:rsidRPr="000F6E2A">
        <w:rPr>
          <w:rFonts w:ascii="Times New Roman" w:hAnsi="Times New Roman" w:cs="Times New Roman"/>
          <w:b/>
          <w:bCs/>
          <w:color w:val="auto"/>
          <w:sz w:val="24"/>
          <w:szCs w:val="24"/>
          <w:lang w:val="es-ES"/>
        </w:rPr>
        <w:lastRenderedPageBreak/>
        <w:t xml:space="preserve">Semana 4 </w:t>
      </w:r>
      <w:r w:rsidRPr="000F6E2A">
        <w:rPr>
          <w:rFonts w:ascii="Times New Roman" w:hAnsi="Times New Roman" w:cs="Times New Roman"/>
          <w:color w:val="auto"/>
          <w:sz w:val="24"/>
          <w:szCs w:val="24"/>
          <w:lang w:val="es-ES"/>
        </w:rPr>
        <w:t>04/09:</w:t>
      </w:r>
      <w:bookmarkEnd w:id="2"/>
    </w:p>
    <w:p w14:paraId="66DB408A" w14:textId="77777777" w:rsidR="000F6E2A" w:rsidRPr="000F6E2A" w:rsidRDefault="000F6E2A" w:rsidP="000F6E2A">
      <w:pPr>
        <w:rPr>
          <w:rFonts w:ascii="Times New Roman" w:hAnsi="Times New Roman" w:cs="Times New Roman"/>
          <w:sz w:val="24"/>
          <w:szCs w:val="24"/>
          <w:lang w:val="es-ES"/>
        </w:rPr>
      </w:pPr>
    </w:p>
    <w:p w14:paraId="5627AF92" w14:textId="4A15E0B1"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FASE 1 - </w:t>
      </w:r>
      <w:r w:rsidRPr="000F6E2A">
        <w:rPr>
          <w:rFonts w:ascii="Times New Roman" w:hAnsi="Times New Roman" w:cs="Times New Roman"/>
          <w:b/>
          <w:bCs/>
          <w:sz w:val="24"/>
          <w:szCs w:val="24"/>
          <w:lang w:val="es-ES"/>
        </w:rPr>
        <w:t>Patrón Factory Method</w:t>
      </w:r>
    </w:p>
    <w:p w14:paraId="04B4A249" w14:textId="77777777"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Durante la Semana 4 se trabajó con el patrón de diseño Factory Method, continuando con el desarrollo de la plataforma de votación electrónica SecureBallot.</w:t>
      </w:r>
    </w:p>
    <w:p w14:paraId="20C26BB7" w14:textId="77777777" w:rsidR="000F6E2A" w:rsidRPr="000F6E2A" w:rsidRDefault="000F6E2A" w:rsidP="000F6E2A">
      <w:pPr>
        <w:rPr>
          <w:rFonts w:ascii="Times New Roman" w:hAnsi="Times New Roman" w:cs="Times New Roman"/>
          <w:sz w:val="24"/>
          <w:szCs w:val="24"/>
          <w:lang w:val="es-ES"/>
        </w:rPr>
      </w:pPr>
    </w:p>
    <w:p w14:paraId="3A828A24" w14:textId="5DAB10DD"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1F04D3F2" w14:textId="77777777" w:rsidR="000F6E2A" w:rsidRDefault="000F6E2A" w:rsidP="000F6E2A">
      <w:pPr>
        <w:jc w:val="both"/>
        <w:rPr>
          <w:rFonts w:ascii="Times New Roman" w:hAnsi="Times New Roman" w:cs="Times New Roman"/>
          <w:b/>
          <w:bCs/>
          <w:sz w:val="24"/>
          <w:szCs w:val="24"/>
          <w:lang w:val="es-ES"/>
        </w:rPr>
      </w:pPr>
    </w:p>
    <w:p w14:paraId="3C735FBA" w14:textId="66046708"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sidRPr="000F6E2A">
        <w:rPr>
          <w:rFonts w:ascii="Times New Roman" w:hAnsi="Times New Roman" w:cs="Times New Roman"/>
          <w:b/>
          <w:bCs/>
          <w:sz w:val="24"/>
          <w:szCs w:val="24"/>
          <w:lang w:val="es-ES"/>
        </w:rPr>
        <w:t>Contextualización</w:t>
      </w:r>
    </w:p>
    <w:p w14:paraId="0B1EA269" w14:textId="51F1968A" w:rsidR="000F6E2A" w:rsidRPr="000F6E2A" w:rsidRDefault="000F6E2A" w:rsidP="000F6E2A">
      <w:pPr>
        <w:ind w:firstLine="360"/>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las sesiones anteriores se trabajó el patrón Singleton, utilizado en SecureBallot para controlar la existencia de una única instancia de componentes como ConfiguracionGlobal, LoggerCentralizado y PoolConexionesDB.</w:t>
      </w:r>
    </w:p>
    <w:p w14:paraId="66BC2659" w14:textId="3C2916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Para esta semana se buscó aplicar un patrón diferente, enfocado en el problema de la creación de objetos.</w:t>
      </w:r>
    </w:p>
    <w:p w14:paraId="48584C47" w14:textId="0F6095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un sistema como SecureBallot pueden existir diferentes formas de generar información a partir de los resultados electorales. Por ejemplo, los resultados pueden necesitar ser presentados como un reporte PDF, un archivo CSV o posteriormente en otros formatos.</w:t>
      </w:r>
    </w:p>
    <w:p w14:paraId="441B6082" w14:textId="7E731A74"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Una implementación directa mediante múltiples condiciones podría generar un código similar a:</w:t>
      </w:r>
    </w:p>
    <w:p w14:paraId="6804D3B0" w14:textId="77777777" w:rsidR="00426CAF" w:rsidRPr="00ED6BEC"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bookmarkStart w:id="3" w:name="_Hlk239450682"/>
      <w:proofErr w:type="gramStart"/>
      <w:r w:rsidRPr="00ED6BEC">
        <w:rPr>
          <w:rFonts w:ascii="Consolas" w:eastAsia="Times New Roman" w:hAnsi="Consolas" w:cs="Times New Roman"/>
          <w:color w:val="C586C0"/>
          <w:sz w:val="21"/>
          <w:szCs w:val="21"/>
          <w:lang w:val="en-US" w:eastAsia="es-ES"/>
        </w:rPr>
        <w:t>if</w:t>
      </w:r>
      <w:proofErr w:type="gramEnd"/>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9CDCFE"/>
          <w:sz w:val="21"/>
          <w:szCs w:val="21"/>
          <w:lang w:val="en-US" w:eastAsia="es-ES"/>
        </w:rPr>
        <w:t>formato</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CE9178"/>
          <w:sz w:val="21"/>
          <w:szCs w:val="21"/>
          <w:lang w:val="en-US" w:eastAsia="es-ES"/>
        </w:rPr>
        <w:t>'PDF'</w:t>
      </w:r>
      <w:r w:rsidRPr="00ED6BEC">
        <w:rPr>
          <w:rFonts w:ascii="Consolas" w:eastAsia="Times New Roman" w:hAnsi="Consolas" w:cs="Times New Roman"/>
          <w:color w:val="CCCCCC"/>
          <w:sz w:val="21"/>
          <w:szCs w:val="21"/>
          <w:lang w:val="en-US" w:eastAsia="es-ES"/>
        </w:rPr>
        <w:t xml:space="preserve">) { </w:t>
      </w:r>
    </w:p>
    <w:p w14:paraId="7708DA94" w14:textId="77777777" w:rsidR="00426CAF" w:rsidRPr="00F1773A"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proofErr w:type="gramStart"/>
      <w:r w:rsidRPr="00F1773A">
        <w:rPr>
          <w:rFonts w:ascii="Consolas" w:eastAsia="Times New Roman" w:hAnsi="Consolas" w:cs="Times New Roman"/>
          <w:color w:val="9CDCFE"/>
          <w:sz w:val="21"/>
          <w:szCs w:val="21"/>
          <w:lang w:val="en-US" w:eastAsia="es-ES"/>
        </w:rPr>
        <w:t>reporte</w:t>
      </w:r>
      <w:proofErr w:type="gramEnd"/>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569CD6"/>
          <w:sz w:val="21"/>
          <w:szCs w:val="21"/>
          <w:lang w:val="en-US" w:eastAsia="es-ES"/>
        </w:rPr>
        <w:t>new</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4EC9B0"/>
          <w:sz w:val="21"/>
          <w:szCs w:val="21"/>
          <w:lang w:val="en-US" w:eastAsia="es-ES"/>
        </w:rPr>
        <w:t>ReporteResultadosPDF</w:t>
      </w:r>
      <w:r w:rsidRPr="00F1773A">
        <w:rPr>
          <w:rFonts w:ascii="Consolas" w:eastAsia="Times New Roman" w:hAnsi="Consolas" w:cs="Times New Roman"/>
          <w:color w:val="CCCCCC"/>
          <w:sz w:val="21"/>
          <w:szCs w:val="21"/>
          <w:lang w:val="en-US" w:eastAsia="es-ES"/>
        </w:rPr>
        <w:t xml:space="preserve">(); </w:t>
      </w:r>
    </w:p>
    <w:p w14:paraId="52535872" w14:textId="77777777" w:rsidR="00426CAF" w:rsidRPr="00F1773A"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else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if</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9CDCFE"/>
          <w:sz w:val="21"/>
          <w:szCs w:val="21"/>
          <w:lang w:val="en-US" w:eastAsia="es-ES"/>
        </w:rPr>
        <w:t>formato</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E9178"/>
          <w:sz w:val="21"/>
          <w:szCs w:val="21"/>
          <w:lang w:val="en-US" w:eastAsia="es-ES"/>
        </w:rPr>
        <w:t>'CSV'</w:t>
      </w:r>
      <w:r w:rsidRPr="00F1773A">
        <w:rPr>
          <w:rFonts w:ascii="Consolas" w:eastAsia="Times New Roman" w:hAnsi="Consolas" w:cs="Times New Roman"/>
          <w:color w:val="CCCCCC"/>
          <w:sz w:val="21"/>
          <w:szCs w:val="21"/>
          <w:lang w:val="en-US" w:eastAsia="es-ES"/>
        </w:rPr>
        <w:t xml:space="preserve">) { </w:t>
      </w:r>
    </w:p>
    <w:p w14:paraId="3C5F3D30" w14:textId="77777777" w:rsidR="00426CAF" w:rsidRPr="00ED6BEC"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proofErr w:type="gramStart"/>
      <w:r w:rsidRPr="00ED6BEC">
        <w:rPr>
          <w:rFonts w:ascii="Consolas" w:eastAsia="Times New Roman" w:hAnsi="Consolas" w:cs="Times New Roman"/>
          <w:color w:val="9CDCFE"/>
          <w:sz w:val="21"/>
          <w:szCs w:val="21"/>
          <w:lang w:val="en-US" w:eastAsia="es-ES"/>
        </w:rPr>
        <w:t>reporte</w:t>
      </w:r>
      <w:proofErr w:type="gramEnd"/>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569CD6"/>
          <w:sz w:val="21"/>
          <w:szCs w:val="21"/>
          <w:lang w:val="en-US" w:eastAsia="es-ES"/>
        </w:rPr>
        <w:t>new</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4EC9B0"/>
          <w:sz w:val="21"/>
          <w:szCs w:val="21"/>
          <w:lang w:val="en-US" w:eastAsia="es-ES"/>
        </w:rPr>
        <w:t>ReporteResultadosCSV</w:t>
      </w:r>
      <w:r w:rsidRPr="00ED6BEC">
        <w:rPr>
          <w:rFonts w:ascii="Consolas" w:eastAsia="Times New Roman" w:hAnsi="Consolas" w:cs="Times New Roman"/>
          <w:color w:val="CCCCCC"/>
          <w:sz w:val="21"/>
          <w:szCs w:val="21"/>
          <w:lang w:val="en-US" w:eastAsia="es-ES"/>
        </w:rPr>
        <w:t xml:space="preserve">(); </w:t>
      </w:r>
    </w:p>
    <w:p w14:paraId="5A58B474" w14:textId="492D6DD0"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w:t>
      </w:r>
    </w:p>
    <w:p w14:paraId="4EABA7DB" w14:textId="31B1857C" w:rsidR="00426CAF" w:rsidRP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26425BAC" w14:textId="2A5368FB" w:rsid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Por esta razón se decidió utilizar Factory Method para separar la creación de los reportes de la lógica encargada de utilizarlos.</w:t>
      </w:r>
    </w:p>
    <w:p w14:paraId="479D83FD" w14:textId="77777777" w:rsidR="00426CAF" w:rsidRDefault="00426CAF" w:rsidP="00426CAF">
      <w:pPr>
        <w:jc w:val="both"/>
        <w:rPr>
          <w:rFonts w:ascii="Times New Roman" w:hAnsi="Times New Roman" w:cs="Times New Roman"/>
          <w:sz w:val="24"/>
          <w:szCs w:val="24"/>
          <w:lang w:val="es-ES"/>
        </w:rPr>
      </w:pPr>
    </w:p>
    <w:p w14:paraId="491A1076" w14:textId="77777777" w:rsidR="00426CAF" w:rsidRDefault="00426CAF" w:rsidP="00426CAF">
      <w:pPr>
        <w:jc w:val="both"/>
        <w:rPr>
          <w:rFonts w:ascii="Times New Roman" w:hAnsi="Times New Roman" w:cs="Times New Roman"/>
          <w:sz w:val="24"/>
          <w:szCs w:val="24"/>
          <w:lang w:val="es-ES"/>
        </w:rPr>
      </w:pPr>
    </w:p>
    <w:p w14:paraId="122E83F4" w14:textId="77777777" w:rsidR="00426CAF" w:rsidRDefault="00426CAF" w:rsidP="00426CAF">
      <w:pPr>
        <w:jc w:val="both"/>
        <w:rPr>
          <w:rFonts w:ascii="Times New Roman" w:hAnsi="Times New Roman" w:cs="Times New Roman"/>
          <w:sz w:val="24"/>
          <w:szCs w:val="24"/>
          <w:lang w:val="es-ES"/>
        </w:rPr>
      </w:pPr>
    </w:p>
    <w:p w14:paraId="52CDD4AB" w14:textId="5A6DA56B"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sidRPr="00426CAF">
        <w:rPr>
          <w:rFonts w:ascii="Times New Roman" w:hAnsi="Times New Roman" w:cs="Times New Roman"/>
          <w:b/>
          <w:bCs/>
          <w:sz w:val="24"/>
          <w:szCs w:val="24"/>
        </w:rPr>
        <w:lastRenderedPageBreak/>
        <w:t>Problema identificado</w:t>
      </w:r>
    </w:p>
    <w:bookmarkEnd w:id="3"/>
    <w:p w14:paraId="03285B71" w14:textId="1D88CFE1"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El problema principal identificado fue el acoplamiento entre la lógica de generación de reportes y las clases concretas de cada formato.</w:t>
      </w:r>
    </w:p>
    <w:p w14:paraId="068191B4" w14:textId="249BB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Si la plataforma necesitara soportar nuevos formatos, una implementación basada en if o switch tendría que modificarse constantemente. Esto aumenta la posibilidad de errores y dificulta el mantenimiento del sistema.</w:t>
      </w:r>
    </w:p>
    <w:p w14:paraId="3A2A0AF1" w14:textId="33BF5718" w:rsidR="004D5ED7"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Con Factory Method se busca que el código que genera el reporte trabaje con una abstracción común y que la decisión sobre qué objeto concreto crear sea delegada a los creadores correspondientes.</w:t>
      </w:r>
    </w:p>
    <w:p w14:paraId="5671A3D0" w14:textId="39594E4E"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Patrón aplicado</w:t>
      </w:r>
    </w:p>
    <w:p w14:paraId="6178F262" w14:textId="705E6ACF"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implementó el patrón Factory Method para la generación de reportes de resultados electorales.</w:t>
      </w:r>
    </w:p>
    <w:p w14:paraId="6C15BB3E" w14:textId="77F796BB" w:rsid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estructura utilizada permite manejar diferentes formatos mediante productos concretos y creadores concretos.</w:t>
      </w:r>
    </w:p>
    <w:p w14:paraId="21626A99" w14:textId="2834750B"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producto (ReporteResultados) define el comportamiento común que deben cumplir los diferentes tipos de reportes.</w:t>
      </w:r>
    </w:p>
    <w:p w14:paraId="3A6CEE92" w14:textId="531A04BC"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productos concretos implementan la generación específica de cada formato.</w:t>
      </w:r>
    </w:p>
    <w:p w14:paraId="00093800"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Por otra parte, GeneradorReporte representa el creador y contiene el método de fábrica encargado de crear el producto. Los creadores concretos determinan qué tipo de reporte se debe generar.</w:t>
      </w:r>
    </w:p>
    <w:p w14:paraId="7CB60D1F" w14:textId="77777777" w:rsidR="00426CAF" w:rsidRPr="00426CAF" w:rsidRDefault="00426CAF" w:rsidP="00426CAF">
      <w:pPr>
        <w:spacing w:line="360" w:lineRule="auto"/>
        <w:jc w:val="both"/>
        <w:rPr>
          <w:rFonts w:ascii="Times New Roman" w:hAnsi="Times New Roman" w:cs="Times New Roman"/>
          <w:bCs/>
          <w:sz w:val="24"/>
          <w:szCs w:val="24"/>
        </w:rPr>
      </w:pPr>
    </w:p>
    <w:p w14:paraId="59C8CE24" w14:textId="77777777" w:rsidR="00426CAF" w:rsidRDefault="00426CAF">
      <w:pPr>
        <w:rPr>
          <w:rFonts w:ascii="Times New Roman" w:hAnsi="Times New Roman" w:cs="Times New Roman"/>
          <w:b/>
          <w:sz w:val="24"/>
          <w:szCs w:val="24"/>
        </w:rPr>
      </w:pPr>
      <w:r>
        <w:rPr>
          <w:rFonts w:ascii="Times New Roman" w:hAnsi="Times New Roman" w:cs="Times New Roman"/>
          <w:b/>
          <w:sz w:val="24"/>
          <w:szCs w:val="24"/>
        </w:rPr>
        <w:br w:type="page"/>
      </w:r>
    </w:p>
    <w:p w14:paraId="134FC90C" w14:textId="12517381"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Aplicación en SecureBallot</w:t>
      </w:r>
    </w:p>
    <w:p w14:paraId="2043412C" w14:textId="079021C5" w:rsidR="00426CAF" w:rsidRPr="00426CAF" w:rsidRDefault="00426CAF" w:rsidP="00426CAF">
      <w:pPr>
        <w:spacing w:line="360" w:lineRule="auto"/>
        <w:ind w:firstLine="708"/>
        <w:jc w:val="both"/>
        <w:rPr>
          <w:rFonts w:ascii="Times New Roman" w:hAnsi="Times New Roman" w:cs="Times New Roman"/>
          <w:bCs/>
          <w:sz w:val="24"/>
          <w:szCs w:val="24"/>
        </w:rPr>
      </w:pPr>
      <w:r w:rsidRPr="00426CAF">
        <w:rPr>
          <w:rFonts w:ascii="Times New Roman" w:hAnsi="Times New Roman" w:cs="Times New Roman"/>
          <w:bCs/>
          <w:sz w:val="24"/>
          <w:szCs w:val="24"/>
        </w:rPr>
        <w:t>La aplicación del patrón se realizó sobre la generación de reportes de resultados electorales.</w:t>
      </w:r>
    </w:p>
    <w:p w14:paraId="4C04A666" w14:textId="0799105A"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Inicialmente se implementaron los formatos:</w:t>
      </w:r>
    </w:p>
    <w:p w14:paraId="697062A8"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ReporteResultadosPDF</w:t>
      </w:r>
    </w:p>
    <w:p w14:paraId="7E0EAA72" w14:textId="2B645318"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ReporteResultadosCSV</w:t>
      </w:r>
    </w:p>
    <w:p w14:paraId="0E4CC4B3" w14:textId="42D4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Posteriormente se agregó:</w:t>
      </w:r>
    </w:p>
    <w:p w14:paraId="79A7550A" w14:textId="07B2D941"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ReporteResultadosJSON</w:t>
      </w:r>
    </w:p>
    <w:p w14:paraId="0FEF1D99" w14:textId="73455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634F2FFA"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generación de los reportes se integró con el LoggerCentralizado desarrollado anteriormente con Singleton. De esta manera, los eventos importantes relacionados con la generación de reportes continúan registrándose mediante el mismo mecanismo de auditoría del sistema.</w:t>
      </w:r>
    </w:p>
    <w:p w14:paraId="6FF068E7" w14:textId="77777777" w:rsidR="00426CAF" w:rsidRPr="00426CAF" w:rsidRDefault="00426CAF" w:rsidP="00426CAF">
      <w:pPr>
        <w:spacing w:line="360" w:lineRule="auto"/>
        <w:jc w:val="both"/>
        <w:rPr>
          <w:rFonts w:ascii="Times New Roman" w:hAnsi="Times New Roman" w:cs="Times New Roman"/>
          <w:bCs/>
          <w:sz w:val="24"/>
          <w:szCs w:val="24"/>
        </w:rPr>
      </w:pPr>
    </w:p>
    <w:p w14:paraId="027E85EA" w14:textId="30D45692" w:rsidR="00426CAF" w:rsidRPr="00426CAF" w:rsidRDefault="00426CAF" w:rsidP="00426CAF">
      <w:pPr>
        <w:pStyle w:val="Prrafodelista"/>
        <w:numPr>
          <w:ilvl w:val="0"/>
          <w:numId w:val="12"/>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Relación con SOLID</w:t>
      </w:r>
    </w:p>
    <w:p w14:paraId="2D4C6E60" w14:textId="5D09FDBF"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presenta relación principalmente con los siguientes principios:</w:t>
      </w:r>
    </w:p>
    <w:p w14:paraId="683320CE"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OCP (Open/Closed Principle):</w:t>
      </w:r>
    </w:p>
    <w:p w14:paraId="0C7E6711"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2B6250B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SRP (Single Responsibility Principle):</w:t>
      </w:r>
    </w:p>
    <w:p w14:paraId="45E9D5C9" w14:textId="63587901"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36BB474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DIP (Dependency Inversion Principle):</w:t>
      </w:r>
    </w:p>
    <w:p w14:paraId="49AA3EAB"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lógica general trabaja con la abstracción ReporteResultados en lugar de depender directamente de cada implementación concreta.</w:t>
      </w:r>
    </w:p>
    <w:p w14:paraId="74702A9C"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LSP (Liskov Substitution Principle):</w:t>
      </w:r>
    </w:p>
    <w:p w14:paraId="0E1F8BCD"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diferentes reportes concretos pueden utilizarse como implementaciones de ReporteResultados, siempre que respeten el contrato definido por la abstracción.</w:t>
      </w:r>
    </w:p>
    <w:p w14:paraId="6B42E4F4" w14:textId="77777777" w:rsidR="00426CAF" w:rsidRPr="00426CAF" w:rsidRDefault="00426CAF" w:rsidP="00426CAF">
      <w:pPr>
        <w:spacing w:line="360" w:lineRule="auto"/>
        <w:jc w:val="both"/>
        <w:rPr>
          <w:rFonts w:ascii="Times New Roman" w:hAnsi="Times New Roman" w:cs="Times New Roman"/>
          <w:bCs/>
          <w:sz w:val="24"/>
          <w:szCs w:val="24"/>
        </w:rPr>
      </w:pPr>
    </w:p>
    <w:p w14:paraId="0056484D" w14:textId="3E66C48C"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Evidencia de implementación</w:t>
      </w:r>
    </w:p>
    <w:p w14:paraId="08A778BA" w14:textId="24EA9479"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se encuentra organizada dentro de la carpeta:</w:t>
      </w:r>
    </w:p>
    <w:p w14:paraId="764B962D" w14:textId="16B15D5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Semana04</w:t>
      </w:r>
      <w:r w:rsidR="00405747">
        <w:rPr>
          <w:rFonts w:ascii="Times New Roman" w:hAnsi="Times New Roman" w:cs="Times New Roman"/>
          <w:bCs/>
          <w:sz w:val="24"/>
          <w:szCs w:val="24"/>
        </w:rPr>
        <w:t>_PFM</w:t>
      </w:r>
      <w:r w:rsidRPr="00426CAF">
        <w:rPr>
          <w:rFonts w:ascii="Times New Roman" w:hAnsi="Times New Roman" w:cs="Times New Roman"/>
          <w:bCs/>
          <w:sz w:val="24"/>
          <w:szCs w:val="24"/>
        </w:rPr>
        <w:t>/</w:t>
      </w:r>
    </w:p>
    <w:p w14:paraId="748B0DBA" w14:textId="564EAD70"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Entre los componentes desarrollados se encuentran:</w:t>
      </w:r>
    </w:p>
    <w:p w14:paraId="159A9DCC"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reporte-resultados.js</w:t>
      </w:r>
    </w:p>
    <w:p w14:paraId="67A44D16"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generador-reporte.js</w:t>
      </w:r>
    </w:p>
    <w:p w14:paraId="252E24C1"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reporte-json-extension.js</w:t>
      </w:r>
    </w:p>
    <w:p w14:paraId="7644B8D5"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factory-method.test.js</w:t>
      </w:r>
    </w:p>
    <w:p w14:paraId="0245FDC8" w14:textId="422DE914"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index.js</w:t>
      </w:r>
    </w:p>
    <w:p w14:paraId="5225A3B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090791D0" w14:textId="77777777" w:rsidR="00426CAF" w:rsidRPr="00426CAF" w:rsidRDefault="00426CAF" w:rsidP="00426CAF">
      <w:pPr>
        <w:spacing w:line="360" w:lineRule="auto"/>
        <w:jc w:val="both"/>
        <w:rPr>
          <w:rFonts w:ascii="Times New Roman" w:hAnsi="Times New Roman" w:cs="Times New Roman"/>
          <w:bCs/>
          <w:sz w:val="24"/>
          <w:szCs w:val="24"/>
        </w:rPr>
      </w:pPr>
    </w:p>
    <w:p w14:paraId="57054519" w14:textId="27CE373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Evidencia de pruebas</w:t>
      </w:r>
    </w:p>
    <w:p w14:paraId="1D31397E" w14:textId="2D290F26"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Para verificar el funcionamiento de la implementación se utilizaron pruebas automatizadas mediante Jest.</w:t>
      </w:r>
    </w:p>
    <w:p w14:paraId="710EE64B" w14:textId="1B36FA4D"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ejecutó el siguiente comando:</w:t>
      </w:r>
    </w:p>
    <w:p w14:paraId="63A5CE38" w14:textId="77777777" w:rsidR="00426CAF" w:rsidRPr="004451F4" w:rsidRDefault="00426CAF" w:rsidP="004451F4">
      <w:pPr>
        <w:spacing w:line="360" w:lineRule="auto"/>
        <w:ind w:firstLine="708"/>
        <w:jc w:val="both"/>
        <w:rPr>
          <w:rFonts w:ascii="Times New Roman" w:hAnsi="Times New Roman" w:cs="Times New Roman"/>
          <w:b/>
          <w:sz w:val="24"/>
          <w:szCs w:val="24"/>
        </w:rPr>
      </w:pPr>
      <w:r w:rsidRPr="004451F4">
        <w:rPr>
          <w:rFonts w:ascii="Times New Roman" w:hAnsi="Times New Roman" w:cs="Times New Roman"/>
          <w:b/>
          <w:sz w:val="24"/>
          <w:szCs w:val="24"/>
        </w:rPr>
        <w:t>npx jest</w:t>
      </w:r>
    </w:p>
    <w:p w14:paraId="742F7F1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lastRenderedPageBreak/>
        <w:t>El resultado obtenido fue:</w:t>
      </w:r>
    </w:p>
    <w:p w14:paraId="41CE5373" w14:textId="06DEFE02" w:rsidR="00426CAF" w:rsidRPr="00426CAF" w:rsidRDefault="004451F4" w:rsidP="00426CAF">
      <w:pPr>
        <w:spacing w:line="360" w:lineRule="auto"/>
        <w:jc w:val="both"/>
        <w:rPr>
          <w:rFonts w:ascii="Times New Roman" w:hAnsi="Times New Roman" w:cs="Times New Roman"/>
          <w:bCs/>
          <w:sz w:val="24"/>
          <w:szCs w:val="24"/>
        </w:rPr>
      </w:pPr>
      <w:r w:rsidRPr="004451F4">
        <w:rPr>
          <w:rFonts w:ascii="Times New Roman" w:hAnsi="Times New Roman" w:cs="Times New Roman"/>
          <w:bCs/>
          <w:noProof/>
          <w:sz w:val="24"/>
          <w:szCs w:val="24"/>
          <w:lang w:eastAsia="es-CO"/>
        </w:rPr>
        <w:drawing>
          <wp:inline distT="0" distB="0" distL="0" distR="0" wp14:anchorId="33C35111" wp14:editId="759987B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758440"/>
                    </a:xfrm>
                    <a:prstGeom prst="rect">
                      <a:avLst/>
                    </a:prstGeom>
                  </pic:spPr>
                </pic:pic>
              </a:graphicData>
            </a:graphic>
          </wp:inline>
        </w:drawing>
      </w:r>
    </w:p>
    <w:p w14:paraId="58A9DD3B" w14:textId="1DF8E874"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dos suites correspondientes al proyecto fueron aprobadas:</w:t>
      </w:r>
    </w:p>
    <w:p w14:paraId="07990D3C" w14:textId="345363F9" w:rsidR="00426CAF" w:rsidRPr="00F1773A" w:rsidRDefault="00426CAF" w:rsidP="004451F4">
      <w:pPr>
        <w:spacing w:after="0" w:line="360" w:lineRule="auto"/>
        <w:ind w:firstLine="708"/>
        <w:jc w:val="both"/>
        <w:rPr>
          <w:rFonts w:ascii="Times New Roman" w:hAnsi="Times New Roman" w:cs="Times New Roman"/>
          <w:b/>
          <w:sz w:val="24"/>
          <w:szCs w:val="24"/>
          <w:lang w:val="en-US"/>
        </w:rPr>
      </w:pPr>
      <w:proofErr w:type="gramStart"/>
      <w:r w:rsidRPr="00F1773A">
        <w:rPr>
          <w:rFonts w:ascii="Times New Roman" w:hAnsi="Times New Roman" w:cs="Times New Roman"/>
          <w:b/>
          <w:sz w:val="24"/>
          <w:szCs w:val="24"/>
          <w:lang w:val="en-US"/>
        </w:rPr>
        <w:t>PASS  Semana04</w:t>
      </w:r>
      <w:proofErr w:type="gramEnd"/>
      <w:r w:rsidR="00405747" w:rsidRPr="00F1773A">
        <w:rPr>
          <w:rFonts w:ascii="Times New Roman" w:hAnsi="Times New Roman" w:cs="Times New Roman"/>
          <w:b/>
          <w:sz w:val="24"/>
          <w:szCs w:val="24"/>
          <w:lang w:val="en-US"/>
        </w:rPr>
        <w:t>_PFM</w:t>
      </w:r>
      <w:r w:rsidRPr="00F1773A">
        <w:rPr>
          <w:rFonts w:ascii="Times New Roman" w:hAnsi="Times New Roman" w:cs="Times New Roman"/>
          <w:b/>
          <w:sz w:val="24"/>
          <w:szCs w:val="24"/>
          <w:lang w:val="en-US"/>
        </w:rPr>
        <w:t>/factory-method.test.js</w:t>
      </w:r>
    </w:p>
    <w:p w14:paraId="5187622C" w14:textId="6292B172" w:rsidR="00426CAF" w:rsidRPr="00F1773A" w:rsidRDefault="00426CAF" w:rsidP="004451F4">
      <w:pPr>
        <w:spacing w:line="360" w:lineRule="auto"/>
        <w:ind w:firstLine="708"/>
        <w:jc w:val="both"/>
        <w:rPr>
          <w:rFonts w:ascii="Times New Roman" w:hAnsi="Times New Roman" w:cs="Times New Roman"/>
          <w:b/>
          <w:sz w:val="24"/>
          <w:szCs w:val="24"/>
          <w:lang w:val="en-US"/>
        </w:rPr>
      </w:pPr>
      <w:proofErr w:type="gramStart"/>
      <w:r w:rsidRPr="00F1773A">
        <w:rPr>
          <w:rFonts w:ascii="Times New Roman" w:hAnsi="Times New Roman" w:cs="Times New Roman"/>
          <w:b/>
          <w:sz w:val="24"/>
          <w:szCs w:val="24"/>
          <w:lang w:val="en-US"/>
        </w:rPr>
        <w:t>PASS  Semana03</w:t>
      </w:r>
      <w:proofErr w:type="gramEnd"/>
      <w:r w:rsidRPr="00F1773A">
        <w:rPr>
          <w:rFonts w:ascii="Times New Roman" w:hAnsi="Times New Roman" w:cs="Times New Roman"/>
          <w:b/>
          <w:sz w:val="24"/>
          <w:szCs w:val="24"/>
          <w:lang w:val="en-US"/>
        </w:rPr>
        <w:t>/__tests__/singleton.test.js</w:t>
      </w:r>
    </w:p>
    <w:p w14:paraId="699FA433" w14:textId="30AE4625"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 total se aprobaron 16 pruebas de 16, sin pruebas fallidas.</w:t>
      </w:r>
    </w:p>
    <w:p w14:paraId="26FC4029" w14:textId="28C5CA3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pruebas permitieron comprobar tanto el funcionamiento de Factory Method como la continuidad del funcionamiento del Singleton desarrollado anteriormente.</w:t>
      </w:r>
    </w:p>
    <w:p w14:paraId="363634B2"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Durante la ejecución también se evidenció el registro de eventos mediante el LoggerCentralizado:</w:t>
      </w:r>
    </w:p>
    <w:p w14:paraId="11415A1B" w14:textId="45D7DA23" w:rsidR="00426CAF" w:rsidRPr="004451F4" w:rsidRDefault="00426CAF" w:rsidP="00426CAF">
      <w:pPr>
        <w:spacing w:line="360" w:lineRule="auto"/>
        <w:jc w:val="both"/>
        <w:rPr>
          <w:rFonts w:ascii="Times New Roman" w:hAnsi="Times New Roman" w:cs="Times New Roman"/>
          <w:bCs/>
          <w:color w:val="00B050"/>
          <w:sz w:val="24"/>
          <w:szCs w:val="24"/>
        </w:rPr>
      </w:pPr>
      <w:r w:rsidRPr="004451F4">
        <w:rPr>
          <w:rFonts w:ascii="Times New Roman" w:hAnsi="Times New Roman" w:cs="Times New Roman"/>
          <w:bCs/>
          <w:color w:val="00B050"/>
          <w:sz w:val="24"/>
          <w:szCs w:val="24"/>
        </w:rPr>
        <w:t>[INFO] Reporte de resultados electorales generado</w:t>
      </w:r>
    </w:p>
    <w:p w14:paraId="7182739E" w14:textId="349A6278" w:rsidR="004451F4"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Esto permite comprobar que la nueva implementación utiliza el mecanismo de auditoría existente en SecureBallot.</w:t>
      </w:r>
    </w:p>
    <w:p w14:paraId="04E753E9" w14:textId="24B6FAAA"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Aporte del patrón al proyecto</w:t>
      </w:r>
    </w:p>
    <w:p w14:paraId="1DD28FC1" w14:textId="77777777"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 Factory Method permite que SecureBallot tenga una estructura más flexible para la generación de reportes. La lógica principal no necesita conocer directamente cada formato existente, ya que la creación de los objetos se delega en los creadores concretos.</w:t>
      </w:r>
    </w:p>
    <w:p w14:paraId="31E18EC5" w14:textId="77777777" w:rsidR="00426CAF" w:rsidRPr="00426CAF" w:rsidRDefault="00426CAF" w:rsidP="00426CAF">
      <w:pPr>
        <w:spacing w:line="360" w:lineRule="auto"/>
        <w:jc w:val="both"/>
        <w:rPr>
          <w:rFonts w:ascii="Times New Roman" w:hAnsi="Times New Roman" w:cs="Times New Roman"/>
          <w:bCs/>
          <w:sz w:val="24"/>
          <w:szCs w:val="24"/>
        </w:rPr>
      </w:pPr>
    </w:p>
    <w:p w14:paraId="62CC0802" w14:textId="7A7FBE5E"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0FCCD529" w14:textId="11B728B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De esta manera, el patrón contribuye a:</w:t>
      </w:r>
    </w:p>
    <w:p w14:paraId="401A3A92"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Reducir el acoplamiento.</w:t>
      </w:r>
    </w:p>
    <w:p w14:paraId="4945C11D"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la extensión del sistema.</w:t>
      </w:r>
    </w:p>
    <w:p w14:paraId="140E59B8"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Separar la creación de objetos de la lógica de negocio.</w:t>
      </w:r>
    </w:p>
    <w:p w14:paraId="059495B4"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el mantenimiento.</w:t>
      </w:r>
    </w:p>
    <w:p w14:paraId="303FD429"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Mejorar la organización del código.</w:t>
      </w:r>
    </w:p>
    <w:p w14:paraId="1BBB0476"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Aplicar el principio OCP de SOLID.</w:t>
      </w:r>
    </w:p>
    <w:p w14:paraId="045AAC45" w14:textId="77777777" w:rsidR="004451F4" w:rsidRPr="004451F4" w:rsidRDefault="004451F4" w:rsidP="004451F4">
      <w:pPr>
        <w:spacing w:line="360" w:lineRule="auto"/>
        <w:jc w:val="both"/>
        <w:rPr>
          <w:rFonts w:ascii="Times New Roman" w:hAnsi="Times New Roman" w:cs="Times New Roman"/>
          <w:bCs/>
          <w:sz w:val="24"/>
          <w:szCs w:val="24"/>
        </w:rPr>
      </w:pPr>
    </w:p>
    <w:p w14:paraId="4B4601F8" w14:textId="253DCA2B"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Resultado de la Semana 4</w:t>
      </w:r>
      <w:r w:rsidR="004451F4">
        <w:rPr>
          <w:rFonts w:ascii="Times New Roman" w:hAnsi="Times New Roman" w:cs="Times New Roman"/>
          <w:b/>
          <w:sz w:val="24"/>
          <w:szCs w:val="24"/>
        </w:rPr>
        <w:t xml:space="preserve"> fase 1</w:t>
      </w:r>
    </w:p>
    <w:p w14:paraId="700E87AB" w14:textId="7B5BD23C"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Al finalizar la semana se logró implementar y probar el patrón Factory Method dentro de SecureBallot, utilizando como caso de aplicación la generación de reportes de resultados electorales.</w:t>
      </w:r>
    </w:p>
    <w:p w14:paraId="1DD8503C" w14:textId="4E8192A3"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7EF40BC4" w14:textId="5BE347D6"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03C03442" w14:textId="3AB62179" w:rsidR="004451F4"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ejecución de las pruebas automatizadas confirmó el correcto funcionamiento de la implementación, obteniendo 16 pruebas aprobadas de 16 y manteniendo funcional el patrón Singleton desarrollado anteriormente.</w:t>
      </w:r>
    </w:p>
    <w:p w14:paraId="3EFEE868" w14:textId="77777777" w:rsidR="004451F4" w:rsidRDefault="004451F4">
      <w:pPr>
        <w:rPr>
          <w:rFonts w:ascii="Times New Roman" w:hAnsi="Times New Roman" w:cs="Times New Roman"/>
          <w:bCs/>
          <w:sz w:val="24"/>
          <w:szCs w:val="24"/>
        </w:rPr>
      </w:pPr>
    </w:p>
    <w:p w14:paraId="6959E338" w14:textId="77777777" w:rsidR="004451F4" w:rsidRDefault="004451F4">
      <w:pPr>
        <w:rPr>
          <w:rFonts w:ascii="Times New Roman" w:hAnsi="Times New Roman" w:cs="Times New Roman"/>
          <w:bCs/>
          <w:sz w:val="24"/>
          <w:szCs w:val="24"/>
        </w:rPr>
      </w:pPr>
    </w:p>
    <w:p w14:paraId="0F3FC32A" w14:textId="77777777" w:rsidR="004451F4" w:rsidRDefault="004451F4">
      <w:pPr>
        <w:rPr>
          <w:rFonts w:ascii="Times New Roman" w:hAnsi="Times New Roman" w:cs="Times New Roman"/>
          <w:bCs/>
          <w:sz w:val="24"/>
          <w:szCs w:val="24"/>
        </w:rPr>
      </w:pPr>
    </w:p>
    <w:p w14:paraId="60A154BC"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lastRenderedPageBreak/>
        <w:t>Evidencias:</w:t>
      </w:r>
    </w:p>
    <w:p w14:paraId="72325C48" w14:textId="77777777" w:rsidR="00405747" w:rsidRDefault="00405747" w:rsidP="00405747">
      <w:pPr>
        <w:keepNext/>
        <w:jc w:val="center"/>
      </w:pPr>
      <w:r w:rsidRPr="00405747">
        <w:rPr>
          <w:rFonts w:ascii="Times New Roman" w:hAnsi="Times New Roman" w:cs="Times New Roman"/>
          <w:bCs/>
          <w:noProof/>
          <w:sz w:val="24"/>
          <w:szCs w:val="24"/>
          <w:lang w:eastAsia="es-CO"/>
        </w:rPr>
        <w:drawing>
          <wp:inline distT="0" distB="0" distL="0" distR="0" wp14:anchorId="4E70D207" wp14:editId="5936236B">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01111" cy="1686160"/>
                    </a:xfrm>
                    <a:prstGeom prst="rect">
                      <a:avLst/>
                    </a:prstGeom>
                  </pic:spPr>
                </pic:pic>
              </a:graphicData>
            </a:graphic>
          </wp:inline>
        </w:drawing>
      </w:r>
    </w:p>
    <w:p w14:paraId="178F80EB" w14:textId="7B9EDFDA" w:rsidR="00405747" w:rsidRDefault="00405747" w:rsidP="00405747">
      <w:pPr>
        <w:pStyle w:val="Descripcin"/>
        <w:jc w:val="center"/>
        <w:rPr>
          <w:rFonts w:ascii="Times New Roman" w:hAnsi="Times New Roman" w:cs="Times New Roman"/>
          <w:bCs/>
          <w:sz w:val="24"/>
          <w:szCs w:val="24"/>
        </w:rPr>
      </w:pPr>
      <w:r>
        <w:t xml:space="preserve">Ilustración </w:t>
      </w:r>
      <w:r w:rsidR="00941336">
        <w:fldChar w:fldCharType="begin"/>
      </w:r>
      <w:r w:rsidR="00941336">
        <w:instrText xml:space="preserve"> SEQ Ilustración \* ARABIC </w:instrText>
      </w:r>
      <w:r w:rsidR="00941336">
        <w:fldChar w:fldCharType="separate"/>
      </w:r>
      <w:r>
        <w:rPr>
          <w:noProof/>
        </w:rPr>
        <w:t>1</w:t>
      </w:r>
      <w:r w:rsidR="00941336">
        <w:rPr>
          <w:noProof/>
        </w:rPr>
        <w:fldChar w:fldCharType="end"/>
      </w:r>
      <w:r>
        <w:t xml:space="preserve"> </w:t>
      </w:r>
      <w:r w:rsidRPr="00C4644A">
        <w:t>Estructura de archivos de Semana04</w:t>
      </w:r>
    </w:p>
    <w:p w14:paraId="6775CCCD" w14:textId="77777777" w:rsidR="00405747" w:rsidRDefault="00405747" w:rsidP="00405747">
      <w:pPr>
        <w:keepNext/>
        <w:jc w:val="center"/>
      </w:pPr>
      <w:r w:rsidRPr="00405747">
        <w:rPr>
          <w:rFonts w:ascii="Times New Roman" w:hAnsi="Times New Roman" w:cs="Times New Roman"/>
          <w:bCs/>
          <w:noProof/>
          <w:sz w:val="24"/>
          <w:szCs w:val="24"/>
          <w:lang w:eastAsia="es-CO"/>
        </w:rPr>
        <w:drawing>
          <wp:inline distT="0" distB="0" distL="0" distR="0" wp14:anchorId="6C36147D" wp14:editId="2F979CD5">
            <wp:extent cx="5612130" cy="29794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79420"/>
                    </a:xfrm>
                    <a:prstGeom prst="rect">
                      <a:avLst/>
                    </a:prstGeom>
                  </pic:spPr>
                </pic:pic>
              </a:graphicData>
            </a:graphic>
          </wp:inline>
        </w:drawing>
      </w:r>
    </w:p>
    <w:p w14:paraId="2D3ECAC9" w14:textId="709738C4" w:rsidR="00405747" w:rsidRDefault="00405747" w:rsidP="00405747">
      <w:pPr>
        <w:pStyle w:val="Descripcin"/>
        <w:jc w:val="center"/>
      </w:pPr>
      <w:r>
        <w:t xml:space="preserve">Ilustración </w:t>
      </w:r>
      <w:r w:rsidR="00941336">
        <w:fldChar w:fldCharType="begin"/>
      </w:r>
      <w:r w:rsidR="00941336">
        <w:instrText xml:space="preserve"> SEQ Ilustración \* ARABIC </w:instrText>
      </w:r>
      <w:r w:rsidR="00941336">
        <w:fldChar w:fldCharType="separate"/>
      </w:r>
      <w:r>
        <w:rPr>
          <w:noProof/>
        </w:rPr>
        <w:t>2</w:t>
      </w:r>
      <w:r w:rsidR="00941336">
        <w:rPr>
          <w:noProof/>
        </w:rPr>
        <w:fldChar w:fldCharType="end"/>
      </w:r>
      <w:r>
        <w:t xml:space="preserve"> </w:t>
      </w:r>
      <w:r w:rsidRPr="00742206">
        <w:t>Implementación de GeneradorReporte y los creadores concretos</w:t>
      </w:r>
      <w:r>
        <w:t xml:space="preserve"> - 1</w:t>
      </w:r>
    </w:p>
    <w:p w14:paraId="1BBA5F10" w14:textId="77777777" w:rsidR="00405747" w:rsidRDefault="00405747" w:rsidP="00405747">
      <w:pPr>
        <w:keepNext/>
        <w:jc w:val="center"/>
      </w:pPr>
      <w:r w:rsidRPr="00405747">
        <w:rPr>
          <w:noProof/>
        </w:rPr>
        <w:lastRenderedPageBreak/>
        <w:t xml:space="preserve"> </w:t>
      </w:r>
      <w:r w:rsidRPr="00405747">
        <w:rPr>
          <w:rFonts w:ascii="Times New Roman" w:hAnsi="Times New Roman" w:cs="Times New Roman"/>
          <w:bCs/>
          <w:noProof/>
          <w:sz w:val="24"/>
          <w:szCs w:val="24"/>
          <w:lang w:eastAsia="es-CO"/>
        </w:rPr>
        <w:drawing>
          <wp:inline distT="0" distB="0" distL="0" distR="0" wp14:anchorId="3E857DEC" wp14:editId="25BD08DA">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01035"/>
                    </a:xfrm>
                    <a:prstGeom prst="rect">
                      <a:avLst/>
                    </a:prstGeom>
                  </pic:spPr>
                </pic:pic>
              </a:graphicData>
            </a:graphic>
          </wp:inline>
        </w:drawing>
      </w:r>
    </w:p>
    <w:p w14:paraId="470A34D4" w14:textId="6313E229" w:rsidR="00405747" w:rsidRDefault="00405747" w:rsidP="00405747">
      <w:pPr>
        <w:pStyle w:val="Descripcin"/>
        <w:jc w:val="center"/>
      </w:pPr>
      <w:r>
        <w:t xml:space="preserve">Ilustración </w:t>
      </w:r>
      <w:r w:rsidR="00941336">
        <w:fldChar w:fldCharType="begin"/>
      </w:r>
      <w:r w:rsidR="00941336">
        <w:instrText xml:space="preserve"> SEQ Ilustración \* ARABIC </w:instrText>
      </w:r>
      <w:r w:rsidR="00941336">
        <w:fldChar w:fldCharType="separate"/>
      </w:r>
      <w:r>
        <w:rPr>
          <w:noProof/>
        </w:rPr>
        <w:t>3</w:t>
      </w:r>
      <w:r w:rsidR="00941336">
        <w:rPr>
          <w:noProof/>
        </w:rPr>
        <w:fldChar w:fldCharType="end"/>
      </w:r>
      <w:r>
        <w:t xml:space="preserve"> </w:t>
      </w:r>
      <w:r w:rsidRPr="00F4057C">
        <w:t>Implementación de GeneradorReporte y los creadores concretos</w:t>
      </w:r>
      <w:r>
        <w:t xml:space="preserve"> - 2</w:t>
      </w:r>
    </w:p>
    <w:p w14:paraId="44DF3277" w14:textId="77777777" w:rsidR="00405747" w:rsidRDefault="00405747" w:rsidP="00405747">
      <w:pPr>
        <w:keepNext/>
        <w:jc w:val="center"/>
      </w:pPr>
      <w:r w:rsidRPr="00405747">
        <w:rPr>
          <w:noProof/>
          <w:lang w:eastAsia="es-CO"/>
        </w:rPr>
        <w:drawing>
          <wp:inline distT="0" distB="0" distL="0" distR="0" wp14:anchorId="10916EDA" wp14:editId="7B0696A8">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968115"/>
                    </a:xfrm>
                    <a:prstGeom prst="rect">
                      <a:avLst/>
                    </a:prstGeom>
                  </pic:spPr>
                </pic:pic>
              </a:graphicData>
            </a:graphic>
          </wp:inline>
        </w:drawing>
      </w:r>
    </w:p>
    <w:p w14:paraId="1E853013" w14:textId="0AD1F32D" w:rsidR="00DF263D" w:rsidRPr="00941336" w:rsidRDefault="00405747" w:rsidP="00941336">
      <w:pPr>
        <w:pStyle w:val="Descripcin"/>
        <w:jc w:val="center"/>
      </w:pPr>
      <w:r>
        <w:t xml:space="preserve">Ilustración </w:t>
      </w:r>
      <w:r w:rsidR="00941336">
        <w:fldChar w:fldCharType="begin"/>
      </w:r>
      <w:r w:rsidR="00941336">
        <w:instrText xml:space="preserve"> SEQ Ilustración \* ARABIC </w:instrText>
      </w:r>
      <w:r w:rsidR="00941336">
        <w:fldChar w:fldCharType="separate"/>
      </w:r>
      <w:r>
        <w:rPr>
          <w:noProof/>
        </w:rPr>
        <w:t>4</w:t>
      </w:r>
      <w:r w:rsidR="00941336">
        <w:rPr>
          <w:noProof/>
        </w:rPr>
        <w:fldChar w:fldCharType="end"/>
      </w:r>
      <w:r>
        <w:t xml:space="preserve"> </w:t>
      </w:r>
      <w:r w:rsidRPr="0088138B">
        <w:t>Implementación del nuevo formato JSON como evidencia de OCP.</w:t>
      </w:r>
      <w:r w:rsidR="004451F4">
        <w:rPr>
          <w:rFonts w:ascii="Times New Roman" w:hAnsi="Times New Roman" w:cs="Times New Roman"/>
          <w:bCs/>
          <w:sz w:val="24"/>
          <w:szCs w:val="24"/>
        </w:rPr>
        <w:br w:type="page"/>
      </w:r>
    </w:p>
    <w:p w14:paraId="592D0B2D" w14:textId="6E5A3417" w:rsidR="00DF263D" w:rsidRDefault="00DF263D" w:rsidP="00312EAA">
      <w:pPr>
        <w:pStyle w:val="Ttulo1"/>
        <w:ind w:firstLine="708"/>
        <w:rPr>
          <w:rFonts w:ascii="Times New Roman" w:hAnsi="Times New Roman" w:cs="Times New Roman"/>
          <w:color w:val="auto"/>
          <w:sz w:val="24"/>
          <w:szCs w:val="24"/>
          <w:lang w:val="es-ES"/>
        </w:rPr>
      </w:pPr>
      <w:bookmarkStart w:id="4" w:name="_Toc240113606"/>
      <w:r w:rsidRPr="00312EAA">
        <w:rPr>
          <w:rFonts w:ascii="Times New Roman" w:hAnsi="Times New Roman" w:cs="Times New Roman"/>
          <w:b/>
          <w:bCs/>
          <w:color w:val="auto"/>
          <w:sz w:val="24"/>
          <w:szCs w:val="24"/>
          <w:lang w:val="es-ES"/>
        </w:rPr>
        <w:lastRenderedPageBreak/>
        <w:t>Semana5</w:t>
      </w:r>
      <w:r w:rsidRPr="00312EAA">
        <w:rPr>
          <w:rFonts w:ascii="Times New Roman" w:hAnsi="Times New Roman" w:cs="Times New Roman"/>
          <w:color w:val="auto"/>
          <w:sz w:val="24"/>
          <w:szCs w:val="24"/>
          <w:lang w:val="es-ES"/>
        </w:rPr>
        <w:t xml:space="preserve"> 12/09</w:t>
      </w:r>
      <w:bookmarkEnd w:id="4"/>
    </w:p>
    <w:p w14:paraId="5AFDD0C3" w14:textId="4788F607" w:rsidR="00DF263D" w:rsidRDefault="0008494B" w:rsidP="004451F4">
      <w:pPr>
        <w:jc w:val="center"/>
        <w:rPr>
          <w:rFonts w:ascii="Times New Roman" w:hAnsi="Times New Roman" w:cs="Times New Roman"/>
          <w:b/>
          <w:bCs/>
          <w:sz w:val="24"/>
          <w:szCs w:val="24"/>
          <w:lang w:val="es-ES"/>
        </w:rPr>
      </w:pPr>
      <w:r w:rsidRPr="0008494B">
        <w:rPr>
          <w:rFonts w:ascii="Times New Roman" w:hAnsi="Times New Roman" w:cs="Times New Roman"/>
          <w:b/>
          <w:bCs/>
          <w:sz w:val="24"/>
          <w:szCs w:val="24"/>
          <w:lang w:val="es-ES"/>
        </w:rPr>
        <w:t>Patr</w:t>
      </w:r>
      <w:r w:rsidR="00DA309F">
        <w:rPr>
          <w:rFonts w:ascii="Times New Roman" w:hAnsi="Times New Roman" w:cs="Times New Roman"/>
          <w:b/>
          <w:bCs/>
          <w:sz w:val="24"/>
          <w:szCs w:val="24"/>
          <w:lang w:val="es-ES"/>
        </w:rPr>
        <w:t>ó</w:t>
      </w:r>
      <w:r w:rsidRPr="0008494B">
        <w:rPr>
          <w:rFonts w:ascii="Times New Roman" w:hAnsi="Times New Roman" w:cs="Times New Roman"/>
          <w:b/>
          <w:bCs/>
          <w:sz w:val="24"/>
          <w:szCs w:val="24"/>
          <w:lang w:val="es-ES"/>
        </w:rPr>
        <w:t>n Builder</w:t>
      </w:r>
    </w:p>
    <w:p w14:paraId="04D4F0AA" w14:textId="77777777" w:rsidR="00A06335" w:rsidRPr="00A06335" w:rsidRDefault="00A06335" w:rsidP="00A06335">
      <w:pPr>
        <w:jc w:val="both"/>
        <w:rPr>
          <w:rFonts w:ascii="Times New Roman" w:hAnsi="Times New Roman" w:cs="Times New Roman"/>
          <w:sz w:val="24"/>
          <w:szCs w:val="24"/>
          <w:lang w:val="es-ES"/>
        </w:rPr>
      </w:pPr>
    </w:p>
    <w:p w14:paraId="78214B3F"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Durante esta semana se trabajó con el patrón de diseño Builder, continuando con el desarrollo de la plataforma de votación electrónica SecureBallot.</w:t>
      </w:r>
    </w:p>
    <w:p w14:paraId="3050B782" w14:textId="77777777" w:rsidR="00A06335" w:rsidRPr="00A06335" w:rsidRDefault="00A06335" w:rsidP="00A06335">
      <w:pPr>
        <w:jc w:val="both"/>
        <w:rPr>
          <w:rFonts w:ascii="Times New Roman" w:hAnsi="Times New Roman" w:cs="Times New Roman"/>
          <w:sz w:val="24"/>
          <w:szCs w:val="24"/>
          <w:lang w:val="es-ES"/>
        </w:rPr>
      </w:pPr>
    </w:p>
    <w:p w14:paraId="239CC760"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esta sesión se estudió cómo este patrón permite separar la construcción de un objeto complejo de su representación final, permitiendo que el mismo proceso de construcción pueda generar diferentes configuraciones del objeto. También se analizó su relación con los principios SOLID, principalmente el Principio de Inversión de Dependencias (DIP).</w:t>
      </w:r>
    </w:p>
    <w:p w14:paraId="50997CD9" w14:textId="77777777" w:rsidR="00A06335" w:rsidRPr="00A06335" w:rsidRDefault="00A06335" w:rsidP="00A06335">
      <w:pPr>
        <w:jc w:val="both"/>
        <w:rPr>
          <w:rFonts w:ascii="Times New Roman" w:hAnsi="Times New Roman" w:cs="Times New Roman"/>
          <w:sz w:val="24"/>
          <w:szCs w:val="24"/>
          <w:lang w:val="es-ES"/>
        </w:rPr>
      </w:pPr>
    </w:p>
    <w:p w14:paraId="2B577BE8"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1. Contextualización</w:t>
      </w:r>
    </w:p>
    <w:p w14:paraId="56393C69" w14:textId="77777777" w:rsidR="00A06335" w:rsidRPr="00A06335" w:rsidRDefault="00A06335" w:rsidP="00A06335">
      <w:pPr>
        <w:jc w:val="both"/>
        <w:rPr>
          <w:rFonts w:ascii="Times New Roman" w:hAnsi="Times New Roman" w:cs="Times New Roman"/>
          <w:sz w:val="24"/>
          <w:szCs w:val="24"/>
          <w:lang w:val="es-ES"/>
        </w:rPr>
      </w:pPr>
    </w:p>
    <w:p w14:paraId="6CCF6CC5"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las sesiones anteriores se trabajaron los patrones Singleton y Factory Method. Singleton se utilizó para controlar la existencia de una única instancia de componentes críticos (ConfiguracionGlobal, LoggerCentralizado, PoolConexionesDB), y Factory Method se aplicó para delegar la creación de reportes de resultados en distintos formatos (PDF, CSV, JSON).</w:t>
      </w:r>
    </w:p>
    <w:p w14:paraId="6C8CBF98" w14:textId="77777777" w:rsidR="00A06335" w:rsidRPr="00A06335" w:rsidRDefault="00A06335" w:rsidP="00A06335">
      <w:pPr>
        <w:jc w:val="both"/>
        <w:rPr>
          <w:rFonts w:ascii="Times New Roman" w:hAnsi="Times New Roman" w:cs="Times New Roman"/>
          <w:sz w:val="24"/>
          <w:szCs w:val="24"/>
          <w:lang w:val="es-ES"/>
        </w:rPr>
      </w:pPr>
    </w:p>
    <w:p w14:paraId="6E9F182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esta semana se buscó aplicar un patrón enfocado en un problema distinto: la construcción de objetos que requieren múltiples parámetros, varios de ellos opcionales, donde un constructor tradicional se vuelve difícil de leer y propenso a errores.</w:t>
      </w:r>
    </w:p>
    <w:p w14:paraId="686DE289" w14:textId="77777777" w:rsidR="00A06335" w:rsidRPr="00A06335" w:rsidRDefault="00A06335" w:rsidP="00A06335">
      <w:pPr>
        <w:jc w:val="both"/>
        <w:rPr>
          <w:rFonts w:ascii="Times New Roman" w:hAnsi="Times New Roman" w:cs="Times New Roman"/>
          <w:sz w:val="24"/>
          <w:szCs w:val="24"/>
          <w:lang w:val="es-ES"/>
        </w:rPr>
      </w:pPr>
    </w:p>
    <w:p w14:paraId="5A988A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SecureBallot, una Elección no se define solo con un nombre y una fecha. Requiere candidatos, mesas de votación, fecha de apertura y cierre, si permite voto en blanco, y un umbral de quórum. Una implementación directa mediante un constructor con todos estos parámetros generaría el problema conocido como "constructor telescópico":</w:t>
      </w:r>
    </w:p>
    <w:p w14:paraId="28FE47FF" w14:textId="77777777" w:rsidR="00A06335" w:rsidRPr="00A06335" w:rsidRDefault="00A06335" w:rsidP="00A06335">
      <w:pPr>
        <w:jc w:val="both"/>
        <w:rPr>
          <w:rFonts w:ascii="Times New Roman" w:hAnsi="Times New Roman" w:cs="Times New Roman"/>
          <w:sz w:val="24"/>
          <w:szCs w:val="24"/>
          <w:lang w:val="es-ES"/>
        </w:rPr>
      </w:pPr>
    </w:p>
    <w:p w14:paraId="3E1CD8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public </w:t>
      </w:r>
      <w:proofErr w:type="gramStart"/>
      <w:r w:rsidRPr="00A06335">
        <w:rPr>
          <w:rFonts w:ascii="Times New Roman" w:hAnsi="Times New Roman" w:cs="Times New Roman"/>
          <w:sz w:val="24"/>
          <w:szCs w:val="24"/>
          <w:lang w:val="es-ES"/>
        </w:rPr>
        <w:t>Eleccion(</w:t>
      </w:r>
      <w:proofErr w:type="gramEnd"/>
      <w:r w:rsidRPr="00A06335">
        <w:rPr>
          <w:rFonts w:ascii="Times New Roman" w:hAnsi="Times New Roman" w:cs="Times New Roman"/>
          <w:sz w:val="24"/>
          <w:szCs w:val="24"/>
          <w:lang w:val="es-ES"/>
        </w:rPr>
        <w:t>nombre, candidatos, mesas, fechaApertura, fechaCierre, permiteVotoBlanco, umbralQuorum) { ... }</w:t>
      </w:r>
    </w:p>
    <w:p w14:paraId="73BAED63" w14:textId="77777777" w:rsidR="00A06335" w:rsidRPr="00A06335" w:rsidRDefault="00A06335" w:rsidP="00A06335">
      <w:pPr>
        <w:jc w:val="both"/>
        <w:rPr>
          <w:rFonts w:ascii="Times New Roman" w:hAnsi="Times New Roman" w:cs="Times New Roman"/>
          <w:sz w:val="24"/>
          <w:szCs w:val="24"/>
          <w:lang w:val="es-ES"/>
        </w:rPr>
      </w:pPr>
    </w:p>
    <w:p w14:paraId="6531E16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Este enfoque hace que el código que crea el objeto sea difícil de leer y aumenta el riesgo de pasar un parámetro en la posición equivocada, especialmente cuando varios parámetros son del mismo tipo de dato.</w:t>
      </w:r>
    </w:p>
    <w:p w14:paraId="45A02E2A" w14:textId="77777777" w:rsidR="00A06335" w:rsidRPr="00A06335" w:rsidRDefault="00A06335" w:rsidP="00A06335">
      <w:pPr>
        <w:jc w:val="both"/>
        <w:rPr>
          <w:rFonts w:ascii="Times New Roman" w:hAnsi="Times New Roman" w:cs="Times New Roman"/>
          <w:sz w:val="24"/>
          <w:szCs w:val="24"/>
          <w:lang w:val="es-ES"/>
        </w:rPr>
      </w:pPr>
    </w:p>
    <w:p w14:paraId="2D17D8A0"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2. Problema identificado</w:t>
      </w:r>
    </w:p>
    <w:p w14:paraId="06DE4407" w14:textId="77777777" w:rsidR="00A06335" w:rsidRPr="00A06335" w:rsidRDefault="00A06335" w:rsidP="00A06335">
      <w:pPr>
        <w:jc w:val="both"/>
        <w:rPr>
          <w:rFonts w:ascii="Times New Roman" w:hAnsi="Times New Roman" w:cs="Times New Roman"/>
          <w:sz w:val="24"/>
          <w:szCs w:val="24"/>
          <w:lang w:val="es-ES"/>
        </w:rPr>
      </w:pPr>
    </w:p>
    <w:p w14:paraId="17E4621D"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problema principal identificado fue la dificultad de construir un objeto con múltiples parámetros opcionales sin recurrir a constructores extensos o sobrecargados. Este problema aumenta a medida que el objeto necesita más configuraciones, dificultando el mantenimiento y la legibilidad del código.</w:t>
      </w:r>
    </w:p>
    <w:p w14:paraId="2F94B466" w14:textId="77777777" w:rsidR="00A06335" w:rsidRPr="00A06335" w:rsidRDefault="00A06335" w:rsidP="00A06335">
      <w:pPr>
        <w:jc w:val="both"/>
        <w:rPr>
          <w:rFonts w:ascii="Times New Roman" w:hAnsi="Times New Roman" w:cs="Times New Roman"/>
          <w:sz w:val="24"/>
          <w:szCs w:val="24"/>
          <w:lang w:val="es-ES"/>
        </w:rPr>
      </w:pPr>
    </w:p>
    <w:p w14:paraId="76D979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Con Builder se busca separar el proceso de construcción (paso a paso, con métodos nombrados claramente) de la representación final del objeto, de forma que el código cliente no tenga que preocuparse por el orden ni la cantidad de parámetros.</w:t>
      </w:r>
    </w:p>
    <w:p w14:paraId="1027873D" w14:textId="77777777" w:rsidR="00A06335" w:rsidRPr="00A06335" w:rsidRDefault="00A06335" w:rsidP="00A06335">
      <w:pPr>
        <w:jc w:val="both"/>
        <w:rPr>
          <w:rFonts w:ascii="Times New Roman" w:hAnsi="Times New Roman" w:cs="Times New Roman"/>
          <w:sz w:val="24"/>
          <w:szCs w:val="24"/>
          <w:lang w:val="es-ES"/>
        </w:rPr>
      </w:pPr>
    </w:p>
    <w:p w14:paraId="577BF8AA" w14:textId="77777777" w:rsidR="00A06335" w:rsidRPr="00A23B05" w:rsidRDefault="00A06335" w:rsidP="006352D9">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3. Patrón aplicado</w:t>
      </w:r>
    </w:p>
    <w:p w14:paraId="49FF72DD" w14:textId="77777777" w:rsidR="00A06335" w:rsidRPr="00A06335" w:rsidRDefault="00A06335" w:rsidP="00A06335">
      <w:pPr>
        <w:jc w:val="both"/>
        <w:rPr>
          <w:rFonts w:ascii="Times New Roman" w:hAnsi="Times New Roman" w:cs="Times New Roman"/>
          <w:sz w:val="24"/>
          <w:szCs w:val="24"/>
          <w:lang w:val="es-ES"/>
        </w:rPr>
      </w:pPr>
    </w:p>
    <w:p w14:paraId="0EA51C67" w14:textId="20A3C1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implementó el patrón Builder para la construcción de la configuración de una Elección.</w:t>
      </w:r>
    </w:p>
    <w:p w14:paraId="6F3F4141" w14:textId="777777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estructura utilizada corresponde a la variante clásica del patrón, compuesta por:</w:t>
      </w:r>
    </w:p>
    <w:p w14:paraId="68B75066" w14:textId="77777777" w:rsidR="00A06335" w:rsidRPr="00A06335" w:rsidRDefault="00A06335" w:rsidP="006352D9">
      <w:pPr>
        <w:spacing w:line="240" w:lineRule="auto"/>
        <w:jc w:val="both"/>
        <w:rPr>
          <w:rFonts w:ascii="Times New Roman" w:hAnsi="Times New Roman" w:cs="Times New Roman"/>
          <w:sz w:val="24"/>
          <w:szCs w:val="24"/>
          <w:lang w:val="es-ES"/>
        </w:rPr>
      </w:pPr>
    </w:p>
    <w:p w14:paraId="5B944793"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Producto (Eleccion): representa el objeto final ya construido.</w:t>
      </w:r>
    </w:p>
    <w:p w14:paraId="628AA92B" w14:textId="77777777" w:rsidR="00A06335" w:rsidRPr="00A06335" w:rsidRDefault="00A06335" w:rsidP="006352D9">
      <w:pPr>
        <w:spacing w:line="240" w:lineRule="auto"/>
        <w:jc w:val="both"/>
        <w:rPr>
          <w:rFonts w:ascii="Times New Roman" w:hAnsi="Times New Roman" w:cs="Times New Roman"/>
          <w:sz w:val="24"/>
          <w:szCs w:val="24"/>
          <w:lang w:val="es-ES"/>
        </w:rPr>
      </w:pPr>
    </w:p>
    <w:p w14:paraId="7C88BD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Builder abstracto (EleccionBuilder): define los pasos posibles de construcción, sin implementarlos.</w:t>
      </w:r>
    </w:p>
    <w:p w14:paraId="24DA9A0A" w14:textId="77777777" w:rsidR="00A06335" w:rsidRPr="00A06335" w:rsidRDefault="00A06335" w:rsidP="006352D9">
      <w:pPr>
        <w:spacing w:line="240" w:lineRule="auto"/>
        <w:jc w:val="both"/>
        <w:rPr>
          <w:rFonts w:ascii="Times New Roman" w:hAnsi="Times New Roman" w:cs="Times New Roman"/>
          <w:sz w:val="24"/>
          <w:szCs w:val="24"/>
          <w:lang w:val="es-ES"/>
        </w:rPr>
      </w:pPr>
    </w:p>
    <w:p w14:paraId="715430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Concrete Builder (EleccionBuilderEstandar): implementa cada paso, construyendo internamente una instancia de Eleccion pieza por pieza.</w:t>
      </w:r>
    </w:p>
    <w:p w14:paraId="45D56130" w14:textId="77777777" w:rsidR="00A06335" w:rsidRPr="00A06335" w:rsidRDefault="00A06335" w:rsidP="006352D9">
      <w:pPr>
        <w:spacing w:line="240" w:lineRule="auto"/>
        <w:jc w:val="both"/>
        <w:rPr>
          <w:rFonts w:ascii="Times New Roman" w:hAnsi="Times New Roman" w:cs="Times New Roman"/>
          <w:sz w:val="24"/>
          <w:szCs w:val="24"/>
          <w:lang w:val="es-ES"/>
        </w:rPr>
      </w:pPr>
    </w:p>
    <w:p w14:paraId="25FE3B64"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Director (ConfiguradorEleccionEstandar): conoce el orden correcto en que deben ejecutarse los pasos para construir una elección "estándar", pero delega la construcción real al Builder.</w:t>
      </w:r>
    </w:p>
    <w:p w14:paraId="253933B6" w14:textId="77777777" w:rsidR="00A06335" w:rsidRPr="00A06335" w:rsidRDefault="00A06335" w:rsidP="00A06335">
      <w:pPr>
        <w:jc w:val="both"/>
        <w:rPr>
          <w:rFonts w:ascii="Times New Roman" w:hAnsi="Times New Roman" w:cs="Times New Roman"/>
          <w:sz w:val="24"/>
          <w:szCs w:val="24"/>
          <w:lang w:val="es-ES"/>
        </w:rPr>
      </w:pPr>
    </w:p>
    <w:p w14:paraId="12C782E7" w14:textId="7A038B3A" w:rsidR="00CE51A4" w:rsidRPr="00CE51A4" w:rsidRDefault="00CE51A4" w:rsidP="00CE51A4">
      <w:pPr>
        <w:jc w:val="both"/>
        <w:rPr>
          <w:rFonts w:ascii="Times New Roman" w:hAnsi="Times New Roman" w:cs="Times New Roman"/>
          <w:sz w:val="24"/>
          <w:szCs w:val="24"/>
        </w:rPr>
      </w:pPr>
      <w:r w:rsidRPr="00CE51A4">
        <w:rPr>
          <w:rFonts w:ascii="Times New Roman" w:hAnsi="Times New Roman" w:cs="Times New Roman"/>
          <w:noProof/>
          <w:sz w:val="24"/>
          <w:szCs w:val="24"/>
          <w:lang w:eastAsia="es-CO"/>
        </w:rPr>
        <w:lastRenderedPageBreak/>
        <w:drawing>
          <wp:inline distT="0" distB="0" distL="0" distR="0" wp14:anchorId="50EC42B2" wp14:editId="4BEAB6C7">
            <wp:extent cx="5612130" cy="2360295"/>
            <wp:effectExtent l="0" t="0" r="0" b="0"/>
            <wp:docPr id="16725779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2360295"/>
                    </a:xfrm>
                    <a:prstGeom prst="rect">
                      <a:avLst/>
                    </a:prstGeom>
                    <a:noFill/>
                    <a:ln>
                      <a:noFill/>
                    </a:ln>
                  </pic:spPr>
                </pic:pic>
              </a:graphicData>
            </a:graphic>
          </wp:inline>
        </w:drawing>
      </w:r>
    </w:p>
    <w:p w14:paraId="6BDB3A1C" w14:textId="237EA0C7" w:rsidR="00A06335" w:rsidRPr="0086315A" w:rsidRDefault="00A06335" w:rsidP="0086315A">
      <w:pPr>
        <w:jc w:val="center"/>
        <w:rPr>
          <w:rFonts w:ascii="Times New Roman" w:hAnsi="Times New Roman" w:cs="Times New Roman"/>
          <w:b/>
          <w:bCs/>
          <w:i/>
          <w:iCs/>
          <w:color w:val="A5A5A5" w:themeColor="accent3"/>
          <w:sz w:val="20"/>
          <w:szCs w:val="20"/>
          <w:lang w:val="es-ES"/>
        </w:rPr>
      </w:pPr>
      <w:r w:rsidRPr="0086315A">
        <w:rPr>
          <w:rFonts w:ascii="Calibri" w:hAnsi="Calibri" w:cs="Calibri"/>
          <w:i/>
          <w:iCs/>
          <w:color w:val="A5A5A5" w:themeColor="accent3"/>
          <w:sz w:val="18"/>
          <w:szCs w:val="18"/>
          <w:lang w:val="es-ES"/>
        </w:rPr>
        <w:t xml:space="preserve">Ilustración </w:t>
      </w:r>
      <w:r w:rsidR="00CE51A4" w:rsidRPr="0086315A">
        <w:rPr>
          <w:rFonts w:ascii="Calibri" w:hAnsi="Calibri" w:cs="Calibri"/>
          <w:i/>
          <w:iCs/>
          <w:color w:val="A5A5A5" w:themeColor="accent3"/>
          <w:sz w:val="18"/>
          <w:szCs w:val="18"/>
          <w:lang w:val="es-ES"/>
        </w:rPr>
        <w:t>5</w:t>
      </w:r>
      <w:r w:rsidRPr="0086315A">
        <w:rPr>
          <w:rFonts w:ascii="Calibri" w:hAnsi="Calibri" w:cs="Calibri"/>
          <w:i/>
          <w:iCs/>
          <w:color w:val="A5A5A5" w:themeColor="accent3"/>
          <w:sz w:val="18"/>
          <w:szCs w:val="18"/>
          <w:lang w:val="es-ES"/>
        </w:rPr>
        <w:t>. Diagrama de clases del patrón Builder aplicado a la configuración de una Elección</w:t>
      </w:r>
      <w:r w:rsidRPr="0086315A">
        <w:rPr>
          <w:rFonts w:ascii="Times New Roman" w:hAnsi="Times New Roman" w:cs="Times New Roman"/>
          <w:b/>
          <w:bCs/>
          <w:i/>
          <w:iCs/>
          <w:color w:val="A5A5A5" w:themeColor="accent3"/>
          <w:sz w:val="20"/>
          <w:szCs w:val="20"/>
          <w:lang w:val="es-ES"/>
        </w:rPr>
        <w:t>.</w:t>
      </w:r>
    </w:p>
    <w:p w14:paraId="54512E32" w14:textId="77777777" w:rsidR="00A06335" w:rsidRPr="00A06335" w:rsidRDefault="00A06335" w:rsidP="00A06335">
      <w:pPr>
        <w:jc w:val="both"/>
        <w:rPr>
          <w:rFonts w:ascii="Times New Roman" w:hAnsi="Times New Roman" w:cs="Times New Roman"/>
          <w:sz w:val="24"/>
          <w:szCs w:val="24"/>
          <w:lang w:val="es-ES"/>
        </w:rPr>
      </w:pPr>
    </w:p>
    <w:p w14:paraId="49660EE7"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4. Aplicación en SecureBallot</w:t>
      </w:r>
    </w:p>
    <w:p w14:paraId="6B568C7B" w14:textId="77777777" w:rsidR="00A06335" w:rsidRPr="00A06335" w:rsidRDefault="00A06335" w:rsidP="00A06335">
      <w:pPr>
        <w:jc w:val="both"/>
        <w:rPr>
          <w:rFonts w:ascii="Times New Roman" w:hAnsi="Times New Roman" w:cs="Times New Roman"/>
          <w:sz w:val="24"/>
          <w:szCs w:val="24"/>
          <w:lang w:val="es-ES"/>
        </w:rPr>
      </w:pPr>
    </w:p>
    <w:p w14:paraId="72583F58"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aplicación del patrón se realizó sobre la configuración de una Elección antes de que esta inicie.</w:t>
      </w:r>
    </w:p>
    <w:p w14:paraId="3E830C21" w14:textId="77777777" w:rsidR="00A06335" w:rsidRPr="00A06335" w:rsidRDefault="00A06335" w:rsidP="00A06335">
      <w:pPr>
        <w:jc w:val="both"/>
        <w:rPr>
          <w:rFonts w:ascii="Times New Roman" w:hAnsi="Times New Roman" w:cs="Times New Roman"/>
          <w:sz w:val="24"/>
          <w:szCs w:val="24"/>
          <w:lang w:val="es-ES"/>
        </w:rPr>
      </w:pPr>
    </w:p>
    <w:p w14:paraId="44751CE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El Director orquesta la construcción llamando, en orden, a los métodos del Builder: </w:t>
      </w:r>
      <w:proofErr w:type="gramStart"/>
      <w:r w:rsidRPr="00A06335">
        <w:rPr>
          <w:rFonts w:ascii="Times New Roman" w:hAnsi="Times New Roman" w:cs="Times New Roman"/>
          <w:sz w:val="24"/>
          <w:szCs w:val="24"/>
          <w:lang w:val="es-ES"/>
        </w:rPr>
        <w:t>definirNombre(</w:t>
      </w:r>
      <w:proofErr w:type="gramEnd"/>
      <w:r w:rsidRPr="00A06335">
        <w:rPr>
          <w:rFonts w:ascii="Times New Roman" w:hAnsi="Times New Roman" w:cs="Times New Roman"/>
          <w:sz w:val="24"/>
          <w:szCs w:val="24"/>
          <w:lang w:val="es-ES"/>
        </w:rPr>
        <w:t xml:space="preserve">), agregarCandidato() (una vez por cada candidato), agregarMesa() (una vez por cada mesa), definirFechas(), permitirVotoBlanco() y definirQuorum(). Al final, </w:t>
      </w:r>
      <w:proofErr w:type="gramStart"/>
      <w:r w:rsidRPr="00A06335">
        <w:rPr>
          <w:rFonts w:ascii="Times New Roman" w:hAnsi="Times New Roman" w:cs="Times New Roman"/>
          <w:sz w:val="24"/>
          <w:szCs w:val="24"/>
          <w:lang w:val="es-ES"/>
        </w:rPr>
        <w:t>obtenerEleccion(</w:t>
      </w:r>
      <w:proofErr w:type="gramEnd"/>
      <w:r w:rsidRPr="00A06335">
        <w:rPr>
          <w:rFonts w:ascii="Times New Roman" w:hAnsi="Times New Roman" w:cs="Times New Roman"/>
          <w:sz w:val="24"/>
          <w:szCs w:val="24"/>
          <w:lang w:val="es-ES"/>
        </w:rPr>
        <w:t>) entrega el objeto completo.</w:t>
      </w:r>
    </w:p>
    <w:p w14:paraId="5BE21491" w14:textId="77777777" w:rsidR="00A06335" w:rsidRPr="00A06335" w:rsidRDefault="00A06335" w:rsidP="00A06335">
      <w:pPr>
        <w:jc w:val="both"/>
        <w:rPr>
          <w:rFonts w:ascii="Times New Roman" w:hAnsi="Times New Roman" w:cs="Times New Roman"/>
          <w:sz w:val="24"/>
          <w:szCs w:val="24"/>
          <w:lang w:val="es-ES"/>
        </w:rPr>
      </w:pPr>
    </w:p>
    <w:p w14:paraId="0B3BF2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 punto importante de esta implementación es que el objeto Eleccion resultante se integró con el GeneradorReporte desarrollado en la semana anterior (Factory Method), sin modificar ni duplicar ese código. Los datos de la elección construidos con Builder alimentan directamente el proceso de generación de reportes ya existente, demostrando que los patrones trabajan en conjunto dentro del proyecto.</w:t>
      </w:r>
    </w:p>
    <w:p w14:paraId="15CAE524" w14:textId="77777777" w:rsidR="00A06335" w:rsidRDefault="00A06335" w:rsidP="00A06335">
      <w:pPr>
        <w:jc w:val="both"/>
        <w:rPr>
          <w:rFonts w:ascii="Times New Roman" w:hAnsi="Times New Roman" w:cs="Times New Roman"/>
          <w:sz w:val="24"/>
          <w:szCs w:val="24"/>
          <w:lang w:val="es-ES"/>
        </w:rPr>
      </w:pPr>
    </w:p>
    <w:p w14:paraId="56975656" w14:textId="77777777" w:rsidR="00E27C9A" w:rsidRPr="00A06335" w:rsidRDefault="00E27C9A" w:rsidP="00A06335">
      <w:pPr>
        <w:jc w:val="both"/>
        <w:rPr>
          <w:rFonts w:ascii="Times New Roman" w:hAnsi="Times New Roman" w:cs="Times New Roman"/>
          <w:sz w:val="24"/>
          <w:szCs w:val="24"/>
          <w:lang w:val="es-ES"/>
        </w:rPr>
      </w:pPr>
    </w:p>
    <w:p w14:paraId="23C54AE8"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5. Relación con SOLID</w:t>
      </w:r>
    </w:p>
    <w:p w14:paraId="62D75BEE" w14:textId="77777777" w:rsidR="00A06335" w:rsidRPr="00A06335" w:rsidRDefault="00A06335" w:rsidP="00A06335">
      <w:pPr>
        <w:jc w:val="both"/>
        <w:rPr>
          <w:rFonts w:ascii="Times New Roman" w:hAnsi="Times New Roman" w:cs="Times New Roman"/>
          <w:sz w:val="24"/>
          <w:szCs w:val="24"/>
          <w:lang w:val="es-ES"/>
        </w:rPr>
      </w:pPr>
    </w:p>
    <w:p w14:paraId="7AEE9565"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DIP (Dependency Inversion Principle):</w:t>
      </w:r>
    </w:p>
    <w:p w14:paraId="2DE63F06"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El Director (ConfiguradorEleccionEstandar) depende de la abstracción EleccionBuilder, no de la implementación concreta EleccionBuilderEstandar. Esto se comprobó mediante una prueba automatizada que reemplaza el Concrete Builder por un builder alternativo que cumple la misma interfaz, sin que el Director requiera ningún cambio.</w:t>
      </w:r>
    </w:p>
    <w:p w14:paraId="750CA26B" w14:textId="77777777" w:rsidR="00A06335" w:rsidRPr="00A06335" w:rsidRDefault="00A06335" w:rsidP="00A06335">
      <w:pPr>
        <w:jc w:val="both"/>
        <w:rPr>
          <w:rFonts w:ascii="Times New Roman" w:hAnsi="Times New Roman" w:cs="Times New Roman"/>
          <w:sz w:val="24"/>
          <w:szCs w:val="24"/>
          <w:lang w:val="es-ES"/>
        </w:rPr>
      </w:pPr>
    </w:p>
    <w:p w14:paraId="00BFC987"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SRP (Single Responsibility Principle):</w:t>
      </w:r>
    </w:p>
    <w:p w14:paraId="58A2EDD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Cada clase tiene una responsabilidad clara: Eleccion solo representa el dato final, el Builder solo sabe construir paso a paso, y el Director solo conoce el orden de construcción.</w:t>
      </w:r>
    </w:p>
    <w:p w14:paraId="7D8A90D1" w14:textId="77777777" w:rsidR="00A06335" w:rsidRPr="00A06335" w:rsidRDefault="00A06335" w:rsidP="00A06335">
      <w:pPr>
        <w:jc w:val="both"/>
        <w:rPr>
          <w:rFonts w:ascii="Times New Roman" w:hAnsi="Times New Roman" w:cs="Times New Roman"/>
          <w:sz w:val="24"/>
          <w:szCs w:val="24"/>
          <w:lang w:val="es-ES"/>
        </w:rPr>
      </w:pPr>
    </w:p>
    <w:p w14:paraId="47E28D13"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OCP (Open/Closed Principle):</w:t>
      </w:r>
    </w:p>
    <w:p w14:paraId="594AE22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 posible crear un nuevo Concrete Builder (por ejemplo, para una elección con reglas distintas) sin modificar el Director ni el Producto existentes.</w:t>
      </w:r>
    </w:p>
    <w:p w14:paraId="28D2BA40" w14:textId="77777777" w:rsidR="00A06335" w:rsidRPr="00A06335" w:rsidRDefault="00A06335" w:rsidP="00A06335">
      <w:pPr>
        <w:jc w:val="both"/>
        <w:rPr>
          <w:rFonts w:ascii="Times New Roman" w:hAnsi="Times New Roman" w:cs="Times New Roman"/>
          <w:sz w:val="24"/>
          <w:szCs w:val="24"/>
          <w:lang w:val="es-ES"/>
        </w:rPr>
      </w:pPr>
    </w:p>
    <w:p w14:paraId="373FF90D"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6. Evidencia de implementación</w:t>
      </w:r>
    </w:p>
    <w:p w14:paraId="2C422C5C" w14:textId="77777777" w:rsidR="00A06335" w:rsidRPr="00A06335" w:rsidRDefault="00A06335" w:rsidP="00A06335">
      <w:pPr>
        <w:jc w:val="both"/>
        <w:rPr>
          <w:rFonts w:ascii="Times New Roman" w:hAnsi="Times New Roman" w:cs="Times New Roman"/>
          <w:sz w:val="24"/>
          <w:szCs w:val="24"/>
          <w:lang w:val="es-ES"/>
        </w:rPr>
      </w:pPr>
    </w:p>
    <w:p w14:paraId="01AC879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del patrón se encuentra organizada dentro de la carpeta:</w:t>
      </w:r>
    </w:p>
    <w:p w14:paraId="52DA47E1" w14:textId="77777777" w:rsidR="00A06335" w:rsidRPr="00A06335" w:rsidRDefault="00A06335" w:rsidP="00A06335">
      <w:pPr>
        <w:jc w:val="both"/>
        <w:rPr>
          <w:rFonts w:ascii="Times New Roman" w:hAnsi="Times New Roman" w:cs="Times New Roman"/>
          <w:sz w:val="24"/>
          <w:szCs w:val="24"/>
          <w:lang w:val="es-ES"/>
        </w:rPr>
      </w:pPr>
    </w:p>
    <w:p w14:paraId="1B045A09"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Semana05_Builder/</w:t>
      </w:r>
    </w:p>
    <w:p w14:paraId="10FEC6D7" w14:textId="77777777" w:rsidR="00A06335" w:rsidRPr="00A06335" w:rsidRDefault="00A06335" w:rsidP="00A23B05">
      <w:pPr>
        <w:spacing w:line="240" w:lineRule="auto"/>
        <w:jc w:val="both"/>
        <w:rPr>
          <w:rFonts w:ascii="Times New Roman" w:hAnsi="Times New Roman" w:cs="Times New Roman"/>
          <w:sz w:val="24"/>
          <w:szCs w:val="24"/>
          <w:lang w:val="es-ES"/>
        </w:rPr>
      </w:pPr>
    </w:p>
    <w:p w14:paraId="191EE918"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Entre los componentes desarrollados se encuentran:</w:t>
      </w:r>
    </w:p>
    <w:p w14:paraId="51E10008" w14:textId="77777777" w:rsidR="00A06335" w:rsidRPr="00A06335" w:rsidRDefault="00A06335" w:rsidP="00A23B05">
      <w:pPr>
        <w:spacing w:line="240" w:lineRule="auto"/>
        <w:jc w:val="both"/>
        <w:rPr>
          <w:rFonts w:ascii="Times New Roman" w:hAnsi="Times New Roman" w:cs="Times New Roman"/>
          <w:sz w:val="24"/>
          <w:szCs w:val="24"/>
          <w:lang w:val="es-ES"/>
        </w:rPr>
      </w:pPr>
    </w:p>
    <w:p w14:paraId="3FCB033B"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eleccion.js (Producto)</w:t>
      </w:r>
    </w:p>
    <w:p w14:paraId="6A47BD7B" w14:textId="77777777" w:rsidR="00A06335" w:rsidRPr="00A06335" w:rsidRDefault="00A06335" w:rsidP="00A23B05">
      <w:pPr>
        <w:spacing w:line="240" w:lineRule="auto"/>
        <w:jc w:val="both"/>
        <w:rPr>
          <w:rFonts w:ascii="Times New Roman" w:hAnsi="Times New Roman" w:cs="Times New Roman"/>
          <w:sz w:val="24"/>
          <w:szCs w:val="24"/>
          <w:lang w:val="es-ES"/>
        </w:rPr>
      </w:pPr>
    </w:p>
    <w:p w14:paraId="5D3D09B9" w14:textId="77777777" w:rsidR="00A06335" w:rsidRPr="00ED6BEC"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ED6BEC">
        <w:rPr>
          <w:rFonts w:ascii="Times New Roman" w:hAnsi="Times New Roman" w:cs="Times New Roman"/>
          <w:sz w:val="24"/>
          <w:szCs w:val="24"/>
          <w:lang w:val="en-US"/>
        </w:rPr>
        <w:t>eleccion-builder.js (Builder abstracto y Concrete Builder)</w:t>
      </w:r>
    </w:p>
    <w:p w14:paraId="09AAE995" w14:textId="77777777" w:rsidR="00A06335" w:rsidRPr="00ED6BEC" w:rsidRDefault="00A06335" w:rsidP="00A23B05">
      <w:pPr>
        <w:spacing w:line="240" w:lineRule="auto"/>
        <w:jc w:val="both"/>
        <w:rPr>
          <w:rFonts w:ascii="Times New Roman" w:hAnsi="Times New Roman" w:cs="Times New Roman"/>
          <w:sz w:val="24"/>
          <w:szCs w:val="24"/>
          <w:lang w:val="en-US"/>
        </w:rPr>
      </w:pPr>
    </w:p>
    <w:p w14:paraId="7CCFB7C4"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configurador-eleccion.js (Director)</w:t>
      </w:r>
    </w:p>
    <w:p w14:paraId="47C9D4B6" w14:textId="77777777" w:rsidR="00A06335" w:rsidRPr="00A06335" w:rsidRDefault="00A06335" w:rsidP="00A23B05">
      <w:pPr>
        <w:spacing w:line="240" w:lineRule="auto"/>
        <w:jc w:val="both"/>
        <w:rPr>
          <w:rFonts w:ascii="Times New Roman" w:hAnsi="Times New Roman" w:cs="Times New Roman"/>
          <w:sz w:val="24"/>
          <w:szCs w:val="24"/>
          <w:lang w:val="es-ES"/>
        </w:rPr>
      </w:pPr>
    </w:p>
    <w:p w14:paraId="24F2235C"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builder.test.js</w:t>
      </w:r>
    </w:p>
    <w:p w14:paraId="784340B5" w14:textId="77777777" w:rsidR="00A06335" w:rsidRPr="00A06335" w:rsidRDefault="00A06335" w:rsidP="00A23B05">
      <w:pPr>
        <w:spacing w:line="240" w:lineRule="auto"/>
        <w:jc w:val="both"/>
        <w:rPr>
          <w:rFonts w:ascii="Times New Roman" w:hAnsi="Times New Roman" w:cs="Times New Roman"/>
          <w:sz w:val="24"/>
          <w:szCs w:val="24"/>
          <w:lang w:val="en-US"/>
        </w:rPr>
      </w:pPr>
    </w:p>
    <w:p w14:paraId="47165A1D"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index.js</w:t>
      </w:r>
    </w:p>
    <w:p w14:paraId="3F8BD5D7" w14:textId="77777777" w:rsidR="00A06335" w:rsidRPr="00A06335" w:rsidRDefault="00A06335" w:rsidP="00A23B05">
      <w:pPr>
        <w:spacing w:line="240" w:lineRule="auto"/>
        <w:jc w:val="both"/>
        <w:rPr>
          <w:rFonts w:ascii="Times New Roman" w:hAnsi="Times New Roman" w:cs="Times New Roman"/>
          <w:sz w:val="24"/>
          <w:szCs w:val="24"/>
          <w:lang w:val="en-US"/>
        </w:rPr>
      </w:pPr>
    </w:p>
    <w:p w14:paraId="729761A2"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demo.js</w:t>
      </w:r>
    </w:p>
    <w:p w14:paraId="34897D76" w14:textId="77777777" w:rsidR="00A06335" w:rsidRDefault="00A06335" w:rsidP="00A06335">
      <w:pPr>
        <w:jc w:val="both"/>
        <w:rPr>
          <w:rFonts w:ascii="Times New Roman" w:hAnsi="Times New Roman" w:cs="Times New Roman"/>
          <w:sz w:val="24"/>
          <w:szCs w:val="24"/>
          <w:lang w:val="en-US"/>
        </w:rPr>
      </w:pPr>
    </w:p>
    <w:p w14:paraId="46DF5FDF" w14:textId="77777777" w:rsidR="00331388" w:rsidRDefault="00331388" w:rsidP="00A06335">
      <w:pPr>
        <w:jc w:val="both"/>
        <w:rPr>
          <w:rFonts w:ascii="Times New Roman" w:hAnsi="Times New Roman" w:cs="Times New Roman"/>
          <w:sz w:val="24"/>
          <w:szCs w:val="24"/>
          <w:lang w:val="en-US"/>
        </w:rPr>
      </w:pPr>
    </w:p>
    <w:p w14:paraId="1DFB4615" w14:textId="77777777" w:rsidR="00331388" w:rsidRPr="00A06335" w:rsidRDefault="00331388" w:rsidP="00331388">
      <w:pPr>
        <w:jc w:val="center"/>
        <w:rPr>
          <w:rFonts w:ascii="Times New Roman" w:hAnsi="Times New Roman" w:cs="Times New Roman"/>
          <w:sz w:val="24"/>
          <w:szCs w:val="24"/>
          <w:lang w:val="en-US"/>
        </w:rPr>
      </w:pPr>
      <w:r w:rsidRPr="00514474">
        <w:rPr>
          <w:rFonts w:ascii="Times New Roman" w:hAnsi="Times New Roman" w:cs="Times New Roman"/>
          <w:noProof/>
          <w:sz w:val="24"/>
          <w:szCs w:val="24"/>
          <w:lang w:eastAsia="es-CO"/>
        </w:rPr>
        <w:drawing>
          <wp:inline distT="0" distB="0" distL="0" distR="0" wp14:anchorId="13005177" wp14:editId="0E41F09D">
            <wp:extent cx="3231189" cy="2804160"/>
            <wp:effectExtent l="0" t="0" r="7620" b="0"/>
            <wp:docPr id="57720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8218" name=""/>
                    <pic:cNvPicPr/>
                  </pic:nvPicPr>
                  <pic:blipFill>
                    <a:blip r:embed="rId13"/>
                    <a:stretch>
                      <a:fillRect/>
                    </a:stretch>
                  </pic:blipFill>
                  <pic:spPr>
                    <a:xfrm>
                      <a:off x="0" y="0"/>
                      <a:ext cx="3244121" cy="2815383"/>
                    </a:xfrm>
                    <a:prstGeom prst="rect">
                      <a:avLst/>
                    </a:prstGeom>
                  </pic:spPr>
                </pic:pic>
              </a:graphicData>
            </a:graphic>
          </wp:inline>
        </w:drawing>
      </w:r>
    </w:p>
    <w:p w14:paraId="4BBC5471" w14:textId="5E10B160" w:rsidR="00331388" w:rsidRPr="00514474" w:rsidRDefault="00331388" w:rsidP="00331388">
      <w:pPr>
        <w:jc w:val="center"/>
        <w:rPr>
          <w:rFonts w:cstheme="minorHAnsi"/>
          <w:i/>
          <w:iCs/>
          <w:sz w:val="18"/>
          <w:szCs w:val="18"/>
          <w:lang w:val="es-ES"/>
        </w:rPr>
      </w:pPr>
      <w:r w:rsidRPr="00514474">
        <w:rPr>
          <w:rFonts w:cstheme="minorHAnsi"/>
          <w:i/>
          <w:iCs/>
          <w:sz w:val="18"/>
          <w:szCs w:val="18"/>
          <w:lang w:val="es-ES"/>
        </w:rPr>
        <w:t xml:space="preserve">Ilustración </w:t>
      </w:r>
      <w:r w:rsidR="00273E58">
        <w:rPr>
          <w:rFonts w:cstheme="minorHAnsi"/>
          <w:i/>
          <w:iCs/>
          <w:sz w:val="18"/>
          <w:szCs w:val="18"/>
          <w:lang w:val="es-ES"/>
        </w:rPr>
        <w:t>6</w:t>
      </w:r>
      <w:r w:rsidRPr="00514474">
        <w:rPr>
          <w:rFonts w:cstheme="minorHAnsi"/>
          <w:i/>
          <w:iCs/>
          <w:sz w:val="18"/>
          <w:szCs w:val="18"/>
          <w:lang w:val="es-ES"/>
        </w:rPr>
        <w:t>. Estructura de archivos de Semana05_Builder.</w:t>
      </w:r>
    </w:p>
    <w:p w14:paraId="4AF46CB5" w14:textId="77777777" w:rsidR="00331388" w:rsidRPr="00331388" w:rsidRDefault="00331388" w:rsidP="00A06335">
      <w:pPr>
        <w:jc w:val="both"/>
        <w:rPr>
          <w:rFonts w:ascii="Times New Roman" w:hAnsi="Times New Roman" w:cs="Times New Roman"/>
          <w:sz w:val="24"/>
          <w:szCs w:val="24"/>
          <w:lang w:val="es-ES"/>
        </w:rPr>
      </w:pPr>
    </w:p>
    <w:p w14:paraId="0E27EF07" w14:textId="77777777" w:rsidR="006A0E31" w:rsidRDefault="006A0E31" w:rsidP="00A06335">
      <w:pPr>
        <w:jc w:val="both"/>
        <w:rPr>
          <w:rFonts w:ascii="Times New Roman" w:hAnsi="Times New Roman" w:cs="Times New Roman"/>
          <w:sz w:val="24"/>
          <w:szCs w:val="24"/>
          <w:lang w:val="es-ES"/>
        </w:rPr>
      </w:pPr>
    </w:p>
    <w:p w14:paraId="64CCC7CE" w14:textId="07DB941C" w:rsidR="006A0E31"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eastAsia="es-CO"/>
        </w:rPr>
        <w:lastRenderedPageBreak/>
        <w:drawing>
          <wp:inline distT="0" distB="0" distL="0" distR="0" wp14:anchorId="0DCD9EF0" wp14:editId="310C8C11">
            <wp:extent cx="5612130" cy="3678555"/>
            <wp:effectExtent l="0" t="0" r="7620" b="0"/>
            <wp:docPr id="204190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04239" name=""/>
                    <pic:cNvPicPr/>
                  </pic:nvPicPr>
                  <pic:blipFill>
                    <a:blip r:embed="rId14"/>
                    <a:stretch>
                      <a:fillRect/>
                    </a:stretch>
                  </pic:blipFill>
                  <pic:spPr>
                    <a:xfrm>
                      <a:off x="0" y="0"/>
                      <a:ext cx="5612130" cy="3678555"/>
                    </a:xfrm>
                    <a:prstGeom prst="rect">
                      <a:avLst/>
                    </a:prstGeom>
                  </pic:spPr>
                </pic:pic>
              </a:graphicData>
            </a:graphic>
          </wp:inline>
        </w:drawing>
      </w:r>
    </w:p>
    <w:p w14:paraId="6E67BA04" w14:textId="77777777" w:rsidR="00A42ED6" w:rsidRDefault="00A42ED6" w:rsidP="00A06335">
      <w:pPr>
        <w:jc w:val="both"/>
        <w:rPr>
          <w:rFonts w:ascii="Times New Roman" w:hAnsi="Times New Roman" w:cs="Times New Roman"/>
          <w:sz w:val="24"/>
          <w:szCs w:val="24"/>
          <w:lang w:val="es-ES"/>
        </w:rPr>
      </w:pPr>
    </w:p>
    <w:p w14:paraId="7D1F82BE" w14:textId="567E5B46" w:rsidR="00A42ED6" w:rsidRPr="00A06335"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eastAsia="es-CO"/>
        </w:rPr>
        <w:lastRenderedPageBreak/>
        <w:drawing>
          <wp:inline distT="0" distB="0" distL="0" distR="0" wp14:anchorId="7684C2DA" wp14:editId="65169923">
            <wp:extent cx="5612130" cy="5107305"/>
            <wp:effectExtent l="0" t="0" r="7620" b="0"/>
            <wp:docPr id="520318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8024" name=""/>
                    <pic:cNvPicPr/>
                  </pic:nvPicPr>
                  <pic:blipFill>
                    <a:blip r:embed="rId15"/>
                    <a:stretch>
                      <a:fillRect/>
                    </a:stretch>
                  </pic:blipFill>
                  <pic:spPr>
                    <a:xfrm>
                      <a:off x="0" y="0"/>
                      <a:ext cx="5612130" cy="5107305"/>
                    </a:xfrm>
                    <a:prstGeom prst="rect">
                      <a:avLst/>
                    </a:prstGeom>
                  </pic:spPr>
                </pic:pic>
              </a:graphicData>
            </a:graphic>
          </wp:inline>
        </w:drawing>
      </w:r>
      <w:r w:rsidR="00991694" w:rsidRPr="00991694">
        <w:rPr>
          <w:rFonts w:ascii="Times New Roman" w:hAnsi="Times New Roman" w:cs="Times New Roman"/>
          <w:noProof/>
          <w:sz w:val="24"/>
          <w:szCs w:val="24"/>
          <w:lang w:eastAsia="es-CO"/>
        </w:rPr>
        <w:lastRenderedPageBreak/>
        <w:drawing>
          <wp:inline distT="0" distB="0" distL="0" distR="0" wp14:anchorId="48808164" wp14:editId="1F64334B">
            <wp:extent cx="5612130" cy="4767580"/>
            <wp:effectExtent l="0" t="0" r="7620" b="0"/>
            <wp:docPr id="21388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0649" name=""/>
                    <pic:cNvPicPr/>
                  </pic:nvPicPr>
                  <pic:blipFill>
                    <a:blip r:embed="rId16"/>
                    <a:stretch>
                      <a:fillRect/>
                    </a:stretch>
                  </pic:blipFill>
                  <pic:spPr>
                    <a:xfrm>
                      <a:off x="0" y="0"/>
                      <a:ext cx="5612130" cy="4767580"/>
                    </a:xfrm>
                    <a:prstGeom prst="rect">
                      <a:avLst/>
                    </a:prstGeom>
                  </pic:spPr>
                </pic:pic>
              </a:graphicData>
            </a:graphic>
          </wp:inline>
        </w:drawing>
      </w:r>
    </w:p>
    <w:p w14:paraId="70A36111" w14:textId="2D913D16" w:rsidR="00A06335" w:rsidRPr="00991694" w:rsidRDefault="00A06335" w:rsidP="00991694">
      <w:pPr>
        <w:jc w:val="center"/>
        <w:rPr>
          <w:rFonts w:cstheme="minorHAnsi"/>
          <w:i/>
          <w:iCs/>
          <w:color w:val="A5A5A5" w:themeColor="accent3"/>
          <w:sz w:val="18"/>
          <w:szCs w:val="18"/>
          <w:lang w:val="es-ES"/>
        </w:rPr>
      </w:pPr>
      <w:r w:rsidRPr="00991694">
        <w:rPr>
          <w:rFonts w:cstheme="minorHAnsi"/>
          <w:i/>
          <w:iCs/>
          <w:color w:val="A5A5A5" w:themeColor="accent3"/>
          <w:sz w:val="18"/>
          <w:szCs w:val="18"/>
          <w:lang w:val="es-ES"/>
        </w:rPr>
        <w:t xml:space="preserve">Ilustración </w:t>
      </w:r>
      <w:r w:rsidR="00991694">
        <w:rPr>
          <w:rFonts w:cstheme="minorHAnsi"/>
          <w:i/>
          <w:iCs/>
          <w:color w:val="A5A5A5" w:themeColor="accent3"/>
          <w:sz w:val="18"/>
          <w:szCs w:val="18"/>
          <w:lang w:val="es-ES"/>
        </w:rPr>
        <w:t>7</w:t>
      </w:r>
      <w:r w:rsidRPr="00991694">
        <w:rPr>
          <w:rFonts w:cstheme="minorHAnsi"/>
          <w:i/>
          <w:iCs/>
          <w:color w:val="A5A5A5" w:themeColor="accent3"/>
          <w:sz w:val="18"/>
          <w:szCs w:val="18"/>
          <w:lang w:val="es-ES"/>
        </w:rPr>
        <w:t>. Implementación del Producto y el Builder (EleccionBuilder / EleccionBuilderEstandar).</w:t>
      </w:r>
    </w:p>
    <w:p w14:paraId="4B5266E7" w14:textId="77777777" w:rsidR="001A1893" w:rsidRDefault="001A1893" w:rsidP="00A661D5">
      <w:pPr>
        <w:ind w:left="708" w:hanging="708"/>
        <w:jc w:val="both"/>
        <w:rPr>
          <w:rFonts w:ascii="Times New Roman" w:hAnsi="Times New Roman" w:cs="Times New Roman"/>
          <w:sz w:val="24"/>
          <w:szCs w:val="24"/>
          <w:lang w:val="es-ES"/>
        </w:rPr>
      </w:pPr>
    </w:p>
    <w:p w14:paraId="1A90AF76" w14:textId="56699944" w:rsidR="001A1893" w:rsidRPr="00A06335" w:rsidRDefault="004D1B0F" w:rsidP="00A06335">
      <w:pPr>
        <w:jc w:val="both"/>
        <w:rPr>
          <w:rFonts w:ascii="Times New Roman" w:hAnsi="Times New Roman" w:cs="Times New Roman"/>
          <w:sz w:val="24"/>
          <w:szCs w:val="24"/>
          <w:lang w:val="es-ES"/>
        </w:rPr>
      </w:pPr>
      <w:r w:rsidRPr="004D1B0F">
        <w:rPr>
          <w:rFonts w:ascii="Times New Roman" w:hAnsi="Times New Roman" w:cs="Times New Roman"/>
          <w:noProof/>
          <w:sz w:val="24"/>
          <w:szCs w:val="24"/>
          <w:lang w:eastAsia="es-CO"/>
        </w:rPr>
        <w:lastRenderedPageBreak/>
        <w:drawing>
          <wp:inline distT="0" distB="0" distL="0" distR="0" wp14:anchorId="2C29AFBA" wp14:editId="22D1307B">
            <wp:extent cx="5612130" cy="5024120"/>
            <wp:effectExtent l="0" t="0" r="7620" b="5080"/>
            <wp:docPr id="45271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12984" name=""/>
                    <pic:cNvPicPr/>
                  </pic:nvPicPr>
                  <pic:blipFill>
                    <a:blip r:embed="rId17"/>
                    <a:stretch>
                      <a:fillRect/>
                    </a:stretch>
                  </pic:blipFill>
                  <pic:spPr>
                    <a:xfrm>
                      <a:off x="0" y="0"/>
                      <a:ext cx="5612130" cy="5024120"/>
                    </a:xfrm>
                    <a:prstGeom prst="rect">
                      <a:avLst/>
                    </a:prstGeom>
                  </pic:spPr>
                </pic:pic>
              </a:graphicData>
            </a:graphic>
          </wp:inline>
        </w:drawing>
      </w:r>
    </w:p>
    <w:p w14:paraId="659FE5C6" w14:textId="7BA957C2" w:rsidR="00A06335" w:rsidRPr="004D1B0F" w:rsidRDefault="00A06335" w:rsidP="004D1B0F">
      <w:pPr>
        <w:jc w:val="center"/>
        <w:rPr>
          <w:rFonts w:cstheme="minorHAnsi"/>
          <w:i/>
          <w:iCs/>
          <w:color w:val="A5A5A5" w:themeColor="accent3"/>
          <w:sz w:val="18"/>
          <w:szCs w:val="18"/>
          <w:lang w:val="es-ES"/>
        </w:rPr>
      </w:pPr>
      <w:r w:rsidRPr="004D1B0F">
        <w:rPr>
          <w:rFonts w:cstheme="minorHAnsi"/>
          <w:i/>
          <w:iCs/>
          <w:color w:val="A5A5A5" w:themeColor="accent3"/>
          <w:sz w:val="18"/>
          <w:szCs w:val="18"/>
          <w:lang w:val="es-ES"/>
        </w:rPr>
        <w:t xml:space="preserve">Ilustración </w:t>
      </w:r>
      <w:r w:rsidR="00411DAA">
        <w:rPr>
          <w:rFonts w:cstheme="minorHAnsi"/>
          <w:i/>
          <w:iCs/>
          <w:color w:val="A5A5A5" w:themeColor="accent3"/>
          <w:sz w:val="18"/>
          <w:szCs w:val="18"/>
          <w:lang w:val="es-ES"/>
        </w:rPr>
        <w:t>8</w:t>
      </w:r>
      <w:r w:rsidRPr="004D1B0F">
        <w:rPr>
          <w:rFonts w:cstheme="minorHAnsi"/>
          <w:i/>
          <w:iCs/>
          <w:color w:val="A5A5A5" w:themeColor="accent3"/>
          <w:sz w:val="18"/>
          <w:szCs w:val="18"/>
          <w:lang w:val="es-ES"/>
        </w:rPr>
        <w:t>. Implementación del Director (ConfiguradorEleccionEstandar).</w:t>
      </w:r>
    </w:p>
    <w:p w14:paraId="423EC0CF" w14:textId="77777777" w:rsidR="00A06335" w:rsidRPr="00A06335" w:rsidRDefault="00A06335" w:rsidP="00A06335">
      <w:pPr>
        <w:jc w:val="both"/>
        <w:rPr>
          <w:rFonts w:ascii="Times New Roman" w:hAnsi="Times New Roman" w:cs="Times New Roman"/>
          <w:sz w:val="24"/>
          <w:szCs w:val="24"/>
          <w:lang w:val="es-ES"/>
        </w:rPr>
      </w:pPr>
    </w:p>
    <w:p w14:paraId="7C77A3E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7. Evidencia de pruebas</w:t>
      </w:r>
    </w:p>
    <w:p w14:paraId="14D7EBE7" w14:textId="77777777" w:rsidR="00A06335" w:rsidRPr="00A06335" w:rsidRDefault="00A06335" w:rsidP="00A06335">
      <w:pPr>
        <w:jc w:val="both"/>
        <w:rPr>
          <w:rFonts w:ascii="Times New Roman" w:hAnsi="Times New Roman" w:cs="Times New Roman"/>
          <w:sz w:val="24"/>
          <w:szCs w:val="24"/>
          <w:lang w:val="es-ES"/>
        </w:rPr>
      </w:pPr>
    </w:p>
    <w:p w14:paraId="3A81B0B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verificar el funcionamiento de la implementación se utilizaron pruebas automatizadas mediante Jest.</w:t>
      </w:r>
    </w:p>
    <w:p w14:paraId="1C6463D9" w14:textId="77777777" w:rsidR="00A06335" w:rsidRPr="00A06335" w:rsidRDefault="00A06335" w:rsidP="00A06335">
      <w:pPr>
        <w:jc w:val="both"/>
        <w:rPr>
          <w:rFonts w:ascii="Times New Roman" w:hAnsi="Times New Roman" w:cs="Times New Roman"/>
          <w:sz w:val="24"/>
          <w:szCs w:val="24"/>
          <w:lang w:val="es-ES"/>
        </w:rPr>
      </w:pPr>
    </w:p>
    <w:p w14:paraId="525744BD"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ejecutó el siguiente comando:</w:t>
      </w:r>
    </w:p>
    <w:p w14:paraId="78F4D661" w14:textId="77777777" w:rsidR="00A06335" w:rsidRPr="00A06335" w:rsidRDefault="00A06335" w:rsidP="00A06335">
      <w:pPr>
        <w:jc w:val="both"/>
        <w:rPr>
          <w:rFonts w:ascii="Times New Roman" w:hAnsi="Times New Roman" w:cs="Times New Roman"/>
          <w:sz w:val="24"/>
          <w:szCs w:val="24"/>
          <w:lang w:val="es-ES"/>
        </w:rPr>
      </w:pPr>
    </w:p>
    <w:p w14:paraId="63D151A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npx jest</w:t>
      </w:r>
    </w:p>
    <w:p w14:paraId="70357A35" w14:textId="77777777" w:rsidR="00A06335" w:rsidRPr="00A06335" w:rsidRDefault="00A06335" w:rsidP="00A06335">
      <w:pPr>
        <w:jc w:val="both"/>
        <w:rPr>
          <w:rFonts w:ascii="Times New Roman" w:hAnsi="Times New Roman" w:cs="Times New Roman"/>
          <w:sz w:val="24"/>
          <w:szCs w:val="24"/>
          <w:lang w:val="es-ES"/>
        </w:rPr>
      </w:pPr>
    </w:p>
    <w:p w14:paraId="4E9E32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Las pruebas verificaron:</w:t>
      </w:r>
    </w:p>
    <w:p w14:paraId="2607EE6D" w14:textId="77777777" w:rsidR="00A06335" w:rsidRPr="00A06335" w:rsidRDefault="00A06335" w:rsidP="00A06335">
      <w:pPr>
        <w:jc w:val="both"/>
        <w:rPr>
          <w:rFonts w:ascii="Times New Roman" w:hAnsi="Times New Roman" w:cs="Times New Roman"/>
          <w:sz w:val="24"/>
          <w:szCs w:val="24"/>
          <w:lang w:val="es-ES"/>
        </w:rPr>
      </w:pPr>
    </w:p>
    <w:p w14:paraId="19529315"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Builder abstracto bloquea su uso directo si un método no fue implementado.</w:t>
      </w:r>
    </w:p>
    <w:p w14:paraId="0FE14B0C" w14:textId="77777777" w:rsidR="00A06335" w:rsidRPr="00A06335" w:rsidRDefault="00A06335" w:rsidP="00A06335">
      <w:pPr>
        <w:jc w:val="both"/>
        <w:rPr>
          <w:rFonts w:ascii="Times New Roman" w:hAnsi="Times New Roman" w:cs="Times New Roman"/>
          <w:sz w:val="24"/>
          <w:szCs w:val="24"/>
          <w:lang w:val="es-ES"/>
        </w:rPr>
      </w:pPr>
    </w:p>
    <w:p w14:paraId="5108CA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Concrete Builder construye correctamente una Eleccion con todos los datos esperados.</w:t>
      </w:r>
    </w:p>
    <w:p w14:paraId="5951351C" w14:textId="77777777" w:rsidR="00A06335" w:rsidRPr="00A06335" w:rsidRDefault="00A06335" w:rsidP="00A06335">
      <w:pPr>
        <w:jc w:val="both"/>
        <w:rPr>
          <w:rFonts w:ascii="Times New Roman" w:hAnsi="Times New Roman" w:cs="Times New Roman"/>
          <w:sz w:val="24"/>
          <w:szCs w:val="24"/>
          <w:lang w:val="es-ES"/>
        </w:rPr>
      </w:pPr>
    </w:p>
    <w:p w14:paraId="1B6F51BC"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cada método del builder retorna la propia instancia, permitiendo el encadenamiento de llamadas.</w:t>
      </w:r>
    </w:p>
    <w:p w14:paraId="189F559E" w14:textId="77777777" w:rsidR="00A06335" w:rsidRPr="00A06335" w:rsidRDefault="00A06335" w:rsidP="00A06335">
      <w:pPr>
        <w:jc w:val="both"/>
        <w:rPr>
          <w:rFonts w:ascii="Times New Roman" w:hAnsi="Times New Roman" w:cs="Times New Roman"/>
          <w:sz w:val="24"/>
          <w:szCs w:val="24"/>
          <w:lang w:val="es-ES"/>
        </w:rPr>
      </w:pPr>
    </w:p>
    <w:p w14:paraId="33A44A5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arma correctamente una Eleccion completa a partir de un objeto de datos.</w:t>
      </w:r>
    </w:p>
    <w:p w14:paraId="40C4D16F" w14:textId="77777777" w:rsidR="00A06335" w:rsidRPr="00A06335" w:rsidRDefault="00A06335" w:rsidP="00A06335">
      <w:pPr>
        <w:jc w:val="both"/>
        <w:rPr>
          <w:rFonts w:ascii="Times New Roman" w:hAnsi="Times New Roman" w:cs="Times New Roman"/>
          <w:sz w:val="24"/>
          <w:szCs w:val="24"/>
          <w:lang w:val="es-ES"/>
        </w:rPr>
      </w:pPr>
    </w:p>
    <w:p w14:paraId="59A3636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funciona con cualquier builder que cumpla la interfaz esperada, sin depender de una implementación concreta (evidencia práctica de DIP).</w:t>
      </w:r>
    </w:p>
    <w:p w14:paraId="6C28EBE3" w14:textId="77777777" w:rsidR="00A06335" w:rsidRPr="00A06335" w:rsidRDefault="00A06335" w:rsidP="00A06335">
      <w:pPr>
        <w:jc w:val="both"/>
        <w:rPr>
          <w:rFonts w:ascii="Times New Roman" w:hAnsi="Times New Roman" w:cs="Times New Roman"/>
          <w:sz w:val="24"/>
          <w:szCs w:val="24"/>
          <w:lang w:val="es-ES"/>
        </w:rPr>
      </w:pPr>
    </w:p>
    <w:p w14:paraId="78EE474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total se aprobaron 5 pruebas de 5, sin pruebas fallidas, sumándose a las pruebas de Singleton y Factory Method desarrolladas en semanas anteriores.</w:t>
      </w:r>
    </w:p>
    <w:p w14:paraId="6830F9CE" w14:textId="77777777" w:rsidR="00A06335" w:rsidRPr="00A06335" w:rsidRDefault="00A06335" w:rsidP="00A06335">
      <w:pPr>
        <w:jc w:val="both"/>
        <w:rPr>
          <w:rFonts w:ascii="Times New Roman" w:hAnsi="Times New Roman" w:cs="Times New Roman"/>
          <w:sz w:val="24"/>
          <w:szCs w:val="24"/>
          <w:lang w:val="es-ES"/>
        </w:rPr>
      </w:pPr>
    </w:p>
    <w:p w14:paraId="5EF0278C" w14:textId="68FF6A64" w:rsidR="00223EEE" w:rsidRDefault="005C1F18" w:rsidP="00A06335">
      <w:pPr>
        <w:jc w:val="both"/>
        <w:rPr>
          <w:rFonts w:ascii="Times New Roman" w:hAnsi="Times New Roman" w:cs="Times New Roman"/>
          <w:sz w:val="24"/>
          <w:szCs w:val="24"/>
          <w:lang w:val="es-ES"/>
        </w:rPr>
      </w:pPr>
      <w:r w:rsidRPr="005C1F18">
        <w:rPr>
          <w:rFonts w:ascii="Times New Roman" w:hAnsi="Times New Roman" w:cs="Times New Roman"/>
          <w:noProof/>
          <w:sz w:val="24"/>
          <w:szCs w:val="24"/>
          <w:lang w:eastAsia="es-CO"/>
        </w:rPr>
        <w:lastRenderedPageBreak/>
        <w:drawing>
          <wp:inline distT="0" distB="0" distL="0" distR="0" wp14:anchorId="503265E2" wp14:editId="33365050">
            <wp:extent cx="5612130" cy="2243455"/>
            <wp:effectExtent l="0" t="0" r="7620" b="4445"/>
            <wp:docPr id="210171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16131" name=""/>
                    <pic:cNvPicPr/>
                  </pic:nvPicPr>
                  <pic:blipFill>
                    <a:blip r:embed="rId18"/>
                    <a:stretch>
                      <a:fillRect/>
                    </a:stretch>
                  </pic:blipFill>
                  <pic:spPr>
                    <a:xfrm>
                      <a:off x="0" y="0"/>
                      <a:ext cx="5612130" cy="2243455"/>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746022BA" wp14:editId="46B8FF07">
            <wp:extent cx="5612130" cy="2383155"/>
            <wp:effectExtent l="0" t="0" r="7620" b="0"/>
            <wp:docPr id="20975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7645" name=""/>
                    <pic:cNvPicPr/>
                  </pic:nvPicPr>
                  <pic:blipFill>
                    <a:blip r:embed="rId19"/>
                    <a:stretch>
                      <a:fillRect/>
                    </a:stretch>
                  </pic:blipFill>
                  <pic:spPr>
                    <a:xfrm>
                      <a:off x="0" y="0"/>
                      <a:ext cx="5612130" cy="2383155"/>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1AF1F0B6" wp14:editId="578CC905">
            <wp:extent cx="5612130" cy="1944370"/>
            <wp:effectExtent l="0" t="0" r="7620" b="0"/>
            <wp:docPr id="132551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677" name=""/>
                    <pic:cNvPicPr/>
                  </pic:nvPicPr>
                  <pic:blipFill>
                    <a:blip r:embed="rId20"/>
                    <a:stretch>
                      <a:fillRect/>
                    </a:stretch>
                  </pic:blipFill>
                  <pic:spPr>
                    <a:xfrm>
                      <a:off x="0" y="0"/>
                      <a:ext cx="5612130" cy="1944370"/>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29A173E4" wp14:editId="6080DC32">
            <wp:extent cx="5612130" cy="1268730"/>
            <wp:effectExtent l="0" t="0" r="7620" b="7620"/>
            <wp:docPr id="148444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42872" name=""/>
                    <pic:cNvPicPr/>
                  </pic:nvPicPr>
                  <pic:blipFill>
                    <a:blip r:embed="rId21"/>
                    <a:stretch>
                      <a:fillRect/>
                    </a:stretch>
                  </pic:blipFill>
                  <pic:spPr>
                    <a:xfrm>
                      <a:off x="0" y="0"/>
                      <a:ext cx="5612130" cy="1268730"/>
                    </a:xfrm>
                    <a:prstGeom prst="rect">
                      <a:avLst/>
                    </a:prstGeom>
                  </pic:spPr>
                </pic:pic>
              </a:graphicData>
            </a:graphic>
          </wp:inline>
        </w:drawing>
      </w:r>
    </w:p>
    <w:p w14:paraId="38ABE8F7" w14:textId="77777777" w:rsidR="00A06335" w:rsidRPr="000D3657" w:rsidRDefault="00A06335" w:rsidP="000D3657">
      <w:pPr>
        <w:jc w:val="center"/>
        <w:rPr>
          <w:rFonts w:cstheme="minorHAnsi"/>
          <w:i/>
          <w:iCs/>
          <w:color w:val="A5A5A5" w:themeColor="accent3"/>
          <w:sz w:val="18"/>
          <w:szCs w:val="18"/>
          <w:lang w:val="es-ES"/>
        </w:rPr>
      </w:pPr>
      <w:r w:rsidRPr="000D3657">
        <w:rPr>
          <w:rFonts w:cstheme="minorHAnsi"/>
          <w:i/>
          <w:iCs/>
          <w:color w:val="A5A5A5" w:themeColor="accent3"/>
          <w:sz w:val="18"/>
          <w:szCs w:val="18"/>
          <w:lang w:val="es-ES"/>
        </w:rPr>
        <w:t>Ilustración 5. Ejecución de pruebas del patrón Builder con Jest.</w:t>
      </w:r>
    </w:p>
    <w:p w14:paraId="36150B58" w14:textId="77777777" w:rsidR="00A06335" w:rsidRPr="00A06335" w:rsidRDefault="00A06335" w:rsidP="00A06335">
      <w:pPr>
        <w:jc w:val="both"/>
        <w:rPr>
          <w:rFonts w:ascii="Times New Roman" w:hAnsi="Times New Roman" w:cs="Times New Roman"/>
          <w:sz w:val="24"/>
          <w:szCs w:val="24"/>
          <w:lang w:val="es-ES"/>
        </w:rPr>
      </w:pPr>
    </w:p>
    <w:p w14:paraId="606110F9" w14:textId="77777777" w:rsidR="00A06335" w:rsidRPr="000D3657" w:rsidRDefault="00A06335" w:rsidP="000D3657">
      <w:pPr>
        <w:ind w:firstLine="708"/>
        <w:jc w:val="both"/>
        <w:rPr>
          <w:rFonts w:ascii="Times New Roman" w:hAnsi="Times New Roman" w:cs="Times New Roman"/>
          <w:b/>
          <w:bCs/>
          <w:sz w:val="24"/>
          <w:szCs w:val="24"/>
          <w:lang w:val="es-ES"/>
        </w:rPr>
      </w:pPr>
      <w:r w:rsidRPr="000D3657">
        <w:rPr>
          <w:rFonts w:ascii="Times New Roman" w:hAnsi="Times New Roman" w:cs="Times New Roman"/>
          <w:b/>
          <w:bCs/>
          <w:sz w:val="24"/>
          <w:szCs w:val="24"/>
          <w:lang w:val="es-ES"/>
        </w:rPr>
        <w:t>8. Aporte del patrón al proyecto</w:t>
      </w:r>
    </w:p>
    <w:p w14:paraId="06D510C7" w14:textId="77777777" w:rsidR="00A06335" w:rsidRPr="00A06335" w:rsidRDefault="00A06335" w:rsidP="00A06335">
      <w:pPr>
        <w:jc w:val="both"/>
        <w:rPr>
          <w:rFonts w:ascii="Times New Roman" w:hAnsi="Times New Roman" w:cs="Times New Roman"/>
          <w:sz w:val="24"/>
          <w:szCs w:val="24"/>
          <w:lang w:val="es-ES"/>
        </w:rPr>
      </w:pPr>
    </w:p>
    <w:p w14:paraId="36F1607C" w14:textId="77777777" w:rsidR="00A06335" w:rsidRPr="00A06335" w:rsidRDefault="00A06335" w:rsidP="000D3657">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 Builder permite que SecureBallot construya objetos de configuración complejos de forma clara y ordenada, sin recurrir a constructores con múltiples parámetros posicionales.</w:t>
      </w:r>
    </w:p>
    <w:p w14:paraId="650F45BE" w14:textId="77777777" w:rsidR="00A06335" w:rsidRPr="00A06335" w:rsidRDefault="00A06335" w:rsidP="00A06335">
      <w:pPr>
        <w:jc w:val="both"/>
        <w:rPr>
          <w:rFonts w:ascii="Times New Roman" w:hAnsi="Times New Roman" w:cs="Times New Roman"/>
          <w:sz w:val="24"/>
          <w:szCs w:val="24"/>
          <w:lang w:val="es-ES"/>
        </w:rPr>
      </w:pPr>
    </w:p>
    <w:p w14:paraId="15F37BE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Uno de los principales aportes es la legibilidad: el proceso de construcción se lee como una secuencia de pasos con nombres descriptivos, en vez de una lista de valores sin contexto. Además, al separar el Director del Builder, es posible introducir nuevas formas de construir una Elección sin modificar el código existente.</w:t>
      </w:r>
    </w:p>
    <w:p w14:paraId="38E59D72" w14:textId="77777777" w:rsidR="00A06335" w:rsidRPr="00A06335" w:rsidRDefault="00A06335" w:rsidP="00A06335">
      <w:pPr>
        <w:jc w:val="both"/>
        <w:rPr>
          <w:rFonts w:ascii="Times New Roman" w:hAnsi="Times New Roman" w:cs="Times New Roman"/>
          <w:sz w:val="24"/>
          <w:szCs w:val="24"/>
          <w:lang w:val="es-ES"/>
        </w:rPr>
      </w:pPr>
    </w:p>
    <w:p w14:paraId="5BD5E54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De esta manera, el patrón contribuye a:</w:t>
      </w:r>
    </w:p>
    <w:p w14:paraId="37CA6801" w14:textId="77777777" w:rsidR="00A06335" w:rsidRPr="00A06335" w:rsidRDefault="00A06335" w:rsidP="00A06335">
      <w:pPr>
        <w:jc w:val="both"/>
        <w:rPr>
          <w:rFonts w:ascii="Times New Roman" w:hAnsi="Times New Roman" w:cs="Times New Roman"/>
          <w:sz w:val="24"/>
          <w:szCs w:val="24"/>
          <w:lang w:val="es-ES"/>
        </w:rPr>
      </w:pPr>
    </w:p>
    <w:p w14:paraId="6B04CE9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Evitar el problema del constructor telescópico.</w:t>
      </w:r>
    </w:p>
    <w:p w14:paraId="32759992" w14:textId="77777777" w:rsidR="00A06335" w:rsidRPr="00A06335" w:rsidRDefault="00A06335" w:rsidP="00A06335">
      <w:pPr>
        <w:jc w:val="both"/>
        <w:rPr>
          <w:rFonts w:ascii="Times New Roman" w:hAnsi="Times New Roman" w:cs="Times New Roman"/>
          <w:sz w:val="24"/>
          <w:szCs w:val="24"/>
          <w:lang w:val="es-ES"/>
        </w:rPr>
      </w:pPr>
    </w:p>
    <w:p w14:paraId="64914A7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Separar el proceso de construcción de la representación final.</w:t>
      </w:r>
    </w:p>
    <w:p w14:paraId="34E345B9" w14:textId="77777777" w:rsidR="00A06335" w:rsidRPr="00A06335" w:rsidRDefault="00A06335" w:rsidP="00A06335">
      <w:pPr>
        <w:jc w:val="both"/>
        <w:rPr>
          <w:rFonts w:ascii="Times New Roman" w:hAnsi="Times New Roman" w:cs="Times New Roman"/>
          <w:sz w:val="24"/>
          <w:szCs w:val="24"/>
          <w:lang w:val="es-ES"/>
        </w:rPr>
      </w:pPr>
    </w:p>
    <w:p w14:paraId="0DF6996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Facilitar la lectura y el mantenimiento del código de configuración.</w:t>
      </w:r>
    </w:p>
    <w:p w14:paraId="48680465" w14:textId="77777777" w:rsidR="00A06335" w:rsidRPr="00A06335" w:rsidRDefault="00A06335" w:rsidP="00A06335">
      <w:pPr>
        <w:jc w:val="both"/>
        <w:rPr>
          <w:rFonts w:ascii="Times New Roman" w:hAnsi="Times New Roman" w:cs="Times New Roman"/>
          <w:sz w:val="24"/>
          <w:szCs w:val="24"/>
          <w:lang w:val="es-ES"/>
        </w:rPr>
      </w:pPr>
    </w:p>
    <w:p w14:paraId="597D79D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Reforzar el principio de Inversión de Dependencias entre el Director y el Builder.</w:t>
      </w:r>
    </w:p>
    <w:p w14:paraId="3DB7530B" w14:textId="77777777" w:rsidR="00A06335" w:rsidRPr="00A06335" w:rsidRDefault="00A06335" w:rsidP="00A06335">
      <w:pPr>
        <w:jc w:val="both"/>
        <w:rPr>
          <w:rFonts w:ascii="Times New Roman" w:hAnsi="Times New Roman" w:cs="Times New Roman"/>
          <w:sz w:val="24"/>
          <w:szCs w:val="24"/>
          <w:lang w:val="es-ES"/>
        </w:rPr>
      </w:pPr>
    </w:p>
    <w:p w14:paraId="3CF99A1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Integrar la configuración de una Elección con el Factory Method desarrollado previamente.</w:t>
      </w:r>
    </w:p>
    <w:p w14:paraId="4E998766" w14:textId="77777777" w:rsidR="00A06335" w:rsidRPr="00A06335" w:rsidRDefault="00A06335" w:rsidP="00A06335">
      <w:pPr>
        <w:jc w:val="both"/>
        <w:rPr>
          <w:rFonts w:ascii="Times New Roman" w:hAnsi="Times New Roman" w:cs="Times New Roman"/>
          <w:sz w:val="24"/>
          <w:szCs w:val="24"/>
          <w:lang w:val="es-ES"/>
        </w:rPr>
      </w:pPr>
    </w:p>
    <w:p w14:paraId="72EC377B" w14:textId="77777777" w:rsidR="00A06335" w:rsidRPr="0081782A" w:rsidRDefault="00A06335" w:rsidP="0081782A">
      <w:pPr>
        <w:ind w:firstLine="360"/>
        <w:jc w:val="both"/>
        <w:rPr>
          <w:rFonts w:ascii="Times New Roman" w:hAnsi="Times New Roman" w:cs="Times New Roman"/>
          <w:b/>
          <w:bCs/>
          <w:sz w:val="24"/>
          <w:szCs w:val="24"/>
          <w:lang w:val="es-ES"/>
        </w:rPr>
      </w:pPr>
      <w:r w:rsidRPr="0081782A">
        <w:rPr>
          <w:rFonts w:ascii="Times New Roman" w:hAnsi="Times New Roman" w:cs="Times New Roman"/>
          <w:b/>
          <w:bCs/>
          <w:sz w:val="24"/>
          <w:szCs w:val="24"/>
          <w:lang w:val="es-ES"/>
        </w:rPr>
        <w:t>9. Resultado de la semana</w:t>
      </w:r>
    </w:p>
    <w:p w14:paraId="6B196B4F" w14:textId="77777777" w:rsidR="00A06335" w:rsidRPr="00A06335" w:rsidRDefault="00A06335" w:rsidP="00A06335">
      <w:pPr>
        <w:jc w:val="both"/>
        <w:rPr>
          <w:rFonts w:ascii="Times New Roman" w:hAnsi="Times New Roman" w:cs="Times New Roman"/>
          <w:sz w:val="24"/>
          <w:szCs w:val="24"/>
          <w:lang w:val="es-ES"/>
        </w:rPr>
      </w:pPr>
    </w:p>
    <w:p w14:paraId="493698D4" w14:textId="77777777" w:rsidR="00A06335" w:rsidRPr="00A06335" w:rsidRDefault="00A06335" w:rsidP="0081782A">
      <w:pPr>
        <w:ind w:firstLine="360"/>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Al finalizar la semana se logró implementar y probar el patrón Builder dentro de SecureBallot, utilizando como caso de aplicación la construcción de la configuración de una Elección.</w:t>
      </w:r>
    </w:p>
    <w:p w14:paraId="4E91E2D8" w14:textId="77777777" w:rsidR="00A06335" w:rsidRPr="00A06335" w:rsidRDefault="00A06335" w:rsidP="00A06335">
      <w:pPr>
        <w:jc w:val="both"/>
        <w:rPr>
          <w:rFonts w:ascii="Times New Roman" w:hAnsi="Times New Roman" w:cs="Times New Roman"/>
          <w:sz w:val="24"/>
          <w:szCs w:val="24"/>
          <w:lang w:val="es-ES"/>
        </w:rPr>
      </w:pPr>
    </w:p>
    <w:p w14:paraId="4DB84C8A"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 implementación permitió demostrar la diferencia entre construir un objeto mediante un constructor con múltiples parámetros y construirlo paso a paso mediante un proceso guiado por un Director.</w:t>
      </w:r>
    </w:p>
    <w:p w14:paraId="325D1C55" w14:textId="77777777" w:rsidR="00A06335" w:rsidRPr="00A06335" w:rsidRDefault="00A06335" w:rsidP="00A06335">
      <w:pPr>
        <w:jc w:val="both"/>
        <w:rPr>
          <w:rFonts w:ascii="Times New Roman" w:hAnsi="Times New Roman" w:cs="Times New Roman"/>
          <w:sz w:val="24"/>
          <w:szCs w:val="24"/>
          <w:lang w:val="es-ES"/>
        </w:rPr>
      </w:pPr>
    </w:p>
    <w:p w14:paraId="3914A65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ejecución de las pruebas automatizadas confirmó el correcto funcionamiento de la implementación, obteniendo 5 pruebas aprobadas de 5, y se comprobó la integración funcional entre Builder y el Factory Method desarrollado en la semana anterior.</w:t>
      </w:r>
    </w:p>
    <w:p w14:paraId="683D6F87" w14:textId="77777777" w:rsidR="00A06335" w:rsidRPr="00A06335" w:rsidRDefault="00A06335" w:rsidP="00A06335">
      <w:pPr>
        <w:jc w:val="both"/>
        <w:rPr>
          <w:rFonts w:ascii="Times New Roman" w:hAnsi="Times New Roman" w:cs="Times New Roman"/>
          <w:sz w:val="24"/>
          <w:szCs w:val="24"/>
          <w:lang w:val="es-ES"/>
        </w:rPr>
      </w:pPr>
    </w:p>
    <w:p w14:paraId="44CEE8E0" w14:textId="77777777" w:rsidR="009918A5" w:rsidRDefault="009918A5" w:rsidP="00A06335">
      <w:pPr>
        <w:jc w:val="both"/>
        <w:rPr>
          <w:rFonts w:ascii="Times New Roman" w:hAnsi="Times New Roman" w:cs="Times New Roman"/>
          <w:sz w:val="24"/>
          <w:szCs w:val="24"/>
          <w:lang w:val="es-ES"/>
        </w:rPr>
      </w:pPr>
    </w:p>
    <w:p w14:paraId="3C1D72D9" w14:textId="4B7D3216" w:rsidR="009918A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eastAsia="es-CO"/>
        </w:rPr>
        <w:drawing>
          <wp:inline distT="0" distB="0" distL="0" distR="0" wp14:anchorId="1CF75EE5" wp14:editId="071A17D6">
            <wp:extent cx="5737860" cy="2385117"/>
            <wp:effectExtent l="0" t="0" r="0" b="0"/>
            <wp:docPr id="431507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07867" name=""/>
                    <pic:cNvPicPr/>
                  </pic:nvPicPr>
                  <pic:blipFill>
                    <a:blip r:embed="rId22"/>
                    <a:stretch>
                      <a:fillRect/>
                    </a:stretch>
                  </pic:blipFill>
                  <pic:spPr>
                    <a:xfrm>
                      <a:off x="0" y="0"/>
                      <a:ext cx="5744940" cy="2388060"/>
                    </a:xfrm>
                    <a:prstGeom prst="rect">
                      <a:avLst/>
                    </a:prstGeom>
                  </pic:spPr>
                </pic:pic>
              </a:graphicData>
            </a:graphic>
          </wp:inline>
        </w:drawing>
      </w:r>
    </w:p>
    <w:p w14:paraId="2066C680" w14:textId="77777777" w:rsidR="009918A5" w:rsidRDefault="009918A5" w:rsidP="00A06335">
      <w:pPr>
        <w:jc w:val="both"/>
        <w:rPr>
          <w:rFonts w:ascii="Times New Roman" w:hAnsi="Times New Roman" w:cs="Times New Roman"/>
          <w:sz w:val="24"/>
          <w:szCs w:val="24"/>
          <w:lang w:val="es-ES"/>
        </w:rPr>
      </w:pPr>
    </w:p>
    <w:p w14:paraId="3C9C3507" w14:textId="22474B55" w:rsidR="009918A5" w:rsidRPr="00A0633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eastAsia="es-CO"/>
        </w:rPr>
        <w:drawing>
          <wp:inline distT="0" distB="0" distL="0" distR="0" wp14:anchorId="2421C649" wp14:editId="626DD95C">
            <wp:extent cx="5612130" cy="1753235"/>
            <wp:effectExtent l="0" t="0" r="7620" b="0"/>
            <wp:docPr id="108706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2370" name=""/>
                    <pic:cNvPicPr/>
                  </pic:nvPicPr>
                  <pic:blipFill>
                    <a:blip r:embed="rId23"/>
                    <a:stretch>
                      <a:fillRect/>
                    </a:stretch>
                  </pic:blipFill>
                  <pic:spPr>
                    <a:xfrm>
                      <a:off x="0" y="0"/>
                      <a:ext cx="5612130" cy="1753235"/>
                    </a:xfrm>
                    <a:prstGeom prst="rect">
                      <a:avLst/>
                    </a:prstGeom>
                  </pic:spPr>
                </pic:pic>
              </a:graphicData>
            </a:graphic>
          </wp:inline>
        </w:drawing>
      </w:r>
    </w:p>
    <w:p w14:paraId="510745BC" w14:textId="67620C58" w:rsidR="0008494B" w:rsidRPr="009918A5" w:rsidRDefault="00A06335" w:rsidP="009918A5">
      <w:pPr>
        <w:jc w:val="center"/>
        <w:rPr>
          <w:rFonts w:cstheme="minorHAnsi"/>
          <w:i/>
          <w:iCs/>
          <w:color w:val="A5A5A5" w:themeColor="accent3"/>
          <w:sz w:val="18"/>
          <w:szCs w:val="18"/>
          <w:lang w:val="es-ES"/>
        </w:rPr>
      </w:pPr>
      <w:r w:rsidRPr="009918A5">
        <w:rPr>
          <w:rFonts w:cstheme="minorHAnsi"/>
          <w:i/>
          <w:iCs/>
          <w:color w:val="A5A5A5" w:themeColor="accent3"/>
          <w:sz w:val="18"/>
          <w:szCs w:val="18"/>
          <w:lang w:val="es-ES"/>
        </w:rPr>
        <w:t>Ilustración 6. Ejecución de demo.js mostrando la Elección construida con Builder y el reporte generado con Factory Method.</w:t>
      </w:r>
    </w:p>
    <w:p w14:paraId="55D5FB88" w14:textId="77777777" w:rsidR="00F1773A" w:rsidRDefault="00F1773A" w:rsidP="004451F4">
      <w:pPr>
        <w:jc w:val="center"/>
        <w:rPr>
          <w:rFonts w:ascii="Times New Roman" w:hAnsi="Times New Roman" w:cs="Times New Roman"/>
          <w:b/>
          <w:bCs/>
          <w:sz w:val="24"/>
          <w:szCs w:val="24"/>
          <w:lang w:val="es-ES"/>
        </w:rPr>
      </w:pPr>
    </w:p>
    <w:p w14:paraId="0927A578" w14:textId="77777777" w:rsidR="00F1773A" w:rsidRDefault="00F1773A" w:rsidP="004451F4">
      <w:pPr>
        <w:jc w:val="center"/>
        <w:rPr>
          <w:rFonts w:ascii="Times New Roman" w:hAnsi="Times New Roman" w:cs="Times New Roman"/>
          <w:b/>
          <w:bCs/>
          <w:sz w:val="24"/>
          <w:szCs w:val="24"/>
          <w:lang w:val="es-ES"/>
        </w:rPr>
      </w:pPr>
    </w:p>
    <w:p w14:paraId="63FEA2BD" w14:textId="223B3191" w:rsidR="00426CAF" w:rsidRPr="00426CAF" w:rsidRDefault="00426CAF" w:rsidP="00426CAF">
      <w:pPr>
        <w:spacing w:line="360" w:lineRule="auto"/>
        <w:jc w:val="both"/>
        <w:rPr>
          <w:rFonts w:ascii="Times New Roman" w:hAnsi="Times New Roman" w:cs="Times New Roman"/>
          <w:bCs/>
          <w:sz w:val="24"/>
          <w:szCs w:val="24"/>
        </w:rPr>
      </w:pPr>
      <w:bookmarkStart w:id="5" w:name="_GoBack"/>
      <w:bookmarkEnd w:id="5"/>
    </w:p>
    <w:sectPr w:rsidR="00426CAF" w:rsidRPr="00426CA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E63AD8"/>
    <w:multiLevelType w:val="hybridMultilevel"/>
    <w:tmpl w:val="4130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3715382"/>
    <w:multiLevelType w:val="hybridMultilevel"/>
    <w:tmpl w:val="E4564A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FC469BB"/>
    <w:multiLevelType w:val="hybridMultilevel"/>
    <w:tmpl w:val="FF9212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2"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16"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15"/>
  </w:num>
  <w:num w:numId="2">
    <w:abstractNumId w:val="16"/>
  </w:num>
  <w:num w:numId="3">
    <w:abstractNumId w:val="6"/>
  </w:num>
  <w:num w:numId="4">
    <w:abstractNumId w:val="14"/>
  </w:num>
  <w:num w:numId="5">
    <w:abstractNumId w:val="17"/>
  </w:num>
  <w:num w:numId="6">
    <w:abstractNumId w:val="11"/>
  </w:num>
  <w:num w:numId="7">
    <w:abstractNumId w:val="5"/>
  </w:num>
  <w:num w:numId="8">
    <w:abstractNumId w:val="12"/>
  </w:num>
  <w:num w:numId="9">
    <w:abstractNumId w:val="8"/>
  </w:num>
  <w:num w:numId="10">
    <w:abstractNumId w:val="7"/>
  </w:num>
  <w:num w:numId="11">
    <w:abstractNumId w:val="3"/>
  </w:num>
  <w:num w:numId="12">
    <w:abstractNumId w:val="13"/>
  </w:num>
  <w:num w:numId="13">
    <w:abstractNumId w:val="2"/>
  </w:num>
  <w:num w:numId="14">
    <w:abstractNumId w:val="10"/>
  </w:num>
  <w:num w:numId="15">
    <w:abstractNumId w:val="0"/>
  </w:num>
  <w:num w:numId="16">
    <w:abstractNumId w:val="4"/>
  </w:num>
  <w:num w:numId="17">
    <w:abstractNumId w:val="9"/>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611E"/>
    <w:rsid w:val="0008494B"/>
    <w:rsid w:val="000D3657"/>
    <w:rsid w:val="000F6E2A"/>
    <w:rsid w:val="00142B0D"/>
    <w:rsid w:val="001A1893"/>
    <w:rsid w:val="001E2975"/>
    <w:rsid w:val="00223EEE"/>
    <w:rsid w:val="00273E58"/>
    <w:rsid w:val="002D675E"/>
    <w:rsid w:val="002E6A5B"/>
    <w:rsid w:val="00312EAA"/>
    <w:rsid w:val="00326434"/>
    <w:rsid w:val="00331388"/>
    <w:rsid w:val="004034E8"/>
    <w:rsid w:val="00405747"/>
    <w:rsid w:val="00411DAA"/>
    <w:rsid w:val="00426CAF"/>
    <w:rsid w:val="00432B2E"/>
    <w:rsid w:val="0043611E"/>
    <w:rsid w:val="004451F4"/>
    <w:rsid w:val="0046004A"/>
    <w:rsid w:val="0047397D"/>
    <w:rsid w:val="004D1B0F"/>
    <w:rsid w:val="004D5ED7"/>
    <w:rsid w:val="00514474"/>
    <w:rsid w:val="00535771"/>
    <w:rsid w:val="00543DEE"/>
    <w:rsid w:val="005C1F18"/>
    <w:rsid w:val="005C430A"/>
    <w:rsid w:val="006352D9"/>
    <w:rsid w:val="006A0E31"/>
    <w:rsid w:val="006E781B"/>
    <w:rsid w:val="00725A0C"/>
    <w:rsid w:val="00794156"/>
    <w:rsid w:val="0081782A"/>
    <w:rsid w:val="0086315A"/>
    <w:rsid w:val="00941336"/>
    <w:rsid w:val="009457A5"/>
    <w:rsid w:val="00967F4E"/>
    <w:rsid w:val="009909CF"/>
    <w:rsid w:val="00991694"/>
    <w:rsid w:val="009918A5"/>
    <w:rsid w:val="009A5145"/>
    <w:rsid w:val="009F3DA0"/>
    <w:rsid w:val="00A06335"/>
    <w:rsid w:val="00A23B05"/>
    <w:rsid w:val="00A42ED6"/>
    <w:rsid w:val="00A449FE"/>
    <w:rsid w:val="00A54E07"/>
    <w:rsid w:val="00A639AA"/>
    <w:rsid w:val="00A661D5"/>
    <w:rsid w:val="00A96F38"/>
    <w:rsid w:val="00B472E5"/>
    <w:rsid w:val="00B642BB"/>
    <w:rsid w:val="00C0509C"/>
    <w:rsid w:val="00C051AF"/>
    <w:rsid w:val="00C76DBC"/>
    <w:rsid w:val="00C91406"/>
    <w:rsid w:val="00C943D7"/>
    <w:rsid w:val="00CE51A4"/>
    <w:rsid w:val="00D46314"/>
    <w:rsid w:val="00D53CAD"/>
    <w:rsid w:val="00DA309F"/>
    <w:rsid w:val="00DF263D"/>
    <w:rsid w:val="00E27C9A"/>
    <w:rsid w:val="00E54A72"/>
    <w:rsid w:val="00E61D47"/>
    <w:rsid w:val="00ED6BEC"/>
    <w:rsid w:val="00F1773A"/>
    <w:rsid w:val="00F645F7"/>
    <w:rsid w:val="00F70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51F4"/>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de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 w:type="paragraph" w:styleId="Sinespaciado">
    <w:name w:val="No Spacing"/>
    <w:uiPriority w:val="1"/>
    <w:qFormat/>
    <w:rsid w:val="00C76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09A698-5538-4E7F-BD52-16EA787B7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4801</Words>
  <Characters>26407</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SALA ESTUDIANTES 7</cp:lastModifiedBy>
  <cp:revision>24</cp:revision>
  <dcterms:created xsi:type="dcterms:W3CDTF">2026-08-29T05:57:00Z</dcterms:created>
  <dcterms:modified xsi:type="dcterms:W3CDTF">2026-09-12T20:29:00Z</dcterms:modified>
</cp:coreProperties>
</file>