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7ECC" w14:textId="77777777" w:rsidR="00216A3A" w:rsidRDefault="00000000">
      <w:pPr>
        <w:jc w:val="center"/>
      </w:pPr>
      <w:r>
        <w:rPr>
          <w:b/>
          <w:sz w:val="32"/>
        </w:rPr>
        <w:t>SEMANA 10 - FÓRMULA DE BÚSQUEDA EN SCOPUS</w:t>
      </w:r>
    </w:p>
    <w:p w14:paraId="02833540" w14:textId="77777777" w:rsidR="00216A3A" w:rsidRDefault="00000000">
      <w:pPr>
        <w:spacing w:before="160" w:after="60"/>
      </w:pPr>
      <w:r>
        <w:rPr>
          <w:b/>
          <w:sz w:val="24"/>
        </w:rPr>
        <w:t>1. Pregunta de investigación</w:t>
      </w:r>
    </w:p>
    <w:p w14:paraId="7E9E8341" w14:textId="77777777" w:rsidR="00216A3A" w:rsidRDefault="00000000">
      <w:r>
        <w:t>En adultos con diabetes mellitus tipo 2, ¿los agonistas del receptor GLP-1, comparados con placebo o tratamiento habitual, reducen los eventos cardiovasculares mayores?</w:t>
      </w:r>
    </w:p>
    <w:p w14:paraId="221E5EDC" w14:textId="77777777" w:rsidR="00216A3A" w:rsidRDefault="00000000">
      <w:pPr>
        <w:spacing w:before="160" w:after="60"/>
      </w:pPr>
      <w:r>
        <w:rPr>
          <w:b/>
          <w:sz w:val="24"/>
        </w:rPr>
        <w:t>2. Estructura PICO</w:t>
      </w:r>
    </w:p>
    <w:p w14:paraId="0229ED46" w14:textId="77777777" w:rsidR="00216A3A" w:rsidRDefault="00000000">
      <w:r>
        <w:t>P: adultos con diabetes mellitus tipo 2.</w:t>
      </w:r>
    </w:p>
    <w:p w14:paraId="1D80579F" w14:textId="77777777" w:rsidR="00216A3A" w:rsidRDefault="00000000">
      <w:r>
        <w:t>I: agonistas del receptor GLP-1: semaglutida, liraglutida, dulaglutida o exenatida.</w:t>
      </w:r>
    </w:p>
    <w:p w14:paraId="5FAE234A" w14:textId="77777777" w:rsidR="00216A3A" w:rsidRDefault="00000000">
      <w:r>
        <w:t>C: placebo o tratamiento habitual.</w:t>
      </w:r>
    </w:p>
    <w:p w14:paraId="368CA506" w14:textId="77777777" w:rsidR="00216A3A" w:rsidRDefault="00000000">
      <w:r>
        <w:t>O: eventos cardiovasculares mayores, infarto de miocardio, accidente cerebrovascular y mortalidad cardiovascular.</w:t>
      </w:r>
    </w:p>
    <w:p w14:paraId="4CA3BA89" w14:textId="77777777" w:rsidR="00216A3A" w:rsidRDefault="00000000">
      <w:pPr>
        <w:spacing w:before="160" w:after="60"/>
      </w:pPr>
      <w:r>
        <w:rPr>
          <w:b/>
          <w:sz w:val="24"/>
        </w:rPr>
        <w:t>3. Ecuación para Scopus Advanced Search</w:t>
      </w:r>
    </w:p>
    <w:p w14:paraId="4037EE10" w14:textId="77777777" w:rsidR="00216A3A" w:rsidRDefault="00000000">
      <w:pPr>
        <w:spacing w:before="60" w:after="100"/>
        <w:ind w:left="360" w:right="216"/>
      </w:pPr>
      <w:r>
        <w:rPr>
          <w:rFonts w:ascii="Courier New" w:eastAsia="Courier New" w:hAnsi="Courier New"/>
          <w:sz w:val="18"/>
        </w:rPr>
        <w:t>TITLE-ABS-KEY(("type 2 diabetes" OR "type 2 diabetes mellitus" OR T2DM) AND ("GLP-1 receptor agonist*" OR "glucagon-like peptide-1" OR semaglutide OR liraglutide OR dulaglutide OR exenatide) AND ("major adverse cardiovascular event*" OR MACE OR "cardiovascular outcome*" OR "cardiovascular death" OR "myocardial infarction" OR stroke))</w:t>
      </w:r>
    </w:p>
    <w:p w14:paraId="3CB4C2EA" w14:textId="77777777" w:rsidR="00216A3A" w:rsidRDefault="00000000">
      <w:r>
        <w:t>TITLE-ABS-KEY busca en título, resumen y palabras clave. También puede introducirse la pregunta en lenguaje natural en AI Query Builder y revisar la ecuación sugerida antes de ejecutarla.</w:t>
      </w:r>
    </w:p>
    <w:p w14:paraId="7DA66272" w14:textId="77777777" w:rsidR="00216A3A" w:rsidRDefault="00000000">
      <w:pPr>
        <w:spacing w:before="160" w:after="60"/>
      </w:pPr>
      <w:r>
        <w:rPr>
          <w:b/>
          <w:sz w:val="24"/>
        </w:rPr>
        <w:t>4. Filtros propuestos</w:t>
      </w:r>
    </w:p>
    <w:p w14:paraId="731BAEA4" w14:textId="77777777" w:rsidR="00216A3A" w:rsidRDefault="00000000">
      <w:pPr>
        <w:pStyle w:val="Listaconvietas"/>
      </w:pPr>
      <w:r>
        <w:t>Años: 2016-2026.</w:t>
      </w:r>
    </w:p>
    <w:p w14:paraId="0807B3E8" w14:textId="77777777" w:rsidR="00216A3A" w:rsidRDefault="00000000">
      <w:pPr>
        <w:pStyle w:val="Listaconvietas"/>
      </w:pPr>
      <w:r>
        <w:t>Tipo de documento: Article y Review.</w:t>
      </w:r>
    </w:p>
    <w:p w14:paraId="2A8D752B" w14:textId="77777777" w:rsidR="00216A3A" w:rsidRDefault="00000000">
      <w:pPr>
        <w:pStyle w:val="Listaconvietas"/>
      </w:pPr>
      <w:r>
        <w:t>Idioma: inglés o español.</w:t>
      </w:r>
    </w:p>
    <w:p w14:paraId="0FD4BAB5" w14:textId="77777777" w:rsidR="00216A3A" w:rsidRDefault="00000000">
      <w:pPr>
        <w:pStyle w:val="Listaconvietas"/>
      </w:pPr>
      <w:r>
        <w:t>Área temática: Medicine; ampliar si los resultados lo requieren.</w:t>
      </w:r>
    </w:p>
    <w:p w14:paraId="6F0B5B30" w14:textId="77777777" w:rsidR="00216A3A" w:rsidRDefault="00000000">
      <w:pPr>
        <w:spacing w:before="160" w:after="60"/>
      </w:pPr>
      <w:r>
        <w:rPr>
          <w:b/>
          <w:sz w:val="24"/>
        </w:rPr>
        <w:t>5. Registro de la ejecución real</w:t>
      </w:r>
    </w:p>
    <w:p w14:paraId="21B62B70" w14:textId="77777777" w:rsidR="00216A3A" w:rsidRDefault="00000000">
      <w:r>
        <w:t>Estado: pendiente de ejecutar en Scopus institucional. No se inventa un conteo.</w:t>
      </w:r>
    </w:p>
    <w:p w14:paraId="64AD29D9" w14:textId="79E815C6" w:rsidR="00216A3A" w:rsidRPr="0063204F" w:rsidRDefault="00000000">
      <w:pPr>
        <w:rPr>
          <w:bCs/>
        </w:rPr>
      </w:pPr>
      <w:proofErr w:type="spellStart"/>
      <w:r>
        <w:rPr>
          <w:b/>
        </w:rPr>
        <w:t>Fecha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búsqueda</w:t>
      </w:r>
      <w:proofErr w:type="spellEnd"/>
      <w:r>
        <w:rPr>
          <w:b/>
        </w:rPr>
        <w:t xml:space="preserve">: </w:t>
      </w:r>
      <w:r w:rsidR="0063204F" w:rsidRPr="0063204F">
        <w:rPr>
          <w:bCs/>
        </w:rPr>
        <w:t>17/10/2026</w:t>
      </w:r>
    </w:p>
    <w:p w14:paraId="471E0F28" w14:textId="1DF09E92" w:rsidR="0063204F" w:rsidRPr="0063204F" w:rsidRDefault="00000000" w:rsidP="0063204F">
      <w:pPr>
        <w:rPr>
          <w:b/>
        </w:rPr>
      </w:pPr>
      <w:proofErr w:type="spellStart"/>
      <w:r>
        <w:rPr>
          <w:b/>
        </w:rPr>
        <w:t>Resultados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iniciales</w:t>
      </w:r>
      <w:proofErr w:type="spellEnd"/>
      <w:r>
        <w:rPr>
          <w:b/>
        </w:rPr>
        <w:t>:</w:t>
      </w:r>
      <w:r w:rsidR="0063204F">
        <w:rPr>
          <w:b/>
        </w:rPr>
        <w:t xml:space="preserve">  </w:t>
      </w:r>
      <w:r w:rsidR="0063204F" w:rsidRPr="0063204F">
        <w:rPr>
          <w:bCs/>
        </w:rPr>
        <w:t xml:space="preserve">2.797 </w:t>
      </w:r>
      <w:proofErr w:type="spellStart"/>
      <w:r w:rsidR="0063204F" w:rsidRPr="0063204F">
        <w:rPr>
          <w:bCs/>
        </w:rPr>
        <w:t>documentos</w:t>
      </w:r>
      <w:proofErr w:type="spellEnd"/>
      <w:r w:rsidR="0063204F" w:rsidRPr="0063204F">
        <w:rPr>
          <w:bCs/>
        </w:rPr>
        <w:t>.</w:t>
      </w:r>
    </w:p>
    <w:p w14:paraId="330BF56C" w14:textId="0D96A365" w:rsidR="00216A3A" w:rsidRDefault="00000000">
      <w:pPr>
        <w:rPr>
          <w:b/>
        </w:rPr>
      </w:pPr>
      <w:r>
        <w:rPr>
          <w:b/>
        </w:rPr>
        <w:t xml:space="preserve">Resultados tras aplicar filtros: </w:t>
      </w:r>
    </w:p>
    <w:p w14:paraId="5D32C321" w14:textId="6A788A80" w:rsidR="0063204F" w:rsidRDefault="0063204F" w:rsidP="0063204F">
      <w:pPr>
        <w:pStyle w:val="Prrafodelista"/>
        <w:numPr>
          <w:ilvl w:val="0"/>
          <w:numId w:val="11"/>
        </w:numPr>
      </w:pPr>
      <w:r>
        <w:t>Año: 2016–2026.</w:t>
      </w:r>
    </w:p>
    <w:p w14:paraId="7FFC46DD" w14:textId="7C32621B" w:rsidR="0063204F" w:rsidRDefault="0063204F" w:rsidP="0063204F">
      <w:pPr>
        <w:pStyle w:val="Prrafodelista"/>
        <w:numPr>
          <w:ilvl w:val="0"/>
          <w:numId w:val="11"/>
        </w:numPr>
      </w:pPr>
      <w:proofErr w:type="spellStart"/>
      <w:r>
        <w:t>Área</w:t>
      </w:r>
      <w:proofErr w:type="spellEnd"/>
      <w:r>
        <w:t xml:space="preserve"> </w:t>
      </w:r>
      <w:proofErr w:type="spellStart"/>
      <w:r>
        <w:t>temática</w:t>
      </w:r>
      <w:proofErr w:type="spellEnd"/>
      <w:r>
        <w:t>: Medicina.</w:t>
      </w:r>
    </w:p>
    <w:p w14:paraId="17C1FD4C" w14:textId="27DCC90D" w:rsidR="0063204F" w:rsidRDefault="0063204F" w:rsidP="0063204F">
      <w:pPr>
        <w:pStyle w:val="Prrafodelista"/>
        <w:numPr>
          <w:ilvl w:val="0"/>
          <w:numId w:val="11"/>
        </w:numPr>
      </w:pPr>
      <w:r>
        <w:t xml:space="preserve">Tipo de </w:t>
      </w:r>
      <w:proofErr w:type="spellStart"/>
      <w:r>
        <w:t>documento</w:t>
      </w:r>
      <w:proofErr w:type="spellEnd"/>
      <w:r>
        <w:t xml:space="preserve">: </w:t>
      </w:r>
      <w:proofErr w:type="spellStart"/>
      <w:r>
        <w:t>Artículo</w:t>
      </w:r>
      <w:proofErr w:type="spellEnd"/>
      <w:r>
        <w:t xml:space="preserve"> y </w:t>
      </w:r>
      <w:proofErr w:type="spellStart"/>
      <w:r>
        <w:t>Revisión</w:t>
      </w:r>
      <w:proofErr w:type="spellEnd"/>
      <w:r>
        <w:t>.</w:t>
      </w:r>
    </w:p>
    <w:p w14:paraId="2328D562" w14:textId="081F1D16" w:rsidR="0063204F" w:rsidRDefault="0063204F" w:rsidP="0063204F">
      <w:pPr>
        <w:pStyle w:val="Prrafodelista"/>
        <w:numPr>
          <w:ilvl w:val="0"/>
          <w:numId w:val="11"/>
        </w:numPr>
      </w:pPr>
      <w:r>
        <w:t>Idioma: Inglés.</w:t>
      </w:r>
    </w:p>
    <w:p w14:paraId="12E19DE5" w14:textId="74E44991" w:rsidR="0063204F" w:rsidRDefault="00000000" w:rsidP="0063204F">
      <w:pPr>
        <w:rPr>
          <w:b/>
        </w:rPr>
      </w:pPr>
      <w:proofErr w:type="spellStart"/>
      <w:r>
        <w:rPr>
          <w:b/>
        </w:rPr>
        <w:t>Filtros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aplicados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realmente</w:t>
      </w:r>
      <w:proofErr w:type="spellEnd"/>
      <w:r>
        <w:rPr>
          <w:b/>
        </w:rPr>
        <w:t>:</w:t>
      </w:r>
      <w:r w:rsidR="0063204F">
        <w:rPr>
          <w:b/>
        </w:rPr>
        <w:t xml:space="preserve"> </w:t>
      </w:r>
    </w:p>
    <w:p w14:paraId="0E29013C" w14:textId="78DB9507" w:rsidR="0063204F" w:rsidRPr="0063204F" w:rsidRDefault="0063204F" w:rsidP="0063204F">
      <w:pPr>
        <w:rPr>
          <w:bCs/>
        </w:rPr>
      </w:pPr>
      <w:r w:rsidRPr="0063204F">
        <w:rPr>
          <w:bCs/>
        </w:rPr>
        <w:t xml:space="preserve">- </w:t>
      </w:r>
      <w:proofErr w:type="spellStart"/>
      <w:r w:rsidRPr="0063204F">
        <w:rPr>
          <w:bCs/>
        </w:rPr>
        <w:t>Área</w:t>
      </w:r>
      <w:proofErr w:type="spellEnd"/>
      <w:r w:rsidRPr="0063204F">
        <w:rPr>
          <w:bCs/>
        </w:rPr>
        <w:t xml:space="preserve"> </w:t>
      </w:r>
      <w:proofErr w:type="spellStart"/>
      <w:r w:rsidRPr="0063204F">
        <w:rPr>
          <w:bCs/>
        </w:rPr>
        <w:t>temática</w:t>
      </w:r>
      <w:proofErr w:type="spellEnd"/>
      <w:r w:rsidRPr="0063204F">
        <w:rPr>
          <w:bCs/>
        </w:rPr>
        <w:t>: Medicina.</w:t>
      </w:r>
    </w:p>
    <w:p w14:paraId="63F54A3A" w14:textId="4464BB25" w:rsidR="0063204F" w:rsidRPr="0063204F" w:rsidRDefault="0063204F" w:rsidP="0063204F">
      <w:pPr>
        <w:rPr>
          <w:bCs/>
        </w:rPr>
      </w:pPr>
      <w:r w:rsidRPr="0063204F">
        <w:rPr>
          <w:bCs/>
        </w:rPr>
        <w:lastRenderedPageBreak/>
        <w:t>-</w:t>
      </w:r>
      <w:r>
        <w:rPr>
          <w:bCs/>
        </w:rPr>
        <w:t xml:space="preserve"> </w:t>
      </w:r>
      <w:r w:rsidRPr="0063204F">
        <w:rPr>
          <w:bCs/>
        </w:rPr>
        <w:t xml:space="preserve">Tipo de </w:t>
      </w:r>
      <w:proofErr w:type="spellStart"/>
      <w:r w:rsidRPr="0063204F">
        <w:rPr>
          <w:bCs/>
        </w:rPr>
        <w:t>documento</w:t>
      </w:r>
      <w:proofErr w:type="spellEnd"/>
      <w:r w:rsidRPr="0063204F">
        <w:rPr>
          <w:bCs/>
        </w:rPr>
        <w:t xml:space="preserve">: </w:t>
      </w:r>
      <w:proofErr w:type="spellStart"/>
      <w:r w:rsidRPr="0063204F">
        <w:rPr>
          <w:bCs/>
        </w:rPr>
        <w:t>Artículo</w:t>
      </w:r>
      <w:proofErr w:type="spellEnd"/>
      <w:r w:rsidRPr="0063204F">
        <w:rPr>
          <w:bCs/>
        </w:rPr>
        <w:t xml:space="preserve"> y </w:t>
      </w:r>
      <w:proofErr w:type="spellStart"/>
      <w:r w:rsidRPr="0063204F">
        <w:rPr>
          <w:bCs/>
        </w:rPr>
        <w:t>Revisión</w:t>
      </w:r>
      <w:proofErr w:type="spellEnd"/>
      <w:r w:rsidRPr="0063204F">
        <w:rPr>
          <w:bCs/>
        </w:rPr>
        <w:t>.</w:t>
      </w:r>
    </w:p>
    <w:p w14:paraId="74FA464F" w14:textId="77777777" w:rsidR="00216A3A" w:rsidRDefault="00000000">
      <w:pPr>
        <w:spacing w:before="160" w:after="60"/>
      </w:pPr>
      <w:r>
        <w:rPr>
          <w:b/>
          <w:sz w:val="24"/>
        </w:rPr>
        <w:t xml:space="preserve">6. </w:t>
      </w:r>
      <w:proofErr w:type="spellStart"/>
      <w:r>
        <w:rPr>
          <w:b/>
          <w:sz w:val="24"/>
        </w:rPr>
        <w:t>Procedimiento</w:t>
      </w:r>
      <w:proofErr w:type="spellEnd"/>
    </w:p>
    <w:p w14:paraId="40682CA0" w14:textId="77777777" w:rsidR="00216A3A" w:rsidRDefault="00000000">
      <w:pPr>
        <w:pStyle w:val="Listaconnmeros"/>
      </w:pPr>
      <w:r>
        <w:t>Entrar a Scopus mediante acceso institucional.</w:t>
      </w:r>
    </w:p>
    <w:p w14:paraId="7784CD90" w14:textId="77777777" w:rsidR="00216A3A" w:rsidRDefault="00000000">
      <w:pPr>
        <w:pStyle w:val="Listaconnmeros"/>
      </w:pPr>
      <w:r>
        <w:t>Ejecutar la ecuación y revisar relevancia de los resultados.</w:t>
      </w:r>
    </w:p>
    <w:p w14:paraId="014EFCAE" w14:textId="588F104A" w:rsidR="00216A3A" w:rsidRDefault="00000000" w:rsidP="0063204F">
      <w:pPr>
        <w:pStyle w:val="Listaconnmeros"/>
      </w:pPr>
      <w:r>
        <w:t>Aplicar filtros y registrar fecha, conteos antes y después, y filtros usados</w:t>
      </w:r>
    </w:p>
    <w:sectPr w:rsidR="00216A3A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4B3B2E"/>
    <w:multiLevelType w:val="hybridMultilevel"/>
    <w:tmpl w:val="069CF32C"/>
    <w:lvl w:ilvl="0" w:tplc="A424894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25865"/>
    <w:multiLevelType w:val="hybridMultilevel"/>
    <w:tmpl w:val="ACA0F68E"/>
    <w:lvl w:ilvl="0" w:tplc="650AA8F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545195">
    <w:abstractNumId w:val="8"/>
  </w:num>
  <w:num w:numId="2" w16cid:durableId="1978946472">
    <w:abstractNumId w:val="6"/>
  </w:num>
  <w:num w:numId="3" w16cid:durableId="1817140451">
    <w:abstractNumId w:val="5"/>
  </w:num>
  <w:num w:numId="4" w16cid:durableId="1799910666">
    <w:abstractNumId w:val="4"/>
  </w:num>
  <w:num w:numId="5" w16cid:durableId="1843547675">
    <w:abstractNumId w:val="7"/>
  </w:num>
  <w:num w:numId="6" w16cid:durableId="73819167">
    <w:abstractNumId w:val="3"/>
  </w:num>
  <w:num w:numId="7" w16cid:durableId="2123455206">
    <w:abstractNumId w:val="2"/>
  </w:num>
  <w:num w:numId="8" w16cid:durableId="2112705159">
    <w:abstractNumId w:val="1"/>
  </w:num>
  <w:num w:numId="9" w16cid:durableId="390274231">
    <w:abstractNumId w:val="0"/>
  </w:num>
  <w:num w:numId="10" w16cid:durableId="280963967">
    <w:abstractNumId w:val="9"/>
  </w:num>
  <w:num w:numId="11" w16cid:durableId="2762593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6F9"/>
    <w:rsid w:val="00034616"/>
    <w:rsid w:val="0006063C"/>
    <w:rsid w:val="0015074B"/>
    <w:rsid w:val="00216A3A"/>
    <w:rsid w:val="0029639D"/>
    <w:rsid w:val="00326F90"/>
    <w:rsid w:val="006320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5DC7BF"/>
  <w14:defaultImageDpi w14:val="300"/>
  <w15:docId w15:val="{6264333C-A34B-4729-9529-9A74216EE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Rodriguez</cp:lastModifiedBy>
  <cp:revision>2</cp:revision>
  <dcterms:created xsi:type="dcterms:W3CDTF">2026-10-18T04:53:00Z</dcterms:created>
  <dcterms:modified xsi:type="dcterms:W3CDTF">2026-10-18T04:53:00Z</dcterms:modified>
  <cp:category/>
</cp:coreProperties>
</file>