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A1C44" w:rsidRDefault="008C1A4C">
      <w:pPr>
        <w:pStyle w:val="normal0"/>
        <w:ind w:left="720"/>
      </w:pPr>
      <w:r>
        <w:t>Placeholder for exec data sheet</w:t>
      </w:r>
    </w:p>
    <w:sectPr w:rsidR="002A1C44" w:rsidSect="002A1C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5A7B"/>
    <w:multiLevelType w:val="multilevel"/>
    <w:tmpl w:val="CC567C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2A1C44"/>
    <w:rsid w:val="002A1C44"/>
    <w:rsid w:val="008C1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A1C44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2A1C44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2A1C44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2A1C4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2A1C4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2A1C4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A1C44"/>
  </w:style>
  <w:style w:type="paragraph" w:styleId="Title">
    <w:name w:val="Title"/>
    <w:basedOn w:val="normal0"/>
    <w:next w:val="normal0"/>
    <w:rsid w:val="002A1C44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2A1C44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>Hewlett-Packard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</cp:lastModifiedBy>
  <cp:revision>2</cp:revision>
  <dcterms:created xsi:type="dcterms:W3CDTF">2015-05-29T13:42:00Z</dcterms:created>
  <dcterms:modified xsi:type="dcterms:W3CDTF">2015-05-29T13:42:00Z</dcterms:modified>
</cp:coreProperties>
</file>