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83E" w:rsidRPr="00CC58DD" w:rsidRDefault="00E9283E" w:rsidP="00E9283E">
      <w:pPr>
        <w:jc w:val="center"/>
        <w:rPr>
          <w:sz w:val="28"/>
          <w:szCs w:val="28"/>
        </w:rPr>
      </w:pPr>
      <w:r w:rsidRPr="00CC58DD">
        <w:rPr>
          <w:sz w:val="28"/>
          <w:szCs w:val="28"/>
        </w:rPr>
        <w:t>МІНІСТЕРСТВО ОСВІТИ І НАУКИ УКРАЇНИ</w:t>
      </w:r>
    </w:p>
    <w:p w:rsidR="00E9283E" w:rsidRPr="00CC58DD" w:rsidRDefault="00E9283E" w:rsidP="00E9283E">
      <w:pPr>
        <w:jc w:val="center"/>
        <w:rPr>
          <w:sz w:val="28"/>
          <w:szCs w:val="28"/>
        </w:rPr>
      </w:pPr>
      <w:r w:rsidRPr="00CC58DD">
        <w:rPr>
          <w:sz w:val="28"/>
          <w:szCs w:val="28"/>
        </w:rPr>
        <w:t>НАЦІОНАЛЬНИЙ ТЕХНІЧНИЙ УНІВЕРСИТЕТ УКРАЇНИ</w:t>
      </w:r>
    </w:p>
    <w:p w:rsidR="00E9283E" w:rsidRDefault="00E9283E" w:rsidP="00E9283E">
      <w:pPr>
        <w:jc w:val="center"/>
        <w:rPr>
          <w:sz w:val="28"/>
          <w:szCs w:val="28"/>
        </w:rPr>
      </w:pPr>
      <w:r w:rsidRPr="00CC58DD">
        <w:rPr>
          <w:sz w:val="28"/>
          <w:szCs w:val="28"/>
        </w:rPr>
        <w:t>«КИЇВСЬКИЙ ПОЛІТЕХНІЧНИЙ ІНСТИТУТ»</w:t>
      </w:r>
    </w:p>
    <w:p w:rsidR="00E9283E" w:rsidRPr="00CC58DD" w:rsidRDefault="00E9283E" w:rsidP="00E9283E">
      <w:pPr>
        <w:jc w:val="center"/>
        <w:rPr>
          <w:sz w:val="28"/>
          <w:szCs w:val="28"/>
        </w:rPr>
      </w:pPr>
    </w:p>
    <w:p w:rsidR="00E9283E" w:rsidRDefault="00E9283E" w:rsidP="00E9283E">
      <w:pPr>
        <w:jc w:val="center"/>
      </w:pPr>
      <w:r w:rsidRPr="00CC58DD">
        <w:t>КАФЕДРА АВТОМАТИЗАЦІЇ ПРОЕКТУВАННЯ ЕНЕРГЕТИЧНИХ ПРОЦЕСІВ ТА СИСТЕМ</w:t>
      </w:r>
    </w:p>
    <w:p w:rsidR="00E9283E" w:rsidRDefault="00E9283E" w:rsidP="00E9283E">
      <w:pPr>
        <w:jc w:val="center"/>
      </w:pPr>
    </w:p>
    <w:p w:rsidR="00E9283E" w:rsidRDefault="00E9283E" w:rsidP="00E9283E">
      <w:pPr>
        <w:jc w:val="center"/>
      </w:pPr>
    </w:p>
    <w:p w:rsidR="00E9283E" w:rsidRPr="00413E7D" w:rsidRDefault="00E9283E" w:rsidP="00E9283E">
      <w:pPr>
        <w:jc w:val="center"/>
        <w:rPr>
          <w:lang w:val="ru-RU"/>
        </w:rPr>
      </w:pPr>
    </w:p>
    <w:p w:rsidR="00E9283E" w:rsidRPr="00413E7D" w:rsidRDefault="00E9283E" w:rsidP="00E9283E">
      <w:pPr>
        <w:jc w:val="center"/>
        <w:rPr>
          <w:lang w:val="ru-RU"/>
        </w:rPr>
      </w:pPr>
    </w:p>
    <w:p w:rsidR="00E9283E" w:rsidRPr="00413E7D" w:rsidRDefault="00E9283E" w:rsidP="00E9283E">
      <w:pPr>
        <w:jc w:val="center"/>
        <w:rPr>
          <w:lang w:val="ru-RU"/>
        </w:rPr>
      </w:pPr>
    </w:p>
    <w:p w:rsidR="00E9283E" w:rsidRPr="00413E7D" w:rsidRDefault="00E9283E" w:rsidP="00E9283E">
      <w:pPr>
        <w:jc w:val="center"/>
        <w:rPr>
          <w:lang w:val="ru-RU"/>
        </w:rPr>
      </w:pPr>
    </w:p>
    <w:p w:rsidR="00E9283E" w:rsidRPr="00413E7D" w:rsidRDefault="00E9283E" w:rsidP="00E9283E">
      <w:pPr>
        <w:jc w:val="center"/>
        <w:rPr>
          <w:lang w:val="ru-RU"/>
        </w:rPr>
      </w:pPr>
    </w:p>
    <w:p w:rsidR="00E9283E" w:rsidRPr="00413E7D" w:rsidRDefault="00E9283E" w:rsidP="00E9283E">
      <w:pPr>
        <w:jc w:val="center"/>
        <w:rPr>
          <w:lang w:val="ru-RU"/>
        </w:rPr>
      </w:pPr>
    </w:p>
    <w:p w:rsidR="00E9283E" w:rsidRPr="00413E7D" w:rsidRDefault="00E9283E" w:rsidP="00E9283E">
      <w:pPr>
        <w:jc w:val="center"/>
        <w:rPr>
          <w:lang w:val="ru-RU"/>
        </w:rPr>
      </w:pPr>
    </w:p>
    <w:p w:rsidR="00E9283E" w:rsidRPr="00413E7D" w:rsidRDefault="00E9283E" w:rsidP="00E9283E">
      <w:pPr>
        <w:jc w:val="center"/>
        <w:rPr>
          <w:lang w:val="ru-RU"/>
        </w:rPr>
      </w:pPr>
    </w:p>
    <w:p w:rsidR="00E9283E" w:rsidRDefault="00E9283E" w:rsidP="00E9283E">
      <w:pPr>
        <w:jc w:val="center"/>
        <w:rPr>
          <w:sz w:val="28"/>
          <w:szCs w:val="28"/>
        </w:rPr>
      </w:pPr>
    </w:p>
    <w:p w:rsidR="00E9283E" w:rsidRDefault="00E9283E" w:rsidP="00E9283E">
      <w:pPr>
        <w:jc w:val="center"/>
        <w:rPr>
          <w:sz w:val="28"/>
          <w:szCs w:val="28"/>
        </w:rPr>
      </w:pPr>
    </w:p>
    <w:p w:rsidR="00E9283E" w:rsidRPr="007E135A" w:rsidRDefault="00E9283E" w:rsidP="00E9283E">
      <w:pPr>
        <w:jc w:val="center"/>
        <w:rPr>
          <w:sz w:val="28"/>
          <w:szCs w:val="28"/>
        </w:rPr>
      </w:pPr>
      <w:r w:rsidRPr="007E135A">
        <w:rPr>
          <w:sz w:val="28"/>
          <w:szCs w:val="28"/>
        </w:rPr>
        <w:t>Лабораторна робота № 1</w:t>
      </w:r>
      <w:r w:rsidR="00413E7D">
        <w:rPr>
          <w:sz w:val="28"/>
          <w:szCs w:val="28"/>
        </w:rPr>
        <w:t>.2</w:t>
      </w:r>
    </w:p>
    <w:p w:rsidR="00534B42" w:rsidRDefault="00E9283E" w:rsidP="00E9283E">
      <w:pPr>
        <w:jc w:val="center"/>
        <w:rPr>
          <w:sz w:val="28"/>
          <w:szCs w:val="28"/>
        </w:rPr>
      </w:pPr>
      <w:r w:rsidRPr="007E135A">
        <w:t>Тема: «</w:t>
      </w:r>
      <w:r w:rsidR="002F2409" w:rsidRPr="003752D7">
        <w:rPr>
          <w:sz w:val="28"/>
          <w:szCs w:val="28"/>
        </w:rPr>
        <w:t>Опис бізнес процесів у графічній нотації</w:t>
      </w:r>
      <w:r w:rsidR="00534B42">
        <w:rPr>
          <w:sz w:val="28"/>
          <w:szCs w:val="28"/>
        </w:rPr>
        <w:t>.</w:t>
      </w:r>
    </w:p>
    <w:p w:rsidR="00E9283E" w:rsidRPr="007E135A" w:rsidRDefault="00534B42" w:rsidP="00E9283E">
      <w:pPr>
        <w:jc w:val="center"/>
      </w:pPr>
      <w:r>
        <w:rPr>
          <w:sz w:val="28"/>
          <w:szCs w:val="28"/>
        </w:rPr>
        <w:t>Розробка та збирання комп’ютера з придбаних комплектуючих.</w:t>
      </w:r>
      <w:r w:rsidR="00E9283E" w:rsidRPr="007E135A">
        <w:t>»</w:t>
      </w:r>
    </w:p>
    <w:p w:rsidR="00E9283E" w:rsidRDefault="00E9283E" w:rsidP="00E9283E">
      <w:pPr>
        <w:jc w:val="center"/>
        <w:rPr>
          <w:sz w:val="28"/>
          <w:szCs w:val="28"/>
        </w:rPr>
      </w:pPr>
    </w:p>
    <w:p w:rsidR="00E9283E" w:rsidRDefault="00E9283E" w:rsidP="00E9283E">
      <w:pPr>
        <w:jc w:val="center"/>
        <w:rPr>
          <w:sz w:val="28"/>
          <w:szCs w:val="28"/>
        </w:rPr>
      </w:pPr>
    </w:p>
    <w:p w:rsidR="00E9283E" w:rsidRDefault="00E9283E" w:rsidP="00E9283E">
      <w:pPr>
        <w:jc w:val="center"/>
        <w:rPr>
          <w:sz w:val="28"/>
          <w:szCs w:val="28"/>
        </w:rPr>
      </w:pPr>
    </w:p>
    <w:p w:rsidR="00E9283E" w:rsidRPr="002F2409" w:rsidRDefault="00E9283E" w:rsidP="00E9283E">
      <w:pPr>
        <w:jc w:val="center"/>
        <w:rPr>
          <w:sz w:val="28"/>
          <w:szCs w:val="28"/>
          <w:lang w:val="ru-RU"/>
        </w:rPr>
      </w:pPr>
    </w:p>
    <w:p w:rsidR="00E9283E" w:rsidRPr="002F2409" w:rsidRDefault="00E9283E" w:rsidP="00E9283E">
      <w:pPr>
        <w:jc w:val="center"/>
        <w:rPr>
          <w:sz w:val="28"/>
          <w:szCs w:val="28"/>
          <w:lang w:val="ru-RU"/>
        </w:rPr>
      </w:pPr>
    </w:p>
    <w:p w:rsidR="00E9283E" w:rsidRPr="002F2409" w:rsidRDefault="00E9283E" w:rsidP="00E9283E">
      <w:pPr>
        <w:jc w:val="center"/>
        <w:rPr>
          <w:sz w:val="28"/>
          <w:szCs w:val="28"/>
          <w:lang w:val="ru-RU"/>
        </w:rPr>
      </w:pPr>
    </w:p>
    <w:p w:rsidR="00E9283E" w:rsidRPr="002F2409" w:rsidRDefault="00E9283E" w:rsidP="00E9283E">
      <w:pPr>
        <w:jc w:val="center"/>
        <w:rPr>
          <w:sz w:val="28"/>
          <w:szCs w:val="28"/>
          <w:lang w:val="ru-RU"/>
        </w:rPr>
      </w:pPr>
    </w:p>
    <w:p w:rsidR="00E9283E" w:rsidRPr="002F2409" w:rsidRDefault="00E9283E" w:rsidP="00E9283E">
      <w:pPr>
        <w:jc w:val="center"/>
        <w:rPr>
          <w:sz w:val="28"/>
          <w:szCs w:val="28"/>
          <w:lang w:val="ru-RU"/>
        </w:rPr>
      </w:pPr>
    </w:p>
    <w:p w:rsidR="00E9283E" w:rsidRPr="002F2409" w:rsidRDefault="00E9283E" w:rsidP="00E9283E">
      <w:pPr>
        <w:jc w:val="center"/>
        <w:rPr>
          <w:sz w:val="28"/>
          <w:szCs w:val="28"/>
          <w:lang w:val="ru-RU"/>
        </w:rPr>
      </w:pPr>
    </w:p>
    <w:p w:rsidR="00E9283E" w:rsidRPr="002F2409" w:rsidRDefault="00E9283E" w:rsidP="00E9283E">
      <w:pPr>
        <w:jc w:val="center"/>
        <w:rPr>
          <w:sz w:val="28"/>
          <w:szCs w:val="28"/>
          <w:lang w:val="ru-RU"/>
        </w:rPr>
      </w:pPr>
    </w:p>
    <w:p w:rsidR="00E9283E" w:rsidRPr="007E135A" w:rsidRDefault="00E9283E" w:rsidP="00E9283E">
      <w:pPr>
        <w:jc w:val="center"/>
        <w:rPr>
          <w:sz w:val="28"/>
          <w:szCs w:val="28"/>
        </w:rPr>
      </w:pPr>
    </w:p>
    <w:p w:rsidR="00E9283E" w:rsidRPr="007E135A" w:rsidRDefault="00E9283E" w:rsidP="00E9283E">
      <w:pPr>
        <w:jc w:val="right"/>
        <w:rPr>
          <w:b/>
        </w:rPr>
      </w:pPr>
      <w:r w:rsidRPr="007E135A">
        <w:rPr>
          <w:b/>
        </w:rPr>
        <w:t>Викона</w:t>
      </w:r>
      <w:r>
        <w:rPr>
          <w:b/>
        </w:rPr>
        <w:t>в</w:t>
      </w:r>
      <w:r w:rsidRPr="007E135A">
        <w:rPr>
          <w:b/>
        </w:rPr>
        <w:t>:</w:t>
      </w:r>
    </w:p>
    <w:p w:rsidR="00E9283E" w:rsidRPr="007E135A" w:rsidRDefault="00E9283E" w:rsidP="00E9283E">
      <w:pPr>
        <w:jc w:val="right"/>
      </w:pPr>
      <w:r w:rsidRPr="007E135A">
        <w:t>студент 2-го курсу</w:t>
      </w:r>
      <w:r>
        <w:t>, ТЕФ, г</w:t>
      </w:r>
      <w:r w:rsidRPr="007E135A">
        <w:t>рупи ТР-61</w:t>
      </w:r>
    </w:p>
    <w:p w:rsidR="00E9283E" w:rsidRPr="007E135A" w:rsidRDefault="00E9283E" w:rsidP="00E9283E">
      <w:pPr>
        <w:jc w:val="right"/>
      </w:pPr>
      <w:proofErr w:type="spellStart"/>
      <w:r>
        <w:t>Передера</w:t>
      </w:r>
      <w:proofErr w:type="spellEnd"/>
      <w:r>
        <w:t xml:space="preserve"> Віктор Романович</w:t>
      </w:r>
    </w:p>
    <w:p w:rsidR="00E9283E" w:rsidRDefault="00E9283E" w:rsidP="00E9283E">
      <w:pPr>
        <w:jc w:val="right"/>
      </w:pPr>
    </w:p>
    <w:p w:rsidR="00E9283E" w:rsidRPr="007E135A" w:rsidRDefault="00E9283E" w:rsidP="00E9283E">
      <w:pPr>
        <w:jc w:val="right"/>
        <w:rPr>
          <w:b/>
        </w:rPr>
      </w:pPr>
      <w:r w:rsidRPr="007E135A">
        <w:rPr>
          <w:b/>
        </w:rPr>
        <w:t>Перевірив:</w:t>
      </w:r>
    </w:p>
    <w:p w:rsidR="00E9283E" w:rsidRPr="007E135A" w:rsidRDefault="002F2409" w:rsidP="00E9283E">
      <w:pPr>
        <w:jc w:val="right"/>
      </w:pPr>
      <w:r>
        <w:t xml:space="preserve">ст. </w:t>
      </w:r>
      <w:proofErr w:type="spellStart"/>
      <w:r>
        <w:t>вик</w:t>
      </w:r>
      <w:proofErr w:type="spellEnd"/>
      <w:r>
        <w:t>. Кузьміних Валерій Олександрович</w:t>
      </w:r>
    </w:p>
    <w:p w:rsidR="00E9283E" w:rsidRDefault="00E9283E" w:rsidP="00E9283E"/>
    <w:p w:rsidR="00E9283E" w:rsidRPr="00413E7D" w:rsidRDefault="00E9283E" w:rsidP="00E9283E">
      <w:pPr>
        <w:jc w:val="right"/>
        <w:rPr>
          <w:lang w:val="ru-RU"/>
        </w:rPr>
      </w:pPr>
    </w:p>
    <w:p w:rsidR="00E9283E" w:rsidRPr="00413E7D" w:rsidRDefault="00E9283E" w:rsidP="00E9283E">
      <w:pPr>
        <w:jc w:val="right"/>
        <w:rPr>
          <w:lang w:val="ru-RU"/>
        </w:rPr>
      </w:pPr>
    </w:p>
    <w:p w:rsidR="00E9283E" w:rsidRPr="00413E7D" w:rsidRDefault="00E9283E" w:rsidP="00E9283E">
      <w:pPr>
        <w:jc w:val="right"/>
        <w:rPr>
          <w:lang w:val="ru-RU"/>
        </w:rPr>
      </w:pPr>
    </w:p>
    <w:p w:rsidR="00E9283E" w:rsidRPr="00413E7D" w:rsidRDefault="00E9283E" w:rsidP="00E9283E">
      <w:pPr>
        <w:jc w:val="right"/>
        <w:rPr>
          <w:lang w:val="ru-RU"/>
        </w:rPr>
      </w:pPr>
    </w:p>
    <w:p w:rsidR="00E9283E" w:rsidRPr="00413E7D" w:rsidRDefault="00E9283E" w:rsidP="00E9283E">
      <w:pPr>
        <w:jc w:val="right"/>
        <w:rPr>
          <w:lang w:val="ru-RU"/>
        </w:rPr>
      </w:pPr>
    </w:p>
    <w:p w:rsidR="00E9283E" w:rsidRPr="00413E7D" w:rsidRDefault="00E9283E" w:rsidP="00E9283E">
      <w:pPr>
        <w:jc w:val="right"/>
        <w:rPr>
          <w:lang w:val="ru-RU"/>
        </w:rPr>
      </w:pPr>
    </w:p>
    <w:p w:rsidR="00E9283E" w:rsidRPr="00413E7D" w:rsidRDefault="00E9283E" w:rsidP="00E9283E">
      <w:pPr>
        <w:jc w:val="right"/>
        <w:rPr>
          <w:lang w:val="ru-RU"/>
        </w:rPr>
      </w:pPr>
    </w:p>
    <w:p w:rsidR="00E9283E" w:rsidRPr="00413E7D" w:rsidRDefault="00E9283E" w:rsidP="00E9283E">
      <w:pPr>
        <w:jc w:val="right"/>
        <w:rPr>
          <w:lang w:val="ru-RU"/>
        </w:rPr>
      </w:pPr>
    </w:p>
    <w:p w:rsidR="00E9283E" w:rsidRDefault="00E9283E" w:rsidP="00E9283E">
      <w:pPr>
        <w:jc w:val="right"/>
      </w:pPr>
    </w:p>
    <w:p w:rsidR="00E9283E" w:rsidRDefault="00E9283E" w:rsidP="00E9283E">
      <w:pPr>
        <w:jc w:val="right"/>
      </w:pPr>
    </w:p>
    <w:p w:rsidR="00E9283E" w:rsidRPr="00413E7D" w:rsidRDefault="00E9283E" w:rsidP="00E9283E">
      <w:pPr>
        <w:jc w:val="center"/>
        <w:rPr>
          <w:lang w:val="ru-RU"/>
        </w:rPr>
      </w:pPr>
      <w:r w:rsidRPr="007E135A">
        <w:t xml:space="preserve">Київ </w:t>
      </w:r>
      <w:r>
        <w:t>–</w:t>
      </w:r>
      <w:r w:rsidRPr="007E135A">
        <w:t xml:space="preserve"> 2018</w:t>
      </w:r>
    </w:p>
    <w:p w:rsidR="00E9283E" w:rsidRPr="00413E7D" w:rsidRDefault="00E9283E" w:rsidP="00E41C72">
      <w:pPr>
        <w:rPr>
          <w:lang w:val="ru-RU"/>
        </w:rPr>
      </w:pPr>
    </w:p>
    <w:p w:rsidR="00300C7A" w:rsidRPr="00300C7A" w:rsidRDefault="00E9283E" w:rsidP="00300C7A">
      <w:pPr>
        <w:pStyle w:val="a9"/>
        <w:numPr>
          <w:ilvl w:val="0"/>
          <w:numId w:val="15"/>
        </w:numPr>
        <w:rPr>
          <w:b/>
          <w:sz w:val="28"/>
          <w:lang w:val="ru-RU"/>
        </w:rPr>
      </w:pPr>
      <w:r w:rsidRPr="00300C7A">
        <w:rPr>
          <w:b/>
          <w:sz w:val="28"/>
        </w:rPr>
        <w:lastRenderedPageBreak/>
        <w:t>Визначити ролі учасників БП</w:t>
      </w:r>
    </w:p>
    <w:p w:rsidR="0093478C" w:rsidRDefault="0093478C" w:rsidP="0093478C">
      <w:pPr>
        <w:pStyle w:val="a9"/>
      </w:pP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012"/>
        <w:gridCol w:w="2454"/>
        <w:gridCol w:w="2896"/>
        <w:gridCol w:w="3385"/>
      </w:tblGrid>
      <w:tr w:rsidR="00413E7D" w:rsidTr="00534B42">
        <w:trPr>
          <w:trHeight w:val="270"/>
        </w:trPr>
        <w:tc>
          <w:tcPr>
            <w:tcW w:w="1012" w:type="dxa"/>
          </w:tcPr>
          <w:p w:rsidR="00413E7D" w:rsidRPr="00413E7D" w:rsidRDefault="00413E7D" w:rsidP="00534B42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2454" w:type="dxa"/>
          </w:tcPr>
          <w:p w:rsidR="00413E7D" w:rsidRPr="00413E7D" w:rsidRDefault="00413E7D" w:rsidP="00534B42">
            <w:pPr>
              <w:rPr>
                <w:lang w:val="ru-RU"/>
              </w:rPr>
            </w:pPr>
            <w:r>
              <w:rPr>
                <w:lang w:val="ru-RU"/>
              </w:rPr>
              <w:t>Роль</w:t>
            </w:r>
          </w:p>
        </w:tc>
        <w:tc>
          <w:tcPr>
            <w:tcW w:w="2896" w:type="dxa"/>
          </w:tcPr>
          <w:p w:rsidR="00413E7D" w:rsidRPr="00413E7D" w:rsidRDefault="00413E7D" w:rsidP="00534B42">
            <w:proofErr w:type="spellStart"/>
            <w:r>
              <w:rPr>
                <w:lang w:val="ru-RU"/>
              </w:rPr>
              <w:t>Функц</w:t>
            </w:r>
            <w:r>
              <w:t>ії</w:t>
            </w:r>
            <w:proofErr w:type="spellEnd"/>
          </w:p>
        </w:tc>
        <w:tc>
          <w:tcPr>
            <w:tcW w:w="3385" w:type="dxa"/>
          </w:tcPr>
          <w:p w:rsidR="00413E7D" w:rsidRPr="00413E7D" w:rsidRDefault="00413E7D" w:rsidP="00534B42">
            <w:pPr>
              <w:rPr>
                <w:lang w:val="ru-RU"/>
              </w:rPr>
            </w:pPr>
            <w:r>
              <w:t>Пов’язані документи та БД</w:t>
            </w:r>
          </w:p>
        </w:tc>
      </w:tr>
      <w:tr w:rsidR="00413E7D" w:rsidTr="00534B42">
        <w:trPr>
          <w:trHeight w:val="809"/>
        </w:trPr>
        <w:tc>
          <w:tcPr>
            <w:tcW w:w="1012" w:type="dxa"/>
          </w:tcPr>
          <w:p w:rsidR="00413E7D" w:rsidRPr="00413E7D" w:rsidRDefault="00413E7D" w:rsidP="00534B42">
            <w:pPr>
              <w:ind w:right="-197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54" w:type="dxa"/>
          </w:tcPr>
          <w:p w:rsidR="00413E7D" w:rsidRDefault="00413E7D" w:rsidP="00534B42">
            <w:r w:rsidRPr="00413E7D">
              <w:t>Інженер по обслуговуванню комп'ютерної техніки</w:t>
            </w:r>
          </w:p>
        </w:tc>
        <w:tc>
          <w:tcPr>
            <w:tcW w:w="2896" w:type="dxa"/>
          </w:tcPr>
          <w:p w:rsidR="00051F87" w:rsidRDefault="00051F87" w:rsidP="00534B42">
            <w:r>
              <w:t>Складання комп’ютера з придбаних комплектуючих</w:t>
            </w:r>
            <w:r w:rsidR="00534B42">
              <w:t>.</w:t>
            </w:r>
          </w:p>
        </w:tc>
        <w:tc>
          <w:tcPr>
            <w:tcW w:w="3385" w:type="dxa"/>
          </w:tcPr>
          <w:p w:rsidR="00413E7D" w:rsidRPr="00051F87" w:rsidRDefault="00051F87" w:rsidP="00534B42">
            <w:pPr>
              <w:rPr>
                <w:lang w:val="ru-RU"/>
              </w:rPr>
            </w:pPr>
            <w:r>
              <w:t>Замовлення</w:t>
            </w:r>
            <w:r w:rsidR="00300C7A">
              <w:rPr>
                <w:lang w:val="ru-RU"/>
              </w:rPr>
              <w:t xml:space="preserve"> на </w:t>
            </w:r>
            <w:proofErr w:type="spellStart"/>
            <w:r w:rsidR="00300C7A">
              <w:rPr>
                <w:lang w:val="ru-RU"/>
              </w:rPr>
              <w:t>виробництво</w:t>
            </w:r>
            <w:proofErr w:type="spellEnd"/>
            <w:r w:rsidR="00534B42">
              <w:rPr>
                <w:lang w:val="ru-RU"/>
              </w:rPr>
              <w:t>.</w:t>
            </w:r>
          </w:p>
        </w:tc>
      </w:tr>
      <w:tr w:rsidR="00413E7D" w:rsidTr="00534B42">
        <w:trPr>
          <w:trHeight w:val="553"/>
        </w:trPr>
        <w:tc>
          <w:tcPr>
            <w:tcW w:w="1012" w:type="dxa"/>
          </w:tcPr>
          <w:p w:rsidR="00413E7D" w:rsidRPr="00413E7D" w:rsidRDefault="00413E7D" w:rsidP="00534B42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54" w:type="dxa"/>
          </w:tcPr>
          <w:p w:rsidR="00413E7D" w:rsidRDefault="00914CB7" w:rsidP="00534B42">
            <w:r w:rsidRPr="00914CB7">
              <w:t>Замовник</w:t>
            </w:r>
          </w:p>
        </w:tc>
        <w:tc>
          <w:tcPr>
            <w:tcW w:w="2896" w:type="dxa"/>
          </w:tcPr>
          <w:p w:rsidR="00413E7D" w:rsidRDefault="00051F87" w:rsidP="00534B42">
            <w:r>
              <w:t xml:space="preserve">Замовлення роботи, оплата роботи, </w:t>
            </w:r>
          </w:p>
        </w:tc>
        <w:tc>
          <w:tcPr>
            <w:tcW w:w="3385" w:type="dxa"/>
          </w:tcPr>
          <w:p w:rsidR="00413E7D" w:rsidRDefault="00300C7A" w:rsidP="00534B42">
            <w:r>
              <w:t>Замовлення</w:t>
            </w:r>
            <w:r>
              <w:rPr>
                <w:lang w:val="ru-RU"/>
              </w:rPr>
              <w:t xml:space="preserve"> на </w:t>
            </w:r>
            <w:proofErr w:type="spellStart"/>
            <w:r>
              <w:rPr>
                <w:lang w:val="ru-RU"/>
              </w:rPr>
              <w:t>виробництво</w:t>
            </w:r>
            <w:proofErr w:type="spellEnd"/>
            <w:r w:rsidR="00534B42">
              <w:rPr>
                <w:lang w:val="ru-RU"/>
              </w:rPr>
              <w:t>.</w:t>
            </w:r>
          </w:p>
        </w:tc>
      </w:tr>
      <w:tr w:rsidR="00413E7D" w:rsidTr="00534B42">
        <w:trPr>
          <w:trHeight w:val="1633"/>
        </w:trPr>
        <w:tc>
          <w:tcPr>
            <w:tcW w:w="1012" w:type="dxa"/>
          </w:tcPr>
          <w:p w:rsidR="00413E7D" w:rsidRPr="00413E7D" w:rsidRDefault="00413E7D" w:rsidP="00534B42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454" w:type="dxa"/>
          </w:tcPr>
          <w:p w:rsidR="00413E7D" w:rsidRPr="005905F4" w:rsidRDefault="005905F4" w:rsidP="00534B42">
            <w:r>
              <w:t>Інженер-проектувальник</w:t>
            </w:r>
          </w:p>
        </w:tc>
        <w:tc>
          <w:tcPr>
            <w:tcW w:w="2896" w:type="dxa"/>
          </w:tcPr>
          <w:p w:rsidR="00413E7D" w:rsidRDefault="00914CB7" w:rsidP="00534B42">
            <w:r>
              <w:t>Консультування в виборі комплектуючих деталей комп’</w:t>
            </w:r>
            <w:r w:rsidR="005905F4">
              <w:t>ютера</w:t>
            </w:r>
            <w:r>
              <w:t xml:space="preserve">, консультування в сфері </w:t>
            </w:r>
            <w:r w:rsidR="00051F87" w:rsidRPr="00051F87">
              <w:t>комп</w:t>
            </w:r>
            <w:r w:rsidR="00051F87">
              <w:t>’ютерної техніки</w:t>
            </w:r>
            <w:r w:rsidR="005905F4">
              <w:t>, складення проекту для подальшого збирання комп’ютера.</w:t>
            </w:r>
          </w:p>
        </w:tc>
        <w:tc>
          <w:tcPr>
            <w:tcW w:w="3385" w:type="dxa"/>
          </w:tcPr>
          <w:p w:rsidR="00413E7D" w:rsidRPr="00051F87" w:rsidRDefault="005905F4" w:rsidP="00534B42">
            <w:r>
              <w:t>Проект по збиранню комп’ютера</w:t>
            </w:r>
            <w:r w:rsidR="00051F87">
              <w:rPr>
                <w:lang w:val="ru-RU"/>
              </w:rPr>
              <w:t xml:space="preserve"> </w:t>
            </w:r>
            <w:r w:rsidR="00534B42">
              <w:rPr>
                <w:lang w:val="ru-RU"/>
              </w:rPr>
              <w:t>.</w:t>
            </w:r>
          </w:p>
        </w:tc>
      </w:tr>
      <w:tr w:rsidR="00413E7D" w:rsidTr="00534B42">
        <w:trPr>
          <w:trHeight w:val="553"/>
        </w:trPr>
        <w:tc>
          <w:tcPr>
            <w:tcW w:w="1012" w:type="dxa"/>
          </w:tcPr>
          <w:p w:rsidR="00413E7D" w:rsidRPr="00051F87" w:rsidRDefault="00413E7D" w:rsidP="00534B42">
            <w:r w:rsidRPr="00051F87">
              <w:t>4</w:t>
            </w:r>
          </w:p>
        </w:tc>
        <w:tc>
          <w:tcPr>
            <w:tcW w:w="2454" w:type="dxa"/>
          </w:tcPr>
          <w:p w:rsidR="00413E7D" w:rsidRDefault="00914CB7" w:rsidP="00534B42">
            <w:r w:rsidRPr="00914CB7">
              <w:t>Інтернет-магазин комп'ютерної техніки</w:t>
            </w:r>
          </w:p>
        </w:tc>
        <w:tc>
          <w:tcPr>
            <w:tcW w:w="2896" w:type="dxa"/>
          </w:tcPr>
          <w:p w:rsidR="00914CB7" w:rsidRDefault="00914CB7" w:rsidP="00534B42">
            <w:r>
              <w:t>Забезпечення якісного товару, що продається</w:t>
            </w:r>
            <w:r w:rsidR="00534B42">
              <w:t>.</w:t>
            </w:r>
          </w:p>
        </w:tc>
        <w:tc>
          <w:tcPr>
            <w:tcW w:w="3385" w:type="dxa"/>
          </w:tcPr>
          <w:p w:rsidR="00413E7D" w:rsidRPr="00914CB7" w:rsidRDefault="00914CB7" w:rsidP="00534B42">
            <w:r w:rsidRPr="00051F87">
              <w:t>Гарант</w:t>
            </w:r>
            <w:r>
              <w:t>ія на товар</w:t>
            </w:r>
            <w:r w:rsidR="00534B42">
              <w:t>.</w:t>
            </w:r>
          </w:p>
        </w:tc>
      </w:tr>
    </w:tbl>
    <w:p w:rsidR="0093478C" w:rsidRDefault="0093478C" w:rsidP="00534B42"/>
    <w:p w:rsidR="0093478C" w:rsidRPr="00B43BDF" w:rsidRDefault="00B43BDF" w:rsidP="00534B42">
      <w:pPr>
        <w:rPr>
          <w:b/>
          <w:sz w:val="28"/>
        </w:rPr>
      </w:pPr>
      <w:r>
        <w:rPr>
          <w:b/>
          <w:sz w:val="28"/>
        </w:rPr>
        <w:t xml:space="preserve">2. </w:t>
      </w:r>
      <w:r w:rsidR="0093478C" w:rsidRPr="00B43BDF">
        <w:rPr>
          <w:b/>
          <w:sz w:val="28"/>
        </w:rPr>
        <w:t>Визначити основні дії за ролями</w:t>
      </w:r>
    </w:p>
    <w:p w:rsidR="0093478C" w:rsidRDefault="0093478C" w:rsidP="00534B42">
      <w:pPr>
        <w:pStyle w:val="a9"/>
      </w:pPr>
    </w:p>
    <w:tbl>
      <w:tblPr>
        <w:tblStyle w:val="a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1417"/>
        <w:gridCol w:w="3969"/>
        <w:gridCol w:w="2268"/>
        <w:gridCol w:w="1667"/>
      </w:tblGrid>
      <w:tr w:rsidR="00C5454C" w:rsidTr="00E41C72">
        <w:trPr>
          <w:trHeight w:val="560"/>
        </w:trPr>
        <w:tc>
          <w:tcPr>
            <w:tcW w:w="426" w:type="dxa"/>
          </w:tcPr>
          <w:p w:rsidR="0093478C" w:rsidRDefault="0093478C" w:rsidP="00534B42">
            <w:pPr>
              <w:pStyle w:val="a9"/>
              <w:ind w:left="0"/>
            </w:pPr>
            <w:r>
              <w:t>№</w:t>
            </w:r>
          </w:p>
        </w:tc>
        <w:tc>
          <w:tcPr>
            <w:tcW w:w="1417" w:type="dxa"/>
          </w:tcPr>
          <w:p w:rsidR="0093478C" w:rsidRDefault="0093478C" w:rsidP="00534B42">
            <w:pPr>
              <w:pStyle w:val="a9"/>
              <w:ind w:left="0"/>
            </w:pPr>
            <w:r>
              <w:t>Роль</w:t>
            </w:r>
          </w:p>
        </w:tc>
        <w:tc>
          <w:tcPr>
            <w:tcW w:w="3969" w:type="dxa"/>
          </w:tcPr>
          <w:p w:rsidR="0093478C" w:rsidRDefault="0093478C" w:rsidP="00534B42">
            <w:pPr>
              <w:pStyle w:val="a9"/>
              <w:ind w:left="0"/>
            </w:pPr>
            <w:r>
              <w:t>Дії</w:t>
            </w:r>
          </w:p>
        </w:tc>
        <w:tc>
          <w:tcPr>
            <w:tcW w:w="2268" w:type="dxa"/>
          </w:tcPr>
          <w:p w:rsidR="0093478C" w:rsidRDefault="0093478C" w:rsidP="00534B42">
            <w:pPr>
              <w:pStyle w:val="a9"/>
              <w:ind w:left="0"/>
            </w:pPr>
            <w:r>
              <w:t>Пов’язані дії інших ролей</w:t>
            </w:r>
          </w:p>
        </w:tc>
        <w:tc>
          <w:tcPr>
            <w:tcW w:w="1667" w:type="dxa"/>
          </w:tcPr>
          <w:p w:rsidR="0093478C" w:rsidRDefault="0093478C" w:rsidP="00534B42">
            <w:pPr>
              <w:pStyle w:val="a9"/>
              <w:ind w:left="0"/>
            </w:pPr>
            <w:r>
              <w:t xml:space="preserve">Пов’язані </w:t>
            </w:r>
            <w:r w:rsidR="00E41C72">
              <w:t>документи</w:t>
            </w:r>
          </w:p>
        </w:tc>
      </w:tr>
      <w:tr w:rsidR="00C5454C" w:rsidTr="00534B42">
        <w:trPr>
          <w:trHeight w:val="788"/>
        </w:trPr>
        <w:tc>
          <w:tcPr>
            <w:tcW w:w="426" w:type="dxa"/>
          </w:tcPr>
          <w:p w:rsidR="0093478C" w:rsidRDefault="0093478C" w:rsidP="00534B42">
            <w:pPr>
              <w:pStyle w:val="a9"/>
              <w:ind w:left="0"/>
            </w:pPr>
            <w:r>
              <w:t>1</w:t>
            </w:r>
          </w:p>
        </w:tc>
        <w:tc>
          <w:tcPr>
            <w:tcW w:w="1417" w:type="dxa"/>
          </w:tcPr>
          <w:p w:rsidR="0093478C" w:rsidRDefault="00534B42" w:rsidP="00534B42">
            <w:pPr>
              <w:pStyle w:val="a9"/>
              <w:ind w:left="0"/>
            </w:pPr>
            <w:r>
              <w:t xml:space="preserve">Інженер по </w:t>
            </w:r>
            <w:proofErr w:type="spellStart"/>
            <w:r>
              <w:t>обслугову-ванню</w:t>
            </w:r>
            <w:proofErr w:type="spellEnd"/>
            <w:r>
              <w:t xml:space="preserve"> комп'ютер-</w:t>
            </w:r>
            <w:proofErr w:type="spellStart"/>
            <w:r>
              <w:t>н</w:t>
            </w:r>
            <w:r w:rsidR="00300C7A" w:rsidRPr="00413E7D">
              <w:t>ої</w:t>
            </w:r>
            <w:proofErr w:type="spellEnd"/>
            <w:r w:rsidR="00300C7A" w:rsidRPr="00413E7D">
              <w:t xml:space="preserve"> техніки</w:t>
            </w:r>
          </w:p>
        </w:tc>
        <w:tc>
          <w:tcPr>
            <w:tcW w:w="3969" w:type="dxa"/>
          </w:tcPr>
          <w:p w:rsidR="0093478C" w:rsidRDefault="005905F4" w:rsidP="00534B42">
            <w:r>
              <w:t>1. Ознайомлення з проектом збирання комп’ютера</w:t>
            </w:r>
            <w:r w:rsidR="00534B42">
              <w:t>.</w:t>
            </w:r>
          </w:p>
          <w:p w:rsidR="005905F4" w:rsidRDefault="005905F4" w:rsidP="00534B42">
            <w:r>
              <w:t xml:space="preserve">2. Покупка комплектуючих згідно проекту збірки </w:t>
            </w:r>
            <w:r w:rsidR="00534B42">
              <w:t>.</w:t>
            </w:r>
          </w:p>
          <w:p w:rsidR="00901C02" w:rsidRDefault="005905F4" w:rsidP="00534B42">
            <w:r>
              <w:t>2. Збирання комп’ютера з придбаних комплектуючих</w:t>
            </w:r>
          </w:p>
          <w:p w:rsidR="005905F4" w:rsidRDefault="005905F4" w:rsidP="00534B42">
            <w:r>
              <w:t>3. Тестування роботи комп’ютера</w:t>
            </w:r>
            <w:r w:rsidR="00534B42">
              <w:t>.</w:t>
            </w:r>
          </w:p>
        </w:tc>
        <w:tc>
          <w:tcPr>
            <w:tcW w:w="2268" w:type="dxa"/>
          </w:tcPr>
          <w:p w:rsidR="0093478C" w:rsidRDefault="00C5454C" w:rsidP="00534B42">
            <w:pPr>
              <w:pStyle w:val="a9"/>
              <w:ind w:left="0"/>
            </w:pPr>
            <w:r>
              <w:t xml:space="preserve">1. </w:t>
            </w:r>
            <w:r w:rsidR="00534B42">
              <w:t>Отримує оплату згідно умовам, які вказані в замовленні.</w:t>
            </w:r>
          </w:p>
        </w:tc>
        <w:tc>
          <w:tcPr>
            <w:tcW w:w="1667" w:type="dxa"/>
          </w:tcPr>
          <w:p w:rsidR="0093478C" w:rsidRDefault="00534B42" w:rsidP="00534B42">
            <w:pPr>
              <w:pStyle w:val="a9"/>
              <w:ind w:left="0"/>
            </w:pPr>
            <w:r>
              <w:t xml:space="preserve">1. </w:t>
            </w:r>
            <w:r>
              <w:t>Замовлення</w:t>
            </w:r>
            <w:r>
              <w:rPr>
                <w:lang w:val="ru-RU"/>
              </w:rPr>
              <w:t xml:space="preserve"> на </w:t>
            </w:r>
            <w:proofErr w:type="spellStart"/>
            <w:r>
              <w:rPr>
                <w:lang w:val="ru-RU"/>
              </w:rPr>
              <w:t>виробництво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C5454C" w:rsidTr="00534B42">
        <w:trPr>
          <w:trHeight w:val="788"/>
        </w:trPr>
        <w:tc>
          <w:tcPr>
            <w:tcW w:w="426" w:type="dxa"/>
          </w:tcPr>
          <w:p w:rsidR="0093478C" w:rsidRDefault="0093478C" w:rsidP="00534B42">
            <w:pPr>
              <w:pStyle w:val="a9"/>
              <w:ind w:left="0"/>
            </w:pPr>
            <w:r>
              <w:t>2</w:t>
            </w:r>
          </w:p>
        </w:tc>
        <w:tc>
          <w:tcPr>
            <w:tcW w:w="1417" w:type="dxa"/>
          </w:tcPr>
          <w:p w:rsidR="0093478C" w:rsidRDefault="00300C7A" w:rsidP="00534B42">
            <w:pPr>
              <w:pStyle w:val="a9"/>
              <w:ind w:left="0"/>
            </w:pPr>
            <w:r w:rsidRPr="00914CB7">
              <w:t>Замовник</w:t>
            </w:r>
          </w:p>
        </w:tc>
        <w:tc>
          <w:tcPr>
            <w:tcW w:w="3969" w:type="dxa"/>
          </w:tcPr>
          <w:p w:rsidR="0093478C" w:rsidRDefault="005905F4" w:rsidP="00534B42">
            <w:r>
              <w:t>1. Створює замовлення на збирання комп’ютера</w:t>
            </w:r>
            <w:r w:rsidR="00534B42">
              <w:t>.</w:t>
            </w:r>
          </w:p>
          <w:p w:rsidR="00E41C72" w:rsidRDefault="00E41C72" w:rsidP="00534B42">
            <w:r>
              <w:t xml:space="preserve">3. Надання фінансового активу для покупки комплектуючих. </w:t>
            </w:r>
          </w:p>
          <w:p w:rsidR="005905F4" w:rsidRDefault="005905F4" w:rsidP="00534B42">
            <w:r>
              <w:t>2. Перевірка виконання роботи та оплата згідно з умовами замовлення</w:t>
            </w:r>
            <w:r w:rsidR="00534B42">
              <w:t>.</w:t>
            </w:r>
          </w:p>
        </w:tc>
        <w:tc>
          <w:tcPr>
            <w:tcW w:w="2268" w:type="dxa"/>
          </w:tcPr>
          <w:p w:rsidR="0093478C" w:rsidRDefault="00534B42" w:rsidP="00534B42">
            <w:pPr>
              <w:pStyle w:val="a9"/>
              <w:ind w:left="0"/>
            </w:pPr>
            <w:r>
              <w:t>1. Замовленням користується інженер-проектувальник при створенні проекту для збірки.</w:t>
            </w:r>
          </w:p>
        </w:tc>
        <w:tc>
          <w:tcPr>
            <w:tcW w:w="1667" w:type="dxa"/>
          </w:tcPr>
          <w:p w:rsidR="0093478C" w:rsidRDefault="00534B42" w:rsidP="00534B42">
            <w:pPr>
              <w:pStyle w:val="a9"/>
              <w:ind w:left="0"/>
            </w:pPr>
            <w:r>
              <w:t xml:space="preserve">1. </w:t>
            </w:r>
            <w:r>
              <w:t>Замовлення</w:t>
            </w:r>
            <w:r>
              <w:rPr>
                <w:lang w:val="ru-RU"/>
              </w:rPr>
              <w:t xml:space="preserve"> на </w:t>
            </w:r>
            <w:proofErr w:type="spellStart"/>
            <w:r>
              <w:rPr>
                <w:lang w:val="ru-RU"/>
              </w:rPr>
              <w:t>виробництво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300C7A" w:rsidTr="00E41C72">
        <w:trPr>
          <w:trHeight w:val="2357"/>
        </w:trPr>
        <w:tc>
          <w:tcPr>
            <w:tcW w:w="426" w:type="dxa"/>
          </w:tcPr>
          <w:p w:rsidR="00300C7A" w:rsidRDefault="00300C7A" w:rsidP="00534B42">
            <w:pPr>
              <w:pStyle w:val="a9"/>
              <w:ind w:left="0"/>
            </w:pPr>
            <w:r>
              <w:t>3</w:t>
            </w:r>
          </w:p>
        </w:tc>
        <w:tc>
          <w:tcPr>
            <w:tcW w:w="1417" w:type="dxa"/>
          </w:tcPr>
          <w:p w:rsidR="00300C7A" w:rsidRDefault="005905F4" w:rsidP="00534B42">
            <w:r>
              <w:t>Інженер-</w:t>
            </w:r>
            <w:proofErr w:type="spellStart"/>
            <w:r>
              <w:t>проектув</w:t>
            </w:r>
            <w:r w:rsidR="00534B42">
              <w:t>а</w:t>
            </w:r>
            <w:proofErr w:type="spellEnd"/>
            <w:r w:rsidR="00534B42">
              <w:t>-</w:t>
            </w:r>
            <w:proofErr w:type="spellStart"/>
            <w:r w:rsidR="00534B42">
              <w:t>л</w:t>
            </w:r>
            <w:r>
              <w:t>ьник</w:t>
            </w:r>
            <w:proofErr w:type="spellEnd"/>
          </w:p>
        </w:tc>
        <w:tc>
          <w:tcPr>
            <w:tcW w:w="3969" w:type="dxa"/>
          </w:tcPr>
          <w:p w:rsidR="00300C7A" w:rsidRDefault="005905F4" w:rsidP="00534B42">
            <w:r>
              <w:t>1. Створює проект оптимальної збірки комп’ютера згідно умов замовлення</w:t>
            </w:r>
            <w:r w:rsidR="00534B42">
              <w:t>.</w:t>
            </w:r>
          </w:p>
          <w:p w:rsidR="005905F4" w:rsidRDefault="005905F4" w:rsidP="00534B42">
            <w:r>
              <w:t>2. Консультація у виборі та покупці комплектуючих</w:t>
            </w:r>
            <w:r w:rsidR="00534B42">
              <w:t>.</w:t>
            </w:r>
          </w:p>
          <w:p w:rsidR="005905F4" w:rsidRDefault="005905F4" w:rsidP="00534B42">
            <w:r>
              <w:t xml:space="preserve">3. </w:t>
            </w:r>
            <w:r w:rsidR="00E41C72">
              <w:t>Оголошення замовнику ціни на комплектуючі деталі для виконання замовлення</w:t>
            </w:r>
          </w:p>
          <w:p w:rsidR="00300C7A" w:rsidRPr="0093478C" w:rsidRDefault="00300C7A" w:rsidP="00534B42"/>
        </w:tc>
        <w:tc>
          <w:tcPr>
            <w:tcW w:w="2268" w:type="dxa"/>
          </w:tcPr>
          <w:p w:rsidR="00300C7A" w:rsidRDefault="00534B42" w:rsidP="00534B42">
            <w:pPr>
              <w:pStyle w:val="a9"/>
              <w:ind w:left="0"/>
            </w:pPr>
            <w:r>
              <w:t>1.Проектом користується інженер по обслуговуванню комп’ютерної техніки при збиранні комп’ютера</w:t>
            </w:r>
          </w:p>
        </w:tc>
        <w:tc>
          <w:tcPr>
            <w:tcW w:w="1667" w:type="dxa"/>
          </w:tcPr>
          <w:p w:rsidR="00300C7A" w:rsidRDefault="00534B42" w:rsidP="00534B42">
            <w:pPr>
              <w:pStyle w:val="a9"/>
              <w:ind w:left="0"/>
            </w:pPr>
            <w:r>
              <w:t xml:space="preserve">1. </w:t>
            </w:r>
            <w:r>
              <w:t>Проект по збиранню комп’ютера</w:t>
            </w:r>
            <w:r>
              <w:t>.</w:t>
            </w:r>
          </w:p>
        </w:tc>
      </w:tr>
      <w:tr w:rsidR="00300C7A" w:rsidTr="00E41C72">
        <w:trPr>
          <w:trHeight w:val="64"/>
        </w:trPr>
        <w:tc>
          <w:tcPr>
            <w:tcW w:w="426" w:type="dxa"/>
          </w:tcPr>
          <w:p w:rsidR="00300C7A" w:rsidRDefault="00300C7A" w:rsidP="00534B42">
            <w:pPr>
              <w:pStyle w:val="a9"/>
              <w:ind w:left="0"/>
            </w:pPr>
            <w:r>
              <w:t>4</w:t>
            </w:r>
          </w:p>
        </w:tc>
        <w:tc>
          <w:tcPr>
            <w:tcW w:w="1417" w:type="dxa"/>
          </w:tcPr>
          <w:p w:rsidR="00300C7A" w:rsidRDefault="00534B42" w:rsidP="00534B42">
            <w:pPr>
              <w:pStyle w:val="a9"/>
              <w:ind w:left="0"/>
            </w:pPr>
            <w:r>
              <w:t>Інтернет-магазин комп'ютер-</w:t>
            </w:r>
            <w:proofErr w:type="spellStart"/>
            <w:r>
              <w:t>н</w:t>
            </w:r>
            <w:r w:rsidR="00300C7A" w:rsidRPr="00914CB7">
              <w:t>ої</w:t>
            </w:r>
            <w:proofErr w:type="spellEnd"/>
            <w:r w:rsidR="00300C7A" w:rsidRPr="00914CB7">
              <w:t xml:space="preserve"> техніки</w:t>
            </w:r>
            <w:r>
              <w:t>.</w:t>
            </w:r>
          </w:p>
        </w:tc>
        <w:tc>
          <w:tcPr>
            <w:tcW w:w="3969" w:type="dxa"/>
          </w:tcPr>
          <w:p w:rsidR="005905F4" w:rsidRDefault="005905F4" w:rsidP="00534B42">
            <w:pPr>
              <w:pStyle w:val="a9"/>
              <w:ind w:left="0"/>
            </w:pPr>
            <w:r>
              <w:t>1. Надає якісний товар</w:t>
            </w:r>
          </w:p>
          <w:p w:rsidR="005905F4" w:rsidRPr="00901C02" w:rsidRDefault="005905F4" w:rsidP="00534B42">
            <w:pPr>
              <w:pStyle w:val="a9"/>
              <w:ind w:left="0"/>
            </w:pPr>
            <w:r>
              <w:t>2. Оформлює страховий документ на придбані деталі</w:t>
            </w:r>
            <w:r w:rsidR="00534B42">
              <w:t>.</w:t>
            </w:r>
          </w:p>
          <w:p w:rsidR="00300C7A" w:rsidRDefault="00300C7A" w:rsidP="00534B42">
            <w:pPr>
              <w:pStyle w:val="a9"/>
              <w:ind w:left="0"/>
            </w:pPr>
          </w:p>
        </w:tc>
        <w:tc>
          <w:tcPr>
            <w:tcW w:w="2268" w:type="dxa"/>
          </w:tcPr>
          <w:p w:rsidR="005905F4" w:rsidRDefault="00534B42" w:rsidP="00534B42">
            <w:pPr>
              <w:pStyle w:val="a9"/>
              <w:ind w:left="0"/>
            </w:pPr>
            <w:r>
              <w:t>1.</w:t>
            </w:r>
            <w:r w:rsidR="005905F4">
              <w:t xml:space="preserve">Гарантія потрібна для </w:t>
            </w:r>
            <w:r>
              <w:t>заміни чи ремонту комплектуючих комп’ютера у разі їх несправності.</w:t>
            </w:r>
          </w:p>
          <w:p w:rsidR="00300C7A" w:rsidRDefault="00300C7A" w:rsidP="00534B42">
            <w:pPr>
              <w:pStyle w:val="a9"/>
              <w:ind w:left="0"/>
            </w:pPr>
            <w:r>
              <w:t>.</w:t>
            </w:r>
          </w:p>
        </w:tc>
        <w:tc>
          <w:tcPr>
            <w:tcW w:w="1667" w:type="dxa"/>
          </w:tcPr>
          <w:p w:rsidR="00300C7A" w:rsidRDefault="00534B42" w:rsidP="00534B42">
            <w:pPr>
              <w:pStyle w:val="a9"/>
              <w:ind w:left="0"/>
            </w:pPr>
            <w:r>
              <w:t xml:space="preserve">1. </w:t>
            </w:r>
            <w:r w:rsidRPr="00051F87">
              <w:t>Гарант</w:t>
            </w:r>
            <w:r>
              <w:t>ія на товар</w:t>
            </w:r>
            <w:r>
              <w:t>.</w:t>
            </w:r>
          </w:p>
        </w:tc>
      </w:tr>
    </w:tbl>
    <w:p w:rsidR="002F2409" w:rsidRPr="00413E7D" w:rsidRDefault="002F2409" w:rsidP="00413E7D">
      <w:pPr>
        <w:rPr>
          <w:b/>
          <w:sz w:val="28"/>
        </w:rPr>
      </w:pPr>
    </w:p>
    <w:p w:rsidR="002F2409" w:rsidRDefault="002F2409" w:rsidP="00A7045A">
      <w:pPr>
        <w:pStyle w:val="a9"/>
        <w:rPr>
          <w:b/>
          <w:sz w:val="28"/>
        </w:rPr>
      </w:pPr>
    </w:p>
    <w:p w:rsidR="00A7045A" w:rsidRDefault="00A7045A" w:rsidP="00B43BDF">
      <w:r w:rsidRPr="00B43BDF">
        <w:rPr>
          <w:b/>
          <w:sz w:val="28"/>
        </w:rPr>
        <w:t>3.</w:t>
      </w:r>
      <w:r>
        <w:t xml:space="preserve"> </w:t>
      </w:r>
      <w:r w:rsidRPr="00B43BDF">
        <w:rPr>
          <w:b/>
          <w:sz w:val="28"/>
        </w:rPr>
        <w:t>Описати послідовний перелік дій у вигляд</w:t>
      </w:r>
      <w:r w:rsidRPr="00B43BDF">
        <w:rPr>
          <w:b/>
          <w:sz w:val="28"/>
          <w:lang w:val="ru-RU"/>
        </w:rPr>
        <w:t>і</w:t>
      </w:r>
      <w:r w:rsidRPr="00B43BDF">
        <w:rPr>
          <w:b/>
          <w:sz w:val="28"/>
        </w:rPr>
        <w:t xml:space="preserve"> списку.</w:t>
      </w:r>
    </w:p>
    <w:p w:rsidR="00A7045A" w:rsidRDefault="00A7045A" w:rsidP="00A7045A">
      <w:pPr>
        <w:pStyle w:val="a9"/>
      </w:pPr>
    </w:p>
    <w:p w:rsidR="00A7045A" w:rsidRDefault="00A7045A" w:rsidP="00A7045A">
      <w:pPr>
        <w:pStyle w:val="a9"/>
      </w:pPr>
    </w:p>
    <w:p w:rsidR="00534B42" w:rsidRDefault="00534B42" w:rsidP="00534B42">
      <w:pPr>
        <w:pStyle w:val="a9"/>
        <w:spacing w:line="360" w:lineRule="auto"/>
      </w:pPr>
      <w:r>
        <w:t>1.</w:t>
      </w:r>
      <w:r w:rsidR="00E41C72">
        <w:t xml:space="preserve"> </w:t>
      </w:r>
      <w:r>
        <w:t xml:space="preserve">Замовник складає </w:t>
      </w:r>
      <w:r>
        <w:t>замовлення на складання комп'ютера</w:t>
      </w:r>
      <w:r w:rsidR="00E41C72">
        <w:t>.</w:t>
      </w:r>
    </w:p>
    <w:p w:rsidR="00534B42" w:rsidRDefault="00E41C72" w:rsidP="00534B42">
      <w:pPr>
        <w:pStyle w:val="a9"/>
        <w:spacing w:line="360" w:lineRule="auto"/>
      </w:pPr>
      <w:r>
        <w:t>2. Інженер-проектувальник створює проект на збірку комп’ютера згідно замовленню.</w:t>
      </w:r>
    </w:p>
    <w:p w:rsidR="00E41C72" w:rsidRDefault="00E41C72" w:rsidP="00534B42">
      <w:pPr>
        <w:pStyle w:val="a9"/>
        <w:spacing w:line="360" w:lineRule="auto"/>
      </w:pPr>
      <w:r>
        <w:t>3. Інженер-проектувальник визначає кількість фінансів, яка потрібна для реалізації проекту</w:t>
      </w:r>
    </w:p>
    <w:p w:rsidR="00E41C72" w:rsidRDefault="00E41C72" w:rsidP="00534B42">
      <w:pPr>
        <w:pStyle w:val="a9"/>
        <w:spacing w:line="360" w:lineRule="auto"/>
      </w:pPr>
      <w:r>
        <w:t>4. Замовник надає фінансовий актив для покупки комплектуючих.</w:t>
      </w:r>
    </w:p>
    <w:p w:rsidR="00E41C72" w:rsidRDefault="00E41C72" w:rsidP="00534B42">
      <w:pPr>
        <w:pStyle w:val="a9"/>
        <w:spacing w:line="360" w:lineRule="auto"/>
      </w:pPr>
      <w:r>
        <w:t>5. Інженер-проектувальник дає вказівки щодо покупки комплектуючих комп’ютера.</w:t>
      </w:r>
    </w:p>
    <w:p w:rsidR="009B4D95" w:rsidRDefault="00E41C72" w:rsidP="00534B42">
      <w:pPr>
        <w:pStyle w:val="a9"/>
        <w:spacing w:line="360" w:lineRule="auto"/>
      </w:pPr>
      <w:r>
        <w:t xml:space="preserve">6. </w:t>
      </w:r>
      <w:r w:rsidR="0096649A">
        <w:t>Інженер ОКТ(</w:t>
      </w:r>
      <w:r>
        <w:t>Інженер по обслуговуванню комп'ютерн</w:t>
      </w:r>
      <w:r w:rsidRPr="00413E7D">
        <w:t>ої техніки</w:t>
      </w:r>
      <w:r w:rsidR="0096649A">
        <w:t xml:space="preserve">) </w:t>
      </w:r>
      <w:r>
        <w:t>отримує проект</w:t>
      </w:r>
      <w:r w:rsidR="009B4D95">
        <w:t>.</w:t>
      </w:r>
    </w:p>
    <w:p w:rsidR="00534B42" w:rsidRDefault="009B4D95" w:rsidP="00534B42">
      <w:pPr>
        <w:pStyle w:val="a9"/>
        <w:spacing w:line="360" w:lineRule="auto"/>
      </w:pPr>
      <w:r>
        <w:t xml:space="preserve">7. </w:t>
      </w:r>
      <w:r w:rsidR="0096649A">
        <w:t>Інженер ОКТ</w:t>
      </w:r>
      <w:r w:rsidR="00E41C72">
        <w:t xml:space="preserve"> </w:t>
      </w:r>
      <w:r w:rsidR="00694C5E">
        <w:t>здійснює покупку комплектуючих деталей комп’ютера в інтернет магазині.</w:t>
      </w:r>
    </w:p>
    <w:p w:rsidR="00694C5E" w:rsidRDefault="009B4D95" w:rsidP="00534B42">
      <w:pPr>
        <w:pStyle w:val="a9"/>
        <w:spacing w:line="360" w:lineRule="auto"/>
      </w:pPr>
      <w:r>
        <w:t>8</w:t>
      </w:r>
      <w:r w:rsidR="00694C5E">
        <w:t>. Інтернет-магазин надає якісний товар та оформлює гарантію на придбані комплектуючі.</w:t>
      </w:r>
    </w:p>
    <w:p w:rsidR="00534B42" w:rsidRDefault="009B4D95" w:rsidP="00534B42">
      <w:pPr>
        <w:pStyle w:val="a9"/>
        <w:spacing w:line="360" w:lineRule="auto"/>
      </w:pPr>
      <w:r>
        <w:t>9</w:t>
      </w:r>
      <w:r w:rsidR="00694C5E">
        <w:t>.</w:t>
      </w:r>
      <w:r w:rsidR="00694C5E" w:rsidRPr="00694C5E">
        <w:t xml:space="preserve"> </w:t>
      </w:r>
      <w:r w:rsidR="0096649A">
        <w:t>Інженер ОКТ</w:t>
      </w:r>
      <w:r w:rsidR="00694C5E">
        <w:t xml:space="preserve">  готується</w:t>
      </w:r>
      <w:r w:rsidR="00534B42">
        <w:t xml:space="preserve"> до складання комп'ютера, </w:t>
      </w:r>
      <w:r w:rsidR="00694C5E">
        <w:t xml:space="preserve">купляє </w:t>
      </w:r>
      <w:proofErr w:type="spellStart"/>
      <w:r w:rsidR="00694C5E">
        <w:t>термопасту</w:t>
      </w:r>
      <w:proofErr w:type="spellEnd"/>
      <w:r w:rsidR="00694C5E">
        <w:t xml:space="preserve"> і шукає необхідні інструменти.</w:t>
      </w:r>
    </w:p>
    <w:p w:rsidR="00534B42" w:rsidRDefault="009B4D95" w:rsidP="00534B42">
      <w:pPr>
        <w:pStyle w:val="a9"/>
        <w:spacing w:line="360" w:lineRule="auto"/>
      </w:pPr>
      <w:r>
        <w:t>10</w:t>
      </w:r>
      <w:r w:rsidR="00694C5E">
        <w:t>.</w:t>
      </w:r>
      <w:r w:rsidR="00694C5E" w:rsidRPr="00694C5E">
        <w:t xml:space="preserve"> </w:t>
      </w:r>
      <w:r w:rsidR="0096649A">
        <w:t>Інженер ОКТ</w:t>
      </w:r>
      <w:r w:rsidR="0096649A">
        <w:t xml:space="preserve"> </w:t>
      </w:r>
      <w:r w:rsidR="00694C5E">
        <w:t>складає комп'ютер</w:t>
      </w:r>
    </w:p>
    <w:p w:rsidR="00534B42" w:rsidRDefault="00534B42" w:rsidP="00534B42">
      <w:pPr>
        <w:pStyle w:val="a9"/>
        <w:spacing w:line="360" w:lineRule="auto"/>
      </w:pPr>
      <w:r>
        <w:t>-Установка центрального процесора(ЦП)</w:t>
      </w:r>
    </w:p>
    <w:p w:rsidR="00534B42" w:rsidRDefault="00534B42" w:rsidP="00534B42">
      <w:pPr>
        <w:pStyle w:val="a9"/>
        <w:spacing w:line="360" w:lineRule="auto"/>
      </w:pPr>
      <w:r>
        <w:t>-Установка оперативної пам'яті</w:t>
      </w:r>
    </w:p>
    <w:p w:rsidR="00534B42" w:rsidRDefault="00534B42" w:rsidP="00534B42">
      <w:pPr>
        <w:pStyle w:val="a9"/>
        <w:spacing w:line="360" w:lineRule="auto"/>
      </w:pPr>
      <w:r>
        <w:t>-Установка системи охолодження</w:t>
      </w:r>
    </w:p>
    <w:p w:rsidR="00534B42" w:rsidRDefault="00534B42" w:rsidP="00534B42">
      <w:pPr>
        <w:pStyle w:val="a9"/>
        <w:spacing w:line="360" w:lineRule="auto"/>
      </w:pPr>
      <w:r>
        <w:t xml:space="preserve">-Нанесення </w:t>
      </w:r>
      <w:proofErr w:type="spellStart"/>
      <w:r>
        <w:t>термопасти</w:t>
      </w:r>
      <w:proofErr w:type="spellEnd"/>
      <w:r>
        <w:t xml:space="preserve"> на процесор</w:t>
      </w:r>
    </w:p>
    <w:p w:rsidR="00534B42" w:rsidRDefault="00534B42" w:rsidP="00534B42">
      <w:pPr>
        <w:pStyle w:val="a9"/>
        <w:spacing w:line="360" w:lineRule="auto"/>
      </w:pPr>
      <w:r>
        <w:t>-Установка необслуговуючої системи водяного охолодження(СВО)</w:t>
      </w:r>
    </w:p>
    <w:p w:rsidR="00534B42" w:rsidRDefault="00534B42" w:rsidP="00534B42">
      <w:pPr>
        <w:pStyle w:val="a9"/>
        <w:spacing w:line="360" w:lineRule="auto"/>
      </w:pPr>
      <w:r>
        <w:t>-Установка материнської плати в корпус</w:t>
      </w:r>
    </w:p>
    <w:p w:rsidR="00534B42" w:rsidRDefault="00534B42" w:rsidP="00534B42">
      <w:pPr>
        <w:pStyle w:val="a9"/>
        <w:spacing w:line="360" w:lineRule="auto"/>
      </w:pPr>
      <w:r>
        <w:t>-Підкл</w:t>
      </w:r>
      <w:r w:rsidR="00694C5E">
        <w:t>ючення органів керування корпусу</w:t>
      </w:r>
      <w:r>
        <w:t xml:space="preserve"> до материнської плати</w:t>
      </w:r>
    </w:p>
    <w:p w:rsidR="00534B42" w:rsidRDefault="00534B42" w:rsidP="00534B42">
      <w:pPr>
        <w:pStyle w:val="a9"/>
        <w:spacing w:line="360" w:lineRule="auto"/>
      </w:pPr>
      <w:r>
        <w:t>-Установка блока живлення, прокладка кабелів до материнської плати</w:t>
      </w:r>
    </w:p>
    <w:p w:rsidR="00534B42" w:rsidRDefault="00534B42" w:rsidP="00534B42">
      <w:pPr>
        <w:pStyle w:val="a9"/>
        <w:spacing w:line="360" w:lineRule="auto"/>
      </w:pPr>
      <w:r>
        <w:t>-Установка накопичувачів і оптичного привода</w:t>
      </w:r>
    </w:p>
    <w:p w:rsidR="00534B42" w:rsidRDefault="00534B42" w:rsidP="00534B42">
      <w:pPr>
        <w:pStyle w:val="a9"/>
        <w:spacing w:line="360" w:lineRule="auto"/>
      </w:pPr>
      <w:r>
        <w:t xml:space="preserve">-Установка </w:t>
      </w:r>
      <w:proofErr w:type="spellStart"/>
      <w:r>
        <w:t>відеокарти</w:t>
      </w:r>
      <w:proofErr w:type="spellEnd"/>
    </w:p>
    <w:p w:rsidR="00534B42" w:rsidRDefault="00534B42" w:rsidP="00534B42">
      <w:pPr>
        <w:pStyle w:val="a9"/>
        <w:spacing w:line="360" w:lineRule="auto"/>
      </w:pPr>
      <w:r>
        <w:t>-Прокладка всіх кабелів, косметичні роботи</w:t>
      </w:r>
    </w:p>
    <w:p w:rsidR="0096649A" w:rsidRDefault="009B4D95" w:rsidP="00534B42">
      <w:pPr>
        <w:pStyle w:val="a9"/>
        <w:spacing w:line="360" w:lineRule="auto"/>
      </w:pPr>
      <w:r>
        <w:t>11</w:t>
      </w:r>
      <w:r w:rsidR="00694C5E">
        <w:t xml:space="preserve">. Перевірка роботи </w:t>
      </w:r>
      <w:r w:rsidR="0096649A">
        <w:t>і</w:t>
      </w:r>
      <w:r w:rsidR="0096649A">
        <w:t>нженер</w:t>
      </w:r>
      <w:r w:rsidR="0096649A">
        <w:t>ом</w:t>
      </w:r>
      <w:r w:rsidR="0096649A">
        <w:t xml:space="preserve"> ОКТ</w:t>
      </w:r>
      <w:r w:rsidR="0096649A">
        <w:t xml:space="preserve"> </w:t>
      </w:r>
    </w:p>
    <w:p w:rsidR="00694C5E" w:rsidRDefault="00694C5E" w:rsidP="00534B42">
      <w:pPr>
        <w:pStyle w:val="a9"/>
        <w:spacing w:line="360" w:lineRule="auto"/>
      </w:pPr>
      <w:r>
        <w:t>1</w:t>
      </w:r>
      <w:r w:rsidR="009B4D95">
        <w:t>2</w:t>
      </w:r>
      <w:r>
        <w:t>. Перевірка роботи інженером-проектувальником.</w:t>
      </w:r>
    </w:p>
    <w:p w:rsidR="00694C5E" w:rsidRDefault="00694C5E" w:rsidP="00534B42">
      <w:pPr>
        <w:pStyle w:val="a9"/>
        <w:spacing w:line="360" w:lineRule="auto"/>
      </w:pPr>
      <w:r>
        <w:t>1</w:t>
      </w:r>
      <w:r w:rsidR="009B4D95">
        <w:t>3</w:t>
      </w:r>
      <w:r>
        <w:t>. Перевірка роботи замовником.</w:t>
      </w:r>
    </w:p>
    <w:p w:rsidR="00DD4EAD" w:rsidRDefault="00694C5E" w:rsidP="00694C5E">
      <w:pPr>
        <w:pStyle w:val="a9"/>
        <w:spacing w:line="360" w:lineRule="auto"/>
      </w:pPr>
      <w:r>
        <w:t>1</w:t>
      </w:r>
      <w:r w:rsidR="009B4D95">
        <w:t>4</w:t>
      </w:r>
      <w:r>
        <w:t xml:space="preserve">. </w:t>
      </w:r>
      <w:r w:rsidR="009B4D95">
        <w:t>Замовник платить за роботу згідно суми, описаної в замовленні.</w:t>
      </w:r>
    </w:p>
    <w:p w:rsidR="009B4D95" w:rsidRDefault="009B4D95" w:rsidP="00694C5E">
      <w:pPr>
        <w:pStyle w:val="a9"/>
        <w:spacing w:line="360" w:lineRule="auto"/>
      </w:pPr>
      <w:r>
        <w:t>15. Замовник отримує зібраний комп’ютер</w:t>
      </w:r>
      <w:r w:rsidRPr="009B4D95">
        <w:t xml:space="preserve"> </w:t>
      </w:r>
    </w:p>
    <w:p w:rsidR="00DD4EAD" w:rsidRDefault="00DD4EAD" w:rsidP="002F2409">
      <w:pPr>
        <w:spacing w:line="360" w:lineRule="auto"/>
      </w:pPr>
    </w:p>
    <w:p w:rsidR="00DD4EAD" w:rsidRDefault="00DD4EAD" w:rsidP="00A7045A">
      <w:pPr>
        <w:pStyle w:val="a9"/>
        <w:spacing w:line="360" w:lineRule="auto"/>
      </w:pPr>
    </w:p>
    <w:p w:rsidR="00DD4EAD" w:rsidRDefault="00DD4EAD" w:rsidP="00A7045A">
      <w:pPr>
        <w:pStyle w:val="a9"/>
        <w:spacing w:line="360" w:lineRule="auto"/>
      </w:pPr>
    </w:p>
    <w:p w:rsidR="002F2409" w:rsidRPr="00B43BDF" w:rsidRDefault="002F2409" w:rsidP="00B43BDF">
      <w:pPr>
        <w:spacing w:line="360" w:lineRule="auto"/>
        <w:rPr>
          <w:b/>
          <w:sz w:val="28"/>
        </w:rPr>
      </w:pPr>
      <w:r w:rsidRPr="00B43BDF">
        <w:rPr>
          <w:b/>
          <w:sz w:val="28"/>
        </w:rPr>
        <w:t>4. Діаграма у графічній нотації</w:t>
      </w:r>
    </w:p>
    <w:p w:rsidR="00DD4EAD" w:rsidRPr="00E9283E" w:rsidRDefault="00160E64" w:rsidP="002F2409">
      <w:pPr>
        <w:pStyle w:val="a9"/>
        <w:spacing w:line="360" w:lineRule="auto"/>
        <w:ind w:left="0"/>
      </w:pPr>
      <w:r>
        <w:object w:dxaOrig="11311" w:dyaOrig="16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1pt;height:698.1pt" o:ole="">
            <v:imagedata r:id="rId8" o:title=""/>
          </v:shape>
          <o:OLEObject Type="Embed" ProgID="Visio.Drawing.15" ShapeID="_x0000_i1025" DrawAspect="Content" ObjectID="_1583020193" r:id="rId9"/>
        </w:object>
      </w:r>
      <w:bookmarkStart w:id="0" w:name="_GoBack"/>
      <w:bookmarkEnd w:id="0"/>
    </w:p>
    <w:sectPr w:rsidR="00DD4EAD" w:rsidRPr="00E9283E" w:rsidSect="008777D5">
      <w:footerReference w:type="even" r:id="rId10"/>
      <w:footerReference w:type="default" r:id="rId11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99F" w:rsidRDefault="003E499F" w:rsidP="00F35946">
      <w:r>
        <w:separator/>
      </w:r>
    </w:p>
  </w:endnote>
  <w:endnote w:type="continuationSeparator" w:id="0">
    <w:p w:rsidR="003E499F" w:rsidRDefault="003E499F" w:rsidP="00F35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7D5" w:rsidRDefault="008777D5" w:rsidP="008777D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777D5" w:rsidRDefault="008777D5" w:rsidP="008777D5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7D5" w:rsidRDefault="008777D5" w:rsidP="008777D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60E64">
      <w:rPr>
        <w:rStyle w:val="a6"/>
        <w:noProof/>
      </w:rPr>
      <w:t>1</w:t>
    </w:r>
    <w:r>
      <w:rPr>
        <w:rStyle w:val="a6"/>
      </w:rPr>
      <w:fldChar w:fldCharType="end"/>
    </w:r>
  </w:p>
  <w:p w:rsidR="008777D5" w:rsidRDefault="008777D5" w:rsidP="008777D5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99F" w:rsidRDefault="003E499F" w:rsidP="00F35946">
      <w:r>
        <w:separator/>
      </w:r>
    </w:p>
  </w:footnote>
  <w:footnote w:type="continuationSeparator" w:id="0">
    <w:p w:rsidR="003E499F" w:rsidRDefault="003E499F" w:rsidP="00F35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D731A"/>
    <w:multiLevelType w:val="hybridMultilevel"/>
    <w:tmpl w:val="5C84C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958B7"/>
    <w:multiLevelType w:val="hybridMultilevel"/>
    <w:tmpl w:val="6DACE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9A3029"/>
    <w:multiLevelType w:val="hybridMultilevel"/>
    <w:tmpl w:val="26E6D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491D6B"/>
    <w:multiLevelType w:val="hybridMultilevel"/>
    <w:tmpl w:val="A3789D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56317"/>
    <w:multiLevelType w:val="hybridMultilevel"/>
    <w:tmpl w:val="338AA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ED69DA"/>
    <w:multiLevelType w:val="hybridMultilevel"/>
    <w:tmpl w:val="DC5AE2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2B1E47E0"/>
    <w:multiLevelType w:val="hybridMultilevel"/>
    <w:tmpl w:val="15886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7E4AAE"/>
    <w:multiLevelType w:val="hybridMultilevel"/>
    <w:tmpl w:val="30745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1E29F3"/>
    <w:multiLevelType w:val="hybridMultilevel"/>
    <w:tmpl w:val="0E342776"/>
    <w:lvl w:ilvl="0" w:tplc="587632BC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C0C85502">
      <w:numFmt w:val="none"/>
      <w:lvlText w:val=""/>
      <w:lvlJc w:val="left"/>
      <w:pPr>
        <w:tabs>
          <w:tab w:val="num" w:pos="360"/>
        </w:tabs>
      </w:pPr>
    </w:lvl>
    <w:lvl w:ilvl="2" w:tplc="F982785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 w:tplc="7CC2863C">
      <w:numFmt w:val="none"/>
      <w:lvlText w:val=""/>
      <w:lvlJc w:val="left"/>
      <w:pPr>
        <w:tabs>
          <w:tab w:val="num" w:pos="360"/>
        </w:tabs>
      </w:pPr>
    </w:lvl>
    <w:lvl w:ilvl="4" w:tplc="54BC1E46">
      <w:numFmt w:val="none"/>
      <w:lvlText w:val=""/>
      <w:lvlJc w:val="left"/>
      <w:pPr>
        <w:tabs>
          <w:tab w:val="num" w:pos="360"/>
        </w:tabs>
      </w:pPr>
    </w:lvl>
    <w:lvl w:ilvl="5" w:tplc="A8EE27B2">
      <w:numFmt w:val="none"/>
      <w:lvlText w:val=""/>
      <w:lvlJc w:val="left"/>
      <w:pPr>
        <w:tabs>
          <w:tab w:val="num" w:pos="360"/>
        </w:tabs>
      </w:pPr>
    </w:lvl>
    <w:lvl w:ilvl="6" w:tplc="21647E4E">
      <w:numFmt w:val="none"/>
      <w:lvlText w:val=""/>
      <w:lvlJc w:val="left"/>
      <w:pPr>
        <w:tabs>
          <w:tab w:val="num" w:pos="360"/>
        </w:tabs>
      </w:pPr>
    </w:lvl>
    <w:lvl w:ilvl="7" w:tplc="F092D1B6">
      <w:numFmt w:val="none"/>
      <w:lvlText w:val=""/>
      <w:lvlJc w:val="left"/>
      <w:pPr>
        <w:tabs>
          <w:tab w:val="num" w:pos="360"/>
        </w:tabs>
      </w:pPr>
    </w:lvl>
    <w:lvl w:ilvl="8" w:tplc="E33AAC06">
      <w:numFmt w:val="none"/>
      <w:lvlText w:val=""/>
      <w:lvlJc w:val="left"/>
      <w:pPr>
        <w:tabs>
          <w:tab w:val="num" w:pos="360"/>
        </w:tabs>
      </w:pPr>
    </w:lvl>
  </w:abstractNum>
  <w:abstractNum w:abstractNumId="9">
    <w:nsid w:val="37D22AE5"/>
    <w:multiLevelType w:val="hybridMultilevel"/>
    <w:tmpl w:val="88E06270"/>
    <w:lvl w:ilvl="0" w:tplc="2CD40C3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9A4901"/>
    <w:multiLevelType w:val="hybridMultilevel"/>
    <w:tmpl w:val="5A946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5427CD"/>
    <w:multiLevelType w:val="hybridMultilevel"/>
    <w:tmpl w:val="F1944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0634AE"/>
    <w:multiLevelType w:val="hybridMultilevel"/>
    <w:tmpl w:val="53B6F746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982785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1DA133F"/>
    <w:multiLevelType w:val="hybridMultilevel"/>
    <w:tmpl w:val="2528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9A7ECD"/>
    <w:multiLevelType w:val="hybridMultilevel"/>
    <w:tmpl w:val="8C62026A"/>
    <w:lvl w:ilvl="0" w:tplc="08BED43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5F2296E"/>
    <w:multiLevelType w:val="hybridMultilevel"/>
    <w:tmpl w:val="8502F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9F6A83"/>
    <w:multiLevelType w:val="hybridMultilevel"/>
    <w:tmpl w:val="6484B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0F47FB"/>
    <w:multiLevelType w:val="hybridMultilevel"/>
    <w:tmpl w:val="711C976C"/>
    <w:lvl w:ilvl="0" w:tplc="87902E58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087AD1"/>
    <w:multiLevelType w:val="hybridMultilevel"/>
    <w:tmpl w:val="E1E00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4"/>
  </w:num>
  <w:num w:numId="4">
    <w:abstractNumId w:val="5"/>
  </w:num>
  <w:num w:numId="5">
    <w:abstractNumId w:val="9"/>
  </w:num>
  <w:num w:numId="6">
    <w:abstractNumId w:val="2"/>
  </w:num>
  <w:num w:numId="7">
    <w:abstractNumId w:val="1"/>
  </w:num>
  <w:num w:numId="8">
    <w:abstractNumId w:val="7"/>
  </w:num>
  <w:num w:numId="9">
    <w:abstractNumId w:val="6"/>
  </w:num>
  <w:num w:numId="10">
    <w:abstractNumId w:val="3"/>
  </w:num>
  <w:num w:numId="11">
    <w:abstractNumId w:val="0"/>
  </w:num>
  <w:num w:numId="12">
    <w:abstractNumId w:val="4"/>
  </w:num>
  <w:num w:numId="13">
    <w:abstractNumId w:val="15"/>
  </w:num>
  <w:num w:numId="14">
    <w:abstractNumId w:val="10"/>
  </w:num>
  <w:num w:numId="15">
    <w:abstractNumId w:val="13"/>
  </w:num>
  <w:num w:numId="16">
    <w:abstractNumId w:val="16"/>
  </w:num>
  <w:num w:numId="17">
    <w:abstractNumId w:val="11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3EF"/>
    <w:rsid w:val="00051F87"/>
    <w:rsid w:val="0014514F"/>
    <w:rsid w:val="00160E64"/>
    <w:rsid w:val="002237EF"/>
    <w:rsid w:val="002F2409"/>
    <w:rsid w:val="00300C7A"/>
    <w:rsid w:val="003E499F"/>
    <w:rsid w:val="00413E7D"/>
    <w:rsid w:val="0042098D"/>
    <w:rsid w:val="00440122"/>
    <w:rsid w:val="00534B42"/>
    <w:rsid w:val="005905F4"/>
    <w:rsid w:val="0063679D"/>
    <w:rsid w:val="00661C2A"/>
    <w:rsid w:val="00694C5E"/>
    <w:rsid w:val="008777D5"/>
    <w:rsid w:val="008F075C"/>
    <w:rsid w:val="00901C02"/>
    <w:rsid w:val="00914CB7"/>
    <w:rsid w:val="0093478C"/>
    <w:rsid w:val="0096649A"/>
    <w:rsid w:val="009A7CAF"/>
    <w:rsid w:val="009B4D95"/>
    <w:rsid w:val="00A7045A"/>
    <w:rsid w:val="00B43BDF"/>
    <w:rsid w:val="00C5454C"/>
    <w:rsid w:val="00CC33EF"/>
    <w:rsid w:val="00DD4EAD"/>
    <w:rsid w:val="00DD5739"/>
    <w:rsid w:val="00E41C72"/>
    <w:rsid w:val="00E9283E"/>
    <w:rsid w:val="00F35946"/>
    <w:rsid w:val="00FC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9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3">
    <w:name w:val="heading 3"/>
    <w:basedOn w:val="a"/>
    <w:next w:val="a"/>
    <w:link w:val="30"/>
    <w:qFormat/>
    <w:rsid w:val="00F359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35946"/>
    <w:rPr>
      <w:rFonts w:ascii="Arial" w:eastAsia="Times New Roman" w:hAnsi="Arial" w:cs="Arial"/>
      <w:b/>
      <w:bCs/>
      <w:sz w:val="26"/>
      <w:szCs w:val="26"/>
      <w:lang w:val="uk-UA" w:eastAsia="uk-UA"/>
    </w:rPr>
  </w:style>
  <w:style w:type="character" w:styleId="a3">
    <w:name w:val="Strong"/>
    <w:basedOn w:val="a0"/>
    <w:qFormat/>
    <w:rsid w:val="00F35946"/>
    <w:rPr>
      <w:b/>
      <w:bCs/>
    </w:rPr>
  </w:style>
  <w:style w:type="paragraph" w:styleId="a4">
    <w:name w:val="footer"/>
    <w:basedOn w:val="a"/>
    <w:link w:val="a5"/>
    <w:uiPriority w:val="99"/>
    <w:rsid w:val="00F35946"/>
    <w:pPr>
      <w:tabs>
        <w:tab w:val="center" w:pos="4819"/>
        <w:tab w:val="right" w:pos="9639"/>
      </w:tabs>
    </w:pPr>
  </w:style>
  <w:style w:type="character" w:customStyle="1" w:styleId="a5">
    <w:name w:val="Нижній колонтитул Знак"/>
    <w:basedOn w:val="a0"/>
    <w:link w:val="a4"/>
    <w:uiPriority w:val="99"/>
    <w:rsid w:val="00F35946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6">
    <w:name w:val="page number"/>
    <w:basedOn w:val="a0"/>
    <w:rsid w:val="00F35946"/>
  </w:style>
  <w:style w:type="paragraph" w:styleId="a7">
    <w:name w:val="footnote text"/>
    <w:basedOn w:val="a"/>
    <w:link w:val="a8"/>
    <w:semiHidden/>
    <w:rsid w:val="00F35946"/>
    <w:rPr>
      <w:sz w:val="20"/>
      <w:szCs w:val="20"/>
      <w:lang w:eastAsia="ru-RU"/>
    </w:rPr>
  </w:style>
  <w:style w:type="character" w:customStyle="1" w:styleId="a8">
    <w:name w:val="Текст виноски Знак"/>
    <w:basedOn w:val="a0"/>
    <w:link w:val="a7"/>
    <w:semiHidden/>
    <w:rsid w:val="00F35946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9">
    <w:name w:val="List Paragraph"/>
    <w:basedOn w:val="a"/>
    <w:uiPriority w:val="34"/>
    <w:qFormat/>
    <w:rsid w:val="00F35946"/>
    <w:pPr>
      <w:ind w:left="720"/>
      <w:contextualSpacing/>
    </w:pPr>
  </w:style>
  <w:style w:type="table" w:styleId="aa">
    <w:name w:val="Table Grid"/>
    <w:basedOn w:val="a1"/>
    <w:rsid w:val="00F359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E9283E"/>
    <w:pPr>
      <w:tabs>
        <w:tab w:val="center" w:pos="4677"/>
        <w:tab w:val="right" w:pos="9355"/>
      </w:tabs>
    </w:pPr>
  </w:style>
  <w:style w:type="character" w:customStyle="1" w:styleId="ac">
    <w:name w:val="Верхній колонтитул Знак"/>
    <w:basedOn w:val="a0"/>
    <w:link w:val="ab"/>
    <w:uiPriority w:val="99"/>
    <w:rsid w:val="00E9283E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d">
    <w:name w:val="Balloon Text"/>
    <w:basedOn w:val="a"/>
    <w:link w:val="ae"/>
    <w:uiPriority w:val="99"/>
    <w:semiHidden/>
    <w:unhideWhenUsed/>
    <w:rsid w:val="00E9283E"/>
    <w:rPr>
      <w:rFonts w:ascii="Tahoma" w:hAnsi="Tahoma" w:cs="Tahoma"/>
      <w:sz w:val="16"/>
      <w:szCs w:val="16"/>
    </w:rPr>
  </w:style>
  <w:style w:type="character" w:customStyle="1" w:styleId="ae">
    <w:name w:val="Текст у виносці Знак"/>
    <w:basedOn w:val="a0"/>
    <w:link w:val="ad"/>
    <w:uiPriority w:val="99"/>
    <w:semiHidden/>
    <w:rsid w:val="00E9283E"/>
    <w:rPr>
      <w:rFonts w:ascii="Tahoma" w:eastAsia="Times New Roman" w:hAnsi="Tahoma" w:cs="Tahoma"/>
      <w:sz w:val="16"/>
      <w:szCs w:val="16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9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3">
    <w:name w:val="heading 3"/>
    <w:basedOn w:val="a"/>
    <w:next w:val="a"/>
    <w:link w:val="30"/>
    <w:qFormat/>
    <w:rsid w:val="00F359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35946"/>
    <w:rPr>
      <w:rFonts w:ascii="Arial" w:eastAsia="Times New Roman" w:hAnsi="Arial" w:cs="Arial"/>
      <w:b/>
      <w:bCs/>
      <w:sz w:val="26"/>
      <w:szCs w:val="26"/>
      <w:lang w:val="uk-UA" w:eastAsia="uk-UA"/>
    </w:rPr>
  </w:style>
  <w:style w:type="character" w:styleId="a3">
    <w:name w:val="Strong"/>
    <w:basedOn w:val="a0"/>
    <w:qFormat/>
    <w:rsid w:val="00F35946"/>
    <w:rPr>
      <w:b/>
      <w:bCs/>
    </w:rPr>
  </w:style>
  <w:style w:type="paragraph" w:styleId="a4">
    <w:name w:val="footer"/>
    <w:basedOn w:val="a"/>
    <w:link w:val="a5"/>
    <w:uiPriority w:val="99"/>
    <w:rsid w:val="00F35946"/>
    <w:pPr>
      <w:tabs>
        <w:tab w:val="center" w:pos="4819"/>
        <w:tab w:val="right" w:pos="9639"/>
      </w:tabs>
    </w:pPr>
  </w:style>
  <w:style w:type="character" w:customStyle="1" w:styleId="a5">
    <w:name w:val="Нижній колонтитул Знак"/>
    <w:basedOn w:val="a0"/>
    <w:link w:val="a4"/>
    <w:uiPriority w:val="99"/>
    <w:rsid w:val="00F35946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6">
    <w:name w:val="page number"/>
    <w:basedOn w:val="a0"/>
    <w:rsid w:val="00F35946"/>
  </w:style>
  <w:style w:type="paragraph" w:styleId="a7">
    <w:name w:val="footnote text"/>
    <w:basedOn w:val="a"/>
    <w:link w:val="a8"/>
    <w:semiHidden/>
    <w:rsid w:val="00F35946"/>
    <w:rPr>
      <w:sz w:val="20"/>
      <w:szCs w:val="20"/>
      <w:lang w:eastAsia="ru-RU"/>
    </w:rPr>
  </w:style>
  <w:style w:type="character" w:customStyle="1" w:styleId="a8">
    <w:name w:val="Текст виноски Знак"/>
    <w:basedOn w:val="a0"/>
    <w:link w:val="a7"/>
    <w:semiHidden/>
    <w:rsid w:val="00F35946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9">
    <w:name w:val="List Paragraph"/>
    <w:basedOn w:val="a"/>
    <w:uiPriority w:val="34"/>
    <w:qFormat/>
    <w:rsid w:val="00F35946"/>
    <w:pPr>
      <w:ind w:left="720"/>
      <w:contextualSpacing/>
    </w:pPr>
  </w:style>
  <w:style w:type="table" w:styleId="aa">
    <w:name w:val="Table Grid"/>
    <w:basedOn w:val="a1"/>
    <w:rsid w:val="00F359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E9283E"/>
    <w:pPr>
      <w:tabs>
        <w:tab w:val="center" w:pos="4677"/>
        <w:tab w:val="right" w:pos="9355"/>
      </w:tabs>
    </w:pPr>
  </w:style>
  <w:style w:type="character" w:customStyle="1" w:styleId="ac">
    <w:name w:val="Верхній колонтитул Знак"/>
    <w:basedOn w:val="a0"/>
    <w:link w:val="ab"/>
    <w:uiPriority w:val="99"/>
    <w:rsid w:val="00E9283E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d">
    <w:name w:val="Balloon Text"/>
    <w:basedOn w:val="a"/>
    <w:link w:val="ae"/>
    <w:uiPriority w:val="99"/>
    <w:semiHidden/>
    <w:unhideWhenUsed/>
    <w:rsid w:val="00E9283E"/>
    <w:rPr>
      <w:rFonts w:ascii="Tahoma" w:hAnsi="Tahoma" w:cs="Tahoma"/>
      <w:sz w:val="16"/>
      <w:szCs w:val="16"/>
    </w:rPr>
  </w:style>
  <w:style w:type="character" w:customStyle="1" w:styleId="ae">
    <w:name w:val="Текст у виносці Знак"/>
    <w:basedOn w:val="a0"/>
    <w:link w:val="ad"/>
    <w:uiPriority w:val="99"/>
    <w:semiHidden/>
    <w:rsid w:val="00E9283E"/>
    <w:rPr>
      <w:rFonts w:ascii="Tahoma" w:eastAsia="Times New Roman" w:hAnsi="Tahoma" w:cs="Tahoma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4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Передера</dc:creator>
  <cp:keywords/>
  <dc:description/>
  <cp:lastModifiedBy>Виктор Передера</cp:lastModifiedBy>
  <cp:revision>3</cp:revision>
  <dcterms:created xsi:type="dcterms:W3CDTF">2018-03-12T13:37:00Z</dcterms:created>
  <dcterms:modified xsi:type="dcterms:W3CDTF">2018-03-20T01:03:00Z</dcterms:modified>
</cp:coreProperties>
</file>