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B3ED" w14:textId="70263AEA" w:rsidR="006B76FA" w:rsidRPr="000B05A0" w:rsidRDefault="004B19C5" w:rsidP="79385F46">
      <w:pPr>
        <w:jc w:val="center"/>
        <w:rPr>
          <w:sz w:val="40"/>
          <w:szCs w:val="40"/>
          <w:lang w:val="en-CA"/>
        </w:rPr>
      </w:pPr>
      <w:r>
        <w:rPr>
          <w:rFonts w:ascii="&amp;quot" w:hAnsi="&amp;quot"/>
          <w:noProof/>
          <w:sz w:val="20"/>
          <w:szCs w:val="20"/>
          <w:lang w:val="en-CA" w:eastAsia="en-CA"/>
        </w:rPr>
        <w:drawing>
          <wp:inline distT="0" distB="0" distL="0" distR="0" wp14:anchorId="65655AD0" wp14:editId="275D4BA7">
            <wp:extent cx="4309800" cy="920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3491" b="35270"/>
                    <a:stretch/>
                  </pic:blipFill>
                  <pic:spPr bwMode="auto">
                    <a:xfrm>
                      <a:off x="0" y="0"/>
                      <a:ext cx="4471556" cy="955428"/>
                    </a:xfrm>
                    <a:prstGeom prst="rect">
                      <a:avLst/>
                    </a:prstGeom>
                    <a:noFill/>
                    <a:ln>
                      <a:noFill/>
                    </a:ln>
                    <a:extLst>
                      <a:ext uri="{53640926-AAD7-44D8-BBD7-CCE9431645EC}">
                        <a14:shadowObscured xmlns:a14="http://schemas.microsoft.com/office/drawing/2010/main"/>
                      </a:ext>
                    </a:extLst>
                  </pic:spPr>
                </pic:pic>
              </a:graphicData>
            </a:graphic>
          </wp:inline>
        </w:drawing>
      </w:r>
      <w:r w:rsidR="7FACCB83">
        <w:br/>
      </w:r>
      <w:r w:rsidR="00FE0F55">
        <w:rPr>
          <w:b/>
          <w:bCs/>
          <w:sz w:val="40"/>
          <w:szCs w:val="40"/>
          <w:lang w:val="en-CA"/>
        </w:rPr>
        <w:t xml:space="preserve">United Way’s </w:t>
      </w:r>
      <w:r w:rsidR="79385F46" w:rsidRPr="79385F46">
        <w:rPr>
          <w:b/>
          <w:bCs/>
          <w:sz w:val="40"/>
          <w:szCs w:val="40"/>
          <w:lang w:val="en-CA"/>
        </w:rPr>
        <w:t>Period Promise Product Donation Tally Sheet</w:t>
      </w:r>
    </w:p>
    <w:p w14:paraId="0AFD10CC" w14:textId="0029BABA" w:rsidR="7FACCB83" w:rsidRDefault="79385F46" w:rsidP="208DA4B5">
      <w:pPr>
        <w:rPr>
          <w:lang w:val="en-CA"/>
        </w:rPr>
      </w:pPr>
      <w:r w:rsidRPr="79385F46">
        <w:rPr>
          <w:lang w:val="en-CA"/>
        </w:rPr>
        <w:t>Please fill out this form to track your donations before they are brought to the United Way’s office, we’ll keep track of your campaign so that you can better set goals for next year. It also helps us at the United Way because it makes it easier for us to count the product donations and assemble them into distribution parcels for our partner agencies.</w:t>
      </w:r>
    </w:p>
    <w:p w14:paraId="43BF10DF" w14:textId="5490ECFE" w:rsidR="00AF4FDE" w:rsidRPr="000B05A0" w:rsidRDefault="4A86CE56" w:rsidP="208DA4B5">
      <w:pPr>
        <w:rPr>
          <w:b/>
          <w:bCs/>
          <w:sz w:val="28"/>
          <w:szCs w:val="28"/>
          <w:lang w:val="en-CA"/>
        </w:rPr>
      </w:pPr>
      <w:r w:rsidRPr="4A86CE56">
        <w:rPr>
          <w:lang w:val="en-CA"/>
        </w:rPr>
        <w:t>Donation Company/Collection Site: ___</w:t>
      </w:r>
      <w:r w:rsidR="005C2BE7" w:rsidRPr="005C2BE7">
        <w:rPr>
          <w:b/>
          <w:highlight w:val="yellow"/>
          <w:lang w:val="en-CA"/>
        </w:rPr>
        <w:t>CNVI Final Talley –</w:t>
      </w:r>
      <w:r w:rsidR="00F66360">
        <w:rPr>
          <w:b/>
          <w:highlight w:val="yellow"/>
          <w:lang w:val="en-CA"/>
        </w:rPr>
        <w:t>October 24</w:t>
      </w:r>
      <w:r w:rsidR="005C2BE7" w:rsidRPr="005C2BE7">
        <w:rPr>
          <w:b/>
          <w:highlight w:val="yellow"/>
          <w:lang w:val="en-CA"/>
        </w:rPr>
        <w:t>2023</w:t>
      </w:r>
      <w:r w:rsidRPr="4A86CE56">
        <w:rPr>
          <w:lang w:val="en-CA"/>
        </w:rPr>
        <w:t xml:space="preserve">____________________________   </w:t>
      </w:r>
      <w:r w:rsidR="005C2BE7">
        <w:rPr>
          <w:lang w:val="en-CA"/>
        </w:rPr>
        <w:t>Total Collected</w:t>
      </w:r>
      <w:r w:rsidRPr="4A86CE56">
        <w:rPr>
          <w:lang w:val="en-CA"/>
        </w:rPr>
        <w:t xml:space="preserve">: </w:t>
      </w:r>
      <w:r w:rsidRPr="00F66360">
        <w:rPr>
          <w:highlight w:val="yellow"/>
          <w:lang w:val="en-CA"/>
        </w:rPr>
        <w:t>____</w:t>
      </w:r>
      <w:r w:rsidR="00C77DA4">
        <w:rPr>
          <w:highlight w:val="yellow"/>
          <w:lang w:val="en-CA"/>
        </w:rPr>
        <w:t>16</w:t>
      </w:r>
      <w:r w:rsidR="00231729">
        <w:rPr>
          <w:highlight w:val="yellow"/>
          <w:lang w:val="en-CA"/>
        </w:rPr>
        <w:t>533</w:t>
      </w:r>
      <w:r w:rsidRPr="00F66360">
        <w:rPr>
          <w:highlight w:val="yellow"/>
          <w:lang w:val="en-CA"/>
        </w:rPr>
        <w:t>_________</w:t>
      </w:r>
    </w:p>
    <w:tbl>
      <w:tblPr>
        <w:tblStyle w:val="TableGrid"/>
        <w:tblW w:w="13958" w:type="dxa"/>
        <w:tblLayout w:type="fixed"/>
        <w:tblLook w:val="06A0" w:firstRow="1" w:lastRow="0" w:firstColumn="1" w:lastColumn="0" w:noHBand="1" w:noVBand="1"/>
      </w:tblPr>
      <w:tblGrid>
        <w:gridCol w:w="3270"/>
        <w:gridCol w:w="3150"/>
        <w:gridCol w:w="2808"/>
        <w:gridCol w:w="4730"/>
      </w:tblGrid>
      <w:tr w:rsidR="7FACCB83" w:rsidRPr="000B05A0" w14:paraId="248C6009" w14:textId="77777777" w:rsidTr="5C52A005">
        <w:tc>
          <w:tcPr>
            <w:tcW w:w="3270" w:type="dxa"/>
          </w:tcPr>
          <w:p w14:paraId="64F3D9E4" w14:textId="3149F1CF" w:rsidR="7FACCB83" w:rsidRPr="000B05A0" w:rsidRDefault="6868F093" w:rsidP="6868F093">
            <w:pPr>
              <w:jc w:val="center"/>
              <w:rPr>
                <w:b/>
                <w:bCs/>
                <w:sz w:val="28"/>
                <w:szCs w:val="28"/>
                <w:lang w:val="en-CA"/>
              </w:rPr>
            </w:pPr>
            <w:r w:rsidRPr="000B05A0">
              <w:rPr>
                <w:b/>
                <w:bCs/>
                <w:sz w:val="28"/>
                <w:szCs w:val="28"/>
                <w:lang w:val="en-CA"/>
              </w:rPr>
              <w:t>Pads</w:t>
            </w:r>
            <w:r w:rsidR="7FACCB83" w:rsidRPr="000B05A0">
              <w:rPr>
                <w:lang w:val="en-CA"/>
              </w:rPr>
              <w:br/>
            </w:r>
            <w:r w:rsidRPr="000B05A0">
              <w:rPr>
                <w:lang w:val="en-CA"/>
              </w:rPr>
              <w:t xml:space="preserve">(ex – 3 packages of 14 = 42 </w:t>
            </w:r>
            <w:r w:rsidR="7FACCB83" w:rsidRPr="000B05A0">
              <w:rPr>
                <w:lang w:val="en-CA"/>
              </w:rPr>
              <w:br/>
            </w:r>
            <w:r w:rsidRPr="000B05A0">
              <w:rPr>
                <w:lang w:val="en-CA"/>
              </w:rPr>
              <w:t>6 packages of 16 = 96)</w:t>
            </w:r>
          </w:p>
        </w:tc>
        <w:tc>
          <w:tcPr>
            <w:tcW w:w="3150" w:type="dxa"/>
          </w:tcPr>
          <w:p w14:paraId="588DF55E" w14:textId="7D0A709C" w:rsidR="7FACCB83" w:rsidRPr="000B05A0" w:rsidRDefault="67D34480" w:rsidP="6868F093">
            <w:pPr>
              <w:jc w:val="center"/>
              <w:rPr>
                <w:b/>
                <w:bCs/>
                <w:sz w:val="28"/>
                <w:szCs w:val="28"/>
                <w:lang w:val="en-CA"/>
              </w:rPr>
            </w:pPr>
            <w:r w:rsidRPr="000B05A0">
              <w:rPr>
                <w:b/>
                <w:bCs/>
                <w:sz w:val="28"/>
                <w:szCs w:val="28"/>
                <w:lang w:val="en-CA"/>
              </w:rPr>
              <w:t>Tampons</w:t>
            </w:r>
            <w:r w:rsidR="6868F093" w:rsidRPr="000B05A0">
              <w:rPr>
                <w:lang w:val="en-CA"/>
              </w:rPr>
              <w:br/>
            </w:r>
            <w:r w:rsidRPr="000B05A0">
              <w:rPr>
                <w:lang w:val="en-CA"/>
              </w:rPr>
              <w:t xml:space="preserve">(ex – 4 packages of 8 = 32 </w:t>
            </w:r>
            <w:r w:rsidR="6868F093" w:rsidRPr="000B05A0">
              <w:rPr>
                <w:lang w:val="en-CA"/>
              </w:rPr>
              <w:br/>
            </w:r>
            <w:r w:rsidRPr="000B05A0">
              <w:rPr>
                <w:lang w:val="en-CA"/>
              </w:rPr>
              <w:t>12 packages of  96 = 1152)</w:t>
            </w:r>
          </w:p>
        </w:tc>
        <w:tc>
          <w:tcPr>
            <w:tcW w:w="2808" w:type="dxa"/>
          </w:tcPr>
          <w:p w14:paraId="02D35850" w14:textId="5F978D36" w:rsidR="67D34480" w:rsidRPr="000B05A0" w:rsidRDefault="67D34480" w:rsidP="67D34480">
            <w:pPr>
              <w:jc w:val="center"/>
              <w:rPr>
                <w:b/>
                <w:bCs/>
                <w:sz w:val="28"/>
                <w:szCs w:val="28"/>
                <w:lang w:val="en-CA"/>
              </w:rPr>
            </w:pPr>
            <w:r w:rsidRPr="000B05A0">
              <w:rPr>
                <w:b/>
                <w:bCs/>
                <w:sz w:val="28"/>
                <w:szCs w:val="28"/>
                <w:lang w:val="en-CA"/>
              </w:rPr>
              <w:t>Liners</w:t>
            </w:r>
          </w:p>
          <w:p w14:paraId="380DAA4A" w14:textId="12CFF9F5" w:rsidR="67D34480" w:rsidRPr="000B05A0" w:rsidRDefault="67D34480" w:rsidP="67D34480">
            <w:pPr>
              <w:jc w:val="center"/>
              <w:rPr>
                <w:lang w:val="en-CA"/>
              </w:rPr>
            </w:pPr>
            <w:r w:rsidRPr="000B05A0">
              <w:rPr>
                <w:lang w:val="en-CA"/>
              </w:rPr>
              <w:t>(ex – 4 packages of 32 = 128 12 packages of 50 = 600)</w:t>
            </w:r>
          </w:p>
        </w:tc>
        <w:tc>
          <w:tcPr>
            <w:tcW w:w="4730" w:type="dxa"/>
          </w:tcPr>
          <w:p w14:paraId="6021887E" w14:textId="48F099F1" w:rsidR="7FACCB83" w:rsidRPr="000B05A0" w:rsidRDefault="67D34480" w:rsidP="6868F093">
            <w:pPr>
              <w:jc w:val="center"/>
              <w:rPr>
                <w:b/>
                <w:bCs/>
                <w:sz w:val="28"/>
                <w:szCs w:val="28"/>
                <w:lang w:val="en-CA"/>
              </w:rPr>
            </w:pPr>
            <w:r w:rsidRPr="000B05A0">
              <w:rPr>
                <w:b/>
                <w:bCs/>
                <w:sz w:val="28"/>
                <w:szCs w:val="28"/>
                <w:lang w:val="en-CA"/>
              </w:rPr>
              <w:t>Other Products (Please specify)</w:t>
            </w:r>
            <w:r w:rsidR="6868F093" w:rsidRPr="000B05A0">
              <w:rPr>
                <w:lang w:val="en-CA"/>
              </w:rPr>
              <w:br/>
            </w:r>
            <w:r w:rsidRPr="000B05A0">
              <w:rPr>
                <w:lang w:val="en-CA"/>
              </w:rPr>
              <w:t xml:space="preserve">(ex – 3 packages of 1 diva cup = 3 </w:t>
            </w:r>
            <w:r w:rsidR="6868F093" w:rsidRPr="000B05A0">
              <w:rPr>
                <w:lang w:val="en-CA"/>
              </w:rPr>
              <w:br/>
            </w:r>
            <w:r w:rsidRPr="000B05A0">
              <w:rPr>
                <w:lang w:val="en-CA"/>
              </w:rPr>
              <w:t>14 pairs of menstrual underwear = 14)</w:t>
            </w:r>
          </w:p>
        </w:tc>
      </w:tr>
      <w:tr w:rsidR="000B05A0" w:rsidRPr="000B05A0" w14:paraId="5D83F2A5" w14:textId="77777777" w:rsidTr="0049189D">
        <w:trPr>
          <w:trHeight w:val="4445"/>
        </w:trPr>
        <w:tc>
          <w:tcPr>
            <w:tcW w:w="3270" w:type="dxa"/>
          </w:tcPr>
          <w:p w14:paraId="55C19AF2" w14:textId="77777777" w:rsidR="000B05A0" w:rsidRDefault="000B05A0" w:rsidP="23FDC13D">
            <w:pPr>
              <w:rPr>
                <w:b/>
                <w:bCs/>
                <w:sz w:val="28"/>
                <w:szCs w:val="28"/>
                <w:lang w:val="en-CA"/>
              </w:rPr>
            </w:pPr>
          </w:p>
          <w:p w14:paraId="5088A7CA" w14:textId="3CBB9F2D" w:rsidR="009B16D4" w:rsidRDefault="00F66360" w:rsidP="00F66360">
            <w:pPr>
              <w:jc w:val="center"/>
              <w:rPr>
                <w:b/>
                <w:bCs/>
                <w:sz w:val="28"/>
                <w:szCs w:val="28"/>
                <w:lang w:val="en-CA"/>
              </w:rPr>
            </w:pPr>
            <w:r>
              <w:rPr>
                <w:b/>
                <w:bCs/>
                <w:sz w:val="28"/>
                <w:szCs w:val="28"/>
                <w:lang w:val="en-CA"/>
              </w:rPr>
              <w:t>7139</w:t>
            </w:r>
          </w:p>
          <w:p w14:paraId="19400F40" w14:textId="77777777" w:rsidR="009B16D4" w:rsidRDefault="009B16D4" w:rsidP="23FDC13D">
            <w:pPr>
              <w:rPr>
                <w:b/>
                <w:bCs/>
                <w:sz w:val="28"/>
                <w:szCs w:val="28"/>
                <w:lang w:val="en-CA"/>
              </w:rPr>
            </w:pPr>
          </w:p>
          <w:p w14:paraId="13065E71" w14:textId="77777777" w:rsidR="009B16D4" w:rsidRDefault="009B16D4" w:rsidP="23FDC13D">
            <w:pPr>
              <w:rPr>
                <w:b/>
                <w:bCs/>
                <w:sz w:val="28"/>
                <w:szCs w:val="28"/>
                <w:lang w:val="en-CA"/>
              </w:rPr>
            </w:pPr>
          </w:p>
          <w:p w14:paraId="1FB89BD4" w14:textId="77777777" w:rsidR="009B16D4" w:rsidRDefault="009B16D4" w:rsidP="23FDC13D">
            <w:pPr>
              <w:rPr>
                <w:b/>
                <w:bCs/>
                <w:sz w:val="28"/>
                <w:szCs w:val="28"/>
                <w:lang w:val="en-CA"/>
              </w:rPr>
            </w:pPr>
          </w:p>
          <w:p w14:paraId="70A242F4" w14:textId="77777777" w:rsidR="009B16D4" w:rsidRDefault="009B16D4" w:rsidP="23FDC13D">
            <w:pPr>
              <w:rPr>
                <w:b/>
                <w:bCs/>
                <w:sz w:val="28"/>
                <w:szCs w:val="28"/>
                <w:lang w:val="en-CA"/>
              </w:rPr>
            </w:pPr>
          </w:p>
          <w:p w14:paraId="4D3BAE68" w14:textId="77777777" w:rsidR="009B16D4" w:rsidRDefault="009B16D4" w:rsidP="23FDC13D">
            <w:pPr>
              <w:rPr>
                <w:b/>
                <w:bCs/>
                <w:sz w:val="28"/>
                <w:szCs w:val="28"/>
                <w:lang w:val="en-CA"/>
              </w:rPr>
            </w:pPr>
          </w:p>
          <w:p w14:paraId="35A5CF82" w14:textId="77777777" w:rsidR="009B16D4" w:rsidRDefault="009B16D4" w:rsidP="23FDC13D">
            <w:pPr>
              <w:rPr>
                <w:b/>
                <w:bCs/>
                <w:sz w:val="28"/>
                <w:szCs w:val="28"/>
                <w:lang w:val="en-CA"/>
              </w:rPr>
            </w:pPr>
          </w:p>
          <w:p w14:paraId="3A71FCBD" w14:textId="77777777" w:rsidR="009B16D4" w:rsidRDefault="009B16D4" w:rsidP="23FDC13D">
            <w:pPr>
              <w:rPr>
                <w:b/>
                <w:bCs/>
                <w:sz w:val="28"/>
                <w:szCs w:val="28"/>
                <w:lang w:val="en-CA"/>
              </w:rPr>
            </w:pPr>
          </w:p>
          <w:p w14:paraId="242AB80B" w14:textId="77777777" w:rsidR="009B16D4" w:rsidRDefault="009B16D4" w:rsidP="23FDC13D">
            <w:pPr>
              <w:rPr>
                <w:b/>
                <w:bCs/>
                <w:sz w:val="28"/>
                <w:szCs w:val="28"/>
                <w:lang w:val="en-CA"/>
              </w:rPr>
            </w:pPr>
          </w:p>
          <w:p w14:paraId="4CFE264D" w14:textId="77777777" w:rsidR="009B16D4" w:rsidRDefault="009B16D4" w:rsidP="23FDC13D">
            <w:pPr>
              <w:rPr>
                <w:b/>
                <w:bCs/>
                <w:sz w:val="28"/>
                <w:szCs w:val="28"/>
                <w:lang w:val="en-CA"/>
              </w:rPr>
            </w:pPr>
          </w:p>
          <w:p w14:paraId="0470066A" w14:textId="77777777" w:rsidR="009B16D4" w:rsidRDefault="009B16D4" w:rsidP="23FDC13D">
            <w:pPr>
              <w:rPr>
                <w:b/>
                <w:bCs/>
                <w:sz w:val="28"/>
                <w:szCs w:val="28"/>
                <w:lang w:val="en-CA"/>
              </w:rPr>
            </w:pPr>
          </w:p>
          <w:p w14:paraId="5E6B7CD4" w14:textId="77777777" w:rsidR="009B16D4" w:rsidRDefault="009B16D4" w:rsidP="23FDC13D">
            <w:pPr>
              <w:rPr>
                <w:b/>
                <w:bCs/>
                <w:sz w:val="28"/>
                <w:szCs w:val="28"/>
                <w:lang w:val="en-CA"/>
              </w:rPr>
            </w:pPr>
          </w:p>
          <w:p w14:paraId="1BF537A7" w14:textId="77777777" w:rsidR="009B16D4" w:rsidRDefault="009B16D4" w:rsidP="23FDC13D">
            <w:pPr>
              <w:rPr>
                <w:b/>
                <w:bCs/>
                <w:sz w:val="28"/>
                <w:szCs w:val="28"/>
                <w:lang w:val="en-CA"/>
              </w:rPr>
            </w:pPr>
          </w:p>
          <w:p w14:paraId="1B998F2C" w14:textId="77777777" w:rsidR="009B16D4" w:rsidRDefault="009B16D4" w:rsidP="23FDC13D">
            <w:pPr>
              <w:rPr>
                <w:b/>
                <w:bCs/>
                <w:sz w:val="28"/>
                <w:szCs w:val="28"/>
                <w:lang w:val="en-CA"/>
              </w:rPr>
            </w:pPr>
          </w:p>
          <w:p w14:paraId="48DA21B2" w14:textId="2C2BDFA0" w:rsidR="009B16D4" w:rsidRPr="000B05A0" w:rsidRDefault="009B16D4" w:rsidP="23FDC13D">
            <w:pPr>
              <w:rPr>
                <w:b/>
                <w:bCs/>
                <w:sz w:val="28"/>
                <w:szCs w:val="28"/>
                <w:lang w:val="en-CA"/>
              </w:rPr>
            </w:pPr>
          </w:p>
        </w:tc>
        <w:tc>
          <w:tcPr>
            <w:tcW w:w="3150" w:type="dxa"/>
          </w:tcPr>
          <w:p w14:paraId="45E45430" w14:textId="77777777" w:rsidR="005C2BE7" w:rsidRDefault="005C2BE7" w:rsidP="005C2BE7">
            <w:pPr>
              <w:jc w:val="center"/>
              <w:rPr>
                <w:b/>
                <w:bCs/>
                <w:sz w:val="28"/>
                <w:szCs w:val="28"/>
                <w:lang w:val="en-CA"/>
              </w:rPr>
            </w:pPr>
          </w:p>
          <w:p w14:paraId="467B85FB" w14:textId="1E6D8A75" w:rsidR="000B05A0" w:rsidRPr="000B05A0" w:rsidRDefault="00F66360" w:rsidP="005C2BE7">
            <w:pPr>
              <w:jc w:val="center"/>
              <w:rPr>
                <w:b/>
                <w:bCs/>
                <w:sz w:val="28"/>
                <w:szCs w:val="28"/>
                <w:lang w:val="en-CA"/>
              </w:rPr>
            </w:pPr>
            <w:r>
              <w:rPr>
                <w:b/>
                <w:bCs/>
                <w:sz w:val="28"/>
                <w:szCs w:val="28"/>
                <w:lang w:val="en-CA"/>
              </w:rPr>
              <w:t>7153</w:t>
            </w:r>
          </w:p>
        </w:tc>
        <w:tc>
          <w:tcPr>
            <w:tcW w:w="2808" w:type="dxa"/>
          </w:tcPr>
          <w:p w14:paraId="771199FE" w14:textId="77777777" w:rsidR="005C2BE7" w:rsidRDefault="005C2BE7" w:rsidP="23FDC13D">
            <w:pPr>
              <w:rPr>
                <w:b/>
                <w:bCs/>
                <w:sz w:val="28"/>
                <w:szCs w:val="28"/>
                <w:lang w:val="en-CA"/>
              </w:rPr>
            </w:pPr>
          </w:p>
          <w:p w14:paraId="52D56AD6" w14:textId="533C10FC" w:rsidR="000B05A0" w:rsidRPr="000B05A0" w:rsidRDefault="00F24EB4" w:rsidP="005C2BE7">
            <w:pPr>
              <w:jc w:val="center"/>
              <w:rPr>
                <w:b/>
                <w:bCs/>
                <w:sz w:val="28"/>
                <w:szCs w:val="28"/>
                <w:lang w:val="en-CA"/>
              </w:rPr>
            </w:pPr>
            <w:r>
              <w:rPr>
                <w:b/>
                <w:bCs/>
                <w:sz w:val="28"/>
                <w:szCs w:val="28"/>
                <w:lang w:val="en-CA"/>
              </w:rPr>
              <w:t>2</w:t>
            </w:r>
            <w:r w:rsidR="00F66360">
              <w:rPr>
                <w:b/>
                <w:bCs/>
                <w:sz w:val="28"/>
                <w:szCs w:val="28"/>
                <w:lang w:val="en-CA"/>
              </w:rPr>
              <w:t>226</w:t>
            </w:r>
          </w:p>
        </w:tc>
        <w:tc>
          <w:tcPr>
            <w:tcW w:w="4730" w:type="dxa"/>
          </w:tcPr>
          <w:p w14:paraId="334DA595" w14:textId="77777777" w:rsidR="000B05A0" w:rsidRDefault="000B05A0" w:rsidP="23FDC13D">
            <w:pPr>
              <w:rPr>
                <w:b/>
                <w:bCs/>
                <w:sz w:val="28"/>
                <w:szCs w:val="28"/>
                <w:lang w:val="en-CA"/>
              </w:rPr>
            </w:pPr>
          </w:p>
          <w:p w14:paraId="60EBD877" w14:textId="3851A2FB" w:rsidR="005C2BE7" w:rsidRDefault="00F66360" w:rsidP="005C2BE7">
            <w:pPr>
              <w:jc w:val="center"/>
              <w:rPr>
                <w:b/>
                <w:bCs/>
                <w:sz w:val="28"/>
                <w:szCs w:val="28"/>
                <w:lang w:val="en-CA"/>
              </w:rPr>
            </w:pPr>
            <w:r>
              <w:rPr>
                <w:b/>
                <w:bCs/>
                <w:sz w:val="28"/>
                <w:szCs w:val="28"/>
                <w:lang w:val="en-CA"/>
              </w:rPr>
              <w:t>11</w:t>
            </w:r>
            <w:r w:rsidR="005C2BE7">
              <w:rPr>
                <w:b/>
                <w:bCs/>
                <w:sz w:val="28"/>
                <w:szCs w:val="28"/>
                <w:lang w:val="en-CA"/>
              </w:rPr>
              <w:t xml:space="preserve"> Diva Cups</w:t>
            </w:r>
          </w:p>
          <w:p w14:paraId="6BF62C39" w14:textId="2EE64DA7" w:rsidR="005C2BE7" w:rsidRDefault="005C2BE7" w:rsidP="23FDC13D">
            <w:pPr>
              <w:rPr>
                <w:b/>
                <w:bCs/>
                <w:sz w:val="28"/>
                <w:szCs w:val="28"/>
                <w:lang w:val="en-CA"/>
              </w:rPr>
            </w:pPr>
          </w:p>
          <w:p w14:paraId="543DCAAC" w14:textId="4DDA1F65" w:rsidR="00F66360" w:rsidRDefault="00231729" w:rsidP="00F66360">
            <w:pPr>
              <w:jc w:val="center"/>
              <w:rPr>
                <w:b/>
                <w:bCs/>
                <w:sz w:val="28"/>
                <w:szCs w:val="28"/>
                <w:lang w:val="en-CA"/>
              </w:rPr>
            </w:pPr>
            <w:r>
              <w:rPr>
                <w:b/>
                <w:bCs/>
                <w:sz w:val="28"/>
                <w:szCs w:val="28"/>
                <w:lang w:val="en-CA"/>
              </w:rPr>
              <w:t xml:space="preserve">4 </w:t>
            </w:r>
            <w:r w:rsidR="00F66360">
              <w:rPr>
                <w:b/>
                <w:bCs/>
                <w:sz w:val="28"/>
                <w:szCs w:val="28"/>
                <w:lang w:val="en-CA"/>
              </w:rPr>
              <w:t>pair period underwear</w:t>
            </w:r>
          </w:p>
          <w:p w14:paraId="609DC30D" w14:textId="77777777" w:rsidR="00231729" w:rsidRDefault="00231729" w:rsidP="005C2BE7">
            <w:pPr>
              <w:jc w:val="center"/>
              <w:rPr>
                <w:b/>
                <w:bCs/>
                <w:sz w:val="28"/>
                <w:szCs w:val="28"/>
                <w:lang w:val="en-CA"/>
              </w:rPr>
            </w:pPr>
          </w:p>
          <w:p w14:paraId="738B7DE3" w14:textId="77777777" w:rsidR="00231729" w:rsidRDefault="00231729" w:rsidP="005C2BE7">
            <w:pPr>
              <w:jc w:val="center"/>
              <w:rPr>
                <w:b/>
                <w:bCs/>
                <w:sz w:val="28"/>
                <w:szCs w:val="28"/>
                <w:lang w:val="en-CA"/>
              </w:rPr>
            </w:pPr>
          </w:p>
          <w:p w14:paraId="74598844" w14:textId="77777777" w:rsidR="00231729" w:rsidRDefault="00231729" w:rsidP="005C2BE7">
            <w:pPr>
              <w:jc w:val="center"/>
              <w:rPr>
                <w:b/>
                <w:bCs/>
                <w:sz w:val="28"/>
                <w:szCs w:val="28"/>
                <w:lang w:val="en-CA"/>
              </w:rPr>
            </w:pPr>
            <w:r>
              <w:rPr>
                <w:b/>
                <w:bCs/>
                <w:sz w:val="28"/>
                <w:szCs w:val="28"/>
                <w:lang w:val="en-CA"/>
              </w:rPr>
              <w:t xml:space="preserve">Additional: </w:t>
            </w:r>
          </w:p>
          <w:p w14:paraId="3C937462" w14:textId="542D9928" w:rsidR="005C2BE7" w:rsidRDefault="005C2BE7" w:rsidP="005C2BE7">
            <w:pPr>
              <w:jc w:val="center"/>
              <w:rPr>
                <w:b/>
                <w:bCs/>
                <w:sz w:val="28"/>
                <w:szCs w:val="28"/>
                <w:lang w:val="en-CA"/>
              </w:rPr>
            </w:pPr>
            <w:r>
              <w:rPr>
                <w:b/>
                <w:bCs/>
                <w:sz w:val="28"/>
                <w:szCs w:val="28"/>
                <w:lang w:val="en-CA"/>
              </w:rPr>
              <w:t>4 bars soap</w:t>
            </w:r>
          </w:p>
          <w:p w14:paraId="1433D3D3" w14:textId="5CE2CFCF" w:rsidR="005C2BE7" w:rsidRPr="000B05A0" w:rsidRDefault="005C2BE7" w:rsidP="005C2BE7">
            <w:pPr>
              <w:jc w:val="center"/>
              <w:rPr>
                <w:b/>
                <w:bCs/>
                <w:sz w:val="28"/>
                <w:szCs w:val="28"/>
                <w:lang w:val="en-CA"/>
              </w:rPr>
            </w:pPr>
            <w:r>
              <w:rPr>
                <w:b/>
                <w:bCs/>
                <w:sz w:val="28"/>
                <w:szCs w:val="28"/>
                <w:lang w:val="en-CA"/>
              </w:rPr>
              <w:t>1 package wipes</w:t>
            </w:r>
          </w:p>
        </w:tc>
      </w:tr>
      <w:tr w:rsidR="7FACCB83" w14:paraId="64252864" w14:textId="77777777" w:rsidTr="5C52A005">
        <w:tc>
          <w:tcPr>
            <w:tcW w:w="3270" w:type="dxa"/>
          </w:tcPr>
          <w:p w14:paraId="29DD233F" w14:textId="58813557" w:rsidR="7FACCB83" w:rsidRDefault="6868F093" w:rsidP="6868F093">
            <w:pPr>
              <w:rPr>
                <w:b/>
                <w:bCs/>
                <w:sz w:val="28"/>
                <w:szCs w:val="28"/>
              </w:rPr>
            </w:pPr>
            <w:r w:rsidRPr="6868F093">
              <w:rPr>
                <w:b/>
                <w:bCs/>
                <w:sz w:val="28"/>
                <w:szCs w:val="28"/>
              </w:rPr>
              <w:t>Total:</w:t>
            </w:r>
            <w:r w:rsidR="00231729">
              <w:rPr>
                <w:b/>
                <w:bCs/>
                <w:sz w:val="28"/>
                <w:szCs w:val="28"/>
              </w:rPr>
              <w:t xml:space="preserve">  7139</w:t>
            </w:r>
          </w:p>
        </w:tc>
        <w:tc>
          <w:tcPr>
            <w:tcW w:w="3150" w:type="dxa"/>
          </w:tcPr>
          <w:p w14:paraId="161F0A3B" w14:textId="1EBCFA27" w:rsidR="7FACCB83" w:rsidRDefault="6868F093" w:rsidP="6868F093">
            <w:pPr>
              <w:rPr>
                <w:b/>
                <w:bCs/>
                <w:sz w:val="28"/>
                <w:szCs w:val="28"/>
              </w:rPr>
            </w:pPr>
            <w:r w:rsidRPr="6868F093">
              <w:rPr>
                <w:b/>
                <w:bCs/>
                <w:sz w:val="28"/>
                <w:szCs w:val="28"/>
              </w:rPr>
              <w:t>Total:</w:t>
            </w:r>
            <w:r w:rsidR="00231729">
              <w:rPr>
                <w:b/>
                <w:bCs/>
                <w:sz w:val="28"/>
                <w:szCs w:val="28"/>
              </w:rPr>
              <w:t xml:space="preserve">   7153</w:t>
            </w:r>
          </w:p>
        </w:tc>
        <w:tc>
          <w:tcPr>
            <w:tcW w:w="2808" w:type="dxa"/>
          </w:tcPr>
          <w:p w14:paraId="54346FCB" w14:textId="52B99A66" w:rsidR="67D34480" w:rsidRDefault="000B05A0" w:rsidP="67D34480">
            <w:pPr>
              <w:rPr>
                <w:b/>
                <w:bCs/>
                <w:sz w:val="28"/>
                <w:szCs w:val="28"/>
              </w:rPr>
            </w:pPr>
            <w:r>
              <w:rPr>
                <w:b/>
                <w:bCs/>
                <w:sz w:val="28"/>
                <w:szCs w:val="28"/>
              </w:rPr>
              <w:t>Total:</w:t>
            </w:r>
            <w:r w:rsidR="00F24EB4">
              <w:rPr>
                <w:b/>
                <w:bCs/>
                <w:sz w:val="28"/>
                <w:szCs w:val="28"/>
              </w:rPr>
              <w:t xml:space="preserve">  2</w:t>
            </w:r>
            <w:r w:rsidR="00231729">
              <w:rPr>
                <w:b/>
                <w:bCs/>
                <w:sz w:val="28"/>
                <w:szCs w:val="28"/>
              </w:rPr>
              <w:t>226</w:t>
            </w:r>
          </w:p>
        </w:tc>
        <w:tc>
          <w:tcPr>
            <w:tcW w:w="4730" w:type="dxa"/>
          </w:tcPr>
          <w:p w14:paraId="7B569689" w14:textId="53E98E9C" w:rsidR="7FACCB83" w:rsidRDefault="6868F093" w:rsidP="6868F093">
            <w:pPr>
              <w:rPr>
                <w:b/>
                <w:bCs/>
                <w:sz w:val="28"/>
                <w:szCs w:val="28"/>
              </w:rPr>
            </w:pPr>
            <w:r w:rsidRPr="6868F093">
              <w:rPr>
                <w:b/>
                <w:bCs/>
                <w:sz w:val="28"/>
                <w:szCs w:val="28"/>
              </w:rPr>
              <w:t>Total:</w:t>
            </w:r>
            <w:r w:rsidR="00231729">
              <w:rPr>
                <w:b/>
                <w:bCs/>
                <w:sz w:val="28"/>
                <w:szCs w:val="28"/>
              </w:rPr>
              <w:t xml:space="preserve">   15</w:t>
            </w:r>
          </w:p>
        </w:tc>
      </w:tr>
    </w:tbl>
    <w:p w14:paraId="25A63E7F" w14:textId="05635758" w:rsidR="7FACCB83" w:rsidRDefault="7FACCB83" w:rsidP="0049189D"/>
    <w:sectPr w:rsidR="7FACCB83" w:rsidSect="006B76FA">
      <w:pgSz w:w="16838" w:h="11906" w:orient="landscape"/>
      <w:pgMar w:top="680" w:right="1440" w:bottom="6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E4A37C"/>
    <w:rsid w:val="000B05A0"/>
    <w:rsid w:val="00231729"/>
    <w:rsid w:val="002765A3"/>
    <w:rsid w:val="002F6872"/>
    <w:rsid w:val="003920CE"/>
    <w:rsid w:val="004115CA"/>
    <w:rsid w:val="0049189D"/>
    <w:rsid w:val="004B19C5"/>
    <w:rsid w:val="005C2BE7"/>
    <w:rsid w:val="0069633A"/>
    <w:rsid w:val="006B76FA"/>
    <w:rsid w:val="00962A77"/>
    <w:rsid w:val="0099112C"/>
    <w:rsid w:val="009B16D4"/>
    <w:rsid w:val="00AF4FDE"/>
    <w:rsid w:val="00AF65BE"/>
    <w:rsid w:val="00BC41BA"/>
    <w:rsid w:val="00C25851"/>
    <w:rsid w:val="00C77DA4"/>
    <w:rsid w:val="00DC5F15"/>
    <w:rsid w:val="00E76F8F"/>
    <w:rsid w:val="00F24EB4"/>
    <w:rsid w:val="00F66360"/>
    <w:rsid w:val="00FD225F"/>
    <w:rsid w:val="00FE0F55"/>
    <w:rsid w:val="09DD857D"/>
    <w:rsid w:val="208DA4B5"/>
    <w:rsid w:val="23FDC13D"/>
    <w:rsid w:val="31E4A37C"/>
    <w:rsid w:val="4A86CE56"/>
    <w:rsid w:val="5C52A005"/>
    <w:rsid w:val="67D34480"/>
    <w:rsid w:val="6868F093"/>
    <w:rsid w:val="79385F46"/>
    <w:rsid w:val="7FACCB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A37C"/>
  <w15:chartTrackingRefBased/>
  <w15:docId w15:val="{C72A1220-A81D-46A6-A59A-899EE11D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13e8be2-b7cc-4c6e-9710-509d5e2164ed" xsi:nil="true"/>
    <TaxCatchAll xmlns="05b4758f-8821-4a21-b966-908f26119da4" xsi:nil="true"/>
    <lcf76f155ced4ddcb4097134ff3c332f xmlns="813e8be2-b7cc-4c6e-9710-509d5e2164e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0CD4DF689B2C4FA6B0A9712A3780A6" ma:contentTypeVersion="19" ma:contentTypeDescription="Create a new document." ma:contentTypeScope="" ma:versionID="e96d33b4063b9af6e67a96fb254e3fb8">
  <xsd:schema xmlns:xsd="http://www.w3.org/2001/XMLSchema" xmlns:xs="http://www.w3.org/2001/XMLSchema" xmlns:p="http://schemas.microsoft.com/office/2006/metadata/properties" xmlns:ns2="813e8be2-b7cc-4c6e-9710-509d5e2164ed" xmlns:ns3="05b4758f-8821-4a21-b966-908f26119da4" targetNamespace="http://schemas.microsoft.com/office/2006/metadata/properties" ma:root="true" ma:fieldsID="b4f92ec5b73b6c71fecc8da94257d749" ns2:_="" ns3:_="">
    <xsd:import namespace="813e8be2-b7cc-4c6e-9710-509d5e2164ed"/>
    <xsd:import namespace="05b4758f-8821-4a21-b966-908f26119d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_Flow_SignoffStatu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e8be2-b7cc-4c6e-9710-509d5e216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Flow_SignoffStatus" ma:index="14" nillable="true" ma:displayName="Sign-off status" ma:internalName="_x0024_Resources_x003a_core_x002c_Signoff_Status_x003b_">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fc3b55c-1217-4564-832a-5a59bab55aab"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b4758f-8821-4a21-b966-908f26119d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80c9d78-4e22-4902-8d9d-618faafb69c4}" ma:internalName="TaxCatchAll" ma:showField="CatchAllData" ma:web="05b4758f-8821-4a21-b966-908f26119d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56DB90-9445-4567-8923-7A220F4E0EE6}">
  <ds:schemaRefs>
    <ds:schemaRef ds:uri="http://schemas.microsoft.com/sharepoint/v3/contenttype/forms"/>
  </ds:schemaRefs>
</ds:datastoreItem>
</file>

<file path=customXml/itemProps2.xml><?xml version="1.0" encoding="utf-8"?>
<ds:datastoreItem xmlns:ds="http://schemas.openxmlformats.org/officeDocument/2006/customXml" ds:itemID="{BDC23786-A48D-490E-BD47-0ABE218B3453}">
  <ds:schemaRefs>
    <ds:schemaRef ds:uri="http://schemas.microsoft.com/office/2006/metadata/properties"/>
    <ds:schemaRef ds:uri="http://schemas.microsoft.com/office/infopath/2007/PartnerControls"/>
    <ds:schemaRef ds:uri="813e8be2-b7cc-4c6e-9710-509d5e2164ed"/>
    <ds:schemaRef ds:uri="05b4758f-8821-4a21-b966-908f26119da4"/>
  </ds:schemaRefs>
</ds:datastoreItem>
</file>

<file path=customXml/itemProps3.xml><?xml version="1.0" encoding="utf-8"?>
<ds:datastoreItem xmlns:ds="http://schemas.openxmlformats.org/officeDocument/2006/customXml" ds:itemID="{F76BC72C-83EA-4243-B6EE-5026532C015C}"/>
</file>

<file path=docProps/app.xml><?xml version="1.0" encoding="utf-8"?>
<Properties xmlns="http://schemas.openxmlformats.org/officeDocument/2006/extended-properties" xmlns:vt="http://schemas.openxmlformats.org/officeDocument/2006/docPropsVTypes">
  <Template>Normal</Template>
  <TotalTime>1</TotalTime>
  <Pages>2</Pages>
  <Words>150</Words>
  <Characters>857</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Adolph (United Way)</dc:creator>
  <cp:keywords/>
  <dc:description/>
  <cp:lastModifiedBy>Alexa Graf (United Way)</cp:lastModifiedBy>
  <cp:revision>2</cp:revision>
  <cp:lastPrinted>2020-03-04T18:58:00Z</cp:lastPrinted>
  <dcterms:created xsi:type="dcterms:W3CDTF">2023-10-25T21:21:00Z</dcterms:created>
  <dcterms:modified xsi:type="dcterms:W3CDTF">2023-10-25T21:21:00Z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0x010100690CD4DF689B2C4FA6B0A9712A3780A6</vt:lpwstr>
  </property>
  <property fmtid="{D5CDD505-2E9C-101B-9397-08002B2CF9AE}" pid="3" name="AuthorIds_UIVersion_1024">
    <vt:lpwstr>13,43</vt:lpwstr>
  </property>
  <property fmtid="{D5CDD505-2E9C-101B-9397-08002B2CF9AE}" pid="4" name="MediaServiceImageTags">
    <vt:lpwstr/>
  </property>
</Properties>
</file>