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5B45" w14:textId="0DA40A44" w:rsidR="0035022B" w:rsidRPr="00E8111D" w:rsidRDefault="0035022B" w:rsidP="69E0D9D2">
      <w:pPr>
        <w:jc w:val="center"/>
        <w:rPr>
          <w:rFonts w:ascii="Garamond" w:hAnsi="Garamond"/>
          <w:b/>
          <w:bCs/>
          <w:sz w:val="40"/>
          <w:szCs w:val="40"/>
        </w:rPr>
      </w:pPr>
      <w:r w:rsidRPr="00E8111D">
        <w:rPr>
          <w:rFonts w:ascii="Garamond" w:hAnsi="Garamond"/>
          <w:b/>
          <w:bCs/>
          <w:sz w:val="40"/>
          <w:szCs w:val="40"/>
        </w:rPr>
        <w:t>Final Year Project Technical Report</w:t>
      </w:r>
    </w:p>
    <w:p w14:paraId="21D46894" w14:textId="0F199AFB" w:rsidR="0035022B" w:rsidRPr="00E8111D" w:rsidRDefault="00157870" w:rsidP="69E0D9D2">
      <w:pPr>
        <w:jc w:val="center"/>
        <w:rPr>
          <w:rFonts w:ascii="Garamond" w:hAnsi="Garamond"/>
          <w:b/>
          <w:bCs/>
          <w:sz w:val="40"/>
          <w:szCs w:val="40"/>
        </w:rPr>
      </w:pPr>
      <w:r w:rsidRPr="00E8111D">
        <w:rPr>
          <w:rFonts w:ascii="Garamond" w:hAnsi="Garamond"/>
          <w:b/>
          <w:bCs/>
          <w:sz w:val="40"/>
          <w:szCs w:val="40"/>
        </w:rPr>
        <w:t xml:space="preserve">BSc (Hons) </w:t>
      </w:r>
      <w:r w:rsidR="00E8111D" w:rsidRPr="00E8111D">
        <w:rPr>
          <w:rFonts w:ascii="Garamond" w:hAnsi="Garamond"/>
          <w:b/>
          <w:bCs/>
          <w:sz w:val="40"/>
          <w:szCs w:val="40"/>
        </w:rPr>
        <w:t>Computing with Computer Games Development</w:t>
      </w:r>
    </w:p>
    <w:p w14:paraId="47E0AE1C" w14:textId="77777777" w:rsidR="00EA0985" w:rsidRPr="00157870" w:rsidRDefault="00EA0985" w:rsidP="00EA0985">
      <w:pPr>
        <w:spacing w:after="0"/>
        <w:jc w:val="center"/>
        <w:rPr>
          <w:b/>
          <w:bCs/>
          <w:sz w:val="40"/>
          <w:szCs w:val="40"/>
        </w:rPr>
      </w:pPr>
    </w:p>
    <w:p w14:paraId="672A6659" w14:textId="78070F1A" w:rsidR="00DD5B3F" w:rsidRDefault="0035022B" w:rsidP="69E0D9D2">
      <w:pPr>
        <w:jc w:val="center"/>
      </w:pPr>
      <w:r>
        <w:rPr>
          <w:noProof/>
        </w:rPr>
        <w:drawing>
          <wp:inline distT="0" distB="0" distL="0" distR="0" wp14:anchorId="04B98817" wp14:editId="6EE28F8D">
            <wp:extent cx="4122420" cy="2389597"/>
            <wp:effectExtent l="0" t="0" r="0" b="0"/>
            <wp:docPr id="2130784727" name="Picture 1" descr="ATU-Logo-Full-RGB-Green big - MET 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U-Logo-Full-RGB-Green big - MET AT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29863" cy="2393911"/>
                    </a:xfrm>
                    <a:prstGeom prst="rect">
                      <a:avLst/>
                    </a:prstGeom>
                    <a:noFill/>
                    <a:ln>
                      <a:noFill/>
                    </a:ln>
                  </pic:spPr>
                </pic:pic>
              </a:graphicData>
            </a:graphic>
          </wp:inline>
        </w:drawing>
      </w:r>
    </w:p>
    <w:p w14:paraId="0A37501D" w14:textId="77777777" w:rsidR="00DD5B3F" w:rsidRDefault="00DD5B3F" w:rsidP="00DD5B3F">
      <w:pPr>
        <w:jc w:val="center"/>
        <w:rPr>
          <w:sz w:val="40"/>
          <w:szCs w:val="40"/>
        </w:rPr>
      </w:pPr>
    </w:p>
    <w:p w14:paraId="68BE6C5D" w14:textId="77777777" w:rsidR="00157870" w:rsidRPr="00EE2FD3" w:rsidRDefault="00157870" w:rsidP="00DD5B3F">
      <w:pPr>
        <w:jc w:val="center"/>
        <w:rPr>
          <w:sz w:val="40"/>
          <w:szCs w:val="40"/>
        </w:rPr>
      </w:pPr>
    </w:p>
    <w:p w14:paraId="5DAB6C7B" w14:textId="79FA844E" w:rsidR="00DD5B3F" w:rsidRPr="00E8111D" w:rsidRDefault="00E8111D" w:rsidP="00DD5B3F">
      <w:pPr>
        <w:jc w:val="center"/>
        <w:rPr>
          <w:b/>
          <w:bCs/>
          <w:sz w:val="40"/>
          <w:szCs w:val="40"/>
        </w:rPr>
      </w:pPr>
      <w:r w:rsidRPr="00E8111D">
        <w:rPr>
          <w:rFonts w:ascii="Garamond" w:hAnsi="Garamond"/>
          <w:b/>
          <w:bCs/>
          <w:sz w:val="40"/>
          <w:szCs w:val="40"/>
        </w:rPr>
        <w:t>How effectively can Bluetooth and GPS work together to provide seamless location tagging?</w:t>
      </w:r>
    </w:p>
    <w:p w14:paraId="6A05A809" w14:textId="77777777" w:rsidR="00DD5B3F" w:rsidRDefault="00DD5B3F" w:rsidP="00DD5B3F">
      <w:pPr>
        <w:jc w:val="center"/>
        <w:rPr>
          <w:sz w:val="40"/>
          <w:szCs w:val="40"/>
        </w:rPr>
      </w:pPr>
    </w:p>
    <w:p w14:paraId="2603222C" w14:textId="73333E81" w:rsidR="00DD5B3F" w:rsidRPr="00E8111D" w:rsidRDefault="0035022B" w:rsidP="00DD5B3F">
      <w:pPr>
        <w:jc w:val="center"/>
        <w:rPr>
          <w:rFonts w:ascii="Garamond" w:hAnsi="Garamond"/>
          <w:sz w:val="40"/>
          <w:szCs w:val="40"/>
        </w:rPr>
      </w:pPr>
      <w:r w:rsidRPr="00E8111D">
        <w:rPr>
          <w:rFonts w:ascii="Garamond" w:hAnsi="Garamond"/>
          <w:sz w:val="40"/>
          <w:szCs w:val="40"/>
        </w:rPr>
        <w:t>Student Name</w:t>
      </w:r>
      <w:r w:rsidR="00E8111D" w:rsidRPr="00E8111D">
        <w:rPr>
          <w:rFonts w:ascii="Garamond" w:hAnsi="Garamond"/>
          <w:sz w:val="40"/>
          <w:szCs w:val="40"/>
        </w:rPr>
        <w:t>: Dale Nesbitt</w:t>
      </w:r>
    </w:p>
    <w:p w14:paraId="6C68D4E8" w14:textId="2EB3B1FB" w:rsidR="0035022B" w:rsidRPr="00E8111D" w:rsidRDefault="0035022B" w:rsidP="00DD5B3F">
      <w:pPr>
        <w:jc w:val="center"/>
        <w:rPr>
          <w:rFonts w:ascii="Garamond" w:hAnsi="Garamond"/>
          <w:sz w:val="40"/>
          <w:szCs w:val="40"/>
        </w:rPr>
      </w:pPr>
      <w:r w:rsidRPr="00E8111D">
        <w:rPr>
          <w:rFonts w:ascii="Garamond" w:hAnsi="Garamond"/>
          <w:sz w:val="40"/>
          <w:szCs w:val="40"/>
        </w:rPr>
        <w:t>Student ID</w:t>
      </w:r>
      <w:r w:rsidR="00E8111D" w:rsidRPr="00E8111D">
        <w:rPr>
          <w:rFonts w:ascii="Garamond" w:hAnsi="Garamond"/>
          <w:sz w:val="40"/>
          <w:szCs w:val="40"/>
        </w:rPr>
        <w:t>: L00106269</w:t>
      </w:r>
    </w:p>
    <w:p w14:paraId="72A3D3EC" w14:textId="77777777" w:rsidR="00DD5B3F" w:rsidRPr="00EE2FD3" w:rsidRDefault="00DD5B3F" w:rsidP="00DD5B3F">
      <w:pPr>
        <w:jc w:val="center"/>
        <w:rPr>
          <w:sz w:val="40"/>
          <w:szCs w:val="40"/>
        </w:rPr>
      </w:pPr>
    </w:p>
    <w:p w14:paraId="0D0B940D" w14:textId="77777777" w:rsidR="00DD5B3F" w:rsidRPr="00EE2FD3" w:rsidRDefault="00DD5B3F" w:rsidP="00DD5B3F">
      <w:pPr>
        <w:jc w:val="center"/>
        <w:rPr>
          <w:sz w:val="40"/>
          <w:szCs w:val="40"/>
        </w:rPr>
      </w:pPr>
    </w:p>
    <w:p w14:paraId="0E27B00A" w14:textId="77777777" w:rsidR="00DD5B3F" w:rsidRPr="00EE2FD3" w:rsidRDefault="00DD5B3F" w:rsidP="00DD5B3F">
      <w:pPr>
        <w:jc w:val="center"/>
        <w:rPr>
          <w:sz w:val="40"/>
          <w:szCs w:val="40"/>
        </w:rPr>
      </w:pPr>
    </w:p>
    <w:p w14:paraId="0664AD11" w14:textId="36825528" w:rsidR="004B65BD" w:rsidRPr="00FC00DE" w:rsidRDefault="004B65BD" w:rsidP="001771CD">
      <w:pPr>
        <w:rPr>
          <w:rFonts w:ascii="Garamond" w:hAnsi="Garamond"/>
          <w:b/>
          <w:bCs/>
          <w:sz w:val="32"/>
          <w:szCs w:val="32"/>
        </w:rPr>
      </w:pPr>
      <w:bookmarkStart w:id="0" w:name="_Toc101374233"/>
      <w:r w:rsidRPr="00FC00DE">
        <w:rPr>
          <w:rFonts w:ascii="Garamond" w:hAnsi="Garamond"/>
          <w:b/>
          <w:bCs/>
          <w:sz w:val="32"/>
          <w:szCs w:val="32"/>
        </w:rPr>
        <w:lastRenderedPageBreak/>
        <w:t>Declaration</w:t>
      </w:r>
      <w:bookmarkEnd w:id="0"/>
      <w:r w:rsidRPr="00FC00DE">
        <w:rPr>
          <w:rFonts w:ascii="Garamond" w:hAnsi="Garamond"/>
          <w:b/>
          <w:bCs/>
          <w:sz w:val="32"/>
          <w:szCs w:val="32"/>
        </w:rPr>
        <w:t xml:space="preserve"> </w:t>
      </w:r>
    </w:p>
    <w:p w14:paraId="2B9AFE93" w14:textId="77777777" w:rsidR="004B65BD" w:rsidRPr="00FC00DE" w:rsidRDefault="004B65BD" w:rsidP="00157870">
      <w:pPr>
        <w:spacing w:after="0"/>
        <w:rPr>
          <w:rFonts w:ascii="Garamond" w:hAnsi="Garamond"/>
        </w:rPr>
      </w:pPr>
    </w:p>
    <w:p w14:paraId="6FB18D66" w14:textId="77777777" w:rsidR="00157870" w:rsidRPr="00FC00DE" w:rsidRDefault="00157870" w:rsidP="00157870">
      <w:pPr>
        <w:pStyle w:val="ListParagraph"/>
        <w:numPr>
          <w:ilvl w:val="0"/>
          <w:numId w:val="13"/>
        </w:numPr>
        <w:spacing w:after="0" w:line="360" w:lineRule="atLeast"/>
        <w:ind w:left="284" w:hanging="284"/>
        <w:rPr>
          <w:rFonts w:ascii="Garamond" w:hAnsi="Garamond" w:cs="Arial"/>
          <w:sz w:val="20"/>
          <w:szCs w:val="20"/>
        </w:rPr>
      </w:pPr>
      <w:r w:rsidRPr="00FC00DE">
        <w:rPr>
          <w:rFonts w:ascii="Garamond" w:hAnsi="Garamond" w:cs="Arial"/>
          <w:sz w:val="20"/>
          <w:szCs w:val="20"/>
        </w:rPr>
        <w:t xml:space="preserve">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 </w:t>
      </w:r>
    </w:p>
    <w:p w14:paraId="098A67A9" w14:textId="77777777" w:rsidR="00157870" w:rsidRPr="00FC00DE" w:rsidRDefault="00157870" w:rsidP="00157870">
      <w:pPr>
        <w:pStyle w:val="ListParagraph"/>
        <w:numPr>
          <w:ilvl w:val="0"/>
          <w:numId w:val="13"/>
        </w:numPr>
        <w:spacing w:after="0" w:line="360" w:lineRule="atLeast"/>
        <w:ind w:left="284" w:hanging="284"/>
        <w:rPr>
          <w:rFonts w:ascii="Garamond" w:hAnsi="Garamond" w:cs="Arial"/>
          <w:sz w:val="20"/>
          <w:szCs w:val="20"/>
        </w:rPr>
      </w:pPr>
      <w:r w:rsidRPr="00FC00DE">
        <w:rPr>
          <w:rFonts w:ascii="Garamond" w:hAnsi="Garamond" w:cs="Arial"/>
          <w:sz w:val="20"/>
          <w:szCs w:val="20"/>
        </w:rPr>
        <w:t xml:space="preserve">I have not used unauthorised artificial intelligence tools or aids. </w:t>
      </w:r>
    </w:p>
    <w:p w14:paraId="1DB77D90" w14:textId="77777777" w:rsidR="00157870" w:rsidRPr="00FC00DE" w:rsidRDefault="00157870" w:rsidP="00157870">
      <w:pPr>
        <w:pStyle w:val="ListParagraph"/>
        <w:numPr>
          <w:ilvl w:val="0"/>
          <w:numId w:val="13"/>
        </w:numPr>
        <w:spacing w:after="0" w:line="360" w:lineRule="atLeast"/>
        <w:ind w:left="284" w:hanging="284"/>
        <w:rPr>
          <w:rFonts w:ascii="Garamond" w:hAnsi="Garamond" w:cs="Arial"/>
          <w:sz w:val="20"/>
          <w:szCs w:val="20"/>
        </w:rPr>
      </w:pPr>
      <w:r w:rsidRPr="00FC00DE">
        <w:rPr>
          <w:rFonts w:ascii="Garamond" w:hAnsi="Garamond" w:cs="Arial"/>
          <w:sz w:val="20"/>
          <w:szCs w:val="20"/>
        </w:rPr>
        <w:t xml:space="preserve">I understand and am compliant with ATU's policy and procedures regarding Academic Integrity and I am aware of the consequences of any violations. </w:t>
      </w:r>
    </w:p>
    <w:p w14:paraId="2358B583" w14:textId="77777777" w:rsidR="00157870" w:rsidRPr="00FC00DE" w:rsidRDefault="00157870" w:rsidP="00157870">
      <w:pPr>
        <w:pStyle w:val="ListParagraph"/>
        <w:numPr>
          <w:ilvl w:val="0"/>
          <w:numId w:val="13"/>
        </w:numPr>
        <w:spacing w:after="0" w:line="360" w:lineRule="atLeast"/>
        <w:ind w:left="284" w:hanging="284"/>
        <w:rPr>
          <w:rFonts w:ascii="Garamond" w:hAnsi="Garamond" w:cs="Arial"/>
          <w:sz w:val="20"/>
          <w:szCs w:val="20"/>
        </w:rPr>
      </w:pPr>
      <w:r w:rsidRPr="00FC00DE">
        <w:rPr>
          <w:rFonts w:ascii="Garamond" w:hAnsi="Garamond" w:cs="Arial"/>
          <w:sz w:val="20"/>
          <w:szCs w:val="20"/>
        </w:rPr>
        <w:t xml:space="preserve">I have followed the referencing guidelines recommended in the assignment instructions and / or programme documentation. </w:t>
      </w:r>
    </w:p>
    <w:p w14:paraId="1D381EE9" w14:textId="77777777" w:rsidR="00157870" w:rsidRPr="00FC00DE" w:rsidRDefault="00157870" w:rsidP="00157870">
      <w:pPr>
        <w:pStyle w:val="ListParagraph"/>
        <w:numPr>
          <w:ilvl w:val="0"/>
          <w:numId w:val="13"/>
        </w:numPr>
        <w:spacing w:after="0" w:line="360" w:lineRule="atLeast"/>
        <w:ind w:left="284" w:hanging="284"/>
        <w:rPr>
          <w:rFonts w:ascii="Garamond" w:hAnsi="Garamond" w:cs="Arial"/>
          <w:sz w:val="20"/>
          <w:szCs w:val="20"/>
        </w:rPr>
      </w:pPr>
      <w:r w:rsidRPr="00FC00DE">
        <w:rPr>
          <w:rFonts w:ascii="Garamond" w:hAnsi="Garamond" w:cs="Arial"/>
          <w:sz w:val="20"/>
          <w:szCs w:val="20"/>
        </w:rPr>
        <w:t>I understand that not adhering to the word limits on each section will result in penalties.</w:t>
      </w:r>
    </w:p>
    <w:p w14:paraId="0D068C97" w14:textId="77777777" w:rsidR="00157870" w:rsidRPr="00FC00DE" w:rsidRDefault="00157870" w:rsidP="00157870">
      <w:pPr>
        <w:pStyle w:val="ListParagraph"/>
        <w:numPr>
          <w:ilvl w:val="0"/>
          <w:numId w:val="13"/>
        </w:numPr>
        <w:spacing w:after="0" w:line="360" w:lineRule="atLeast"/>
        <w:ind w:left="284" w:hanging="284"/>
        <w:rPr>
          <w:rFonts w:ascii="Garamond" w:hAnsi="Garamond" w:cs="Arial"/>
          <w:sz w:val="20"/>
          <w:szCs w:val="20"/>
        </w:rPr>
      </w:pPr>
      <w:r w:rsidRPr="00FC00DE">
        <w:rPr>
          <w:rFonts w:ascii="Garamond" w:hAnsi="Garamond" w:cs="Arial"/>
          <w:sz w:val="20"/>
          <w:szCs w:val="20"/>
        </w:rPr>
        <w:t xml:space="preserve">By signing this form or by submitting material online I confirm that this assignment, or any part of it, has not been previously submitted by me or any other person for assessment on this or any other programme of study. </w:t>
      </w:r>
    </w:p>
    <w:p w14:paraId="4F4C3C52" w14:textId="77777777" w:rsidR="00157870" w:rsidRPr="00FC00DE" w:rsidRDefault="00157870" w:rsidP="00157870">
      <w:pPr>
        <w:pStyle w:val="ListParagraph"/>
        <w:numPr>
          <w:ilvl w:val="0"/>
          <w:numId w:val="13"/>
        </w:numPr>
        <w:spacing w:after="0" w:line="360" w:lineRule="atLeast"/>
        <w:ind w:left="284" w:hanging="284"/>
        <w:rPr>
          <w:rFonts w:ascii="Garamond" w:hAnsi="Garamond" w:cs="Arial"/>
          <w:sz w:val="20"/>
          <w:szCs w:val="20"/>
        </w:rPr>
      </w:pPr>
      <w:r w:rsidRPr="00FC00DE">
        <w:rPr>
          <w:rFonts w:ascii="Garamond" w:hAnsi="Garamond" w:cs="Arial"/>
          <w:sz w:val="20"/>
          <w:szCs w:val="20"/>
        </w:rPr>
        <w:t>By signing this form or by submitting material for assessment online I confirm that I have read and understood AQAE022 Academic Integrity Policy.</w:t>
      </w:r>
    </w:p>
    <w:p w14:paraId="3AB2E9DC" w14:textId="77777777" w:rsidR="00157870" w:rsidRPr="00FC00DE" w:rsidRDefault="00157870" w:rsidP="00157870">
      <w:pPr>
        <w:spacing w:after="0" w:line="360" w:lineRule="atLeast"/>
        <w:rPr>
          <w:rFonts w:ascii="Garamond" w:hAnsi="Garamond" w:cs="Arial"/>
          <w:sz w:val="20"/>
          <w:szCs w:val="20"/>
        </w:rPr>
      </w:pPr>
    </w:p>
    <w:p w14:paraId="7CC26F1D" w14:textId="429C4034" w:rsidR="00157870" w:rsidRPr="00FC00DE" w:rsidRDefault="00157870" w:rsidP="00157870">
      <w:pPr>
        <w:spacing w:after="0" w:line="360" w:lineRule="atLeast"/>
        <w:rPr>
          <w:rFonts w:ascii="Garamond" w:hAnsi="Garamond" w:cs="Arial"/>
          <w:b/>
          <w:bCs/>
          <w:sz w:val="20"/>
          <w:szCs w:val="20"/>
        </w:rPr>
      </w:pPr>
      <w:r w:rsidRPr="00FC00DE">
        <w:rPr>
          <w:rFonts w:ascii="Garamond" w:hAnsi="Garamond" w:cs="Arial"/>
          <w:b/>
          <w:bCs/>
          <w:sz w:val="20"/>
          <w:szCs w:val="20"/>
        </w:rPr>
        <w:t xml:space="preserve">I confirm I agree to this declaration. </w:t>
      </w:r>
      <w:sdt>
        <w:sdtPr>
          <w:rPr>
            <w:rFonts w:ascii="Garamond" w:hAnsi="Garamond" w:cs="Arial"/>
            <w:b/>
            <w:bCs/>
            <w:sz w:val="20"/>
            <w:szCs w:val="20"/>
          </w:rPr>
          <w:id w:val="1031225410"/>
          <w14:checkbox>
            <w14:checked w14:val="1"/>
            <w14:checkedState w14:val="2612" w14:font="MS Gothic"/>
            <w14:uncheckedState w14:val="2610" w14:font="MS Gothic"/>
          </w14:checkbox>
        </w:sdtPr>
        <w:sdtContent>
          <w:r w:rsidR="00E8111D" w:rsidRPr="00FC00DE">
            <w:rPr>
              <w:rFonts w:ascii="Segoe UI Symbol" w:eastAsia="MS Gothic" w:hAnsi="Segoe UI Symbol" w:cs="Segoe UI Symbol"/>
              <w:b/>
              <w:bCs/>
              <w:sz w:val="20"/>
              <w:szCs w:val="20"/>
            </w:rPr>
            <w:t>☒</w:t>
          </w:r>
        </w:sdtContent>
      </w:sdt>
    </w:p>
    <w:p w14:paraId="4A2DB5B4" w14:textId="10AE83B8" w:rsidR="00157870" w:rsidRPr="00FC00DE" w:rsidRDefault="00157870" w:rsidP="00157870">
      <w:pPr>
        <w:spacing w:after="0" w:line="360" w:lineRule="atLeast"/>
        <w:rPr>
          <w:rFonts w:ascii="Garamond" w:hAnsi="Garamond" w:cs="Arial"/>
          <w:sz w:val="20"/>
          <w:szCs w:val="20"/>
        </w:rPr>
      </w:pPr>
    </w:p>
    <w:p w14:paraId="56A09221" w14:textId="0AA07302" w:rsidR="00157870" w:rsidRPr="00FC00DE" w:rsidRDefault="00E8111D" w:rsidP="00157870">
      <w:pPr>
        <w:spacing w:after="0" w:line="360" w:lineRule="atLeast"/>
        <w:rPr>
          <w:rFonts w:ascii="Garamond" w:hAnsi="Garamond" w:cs="Arial"/>
          <w:sz w:val="20"/>
          <w:szCs w:val="20"/>
        </w:rPr>
      </w:pPr>
      <w:r w:rsidRPr="00FC00DE">
        <w:rPr>
          <w:rFonts w:ascii="Garamond" w:hAnsi="Garamond" w:cs="Arial"/>
          <w:b/>
          <w:bCs/>
          <w:noProof/>
          <w:sz w:val="20"/>
          <w:szCs w:val="20"/>
        </w:rPr>
        <mc:AlternateContent>
          <mc:Choice Requires="wpi">
            <w:drawing>
              <wp:anchor distT="0" distB="0" distL="114300" distR="114300" simplePos="0" relativeHeight="251668480" behindDoc="0" locked="0" layoutInCell="1" allowOverlap="1" wp14:anchorId="4D21D6B3" wp14:editId="4174B4AB">
                <wp:simplePos x="0" y="0"/>
                <wp:positionH relativeFrom="column">
                  <wp:posOffset>878205</wp:posOffset>
                </wp:positionH>
                <wp:positionV relativeFrom="paragraph">
                  <wp:posOffset>-206375</wp:posOffset>
                </wp:positionV>
                <wp:extent cx="2011680" cy="469900"/>
                <wp:effectExtent l="57150" t="57150" r="7620" b="44450"/>
                <wp:wrapNone/>
                <wp:docPr id="999371859" name="Ink 17"/>
                <wp:cNvGraphicFramePr/>
                <a:graphic xmlns:a="http://schemas.openxmlformats.org/drawingml/2006/main">
                  <a:graphicData uri="http://schemas.microsoft.com/office/word/2010/wordprocessingInk">
                    <w14:contentPart bwMode="auto" r:id="rId9">
                      <w14:nvContentPartPr>
                        <w14:cNvContentPartPr/>
                      </w14:nvContentPartPr>
                      <w14:xfrm>
                        <a:off x="0" y="0"/>
                        <a:ext cx="2011680" cy="469900"/>
                      </w14:xfrm>
                    </w14:contentPart>
                  </a:graphicData>
                </a:graphic>
              </wp:anchor>
            </w:drawing>
          </mc:Choice>
          <mc:Fallback>
            <w:pict>
              <v:shapetype w14:anchorId="6AF292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68.45pt;margin-top:-16.95pt;width:159.8pt;height:38.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">
                <v:imagedata r:id="rId10" o:title=""/>
              </v:shape>
            </w:pict>
          </mc:Fallback>
        </mc:AlternateContent>
      </w:r>
      <w:r w:rsidR="00157870" w:rsidRPr="00FC00DE">
        <w:rPr>
          <w:rFonts w:ascii="Garamond" w:hAnsi="Garamond" w:cs="Arial"/>
          <w:b/>
          <w:bCs/>
          <w:sz w:val="20"/>
          <w:szCs w:val="20"/>
        </w:rPr>
        <w:t>Print Signature:</w:t>
      </w:r>
      <w:r w:rsidR="00157870" w:rsidRPr="00FC00DE">
        <w:rPr>
          <w:rFonts w:ascii="Garamond" w:hAnsi="Garamond" w:cs="Arial"/>
          <w:sz w:val="20"/>
          <w:szCs w:val="20"/>
        </w:rPr>
        <w:t xml:space="preserve"> _______________________________</w:t>
      </w:r>
    </w:p>
    <w:p w14:paraId="51FE0689" w14:textId="77777777" w:rsidR="00B81C60" w:rsidRPr="00FC00DE" w:rsidRDefault="00B81C60" w:rsidP="004B65BD">
      <w:pPr>
        <w:rPr>
          <w:rFonts w:ascii="Garamond" w:hAnsi="Garamond"/>
          <w:b/>
          <w:bCs/>
        </w:rPr>
      </w:pPr>
    </w:p>
    <w:p w14:paraId="66E12F6F" w14:textId="39059EC9" w:rsidR="00157870" w:rsidRPr="00FC00DE" w:rsidRDefault="00B81C60" w:rsidP="004B65BD">
      <w:pPr>
        <w:rPr>
          <w:rFonts w:ascii="Garamond" w:hAnsi="Garamond"/>
        </w:rPr>
      </w:pPr>
      <w:r w:rsidRPr="00FC00DE">
        <w:rPr>
          <w:rFonts w:ascii="Garamond" w:hAnsi="Garamond"/>
          <w:b/>
          <w:bCs/>
        </w:rPr>
        <w:t>Date:</w:t>
      </w:r>
      <w:r w:rsidRPr="00FC00DE">
        <w:rPr>
          <w:rFonts w:ascii="Garamond" w:hAnsi="Garamond"/>
        </w:rPr>
        <w:t xml:space="preserve"> </w:t>
      </w:r>
      <w:r w:rsidR="00E8111D" w:rsidRPr="00FC00DE">
        <w:rPr>
          <w:rFonts w:ascii="Garamond" w:hAnsi="Garamond"/>
        </w:rPr>
        <w:t>01/11/2025</w:t>
      </w:r>
    </w:p>
    <w:p w14:paraId="62EBF3C5" w14:textId="77777777" w:rsidR="00DD5B3F" w:rsidRPr="00FC00DE" w:rsidRDefault="00DD5B3F" w:rsidP="00DD5B3F">
      <w:pPr>
        <w:spacing w:before="120" w:after="120" w:line="360" w:lineRule="auto"/>
        <w:jc w:val="both"/>
        <w:rPr>
          <w:rFonts w:ascii="Garamond" w:hAnsi="Garamond"/>
          <w:sz w:val="28"/>
        </w:rPr>
      </w:pPr>
    </w:p>
    <w:p w14:paraId="6D98A12B" w14:textId="032D698F" w:rsidR="00DD5B3F" w:rsidRPr="00FC00DE" w:rsidRDefault="00DD5B3F" w:rsidP="00DD5B3F">
      <w:pPr>
        <w:rPr>
          <w:rFonts w:ascii="Garamond" w:hAnsi="Garamond"/>
          <w:sz w:val="28"/>
        </w:rPr>
      </w:pPr>
      <w:r w:rsidRPr="00FC00DE">
        <w:rPr>
          <w:rFonts w:ascii="Garamond" w:hAnsi="Garamond"/>
          <w:sz w:val="28"/>
        </w:rPr>
        <w:br w:type="page"/>
      </w:r>
    </w:p>
    <w:p w14:paraId="110FFD37" w14:textId="2791E291" w:rsidR="00DD5B3F" w:rsidRPr="00FC00DE" w:rsidRDefault="00DD5B3F" w:rsidP="001771CD">
      <w:pPr>
        <w:rPr>
          <w:rFonts w:ascii="Garamond" w:hAnsi="Garamond"/>
          <w:b/>
          <w:bCs/>
          <w:sz w:val="32"/>
          <w:szCs w:val="32"/>
        </w:rPr>
      </w:pPr>
      <w:r w:rsidRPr="00FC00DE">
        <w:rPr>
          <w:rFonts w:ascii="Garamond" w:hAnsi="Garamond"/>
          <w:b/>
          <w:bCs/>
          <w:sz w:val="32"/>
          <w:szCs w:val="32"/>
        </w:rPr>
        <w:lastRenderedPageBreak/>
        <w:t>Acknowledgements</w:t>
      </w:r>
    </w:p>
    <w:p w14:paraId="0CC46D51" w14:textId="77777777" w:rsidR="00DD5B3F" w:rsidRPr="00FC00DE" w:rsidRDefault="00DD5B3F" w:rsidP="001771CD">
      <w:pPr>
        <w:tabs>
          <w:tab w:val="right" w:pos="9026"/>
        </w:tabs>
        <w:spacing w:before="240" w:after="0" w:line="360" w:lineRule="auto"/>
        <w:rPr>
          <w:rFonts w:ascii="Garamond" w:hAnsi="Garamond"/>
          <w:sz w:val="24"/>
          <w:szCs w:val="24"/>
        </w:rPr>
      </w:pPr>
      <w:r w:rsidRPr="00FC00DE">
        <w:rPr>
          <w:rFonts w:ascii="Garamond" w:hAnsi="Garamond"/>
          <w:sz w:val="24"/>
          <w:szCs w:val="24"/>
        </w:rPr>
        <w:t>I would like to thank…</w:t>
      </w:r>
    </w:p>
    <w:p w14:paraId="6B699379" w14:textId="77777777" w:rsidR="00DD5B3F" w:rsidRPr="00FC00DE" w:rsidRDefault="00DD5B3F" w:rsidP="00DD5B3F">
      <w:pPr>
        <w:tabs>
          <w:tab w:val="right" w:pos="9026"/>
        </w:tabs>
        <w:spacing w:after="0" w:line="360" w:lineRule="auto"/>
        <w:rPr>
          <w:rFonts w:ascii="Garamond" w:hAnsi="Garamond"/>
          <w:sz w:val="24"/>
          <w:szCs w:val="24"/>
        </w:rPr>
      </w:pPr>
    </w:p>
    <w:p w14:paraId="22AFD597" w14:textId="77777777" w:rsidR="00157870" w:rsidRPr="00FC00DE" w:rsidRDefault="00DD5B3F" w:rsidP="00DD5B3F">
      <w:pPr>
        <w:spacing w:after="0" w:line="360" w:lineRule="auto"/>
        <w:rPr>
          <w:rFonts w:ascii="Garamond" w:hAnsi="Garamond"/>
          <w:sz w:val="24"/>
          <w:szCs w:val="24"/>
        </w:rPr>
        <w:sectPr w:rsidR="00157870" w:rsidRPr="00FC00DE">
          <w:footerReference w:type="default" r:id="rId11"/>
          <w:pgSz w:w="11906" w:h="16838"/>
          <w:pgMar w:top="1440" w:right="1440" w:bottom="1440" w:left="1440" w:header="708" w:footer="708" w:gutter="0"/>
          <w:cols w:space="708"/>
          <w:docGrid w:linePitch="360"/>
        </w:sectPr>
      </w:pPr>
      <w:r w:rsidRPr="00FC00DE">
        <w:rPr>
          <w:rFonts w:ascii="Garamond" w:hAnsi="Garamond"/>
          <w:sz w:val="24"/>
          <w:szCs w:val="24"/>
        </w:rPr>
        <w:br w:type="page"/>
      </w:r>
    </w:p>
    <w:sdt>
      <w:sdtPr>
        <w:rPr>
          <w:rFonts w:ascii="Garamond" w:eastAsiaTheme="minorEastAsia" w:hAnsi="Garamond" w:cstheme="minorBidi"/>
          <w:b w:val="0"/>
          <w:bCs w:val="0"/>
          <w:sz w:val="22"/>
          <w:szCs w:val="22"/>
          <w:lang w:bidi="ar-SA"/>
        </w:rPr>
        <w:id w:val="-421178988"/>
        <w:docPartObj>
          <w:docPartGallery w:val="Table of Contents"/>
          <w:docPartUnique/>
        </w:docPartObj>
      </w:sdtPr>
      <w:sdtEndPr>
        <w:rPr>
          <w:noProof/>
        </w:rPr>
      </w:sdtEndPr>
      <w:sdtContent>
        <w:p w14:paraId="685778AB" w14:textId="12C058A9" w:rsidR="00084240" w:rsidRPr="00FC00DE" w:rsidRDefault="00084240">
          <w:pPr>
            <w:pStyle w:val="TOCHeading"/>
            <w:rPr>
              <w:rFonts w:ascii="Garamond" w:hAnsi="Garamond"/>
            </w:rPr>
          </w:pPr>
          <w:r w:rsidRPr="00FC00DE">
            <w:rPr>
              <w:rFonts w:ascii="Garamond" w:hAnsi="Garamond"/>
            </w:rPr>
            <w:t>Table of Contents</w:t>
          </w:r>
        </w:p>
        <w:p w14:paraId="5434E00E" w14:textId="197B8FB3" w:rsidR="00D12492" w:rsidRPr="00FC00DE" w:rsidRDefault="00084240">
          <w:pPr>
            <w:pStyle w:val="TOC1"/>
            <w:tabs>
              <w:tab w:val="left" w:pos="440"/>
              <w:tab w:val="right" w:leader="dot" w:pos="9016"/>
            </w:tabs>
            <w:rPr>
              <w:rFonts w:ascii="Garamond" w:hAnsi="Garamond"/>
              <w:noProof/>
              <w:kern w:val="2"/>
              <w:sz w:val="24"/>
              <w:szCs w:val="24"/>
              <w:lang w:eastAsia="en-IE"/>
              <w14:ligatures w14:val="standardContextual"/>
            </w:rPr>
          </w:pPr>
          <w:r w:rsidRPr="00FC00DE">
            <w:rPr>
              <w:rFonts w:ascii="Garamond" w:hAnsi="Garamond"/>
            </w:rPr>
            <w:fldChar w:fldCharType="begin"/>
          </w:r>
          <w:r w:rsidRPr="00FC00DE">
            <w:rPr>
              <w:rFonts w:ascii="Garamond" w:hAnsi="Garamond"/>
            </w:rPr>
            <w:instrText xml:space="preserve"> TOC \o "1-3" \h \z \u </w:instrText>
          </w:r>
          <w:r w:rsidRPr="00FC00DE">
            <w:rPr>
              <w:rFonts w:ascii="Garamond" w:hAnsi="Garamond"/>
            </w:rPr>
            <w:fldChar w:fldCharType="separate"/>
          </w:r>
          <w:hyperlink w:anchor="_Toc193990920" w:history="1">
            <w:r w:rsidR="00D12492" w:rsidRPr="00FC00DE">
              <w:rPr>
                <w:rStyle w:val="Hyperlink"/>
                <w:rFonts w:ascii="Garamond" w:hAnsi="Garamond"/>
                <w:noProof/>
              </w:rPr>
              <w:t>1.</w:t>
            </w:r>
            <w:r w:rsidR="00D12492" w:rsidRPr="00FC00DE">
              <w:rPr>
                <w:rFonts w:ascii="Garamond" w:hAnsi="Garamond"/>
                <w:noProof/>
                <w:kern w:val="2"/>
                <w:sz w:val="24"/>
                <w:szCs w:val="24"/>
                <w:lang w:eastAsia="en-IE"/>
                <w14:ligatures w14:val="standardContextual"/>
              </w:rPr>
              <w:tab/>
            </w:r>
            <w:r w:rsidR="00D12492" w:rsidRPr="00FC00DE">
              <w:rPr>
                <w:rStyle w:val="Hyperlink"/>
                <w:rFonts w:ascii="Garamond" w:hAnsi="Garamond"/>
                <w:noProof/>
              </w:rPr>
              <w:t>Project Overview</w:t>
            </w:r>
            <w:r w:rsidR="00D12492" w:rsidRPr="00FC00DE">
              <w:rPr>
                <w:rFonts w:ascii="Garamond" w:hAnsi="Garamond"/>
                <w:noProof/>
                <w:webHidden/>
              </w:rPr>
              <w:tab/>
            </w:r>
            <w:r w:rsidR="00D12492" w:rsidRPr="00FC00DE">
              <w:rPr>
                <w:rFonts w:ascii="Garamond" w:hAnsi="Garamond"/>
                <w:noProof/>
                <w:webHidden/>
              </w:rPr>
              <w:fldChar w:fldCharType="begin"/>
            </w:r>
            <w:r w:rsidR="00D12492" w:rsidRPr="00FC00DE">
              <w:rPr>
                <w:rFonts w:ascii="Garamond" w:hAnsi="Garamond"/>
                <w:noProof/>
                <w:webHidden/>
              </w:rPr>
              <w:instrText xml:space="preserve"> PAGEREF _Toc193990920 \h </w:instrText>
            </w:r>
            <w:r w:rsidR="00D12492" w:rsidRPr="00FC00DE">
              <w:rPr>
                <w:rFonts w:ascii="Garamond" w:hAnsi="Garamond"/>
                <w:noProof/>
                <w:webHidden/>
              </w:rPr>
            </w:r>
            <w:r w:rsidR="00D12492" w:rsidRPr="00FC00DE">
              <w:rPr>
                <w:rFonts w:ascii="Garamond" w:hAnsi="Garamond"/>
                <w:noProof/>
                <w:webHidden/>
              </w:rPr>
              <w:fldChar w:fldCharType="separate"/>
            </w:r>
            <w:r w:rsidR="00D12492" w:rsidRPr="00FC00DE">
              <w:rPr>
                <w:rFonts w:ascii="Garamond" w:hAnsi="Garamond"/>
                <w:noProof/>
                <w:webHidden/>
              </w:rPr>
              <w:t>1</w:t>
            </w:r>
            <w:r w:rsidR="00D12492" w:rsidRPr="00FC00DE">
              <w:rPr>
                <w:rFonts w:ascii="Garamond" w:hAnsi="Garamond"/>
                <w:noProof/>
                <w:webHidden/>
              </w:rPr>
              <w:fldChar w:fldCharType="end"/>
            </w:r>
          </w:hyperlink>
        </w:p>
        <w:p w14:paraId="0B8462F7" w14:textId="48A5EEF9" w:rsidR="00D12492" w:rsidRPr="00FC00DE" w:rsidRDefault="00D12492">
          <w:pPr>
            <w:pStyle w:val="TOC2"/>
            <w:tabs>
              <w:tab w:val="left" w:pos="960"/>
              <w:tab w:val="right" w:leader="dot" w:pos="9016"/>
            </w:tabs>
            <w:rPr>
              <w:rFonts w:ascii="Garamond" w:hAnsi="Garamond"/>
              <w:noProof/>
              <w:kern w:val="2"/>
              <w:sz w:val="24"/>
              <w:szCs w:val="24"/>
              <w:lang w:eastAsia="en-IE"/>
              <w14:ligatures w14:val="standardContextual"/>
            </w:rPr>
          </w:pPr>
          <w:hyperlink w:anchor="_Toc193990921" w:history="1">
            <w:r w:rsidRPr="00FC00DE">
              <w:rPr>
                <w:rStyle w:val="Hyperlink"/>
                <w:rFonts w:ascii="Garamond" w:hAnsi="Garamond"/>
                <w:noProof/>
              </w:rPr>
              <w:t>1.1.</w:t>
            </w:r>
            <w:r w:rsidRPr="00FC00DE">
              <w:rPr>
                <w:rFonts w:ascii="Garamond" w:hAnsi="Garamond"/>
                <w:noProof/>
                <w:kern w:val="2"/>
                <w:sz w:val="24"/>
                <w:szCs w:val="24"/>
                <w:lang w:eastAsia="en-IE"/>
                <w14:ligatures w14:val="standardContextual"/>
              </w:rPr>
              <w:tab/>
            </w:r>
            <w:r w:rsidRPr="00FC00DE">
              <w:rPr>
                <w:rStyle w:val="Hyperlink"/>
                <w:rFonts w:ascii="Garamond" w:hAnsi="Garamond"/>
                <w:noProof/>
              </w:rPr>
              <w:t>Purpose</w:t>
            </w:r>
            <w:r w:rsidRPr="00FC00DE">
              <w:rPr>
                <w:rFonts w:ascii="Garamond" w:hAnsi="Garamond"/>
                <w:noProof/>
                <w:webHidden/>
              </w:rPr>
              <w:tab/>
            </w:r>
            <w:r w:rsidRPr="00FC00DE">
              <w:rPr>
                <w:rFonts w:ascii="Garamond" w:hAnsi="Garamond"/>
                <w:noProof/>
                <w:webHidden/>
              </w:rPr>
              <w:fldChar w:fldCharType="begin"/>
            </w:r>
            <w:r w:rsidRPr="00FC00DE">
              <w:rPr>
                <w:rFonts w:ascii="Garamond" w:hAnsi="Garamond"/>
                <w:noProof/>
                <w:webHidden/>
              </w:rPr>
              <w:instrText xml:space="preserve"> PAGEREF _Toc193990921 \h </w:instrText>
            </w:r>
            <w:r w:rsidRPr="00FC00DE">
              <w:rPr>
                <w:rFonts w:ascii="Garamond" w:hAnsi="Garamond"/>
                <w:noProof/>
                <w:webHidden/>
              </w:rPr>
            </w:r>
            <w:r w:rsidRPr="00FC00DE">
              <w:rPr>
                <w:rFonts w:ascii="Garamond" w:hAnsi="Garamond"/>
                <w:noProof/>
                <w:webHidden/>
              </w:rPr>
              <w:fldChar w:fldCharType="separate"/>
            </w:r>
            <w:r w:rsidRPr="00FC00DE">
              <w:rPr>
                <w:rFonts w:ascii="Garamond" w:hAnsi="Garamond"/>
                <w:noProof/>
                <w:webHidden/>
              </w:rPr>
              <w:t>1</w:t>
            </w:r>
            <w:r w:rsidRPr="00FC00DE">
              <w:rPr>
                <w:rFonts w:ascii="Garamond" w:hAnsi="Garamond"/>
                <w:noProof/>
                <w:webHidden/>
              </w:rPr>
              <w:fldChar w:fldCharType="end"/>
            </w:r>
          </w:hyperlink>
        </w:p>
        <w:p w14:paraId="70D54417" w14:textId="22372193" w:rsidR="00D12492" w:rsidRPr="00FC00DE" w:rsidRDefault="00D12492">
          <w:pPr>
            <w:pStyle w:val="TOC2"/>
            <w:tabs>
              <w:tab w:val="left" w:pos="960"/>
              <w:tab w:val="right" w:leader="dot" w:pos="9016"/>
            </w:tabs>
            <w:rPr>
              <w:rFonts w:ascii="Garamond" w:hAnsi="Garamond"/>
              <w:noProof/>
              <w:kern w:val="2"/>
              <w:sz w:val="24"/>
              <w:szCs w:val="24"/>
              <w:lang w:eastAsia="en-IE"/>
              <w14:ligatures w14:val="standardContextual"/>
            </w:rPr>
          </w:pPr>
          <w:hyperlink w:anchor="_Toc193990922" w:history="1">
            <w:r w:rsidRPr="00FC00DE">
              <w:rPr>
                <w:rStyle w:val="Hyperlink"/>
                <w:rFonts w:ascii="Garamond" w:hAnsi="Garamond"/>
                <w:noProof/>
              </w:rPr>
              <w:t>1.2.</w:t>
            </w:r>
            <w:r w:rsidRPr="00FC00DE">
              <w:rPr>
                <w:rFonts w:ascii="Garamond" w:hAnsi="Garamond"/>
                <w:noProof/>
                <w:kern w:val="2"/>
                <w:sz w:val="24"/>
                <w:szCs w:val="24"/>
                <w:lang w:eastAsia="en-IE"/>
                <w14:ligatures w14:val="standardContextual"/>
              </w:rPr>
              <w:tab/>
            </w:r>
            <w:r w:rsidRPr="00FC00DE">
              <w:rPr>
                <w:rStyle w:val="Hyperlink"/>
                <w:rFonts w:ascii="Garamond" w:hAnsi="Garamond"/>
                <w:noProof/>
              </w:rPr>
              <w:t>Objectives</w:t>
            </w:r>
            <w:r w:rsidRPr="00FC00DE">
              <w:rPr>
                <w:rFonts w:ascii="Garamond" w:hAnsi="Garamond"/>
                <w:noProof/>
                <w:webHidden/>
              </w:rPr>
              <w:tab/>
            </w:r>
            <w:r w:rsidRPr="00FC00DE">
              <w:rPr>
                <w:rFonts w:ascii="Garamond" w:hAnsi="Garamond"/>
                <w:noProof/>
                <w:webHidden/>
              </w:rPr>
              <w:fldChar w:fldCharType="begin"/>
            </w:r>
            <w:r w:rsidRPr="00FC00DE">
              <w:rPr>
                <w:rFonts w:ascii="Garamond" w:hAnsi="Garamond"/>
                <w:noProof/>
                <w:webHidden/>
              </w:rPr>
              <w:instrText xml:space="preserve"> PAGEREF _Toc193990922 \h </w:instrText>
            </w:r>
            <w:r w:rsidRPr="00FC00DE">
              <w:rPr>
                <w:rFonts w:ascii="Garamond" w:hAnsi="Garamond"/>
                <w:noProof/>
                <w:webHidden/>
              </w:rPr>
            </w:r>
            <w:r w:rsidRPr="00FC00DE">
              <w:rPr>
                <w:rFonts w:ascii="Garamond" w:hAnsi="Garamond"/>
                <w:noProof/>
                <w:webHidden/>
              </w:rPr>
              <w:fldChar w:fldCharType="separate"/>
            </w:r>
            <w:r w:rsidRPr="00FC00DE">
              <w:rPr>
                <w:rFonts w:ascii="Garamond" w:hAnsi="Garamond"/>
                <w:noProof/>
                <w:webHidden/>
              </w:rPr>
              <w:t>1</w:t>
            </w:r>
            <w:r w:rsidRPr="00FC00DE">
              <w:rPr>
                <w:rFonts w:ascii="Garamond" w:hAnsi="Garamond"/>
                <w:noProof/>
                <w:webHidden/>
              </w:rPr>
              <w:fldChar w:fldCharType="end"/>
            </w:r>
          </w:hyperlink>
        </w:p>
        <w:p w14:paraId="40A2268F" w14:textId="6EF46D91" w:rsidR="00D12492" w:rsidRPr="00FC00DE" w:rsidRDefault="00D12492">
          <w:pPr>
            <w:pStyle w:val="TOC3"/>
            <w:tabs>
              <w:tab w:val="left" w:pos="1440"/>
              <w:tab w:val="right" w:leader="dot" w:pos="9016"/>
            </w:tabs>
            <w:rPr>
              <w:rFonts w:ascii="Garamond" w:hAnsi="Garamond"/>
              <w:noProof/>
              <w:kern w:val="2"/>
              <w:sz w:val="24"/>
              <w:szCs w:val="24"/>
              <w:lang w:val="en-IE" w:eastAsia="en-IE"/>
              <w14:ligatures w14:val="standardContextual"/>
            </w:rPr>
          </w:pPr>
          <w:hyperlink w:anchor="_Toc193990923" w:history="1">
            <w:r w:rsidRPr="00FC00DE">
              <w:rPr>
                <w:rStyle w:val="Hyperlink"/>
                <w:rFonts w:ascii="Garamond" w:hAnsi="Garamond"/>
                <w:noProof/>
              </w:rPr>
              <w:t>1.2.1.</w:t>
            </w:r>
            <w:r w:rsidRPr="00FC00DE">
              <w:rPr>
                <w:rFonts w:ascii="Garamond" w:hAnsi="Garamond"/>
                <w:noProof/>
                <w:kern w:val="2"/>
                <w:sz w:val="24"/>
                <w:szCs w:val="24"/>
                <w:lang w:val="en-IE" w:eastAsia="en-IE"/>
                <w14:ligatures w14:val="standardContextual"/>
              </w:rPr>
              <w:tab/>
            </w:r>
            <w:r w:rsidRPr="00FC00DE">
              <w:rPr>
                <w:rStyle w:val="Hyperlink"/>
                <w:rFonts w:ascii="Garamond" w:hAnsi="Garamond"/>
                <w:noProof/>
              </w:rPr>
              <w:t>One liner</w:t>
            </w:r>
            <w:r w:rsidRPr="00FC00DE">
              <w:rPr>
                <w:rFonts w:ascii="Garamond" w:hAnsi="Garamond"/>
                <w:noProof/>
                <w:webHidden/>
              </w:rPr>
              <w:tab/>
            </w:r>
            <w:r w:rsidRPr="00FC00DE">
              <w:rPr>
                <w:rFonts w:ascii="Garamond" w:hAnsi="Garamond"/>
                <w:noProof/>
                <w:webHidden/>
              </w:rPr>
              <w:fldChar w:fldCharType="begin"/>
            </w:r>
            <w:r w:rsidRPr="00FC00DE">
              <w:rPr>
                <w:rFonts w:ascii="Garamond" w:hAnsi="Garamond"/>
                <w:noProof/>
                <w:webHidden/>
              </w:rPr>
              <w:instrText xml:space="preserve"> PAGEREF _Toc193990923 \h </w:instrText>
            </w:r>
            <w:r w:rsidRPr="00FC00DE">
              <w:rPr>
                <w:rFonts w:ascii="Garamond" w:hAnsi="Garamond"/>
                <w:noProof/>
                <w:webHidden/>
              </w:rPr>
            </w:r>
            <w:r w:rsidRPr="00FC00DE">
              <w:rPr>
                <w:rFonts w:ascii="Garamond" w:hAnsi="Garamond"/>
                <w:noProof/>
                <w:webHidden/>
              </w:rPr>
              <w:fldChar w:fldCharType="separate"/>
            </w:r>
            <w:r w:rsidRPr="00FC00DE">
              <w:rPr>
                <w:rFonts w:ascii="Garamond" w:hAnsi="Garamond"/>
                <w:noProof/>
                <w:webHidden/>
              </w:rPr>
              <w:t>1</w:t>
            </w:r>
            <w:r w:rsidRPr="00FC00DE">
              <w:rPr>
                <w:rFonts w:ascii="Garamond" w:hAnsi="Garamond"/>
                <w:noProof/>
                <w:webHidden/>
              </w:rPr>
              <w:fldChar w:fldCharType="end"/>
            </w:r>
          </w:hyperlink>
        </w:p>
        <w:p w14:paraId="27AE0DB3" w14:textId="35385463" w:rsidR="00D12492" w:rsidRPr="00FC00DE" w:rsidRDefault="00D12492">
          <w:pPr>
            <w:pStyle w:val="TOC3"/>
            <w:tabs>
              <w:tab w:val="left" w:pos="1440"/>
              <w:tab w:val="right" w:leader="dot" w:pos="9016"/>
            </w:tabs>
            <w:rPr>
              <w:rFonts w:ascii="Garamond" w:hAnsi="Garamond"/>
              <w:noProof/>
              <w:kern w:val="2"/>
              <w:sz w:val="24"/>
              <w:szCs w:val="24"/>
              <w:lang w:val="en-IE" w:eastAsia="en-IE"/>
              <w14:ligatures w14:val="standardContextual"/>
            </w:rPr>
          </w:pPr>
          <w:hyperlink w:anchor="_Toc193990924" w:history="1">
            <w:r w:rsidRPr="00FC00DE">
              <w:rPr>
                <w:rStyle w:val="Hyperlink"/>
                <w:rFonts w:ascii="Garamond" w:hAnsi="Garamond"/>
                <w:noProof/>
              </w:rPr>
              <w:t>1.2.2.</w:t>
            </w:r>
            <w:r w:rsidRPr="00FC00DE">
              <w:rPr>
                <w:rFonts w:ascii="Garamond" w:hAnsi="Garamond"/>
                <w:noProof/>
                <w:kern w:val="2"/>
                <w:sz w:val="24"/>
                <w:szCs w:val="24"/>
                <w:lang w:val="en-IE" w:eastAsia="en-IE"/>
                <w14:ligatures w14:val="standardContextual"/>
              </w:rPr>
              <w:tab/>
            </w:r>
            <w:r w:rsidRPr="00FC00DE">
              <w:rPr>
                <w:rStyle w:val="Hyperlink"/>
                <w:rFonts w:ascii="Garamond" w:hAnsi="Garamond"/>
                <w:noProof/>
              </w:rPr>
              <w:t>Sub-Item</w:t>
            </w:r>
            <w:r w:rsidRPr="00FC00DE">
              <w:rPr>
                <w:rFonts w:ascii="Garamond" w:hAnsi="Garamond"/>
                <w:noProof/>
                <w:webHidden/>
              </w:rPr>
              <w:tab/>
            </w:r>
            <w:r w:rsidRPr="00FC00DE">
              <w:rPr>
                <w:rFonts w:ascii="Garamond" w:hAnsi="Garamond"/>
                <w:noProof/>
                <w:webHidden/>
              </w:rPr>
              <w:fldChar w:fldCharType="begin"/>
            </w:r>
            <w:r w:rsidRPr="00FC00DE">
              <w:rPr>
                <w:rFonts w:ascii="Garamond" w:hAnsi="Garamond"/>
                <w:noProof/>
                <w:webHidden/>
              </w:rPr>
              <w:instrText xml:space="preserve"> PAGEREF _Toc193990924 \h </w:instrText>
            </w:r>
            <w:r w:rsidRPr="00FC00DE">
              <w:rPr>
                <w:rFonts w:ascii="Garamond" w:hAnsi="Garamond"/>
                <w:noProof/>
                <w:webHidden/>
              </w:rPr>
            </w:r>
            <w:r w:rsidRPr="00FC00DE">
              <w:rPr>
                <w:rFonts w:ascii="Garamond" w:hAnsi="Garamond"/>
                <w:noProof/>
                <w:webHidden/>
              </w:rPr>
              <w:fldChar w:fldCharType="separate"/>
            </w:r>
            <w:r w:rsidRPr="00FC00DE">
              <w:rPr>
                <w:rFonts w:ascii="Garamond" w:hAnsi="Garamond"/>
                <w:noProof/>
                <w:webHidden/>
              </w:rPr>
              <w:t>1</w:t>
            </w:r>
            <w:r w:rsidRPr="00FC00DE">
              <w:rPr>
                <w:rFonts w:ascii="Garamond" w:hAnsi="Garamond"/>
                <w:noProof/>
                <w:webHidden/>
              </w:rPr>
              <w:fldChar w:fldCharType="end"/>
            </w:r>
          </w:hyperlink>
        </w:p>
        <w:p w14:paraId="5B504605" w14:textId="1188FE27" w:rsidR="00D12492" w:rsidRPr="00FC00DE" w:rsidRDefault="00D12492">
          <w:pPr>
            <w:pStyle w:val="TOC2"/>
            <w:tabs>
              <w:tab w:val="left" w:pos="960"/>
              <w:tab w:val="right" w:leader="dot" w:pos="9016"/>
            </w:tabs>
            <w:rPr>
              <w:rFonts w:ascii="Garamond" w:hAnsi="Garamond"/>
              <w:noProof/>
              <w:kern w:val="2"/>
              <w:sz w:val="24"/>
              <w:szCs w:val="24"/>
              <w:lang w:eastAsia="en-IE"/>
              <w14:ligatures w14:val="standardContextual"/>
            </w:rPr>
          </w:pPr>
          <w:hyperlink w:anchor="_Toc193990925" w:history="1">
            <w:r w:rsidRPr="00FC00DE">
              <w:rPr>
                <w:rStyle w:val="Hyperlink"/>
                <w:rFonts w:ascii="Garamond" w:hAnsi="Garamond"/>
                <w:noProof/>
              </w:rPr>
              <w:t>1.3.</w:t>
            </w:r>
            <w:r w:rsidRPr="00FC00DE">
              <w:rPr>
                <w:rFonts w:ascii="Garamond" w:hAnsi="Garamond"/>
                <w:noProof/>
                <w:kern w:val="2"/>
                <w:sz w:val="24"/>
                <w:szCs w:val="24"/>
                <w:lang w:eastAsia="en-IE"/>
                <w14:ligatures w14:val="standardContextual"/>
              </w:rPr>
              <w:tab/>
            </w:r>
            <w:r w:rsidRPr="00FC00DE">
              <w:rPr>
                <w:rStyle w:val="Hyperlink"/>
                <w:rFonts w:ascii="Garamond" w:hAnsi="Garamond"/>
                <w:noProof/>
              </w:rPr>
              <w:t>Project Scope</w:t>
            </w:r>
            <w:r w:rsidRPr="00FC00DE">
              <w:rPr>
                <w:rFonts w:ascii="Garamond" w:hAnsi="Garamond"/>
                <w:noProof/>
                <w:webHidden/>
              </w:rPr>
              <w:tab/>
            </w:r>
            <w:r w:rsidRPr="00FC00DE">
              <w:rPr>
                <w:rFonts w:ascii="Garamond" w:hAnsi="Garamond"/>
                <w:noProof/>
                <w:webHidden/>
              </w:rPr>
              <w:fldChar w:fldCharType="begin"/>
            </w:r>
            <w:r w:rsidRPr="00FC00DE">
              <w:rPr>
                <w:rFonts w:ascii="Garamond" w:hAnsi="Garamond"/>
                <w:noProof/>
                <w:webHidden/>
              </w:rPr>
              <w:instrText xml:space="preserve"> PAGEREF _Toc193990925 \h </w:instrText>
            </w:r>
            <w:r w:rsidRPr="00FC00DE">
              <w:rPr>
                <w:rFonts w:ascii="Garamond" w:hAnsi="Garamond"/>
                <w:noProof/>
                <w:webHidden/>
              </w:rPr>
            </w:r>
            <w:r w:rsidRPr="00FC00DE">
              <w:rPr>
                <w:rFonts w:ascii="Garamond" w:hAnsi="Garamond"/>
                <w:noProof/>
                <w:webHidden/>
              </w:rPr>
              <w:fldChar w:fldCharType="separate"/>
            </w:r>
            <w:r w:rsidRPr="00FC00DE">
              <w:rPr>
                <w:rFonts w:ascii="Garamond" w:hAnsi="Garamond"/>
                <w:noProof/>
                <w:webHidden/>
              </w:rPr>
              <w:t>1</w:t>
            </w:r>
            <w:r w:rsidRPr="00FC00DE">
              <w:rPr>
                <w:rFonts w:ascii="Garamond" w:hAnsi="Garamond"/>
                <w:noProof/>
                <w:webHidden/>
              </w:rPr>
              <w:fldChar w:fldCharType="end"/>
            </w:r>
          </w:hyperlink>
        </w:p>
        <w:p w14:paraId="319B1E49" w14:textId="55D64409" w:rsidR="00D12492" w:rsidRPr="00FC00DE" w:rsidRDefault="00D12492">
          <w:pPr>
            <w:pStyle w:val="TOC2"/>
            <w:tabs>
              <w:tab w:val="left" w:pos="960"/>
              <w:tab w:val="right" w:leader="dot" w:pos="9016"/>
            </w:tabs>
            <w:rPr>
              <w:rFonts w:ascii="Garamond" w:hAnsi="Garamond"/>
              <w:noProof/>
              <w:kern w:val="2"/>
              <w:sz w:val="24"/>
              <w:szCs w:val="24"/>
              <w:lang w:eastAsia="en-IE"/>
              <w14:ligatures w14:val="standardContextual"/>
            </w:rPr>
          </w:pPr>
          <w:hyperlink w:anchor="_Toc193990926" w:history="1">
            <w:r w:rsidRPr="00FC00DE">
              <w:rPr>
                <w:rStyle w:val="Hyperlink"/>
                <w:rFonts w:ascii="Garamond" w:hAnsi="Garamond"/>
                <w:noProof/>
              </w:rPr>
              <w:t>1.4.</w:t>
            </w:r>
            <w:r w:rsidRPr="00FC00DE">
              <w:rPr>
                <w:rFonts w:ascii="Garamond" w:hAnsi="Garamond"/>
                <w:noProof/>
                <w:kern w:val="2"/>
                <w:sz w:val="24"/>
                <w:szCs w:val="24"/>
                <w:lang w:eastAsia="en-IE"/>
                <w14:ligatures w14:val="standardContextual"/>
              </w:rPr>
              <w:tab/>
            </w:r>
            <w:r w:rsidRPr="00FC00DE">
              <w:rPr>
                <w:rStyle w:val="Hyperlink"/>
                <w:rFonts w:ascii="Garamond" w:hAnsi="Garamond"/>
                <w:noProof/>
              </w:rPr>
              <w:t>Definitions and Acronyms</w:t>
            </w:r>
            <w:r w:rsidRPr="00FC00DE">
              <w:rPr>
                <w:rFonts w:ascii="Garamond" w:hAnsi="Garamond"/>
                <w:noProof/>
                <w:webHidden/>
              </w:rPr>
              <w:tab/>
            </w:r>
            <w:r w:rsidRPr="00FC00DE">
              <w:rPr>
                <w:rFonts w:ascii="Garamond" w:hAnsi="Garamond"/>
                <w:noProof/>
                <w:webHidden/>
              </w:rPr>
              <w:fldChar w:fldCharType="begin"/>
            </w:r>
            <w:r w:rsidRPr="00FC00DE">
              <w:rPr>
                <w:rFonts w:ascii="Garamond" w:hAnsi="Garamond"/>
                <w:noProof/>
                <w:webHidden/>
              </w:rPr>
              <w:instrText xml:space="preserve"> PAGEREF _Toc193990926 \h </w:instrText>
            </w:r>
            <w:r w:rsidRPr="00FC00DE">
              <w:rPr>
                <w:rFonts w:ascii="Garamond" w:hAnsi="Garamond"/>
                <w:noProof/>
                <w:webHidden/>
              </w:rPr>
            </w:r>
            <w:r w:rsidRPr="00FC00DE">
              <w:rPr>
                <w:rFonts w:ascii="Garamond" w:hAnsi="Garamond"/>
                <w:noProof/>
                <w:webHidden/>
              </w:rPr>
              <w:fldChar w:fldCharType="separate"/>
            </w:r>
            <w:r w:rsidRPr="00FC00DE">
              <w:rPr>
                <w:rFonts w:ascii="Garamond" w:hAnsi="Garamond"/>
                <w:noProof/>
                <w:webHidden/>
              </w:rPr>
              <w:t>2</w:t>
            </w:r>
            <w:r w:rsidRPr="00FC00DE">
              <w:rPr>
                <w:rFonts w:ascii="Garamond" w:hAnsi="Garamond"/>
                <w:noProof/>
                <w:webHidden/>
              </w:rPr>
              <w:fldChar w:fldCharType="end"/>
            </w:r>
          </w:hyperlink>
        </w:p>
        <w:p w14:paraId="26E5A2A6" w14:textId="33EE0ADF" w:rsidR="00D12492" w:rsidRPr="00FC00DE" w:rsidRDefault="00D12492">
          <w:pPr>
            <w:pStyle w:val="TOC1"/>
            <w:tabs>
              <w:tab w:val="left" w:pos="440"/>
              <w:tab w:val="right" w:leader="dot" w:pos="9016"/>
            </w:tabs>
            <w:rPr>
              <w:rFonts w:ascii="Garamond" w:hAnsi="Garamond"/>
              <w:noProof/>
              <w:kern w:val="2"/>
              <w:sz w:val="24"/>
              <w:szCs w:val="24"/>
              <w:lang w:eastAsia="en-IE"/>
              <w14:ligatures w14:val="standardContextual"/>
            </w:rPr>
          </w:pPr>
          <w:hyperlink w:anchor="_Toc193990927" w:history="1">
            <w:r w:rsidRPr="00FC00DE">
              <w:rPr>
                <w:rStyle w:val="Hyperlink"/>
                <w:rFonts w:ascii="Garamond" w:hAnsi="Garamond"/>
                <w:noProof/>
              </w:rPr>
              <w:t>2.</w:t>
            </w:r>
            <w:r w:rsidRPr="00FC00DE">
              <w:rPr>
                <w:rFonts w:ascii="Garamond" w:hAnsi="Garamond"/>
                <w:noProof/>
                <w:kern w:val="2"/>
                <w:sz w:val="24"/>
                <w:szCs w:val="24"/>
                <w:lang w:eastAsia="en-IE"/>
                <w14:ligatures w14:val="standardContextual"/>
              </w:rPr>
              <w:tab/>
            </w:r>
            <w:r w:rsidRPr="00FC00DE">
              <w:rPr>
                <w:rStyle w:val="Hyperlink"/>
                <w:rFonts w:ascii="Garamond" w:hAnsi="Garamond"/>
                <w:noProof/>
              </w:rPr>
              <w:t>Requirements</w:t>
            </w:r>
            <w:r w:rsidRPr="00FC00DE">
              <w:rPr>
                <w:rFonts w:ascii="Garamond" w:hAnsi="Garamond"/>
                <w:noProof/>
                <w:webHidden/>
              </w:rPr>
              <w:tab/>
            </w:r>
            <w:r w:rsidRPr="00FC00DE">
              <w:rPr>
                <w:rFonts w:ascii="Garamond" w:hAnsi="Garamond"/>
                <w:noProof/>
                <w:webHidden/>
              </w:rPr>
              <w:fldChar w:fldCharType="begin"/>
            </w:r>
            <w:r w:rsidRPr="00FC00DE">
              <w:rPr>
                <w:rFonts w:ascii="Garamond" w:hAnsi="Garamond"/>
                <w:noProof/>
                <w:webHidden/>
              </w:rPr>
              <w:instrText xml:space="preserve"> PAGEREF _Toc193990927 \h </w:instrText>
            </w:r>
            <w:r w:rsidRPr="00FC00DE">
              <w:rPr>
                <w:rFonts w:ascii="Garamond" w:hAnsi="Garamond"/>
                <w:noProof/>
                <w:webHidden/>
              </w:rPr>
            </w:r>
            <w:r w:rsidRPr="00FC00DE">
              <w:rPr>
                <w:rFonts w:ascii="Garamond" w:hAnsi="Garamond"/>
                <w:noProof/>
                <w:webHidden/>
              </w:rPr>
              <w:fldChar w:fldCharType="separate"/>
            </w:r>
            <w:r w:rsidRPr="00FC00DE">
              <w:rPr>
                <w:rFonts w:ascii="Garamond" w:hAnsi="Garamond"/>
                <w:noProof/>
                <w:webHidden/>
              </w:rPr>
              <w:t>3</w:t>
            </w:r>
            <w:r w:rsidRPr="00FC00DE">
              <w:rPr>
                <w:rFonts w:ascii="Garamond" w:hAnsi="Garamond"/>
                <w:noProof/>
                <w:webHidden/>
              </w:rPr>
              <w:fldChar w:fldCharType="end"/>
            </w:r>
          </w:hyperlink>
        </w:p>
        <w:p w14:paraId="529D82C2" w14:textId="7D121BFC" w:rsidR="00D12492" w:rsidRPr="00FC00DE" w:rsidRDefault="00D12492">
          <w:pPr>
            <w:pStyle w:val="TOC2"/>
            <w:tabs>
              <w:tab w:val="left" w:pos="960"/>
              <w:tab w:val="right" w:leader="dot" w:pos="9016"/>
            </w:tabs>
            <w:rPr>
              <w:rFonts w:ascii="Garamond" w:hAnsi="Garamond"/>
              <w:noProof/>
              <w:kern w:val="2"/>
              <w:sz w:val="24"/>
              <w:szCs w:val="24"/>
              <w:lang w:eastAsia="en-IE"/>
              <w14:ligatures w14:val="standardContextual"/>
            </w:rPr>
          </w:pPr>
          <w:hyperlink w:anchor="_Toc193990928" w:history="1">
            <w:r w:rsidRPr="00FC00DE">
              <w:rPr>
                <w:rStyle w:val="Hyperlink"/>
                <w:rFonts w:ascii="Garamond" w:hAnsi="Garamond"/>
                <w:noProof/>
              </w:rPr>
              <w:t>2.1.</w:t>
            </w:r>
            <w:r w:rsidRPr="00FC00DE">
              <w:rPr>
                <w:rFonts w:ascii="Garamond" w:hAnsi="Garamond"/>
                <w:noProof/>
                <w:kern w:val="2"/>
                <w:sz w:val="24"/>
                <w:szCs w:val="24"/>
                <w:lang w:eastAsia="en-IE"/>
                <w14:ligatures w14:val="standardContextual"/>
              </w:rPr>
              <w:tab/>
            </w:r>
            <w:r w:rsidRPr="00FC00DE">
              <w:rPr>
                <w:rStyle w:val="Hyperlink"/>
                <w:rFonts w:ascii="Garamond" w:hAnsi="Garamond"/>
                <w:noProof/>
              </w:rPr>
              <w:t>Functional Requirements</w:t>
            </w:r>
            <w:r w:rsidRPr="00FC00DE">
              <w:rPr>
                <w:rFonts w:ascii="Garamond" w:hAnsi="Garamond"/>
                <w:noProof/>
                <w:webHidden/>
              </w:rPr>
              <w:tab/>
            </w:r>
            <w:r w:rsidRPr="00FC00DE">
              <w:rPr>
                <w:rFonts w:ascii="Garamond" w:hAnsi="Garamond"/>
                <w:noProof/>
                <w:webHidden/>
              </w:rPr>
              <w:fldChar w:fldCharType="begin"/>
            </w:r>
            <w:r w:rsidRPr="00FC00DE">
              <w:rPr>
                <w:rFonts w:ascii="Garamond" w:hAnsi="Garamond"/>
                <w:noProof/>
                <w:webHidden/>
              </w:rPr>
              <w:instrText xml:space="preserve"> PAGEREF _Toc193990928 \h </w:instrText>
            </w:r>
            <w:r w:rsidRPr="00FC00DE">
              <w:rPr>
                <w:rFonts w:ascii="Garamond" w:hAnsi="Garamond"/>
                <w:noProof/>
                <w:webHidden/>
              </w:rPr>
            </w:r>
            <w:r w:rsidRPr="00FC00DE">
              <w:rPr>
                <w:rFonts w:ascii="Garamond" w:hAnsi="Garamond"/>
                <w:noProof/>
                <w:webHidden/>
              </w:rPr>
              <w:fldChar w:fldCharType="separate"/>
            </w:r>
            <w:r w:rsidRPr="00FC00DE">
              <w:rPr>
                <w:rFonts w:ascii="Garamond" w:hAnsi="Garamond"/>
                <w:noProof/>
                <w:webHidden/>
              </w:rPr>
              <w:t>3</w:t>
            </w:r>
            <w:r w:rsidRPr="00FC00DE">
              <w:rPr>
                <w:rFonts w:ascii="Garamond" w:hAnsi="Garamond"/>
                <w:noProof/>
                <w:webHidden/>
              </w:rPr>
              <w:fldChar w:fldCharType="end"/>
            </w:r>
          </w:hyperlink>
        </w:p>
        <w:p w14:paraId="7FAE3F1D" w14:textId="17F5DC36" w:rsidR="00D12492" w:rsidRPr="00FC00DE" w:rsidRDefault="00D12492">
          <w:pPr>
            <w:pStyle w:val="TOC2"/>
            <w:tabs>
              <w:tab w:val="left" w:pos="960"/>
              <w:tab w:val="right" w:leader="dot" w:pos="9016"/>
            </w:tabs>
            <w:rPr>
              <w:rFonts w:ascii="Garamond" w:hAnsi="Garamond"/>
              <w:noProof/>
              <w:kern w:val="2"/>
              <w:sz w:val="24"/>
              <w:szCs w:val="24"/>
              <w:lang w:eastAsia="en-IE"/>
              <w14:ligatures w14:val="standardContextual"/>
            </w:rPr>
          </w:pPr>
          <w:hyperlink w:anchor="_Toc193990929" w:history="1">
            <w:r w:rsidRPr="00FC00DE">
              <w:rPr>
                <w:rStyle w:val="Hyperlink"/>
                <w:rFonts w:ascii="Garamond" w:hAnsi="Garamond"/>
                <w:noProof/>
              </w:rPr>
              <w:t>2.2.</w:t>
            </w:r>
            <w:r w:rsidRPr="00FC00DE">
              <w:rPr>
                <w:rFonts w:ascii="Garamond" w:hAnsi="Garamond"/>
                <w:noProof/>
                <w:kern w:val="2"/>
                <w:sz w:val="24"/>
                <w:szCs w:val="24"/>
                <w:lang w:eastAsia="en-IE"/>
                <w14:ligatures w14:val="standardContextual"/>
              </w:rPr>
              <w:tab/>
            </w:r>
            <w:r w:rsidRPr="00FC00DE">
              <w:rPr>
                <w:rStyle w:val="Hyperlink"/>
                <w:rFonts w:ascii="Garamond" w:hAnsi="Garamond"/>
                <w:noProof/>
              </w:rPr>
              <w:t>Non-Functional Requirements</w:t>
            </w:r>
            <w:r w:rsidRPr="00FC00DE">
              <w:rPr>
                <w:rFonts w:ascii="Garamond" w:hAnsi="Garamond"/>
                <w:noProof/>
                <w:webHidden/>
              </w:rPr>
              <w:tab/>
            </w:r>
            <w:r w:rsidRPr="00FC00DE">
              <w:rPr>
                <w:rFonts w:ascii="Garamond" w:hAnsi="Garamond"/>
                <w:noProof/>
                <w:webHidden/>
              </w:rPr>
              <w:fldChar w:fldCharType="begin"/>
            </w:r>
            <w:r w:rsidRPr="00FC00DE">
              <w:rPr>
                <w:rFonts w:ascii="Garamond" w:hAnsi="Garamond"/>
                <w:noProof/>
                <w:webHidden/>
              </w:rPr>
              <w:instrText xml:space="preserve"> PAGEREF _Toc193990929 \h </w:instrText>
            </w:r>
            <w:r w:rsidRPr="00FC00DE">
              <w:rPr>
                <w:rFonts w:ascii="Garamond" w:hAnsi="Garamond"/>
                <w:noProof/>
                <w:webHidden/>
              </w:rPr>
            </w:r>
            <w:r w:rsidRPr="00FC00DE">
              <w:rPr>
                <w:rFonts w:ascii="Garamond" w:hAnsi="Garamond"/>
                <w:noProof/>
                <w:webHidden/>
              </w:rPr>
              <w:fldChar w:fldCharType="separate"/>
            </w:r>
            <w:r w:rsidRPr="00FC00DE">
              <w:rPr>
                <w:rFonts w:ascii="Garamond" w:hAnsi="Garamond"/>
                <w:noProof/>
                <w:webHidden/>
              </w:rPr>
              <w:t>3</w:t>
            </w:r>
            <w:r w:rsidRPr="00FC00DE">
              <w:rPr>
                <w:rFonts w:ascii="Garamond" w:hAnsi="Garamond"/>
                <w:noProof/>
                <w:webHidden/>
              </w:rPr>
              <w:fldChar w:fldCharType="end"/>
            </w:r>
          </w:hyperlink>
        </w:p>
        <w:p w14:paraId="5AB8384A" w14:textId="62CC0B4A" w:rsidR="00D12492" w:rsidRPr="00FC00DE" w:rsidRDefault="00D12492">
          <w:pPr>
            <w:pStyle w:val="TOC2"/>
            <w:tabs>
              <w:tab w:val="left" w:pos="960"/>
              <w:tab w:val="right" w:leader="dot" w:pos="9016"/>
            </w:tabs>
            <w:rPr>
              <w:rFonts w:ascii="Garamond" w:hAnsi="Garamond"/>
              <w:noProof/>
              <w:kern w:val="2"/>
              <w:sz w:val="24"/>
              <w:szCs w:val="24"/>
              <w:lang w:eastAsia="en-IE"/>
              <w14:ligatures w14:val="standardContextual"/>
            </w:rPr>
          </w:pPr>
          <w:hyperlink w:anchor="_Toc193990930" w:history="1">
            <w:r w:rsidRPr="00FC00DE">
              <w:rPr>
                <w:rStyle w:val="Hyperlink"/>
                <w:rFonts w:ascii="Garamond" w:hAnsi="Garamond"/>
                <w:noProof/>
              </w:rPr>
              <w:t>2.3.</w:t>
            </w:r>
            <w:r w:rsidRPr="00FC00DE">
              <w:rPr>
                <w:rFonts w:ascii="Garamond" w:hAnsi="Garamond"/>
                <w:noProof/>
                <w:kern w:val="2"/>
                <w:sz w:val="24"/>
                <w:szCs w:val="24"/>
                <w:lang w:eastAsia="en-IE"/>
                <w14:ligatures w14:val="standardContextual"/>
              </w:rPr>
              <w:tab/>
            </w:r>
            <w:r w:rsidRPr="00FC00DE">
              <w:rPr>
                <w:rStyle w:val="Hyperlink"/>
                <w:rFonts w:ascii="Garamond" w:hAnsi="Garamond"/>
                <w:noProof/>
              </w:rPr>
              <w:t>Table Section</w:t>
            </w:r>
            <w:r w:rsidRPr="00FC00DE">
              <w:rPr>
                <w:rFonts w:ascii="Garamond" w:hAnsi="Garamond"/>
                <w:noProof/>
                <w:webHidden/>
              </w:rPr>
              <w:tab/>
            </w:r>
            <w:r w:rsidRPr="00FC00DE">
              <w:rPr>
                <w:rFonts w:ascii="Garamond" w:hAnsi="Garamond"/>
                <w:noProof/>
                <w:webHidden/>
              </w:rPr>
              <w:fldChar w:fldCharType="begin"/>
            </w:r>
            <w:r w:rsidRPr="00FC00DE">
              <w:rPr>
                <w:rFonts w:ascii="Garamond" w:hAnsi="Garamond"/>
                <w:noProof/>
                <w:webHidden/>
              </w:rPr>
              <w:instrText xml:space="preserve"> PAGEREF _Toc193990930 \h </w:instrText>
            </w:r>
            <w:r w:rsidRPr="00FC00DE">
              <w:rPr>
                <w:rFonts w:ascii="Garamond" w:hAnsi="Garamond"/>
                <w:noProof/>
                <w:webHidden/>
              </w:rPr>
            </w:r>
            <w:r w:rsidRPr="00FC00DE">
              <w:rPr>
                <w:rFonts w:ascii="Garamond" w:hAnsi="Garamond"/>
                <w:noProof/>
                <w:webHidden/>
              </w:rPr>
              <w:fldChar w:fldCharType="separate"/>
            </w:r>
            <w:r w:rsidRPr="00FC00DE">
              <w:rPr>
                <w:rFonts w:ascii="Garamond" w:hAnsi="Garamond"/>
                <w:noProof/>
                <w:webHidden/>
              </w:rPr>
              <w:t>3</w:t>
            </w:r>
            <w:r w:rsidRPr="00FC00DE">
              <w:rPr>
                <w:rFonts w:ascii="Garamond" w:hAnsi="Garamond"/>
                <w:noProof/>
                <w:webHidden/>
              </w:rPr>
              <w:fldChar w:fldCharType="end"/>
            </w:r>
          </w:hyperlink>
        </w:p>
        <w:p w14:paraId="6854595B" w14:textId="61B33C35" w:rsidR="00D12492" w:rsidRPr="00FC00DE" w:rsidRDefault="00D12492">
          <w:pPr>
            <w:pStyle w:val="TOC2"/>
            <w:tabs>
              <w:tab w:val="left" w:pos="960"/>
              <w:tab w:val="right" w:leader="dot" w:pos="9016"/>
            </w:tabs>
            <w:rPr>
              <w:rFonts w:ascii="Garamond" w:hAnsi="Garamond"/>
              <w:noProof/>
              <w:kern w:val="2"/>
              <w:sz w:val="24"/>
              <w:szCs w:val="24"/>
              <w:lang w:eastAsia="en-IE"/>
              <w14:ligatures w14:val="standardContextual"/>
            </w:rPr>
          </w:pPr>
          <w:hyperlink w:anchor="_Toc193990931" w:history="1">
            <w:r w:rsidRPr="00FC00DE">
              <w:rPr>
                <w:rStyle w:val="Hyperlink"/>
                <w:rFonts w:ascii="Garamond" w:hAnsi="Garamond"/>
                <w:noProof/>
              </w:rPr>
              <w:t>2.4.</w:t>
            </w:r>
            <w:r w:rsidRPr="00FC00DE">
              <w:rPr>
                <w:rFonts w:ascii="Garamond" w:hAnsi="Garamond"/>
                <w:noProof/>
                <w:kern w:val="2"/>
                <w:sz w:val="24"/>
                <w:szCs w:val="24"/>
                <w:lang w:eastAsia="en-IE"/>
                <w14:ligatures w14:val="standardContextual"/>
              </w:rPr>
              <w:tab/>
            </w:r>
            <w:r w:rsidRPr="00FC00DE">
              <w:rPr>
                <w:rStyle w:val="Hyperlink"/>
                <w:rFonts w:ascii="Garamond" w:hAnsi="Garamond"/>
                <w:noProof/>
              </w:rPr>
              <w:t>Code and Formulae</w:t>
            </w:r>
            <w:r w:rsidRPr="00FC00DE">
              <w:rPr>
                <w:rFonts w:ascii="Garamond" w:hAnsi="Garamond"/>
                <w:noProof/>
                <w:webHidden/>
              </w:rPr>
              <w:tab/>
            </w:r>
            <w:r w:rsidRPr="00FC00DE">
              <w:rPr>
                <w:rFonts w:ascii="Garamond" w:hAnsi="Garamond"/>
                <w:noProof/>
                <w:webHidden/>
              </w:rPr>
              <w:fldChar w:fldCharType="begin"/>
            </w:r>
            <w:r w:rsidRPr="00FC00DE">
              <w:rPr>
                <w:rFonts w:ascii="Garamond" w:hAnsi="Garamond"/>
                <w:noProof/>
                <w:webHidden/>
              </w:rPr>
              <w:instrText xml:space="preserve"> PAGEREF _Toc193990931 \h </w:instrText>
            </w:r>
            <w:r w:rsidRPr="00FC00DE">
              <w:rPr>
                <w:rFonts w:ascii="Garamond" w:hAnsi="Garamond"/>
                <w:noProof/>
                <w:webHidden/>
              </w:rPr>
            </w:r>
            <w:r w:rsidRPr="00FC00DE">
              <w:rPr>
                <w:rFonts w:ascii="Garamond" w:hAnsi="Garamond"/>
                <w:noProof/>
                <w:webHidden/>
              </w:rPr>
              <w:fldChar w:fldCharType="separate"/>
            </w:r>
            <w:r w:rsidRPr="00FC00DE">
              <w:rPr>
                <w:rFonts w:ascii="Garamond" w:hAnsi="Garamond"/>
                <w:noProof/>
                <w:webHidden/>
              </w:rPr>
              <w:t>4</w:t>
            </w:r>
            <w:r w:rsidRPr="00FC00DE">
              <w:rPr>
                <w:rFonts w:ascii="Garamond" w:hAnsi="Garamond"/>
                <w:noProof/>
                <w:webHidden/>
              </w:rPr>
              <w:fldChar w:fldCharType="end"/>
            </w:r>
          </w:hyperlink>
        </w:p>
        <w:p w14:paraId="06F4D62C" w14:textId="5D3AB12F" w:rsidR="00D12492" w:rsidRPr="00FC00DE" w:rsidRDefault="00D12492">
          <w:pPr>
            <w:pStyle w:val="TOC1"/>
            <w:tabs>
              <w:tab w:val="right" w:leader="dot" w:pos="9016"/>
            </w:tabs>
            <w:rPr>
              <w:rFonts w:ascii="Garamond" w:hAnsi="Garamond"/>
              <w:noProof/>
              <w:kern w:val="2"/>
              <w:sz w:val="24"/>
              <w:szCs w:val="24"/>
              <w:lang w:eastAsia="en-IE"/>
              <w14:ligatures w14:val="standardContextual"/>
            </w:rPr>
          </w:pPr>
          <w:hyperlink w:anchor="_Toc193990932" w:history="1">
            <w:r w:rsidRPr="00FC00DE">
              <w:rPr>
                <w:rStyle w:val="Hyperlink"/>
                <w:rFonts w:ascii="Garamond" w:hAnsi="Garamond"/>
                <w:noProof/>
              </w:rPr>
              <w:t>References</w:t>
            </w:r>
            <w:r w:rsidRPr="00FC00DE">
              <w:rPr>
                <w:rFonts w:ascii="Garamond" w:hAnsi="Garamond"/>
                <w:noProof/>
                <w:webHidden/>
              </w:rPr>
              <w:tab/>
            </w:r>
            <w:r w:rsidRPr="00FC00DE">
              <w:rPr>
                <w:rFonts w:ascii="Garamond" w:hAnsi="Garamond"/>
                <w:noProof/>
                <w:webHidden/>
              </w:rPr>
              <w:fldChar w:fldCharType="begin"/>
            </w:r>
            <w:r w:rsidRPr="00FC00DE">
              <w:rPr>
                <w:rFonts w:ascii="Garamond" w:hAnsi="Garamond"/>
                <w:noProof/>
                <w:webHidden/>
              </w:rPr>
              <w:instrText xml:space="preserve"> PAGEREF _Toc193990932 \h </w:instrText>
            </w:r>
            <w:r w:rsidRPr="00FC00DE">
              <w:rPr>
                <w:rFonts w:ascii="Garamond" w:hAnsi="Garamond"/>
                <w:noProof/>
                <w:webHidden/>
              </w:rPr>
            </w:r>
            <w:r w:rsidRPr="00FC00DE">
              <w:rPr>
                <w:rFonts w:ascii="Garamond" w:hAnsi="Garamond"/>
                <w:noProof/>
                <w:webHidden/>
              </w:rPr>
              <w:fldChar w:fldCharType="separate"/>
            </w:r>
            <w:r w:rsidRPr="00FC00DE">
              <w:rPr>
                <w:rFonts w:ascii="Garamond" w:hAnsi="Garamond"/>
                <w:noProof/>
                <w:webHidden/>
              </w:rPr>
              <w:t>i</w:t>
            </w:r>
            <w:r w:rsidRPr="00FC00DE">
              <w:rPr>
                <w:rFonts w:ascii="Garamond" w:hAnsi="Garamond"/>
                <w:noProof/>
                <w:webHidden/>
              </w:rPr>
              <w:fldChar w:fldCharType="end"/>
            </w:r>
          </w:hyperlink>
        </w:p>
        <w:p w14:paraId="79C90EDA" w14:textId="23EA1EEA" w:rsidR="00D12492" w:rsidRPr="00FC00DE" w:rsidRDefault="00D12492">
          <w:pPr>
            <w:pStyle w:val="TOC1"/>
            <w:tabs>
              <w:tab w:val="right" w:leader="dot" w:pos="9016"/>
            </w:tabs>
            <w:rPr>
              <w:rFonts w:ascii="Garamond" w:hAnsi="Garamond"/>
              <w:noProof/>
              <w:kern w:val="2"/>
              <w:sz w:val="24"/>
              <w:szCs w:val="24"/>
              <w:lang w:eastAsia="en-IE"/>
              <w14:ligatures w14:val="standardContextual"/>
            </w:rPr>
          </w:pPr>
          <w:hyperlink w:anchor="_Toc193990933" w:history="1">
            <w:r w:rsidRPr="00FC00DE">
              <w:rPr>
                <w:rStyle w:val="Hyperlink"/>
                <w:rFonts w:ascii="Garamond" w:hAnsi="Garamond"/>
                <w:noProof/>
              </w:rPr>
              <w:t>Appendix A: Report Structure Example</w:t>
            </w:r>
            <w:r w:rsidRPr="00FC00DE">
              <w:rPr>
                <w:rFonts w:ascii="Garamond" w:hAnsi="Garamond"/>
                <w:noProof/>
                <w:webHidden/>
              </w:rPr>
              <w:tab/>
            </w:r>
            <w:r w:rsidRPr="00FC00DE">
              <w:rPr>
                <w:rFonts w:ascii="Garamond" w:hAnsi="Garamond"/>
                <w:noProof/>
                <w:webHidden/>
              </w:rPr>
              <w:fldChar w:fldCharType="begin"/>
            </w:r>
            <w:r w:rsidRPr="00FC00DE">
              <w:rPr>
                <w:rFonts w:ascii="Garamond" w:hAnsi="Garamond"/>
                <w:noProof/>
                <w:webHidden/>
              </w:rPr>
              <w:instrText xml:space="preserve"> PAGEREF _Toc193990933 \h </w:instrText>
            </w:r>
            <w:r w:rsidRPr="00FC00DE">
              <w:rPr>
                <w:rFonts w:ascii="Garamond" w:hAnsi="Garamond"/>
                <w:noProof/>
                <w:webHidden/>
              </w:rPr>
            </w:r>
            <w:r w:rsidRPr="00FC00DE">
              <w:rPr>
                <w:rFonts w:ascii="Garamond" w:hAnsi="Garamond"/>
                <w:noProof/>
                <w:webHidden/>
              </w:rPr>
              <w:fldChar w:fldCharType="separate"/>
            </w:r>
            <w:r w:rsidRPr="00FC00DE">
              <w:rPr>
                <w:rFonts w:ascii="Garamond" w:hAnsi="Garamond"/>
                <w:noProof/>
                <w:webHidden/>
              </w:rPr>
              <w:t>ii</w:t>
            </w:r>
            <w:r w:rsidRPr="00FC00DE">
              <w:rPr>
                <w:rFonts w:ascii="Garamond" w:hAnsi="Garamond"/>
                <w:noProof/>
                <w:webHidden/>
              </w:rPr>
              <w:fldChar w:fldCharType="end"/>
            </w:r>
          </w:hyperlink>
        </w:p>
        <w:p w14:paraId="314BBC3B" w14:textId="0FC4D7CD" w:rsidR="00D12492" w:rsidRPr="00FC00DE" w:rsidRDefault="00D12492">
          <w:pPr>
            <w:pStyle w:val="TOC1"/>
            <w:tabs>
              <w:tab w:val="right" w:leader="dot" w:pos="9016"/>
            </w:tabs>
            <w:rPr>
              <w:rFonts w:ascii="Garamond" w:hAnsi="Garamond"/>
              <w:noProof/>
              <w:kern w:val="2"/>
              <w:sz w:val="24"/>
              <w:szCs w:val="24"/>
              <w:lang w:eastAsia="en-IE"/>
              <w14:ligatures w14:val="standardContextual"/>
            </w:rPr>
          </w:pPr>
          <w:hyperlink w:anchor="_Toc193990934" w:history="1">
            <w:r w:rsidRPr="00FC00DE">
              <w:rPr>
                <w:rStyle w:val="Hyperlink"/>
                <w:rFonts w:ascii="Garamond" w:hAnsi="Garamond"/>
                <w:noProof/>
              </w:rPr>
              <w:t>Appendix B:  Code Listing / GitHub Project Link</w:t>
            </w:r>
            <w:r w:rsidRPr="00FC00DE">
              <w:rPr>
                <w:rFonts w:ascii="Garamond" w:hAnsi="Garamond"/>
                <w:noProof/>
                <w:webHidden/>
              </w:rPr>
              <w:tab/>
            </w:r>
            <w:r w:rsidRPr="00FC00DE">
              <w:rPr>
                <w:rFonts w:ascii="Garamond" w:hAnsi="Garamond"/>
                <w:noProof/>
                <w:webHidden/>
              </w:rPr>
              <w:fldChar w:fldCharType="begin"/>
            </w:r>
            <w:r w:rsidRPr="00FC00DE">
              <w:rPr>
                <w:rFonts w:ascii="Garamond" w:hAnsi="Garamond"/>
                <w:noProof/>
                <w:webHidden/>
              </w:rPr>
              <w:instrText xml:space="preserve"> PAGEREF _Toc193990934 \h </w:instrText>
            </w:r>
            <w:r w:rsidRPr="00FC00DE">
              <w:rPr>
                <w:rFonts w:ascii="Garamond" w:hAnsi="Garamond"/>
                <w:noProof/>
                <w:webHidden/>
              </w:rPr>
            </w:r>
            <w:r w:rsidRPr="00FC00DE">
              <w:rPr>
                <w:rFonts w:ascii="Garamond" w:hAnsi="Garamond"/>
                <w:noProof/>
                <w:webHidden/>
              </w:rPr>
              <w:fldChar w:fldCharType="separate"/>
            </w:r>
            <w:r w:rsidRPr="00FC00DE">
              <w:rPr>
                <w:rFonts w:ascii="Garamond" w:hAnsi="Garamond"/>
                <w:noProof/>
                <w:webHidden/>
              </w:rPr>
              <w:t>iv</w:t>
            </w:r>
            <w:r w:rsidRPr="00FC00DE">
              <w:rPr>
                <w:rFonts w:ascii="Garamond" w:hAnsi="Garamond"/>
                <w:noProof/>
                <w:webHidden/>
              </w:rPr>
              <w:fldChar w:fldCharType="end"/>
            </w:r>
          </w:hyperlink>
        </w:p>
        <w:p w14:paraId="7EBD2B95" w14:textId="4180E0CD" w:rsidR="00084240" w:rsidRPr="00FC00DE" w:rsidRDefault="00084240">
          <w:pPr>
            <w:rPr>
              <w:rFonts w:ascii="Garamond" w:hAnsi="Garamond"/>
            </w:rPr>
          </w:pPr>
          <w:r w:rsidRPr="00FC00DE">
            <w:rPr>
              <w:rFonts w:ascii="Garamond" w:hAnsi="Garamond"/>
              <w:b/>
              <w:bCs/>
              <w:noProof/>
            </w:rPr>
            <w:fldChar w:fldCharType="end"/>
          </w:r>
        </w:p>
      </w:sdtContent>
    </w:sdt>
    <w:p w14:paraId="21ECD98F" w14:textId="77777777" w:rsidR="00084240" w:rsidRPr="00FC00DE" w:rsidRDefault="00084240">
      <w:pPr>
        <w:spacing w:after="160" w:line="259" w:lineRule="auto"/>
        <w:rPr>
          <w:rFonts w:ascii="Garamond" w:hAnsi="Garamond"/>
          <w:sz w:val="40"/>
          <w:szCs w:val="40"/>
        </w:rPr>
      </w:pPr>
      <w:r w:rsidRPr="00FC00DE">
        <w:rPr>
          <w:rFonts w:ascii="Garamond" w:hAnsi="Garamond"/>
          <w:sz w:val="40"/>
          <w:szCs w:val="40"/>
        </w:rPr>
        <w:br w:type="page"/>
      </w:r>
    </w:p>
    <w:p w14:paraId="1662F561" w14:textId="5B0B4014" w:rsidR="00084240" w:rsidRPr="00FC00DE" w:rsidRDefault="00084240" w:rsidP="00084240">
      <w:pPr>
        <w:rPr>
          <w:rFonts w:ascii="Garamond" w:hAnsi="Garamond"/>
          <w:b/>
          <w:bCs/>
          <w:sz w:val="32"/>
          <w:szCs w:val="32"/>
        </w:rPr>
      </w:pPr>
      <w:r w:rsidRPr="00FC00DE">
        <w:rPr>
          <w:rFonts w:ascii="Garamond" w:hAnsi="Garamond"/>
          <w:b/>
          <w:bCs/>
          <w:sz w:val="32"/>
          <w:szCs w:val="32"/>
        </w:rPr>
        <w:lastRenderedPageBreak/>
        <w:t>Table of Figures</w:t>
      </w:r>
    </w:p>
    <w:p w14:paraId="3E423B96" w14:textId="2B42D061" w:rsidR="00084240" w:rsidRPr="00FC00DE" w:rsidRDefault="00084240">
      <w:pPr>
        <w:pStyle w:val="TableofFigures"/>
        <w:tabs>
          <w:tab w:val="right" w:leader="dot" w:pos="9016"/>
        </w:tabs>
        <w:rPr>
          <w:rFonts w:ascii="Garamond" w:hAnsi="Garamond"/>
          <w:smallCaps w:val="0"/>
          <w:noProof/>
          <w:kern w:val="2"/>
          <w:sz w:val="24"/>
          <w:szCs w:val="24"/>
          <w:lang w:eastAsia="en-IE"/>
          <w14:ligatures w14:val="standardContextual"/>
        </w:rPr>
      </w:pPr>
      <w:r w:rsidRPr="00FC00DE">
        <w:rPr>
          <w:rFonts w:ascii="Garamond" w:hAnsi="Garamond"/>
          <w:b/>
          <w:bCs/>
          <w:sz w:val="32"/>
          <w:szCs w:val="32"/>
        </w:rPr>
        <w:fldChar w:fldCharType="begin"/>
      </w:r>
      <w:r w:rsidRPr="00FC00DE">
        <w:rPr>
          <w:rFonts w:ascii="Garamond" w:hAnsi="Garamond"/>
          <w:b/>
          <w:bCs/>
          <w:sz w:val="32"/>
          <w:szCs w:val="32"/>
        </w:rPr>
        <w:instrText xml:space="preserve"> TOC \h \z \c "Figure" </w:instrText>
      </w:r>
      <w:r w:rsidRPr="00FC00DE">
        <w:rPr>
          <w:rFonts w:ascii="Garamond" w:hAnsi="Garamond"/>
          <w:b/>
          <w:bCs/>
          <w:sz w:val="32"/>
          <w:szCs w:val="32"/>
        </w:rPr>
        <w:fldChar w:fldCharType="separate"/>
      </w:r>
      <w:hyperlink w:anchor="_Toc193456844" w:history="1">
        <w:r w:rsidRPr="00FC00DE">
          <w:rPr>
            <w:rStyle w:val="Hyperlink"/>
            <w:rFonts w:ascii="Garamond" w:hAnsi="Garamond"/>
            <w:noProof/>
          </w:rPr>
          <w:t>Figure 1 Atlantic Technological University Donegal Logo</w:t>
        </w:r>
        <w:r w:rsidRPr="00FC00DE">
          <w:rPr>
            <w:rFonts w:ascii="Garamond" w:hAnsi="Garamond"/>
            <w:noProof/>
            <w:webHidden/>
          </w:rPr>
          <w:tab/>
        </w:r>
        <w:r w:rsidRPr="00FC00DE">
          <w:rPr>
            <w:rFonts w:ascii="Garamond" w:hAnsi="Garamond"/>
            <w:noProof/>
            <w:webHidden/>
          </w:rPr>
          <w:fldChar w:fldCharType="begin"/>
        </w:r>
        <w:r w:rsidRPr="00FC00DE">
          <w:rPr>
            <w:rFonts w:ascii="Garamond" w:hAnsi="Garamond"/>
            <w:noProof/>
            <w:webHidden/>
          </w:rPr>
          <w:instrText xml:space="preserve"> PAGEREF _Toc193456844 \h </w:instrText>
        </w:r>
        <w:r w:rsidRPr="00FC00DE">
          <w:rPr>
            <w:rFonts w:ascii="Garamond" w:hAnsi="Garamond"/>
            <w:noProof/>
            <w:webHidden/>
          </w:rPr>
        </w:r>
        <w:r w:rsidRPr="00FC00DE">
          <w:rPr>
            <w:rFonts w:ascii="Garamond" w:hAnsi="Garamond"/>
            <w:noProof/>
            <w:webHidden/>
          </w:rPr>
          <w:fldChar w:fldCharType="separate"/>
        </w:r>
        <w:r w:rsidRPr="00FC00DE">
          <w:rPr>
            <w:rFonts w:ascii="Garamond" w:hAnsi="Garamond"/>
            <w:noProof/>
            <w:webHidden/>
          </w:rPr>
          <w:t>2</w:t>
        </w:r>
        <w:r w:rsidRPr="00FC00DE">
          <w:rPr>
            <w:rFonts w:ascii="Garamond" w:hAnsi="Garamond"/>
            <w:noProof/>
            <w:webHidden/>
          </w:rPr>
          <w:fldChar w:fldCharType="end"/>
        </w:r>
      </w:hyperlink>
    </w:p>
    <w:p w14:paraId="0DF4ADE8" w14:textId="06183E42" w:rsidR="00084240" w:rsidRPr="00FC00DE" w:rsidRDefault="00084240">
      <w:pPr>
        <w:pStyle w:val="TableofFigures"/>
        <w:tabs>
          <w:tab w:val="right" w:leader="dot" w:pos="9016"/>
        </w:tabs>
        <w:rPr>
          <w:rFonts w:ascii="Garamond" w:hAnsi="Garamond"/>
          <w:smallCaps w:val="0"/>
          <w:noProof/>
          <w:kern w:val="2"/>
          <w:sz w:val="24"/>
          <w:szCs w:val="24"/>
          <w:lang w:eastAsia="en-IE"/>
          <w14:ligatures w14:val="standardContextual"/>
        </w:rPr>
      </w:pPr>
      <w:hyperlink w:anchor="_Toc193456845" w:history="1">
        <w:r w:rsidRPr="00FC00DE">
          <w:rPr>
            <w:rStyle w:val="Hyperlink"/>
            <w:rFonts w:ascii="Garamond" w:hAnsi="Garamond"/>
            <w:noProof/>
          </w:rPr>
          <w:t>Figure 2 ATU Donegal, Letterkenny</w:t>
        </w:r>
        <w:r w:rsidRPr="00FC00DE">
          <w:rPr>
            <w:rFonts w:ascii="Garamond" w:hAnsi="Garamond"/>
            <w:noProof/>
            <w:webHidden/>
          </w:rPr>
          <w:tab/>
        </w:r>
        <w:r w:rsidRPr="00FC00DE">
          <w:rPr>
            <w:rFonts w:ascii="Garamond" w:hAnsi="Garamond"/>
            <w:noProof/>
            <w:webHidden/>
          </w:rPr>
          <w:fldChar w:fldCharType="begin"/>
        </w:r>
        <w:r w:rsidRPr="00FC00DE">
          <w:rPr>
            <w:rFonts w:ascii="Garamond" w:hAnsi="Garamond"/>
            <w:noProof/>
            <w:webHidden/>
          </w:rPr>
          <w:instrText xml:space="preserve"> PAGEREF _Toc193456845 \h </w:instrText>
        </w:r>
        <w:r w:rsidRPr="00FC00DE">
          <w:rPr>
            <w:rFonts w:ascii="Garamond" w:hAnsi="Garamond"/>
            <w:noProof/>
            <w:webHidden/>
          </w:rPr>
        </w:r>
        <w:r w:rsidRPr="00FC00DE">
          <w:rPr>
            <w:rFonts w:ascii="Garamond" w:hAnsi="Garamond"/>
            <w:noProof/>
            <w:webHidden/>
          </w:rPr>
          <w:fldChar w:fldCharType="separate"/>
        </w:r>
        <w:r w:rsidRPr="00FC00DE">
          <w:rPr>
            <w:rFonts w:ascii="Garamond" w:hAnsi="Garamond"/>
            <w:noProof/>
            <w:webHidden/>
          </w:rPr>
          <w:t>2</w:t>
        </w:r>
        <w:r w:rsidRPr="00FC00DE">
          <w:rPr>
            <w:rFonts w:ascii="Garamond" w:hAnsi="Garamond"/>
            <w:noProof/>
            <w:webHidden/>
          </w:rPr>
          <w:fldChar w:fldCharType="end"/>
        </w:r>
      </w:hyperlink>
    </w:p>
    <w:p w14:paraId="14D91674" w14:textId="7C3BF222" w:rsidR="00B81C60" w:rsidRPr="00FC00DE" w:rsidRDefault="00084240" w:rsidP="00084240">
      <w:pPr>
        <w:rPr>
          <w:rFonts w:ascii="Garamond" w:hAnsi="Garamond"/>
          <w:b/>
          <w:bCs/>
          <w:sz w:val="32"/>
          <w:szCs w:val="32"/>
        </w:rPr>
      </w:pPr>
      <w:r w:rsidRPr="00FC00DE">
        <w:rPr>
          <w:rFonts w:ascii="Garamond" w:hAnsi="Garamond"/>
          <w:b/>
          <w:bCs/>
          <w:sz w:val="32"/>
          <w:szCs w:val="32"/>
        </w:rPr>
        <w:fldChar w:fldCharType="end"/>
      </w:r>
    </w:p>
    <w:p w14:paraId="22C4F91D" w14:textId="77777777" w:rsidR="00B81C60" w:rsidRPr="00FC00DE" w:rsidRDefault="00B81C60">
      <w:pPr>
        <w:spacing w:after="160" w:line="259" w:lineRule="auto"/>
        <w:rPr>
          <w:rFonts w:ascii="Garamond" w:hAnsi="Garamond"/>
          <w:b/>
          <w:bCs/>
          <w:sz w:val="32"/>
          <w:szCs w:val="32"/>
        </w:rPr>
      </w:pPr>
      <w:r w:rsidRPr="00FC00DE">
        <w:rPr>
          <w:rFonts w:ascii="Garamond" w:hAnsi="Garamond"/>
          <w:b/>
          <w:bCs/>
          <w:sz w:val="32"/>
          <w:szCs w:val="32"/>
        </w:rPr>
        <w:br w:type="page"/>
      </w:r>
    </w:p>
    <w:p w14:paraId="4905C9FF" w14:textId="5E9A07DD" w:rsidR="00127D9E" w:rsidRPr="00FC00DE" w:rsidRDefault="00127D9E" w:rsidP="00127D9E">
      <w:pPr>
        <w:rPr>
          <w:rFonts w:ascii="Garamond" w:hAnsi="Garamond"/>
          <w:b/>
          <w:bCs/>
          <w:sz w:val="32"/>
          <w:szCs w:val="32"/>
        </w:rPr>
      </w:pPr>
      <w:r w:rsidRPr="00FC00DE">
        <w:rPr>
          <w:rFonts w:ascii="Garamond" w:hAnsi="Garamond"/>
          <w:b/>
          <w:bCs/>
          <w:sz w:val="32"/>
          <w:szCs w:val="32"/>
        </w:rPr>
        <w:lastRenderedPageBreak/>
        <w:t>Glossary of Terms</w:t>
      </w:r>
    </w:p>
    <w:tbl>
      <w:tblPr>
        <w:tblStyle w:val="TableGrid"/>
        <w:tblW w:w="0" w:type="auto"/>
        <w:tblLook w:val="04A0" w:firstRow="1" w:lastRow="0" w:firstColumn="1" w:lastColumn="0" w:noHBand="0" w:noVBand="1"/>
      </w:tblPr>
      <w:tblGrid>
        <w:gridCol w:w="2547"/>
        <w:gridCol w:w="6469"/>
      </w:tblGrid>
      <w:tr w:rsidR="00127D9E" w:rsidRPr="00FC00DE" w14:paraId="4D66DB5B" w14:textId="77777777" w:rsidTr="00D12492">
        <w:tc>
          <w:tcPr>
            <w:tcW w:w="2547" w:type="dxa"/>
            <w:vAlign w:val="center"/>
          </w:tcPr>
          <w:p w14:paraId="490CC683" w14:textId="6EABCB56" w:rsidR="00127D9E" w:rsidRPr="00FC00DE" w:rsidRDefault="0054243F" w:rsidP="0054243F">
            <w:pPr>
              <w:rPr>
                <w:rFonts w:ascii="Garamond" w:hAnsi="Garamond"/>
                <w:b/>
                <w:bCs/>
                <w:sz w:val="24"/>
                <w:szCs w:val="24"/>
              </w:rPr>
            </w:pPr>
            <w:r w:rsidRPr="00FC00DE">
              <w:rPr>
                <w:rFonts w:ascii="Garamond" w:hAnsi="Garamond"/>
                <w:b/>
                <w:bCs/>
                <w:sz w:val="24"/>
                <w:szCs w:val="24"/>
              </w:rPr>
              <w:t>Term</w:t>
            </w:r>
          </w:p>
        </w:tc>
        <w:tc>
          <w:tcPr>
            <w:tcW w:w="6469" w:type="dxa"/>
            <w:vAlign w:val="center"/>
          </w:tcPr>
          <w:p w14:paraId="0A2876EB" w14:textId="6E372DE0" w:rsidR="00127D9E" w:rsidRPr="00FC00DE" w:rsidRDefault="0054243F" w:rsidP="0054243F">
            <w:pPr>
              <w:rPr>
                <w:rFonts w:ascii="Garamond" w:hAnsi="Garamond"/>
                <w:b/>
                <w:bCs/>
                <w:sz w:val="24"/>
                <w:szCs w:val="24"/>
              </w:rPr>
            </w:pPr>
            <w:r w:rsidRPr="00FC00DE">
              <w:rPr>
                <w:rFonts w:ascii="Garamond" w:hAnsi="Garamond"/>
                <w:b/>
                <w:bCs/>
                <w:sz w:val="24"/>
                <w:szCs w:val="24"/>
              </w:rPr>
              <w:t>Definition</w:t>
            </w:r>
          </w:p>
        </w:tc>
      </w:tr>
      <w:tr w:rsidR="00127D9E" w:rsidRPr="00FC00DE" w14:paraId="0B9511ED" w14:textId="77777777" w:rsidTr="00D12492">
        <w:tc>
          <w:tcPr>
            <w:tcW w:w="2547" w:type="dxa"/>
          </w:tcPr>
          <w:p w14:paraId="7DF9FE8F" w14:textId="09AC4BA4" w:rsidR="00127D9E" w:rsidRPr="000166CA" w:rsidRDefault="00E8111D" w:rsidP="00127D9E">
            <w:pPr>
              <w:rPr>
                <w:rFonts w:ascii="Garamond" w:hAnsi="Garamond"/>
                <w:b/>
                <w:bCs/>
                <w:sz w:val="24"/>
                <w:szCs w:val="24"/>
              </w:rPr>
            </w:pPr>
            <w:r w:rsidRPr="000166CA">
              <w:rPr>
                <w:rFonts w:ascii="Garamond" w:hAnsi="Garamond"/>
                <w:b/>
                <w:bCs/>
                <w:sz w:val="24"/>
                <w:szCs w:val="24"/>
              </w:rPr>
              <w:t>BLE (Bluetooth Low Energy)</w:t>
            </w:r>
          </w:p>
        </w:tc>
        <w:tc>
          <w:tcPr>
            <w:tcW w:w="6469" w:type="dxa"/>
          </w:tcPr>
          <w:p w14:paraId="7AA79F3E" w14:textId="30D1F37C" w:rsidR="00127D9E" w:rsidRPr="000166CA" w:rsidRDefault="00E8111D" w:rsidP="00127D9E">
            <w:pPr>
              <w:rPr>
                <w:rFonts w:ascii="Garamond" w:hAnsi="Garamond"/>
                <w:sz w:val="24"/>
                <w:szCs w:val="24"/>
              </w:rPr>
            </w:pPr>
            <w:r w:rsidRPr="000166CA">
              <w:rPr>
                <w:rFonts w:ascii="Garamond" w:hAnsi="Garamond"/>
                <w:sz w:val="24"/>
                <w:szCs w:val="24"/>
              </w:rPr>
              <w:t>A</w:t>
            </w:r>
            <w:r w:rsidR="0040372B">
              <w:rPr>
                <w:rFonts w:ascii="Garamond" w:hAnsi="Garamond"/>
                <w:sz w:val="24"/>
                <w:szCs w:val="24"/>
              </w:rPr>
              <w:t xml:space="preserve"> type of</w:t>
            </w:r>
            <w:r w:rsidRPr="000166CA">
              <w:rPr>
                <w:rFonts w:ascii="Garamond" w:hAnsi="Garamond"/>
                <w:sz w:val="24"/>
                <w:szCs w:val="24"/>
              </w:rPr>
              <w:t xml:space="preserve"> wireless communication designed for short-range, low-power data exchange</w:t>
            </w:r>
            <w:r w:rsidR="000166CA" w:rsidRPr="000166CA">
              <w:rPr>
                <w:rFonts w:ascii="Garamond" w:hAnsi="Garamond"/>
                <w:sz w:val="24"/>
                <w:szCs w:val="24"/>
              </w:rPr>
              <w:t xml:space="preserve"> </w:t>
            </w:r>
            <w:r w:rsidR="000166CA" w:rsidRPr="000166CA">
              <w:rPr>
                <w:rFonts w:ascii="Garamond" w:hAnsi="Garamond"/>
                <w:sz w:val="24"/>
                <w:szCs w:val="24"/>
              </w:rPr>
              <w:t>that operates in the 2.4 GHz band.</w:t>
            </w:r>
            <w:r w:rsidRPr="000166CA">
              <w:rPr>
                <w:rFonts w:ascii="Garamond" w:hAnsi="Garamond"/>
                <w:sz w:val="24"/>
                <w:szCs w:val="24"/>
              </w:rPr>
              <w:t xml:space="preserve"> Commonly used for proximity sensing, wearables, and IoT devices where battery efficiency</w:t>
            </w:r>
            <w:r w:rsidR="0040372B">
              <w:rPr>
                <w:rFonts w:ascii="Garamond" w:hAnsi="Garamond"/>
                <w:sz w:val="24"/>
                <w:szCs w:val="24"/>
              </w:rPr>
              <w:t xml:space="preserve"> is important. </w:t>
            </w:r>
            <w:r w:rsidR="0040372B">
              <w:rPr>
                <w:rFonts w:ascii="Garamond" w:hAnsi="Garamond"/>
                <w:sz w:val="24"/>
                <w:szCs w:val="24"/>
              </w:rPr>
              <w:fldChar w:fldCharType="begin"/>
            </w:r>
            <w:r w:rsidR="0040372B">
              <w:rPr>
                <w:rFonts w:ascii="Garamond" w:hAnsi="Garamond"/>
                <w:sz w:val="24"/>
                <w:szCs w:val="24"/>
              </w:rPr>
              <w:instrText xml:space="preserve"> ADDIN ZOTERO_ITEM CSL_CITATION {"citationID":"N97uZwGG","properties":{"formattedCitation":"(F\\uc0\\u252{}rst {\\i{}et al.}, 2018)","plainCitation":"(Fürst et al., 2018)","noteIndex":0},"citationItems":[{"id":200,"uris":["http://zotero.org/users/local/zf8G5rYS/items/8IJQXI5X"],"itemData":{"id":200,"type":"paper-conference","abstract":"Bluetooth Low Energy (BLE) is the short-range, single-hop protocol of choice for the edge of the IoT. Despite its growing significance for phone-to-peripheral communication, BLE's smartphone system performance characteristics are not well understood. As others, we experienced mixed erratic performance results in our BLE based smartphone-centric applications. In these applications, developers can only access low-level functionalities through multiple layers of OS and hardware abstractions. We propose an experimental framework for such systems, with which we perform experiments on a variety of modern smartphones. Our evaluation characterizes existing devices and gives new insight about peripheral parameters settings. We show that BLE performances vary significantly in non-trivial ways, depending on SoC and OS with a vast impact on applications.","container-title":"2018 IEEE Workshop on Benchmarking Cyber-Physical Networks and Systems (CPSBench)","DOI":"10.1109/CPSBench.2018.00007","event-title":"2018 IEEE Workshop on Benchmarking Cyber-Physical Networks and Systems (CPSBench)","page":"1-6","source":"IEEE Xplore","title":"Evaluating Bluetooth Low Energy for IoT","URL":"https://ieeexplore.ieee.org/abstract/document/8429494","author":[{"family":"Fürst","given":"Jonathan"},{"family":"Chen","given":"Kaifei"},{"family":"Kim","given":"Hyung-Sin"},{"family":"Bonnet","given":"Philippe"}],"accessed":{"date-parts":[["2025",12,9]]},"issued":{"date-parts":[["2018",4]]}}}],"schema":"https://github.com/citation-style-language/schema/raw/master/csl-citation.json"} </w:instrText>
            </w:r>
            <w:r w:rsidR="0040372B">
              <w:rPr>
                <w:rFonts w:ascii="Garamond" w:hAnsi="Garamond"/>
                <w:sz w:val="24"/>
                <w:szCs w:val="24"/>
              </w:rPr>
              <w:fldChar w:fldCharType="separate"/>
            </w:r>
            <w:r w:rsidR="0040372B" w:rsidRPr="0040372B">
              <w:rPr>
                <w:rFonts w:ascii="Garamond" w:hAnsi="Garamond" w:cs="Times New Roman"/>
                <w:sz w:val="24"/>
              </w:rPr>
              <w:t>(</w:t>
            </w:r>
            <w:r w:rsidR="0040372B" w:rsidRPr="002D7D54">
              <w:rPr>
                <w:rFonts w:ascii="Garamond" w:hAnsi="Garamond" w:cs="Times New Roman"/>
                <w:i/>
                <w:iCs/>
                <w:sz w:val="24"/>
              </w:rPr>
              <w:t>Fürst et al., 2018</w:t>
            </w:r>
            <w:r w:rsidR="0040372B" w:rsidRPr="0040372B">
              <w:rPr>
                <w:rFonts w:ascii="Garamond" w:hAnsi="Garamond" w:cs="Times New Roman"/>
                <w:sz w:val="24"/>
              </w:rPr>
              <w:t>)</w:t>
            </w:r>
            <w:r w:rsidR="0040372B">
              <w:rPr>
                <w:rFonts w:ascii="Garamond" w:hAnsi="Garamond"/>
                <w:sz w:val="24"/>
                <w:szCs w:val="24"/>
              </w:rPr>
              <w:fldChar w:fldCharType="end"/>
            </w:r>
          </w:p>
        </w:tc>
      </w:tr>
      <w:tr w:rsidR="00127D9E" w:rsidRPr="00FC00DE" w14:paraId="3215C5A1" w14:textId="77777777" w:rsidTr="00D12492">
        <w:tc>
          <w:tcPr>
            <w:tcW w:w="2547" w:type="dxa"/>
          </w:tcPr>
          <w:p w14:paraId="70DD6312" w14:textId="55BD8FA2" w:rsidR="00127D9E" w:rsidRPr="000166CA" w:rsidRDefault="00E8111D" w:rsidP="00127D9E">
            <w:pPr>
              <w:rPr>
                <w:rFonts w:ascii="Garamond" w:hAnsi="Garamond"/>
                <w:b/>
                <w:bCs/>
                <w:sz w:val="24"/>
                <w:szCs w:val="24"/>
              </w:rPr>
            </w:pPr>
            <w:r w:rsidRPr="000166CA">
              <w:rPr>
                <w:rFonts w:ascii="Garamond" w:hAnsi="Garamond"/>
                <w:b/>
                <w:bCs/>
                <w:sz w:val="24"/>
                <w:szCs w:val="24"/>
              </w:rPr>
              <w:t>GPS (Global Positioning System)</w:t>
            </w:r>
          </w:p>
        </w:tc>
        <w:tc>
          <w:tcPr>
            <w:tcW w:w="6469" w:type="dxa"/>
          </w:tcPr>
          <w:p w14:paraId="782EAFA8" w14:textId="2BE37CAB" w:rsidR="00127D9E" w:rsidRPr="0040372B" w:rsidRDefault="00E8111D" w:rsidP="00127D9E">
            <w:pPr>
              <w:rPr>
                <w:rFonts w:ascii="Garamond" w:hAnsi="Garamond"/>
                <w:sz w:val="24"/>
                <w:szCs w:val="24"/>
              </w:rPr>
            </w:pPr>
            <w:r w:rsidRPr="0040372B">
              <w:rPr>
                <w:rFonts w:ascii="Garamond" w:hAnsi="Garamond"/>
                <w:sz w:val="24"/>
                <w:szCs w:val="24"/>
              </w:rPr>
              <w:t>A satellite-based navigation system that provides absolute location and accurate time information anywhere on Earth.</w:t>
            </w:r>
            <w:r w:rsidR="0040372B" w:rsidRPr="0040372B">
              <w:rPr>
                <w:rFonts w:ascii="Garamond" w:hAnsi="Garamond"/>
                <w:sz w:val="24"/>
                <w:szCs w:val="24"/>
              </w:rPr>
              <w:t xml:space="preserve"> Alternative versions such as </w:t>
            </w:r>
            <w:r w:rsidR="0040372B" w:rsidRPr="0040372B">
              <w:rPr>
                <w:rFonts w:ascii="Garamond" w:hAnsi="Garamond"/>
                <w:sz w:val="24"/>
                <w:szCs w:val="24"/>
              </w:rPr>
              <w:t>GLONASS (Russian Federation), BeiDou (China) and Galileo (European Union)</w:t>
            </w:r>
            <w:r w:rsidR="0040372B">
              <w:rPr>
                <w:rFonts w:ascii="Garamond" w:hAnsi="Garamond"/>
                <w:sz w:val="24"/>
                <w:szCs w:val="24"/>
              </w:rPr>
              <w:t xml:space="preserve"> also exist, but they all perform the same function. </w:t>
            </w:r>
            <w:r w:rsidR="0040372B">
              <w:rPr>
                <w:rFonts w:ascii="Garamond" w:hAnsi="Garamond"/>
                <w:sz w:val="24"/>
                <w:szCs w:val="24"/>
              </w:rPr>
              <w:fldChar w:fldCharType="begin"/>
            </w:r>
            <w:r w:rsidR="00456B52">
              <w:rPr>
                <w:rFonts w:ascii="Garamond" w:hAnsi="Garamond"/>
                <w:sz w:val="24"/>
                <w:szCs w:val="24"/>
              </w:rPr>
              <w:instrText xml:space="preserve"> ADDIN ZOTERO_ITEM CSL_CITATION {"citationID":"M1vO6GpR","properties":{"formattedCitation":"(Rutkowski, no date)","plainCitation":"(Rutkowski, no date)","dontUpdate":true,"noteIndex":0},"citationItems":[{"id":215,"uris":["http://zotero.org/users/local/zf8G5rYS/items/54AYPWC7"],"itemData":{"id":215,"type":"webpage","abstract":"Learn the differences between the 5 GNSS constellations including GPS, QZSS, BEIDOU, GALILEO, and GLONASS. Also the difference between GPS and GNSS...","container-title":"What's The Differences Between the 5 GNSS Constellations?","language":"en-us","title":"What's The Differences Between the 5 GNSS Constellations?","URL":"https://blog.bliley.com/the-differences-between-the-5-gnss-satellite-network-constellations","author":[{"family":"Rutkowski","given":"Rob"}],"accessed":{"date-parts":[["2025",12,10]]},"issued":{"date-parts":[["2022",1,25]]}}}],"schema":"https://github.com/citation-style-language/schema/raw/master/csl-citation.json"} </w:instrText>
            </w:r>
            <w:r w:rsidR="0040372B">
              <w:rPr>
                <w:rFonts w:ascii="Garamond" w:hAnsi="Garamond"/>
                <w:sz w:val="24"/>
                <w:szCs w:val="24"/>
              </w:rPr>
              <w:fldChar w:fldCharType="separate"/>
            </w:r>
            <w:r w:rsidR="0040372B" w:rsidRPr="0040372B">
              <w:rPr>
                <w:rFonts w:ascii="Garamond" w:hAnsi="Garamond"/>
                <w:sz w:val="24"/>
              </w:rPr>
              <w:t>(</w:t>
            </w:r>
            <w:r w:rsidR="0040372B" w:rsidRPr="002D7D54">
              <w:rPr>
                <w:rFonts w:ascii="Garamond" w:hAnsi="Garamond"/>
                <w:i/>
                <w:iCs/>
                <w:sz w:val="24"/>
              </w:rPr>
              <w:t>Rutkowski, 2022</w:t>
            </w:r>
            <w:r w:rsidR="0040372B" w:rsidRPr="0040372B">
              <w:rPr>
                <w:rFonts w:ascii="Garamond" w:hAnsi="Garamond"/>
                <w:sz w:val="24"/>
              </w:rPr>
              <w:t>)</w:t>
            </w:r>
            <w:r w:rsidR="0040372B">
              <w:rPr>
                <w:rFonts w:ascii="Garamond" w:hAnsi="Garamond"/>
                <w:sz w:val="24"/>
                <w:szCs w:val="24"/>
              </w:rPr>
              <w:fldChar w:fldCharType="end"/>
            </w:r>
          </w:p>
        </w:tc>
      </w:tr>
      <w:tr w:rsidR="00D12492" w:rsidRPr="00FC00DE" w14:paraId="30D7F0B2" w14:textId="77777777" w:rsidTr="00D12492">
        <w:tc>
          <w:tcPr>
            <w:tcW w:w="2547" w:type="dxa"/>
          </w:tcPr>
          <w:p w14:paraId="552CAB55" w14:textId="4035F3C3" w:rsidR="00D12492" w:rsidRPr="000166CA" w:rsidRDefault="00E8111D" w:rsidP="00127D9E">
            <w:pPr>
              <w:rPr>
                <w:rFonts w:ascii="Garamond" w:hAnsi="Garamond"/>
                <w:b/>
                <w:bCs/>
                <w:sz w:val="24"/>
                <w:szCs w:val="24"/>
              </w:rPr>
            </w:pPr>
            <w:r w:rsidRPr="000166CA">
              <w:rPr>
                <w:rFonts w:ascii="Garamond" w:hAnsi="Garamond"/>
                <w:b/>
                <w:bCs/>
                <w:sz w:val="24"/>
                <w:szCs w:val="24"/>
              </w:rPr>
              <w:t>RSSI (Received Signal Strength Indicator)</w:t>
            </w:r>
          </w:p>
        </w:tc>
        <w:tc>
          <w:tcPr>
            <w:tcW w:w="6469" w:type="dxa"/>
          </w:tcPr>
          <w:p w14:paraId="2DB5C1C8" w14:textId="4F830570" w:rsidR="00D12492" w:rsidRPr="000166CA" w:rsidRDefault="00E8111D" w:rsidP="00127D9E">
            <w:pPr>
              <w:rPr>
                <w:rFonts w:ascii="Garamond" w:hAnsi="Garamond"/>
                <w:sz w:val="24"/>
                <w:szCs w:val="24"/>
              </w:rPr>
            </w:pPr>
            <w:r w:rsidRPr="000166CA">
              <w:rPr>
                <w:rFonts w:ascii="Garamond" w:hAnsi="Garamond"/>
                <w:sz w:val="24"/>
                <w:szCs w:val="24"/>
              </w:rPr>
              <w:t xml:space="preserve">A measurement of how strong a received radio signal is. In BLE systems, RSSI is used to estimate how </w:t>
            </w:r>
            <w:r w:rsidR="002D10B5">
              <w:rPr>
                <w:rFonts w:ascii="Garamond" w:hAnsi="Garamond"/>
                <w:sz w:val="24"/>
                <w:szCs w:val="24"/>
              </w:rPr>
              <w:t>near</w:t>
            </w:r>
            <w:r w:rsidRPr="000166CA">
              <w:rPr>
                <w:rFonts w:ascii="Garamond" w:hAnsi="Garamond"/>
                <w:sz w:val="24"/>
                <w:szCs w:val="24"/>
              </w:rPr>
              <w:t xml:space="preserve"> or far a device is.</w:t>
            </w:r>
            <w:r w:rsidR="0040372B">
              <w:rPr>
                <w:rFonts w:ascii="Garamond" w:hAnsi="Garamond"/>
                <w:sz w:val="24"/>
                <w:szCs w:val="24"/>
              </w:rPr>
              <w:t xml:space="preserve"> </w:t>
            </w:r>
            <w:r w:rsidR="0040372B">
              <w:rPr>
                <w:rFonts w:ascii="Garamond" w:hAnsi="Garamond"/>
                <w:sz w:val="24"/>
                <w:szCs w:val="24"/>
              </w:rPr>
              <w:fldChar w:fldCharType="begin"/>
            </w:r>
            <w:r w:rsidR="0040372B">
              <w:rPr>
                <w:rFonts w:ascii="Garamond" w:hAnsi="Garamond"/>
                <w:sz w:val="24"/>
                <w:szCs w:val="24"/>
              </w:rPr>
              <w:instrText xml:space="preserve"> ADDIN ZOTERO_ITEM CSL_CITATION {"citationID":"4xm8mvt1","properties":{"formattedCitation":"(Chai, An and Du, 2016)","plainCitation":"(Chai, An and Du, 2016)","noteIndex":0},"citationItems":[{"id":206,"uris":["http://zotero.org/users/local/zf8G5rYS/items/C6I5Q7X5"],"itemData":{"id":206,"type":"paper-conference","abstract":"As the Bluetooth technology evolves to its 4.0 version, great applicational opportunities emerge based on the inquiry of Received Signal Strength Index (RSSI). In this paper, a positioning algorithm using Bluetooth Low Energy RSSI is proposed for indoor application. First in our algorithm, RSSI value is pre-processed: outliers of RSSI are removed, and...","DOI":"10.2991/amsee-16.2016.72","event-title":"2016 International Conference on Advanced Materials Science and Environmental Engineering","ISBN":"978-94-6252-209-1","language":"en","note":"ISSN: 2352-5401","page":"274-276","publisher":"Atlantis Press","source":"www.atlantis-press.com","title":"An Indoor Positioning Algorithm using Bluetooth Low Energy RSSI","URL":"https://www.atlantis-press.com/proceedings/amsee-16/25858154","author":[{"family":"Chai","given":"Song"},{"family":"An","given":"Renbo"},{"family":"Du","given":"Zhengzhong"}],"accessed":{"date-parts":[["2025",12,10]]},"issued":{"date-parts":[["2016",4]]}}}],"schema":"https://github.com/citation-style-language/schema/raw/master/csl-citation.json"} </w:instrText>
            </w:r>
            <w:r w:rsidR="0040372B">
              <w:rPr>
                <w:rFonts w:ascii="Garamond" w:hAnsi="Garamond"/>
                <w:sz w:val="24"/>
                <w:szCs w:val="24"/>
              </w:rPr>
              <w:fldChar w:fldCharType="separate"/>
            </w:r>
            <w:r w:rsidR="0040372B" w:rsidRPr="0040372B">
              <w:rPr>
                <w:rFonts w:ascii="Garamond" w:hAnsi="Garamond"/>
                <w:sz w:val="24"/>
              </w:rPr>
              <w:t>(</w:t>
            </w:r>
            <w:r w:rsidR="0040372B" w:rsidRPr="002D7D54">
              <w:rPr>
                <w:rFonts w:ascii="Garamond" w:hAnsi="Garamond"/>
                <w:i/>
                <w:iCs/>
                <w:sz w:val="24"/>
              </w:rPr>
              <w:t>Chai, An and Du, 2016</w:t>
            </w:r>
            <w:r w:rsidR="0040372B" w:rsidRPr="0040372B">
              <w:rPr>
                <w:rFonts w:ascii="Garamond" w:hAnsi="Garamond"/>
                <w:sz w:val="24"/>
              </w:rPr>
              <w:t>)</w:t>
            </w:r>
            <w:r w:rsidR="0040372B">
              <w:rPr>
                <w:rFonts w:ascii="Garamond" w:hAnsi="Garamond"/>
                <w:sz w:val="24"/>
                <w:szCs w:val="24"/>
              </w:rPr>
              <w:fldChar w:fldCharType="end"/>
            </w:r>
          </w:p>
        </w:tc>
      </w:tr>
      <w:tr w:rsidR="00D12492" w:rsidRPr="00FC00DE" w14:paraId="04357966" w14:textId="77777777" w:rsidTr="00D12492">
        <w:tc>
          <w:tcPr>
            <w:tcW w:w="2547" w:type="dxa"/>
          </w:tcPr>
          <w:p w14:paraId="33C038C2" w14:textId="3616B8EC" w:rsidR="00D12492" w:rsidRPr="000166CA" w:rsidRDefault="00E8111D" w:rsidP="00127D9E">
            <w:pPr>
              <w:rPr>
                <w:rFonts w:ascii="Garamond" w:hAnsi="Garamond"/>
                <w:b/>
                <w:bCs/>
                <w:sz w:val="24"/>
                <w:szCs w:val="24"/>
              </w:rPr>
            </w:pPr>
            <w:r w:rsidRPr="000166CA">
              <w:rPr>
                <w:rFonts w:ascii="Garamond" w:hAnsi="Garamond"/>
                <w:b/>
                <w:bCs/>
                <w:sz w:val="24"/>
                <w:szCs w:val="24"/>
              </w:rPr>
              <w:t>ESP32</w:t>
            </w:r>
          </w:p>
        </w:tc>
        <w:tc>
          <w:tcPr>
            <w:tcW w:w="6469" w:type="dxa"/>
          </w:tcPr>
          <w:p w14:paraId="704E3ADF" w14:textId="0040E72D" w:rsidR="00D12492" w:rsidRPr="000166CA" w:rsidRDefault="00456B52" w:rsidP="00127D9E">
            <w:pPr>
              <w:rPr>
                <w:rFonts w:ascii="Garamond" w:hAnsi="Garamond"/>
                <w:sz w:val="24"/>
                <w:szCs w:val="24"/>
              </w:rPr>
            </w:pPr>
            <w:r w:rsidRPr="00456B52">
              <w:rPr>
                <w:rFonts w:ascii="Garamond" w:hAnsi="Garamond"/>
                <w:sz w:val="24"/>
                <w:szCs w:val="24"/>
              </w:rPr>
              <w:t xml:space="preserve">A </w:t>
            </w:r>
            <w:r>
              <w:rPr>
                <w:rFonts w:ascii="Garamond" w:hAnsi="Garamond"/>
                <w:sz w:val="24"/>
                <w:szCs w:val="24"/>
              </w:rPr>
              <w:t>microcontroller unit</w:t>
            </w:r>
            <w:r w:rsidRPr="00456B52">
              <w:rPr>
                <w:rFonts w:ascii="Garamond" w:hAnsi="Garamond"/>
                <w:sz w:val="24"/>
                <w:szCs w:val="24"/>
              </w:rPr>
              <w:t xml:space="preserve"> with integrated Wi-Fi and</w:t>
            </w:r>
            <w:r w:rsidRPr="00456B52">
              <w:rPr>
                <w:rFonts w:ascii="Garamond" w:hAnsi="Garamond"/>
                <w:sz w:val="24"/>
                <w:szCs w:val="24"/>
              </w:rPr>
              <w:br/>
              <w:t>Bluetooth connectivity for a wide-range</w:t>
            </w:r>
            <w:r>
              <w:rPr>
                <w:rFonts w:ascii="Garamond" w:hAnsi="Garamond"/>
                <w:sz w:val="24"/>
                <w:szCs w:val="24"/>
              </w:rPr>
              <w:t xml:space="preserve"> </w:t>
            </w:r>
            <w:r w:rsidRPr="00456B52">
              <w:rPr>
                <w:rFonts w:ascii="Garamond" w:hAnsi="Garamond"/>
                <w:sz w:val="24"/>
                <w:szCs w:val="24"/>
              </w:rPr>
              <w:t>of applications</w:t>
            </w:r>
            <w:r>
              <w:rPr>
                <w:rFonts w:ascii="Garamond" w:hAnsi="Garamond"/>
                <w:sz w:val="24"/>
                <w:szCs w:val="24"/>
              </w:rPr>
              <w:t xml:space="preserve">. </w:t>
            </w:r>
            <w:r>
              <w:rPr>
                <w:rFonts w:ascii="Garamond" w:hAnsi="Garamond"/>
                <w:sz w:val="24"/>
                <w:szCs w:val="24"/>
              </w:rPr>
              <w:fldChar w:fldCharType="begin"/>
            </w:r>
            <w:r>
              <w:rPr>
                <w:rFonts w:ascii="Garamond" w:hAnsi="Garamond"/>
                <w:sz w:val="24"/>
                <w:szCs w:val="24"/>
              </w:rPr>
              <w:instrText xml:space="preserve"> ADDIN ZOTERO_ITEM CSL_CITATION {"citationID":"ReTE6w8H","properties":{"formattedCitation":"({\\i{}ESP32 Wi-Fi &amp; Bluetooth SoC | Espressif Systems}, no date)","plainCitation":"(ESP32 Wi-Fi &amp; Bluetooth SoC | Espressif Systems, no date)","noteIndex":0},"citationItems":[{"id":217,"uris":["http://zotero.org/users/local/zf8G5rYS/items/8JVHNG4B"],"itemData":{"id":217,"type":"webpage","title":"ESP32 Wi-Fi &amp; Bluetooth SoC | Espressif Systems","URL":"https://www.espressif.com/en/products/socs/esp32","accessed":{"date-parts":[["2025",12,10]]}}}],"schema":"https://github.com/citation-style-language/schema/raw/master/csl-citation.json"} </w:instrText>
            </w:r>
            <w:r>
              <w:rPr>
                <w:rFonts w:ascii="Garamond" w:hAnsi="Garamond"/>
                <w:sz w:val="24"/>
                <w:szCs w:val="24"/>
              </w:rPr>
              <w:fldChar w:fldCharType="separate"/>
            </w:r>
            <w:r w:rsidRPr="00456B52">
              <w:rPr>
                <w:rFonts w:ascii="Garamond" w:hAnsi="Garamond" w:cs="Times New Roman"/>
                <w:sz w:val="24"/>
              </w:rPr>
              <w:t>(</w:t>
            </w:r>
            <w:r w:rsidRPr="002D7D54">
              <w:rPr>
                <w:rFonts w:ascii="Garamond" w:hAnsi="Garamond" w:cs="Times New Roman"/>
                <w:i/>
                <w:iCs/>
                <w:sz w:val="24"/>
              </w:rPr>
              <w:t xml:space="preserve">ESP32 Wi-Fi &amp; Bluetooth SoC | </w:t>
            </w:r>
            <w:proofErr w:type="spellStart"/>
            <w:r w:rsidRPr="002D7D54">
              <w:rPr>
                <w:rFonts w:ascii="Garamond" w:hAnsi="Garamond" w:cs="Times New Roman"/>
                <w:i/>
                <w:iCs/>
                <w:sz w:val="24"/>
              </w:rPr>
              <w:t>Espressif</w:t>
            </w:r>
            <w:proofErr w:type="spellEnd"/>
            <w:r w:rsidRPr="002D7D54">
              <w:rPr>
                <w:rFonts w:ascii="Garamond" w:hAnsi="Garamond" w:cs="Times New Roman"/>
                <w:i/>
                <w:iCs/>
                <w:sz w:val="24"/>
              </w:rPr>
              <w:t xml:space="preserve"> Systems, no date)</w:t>
            </w:r>
            <w:r>
              <w:rPr>
                <w:rFonts w:ascii="Garamond" w:hAnsi="Garamond"/>
                <w:sz w:val="24"/>
                <w:szCs w:val="24"/>
              </w:rPr>
              <w:fldChar w:fldCharType="end"/>
            </w:r>
          </w:p>
        </w:tc>
      </w:tr>
      <w:tr w:rsidR="00D12492" w:rsidRPr="00FC00DE" w14:paraId="7C315EED" w14:textId="77777777" w:rsidTr="00D12492">
        <w:tc>
          <w:tcPr>
            <w:tcW w:w="2547" w:type="dxa"/>
          </w:tcPr>
          <w:p w14:paraId="461AF460" w14:textId="0083C1D5" w:rsidR="00D12492" w:rsidRPr="000166CA" w:rsidRDefault="00E8111D" w:rsidP="00127D9E">
            <w:pPr>
              <w:rPr>
                <w:rFonts w:ascii="Garamond" w:hAnsi="Garamond"/>
                <w:b/>
                <w:bCs/>
                <w:sz w:val="24"/>
                <w:szCs w:val="24"/>
              </w:rPr>
            </w:pPr>
            <w:r w:rsidRPr="000166CA">
              <w:rPr>
                <w:rFonts w:ascii="Garamond" w:hAnsi="Garamond"/>
                <w:b/>
                <w:bCs/>
                <w:sz w:val="24"/>
                <w:szCs w:val="24"/>
              </w:rPr>
              <w:t>NEO-8M</w:t>
            </w:r>
          </w:p>
        </w:tc>
        <w:tc>
          <w:tcPr>
            <w:tcW w:w="6469" w:type="dxa"/>
          </w:tcPr>
          <w:p w14:paraId="131DE044" w14:textId="5172A68C" w:rsidR="00D12492" w:rsidRPr="000166CA" w:rsidRDefault="00E8111D" w:rsidP="00127D9E">
            <w:pPr>
              <w:rPr>
                <w:rFonts w:ascii="Garamond" w:hAnsi="Garamond"/>
                <w:sz w:val="24"/>
                <w:szCs w:val="24"/>
              </w:rPr>
            </w:pPr>
            <w:r w:rsidRPr="000166CA">
              <w:rPr>
                <w:rFonts w:ascii="Garamond" w:hAnsi="Garamond"/>
                <w:sz w:val="24"/>
                <w:szCs w:val="24"/>
              </w:rPr>
              <w:t>A small GPS receiver module that outputs location data using standard protocols like NMEA. It connects to microcontrollers via UART and provides reliable GPS fixes.</w:t>
            </w:r>
            <w:r w:rsidR="00D24311">
              <w:rPr>
                <w:rFonts w:ascii="Garamond" w:hAnsi="Garamond"/>
                <w:sz w:val="24"/>
                <w:szCs w:val="24"/>
              </w:rPr>
              <w:t xml:space="preserve"> It is a specific type of GNSS module.</w:t>
            </w:r>
            <w:r w:rsidR="00456B52">
              <w:rPr>
                <w:rFonts w:ascii="Garamond" w:hAnsi="Garamond"/>
                <w:sz w:val="24"/>
                <w:szCs w:val="24"/>
              </w:rPr>
              <w:t xml:space="preserve"> </w:t>
            </w:r>
            <w:r w:rsidR="00456B52">
              <w:rPr>
                <w:rFonts w:ascii="Garamond" w:hAnsi="Garamond"/>
                <w:sz w:val="24"/>
                <w:szCs w:val="24"/>
              </w:rPr>
              <w:fldChar w:fldCharType="begin"/>
            </w:r>
            <w:r w:rsidR="00456B52">
              <w:rPr>
                <w:rFonts w:ascii="Garamond" w:hAnsi="Garamond"/>
                <w:sz w:val="24"/>
                <w:szCs w:val="24"/>
              </w:rPr>
              <w:instrText xml:space="preserve"> ADDIN ZOTERO_ITEM CSL_CITATION {"citationID":"dwngBI6G","properties":{"formattedCitation":"({\\i{}NEO-M8 series}, 2015)","plainCitation":"(NEO-M8 series, 2015)","noteIndex":0},"citationItems":[{"id":219,"uris":["http://zotero.org/users/local/zf8G5rYS/items/638NTLAC"],"itemData":{"id":219,"type":"webpage","abstract":"Versatile u-blox M8 GNSS modules","container-title":"u-blox","language":"en-US","title":"NEO-M8 series","URL":"https://www.u-blox.com/en/product/neo-m8-series","accessed":{"date-parts":[["2025",12,10]]},"issued":{"date-parts":[["2015",6,25]]}}}],"schema":"https://github.com/citation-style-language/schema/raw/master/csl-citation.json"} </w:instrText>
            </w:r>
            <w:r w:rsidR="00456B52">
              <w:rPr>
                <w:rFonts w:ascii="Garamond" w:hAnsi="Garamond"/>
                <w:sz w:val="24"/>
                <w:szCs w:val="24"/>
              </w:rPr>
              <w:fldChar w:fldCharType="separate"/>
            </w:r>
            <w:r w:rsidR="00456B52" w:rsidRPr="00456B52">
              <w:rPr>
                <w:rFonts w:ascii="Garamond" w:hAnsi="Garamond" w:cs="Times New Roman"/>
                <w:sz w:val="24"/>
              </w:rPr>
              <w:t>(</w:t>
            </w:r>
            <w:r w:rsidR="00456B52" w:rsidRPr="002D7D54">
              <w:rPr>
                <w:rFonts w:ascii="Garamond" w:hAnsi="Garamond" w:cs="Times New Roman"/>
                <w:i/>
                <w:iCs/>
                <w:sz w:val="24"/>
              </w:rPr>
              <w:t>NEO-M8 series, 2015</w:t>
            </w:r>
            <w:r w:rsidR="00456B52" w:rsidRPr="00456B52">
              <w:rPr>
                <w:rFonts w:ascii="Garamond" w:hAnsi="Garamond" w:cs="Times New Roman"/>
                <w:sz w:val="24"/>
              </w:rPr>
              <w:t>)</w:t>
            </w:r>
            <w:r w:rsidR="00456B52">
              <w:rPr>
                <w:rFonts w:ascii="Garamond" w:hAnsi="Garamond"/>
                <w:sz w:val="24"/>
                <w:szCs w:val="24"/>
              </w:rPr>
              <w:fldChar w:fldCharType="end"/>
            </w:r>
          </w:p>
        </w:tc>
      </w:tr>
      <w:tr w:rsidR="00D24311" w:rsidRPr="00FC00DE" w14:paraId="54439D56" w14:textId="77777777" w:rsidTr="00D12492">
        <w:tc>
          <w:tcPr>
            <w:tcW w:w="2547" w:type="dxa"/>
          </w:tcPr>
          <w:p w14:paraId="0EA6705C" w14:textId="4C8D5F3A" w:rsidR="00D24311" w:rsidRPr="000166CA" w:rsidRDefault="00D24311" w:rsidP="00127D9E">
            <w:pPr>
              <w:rPr>
                <w:rFonts w:ascii="Garamond" w:hAnsi="Garamond"/>
                <w:b/>
                <w:bCs/>
                <w:sz w:val="24"/>
                <w:szCs w:val="24"/>
              </w:rPr>
            </w:pPr>
            <w:r>
              <w:rPr>
                <w:rFonts w:ascii="Garamond" w:hAnsi="Garamond"/>
                <w:b/>
                <w:bCs/>
                <w:sz w:val="24"/>
                <w:szCs w:val="24"/>
              </w:rPr>
              <w:t>GNSS</w:t>
            </w:r>
          </w:p>
        </w:tc>
        <w:tc>
          <w:tcPr>
            <w:tcW w:w="6469" w:type="dxa"/>
          </w:tcPr>
          <w:p w14:paraId="22313178" w14:textId="3F687887" w:rsidR="00D24311" w:rsidRPr="000166CA" w:rsidRDefault="00D24311" w:rsidP="00127D9E">
            <w:pPr>
              <w:rPr>
                <w:rFonts w:ascii="Garamond" w:hAnsi="Garamond"/>
                <w:sz w:val="24"/>
                <w:szCs w:val="24"/>
              </w:rPr>
            </w:pPr>
            <w:r w:rsidRPr="00D24311">
              <w:rPr>
                <w:rFonts w:ascii="Garamond" w:hAnsi="Garamond"/>
                <w:sz w:val="24"/>
                <w:szCs w:val="24"/>
              </w:rPr>
              <w:t>A Global Navigation Satellite System (GNSS) module is an electronic device that receives signals from satellite constellations such as GPS, GLONASS, Galileo, or BeiDou to calculate its geographic position in real time.</w:t>
            </w:r>
            <w:r w:rsidR="00456B52">
              <w:rPr>
                <w:rFonts w:ascii="Garamond" w:hAnsi="Garamond"/>
                <w:sz w:val="24"/>
                <w:szCs w:val="24"/>
              </w:rPr>
              <w:t xml:space="preserve"> </w:t>
            </w:r>
            <w:r w:rsidR="00456B52">
              <w:rPr>
                <w:rFonts w:ascii="Garamond" w:hAnsi="Garamond"/>
                <w:sz w:val="24"/>
                <w:szCs w:val="24"/>
              </w:rPr>
              <w:fldChar w:fldCharType="begin"/>
            </w:r>
            <w:r w:rsidR="00456B52">
              <w:rPr>
                <w:rFonts w:ascii="Garamond" w:hAnsi="Garamond"/>
                <w:sz w:val="24"/>
                <w:szCs w:val="24"/>
              </w:rPr>
              <w:instrText xml:space="preserve"> ADDIN ZOTERO_ITEM CSL_CITATION {"citationID":"rYgRkb4b","properties":{"formattedCitation":"(Rutkowski, 2022)","plainCitation":"(Rutkowski, 2022)","noteIndex":0},"citationItems":[{"id":215,"uris":["http://zotero.org/users/local/zf8G5rYS/items/54AYPWC7"],"itemData":{"id":215,"type":"webpage","abstract":"Learn the differences between the 5 GNSS constellations including GPS, QZSS, BEIDOU, GALILEO, and GLONASS. Also the difference between GPS and GNSS...","container-title":"What's The Differences Between the 5 GNSS Constellations?","language":"en-us","title":"What's The Differences Between the 5 GNSS Constellations?","URL":"https://blog.bliley.com/the-differences-between-the-5-gnss-satellite-network-constellations","author":[{"family":"Rutkowski","given":"Rob"}],"accessed":{"date-parts":[["2025",12,10]]},"issued":{"date-parts":[["2022",1,25]]}}}],"schema":"https://github.com/citation-style-language/schema/raw/master/csl-citation.json"} </w:instrText>
            </w:r>
            <w:r w:rsidR="00456B52">
              <w:rPr>
                <w:rFonts w:ascii="Garamond" w:hAnsi="Garamond"/>
                <w:sz w:val="24"/>
                <w:szCs w:val="24"/>
              </w:rPr>
              <w:fldChar w:fldCharType="separate"/>
            </w:r>
            <w:r w:rsidR="00456B52" w:rsidRPr="00456B52">
              <w:rPr>
                <w:rFonts w:ascii="Garamond" w:hAnsi="Garamond"/>
                <w:sz w:val="24"/>
              </w:rPr>
              <w:t>(</w:t>
            </w:r>
            <w:r w:rsidR="00456B52" w:rsidRPr="002D7D54">
              <w:rPr>
                <w:rFonts w:ascii="Garamond" w:hAnsi="Garamond"/>
                <w:i/>
                <w:iCs/>
                <w:sz w:val="24"/>
              </w:rPr>
              <w:t>Rutkowski, 2022)</w:t>
            </w:r>
            <w:r w:rsidR="00456B52">
              <w:rPr>
                <w:rFonts w:ascii="Garamond" w:hAnsi="Garamond"/>
                <w:sz w:val="24"/>
                <w:szCs w:val="24"/>
              </w:rPr>
              <w:fldChar w:fldCharType="end"/>
            </w:r>
          </w:p>
        </w:tc>
      </w:tr>
      <w:tr w:rsidR="00D12492" w:rsidRPr="00FC00DE" w14:paraId="0897B63F" w14:textId="77777777" w:rsidTr="00D12492">
        <w:tc>
          <w:tcPr>
            <w:tcW w:w="2547" w:type="dxa"/>
          </w:tcPr>
          <w:p w14:paraId="34071F57" w14:textId="44D4A46E" w:rsidR="00D12492" w:rsidRPr="000166CA" w:rsidRDefault="00E8111D" w:rsidP="00127D9E">
            <w:pPr>
              <w:rPr>
                <w:rFonts w:ascii="Garamond" w:hAnsi="Garamond"/>
                <w:b/>
                <w:bCs/>
                <w:sz w:val="24"/>
                <w:szCs w:val="24"/>
              </w:rPr>
            </w:pPr>
            <w:r w:rsidRPr="000166CA">
              <w:rPr>
                <w:rFonts w:ascii="Garamond" w:hAnsi="Garamond"/>
                <w:b/>
                <w:bCs/>
                <w:sz w:val="24"/>
                <w:szCs w:val="24"/>
              </w:rPr>
              <w:t>NMEA (National Marine Electronics Association Format)</w:t>
            </w:r>
          </w:p>
        </w:tc>
        <w:tc>
          <w:tcPr>
            <w:tcW w:w="6469" w:type="dxa"/>
          </w:tcPr>
          <w:p w14:paraId="104A2C71" w14:textId="39AD9835" w:rsidR="00D12492" w:rsidRPr="000166CA" w:rsidRDefault="00E8111D" w:rsidP="00127D9E">
            <w:pPr>
              <w:rPr>
                <w:rFonts w:ascii="Garamond" w:hAnsi="Garamond"/>
                <w:sz w:val="24"/>
                <w:szCs w:val="24"/>
              </w:rPr>
            </w:pPr>
            <w:r w:rsidRPr="000166CA">
              <w:rPr>
                <w:rFonts w:ascii="Garamond" w:hAnsi="Garamond"/>
                <w:sz w:val="24"/>
                <w:szCs w:val="24"/>
              </w:rPr>
              <w:t>A standardized text-based format used by GPS modules to transmit location, time, and status data. Messages are structured as comma-separated sentences starting with a “$” symbol.</w:t>
            </w:r>
            <w:r w:rsidR="00944506">
              <w:rPr>
                <w:rFonts w:ascii="Garamond" w:hAnsi="Garamond"/>
                <w:sz w:val="24"/>
                <w:szCs w:val="24"/>
              </w:rPr>
              <w:t xml:space="preserve"> </w:t>
            </w:r>
            <w:r w:rsidR="00944506">
              <w:rPr>
                <w:rFonts w:ascii="Garamond" w:hAnsi="Garamond"/>
                <w:sz w:val="24"/>
                <w:szCs w:val="24"/>
              </w:rPr>
              <w:fldChar w:fldCharType="begin"/>
            </w:r>
            <w:r w:rsidR="00944506">
              <w:rPr>
                <w:rFonts w:ascii="Garamond" w:hAnsi="Garamond"/>
                <w:sz w:val="24"/>
                <w:szCs w:val="24"/>
              </w:rPr>
              <w:instrText xml:space="preserve"> ADDIN ZOTERO_ITEM CSL_CITATION {"citationID":"P8Fnntgo","properties":{"formattedCitation":"(Gakstatter, 2015)","plainCitation":"(Gakstatter, 2015)","noteIndex":0},"citationItems":[{"id":227,"uris":["http://zotero.org/users/local/zf8G5rYS/items/NKUDZ52C"],"itemData":{"id":227,"type":"post-weblog","abstract":"You may have heard about “NMEA data” with respect to GPS. NMEA can be confusing because there are a few NMEA messages, not just one.","language":"en-US","note":"section: Opinions","title":"What exactly is GPS NMEA data? - GPS World","title-short":"What exactly is GPS NMEA data?","URL":"https://www.gpsworld.com/what-exactly-is-gps-nmea-data/","author":[{"family":"Gakstatter","given":"Eric"}],"accessed":{"date-parts":[["2025",12,10]]},"issued":{"date-parts":[["2015",2,4]]}}}],"schema":"https://github.com/citation-style-language/schema/raw/master/csl-citation.json"} </w:instrText>
            </w:r>
            <w:r w:rsidR="00944506">
              <w:rPr>
                <w:rFonts w:ascii="Garamond" w:hAnsi="Garamond"/>
                <w:sz w:val="24"/>
                <w:szCs w:val="24"/>
              </w:rPr>
              <w:fldChar w:fldCharType="separate"/>
            </w:r>
            <w:r w:rsidR="00944506" w:rsidRPr="00944506">
              <w:rPr>
                <w:rFonts w:ascii="Garamond" w:hAnsi="Garamond"/>
                <w:sz w:val="24"/>
              </w:rPr>
              <w:t>(</w:t>
            </w:r>
            <w:proofErr w:type="spellStart"/>
            <w:r w:rsidR="00944506" w:rsidRPr="002D7D54">
              <w:rPr>
                <w:rFonts w:ascii="Garamond" w:hAnsi="Garamond"/>
                <w:i/>
                <w:iCs/>
                <w:sz w:val="24"/>
              </w:rPr>
              <w:t>Gakstatter</w:t>
            </w:r>
            <w:proofErr w:type="spellEnd"/>
            <w:r w:rsidR="00944506" w:rsidRPr="002D7D54">
              <w:rPr>
                <w:rFonts w:ascii="Garamond" w:hAnsi="Garamond"/>
                <w:i/>
                <w:iCs/>
                <w:sz w:val="24"/>
              </w:rPr>
              <w:t>, 2015</w:t>
            </w:r>
            <w:r w:rsidR="00944506" w:rsidRPr="00944506">
              <w:rPr>
                <w:rFonts w:ascii="Garamond" w:hAnsi="Garamond"/>
                <w:sz w:val="24"/>
              </w:rPr>
              <w:t>)</w:t>
            </w:r>
            <w:r w:rsidR="00944506">
              <w:rPr>
                <w:rFonts w:ascii="Garamond" w:hAnsi="Garamond"/>
                <w:sz w:val="24"/>
                <w:szCs w:val="24"/>
              </w:rPr>
              <w:fldChar w:fldCharType="end"/>
            </w:r>
          </w:p>
        </w:tc>
      </w:tr>
      <w:tr w:rsidR="00D12492" w:rsidRPr="00FC00DE" w14:paraId="0E1F7F5D" w14:textId="77777777" w:rsidTr="00D12492">
        <w:tc>
          <w:tcPr>
            <w:tcW w:w="2547" w:type="dxa"/>
          </w:tcPr>
          <w:p w14:paraId="761C8BE7" w14:textId="72C9BEAF" w:rsidR="00D12492" w:rsidRPr="000166CA" w:rsidRDefault="00E8111D" w:rsidP="00127D9E">
            <w:pPr>
              <w:rPr>
                <w:rFonts w:ascii="Garamond" w:hAnsi="Garamond"/>
                <w:b/>
                <w:bCs/>
                <w:sz w:val="24"/>
                <w:szCs w:val="24"/>
              </w:rPr>
            </w:pPr>
            <w:proofErr w:type="spellStart"/>
            <w:r w:rsidRPr="000166CA">
              <w:rPr>
                <w:rFonts w:ascii="Garamond" w:hAnsi="Garamond"/>
                <w:b/>
                <w:bCs/>
                <w:sz w:val="24"/>
                <w:szCs w:val="24"/>
              </w:rPr>
              <w:t>ms</w:t>
            </w:r>
            <w:proofErr w:type="spellEnd"/>
            <w:r w:rsidRPr="000166CA">
              <w:rPr>
                <w:rFonts w:ascii="Garamond" w:hAnsi="Garamond"/>
                <w:b/>
                <w:bCs/>
                <w:sz w:val="24"/>
                <w:szCs w:val="24"/>
              </w:rPr>
              <w:t xml:space="preserve"> (milliseconds)</w:t>
            </w:r>
          </w:p>
        </w:tc>
        <w:tc>
          <w:tcPr>
            <w:tcW w:w="6469" w:type="dxa"/>
          </w:tcPr>
          <w:p w14:paraId="40300AEA" w14:textId="70BF9449" w:rsidR="00D12492" w:rsidRPr="000166CA" w:rsidRDefault="00E8111D" w:rsidP="00127D9E">
            <w:pPr>
              <w:rPr>
                <w:rFonts w:ascii="Garamond" w:hAnsi="Garamond"/>
                <w:sz w:val="24"/>
                <w:szCs w:val="24"/>
              </w:rPr>
            </w:pPr>
            <w:r w:rsidRPr="000166CA">
              <w:rPr>
                <w:rFonts w:ascii="Garamond" w:hAnsi="Garamond"/>
                <w:sz w:val="24"/>
                <w:szCs w:val="24"/>
              </w:rPr>
              <w:t>A unit of time equal to one-thousandth of a second (0.001 s).</w:t>
            </w:r>
            <w:r w:rsidR="00456B52">
              <w:rPr>
                <w:rFonts w:ascii="Garamond" w:hAnsi="Garamond"/>
                <w:sz w:val="24"/>
                <w:szCs w:val="24"/>
              </w:rPr>
              <w:t xml:space="preserve"> </w:t>
            </w:r>
            <w:r w:rsidR="00456B52">
              <w:rPr>
                <w:rFonts w:ascii="Garamond" w:hAnsi="Garamond"/>
                <w:sz w:val="24"/>
                <w:szCs w:val="24"/>
              </w:rPr>
              <w:fldChar w:fldCharType="begin"/>
            </w:r>
            <w:r w:rsidR="00456B52">
              <w:rPr>
                <w:rFonts w:ascii="Garamond" w:hAnsi="Garamond"/>
                <w:sz w:val="24"/>
                <w:szCs w:val="24"/>
              </w:rPr>
              <w:instrText xml:space="preserve"> ADDIN ZOTERO_ITEM CSL_CITATION {"citationID":"i6ir3p2D","properties":{"formattedCitation":"({\\i{}Definition of MILLISECOND}, 2025)","plainCitation":"(Definition of MILLISECOND, 2025)","dontUpdate":true,"noteIndex":0},"citationItems":[{"id":221,"uris":["http://zotero.org/users/local/zf8G5rYS/items/I4KZXS2P"],"itemData":{"id":221,"type":"webpage","abstract":"one thousandth of a second… See the full definition","language":"en","title":"Definition of MILLISECOND","URL":"https://www.merriam-webster.com/dictionary/millisecond","accessed":{"date-parts":[["2025",12,10]]},"issued":{"date-parts":[["2025",12,8]]}}}],"schema":"https://github.com/citation-style-language/schema/raw/master/csl-citation.json"} </w:instrText>
            </w:r>
            <w:r w:rsidR="00456B52">
              <w:rPr>
                <w:rFonts w:ascii="Garamond" w:hAnsi="Garamond"/>
                <w:sz w:val="24"/>
                <w:szCs w:val="24"/>
              </w:rPr>
              <w:fldChar w:fldCharType="separate"/>
            </w:r>
            <w:r w:rsidR="00456B52" w:rsidRPr="00456B52">
              <w:rPr>
                <w:rFonts w:ascii="Garamond" w:hAnsi="Garamond" w:cs="Times New Roman"/>
                <w:sz w:val="24"/>
              </w:rPr>
              <w:t>(</w:t>
            </w:r>
            <w:r w:rsidR="00456B52" w:rsidRPr="002D7D54">
              <w:rPr>
                <w:rFonts w:ascii="Garamond" w:hAnsi="Garamond" w:cs="Times New Roman"/>
                <w:i/>
                <w:iCs/>
                <w:sz w:val="24"/>
              </w:rPr>
              <w:t>Merriam-Webster, 2025</w:t>
            </w:r>
            <w:r w:rsidR="00456B52" w:rsidRPr="00456B52">
              <w:rPr>
                <w:rFonts w:ascii="Garamond" w:hAnsi="Garamond" w:cs="Times New Roman"/>
                <w:sz w:val="24"/>
              </w:rPr>
              <w:t>)</w:t>
            </w:r>
            <w:r w:rsidR="00456B52">
              <w:rPr>
                <w:rFonts w:ascii="Garamond" w:hAnsi="Garamond"/>
                <w:sz w:val="24"/>
                <w:szCs w:val="24"/>
              </w:rPr>
              <w:fldChar w:fldCharType="end"/>
            </w:r>
          </w:p>
        </w:tc>
      </w:tr>
      <w:tr w:rsidR="00E8111D" w:rsidRPr="00FC00DE" w14:paraId="3234768D" w14:textId="77777777" w:rsidTr="00D12492">
        <w:tc>
          <w:tcPr>
            <w:tcW w:w="2547" w:type="dxa"/>
          </w:tcPr>
          <w:p w14:paraId="7CF04F80" w14:textId="1FCA41CD" w:rsidR="00E8111D" w:rsidRPr="000166CA" w:rsidRDefault="00E8111D" w:rsidP="00127D9E">
            <w:pPr>
              <w:rPr>
                <w:rFonts w:ascii="Garamond" w:hAnsi="Garamond"/>
                <w:b/>
                <w:bCs/>
                <w:sz w:val="24"/>
                <w:szCs w:val="24"/>
              </w:rPr>
            </w:pPr>
            <w:r w:rsidRPr="000166CA">
              <w:rPr>
                <w:rFonts w:ascii="Garamond" w:hAnsi="Garamond"/>
                <w:b/>
                <w:bCs/>
                <w:sz w:val="24"/>
                <w:szCs w:val="24"/>
              </w:rPr>
              <w:t>Hz (Hertz)</w:t>
            </w:r>
          </w:p>
        </w:tc>
        <w:tc>
          <w:tcPr>
            <w:tcW w:w="6469" w:type="dxa"/>
          </w:tcPr>
          <w:p w14:paraId="2A26EBE5" w14:textId="70BE7BD6" w:rsidR="00E8111D" w:rsidRPr="000166CA" w:rsidRDefault="00E8111D" w:rsidP="00127D9E">
            <w:pPr>
              <w:rPr>
                <w:rFonts w:ascii="Garamond" w:hAnsi="Garamond"/>
                <w:sz w:val="24"/>
                <w:szCs w:val="24"/>
              </w:rPr>
            </w:pPr>
            <w:r w:rsidRPr="000166CA">
              <w:rPr>
                <w:rFonts w:ascii="Garamond" w:hAnsi="Garamond"/>
                <w:sz w:val="24"/>
                <w:szCs w:val="24"/>
              </w:rPr>
              <w:t xml:space="preserve">A unit of frequency meaning </w:t>
            </w:r>
            <w:r w:rsidR="00456B52">
              <w:rPr>
                <w:rFonts w:ascii="Garamond" w:hAnsi="Garamond"/>
                <w:sz w:val="24"/>
                <w:szCs w:val="24"/>
              </w:rPr>
              <w:t xml:space="preserve">equal to one </w:t>
            </w:r>
            <w:r w:rsidRPr="000166CA">
              <w:rPr>
                <w:rFonts w:ascii="Garamond" w:hAnsi="Garamond"/>
                <w:sz w:val="24"/>
                <w:szCs w:val="24"/>
              </w:rPr>
              <w:t>cycle per second.</w:t>
            </w:r>
            <w:r w:rsidR="00456B52">
              <w:rPr>
                <w:rFonts w:ascii="Garamond" w:hAnsi="Garamond"/>
                <w:sz w:val="24"/>
                <w:szCs w:val="24"/>
              </w:rPr>
              <w:t xml:space="preserve"> </w:t>
            </w:r>
            <w:r w:rsidR="00456B52">
              <w:rPr>
                <w:rFonts w:ascii="Garamond" w:hAnsi="Garamond"/>
                <w:sz w:val="24"/>
                <w:szCs w:val="24"/>
              </w:rPr>
              <w:fldChar w:fldCharType="begin"/>
            </w:r>
            <w:r w:rsidR="00456B52">
              <w:rPr>
                <w:rFonts w:ascii="Garamond" w:hAnsi="Garamond"/>
                <w:sz w:val="24"/>
                <w:szCs w:val="24"/>
              </w:rPr>
              <w:instrText xml:space="preserve"> ADDIN ZOTERO_ITEM CSL_CITATION {"citationID":"rbR2XL0K","properties":{"formattedCitation":"({\\i{}Definition of HERTZ}, 2025)","plainCitation":"(Definition of HERTZ, 2025)","noteIndex":0},"citationItems":[{"id":223,"uris":["http://zotero.org/users/local/zf8G5rYS/items/4IJCVK3F"],"itemData":{"id":223,"type":"webpage","abstract":"a unit of frequency equal to one cycle per second —abbreviation Hz… See the full definition","language":"en","title":"Definition of HERTZ","URL":"https://www.merriam-webster.com/dictionary/hertz","accessed":{"date-parts":[["2025",12,10]]},"issued":{"date-parts":[["2025",12,2]]}}}],"schema":"https://github.com/citation-style-language/schema/raw/master/csl-citation.json"} </w:instrText>
            </w:r>
            <w:r w:rsidR="00456B52">
              <w:rPr>
                <w:rFonts w:ascii="Garamond" w:hAnsi="Garamond"/>
                <w:sz w:val="24"/>
                <w:szCs w:val="24"/>
              </w:rPr>
              <w:fldChar w:fldCharType="separate"/>
            </w:r>
            <w:r w:rsidR="00456B52" w:rsidRPr="00456B52">
              <w:rPr>
                <w:rFonts w:ascii="Garamond" w:hAnsi="Garamond" w:cs="Times New Roman"/>
                <w:sz w:val="24"/>
              </w:rPr>
              <w:t>(</w:t>
            </w:r>
            <w:r w:rsidR="00456B52" w:rsidRPr="00456B52">
              <w:rPr>
                <w:rFonts w:ascii="Garamond" w:hAnsi="Garamond" w:cs="Times New Roman"/>
                <w:i/>
                <w:iCs/>
                <w:sz w:val="24"/>
              </w:rPr>
              <w:t>Merriam-Webster, 2025</w:t>
            </w:r>
            <w:r w:rsidR="00456B52" w:rsidRPr="00456B52">
              <w:rPr>
                <w:rFonts w:ascii="Garamond" w:hAnsi="Garamond" w:cs="Times New Roman"/>
                <w:sz w:val="24"/>
              </w:rPr>
              <w:t>)</w:t>
            </w:r>
            <w:r w:rsidR="00456B52">
              <w:rPr>
                <w:rFonts w:ascii="Garamond" w:hAnsi="Garamond"/>
                <w:sz w:val="24"/>
                <w:szCs w:val="24"/>
              </w:rPr>
              <w:fldChar w:fldCharType="end"/>
            </w:r>
          </w:p>
        </w:tc>
      </w:tr>
      <w:tr w:rsidR="00996703" w:rsidRPr="00FC00DE" w14:paraId="425E16D2" w14:textId="77777777" w:rsidTr="00D12492">
        <w:tc>
          <w:tcPr>
            <w:tcW w:w="2547" w:type="dxa"/>
          </w:tcPr>
          <w:p w14:paraId="10B21856" w14:textId="2E9E5D2B" w:rsidR="00996703" w:rsidRPr="000166CA" w:rsidRDefault="00996703" w:rsidP="00127D9E">
            <w:pPr>
              <w:rPr>
                <w:rFonts w:ascii="Garamond" w:hAnsi="Garamond"/>
                <w:b/>
                <w:bCs/>
                <w:sz w:val="24"/>
                <w:szCs w:val="24"/>
              </w:rPr>
            </w:pPr>
            <w:r w:rsidRPr="00FC00DE">
              <w:rPr>
                <w:rFonts w:ascii="Garamond" w:hAnsi="Garamond"/>
                <w:sz w:val="24"/>
                <w:szCs w:val="24"/>
                <w:lang w:val="en-GB"/>
              </w:rPr>
              <w:t>GGA</w:t>
            </w:r>
          </w:p>
        </w:tc>
        <w:tc>
          <w:tcPr>
            <w:tcW w:w="6469" w:type="dxa"/>
          </w:tcPr>
          <w:p w14:paraId="1B5C6367" w14:textId="5ECBFD39" w:rsidR="00996703" w:rsidRPr="000166CA" w:rsidRDefault="00996703" w:rsidP="00127D9E">
            <w:pPr>
              <w:rPr>
                <w:rFonts w:ascii="Garamond" w:hAnsi="Garamond"/>
                <w:sz w:val="24"/>
                <w:szCs w:val="24"/>
              </w:rPr>
            </w:pPr>
            <w:r w:rsidRPr="00996703">
              <w:rPr>
                <w:rFonts w:ascii="Garamond" w:hAnsi="Garamond"/>
                <w:sz w:val="24"/>
                <w:szCs w:val="24"/>
              </w:rPr>
              <w:t>An NMEA sentence that provides key GPS fix information, including latitude, longitude, fix quality, and number of satellites. Used in this project to validate the reliability of each GPS reading.</w:t>
            </w:r>
          </w:p>
        </w:tc>
      </w:tr>
    </w:tbl>
    <w:p w14:paraId="3298B005" w14:textId="77777777" w:rsidR="004B65BD" w:rsidRPr="009930F5" w:rsidRDefault="004B65BD" w:rsidP="004B65BD">
      <w:pPr>
        <w:sectPr w:rsidR="004B65BD" w:rsidRPr="009930F5">
          <w:pgSz w:w="11906" w:h="16838"/>
          <w:pgMar w:top="1440" w:right="1440" w:bottom="1440" w:left="1440" w:header="708" w:footer="708" w:gutter="0"/>
          <w:cols w:space="708"/>
          <w:docGrid w:linePitch="360"/>
        </w:sectPr>
      </w:pPr>
    </w:p>
    <w:p w14:paraId="6510E655" w14:textId="6BFBC477" w:rsidR="004B65BD" w:rsidRPr="004D40C5" w:rsidRDefault="00823447" w:rsidP="004D40C5">
      <w:pPr>
        <w:pStyle w:val="Heading1"/>
        <w:numPr>
          <w:ilvl w:val="0"/>
          <w:numId w:val="3"/>
        </w:numPr>
        <w:spacing w:line="360" w:lineRule="auto"/>
        <w:ind w:left="567" w:hanging="567"/>
        <w:rPr>
          <w:rFonts w:ascii="Garamond" w:hAnsi="Garamond"/>
        </w:rPr>
      </w:pPr>
      <w:bookmarkStart w:id="1" w:name="_Toc193990920"/>
      <w:r w:rsidRPr="00FC00DE">
        <w:rPr>
          <w:rFonts w:ascii="Garamond" w:hAnsi="Garamond"/>
        </w:rPr>
        <w:lastRenderedPageBreak/>
        <w:t>Project Overview</w:t>
      </w:r>
      <w:bookmarkEnd w:id="1"/>
    </w:p>
    <w:p w14:paraId="6A617AE6" w14:textId="0D4907C1" w:rsidR="004D40C5" w:rsidRPr="004D40C5" w:rsidRDefault="004B65BD" w:rsidP="004D40C5">
      <w:pPr>
        <w:pStyle w:val="Heading2"/>
        <w:numPr>
          <w:ilvl w:val="1"/>
          <w:numId w:val="4"/>
        </w:numPr>
        <w:ind w:left="851" w:hanging="851"/>
        <w:rPr>
          <w:rFonts w:ascii="Garamond" w:hAnsi="Garamond"/>
        </w:rPr>
      </w:pPr>
      <w:bookmarkStart w:id="2" w:name="_Toc101374242"/>
      <w:bookmarkStart w:id="3" w:name="_Toc193990921"/>
      <w:r w:rsidRPr="00FC00DE">
        <w:rPr>
          <w:rFonts w:ascii="Garamond" w:hAnsi="Garamond"/>
        </w:rPr>
        <w:t>Purpose</w:t>
      </w:r>
      <w:bookmarkEnd w:id="2"/>
      <w:bookmarkEnd w:id="3"/>
    </w:p>
    <w:p w14:paraId="39F9597C" w14:textId="17B3181C" w:rsidR="00E8111D" w:rsidRPr="00FC00DE" w:rsidRDefault="00E8111D" w:rsidP="00350467">
      <w:pPr>
        <w:spacing w:after="0" w:line="360" w:lineRule="auto"/>
        <w:jc w:val="both"/>
        <w:rPr>
          <w:rFonts w:ascii="Garamond" w:hAnsi="Garamond"/>
          <w:sz w:val="24"/>
          <w:szCs w:val="24"/>
          <w:lang w:val="en-GB"/>
        </w:rPr>
      </w:pPr>
      <w:r w:rsidRPr="00FC00DE">
        <w:rPr>
          <w:rFonts w:ascii="Garamond" w:hAnsi="Garamond"/>
          <w:sz w:val="24"/>
          <w:szCs w:val="24"/>
          <w:lang w:val="en-GB"/>
        </w:rPr>
        <w:t xml:space="preserve">I will investigate how Bluetooth Low Energy (BLE) and Global Positioning System (GPS) technologies can be combined to create a hybrid </w:t>
      </w:r>
      <w:r w:rsidR="004D40C5">
        <w:rPr>
          <w:rFonts w:ascii="Garamond" w:hAnsi="Garamond"/>
          <w:sz w:val="24"/>
          <w:szCs w:val="24"/>
          <w:lang w:val="en-GB"/>
        </w:rPr>
        <w:t>‘</w:t>
      </w:r>
      <w:r w:rsidRPr="00FC00DE">
        <w:rPr>
          <w:rFonts w:ascii="Garamond" w:hAnsi="Garamond"/>
          <w:sz w:val="24"/>
          <w:szCs w:val="24"/>
          <w:lang w:val="en-GB"/>
        </w:rPr>
        <w:t>sensing</w:t>
      </w:r>
      <w:r w:rsidR="004D40C5">
        <w:rPr>
          <w:rFonts w:ascii="Garamond" w:hAnsi="Garamond"/>
          <w:sz w:val="24"/>
          <w:szCs w:val="24"/>
          <w:lang w:val="en-GB"/>
        </w:rPr>
        <w:t>’</w:t>
      </w:r>
      <w:r w:rsidRPr="00FC00DE">
        <w:rPr>
          <w:rFonts w:ascii="Garamond" w:hAnsi="Garamond"/>
          <w:sz w:val="24"/>
          <w:szCs w:val="24"/>
          <w:lang w:val="en-GB"/>
        </w:rPr>
        <w:t xml:space="preserve"> model capable of supporting context-aware IoT applications</w:t>
      </w:r>
      <w:r w:rsidR="000166CA">
        <w:rPr>
          <w:rFonts w:ascii="Garamond" w:hAnsi="Garamond"/>
          <w:sz w:val="24"/>
          <w:szCs w:val="24"/>
          <w:lang w:val="en-GB"/>
        </w:rPr>
        <w:t xml:space="preserve"> to determine location</w:t>
      </w:r>
      <w:r w:rsidRPr="00FC00DE">
        <w:rPr>
          <w:rFonts w:ascii="Garamond" w:hAnsi="Garamond"/>
          <w:sz w:val="24"/>
          <w:szCs w:val="24"/>
          <w:lang w:val="en-GB"/>
        </w:rPr>
        <w:t xml:space="preserve">. My primary </w:t>
      </w:r>
      <w:r w:rsidR="000166CA">
        <w:rPr>
          <w:rFonts w:ascii="Garamond" w:hAnsi="Garamond"/>
          <w:sz w:val="24"/>
          <w:szCs w:val="24"/>
          <w:lang w:val="en-GB"/>
        </w:rPr>
        <w:t>goal</w:t>
      </w:r>
      <w:r w:rsidRPr="00FC00DE">
        <w:rPr>
          <w:rFonts w:ascii="Garamond" w:hAnsi="Garamond"/>
          <w:sz w:val="24"/>
          <w:szCs w:val="24"/>
          <w:lang w:val="en-GB"/>
        </w:rPr>
        <w:t xml:space="preserve"> will be to design and evaluate a BLE</w:t>
      </w:r>
      <w:r w:rsidR="00BB104E" w:rsidRPr="00FC00DE">
        <w:rPr>
          <w:rFonts w:ascii="Garamond" w:hAnsi="Garamond"/>
          <w:sz w:val="24"/>
          <w:szCs w:val="24"/>
          <w:lang w:val="en-GB"/>
        </w:rPr>
        <w:t>/</w:t>
      </w:r>
      <w:r w:rsidRPr="00FC00DE">
        <w:rPr>
          <w:rFonts w:ascii="Garamond" w:hAnsi="Garamond"/>
          <w:sz w:val="24"/>
          <w:szCs w:val="24"/>
          <w:lang w:val="en-GB"/>
        </w:rPr>
        <w:t xml:space="preserve">GPS </w:t>
      </w:r>
      <w:r w:rsidR="00456B52">
        <w:rPr>
          <w:rFonts w:ascii="Garamond" w:hAnsi="Garamond"/>
          <w:sz w:val="24"/>
          <w:szCs w:val="24"/>
          <w:lang w:val="en-GB"/>
        </w:rPr>
        <w:t>‘</w:t>
      </w:r>
      <w:r w:rsidRPr="00FC00DE">
        <w:rPr>
          <w:rFonts w:ascii="Garamond" w:hAnsi="Garamond"/>
          <w:sz w:val="24"/>
          <w:szCs w:val="24"/>
          <w:lang w:val="en-GB"/>
        </w:rPr>
        <w:t>handshake mechanism</w:t>
      </w:r>
      <w:r w:rsidR="00456B52">
        <w:rPr>
          <w:rFonts w:ascii="Garamond" w:hAnsi="Garamond"/>
          <w:sz w:val="24"/>
          <w:szCs w:val="24"/>
          <w:lang w:val="en-GB"/>
        </w:rPr>
        <w:t>’</w:t>
      </w:r>
      <w:r w:rsidRPr="00FC00DE">
        <w:rPr>
          <w:rFonts w:ascii="Garamond" w:hAnsi="Garamond"/>
          <w:sz w:val="24"/>
          <w:szCs w:val="24"/>
          <w:lang w:val="en-GB"/>
        </w:rPr>
        <w:t xml:space="preserve">, where BLE proximity events and GPS location updates interact to determine meaningful system states. </w:t>
      </w:r>
      <w:r w:rsidR="004D40C5">
        <w:rPr>
          <w:rFonts w:ascii="Garamond" w:hAnsi="Garamond"/>
          <w:sz w:val="24"/>
          <w:szCs w:val="24"/>
          <w:lang w:val="en-GB"/>
        </w:rPr>
        <w:t xml:space="preserve">I will </w:t>
      </w:r>
      <w:r w:rsidR="004270E0" w:rsidRPr="00FC00DE">
        <w:rPr>
          <w:rFonts w:ascii="Garamond" w:hAnsi="Garamond"/>
          <w:sz w:val="24"/>
          <w:szCs w:val="24"/>
          <w:lang w:val="en-GB"/>
        </w:rPr>
        <w:t>focus</w:t>
      </w:r>
      <w:r w:rsidRPr="00FC00DE">
        <w:rPr>
          <w:rFonts w:ascii="Garamond" w:hAnsi="Garamond"/>
          <w:sz w:val="24"/>
          <w:szCs w:val="24"/>
          <w:lang w:val="en-GB"/>
        </w:rPr>
        <w:t xml:space="preserve"> on the technical synchronisation between BLE’s short-range RSSI-based detection and GPS’s global positional data, examining how these two sensing modalities can be used together to deliver reliable location tagging on a low-power microcontroller platform. I am hoping to provide a clear understanding of the limitations, timing behaviours, and accuracy characteristics involved in hybrid BLE</w:t>
      </w:r>
      <w:r w:rsidR="00BB104E" w:rsidRPr="00FC00DE">
        <w:rPr>
          <w:rFonts w:ascii="Garamond" w:hAnsi="Garamond"/>
          <w:sz w:val="24"/>
          <w:szCs w:val="24"/>
          <w:lang w:val="en-GB"/>
        </w:rPr>
        <w:t>/</w:t>
      </w:r>
      <w:r w:rsidRPr="00FC00DE">
        <w:rPr>
          <w:rFonts w:ascii="Garamond" w:hAnsi="Garamond"/>
          <w:sz w:val="24"/>
          <w:szCs w:val="24"/>
          <w:lang w:val="en-GB"/>
        </w:rPr>
        <w:t>GPS sensing.</w:t>
      </w:r>
    </w:p>
    <w:p w14:paraId="42CAA320" w14:textId="77777777" w:rsidR="004B65BD" w:rsidRPr="00FC00DE" w:rsidRDefault="004B65BD" w:rsidP="004B65BD">
      <w:pPr>
        <w:pStyle w:val="ListParagraph"/>
        <w:spacing w:after="0" w:line="360" w:lineRule="auto"/>
        <w:ind w:left="1134"/>
        <w:jc w:val="both"/>
        <w:rPr>
          <w:rFonts w:ascii="Garamond" w:hAnsi="Garamond"/>
          <w:sz w:val="24"/>
          <w:szCs w:val="24"/>
        </w:rPr>
      </w:pPr>
    </w:p>
    <w:p w14:paraId="65F627F1" w14:textId="339BAF08" w:rsidR="00FE663C" w:rsidRPr="00FE663C" w:rsidRDefault="00823447" w:rsidP="00FE663C">
      <w:pPr>
        <w:pStyle w:val="Heading2"/>
        <w:numPr>
          <w:ilvl w:val="1"/>
          <w:numId w:val="4"/>
        </w:numPr>
        <w:ind w:left="851" w:hanging="851"/>
        <w:rPr>
          <w:rFonts w:ascii="Garamond" w:hAnsi="Garamond"/>
        </w:rPr>
      </w:pPr>
      <w:bookmarkStart w:id="4" w:name="_Toc193990922"/>
      <w:r w:rsidRPr="00FC00DE">
        <w:rPr>
          <w:rFonts w:ascii="Garamond" w:hAnsi="Garamond"/>
        </w:rPr>
        <w:t>Objectives</w:t>
      </w:r>
      <w:bookmarkEnd w:id="4"/>
    </w:p>
    <w:p w14:paraId="48FE9919" w14:textId="77777777" w:rsidR="00E8111D" w:rsidRPr="00FC00DE" w:rsidRDefault="00E8111D" w:rsidP="00350467">
      <w:pPr>
        <w:pStyle w:val="Heading3"/>
        <w:spacing w:line="360" w:lineRule="auto"/>
        <w:rPr>
          <w:rFonts w:ascii="Garamond" w:hAnsi="Garamond"/>
        </w:rPr>
      </w:pPr>
      <w:r w:rsidRPr="00FC00DE">
        <w:rPr>
          <w:rStyle w:val="Strong"/>
          <w:rFonts w:ascii="Garamond" w:hAnsi="Garamond"/>
          <w:b w:val="0"/>
          <w:bCs w:val="0"/>
        </w:rPr>
        <w:t xml:space="preserve">1.2.1 </w:t>
      </w:r>
      <w:r w:rsidRPr="00FC00DE">
        <w:rPr>
          <w:rStyle w:val="Strong"/>
          <w:rFonts w:ascii="Garamond" w:hAnsi="Garamond"/>
          <w:b w:val="0"/>
          <w:bCs w:val="0"/>
        </w:rPr>
        <w:tab/>
        <w:t>BLE Proximity Detection</w:t>
      </w:r>
    </w:p>
    <w:p w14:paraId="50942CE0" w14:textId="267E8E88" w:rsidR="009D6006" w:rsidRPr="00FE663C" w:rsidRDefault="00E8111D" w:rsidP="00FE663C">
      <w:pPr>
        <w:pStyle w:val="NormalWeb"/>
        <w:spacing w:line="360" w:lineRule="auto"/>
        <w:jc w:val="both"/>
        <w:rPr>
          <w:rFonts w:ascii="Garamond" w:hAnsi="Garamond"/>
          <w:lang w:val="en-GB"/>
        </w:rPr>
      </w:pPr>
      <w:r w:rsidRPr="00FC00DE">
        <w:rPr>
          <w:rFonts w:ascii="Garamond" w:hAnsi="Garamond"/>
        </w:rPr>
        <w:t>Implement a BLE</w:t>
      </w:r>
      <w:r w:rsidR="000166CA">
        <w:rPr>
          <w:rFonts w:ascii="Garamond" w:hAnsi="Garamond"/>
        </w:rPr>
        <w:t xml:space="preserve"> 4.2</w:t>
      </w:r>
      <w:r w:rsidRPr="00FC00DE">
        <w:rPr>
          <w:rFonts w:ascii="Garamond" w:hAnsi="Garamond"/>
        </w:rPr>
        <w:t xml:space="preserve"> scanning system on the ESP32 that detects a predefined BLE tag, retrieves its RSSI values, and classifies proximity states (e.g., near, far, lost). </w:t>
      </w:r>
      <w:r w:rsidR="009D6006" w:rsidRPr="009D6006">
        <w:rPr>
          <w:rFonts w:ascii="Garamond" w:hAnsi="Garamond"/>
          <w:lang w:val="en-GB"/>
        </w:rPr>
        <w:t>I chose BLE 4.2 because it is already integrated into the ESP32 hardware</w:t>
      </w:r>
      <w:r w:rsidR="00CC24D6">
        <w:rPr>
          <w:rFonts w:ascii="Garamond" w:hAnsi="Garamond"/>
          <w:lang w:val="en-GB"/>
        </w:rPr>
        <w:t xml:space="preserve"> </w:t>
      </w:r>
      <w:r w:rsidR="00CC24D6">
        <w:rPr>
          <w:rFonts w:ascii="Garamond" w:hAnsi="Garamond"/>
          <w:lang w:val="en-GB"/>
        </w:rPr>
        <w:fldChar w:fldCharType="begin"/>
      </w:r>
      <w:r w:rsidR="00CC24D6">
        <w:rPr>
          <w:rFonts w:ascii="Garamond" w:hAnsi="Garamond"/>
          <w:lang w:val="en-GB"/>
        </w:rPr>
        <w:instrText xml:space="preserve"> ADDIN ZOTERO_ITEM CSL_CITATION {"citationID":"rj30jfm4","properties":{"formattedCitation":"(Espressif, 2025)","plainCitation":"(Espressif, 2025)","noteIndex":0},"citationItems":[{"id":225,"uris":["http://zotero.org/users/local/zf8G5rYS/items/EQTKE6QR"],"itemData":{"id":225,"type":"webpage","container-title":"ESP Product Selector","genre":"Product","title":"ESPRESSIF","URL":"https://products.espressif.com/#/product-selector?language=en&amp;names=ESP32-WROOM-32E-N16","author":[{"family":"Espressif","given":""}],"accessed":{"date-parts":[["2025",12,10]]},"issued":{"date-parts":[["2025"]]}}}],"schema":"https://github.com/citation-style-language/schema/raw/master/csl-citation.json"} </w:instrText>
      </w:r>
      <w:r w:rsidR="00CC24D6">
        <w:rPr>
          <w:rFonts w:ascii="Garamond" w:hAnsi="Garamond"/>
          <w:lang w:val="en-GB"/>
        </w:rPr>
        <w:fldChar w:fldCharType="separate"/>
      </w:r>
      <w:r w:rsidR="00CC24D6" w:rsidRPr="00CC24D6">
        <w:rPr>
          <w:rFonts w:ascii="Garamond" w:hAnsi="Garamond"/>
        </w:rPr>
        <w:t>(</w:t>
      </w:r>
      <w:proofErr w:type="spellStart"/>
      <w:r w:rsidR="00CC24D6" w:rsidRPr="00CC24D6">
        <w:rPr>
          <w:rFonts w:ascii="Garamond" w:hAnsi="Garamond"/>
        </w:rPr>
        <w:t>Espressif</w:t>
      </w:r>
      <w:proofErr w:type="spellEnd"/>
      <w:r w:rsidR="00CC24D6" w:rsidRPr="00CC24D6">
        <w:rPr>
          <w:rFonts w:ascii="Garamond" w:hAnsi="Garamond"/>
        </w:rPr>
        <w:t>, 2025)</w:t>
      </w:r>
      <w:r w:rsidR="00CC24D6">
        <w:rPr>
          <w:rFonts w:ascii="Garamond" w:hAnsi="Garamond"/>
          <w:lang w:val="en-GB"/>
        </w:rPr>
        <w:fldChar w:fldCharType="end"/>
      </w:r>
      <w:r w:rsidR="00CC24D6">
        <w:rPr>
          <w:rFonts w:ascii="Garamond" w:hAnsi="Garamond"/>
          <w:lang w:val="en-GB"/>
        </w:rPr>
        <w:t>. This</w:t>
      </w:r>
      <w:r w:rsidR="009D6006" w:rsidRPr="009D6006">
        <w:rPr>
          <w:rFonts w:ascii="Garamond" w:hAnsi="Garamond"/>
          <w:lang w:val="en-GB"/>
        </w:rPr>
        <w:t xml:space="preserve"> means no additional </w:t>
      </w:r>
      <w:r w:rsidR="00CC24D6">
        <w:rPr>
          <w:rFonts w:ascii="Garamond" w:hAnsi="Garamond"/>
          <w:lang w:val="en-GB"/>
        </w:rPr>
        <w:t>antennas</w:t>
      </w:r>
      <w:r w:rsidR="009D6006" w:rsidRPr="009D6006">
        <w:rPr>
          <w:rFonts w:ascii="Garamond" w:hAnsi="Garamond"/>
          <w:lang w:val="en-GB"/>
        </w:rPr>
        <w:t>, modules, or power overhead are required. It is more than capable of delivering the short-range proximity readings I need, and it maintains low power consumption while still offering stable scanning performance.</w:t>
      </w:r>
      <w:r w:rsidR="009D6006">
        <w:rPr>
          <w:rFonts w:ascii="Garamond" w:hAnsi="Garamond"/>
          <w:lang w:val="en-GB"/>
        </w:rPr>
        <w:t xml:space="preserve"> </w:t>
      </w:r>
      <w:r w:rsidR="009D6006" w:rsidRPr="009D6006">
        <w:rPr>
          <w:rFonts w:ascii="Garamond" w:hAnsi="Garamond"/>
          <w:lang w:val="en-GB"/>
        </w:rPr>
        <w:t xml:space="preserve">The system must identify </w:t>
      </w:r>
      <w:r w:rsidR="00CC24D6">
        <w:rPr>
          <w:rFonts w:ascii="Garamond" w:hAnsi="Garamond"/>
          <w:lang w:val="en-GB"/>
        </w:rPr>
        <w:t>‘</w:t>
      </w:r>
      <w:r w:rsidR="009D6006" w:rsidRPr="009D6006">
        <w:rPr>
          <w:rFonts w:ascii="Garamond" w:hAnsi="Garamond"/>
          <w:lang w:val="en-GB"/>
        </w:rPr>
        <w:t>tag-loss</w:t>
      </w:r>
      <w:r w:rsidR="00CC24D6">
        <w:rPr>
          <w:rFonts w:ascii="Garamond" w:hAnsi="Garamond"/>
          <w:lang w:val="en-GB"/>
        </w:rPr>
        <w:t>’</w:t>
      </w:r>
      <w:r w:rsidR="009D6006" w:rsidRPr="009D6006">
        <w:rPr>
          <w:rFonts w:ascii="Garamond" w:hAnsi="Garamond"/>
          <w:lang w:val="en-GB"/>
        </w:rPr>
        <w:t xml:space="preserve"> events within a scanning interval of &lt;500 </w:t>
      </w:r>
      <w:proofErr w:type="spellStart"/>
      <w:r w:rsidR="009D6006" w:rsidRPr="009D6006">
        <w:rPr>
          <w:rFonts w:ascii="Garamond" w:hAnsi="Garamond"/>
          <w:lang w:val="en-GB"/>
        </w:rPr>
        <w:t>ms</w:t>
      </w:r>
      <w:proofErr w:type="spellEnd"/>
      <w:r w:rsidR="007D60F3">
        <w:rPr>
          <w:rFonts w:ascii="Garamond" w:hAnsi="Garamond"/>
          <w:lang w:val="en-GB"/>
        </w:rPr>
        <w:t xml:space="preserve"> </w:t>
      </w:r>
      <w:r w:rsidR="00B74CDE">
        <w:rPr>
          <w:rFonts w:ascii="Garamond" w:hAnsi="Garamond"/>
          <w:lang w:val="en-GB"/>
        </w:rPr>
        <w:fldChar w:fldCharType="begin"/>
      </w:r>
      <w:r w:rsidR="00456B52">
        <w:rPr>
          <w:rFonts w:ascii="Garamond" w:hAnsi="Garamond"/>
          <w:lang w:val="en-GB"/>
        </w:rPr>
        <w:instrText xml:space="preserve"> ADDIN ZOTERO_ITEM CSL_CITATION {"citationID":"yCI1WDfy","properties":{"formattedCitation":"(2014)","plainCitation":"(2014)","dontUpdate":true,"noteIndex":0},"citationItems":[{"id":212,"uris":["http://zotero.org/users/local/zf8G5rYS/items/N27SZSML"],"itemData":{"id":212,"type":"dataset","abstract":"This specification defines the technologies required to create interoperable Bluetooth devices. Errata Correction 10734 and Errata Correction 11838 are mandatory when claiming compliance to Core…","language":"en-US","title":"Specification of the Bluetooth System","URL":"https://www.bluetooth.com/specifications/specs/core-specification-4-2/","version":"BLUETOOTH SPECIFICATION Version 4.2","author":[{"family":"","given":"Bluetooth SIG Proprietary"}],"accessed":{"date-parts":[["2025",12,10]]},"issued":{"date-parts":[["2014",12,2]]}}}],"schema":"https://github.com/citation-style-language/schema/raw/master/csl-citation.json"} </w:instrText>
      </w:r>
      <w:r w:rsidR="00B74CDE">
        <w:rPr>
          <w:rFonts w:ascii="Garamond" w:hAnsi="Garamond"/>
          <w:lang w:val="en-GB"/>
        </w:rPr>
        <w:fldChar w:fldCharType="separate"/>
      </w:r>
      <w:r w:rsidR="00B74CDE" w:rsidRPr="00B74CDE">
        <w:rPr>
          <w:rFonts w:ascii="Garamond" w:hAnsi="Garamond"/>
        </w:rPr>
        <w:t>(</w:t>
      </w:r>
      <w:r w:rsidR="00B74CDE">
        <w:rPr>
          <w:rFonts w:ascii="Garamond" w:hAnsi="Garamond"/>
        </w:rPr>
        <w:t>Bluetooth SIG</w:t>
      </w:r>
      <w:r w:rsidR="00CC24D6">
        <w:rPr>
          <w:rFonts w:ascii="Garamond" w:hAnsi="Garamond"/>
        </w:rPr>
        <w:t>,</w:t>
      </w:r>
      <w:r w:rsidR="00B74CDE">
        <w:rPr>
          <w:rFonts w:ascii="Garamond" w:hAnsi="Garamond"/>
        </w:rPr>
        <w:t xml:space="preserve"> </w:t>
      </w:r>
      <w:r w:rsidR="00B74CDE" w:rsidRPr="00B74CDE">
        <w:rPr>
          <w:rFonts w:ascii="Garamond" w:hAnsi="Garamond"/>
        </w:rPr>
        <w:t>2014)</w:t>
      </w:r>
      <w:r w:rsidR="00B74CDE">
        <w:rPr>
          <w:rFonts w:ascii="Garamond" w:hAnsi="Garamond"/>
          <w:lang w:val="en-GB"/>
        </w:rPr>
        <w:fldChar w:fldCharType="end"/>
      </w:r>
      <w:r w:rsidR="009D6006" w:rsidRPr="009D6006">
        <w:rPr>
          <w:rFonts w:ascii="Garamond" w:hAnsi="Garamond"/>
          <w:lang w:val="en-GB"/>
        </w:rPr>
        <w:t xml:space="preserve"> and operate reliably across typical indoor and outdoor environments.</w:t>
      </w:r>
    </w:p>
    <w:p w14:paraId="560F97FB" w14:textId="77777777" w:rsidR="00E8111D" w:rsidRPr="00FC00DE" w:rsidRDefault="00E8111D" w:rsidP="00350467">
      <w:pPr>
        <w:pStyle w:val="Heading3"/>
        <w:spacing w:line="360" w:lineRule="auto"/>
        <w:rPr>
          <w:rFonts w:ascii="Garamond" w:hAnsi="Garamond"/>
        </w:rPr>
      </w:pPr>
      <w:r w:rsidRPr="00FC00DE">
        <w:rPr>
          <w:rStyle w:val="Strong"/>
          <w:rFonts w:ascii="Garamond" w:hAnsi="Garamond"/>
          <w:b w:val="0"/>
          <w:bCs w:val="0"/>
        </w:rPr>
        <w:t>1.2.2</w:t>
      </w:r>
      <w:r w:rsidRPr="00FC00DE">
        <w:rPr>
          <w:rStyle w:val="Strong"/>
          <w:rFonts w:ascii="Garamond" w:hAnsi="Garamond"/>
          <w:b w:val="0"/>
          <w:bCs w:val="0"/>
        </w:rPr>
        <w:tab/>
        <w:t xml:space="preserve"> GPS Location Detection/Acquisition</w:t>
      </w:r>
    </w:p>
    <w:p w14:paraId="7D816010" w14:textId="0FFF39CE" w:rsidR="00FE663C" w:rsidRPr="00FE663C" w:rsidRDefault="00E8111D" w:rsidP="00FE663C">
      <w:pPr>
        <w:pStyle w:val="NormalWeb"/>
        <w:spacing w:line="360" w:lineRule="auto"/>
        <w:jc w:val="both"/>
        <w:rPr>
          <w:rFonts w:ascii="Garamond" w:hAnsi="Garamond"/>
        </w:rPr>
      </w:pPr>
      <w:r w:rsidRPr="00FC00DE">
        <w:rPr>
          <w:rFonts w:ascii="Garamond" w:hAnsi="Garamond"/>
        </w:rPr>
        <w:t>Integrate the NEO-8M GPS module to obtain real-time coordinates. GPS fix-quality and satellite-count data will be used to validate readings and prevent false classifications.</w:t>
      </w:r>
      <w:r w:rsidR="00CC24D6">
        <w:rPr>
          <w:rFonts w:ascii="Garamond" w:hAnsi="Garamond"/>
        </w:rPr>
        <w:t xml:space="preserve"> </w:t>
      </w:r>
      <w:r w:rsidR="00422835">
        <w:rPr>
          <w:rFonts w:ascii="Garamond" w:hAnsi="Garamond"/>
        </w:rPr>
        <w:fldChar w:fldCharType="begin"/>
      </w:r>
      <w:r w:rsidR="00422835">
        <w:rPr>
          <w:rFonts w:ascii="Garamond" w:hAnsi="Garamond"/>
        </w:rPr>
        <w:instrText xml:space="preserve"> ADDIN ZOTERO_ITEM CSL_CITATION {"citationID":"6xAamxpL","properties":{"formattedCitation":"({\\i{}NEO-M8 series}, 2015)","plainCitation":"(NEO-M8 series, 2015)","noteIndex":0},"citationItems":[{"id":219,"uris":["http://zotero.org/users/local/zf8G5rYS/items/638NTLAC"],"itemData":{"id":219,"type":"webpage","abstract":"Versatile u-blox M8 GNSS modules","container-title":"u-blox","language":"en-US","title":"NEO-M8 series","URL":"https://www.u-blox.com/en/product/neo-m8-series","accessed":{"date-parts":[["2025",12,10]]},"issued":{"date-parts":[["2015",6,25]]}}}],"schema":"https://github.com/citation-style-language/schema/raw/master/csl-citation.json"} </w:instrText>
      </w:r>
      <w:r w:rsidR="00422835">
        <w:rPr>
          <w:rFonts w:ascii="Garamond" w:hAnsi="Garamond"/>
        </w:rPr>
        <w:fldChar w:fldCharType="separate"/>
      </w:r>
      <w:r w:rsidR="00422835" w:rsidRPr="00422835">
        <w:rPr>
          <w:rFonts w:ascii="Garamond" w:hAnsi="Garamond"/>
        </w:rPr>
        <w:t>(</w:t>
      </w:r>
      <w:r w:rsidR="00422835" w:rsidRPr="00422835">
        <w:rPr>
          <w:rFonts w:ascii="Garamond" w:hAnsi="Garamond"/>
          <w:i/>
          <w:iCs/>
        </w:rPr>
        <w:t>NEO-M8 series</w:t>
      </w:r>
      <w:r w:rsidR="00422835" w:rsidRPr="00422835">
        <w:rPr>
          <w:rFonts w:ascii="Garamond" w:hAnsi="Garamond"/>
        </w:rPr>
        <w:t>, 2015)</w:t>
      </w:r>
      <w:r w:rsidR="00422835">
        <w:rPr>
          <w:rFonts w:ascii="Garamond" w:hAnsi="Garamond"/>
        </w:rPr>
        <w:fldChar w:fldCharType="end"/>
      </w:r>
    </w:p>
    <w:p w14:paraId="39C24AF6" w14:textId="49BC7421" w:rsidR="00E8111D" w:rsidRPr="00FC00DE" w:rsidRDefault="00E8111D" w:rsidP="00350467">
      <w:pPr>
        <w:pStyle w:val="Heading3"/>
        <w:spacing w:line="360" w:lineRule="auto"/>
        <w:rPr>
          <w:rFonts w:ascii="Garamond" w:hAnsi="Garamond"/>
        </w:rPr>
      </w:pPr>
      <w:r w:rsidRPr="00FC00DE">
        <w:rPr>
          <w:rStyle w:val="Strong"/>
          <w:rFonts w:ascii="Garamond" w:hAnsi="Garamond"/>
          <w:b w:val="0"/>
          <w:bCs w:val="0"/>
        </w:rPr>
        <w:t>1.2.3</w:t>
      </w:r>
      <w:r w:rsidRPr="00FC00DE">
        <w:rPr>
          <w:rStyle w:val="Strong"/>
          <w:rFonts w:ascii="Garamond" w:hAnsi="Garamond"/>
          <w:b w:val="0"/>
          <w:bCs w:val="0"/>
        </w:rPr>
        <w:tab/>
        <w:t xml:space="preserve"> BLE</w:t>
      </w:r>
      <w:r w:rsidR="00BB104E" w:rsidRPr="00FC00DE">
        <w:rPr>
          <w:rStyle w:val="Strong"/>
          <w:rFonts w:ascii="Garamond" w:hAnsi="Garamond"/>
          <w:b w:val="0"/>
          <w:bCs w:val="0"/>
        </w:rPr>
        <w:t>/</w:t>
      </w:r>
      <w:r w:rsidRPr="00FC00DE">
        <w:rPr>
          <w:rStyle w:val="Strong"/>
          <w:rFonts w:ascii="Garamond" w:hAnsi="Garamond"/>
          <w:b w:val="0"/>
          <w:bCs w:val="0"/>
        </w:rPr>
        <w:t>GPS Handshake</w:t>
      </w:r>
    </w:p>
    <w:p w14:paraId="6DC2983B" w14:textId="77777777" w:rsidR="00E8111D" w:rsidRPr="00FC00DE" w:rsidRDefault="00E8111D" w:rsidP="00350467">
      <w:pPr>
        <w:pStyle w:val="NormalWeb"/>
        <w:spacing w:line="360" w:lineRule="auto"/>
        <w:jc w:val="both"/>
        <w:rPr>
          <w:rFonts w:ascii="Garamond" w:hAnsi="Garamond"/>
        </w:rPr>
      </w:pPr>
      <w:r w:rsidRPr="00FC00DE">
        <w:rPr>
          <w:rFonts w:ascii="Garamond" w:hAnsi="Garamond"/>
        </w:rPr>
        <w:t xml:space="preserve">Design a deterministic “handshake” workflow where BLE proximity loss triggers GPS location verification, and GPS updates influence BLE scanning behaviour. The handshake must define clear timing rules, thresholds, and decision logic for transitions between contextual system states (e.g., </w:t>
      </w:r>
      <w:r w:rsidRPr="00FC00DE">
        <w:rPr>
          <w:rStyle w:val="Emphasis"/>
          <w:rFonts w:ascii="Garamond" w:hAnsi="Garamond"/>
          <w:i w:val="0"/>
          <w:iCs w:val="0"/>
        </w:rPr>
        <w:t>departure detected</w:t>
      </w:r>
      <w:r w:rsidRPr="00FC00DE">
        <w:rPr>
          <w:rFonts w:ascii="Garamond" w:hAnsi="Garamond"/>
          <w:i/>
          <w:iCs/>
        </w:rPr>
        <w:t xml:space="preserve">, </w:t>
      </w:r>
      <w:r w:rsidRPr="00FC00DE">
        <w:rPr>
          <w:rStyle w:val="Emphasis"/>
          <w:rFonts w:ascii="Garamond" w:hAnsi="Garamond"/>
          <w:i w:val="0"/>
          <w:iCs w:val="0"/>
        </w:rPr>
        <w:t>geofence entry</w:t>
      </w:r>
      <w:r w:rsidRPr="00FC00DE">
        <w:rPr>
          <w:rFonts w:ascii="Garamond" w:hAnsi="Garamond"/>
          <w:i/>
          <w:iCs/>
        </w:rPr>
        <w:t xml:space="preserve">, </w:t>
      </w:r>
      <w:r w:rsidRPr="00FC00DE">
        <w:rPr>
          <w:rStyle w:val="Emphasis"/>
          <w:rFonts w:ascii="Garamond" w:hAnsi="Garamond"/>
          <w:i w:val="0"/>
          <w:iCs w:val="0"/>
        </w:rPr>
        <w:t>false BLE loss</w:t>
      </w:r>
      <w:r w:rsidRPr="00FC00DE">
        <w:rPr>
          <w:rFonts w:ascii="Garamond" w:hAnsi="Garamond"/>
        </w:rPr>
        <w:t>).</w:t>
      </w:r>
    </w:p>
    <w:p w14:paraId="5D56F99B" w14:textId="77777777" w:rsidR="00E8111D" w:rsidRPr="00FC00DE" w:rsidRDefault="00E8111D" w:rsidP="00350467">
      <w:pPr>
        <w:pStyle w:val="Heading3"/>
        <w:spacing w:line="360" w:lineRule="auto"/>
        <w:rPr>
          <w:rFonts w:ascii="Garamond" w:hAnsi="Garamond"/>
        </w:rPr>
      </w:pPr>
      <w:r w:rsidRPr="00FC00DE">
        <w:rPr>
          <w:rStyle w:val="Strong"/>
          <w:rFonts w:ascii="Garamond" w:hAnsi="Garamond"/>
          <w:b w:val="0"/>
          <w:bCs w:val="0"/>
        </w:rPr>
        <w:lastRenderedPageBreak/>
        <w:t>1.2.4</w:t>
      </w:r>
      <w:r w:rsidRPr="00FC00DE">
        <w:rPr>
          <w:rStyle w:val="Strong"/>
          <w:rFonts w:ascii="Garamond" w:hAnsi="Garamond"/>
          <w:b w:val="0"/>
          <w:bCs w:val="0"/>
        </w:rPr>
        <w:tab/>
        <w:t xml:space="preserve"> Event Logging</w:t>
      </w:r>
    </w:p>
    <w:p w14:paraId="6CB297FB" w14:textId="0D4ACC0C" w:rsidR="00E8111D" w:rsidRPr="00FC00DE" w:rsidRDefault="00E8111D" w:rsidP="00350467">
      <w:pPr>
        <w:pStyle w:val="NormalWeb"/>
        <w:spacing w:line="360" w:lineRule="auto"/>
        <w:jc w:val="both"/>
        <w:rPr>
          <w:rFonts w:ascii="Garamond" w:hAnsi="Garamond"/>
        </w:rPr>
      </w:pPr>
      <w:r w:rsidRPr="00FC00DE">
        <w:rPr>
          <w:rFonts w:ascii="Garamond" w:hAnsi="Garamond"/>
        </w:rPr>
        <w:t>Develop a local logging system using internal flash</w:t>
      </w:r>
      <w:r w:rsidR="00350467">
        <w:rPr>
          <w:rFonts w:ascii="Garamond" w:hAnsi="Garamond"/>
        </w:rPr>
        <w:t xml:space="preserve"> of the ESP32</w:t>
      </w:r>
      <w:r w:rsidRPr="00FC00DE">
        <w:rPr>
          <w:rFonts w:ascii="Garamond" w:hAnsi="Garamond"/>
        </w:rPr>
        <w:t xml:space="preserve"> or MicroSD storage to record BLE RSSI readings, GPS coordinates, fix quality, handshake outcomes, and system states.</w:t>
      </w:r>
      <w:r w:rsidR="00422835">
        <w:rPr>
          <w:rFonts w:ascii="Garamond" w:hAnsi="Garamond"/>
        </w:rPr>
        <w:t xml:space="preserve"> </w:t>
      </w:r>
    </w:p>
    <w:p w14:paraId="1A7D6EDF" w14:textId="77777777" w:rsidR="00E8111D" w:rsidRPr="00FC00DE" w:rsidRDefault="00E8111D" w:rsidP="00350467">
      <w:pPr>
        <w:pStyle w:val="Heading3"/>
        <w:spacing w:line="360" w:lineRule="auto"/>
        <w:rPr>
          <w:rFonts w:ascii="Garamond" w:hAnsi="Garamond"/>
        </w:rPr>
      </w:pPr>
      <w:r w:rsidRPr="00FC00DE">
        <w:rPr>
          <w:rStyle w:val="Strong"/>
          <w:rFonts w:ascii="Garamond" w:hAnsi="Garamond"/>
          <w:b w:val="0"/>
          <w:bCs w:val="0"/>
        </w:rPr>
        <w:t xml:space="preserve">1.2.5 </w:t>
      </w:r>
      <w:r w:rsidRPr="00FC00DE">
        <w:rPr>
          <w:rStyle w:val="Strong"/>
          <w:rFonts w:ascii="Garamond" w:hAnsi="Garamond"/>
          <w:b w:val="0"/>
          <w:bCs w:val="0"/>
        </w:rPr>
        <w:tab/>
        <w:t>System Feedback</w:t>
      </w:r>
    </w:p>
    <w:p w14:paraId="5913300F" w14:textId="29999015" w:rsidR="00E8111D" w:rsidRPr="00FC00DE" w:rsidRDefault="00E8111D" w:rsidP="00350467">
      <w:pPr>
        <w:pStyle w:val="NormalWeb"/>
        <w:spacing w:line="360" w:lineRule="auto"/>
        <w:jc w:val="both"/>
        <w:rPr>
          <w:rFonts w:ascii="Garamond" w:hAnsi="Garamond"/>
        </w:rPr>
      </w:pPr>
      <w:r w:rsidRPr="00FC00DE">
        <w:rPr>
          <w:rFonts w:ascii="Garamond" w:hAnsi="Garamond"/>
        </w:rPr>
        <w:t>Implement a visual or auditory output mechanism that reflects handshake-determined system states such as “BLE tag lost”, “geofence entered”, or “GPS invalid”. Feedback must be driven solely by validated BLE</w:t>
      </w:r>
      <w:r w:rsidR="00BB104E" w:rsidRPr="00FC00DE">
        <w:rPr>
          <w:rFonts w:ascii="Garamond" w:hAnsi="Garamond"/>
        </w:rPr>
        <w:t>/</w:t>
      </w:r>
      <w:r w:rsidRPr="00FC00DE">
        <w:rPr>
          <w:rFonts w:ascii="Garamond" w:hAnsi="Garamond"/>
        </w:rPr>
        <w:t>GPS transitions.</w:t>
      </w:r>
    </w:p>
    <w:p w14:paraId="5027A17D" w14:textId="77777777" w:rsidR="00E8111D" w:rsidRPr="00FC00DE" w:rsidRDefault="00E8111D" w:rsidP="00350467">
      <w:pPr>
        <w:pStyle w:val="Heading3"/>
        <w:spacing w:line="360" w:lineRule="auto"/>
        <w:rPr>
          <w:rFonts w:ascii="Garamond" w:hAnsi="Garamond"/>
        </w:rPr>
      </w:pPr>
      <w:r w:rsidRPr="00FC00DE">
        <w:rPr>
          <w:rStyle w:val="Strong"/>
          <w:rFonts w:ascii="Garamond" w:hAnsi="Garamond"/>
          <w:b w:val="0"/>
          <w:bCs w:val="0"/>
        </w:rPr>
        <w:t>1.2.6 Performance Evaluation</w:t>
      </w:r>
    </w:p>
    <w:p w14:paraId="1B6B23C9" w14:textId="57C78F89" w:rsidR="00E8111D" w:rsidRPr="00FC00DE" w:rsidRDefault="00E8111D" w:rsidP="00350467">
      <w:pPr>
        <w:pStyle w:val="NormalWeb"/>
        <w:spacing w:line="360" w:lineRule="auto"/>
        <w:jc w:val="both"/>
        <w:rPr>
          <w:rFonts w:ascii="Garamond" w:hAnsi="Garamond"/>
        </w:rPr>
      </w:pPr>
      <w:r w:rsidRPr="00FC00DE">
        <w:rPr>
          <w:rFonts w:ascii="Garamond" w:hAnsi="Garamond"/>
        </w:rPr>
        <w:t>Evaluate the hybrid sensing system by analysing BLE range variability, GPS lock time, handshake timing behaviour, and false-positive/false-negative rates using the collected log data. This evaluation will determine the reliability and limitations of the coordinated BLE</w:t>
      </w:r>
      <w:r w:rsidR="00BB104E" w:rsidRPr="00FC00DE">
        <w:rPr>
          <w:rFonts w:ascii="Garamond" w:hAnsi="Garamond"/>
        </w:rPr>
        <w:t>/</w:t>
      </w:r>
      <w:r w:rsidRPr="00FC00DE">
        <w:rPr>
          <w:rFonts w:ascii="Garamond" w:hAnsi="Garamond"/>
        </w:rPr>
        <w:t>GPS sensing model.</w:t>
      </w:r>
    </w:p>
    <w:p w14:paraId="34F65FC2" w14:textId="77777777" w:rsidR="004B65BD" w:rsidRPr="00FC00DE" w:rsidRDefault="004B65BD" w:rsidP="00E8111D">
      <w:pPr>
        <w:spacing w:after="0" w:line="360" w:lineRule="auto"/>
        <w:jc w:val="both"/>
        <w:rPr>
          <w:rFonts w:ascii="Garamond" w:hAnsi="Garamond"/>
          <w:sz w:val="24"/>
          <w:szCs w:val="24"/>
        </w:rPr>
      </w:pPr>
    </w:p>
    <w:p w14:paraId="77689989" w14:textId="77777777" w:rsidR="00E8111D" w:rsidRPr="00FC00DE" w:rsidRDefault="00E8111D" w:rsidP="00E8111D">
      <w:pPr>
        <w:pStyle w:val="Heading2"/>
        <w:numPr>
          <w:ilvl w:val="1"/>
          <w:numId w:val="4"/>
        </w:numPr>
        <w:ind w:left="851" w:hanging="851"/>
        <w:rPr>
          <w:rFonts w:ascii="Garamond" w:hAnsi="Garamond"/>
        </w:rPr>
      </w:pPr>
      <w:bookmarkStart w:id="5" w:name="_Toc193990925"/>
      <w:r w:rsidRPr="00FC00DE">
        <w:rPr>
          <w:rFonts w:ascii="Garamond" w:hAnsi="Garamond"/>
        </w:rPr>
        <w:t>Project Scope</w:t>
      </w:r>
      <w:bookmarkEnd w:id="5"/>
    </w:p>
    <w:p w14:paraId="02D72046" w14:textId="77777777" w:rsidR="00E8111D" w:rsidRPr="00FC00DE" w:rsidRDefault="00E8111D" w:rsidP="00E8111D">
      <w:pPr>
        <w:spacing w:line="360" w:lineRule="auto"/>
        <w:jc w:val="both"/>
        <w:rPr>
          <w:rFonts w:ascii="Garamond" w:hAnsi="Garamond"/>
          <w:sz w:val="24"/>
          <w:szCs w:val="24"/>
          <w:lang w:val="en-GB"/>
        </w:rPr>
      </w:pPr>
      <w:r w:rsidRPr="00FC00DE">
        <w:rPr>
          <w:rFonts w:ascii="Garamond" w:hAnsi="Garamond"/>
          <w:sz w:val="24"/>
          <w:szCs w:val="24"/>
          <w:lang w:val="en-GB"/>
        </w:rPr>
        <w:t>In Scope:</w:t>
      </w:r>
    </w:p>
    <w:p w14:paraId="11FDC884" w14:textId="715C82BF" w:rsidR="00E8111D" w:rsidRPr="005C5E4B" w:rsidRDefault="00E8111D" w:rsidP="00E8111D">
      <w:pPr>
        <w:pStyle w:val="ListParagraph"/>
        <w:numPr>
          <w:ilvl w:val="0"/>
          <w:numId w:val="22"/>
        </w:numPr>
        <w:spacing w:line="360" w:lineRule="auto"/>
        <w:jc w:val="both"/>
        <w:rPr>
          <w:rFonts w:ascii="Garamond" w:hAnsi="Garamond"/>
          <w:sz w:val="24"/>
          <w:szCs w:val="24"/>
          <w:lang w:val="en-GB"/>
        </w:rPr>
      </w:pPr>
      <w:r w:rsidRPr="005C5E4B">
        <w:rPr>
          <w:rFonts w:ascii="Garamond" w:hAnsi="Garamond"/>
          <w:sz w:val="24"/>
          <w:szCs w:val="24"/>
          <w:lang w:val="en-GB"/>
        </w:rPr>
        <w:t>Development of a hybrid BLE</w:t>
      </w:r>
      <w:r w:rsidR="00BB104E" w:rsidRPr="00FC00DE">
        <w:rPr>
          <w:rFonts w:ascii="Garamond" w:hAnsi="Garamond"/>
          <w:sz w:val="24"/>
          <w:szCs w:val="24"/>
          <w:lang w:val="en-GB"/>
        </w:rPr>
        <w:t>/</w:t>
      </w:r>
      <w:r w:rsidRPr="005C5E4B">
        <w:rPr>
          <w:rFonts w:ascii="Garamond" w:hAnsi="Garamond"/>
          <w:sz w:val="24"/>
          <w:szCs w:val="24"/>
          <w:lang w:val="en-GB"/>
        </w:rPr>
        <w:t>GPS sensing system on the ESP32 platform.</w:t>
      </w:r>
    </w:p>
    <w:p w14:paraId="50023470" w14:textId="77777777" w:rsidR="00E8111D" w:rsidRPr="005C5E4B" w:rsidRDefault="00E8111D" w:rsidP="00E8111D">
      <w:pPr>
        <w:pStyle w:val="ListParagraph"/>
        <w:numPr>
          <w:ilvl w:val="0"/>
          <w:numId w:val="22"/>
        </w:numPr>
        <w:spacing w:line="360" w:lineRule="auto"/>
        <w:jc w:val="both"/>
        <w:rPr>
          <w:rFonts w:ascii="Garamond" w:hAnsi="Garamond"/>
          <w:sz w:val="24"/>
          <w:szCs w:val="24"/>
          <w:lang w:val="en-GB"/>
        </w:rPr>
      </w:pPr>
      <w:r w:rsidRPr="005C5E4B">
        <w:rPr>
          <w:rFonts w:ascii="Garamond" w:hAnsi="Garamond"/>
          <w:sz w:val="24"/>
          <w:szCs w:val="24"/>
          <w:lang w:val="en-GB"/>
        </w:rPr>
        <w:t xml:space="preserve">Implementation of BLE scanning, GPS </w:t>
      </w:r>
      <w:r w:rsidRPr="00FC00DE">
        <w:rPr>
          <w:rFonts w:ascii="Garamond" w:hAnsi="Garamond"/>
          <w:sz w:val="24"/>
          <w:szCs w:val="24"/>
          <w:lang w:val="en-GB"/>
        </w:rPr>
        <w:t>location/</w:t>
      </w:r>
      <w:r w:rsidRPr="005C5E4B">
        <w:rPr>
          <w:rFonts w:ascii="Garamond" w:hAnsi="Garamond"/>
          <w:sz w:val="24"/>
          <w:szCs w:val="24"/>
          <w:lang w:val="en-GB"/>
        </w:rPr>
        <w:t>data acquisition</w:t>
      </w:r>
      <w:r w:rsidRPr="00FC00DE">
        <w:rPr>
          <w:rFonts w:ascii="Garamond" w:hAnsi="Garamond"/>
          <w:sz w:val="24"/>
          <w:szCs w:val="24"/>
          <w:lang w:val="en-GB"/>
        </w:rPr>
        <w:t>s</w:t>
      </w:r>
      <w:r w:rsidRPr="005C5E4B">
        <w:rPr>
          <w:rFonts w:ascii="Garamond" w:hAnsi="Garamond"/>
          <w:sz w:val="24"/>
          <w:szCs w:val="24"/>
          <w:lang w:val="en-GB"/>
        </w:rPr>
        <w:t>, handshake logic</w:t>
      </w:r>
      <w:r w:rsidRPr="00FC00DE">
        <w:rPr>
          <w:rFonts w:ascii="Garamond" w:hAnsi="Garamond"/>
          <w:sz w:val="24"/>
          <w:szCs w:val="24"/>
          <w:lang w:val="en-GB"/>
        </w:rPr>
        <w:t xml:space="preserve"> and </w:t>
      </w:r>
      <w:r w:rsidRPr="005C5E4B">
        <w:rPr>
          <w:rFonts w:ascii="Garamond" w:hAnsi="Garamond"/>
          <w:sz w:val="24"/>
          <w:szCs w:val="24"/>
          <w:lang w:val="en-GB"/>
        </w:rPr>
        <w:t>event logging</w:t>
      </w:r>
    </w:p>
    <w:p w14:paraId="1C9EF1B9" w14:textId="4D4CE8AD" w:rsidR="00E8111D" w:rsidRPr="00350467" w:rsidRDefault="00E8111D" w:rsidP="00E8111D">
      <w:pPr>
        <w:pStyle w:val="ListParagraph"/>
        <w:numPr>
          <w:ilvl w:val="0"/>
          <w:numId w:val="22"/>
        </w:numPr>
        <w:spacing w:line="360" w:lineRule="auto"/>
        <w:jc w:val="both"/>
        <w:rPr>
          <w:rFonts w:ascii="Garamond" w:hAnsi="Garamond"/>
          <w:sz w:val="24"/>
          <w:szCs w:val="24"/>
          <w:lang w:val="en-GB"/>
        </w:rPr>
      </w:pPr>
      <w:r w:rsidRPr="005C5E4B">
        <w:rPr>
          <w:rFonts w:ascii="Garamond" w:hAnsi="Garamond"/>
          <w:sz w:val="24"/>
          <w:szCs w:val="24"/>
          <w:lang w:val="en-GB"/>
        </w:rPr>
        <w:t>Technical evaluation of synchronisation timing, accuracy, and system reliability.</w:t>
      </w:r>
    </w:p>
    <w:p w14:paraId="18ABF74A" w14:textId="77777777" w:rsidR="00E8111D" w:rsidRPr="00E07406" w:rsidRDefault="00E8111D" w:rsidP="00E8111D">
      <w:pPr>
        <w:spacing w:line="360" w:lineRule="auto"/>
        <w:jc w:val="both"/>
        <w:rPr>
          <w:rFonts w:ascii="Garamond" w:hAnsi="Garamond"/>
          <w:sz w:val="24"/>
          <w:szCs w:val="24"/>
          <w:lang w:val="en-GB"/>
        </w:rPr>
      </w:pPr>
      <w:r w:rsidRPr="00E07406">
        <w:rPr>
          <w:rFonts w:ascii="Garamond" w:hAnsi="Garamond"/>
          <w:sz w:val="24"/>
          <w:szCs w:val="24"/>
          <w:lang w:val="en-GB"/>
        </w:rPr>
        <w:t>Out of Scope:</w:t>
      </w:r>
    </w:p>
    <w:p w14:paraId="183A8463" w14:textId="77777777" w:rsidR="00E8111D" w:rsidRPr="00E07406" w:rsidRDefault="00E8111D" w:rsidP="00E8111D">
      <w:pPr>
        <w:numPr>
          <w:ilvl w:val="0"/>
          <w:numId w:val="23"/>
        </w:numPr>
        <w:spacing w:line="360" w:lineRule="auto"/>
        <w:jc w:val="both"/>
        <w:rPr>
          <w:rFonts w:ascii="Garamond" w:hAnsi="Garamond"/>
          <w:sz w:val="24"/>
          <w:szCs w:val="24"/>
          <w:lang w:val="en-GB"/>
        </w:rPr>
      </w:pPr>
      <w:r w:rsidRPr="00E07406">
        <w:rPr>
          <w:rFonts w:ascii="Garamond" w:hAnsi="Garamond"/>
          <w:sz w:val="24"/>
          <w:szCs w:val="24"/>
          <w:lang w:val="en-GB"/>
        </w:rPr>
        <w:t>Cloud integration, remote databases, or mobile app development.</w:t>
      </w:r>
    </w:p>
    <w:p w14:paraId="17F58DC7" w14:textId="77777777" w:rsidR="00E8111D" w:rsidRPr="00E07406" w:rsidRDefault="00E8111D" w:rsidP="00E8111D">
      <w:pPr>
        <w:numPr>
          <w:ilvl w:val="0"/>
          <w:numId w:val="23"/>
        </w:numPr>
        <w:spacing w:line="360" w:lineRule="auto"/>
        <w:jc w:val="both"/>
        <w:rPr>
          <w:rFonts w:ascii="Garamond" w:hAnsi="Garamond"/>
          <w:sz w:val="24"/>
          <w:szCs w:val="24"/>
          <w:lang w:val="en-GB"/>
        </w:rPr>
      </w:pPr>
      <w:r w:rsidRPr="00E07406">
        <w:rPr>
          <w:rFonts w:ascii="Garamond" w:hAnsi="Garamond"/>
          <w:sz w:val="24"/>
          <w:szCs w:val="24"/>
          <w:lang w:val="en-GB"/>
        </w:rPr>
        <w:t>Behavioural user testing or human-factor evaluation.</w:t>
      </w:r>
    </w:p>
    <w:p w14:paraId="424CCD88" w14:textId="77777777" w:rsidR="00E8111D" w:rsidRPr="00E07406" w:rsidRDefault="00E8111D" w:rsidP="00E8111D">
      <w:pPr>
        <w:numPr>
          <w:ilvl w:val="0"/>
          <w:numId w:val="23"/>
        </w:numPr>
        <w:spacing w:line="360" w:lineRule="auto"/>
        <w:jc w:val="both"/>
        <w:rPr>
          <w:rFonts w:ascii="Garamond" w:hAnsi="Garamond"/>
          <w:sz w:val="24"/>
          <w:szCs w:val="24"/>
          <w:lang w:val="en-GB"/>
        </w:rPr>
      </w:pPr>
      <w:r w:rsidRPr="00E07406">
        <w:rPr>
          <w:rFonts w:ascii="Garamond" w:hAnsi="Garamond"/>
          <w:sz w:val="24"/>
          <w:szCs w:val="24"/>
          <w:lang w:val="en-GB"/>
        </w:rPr>
        <w:t>AI-based modelling, multi-user capabilities, or commercial product design.</w:t>
      </w:r>
    </w:p>
    <w:p w14:paraId="17184303" w14:textId="19E3477E" w:rsidR="00E8111D" w:rsidRPr="00350467" w:rsidRDefault="00E8111D" w:rsidP="00E8111D">
      <w:pPr>
        <w:numPr>
          <w:ilvl w:val="0"/>
          <w:numId w:val="23"/>
        </w:numPr>
        <w:spacing w:line="360" w:lineRule="auto"/>
        <w:jc w:val="both"/>
        <w:rPr>
          <w:rFonts w:ascii="Garamond" w:hAnsi="Garamond"/>
          <w:sz w:val="24"/>
          <w:szCs w:val="24"/>
          <w:lang w:val="en-GB"/>
        </w:rPr>
      </w:pPr>
      <w:r w:rsidRPr="00E07406">
        <w:rPr>
          <w:rFonts w:ascii="Garamond" w:hAnsi="Garamond"/>
          <w:sz w:val="24"/>
          <w:szCs w:val="24"/>
          <w:lang w:val="en-GB"/>
        </w:rPr>
        <w:t>Environmental/social impact analysis</w:t>
      </w:r>
      <w:r w:rsidRPr="00FC00DE">
        <w:rPr>
          <w:rFonts w:ascii="Garamond" w:hAnsi="Garamond"/>
          <w:sz w:val="24"/>
          <w:szCs w:val="24"/>
          <w:lang w:val="en-GB"/>
        </w:rPr>
        <w:t>.</w:t>
      </w:r>
    </w:p>
    <w:p w14:paraId="18CF9565" w14:textId="77777777" w:rsidR="00E8111D" w:rsidRPr="00E07406" w:rsidRDefault="00E8111D" w:rsidP="00E8111D">
      <w:pPr>
        <w:spacing w:line="360" w:lineRule="auto"/>
        <w:jc w:val="both"/>
        <w:rPr>
          <w:rFonts w:ascii="Garamond" w:hAnsi="Garamond"/>
          <w:sz w:val="24"/>
          <w:szCs w:val="24"/>
          <w:lang w:val="en-GB"/>
        </w:rPr>
      </w:pPr>
      <w:r w:rsidRPr="00E07406">
        <w:rPr>
          <w:rFonts w:ascii="Garamond" w:hAnsi="Garamond"/>
          <w:sz w:val="24"/>
          <w:szCs w:val="24"/>
          <w:lang w:val="en-GB"/>
        </w:rPr>
        <w:t>Assumptions:</w:t>
      </w:r>
    </w:p>
    <w:p w14:paraId="6EA30C38" w14:textId="77777777" w:rsidR="00E8111D" w:rsidRPr="00E07406" w:rsidRDefault="00E8111D" w:rsidP="00E8111D">
      <w:pPr>
        <w:numPr>
          <w:ilvl w:val="0"/>
          <w:numId w:val="24"/>
        </w:numPr>
        <w:spacing w:line="360" w:lineRule="auto"/>
        <w:jc w:val="both"/>
        <w:rPr>
          <w:rFonts w:ascii="Garamond" w:hAnsi="Garamond"/>
          <w:sz w:val="24"/>
          <w:szCs w:val="24"/>
          <w:lang w:val="en-GB"/>
        </w:rPr>
      </w:pPr>
      <w:r w:rsidRPr="00E07406">
        <w:rPr>
          <w:rFonts w:ascii="Garamond" w:hAnsi="Garamond"/>
          <w:sz w:val="24"/>
          <w:szCs w:val="24"/>
          <w:lang w:val="en-GB"/>
        </w:rPr>
        <w:t>Adequate GPS satellite visibility during operation.</w:t>
      </w:r>
    </w:p>
    <w:p w14:paraId="0018B9F5" w14:textId="2604BB72" w:rsidR="00E8111D" w:rsidRPr="00E07406" w:rsidRDefault="00E8111D" w:rsidP="00E8111D">
      <w:pPr>
        <w:numPr>
          <w:ilvl w:val="0"/>
          <w:numId w:val="24"/>
        </w:numPr>
        <w:spacing w:line="360" w:lineRule="auto"/>
        <w:jc w:val="both"/>
        <w:rPr>
          <w:rFonts w:ascii="Garamond" w:hAnsi="Garamond"/>
          <w:sz w:val="24"/>
          <w:szCs w:val="24"/>
          <w:lang w:val="en-GB"/>
        </w:rPr>
      </w:pPr>
      <w:r w:rsidRPr="00E07406">
        <w:rPr>
          <w:rFonts w:ascii="Garamond" w:hAnsi="Garamond"/>
          <w:sz w:val="24"/>
          <w:szCs w:val="24"/>
          <w:lang w:val="en-GB"/>
        </w:rPr>
        <w:t>BLE tags comply with Bluetooth 4.</w:t>
      </w:r>
      <w:r w:rsidR="00350467">
        <w:rPr>
          <w:rFonts w:ascii="Garamond" w:hAnsi="Garamond"/>
          <w:sz w:val="24"/>
          <w:szCs w:val="24"/>
          <w:lang w:val="en-GB"/>
        </w:rPr>
        <w:t>2</w:t>
      </w:r>
      <w:r w:rsidRPr="00E07406">
        <w:rPr>
          <w:rFonts w:ascii="Garamond" w:hAnsi="Garamond"/>
          <w:sz w:val="24"/>
          <w:szCs w:val="24"/>
          <w:lang w:val="en-GB"/>
        </w:rPr>
        <w:t xml:space="preserve"> advertising behaviour.</w:t>
      </w:r>
      <w:r w:rsidR="00350467">
        <w:rPr>
          <w:rFonts w:ascii="Garamond" w:hAnsi="Garamond"/>
          <w:sz w:val="24"/>
          <w:szCs w:val="24"/>
          <w:lang w:val="en-GB"/>
        </w:rPr>
        <w:t xml:space="preserve"> Components are often branded as being compliant when they, in fact, are not. </w:t>
      </w:r>
    </w:p>
    <w:p w14:paraId="4FA297FC" w14:textId="77777777" w:rsidR="00E8111D" w:rsidRPr="00E07406" w:rsidRDefault="00E8111D" w:rsidP="00E8111D">
      <w:pPr>
        <w:numPr>
          <w:ilvl w:val="0"/>
          <w:numId w:val="24"/>
        </w:numPr>
        <w:spacing w:line="360" w:lineRule="auto"/>
        <w:jc w:val="both"/>
        <w:rPr>
          <w:rFonts w:ascii="Garamond" w:hAnsi="Garamond"/>
          <w:sz w:val="24"/>
          <w:szCs w:val="24"/>
          <w:lang w:val="en-GB"/>
        </w:rPr>
      </w:pPr>
      <w:r w:rsidRPr="00E07406">
        <w:rPr>
          <w:rFonts w:ascii="Garamond" w:hAnsi="Garamond"/>
          <w:sz w:val="24"/>
          <w:szCs w:val="24"/>
          <w:lang w:val="en-GB"/>
        </w:rPr>
        <w:lastRenderedPageBreak/>
        <w:t>Local power (vehicle or battery) is available.</w:t>
      </w:r>
    </w:p>
    <w:p w14:paraId="4113CF2B" w14:textId="77777777" w:rsidR="00350467" w:rsidRDefault="00E8111D" w:rsidP="00E8111D">
      <w:pPr>
        <w:numPr>
          <w:ilvl w:val="0"/>
          <w:numId w:val="24"/>
        </w:numPr>
        <w:spacing w:after="160" w:line="360" w:lineRule="auto"/>
        <w:jc w:val="both"/>
        <w:rPr>
          <w:rFonts w:ascii="Garamond" w:hAnsi="Garamond"/>
          <w:sz w:val="24"/>
          <w:szCs w:val="24"/>
          <w:lang w:val="en-GB"/>
        </w:rPr>
      </w:pPr>
      <w:r w:rsidRPr="00350467">
        <w:rPr>
          <w:rFonts w:ascii="Garamond" w:hAnsi="Garamond"/>
          <w:sz w:val="24"/>
          <w:szCs w:val="24"/>
          <w:lang w:val="en-GB"/>
        </w:rPr>
        <w:t>Environmental conditions permit stable BLE and GPS communication.</w:t>
      </w:r>
    </w:p>
    <w:p w14:paraId="5F8F4530" w14:textId="189902F9" w:rsidR="00E8111D" w:rsidRPr="00350467" w:rsidRDefault="00E8111D" w:rsidP="00350467">
      <w:pPr>
        <w:spacing w:after="160" w:line="360" w:lineRule="auto"/>
        <w:ind w:left="360"/>
        <w:jc w:val="both"/>
        <w:rPr>
          <w:rFonts w:ascii="Garamond" w:hAnsi="Garamond"/>
          <w:sz w:val="24"/>
          <w:szCs w:val="24"/>
          <w:lang w:val="en-GB"/>
        </w:rPr>
      </w:pPr>
      <w:r w:rsidRPr="00350467">
        <w:rPr>
          <w:rFonts w:ascii="Garamond" w:hAnsi="Garamond"/>
          <w:sz w:val="24"/>
          <w:szCs w:val="24"/>
          <w:lang w:val="en-GB"/>
        </w:rPr>
        <w:t>Dependencies:</w:t>
      </w:r>
    </w:p>
    <w:p w14:paraId="165E2652" w14:textId="77777777" w:rsidR="00E8111D" w:rsidRDefault="00E8111D" w:rsidP="00E8111D">
      <w:pPr>
        <w:numPr>
          <w:ilvl w:val="0"/>
          <w:numId w:val="25"/>
        </w:numPr>
        <w:spacing w:after="160" w:line="360" w:lineRule="auto"/>
        <w:jc w:val="both"/>
        <w:rPr>
          <w:rFonts w:ascii="Garamond" w:hAnsi="Garamond"/>
          <w:sz w:val="24"/>
          <w:szCs w:val="24"/>
          <w:lang w:val="en-GB"/>
        </w:rPr>
      </w:pPr>
      <w:r w:rsidRPr="00F33965">
        <w:rPr>
          <w:rFonts w:ascii="Garamond" w:hAnsi="Garamond"/>
          <w:sz w:val="24"/>
          <w:szCs w:val="24"/>
          <w:lang w:val="en-GB"/>
        </w:rPr>
        <w:t>ESP32 BLE and GPS software libraries.</w:t>
      </w:r>
    </w:p>
    <w:p w14:paraId="75224360" w14:textId="6D689DFD" w:rsidR="00350467" w:rsidRPr="00F33965" w:rsidRDefault="00350467" w:rsidP="00E8111D">
      <w:pPr>
        <w:numPr>
          <w:ilvl w:val="0"/>
          <w:numId w:val="25"/>
        </w:numPr>
        <w:spacing w:after="160" w:line="360" w:lineRule="auto"/>
        <w:jc w:val="both"/>
        <w:rPr>
          <w:rFonts w:ascii="Garamond" w:hAnsi="Garamond"/>
          <w:sz w:val="24"/>
          <w:szCs w:val="24"/>
          <w:lang w:val="en-GB"/>
        </w:rPr>
      </w:pPr>
      <w:r>
        <w:rPr>
          <w:rFonts w:ascii="Garamond" w:hAnsi="Garamond"/>
          <w:sz w:val="24"/>
          <w:szCs w:val="24"/>
          <w:lang w:val="en-GB"/>
        </w:rPr>
        <w:t>ESP32’s BLE version correctly branded.</w:t>
      </w:r>
    </w:p>
    <w:p w14:paraId="361E09B6" w14:textId="15E784DF" w:rsidR="00350467" w:rsidRDefault="00E8111D" w:rsidP="004B65BD">
      <w:pPr>
        <w:numPr>
          <w:ilvl w:val="0"/>
          <w:numId w:val="25"/>
        </w:numPr>
        <w:spacing w:after="160" w:line="259" w:lineRule="auto"/>
        <w:jc w:val="both"/>
        <w:rPr>
          <w:rFonts w:ascii="Garamond" w:hAnsi="Garamond"/>
          <w:sz w:val="24"/>
          <w:szCs w:val="24"/>
          <w:lang w:val="en-GB"/>
        </w:rPr>
      </w:pPr>
      <w:r w:rsidRPr="00350467">
        <w:rPr>
          <w:rFonts w:ascii="Garamond" w:hAnsi="Garamond"/>
          <w:sz w:val="24"/>
          <w:szCs w:val="24"/>
          <w:lang w:val="en-GB"/>
        </w:rPr>
        <w:t>Reliable NEO-8M GPS operation and NMEA sentence output.</w:t>
      </w:r>
    </w:p>
    <w:p w14:paraId="13393D0B" w14:textId="72018F60" w:rsidR="004B65BD" w:rsidRPr="00350467" w:rsidRDefault="00350467" w:rsidP="00350467">
      <w:pPr>
        <w:spacing w:after="160" w:line="259" w:lineRule="auto"/>
        <w:rPr>
          <w:rFonts w:ascii="Garamond" w:hAnsi="Garamond"/>
          <w:sz w:val="24"/>
          <w:szCs w:val="24"/>
          <w:lang w:val="en-GB"/>
        </w:rPr>
      </w:pPr>
      <w:r>
        <w:rPr>
          <w:rFonts w:ascii="Garamond" w:hAnsi="Garamond"/>
          <w:sz w:val="24"/>
          <w:szCs w:val="24"/>
          <w:lang w:val="en-GB"/>
        </w:rPr>
        <w:br w:type="page"/>
      </w:r>
    </w:p>
    <w:p w14:paraId="11383D28" w14:textId="77777777" w:rsidR="00BB104E" w:rsidRPr="00FC00DE" w:rsidRDefault="00BB104E" w:rsidP="00C92329">
      <w:pPr>
        <w:pStyle w:val="Heading1"/>
        <w:numPr>
          <w:ilvl w:val="0"/>
          <w:numId w:val="3"/>
        </w:numPr>
        <w:spacing w:line="360" w:lineRule="auto"/>
        <w:ind w:left="567" w:hanging="567"/>
        <w:rPr>
          <w:rFonts w:ascii="Garamond" w:hAnsi="Garamond"/>
        </w:rPr>
      </w:pPr>
      <w:bookmarkStart w:id="6" w:name="_Toc193990927"/>
      <w:r w:rsidRPr="00FC00DE">
        <w:rPr>
          <w:rFonts w:ascii="Garamond" w:hAnsi="Garamond"/>
        </w:rPr>
        <w:lastRenderedPageBreak/>
        <w:t>Requirements</w:t>
      </w:r>
      <w:bookmarkEnd w:id="6"/>
    </w:p>
    <w:p w14:paraId="358EE892" w14:textId="77777777" w:rsidR="00BB104E" w:rsidRPr="00FC00DE" w:rsidRDefault="00BB104E" w:rsidP="00C92329">
      <w:pPr>
        <w:pStyle w:val="Heading2"/>
        <w:numPr>
          <w:ilvl w:val="1"/>
          <w:numId w:val="3"/>
        </w:numPr>
        <w:spacing w:line="360" w:lineRule="auto"/>
        <w:ind w:left="851" w:hanging="851"/>
        <w:rPr>
          <w:rFonts w:ascii="Garamond" w:hAnsi="Garamond"/>
        </w:rPr>
      </w:pPr>
      <w:bookmarkStart w:id="7" w:name="_Toc193990928"/>
      <w:r w:rsidRPr="00FC00DE">
        <w:rPr>
          <w:rFonts w:ascii="Garamond" w:hAnsi="Garamond"/>
        </w:rPr>
        <w:t>Functional Requirements</w:t>
      </w:r>
      <w:bookmarkEnd w:id="7"/>
    </w:p>
    <w:p w14:paraId="467CF5FE" w14:textId="77777777" w:rsidR="00BB104E" w:rsidRPr="00C92329" w:rsidRDefault="00BB104E" w:rsidP="00C92329">
      <w:pPr>
        <w:spacing w:line="360" w:lineRule="auto"/>
        <w:rPr>
          <w:rFonts w:ascii="Garamond" w:hAnsi="Garamond"/>
          <w:b/>
          <w:bCs/>
          <w:sz w:val="24"/>
          <w:szCs w:val="24"/>
          <w:lang w:val="en-GB"/>
        </w:rPr>
      </w:pPr>
      <w:r w:rsidRPr="00C92329">
        <w:rPr>
          <w:rFonts w:ascii="Garamond" w:hAnsi="Garamond"/>
          <w:b/>
          <w:bCs/>
          <w:sz w:val="24"/>
          <w:szCs w:val="24"/>
          <w:lang w:val="en-GB"/>
        </w:rPr>
        <w:t>BLE Scanning</w:t>
      </w:r>
    </w:p>
    <w:p w14:paraId="42F5D9A8" w14:textId="5F924E3C" w:rsidR="00BB104E" w:rsidRPr="00C92329" w:rsidRDefault="00BB104E" w:rsidP="00C92329">
      <w:pPr>
        <w:pStyle w:val="ListParagraph"/>
        <w:numPr>
          <w:ilvl w:val="0"/>
          <w:numId w:val="53"/>
        </w:numPr>
        <w:spacing w:line="360" w:lineRule="auto"/>
        <w:rPr>
          <w:rFonts w:ascii="Garamond" w:hAnsi="Garamond"/>
          <w:sz w:val="24"/>
          <w:szCs w:val="24"/>
          <w:lang w:val="en-GB"/>
        </w:rPr>
      </w:pPr>
      <w:r w:rsidRPr="00C92329">
        <w:rPr>
          <w:rFonts w:ascii="Garamond" w:hAnsi="Garamond"/>
          <w:sz w:val="24"/>
          <w:szCs w:val="24"/>
          <w:lang w:val="en-GB"/>
        </w:rPr>
        <w:t xml:space="preserve">The system shall scan for a specific BLE tag at an interval of </w:t>
      </w:r>
      <w:r w:rsidR="00350467" w:rsidRPr="00C92329">
        <w:rPr>
          <w:rFonts w:ascii="Garamond" w:hAnsi="Garamond"/>
          <w:sz w:val="24"/>
          <w:szCs w:val="24"/>
          <w:lang w:val="en-GB"/>
        </w:rPr>
        <w:t>&lt;</w:t>
      </w:r>
      <w:r w:rsidRPr="00C92329">
        <w:rPr>
          <w:rFonts w:ascii="Garamond" w:hAnsi="Garamond"/>
          <w:sz w:val="24"/>
          <w:szCs w:val="24"/>
          <w:lang w:val="en-GB"/>
        </w:rPr>
        <w:t xml:space="preserve">500 </w:t>
      </w:r>
      <w:proofErr w:type="spellStart"/>
      <w:r w:rsidRPr="00C92329">
        <w:rPr>
          <w:rFonts w:ascii="Garamond" w:hAnsi="Garamond"/>
          <w:sz w:val="24"/>
          <w:szCs w:val="24"/>
          <w:lang w:val="en-GB"/>
        </w:rPr>
        <w:t>ms</w:t>
      </w:r>
      <w:proofErr w:type="spellEnd"/>
      <w:r w:rsidRPr="00C92329">
        <w:rPr>
          <w:rFonts w:ascii="Garamond" w:hAnsi="Garamond"/>
          <w:sz w:val="24"/>
          <w:szCs w:val="24"/>
          <w:lang w:val="en-GB"/>
        </w:rPr>
        <w:t>.</w:t>
      </w:r>
    </w:p>
    <w:p w14:paraId="70F67EA9" w14:textId="5D509EF3" w:rsidR="00422835" w:rsidRDefault="00BB104E" w:rsidP="00C92329">
      <w:pPr>
        <w:pStyle w:val="ListParagraph"/>
        <w:numPr>
          <w:ilvl w:val="0"/>
          <w:numId w:val="53"/>
        </w:numPr>
        <w:spacing w:line="360" w:lineRule="auto"/>
        <w:rPr>
          <w:rFonts w:ascii="Garamond" w:hAnsi="Garamond"/>
          <w:sz w:val="24"/>
          <w:szCs w:val="24"/>
          <w:lang w:val="en-GB"/>
        </w:rPr>
      </w:pPr>
      <w:r w:rsidRPr="00C92329">
        <w:rPr>
          <w:rFonts w:ascii="Garamond" w:hAnsi="Garamond"/>
          <w:sz w:val="24"/>
          <w:szCs w:val="24"/>
          <w:lang w:val="en-GB"/>
        </w:rPr>
        <w:t>The system shall retrieve RSSI values and classify proximity states.</w:t>
      </w:r>
    </w:p>
    <w:p w14:paraId="29FDCA83" w14:textId="77777777" w:rsidR="00507091" w:rsidRPr="00507091" w:rsidRDefault="00507091" w:rsidP="00507091">
      <w:pPr>
        <w:spacing w:line="360" w:lineRule="auto"/>
        <w:rPr>
          <w:rFonts w:ascii="Garamond" w:hAnsi="Garamond"/>
          <w:sz w:val="24"/>
          <w:szCs w:val="24"/>
          <w:lang w:val="en-GB"/>
        </w:rPr>
      </w:pPr>
    </w:p>
    <w:p w14:paraId="3909A49F" w14:textId="77777777" w:rsidR="004270E0" w:rsidRPr="00C92329" w:rsidRDefault="004270E0" w:rsidP="00C92329">
      <w:pPr>
        <w:spacing w:line="360" w:lineRule="auto"/>
        <w:rPr>
          <w:rFonts w:ascii="Garamond" w:hAnsi="Garamond"/>
          <w:b/>
          <w:bCs/>
          <w:sz w:val="24"/>
          <w:szCs w:val="24"/>
          <w:lang w:val="en-GB"/>
        </w:rPr>
      </w:pPr>
      <w:r w:rsidRPr="00C92329">
        <w:rPr>
          <w:rFonts w:ascii="Garamond" w:hAnsi="Garamond"/>
          <w:b/>
          <w:bCs/>
          <w:sz w:val="24"/>
          <w:szCs w:val="24"/>
          <w:lang w:val="en-GB"/>
        </w:rPr>
        <w:t>Proximity Loss Detection</w:t>
      </w:r>
    </w:p>
    <w:p w14:paraId="530B6CAB" w14:textId="1A632D0F" w:rsidR="00422835" w:rsidRDefault="004270E0" w:rsidP="00C92329">
      <w:pPr>
        <w:pStyle w:val="ListParagraph"/>
        <w:numPr>
          <w:ilvl w:val="0"/>
          <w:numId w:val="52"/>
        </w:numPr>
        <w:spacing w:line="360" w:lineRule="auto"/>
        <w:rPr>
          <w:rFonts w:ascii="Garamond" w:hAnsi="Garamond"/>
          <w:sz w:val="24"/>
          <w:szCs w:val="24"/>
          <w:lang w:val="en-GB"/>
        </w:rPr>
      </w:pPr>
      <w:r w:rsidRPr="00C92329">
        <w:rPr>
          <w:rFonts w:ascii="Garamond" w:hAnsi="Garamond"/>
          <w:sz w:val="24"/>
          <w:szCs w:val="24"/>
          <w:lang w:val="en-GB"/>
        </w:rPr>
        <w:t>The system shall determine tag loss after X consecutive missed scan cycles.</w:t>
      </w:r>
      <w:r w:rsidR="00507091">
        <w:rPr>
          <w:rFonts w:ascii="Garamond" w:hAnsi="Garamond"/>
          <w:sz w:val="24"/>
          <w:szCs w:val="24"/>
          <w:lang w:val="en-GB"/>
        </w:rPr>
        <w:t xml:space="preserve"> (X shall be determined at a later date).</w:t>
      </w:r>
    </w:p>
    <w:p w14:paraId="1FD7D952" w14:textId="77777777" w:rsidR="00507091" w:rsidRPr="00507091" w:rsidRDefault="00507091" w:rsidP="00507091">
      <w:pPr>
        <w:spacing w:line="360" w:lineRule="auto"/>
        <w:rPr>
          <w:rFonts w:ascii="Garamond" w:hAnsi="Garamond"/>
          <w:sz w:val="24"/>
          <w:szCs w:val="24"/>
          <w:lang w:val="en-GB"/>
        </w:rPr>
      </w:pPr>
    </w:p>
    <w:p w14:paraId="150B2F1F" w14:textId="77777777" w:rsidR="00BB104E" w:rsidRPr="00C92329" w:rsidRDefault="00BB104E" w:rsidP="00C92329">
      <w:pPr>
        <w:spacing w:line="360" w:lineRule="auto"/>
        <w:rPr>
          <w:rFonts w:ascii="Garamond" w:hAnsi="Garamond"/>
          <w:b/>
          <w:bCs/>
          <w:sz w:val="24"/>
          <w:szCs w:val="24"/>
          <w:lang w:val="en-GB"/>
        </w:rPr>
      </w:pPr>
      <w:r w:rsidRPr="00C92329">
        <w:rPr>
          <w:rFonts w:ascii="Garamond" w:hAnsi="Garamond"/>
          <w:b/>
          <w:bCs/>
          <w:sz w:val="24"/>
          <w:szCs w:val="24"/>
          <w:lang w:val="en-GB"/>
        </w:rPr>
        <w:t>GPS Coordinate Acquisition</w:t>
      </w:r>
    </w:p>
    <w:p w14:paraId="691B7BEB" w14:textId="151C0C9E" w:rsidR="00BB104E" w:rsidRPr="00C92329" w:rsidRDefault="00BB104E" w:rsidP="00C92329">
      <w:pPr>
        <w:pStyle w:val="ListParagraph"/>
        <w:numPr>
          <w:ilvl w:val="0"/>
          <w:numId w:val="52"/>
        </w:numPr>
        <w:spacing w:line="360" w:lineRule="auto"/>
        <w:rPr>
          <w:rFonts w:ascii="Garamond" w:hAnsi="Garamond"/>
          <w:sz w:val="24"/>
          <w:szCs w:val="24"/>
          <w:lang w:val="en-GB"/>
        </w:rPr>
      </w:pPr>
      <w:r w:rsidRPr="00C92329">
        <w:rPr>
          <w:rFonts w:ascii="Garamond" w:hAnsi="Garamond"/>
          <w:sz w:val="24"/>
          <w:szCs w:val="24"/>
          <w:lang w:val="en-GB"/>
        </w:rPr>
        <w:t>The system shall retrieve GPS coordinates at a minimum of 1 Hz.</w:t>
      </w:r>
      <w:r w:rsidR="00422835" w:rsidRPr="00C92329">
        <w:rPr>
          <w:rFonts w:ascii="Garamond" w:hAnsi="Garamond"/>
          <w:sz w:val="24"/>
          <w:szCs w:val="24"/>
          <w:lang w:val="en-GB"/>
        </w:rPr>
        <w:t xml:space="preserve"> </w:t>
      </w:r>
      <w:r w:rsidR="00422835" w:rsidRPr="00C92329">
        <w:rPr>
          <w:rFonts w:ascii="Garamond" w:hAnsi="Garamond"/>
          <w:sz w:val="24"/>
          <w:szCs w:val="24"/>
          <w:lang w:val="en-GB"/>
        </w:rPr>
        <w:fldChar w:fldCharType="begin"/>
      </w:r>
      <w:r w:rsidR="00422835" w:rsidRPr="00C92329">
        <w:rPr>
          <w:rFonts w:ascii="Garamond" w:hAnsi="Garamond"/>
          <w:sz w:val="24"/>
          <w:szCs w:val="24"/>
          <w:lang w:val="en-GB"/>
        </w:rPr>
        <w:instrText xml:space="preserve"> ADDIN ZOTERO_ITEM CSL_CITATION {"citationID":"ByR7l4NT","properties":{"formattedCitation":"({\\i{}NEO-M8 series}, 2015)","plainCitation":"(NEO-M8 series, 2015)","noteIndex":0},"citationItems":[{"id":219,"uris":["http://zotero.org/users/local/zf8G5rYS/items/638NTLAC"],"itemData":{"id":219,"type":"webpage","abstract":"Versatile u-blox M8 GNSS modules","container-title":"u-blox","language":"en-US","title":"NEO-M8 series","URL":"https://www.u-blox.com/en/product/neo-m8-series","accessed":{"date-parts":[["2025",12,10]]},"issued":{"date-parts":[["2015",6,25]]}}}],"schema":"https://github.com/citation-style-language/schema/raw/master/csl-citation.json"} </w:instrText>
      </w:r>
      <w:r w:rsidR="00422835" w:rsidRPr="00C92329">
        <w:rPr>
          <w:rFonts w:ascii="Garamond" w:hAnsi="Garamond"/>
          <w:sz w:val="24"/>
          <w:szCs w:val="24"/>
          <w:lang w:val="en-GB"/>
        </w:rPr>
        <w:fldChar w:fldCharType="separate"/>
      </w:r>
      <w:r w:rsidR="00422835" w:rsidRPr="00C92329">
        <w:rPr>
          <w:rFonts w:ascii="Garamond" w:hAnsi="Garamond" w:cs="Times New Roman"/>
          <w:sz w:val="24"/>
          <w:szCs w:val="24"/>
        </w:rPr>
        <w:t>(</w:t>
      </w:r>
      <w:r w:rsidR="00422835" w:rsidRPr="00C92329">
        <w:rPr>
          <w:rFonts w:ascii="Garamond" w:hAnsi="Garamond" w:cs="Times New Roman"/>
          <w:i/>
          <w:iCs/>
          <w:sz w:val="24"/>
          <w:szCs w:val="24"/>
        </w:rPr>
        <w:t>NEO-M8 series</w:t>
      </w:r>
      <w:r w:rsidR="00422835" w:rsidRPr="00C92329">
        <w:rPr>
          <w:rFonts w:ascii="Garamond" w:hAnsi="Garamond" w:cs="Times New Roman"/>
          <w:sz w:val="24"/>
          <w:szCs w:val="24"/>
        </w:rPr>
        <w:t>, 2015)</w:t>
      </w:r>
      <w:r w:rsidR="00422835" w:rsidRPr="00C92329">
        <w:rPr>
          <w:rFonts w:ascii="Garamond" w:hAnsi="Garamond"/>
          <w:sz w:val="24"/>
          <w:szCs w:val="24"/>
          <w:lang w:val="en-GB"/>
        </w:rPr>
        <w:fldChar w:fldCharType="end"/>
      </w:r>
    </w:p>
    <w:p w14:paraId="66314063" w14:textId="48236360" w:rsidR="00422835" w:rsidRDefault="00BB104E" w:rsidP="00C92329">
      <w:pPr>
        <w:pStyle w:val="ListParagraph"/>
        <w:numPr>
          <w:ilvl w:val="0"/>
          <w:numId w:val="52"/>
        </w:numPr>
        <w:spacing w:line="360" w:lineRule="auto"/>
        <w:rPr>
          <w:rFonts w:ascii="Garamond" w:hAnsi="Garamond"/>
          <w:sz w:val="24"/>
          <w:szCs w:val="24"/>
          <w:lang w:val="en-GB"/>
        </w:rPr>
      </w:pPr>
      <w:r w:rsidRPr="00C92329">
        <w:rPr>
          <w:rFonts w:ascii="Garamond" w:hAnsi="Garamond"/>
          <w:sz w:val="24"/>
          <w:szCs w:val="24"/>
          <w:lang w:val="en-GB"/>
        </w:rPr>
        <w:t>The system shall validate readings using fix quality and satellite count.</w:t>
      </w:r>
      <w:r w:rsidR="00507091">
        <w:rPr>
          <w:rFonts w:ascii="Garamond" w:hAnsi="Garamond"/>
          <w:sz w:val="24"/>
          <w:szCs w:val="24"/>
          <w:lang w:val="en-GB"/>
        </w:rPr>
        <w:t xml:space="preserve"> </w:t>
      </w:r>
      <w:r w:rsidR="00DB45D4">
        <w:rPr>
          <w:rFonts w:ascii="Garamond" w:hAnsi="Garamond"/>
          <w:sz w:val="24"/>
          <w:szCs w:val="24"/>
          <w:lang w:val="en-GB"/>
        </w:rPr>
        <w:fldChar w:fldCharType="begin"/>
      </w:r>
      <w:r w:rsidR="00DB45D4">
        <w:rPr>
          <w:rFonts w:ascii="Garamond" w:hAnsi="Garamond"/>
          <w:sz w:val="24"/>
          <w:szCs w:val="24"/>
          <w:lang w:val="en-GB"/>
        </w:rPr>
        <w:instrText xml:space="preserve"> ADDIN ZOTERO_ITEM CSL_CITATION {"citationID":"nVzIv8Nm","properties":{"formattedCitation":"(Active Research Ltd., 2015)","plainCitation":"(Active Research Ltd., 2015)","noteIndex":0},"citationItems":[{"id":231,"uris":["http://zotero.org/users/local/zf8G5rYS/items/LKVRUD92"],"itemData":{"id":231,"type":"report","event-place":"Poole, Dorset, UK","page":"13","publisher-place":"Poole, Dorset, UK","title":"NMEA 0183 Information Sheet: Everything you wanted to know about NMEA 0183 (but were afraid to ask)","title-short":"NMEA 0183 Information Sheet","URL":"https://actisense.com/wp-content/uploads/2020/01/NMEA-0183-Information-sheet-issue-4-1-1.pdf","author":[{"family":"Active Research Ltd.","given":"(Actisense)"}],"accessed":{"date-parts":[["2025",11,25]]},"issued":{"date-parts":[["2015"]]}}}],"schema":"https://github.com/citation-style-language/schema/raw/master/csl-citation.json"} </w:instrText>
      </w:r>
      <w:r w:rsidR="00DB45D4">
        <w:rPr>
          <w:rFonts w:ascii="Garamond" w:hAnsi="Garamond"/>
          <w:sz w:val="24"/>
          <w:szCs w:val="24"/>
          <w:lang w:val="en-GB"/>
        </w:rPr>
        <w:fldChar w:fldCharType="separate"/>
      </w:r>
      <w:r w:rsidR="00DB45D4" w:rsidRPr="00DB45D4">
        <w:rPr>
          <w:rFonts w:ascii="Garamond" w:hAnsi="Garamond"/>
          <w:sz w:val="24"/>
        </w:rPr>
        <w:t>(Active Research Ltd., 2015)</w:t>
      </w:r>
      <w:r w:rsidR="00DB45D4">
        <w:rPr>
          <w:rFonts w:ascii="Garamond" w:hAnsi="Garamond"/>
          <w:sz w:val="24"/>
          <w:szCs w:val="24"/>
          <w:lang w:val="en-GB"/>
        </w:rPr>
        <w:fldChar w:fldCharType="end"/>
      </w:r>
    </w:p>
    <w:p w14:paraId="056E92B1" w14:textId="77777777" w:rsidR="00507091" w:rsidRPr="00507091" w:rsidRDefault="00507091" w:rsidP="00507091">
      <w:pPr>
        <w:spacing w:line="360" w:lineRule="auto"/>
        <w:rPr>
          <w:rFonts w:ascii="Garamond" w:hAnsi="Garamond"/>
          <w:sz w:val="24"/>
          <w:szCs w:val="24"/>
          <w:lang w:val="en-GB"/>
        </w:rPr>
      </w:pPr>
    </w:p>
    <w:p w14:paraId="6FF188F5" w14:textId="77777777" w:rsidR="004270E0" w:rsidRPr="00C92329" w:rsidRDefault="004270E0" w:rsidP="00C92329">
      <w:pPr>
        <w:spacing w:line="360" w:lineRule="auto"/>
        <w:rPr>
          <w:rFonts w:ascii="Garamond" w:hAnsi="Garamond"/>
          <w:b/>
          <w:bCs/>
          <w:sz w:val="24"/>
          <w:szCs w:val="24"/>
          <w:lang w:val="en-GB"/>
        </w:rPr>
      </w:pPr>
      <w:r w:rsidRPr="00C92329">
        <w:rPr>
          <w:rFonts w:ascii="Garamond" w:hAnsi="Garamond"/>
          <w:b/>
          <w:bCs/>
          <w:sz w:val="24"/>
          <w:szCs w:val="24"/>
          <w:lang w:val="en-GB"/>
        </w:rPr>
        <w:t>Geofence Detection</w:t>
      </w:r>
    </w:p>
    <w:p w14:paraId="15549E70" w14:textId="3607B0AF" w:rsidR="00234053" w:rsidRDefault="004270E0" w:rsidP="00C92329">
      <w:pPr>
        <w:pStyle w:val="ListParagraph"/>
        <w:numPr>
          <w:ilvl w:val="0"/>
          <w:numId w:val="52"/>
        </w:numPr>
        <w:spacing w:line="360" w:lineRule="auto"/>
        <w:rPr>
          <w:rFonts w:ascii="Garamond" w:hAnsi="Garamond"/>
          <w:sz w:val="24"/>
          <w:szCs w:val="24"/>
          <w:lang w:val="en-GB"/>
        </w:rPr>
      </w:pPr>
      <w:r w:rsidRPr="00C92329">
        <w:rPr>
          <w:rFonts w:ascii="Garamond" w:hAnsi="Garamond"/>
          <w:sz w:val="24"/>
          <w:szCs w:val="24"/>
          <w:lang w:val="en-GB"/>
        </w:rPr>
        <w:t xml:space="preserve">The system shall detect when coordinates enter or exit predefined geofences. </w:t>
      </w:r>
    </w:p>
    <w:p w14:paraId="0AAA7D5C" w14:textId="77777777" w:rsidR="00507091" w:rsidRPr="00507091" w:rsidRDefault="00507091" w:rsidP="00507091">
      <w:pPr>
        <w:spacing w:line="360" w:lineRule="auto"/>
        <w:rPr>
          <w:rFonts w:ascii="Garamond" w:hAnsi="Garamond"/>
          <w:sz w:val="24"/>
          <w:szCs w:val="24"/>
          <w:lang w:val="en-GB"/>
        </w:rPr>
      </w:pPr>
    </w:p>
    <w:p w14:paraId="466B1757" w14:textId="1004C2A6" w:rsidR="00234053" w:rsidRPr="00C92329" w:rsidRDefault="00234053" w:rsidP="00C92329">
      <w:pPr>
        <w:spacing w:line="360" w:lineRule="auto"/>
        <w:rPr>
          <w:rFonts w:ascii="Garamond" w:hAnsi="Garamond"/>
          <w:b/>
          <w:bCs/>
          <w:sz w:val="24"/>
          <w:szCs w:val="24"/>
          <w:lang w:val="en-GB"/>
        </w:rPr>
      </w:pPr>
      <w:r w:rsidRPr="00C92329">
        <w:rPr>
          <w:rFonts w:ascii="Garamond" w:hAnsi="Garamond"/>
          <w:b/>
          <w:bCs/>
          <w:sz w:val="24"/>
          <w:szCs w:val="24"/>
          <w:lang w:val="en-GB"/>
        </w:rPr>
        <w:t>BLE/GPS Handshake</w:t>
      </w:r>
    </w:p>
    <w:p w14:paraId="60F29F51" w14:textId="0FC1C771" w:rsidR="00234053" w:rsidRPr="00C92329" w:rsidRDefault="00234053" w:rsidP="00C92329">
      <w:pPr>
        <w:pStyle w:val="ListParagraph"/>
        <w:numPr>
          <w:ilvl w:val="0"/>
          <w:numId w:val="52"/>
        </w:numPr>
        <w:spacing w:line="360" w:lineRule="auto"/>
        <w:rPr>
          <w:rFonts w:ascii="Garamond" w:hAnsi="Garamond"/>
          <w:sz w:val="24"/>
          <w:szCs w:val="24"/>
          <w:lang w:val="en-GB"/>
        </w:rPr>
      </w:pPr>
      <w:r w:rsidRPr="00C92329">
        <w:rPr>
          <w:rFonts w:ascii="Garamond" w:hAnsi="Garamond"/>
          <w:sz w:val="24"/>
          <w:szCs w:val="24"/>
          <w:lang w:val="en-GB"/>
        </w:rPr>
        <w:t xml:space="preserve">The system shall </w:t>
      </w:r>
      <w:r w:rsidRPr="00C92329">
        <w:rPr>
          <w:rFonts w:ascii="Garamond" w:hAnsi="Garamond"/>
          <w:sz w:val="24"/>
          <w:szCs w:val="24"/>
        </w:rPr>
        <w:t>trigger GPS checks when BLE proximity loss occurs.</w:t>
      </w:r>
    </w:p>
    <w:p w14:paraId="38798429" w14:textId="3927E6FC" w:rsidR="00C92329" w:rsidRPr="00507091" w:rsidRDefault="00234053" w:rsidP="00C92329">
      <w:pPr>
        <w:pStyle w:val="ListParagraph"/>
        <w:numPr>
          <w:ilvl w:val="0"/>
          <w:numId w:val="52"/>
        </w:numPr>
        <w:spacing w:line="360" w:lineRule="auto"/>
        <w:rPr>
          <w:rFonts w:ascii="Garamond" w:hAnsi="Garamond"/>
          <w:sz w:val="24"/>
          <w:szCs w:val="24"/>
          <w:lang w:val="en-GB"/>
        </w:rPr>
      </w:pPr>
      <w:r w:rsidRPr="00C92329">
        <w:rPr>
          <w:rFonts w:ascii="Garamond" w:hAnsi="Garamond"/>
          <w:sz w:val="24"/>
          <w:szCs w:val="24"/>
        </w:rPr>
        <w:t xml:space="preserve">The </w:t>
      </w:r>
      <w:r w:rsidRPr="00C92329">
        <w:rPr>
          <w:rFonts w:ascii="Garamond" w:hAnsi="Garamond"/>
          <w:sz w:val="24"/>
          <w:szCs w:val="24"/>
        </w:rPr>
        <w:t>handshake shall classify transitions such as departure, arrival, and false loss.</w:t>
      </w:r>
    </w:p>
    <w:p w14:paraId="40A7205F" w14:textId="77777777" w:rsidR="00507091" w:rsidRPr="00507091" w:rsidRDefault="00507091" w:rsidP="00507091">
      <w:pPr>
        <w:spacing w:line="360" w:lineRule="auto"/>
        <w:rPr>
          <w:rFonts w:ascii="Garamond" w:hAnsi="Garamond"/>
          <w:sz w:val="24"/>
          <w:szCs w:val="24"/>
          <w:lang w:val="en-GB"/>
        </w:rPr>
      </w:pPr>
    </w:p>
    <w:p w14:paraId="1C9BF2C5" w14:textId="77777777" w:rsidR="00BB104E" w:rsidRPr="00C92329" w:rsidRDefault="00BB104E" w:rsidP="00C92329">
      <w:pPr>
        <w:spacing w:line="360" w:lineRule="auto"/>
        <w:rPr>
          <w:rFonts w:ascii="Garamond" w:hAnsi="Garamond"/>
          <w:b/>
          <w:bCs/>
          <w:sz w:val="24"/>
          <w:szCs w:val="24"/>
          <w:lang w:val="en-GB"/>
        </w:rPr>
      </w:pPr>
      <w:r w:rsidRPr="00C92329">
        <w:rPr>
          <w:rFonts w:ascii="Garamond" w:hAnsi="Garamond"/>
          <w:b/>
          <w:bCs/>
          <w:sz w:val="24"/>
          <w:szCs w:val="24"/>
          <w:lang w:val="en-GB"/>
        </w:rPr>
        <w:t>Event Logging</w:t>
      </w:r>
    </w:p>
    <w:p w14:paraId="583F01B4" w14:textId="6011EF2E" w:rsidR="00422835" w:rsidRDefault="00BB104E" w:rsidP="00C92329">
      <w:pPr>
        <w:pStyle w:val="ListParagraph"/>
        <w:numPr>
          <w:ilvl w:val="0"/>
          <w:numId w:val="52"/>
        </w:numPr>
        <w:spacing w:line="360" w:lineRule="auto"/>
        <w:rPr>
          <w:rFonts w:ascii="Garamond" w:hAnsi="Garamond"/>
          <w:sz w:val="24"/>
          <w:szCs w:val="24"/>
          <w:lang w:val="en-GB"/>
        </w:rPr>
      </w:pPr>
      <w:r w:rsidRPr="00C92329">
        <w:rPr>
          <w:rFonts w:ascii="Garamond" w:hAnsi="Garamond"/>
          <w:sz w:val="24"/>
          <w:szCs w:val="24"/>
          <w:lang w:val="en-GB"/>
        </w:rPr>
        <w:t>Logs shall include timestamps, RSSI, GPS data, handshake results, and state transitions.</w:t>
      </w:r>
    </w:p>
    <w:p w14:paraId="33AF2739" w14:textId="77777777" w:rsidR="00507091" w:rsidRPr="00507091" w:rsidRDefault="00507091" w:rsidP="00507091">
      <w:pPr>
        <w:spacing w:line="360" w:lineRule="auto"/>
        <w:rPr>
          <w:rFonts w:ascii="Garamond" w:hAnsi="Garamond"/>
          <w:sz w:val="24"/>
          <w:szCs w:val="24"/>
          <w:lang w:val="en-GB"/>
        </w:rPr>
      </w:pPr>
    </w:p>
    <w:p w14:paraId="41AB138D" w14:textId="77777777" w:rsidR="00BB104E" w:rsidRPr="00C92329" w:rsidRDefault="00BB104E" w:rsidP="00C92329">
      <w:pPr>
        <w:spacing w:line="360" w:lineRule="auto"/>
        <w:rPr>
          <w:rFonts w:ascii="Garamond" w:hAnsi="Garamond"/>
          <w:b/>
          <w:bCs/>
          <w:sz w:val="24"/>
          <w:szCs w:val="24"/>
          <w:lang w:val="en-GB"/>
        </w:rPr>
      </w:pPr>
      <w:r w:rsidRPr="00C92329">
        <w:rPr>
          <w:rFonts w:ascii="Garamond" w:hAnsi="Garamond"/>
          <w:b/>
          <w:bCs/>
          <w:sz w:val="24"/>
          <w:szCs w:val="24"/>
          <w:lang w:val="en-GB"/>
        </w:rPr>
        <w:t>Feedback Output</w:t>
      </w:r>
    </w:p>
    <w:p w14:paraId="5B19CEBB" w14:textId="0955155E" w:rsidR="00BB104E" w:rsidRPr="00C92329" w:rsidRDefault="00BB104E" w:rsidP="00C92329">
      <w:pPr>
        <w:pStyle w:val="ListParagraph"/>
        <w:numPr>
          <w:ilvl w:val="0"/>
          <w:numId w:val="52"/>
        </w:numPr>
        <w:spacing w:line="360" w:lineRule="auto"/>
        <w:rPr>
          <w:rFonts w:ascii="Garamond" w:hAnsi="Garamond"/>
          <w:sz w:val="24"/>
          <w:szCs w:val="24"/>
          <w:lang w:val="en-GB"/>
        </w:rPr>
      </w:pPr>
      <w:r w:rsidRPr="00C92329">
        <w:rPr>
          <w:rFonts w:ascii="Garamond" w:hAnsi="Garamond"/>
          <w:sz w:val="24"/>
          <w:szCs w:val="24"/>
          <w:lang w:val="en-GB"/>
        </w:rPr>
        <w:t>The system shall output visual/auditory indicators for state changes.</w:t>
      </w:r>
    </w:p>
    <w:p w14:paraId="1046FDDA" w14:textId="77777777" w:rsidR="00C92329" w:rsidRDefault="00C92329" w:rsidP="00C92329">
      <w:pPr>
        <w:spacing w:after="0" w:line="360" w:lineRule="auto"/>
        <w:jc w:val="both"/>
        <w:rPr>
          <w:rFonts w:ascii="Garamond" w:hAnsi="Garamond"/>
          <w:sz w:val="24"/>
          <w:szCs w:val="24"/>
          <w:highlight w:val="red"/>
          <w:lang w:val="en-GB"/>
        </w:rPr>
      </w:pPr>
    </w:p>
    <w:p w14:paraId="00975AB0" w14:textId="77777777" w:rsidR="00507091" w:rsidRPr="00FC00DE" w:rsidRDefault="00507091" w:rsidP="00C92329">
      <w:pPr>
        <w:spacing w:after="0" w:line="360" w:lineRule="auto"/>
        <w:jc w:val="both"/>
        <w:rPr>
          <w:rFonts w:ascii="Garamond" w:hAnsi="Garamond"/>
          <w:sz w:val="24"/>
          <w:szCs w:val="24"/>
          <w:highlight w:val="red"/>
          <w:lang w:val="en-GB"/>
        </w:rPr>
      </w:pPr>
    </w:p>
    <w:p w14:paraId="396E74B6" w14:textId="77777777" w:rsidR="00BB104E" w:rsidRPr="00FC00DE" w:rsidRDefault="00BB104E" w:rsidP="00C92329">
      <w:pPr>
        <w:pStyle w:val="Heading2"/>
        <w:numPr>
          <w:ilvl w:val="1"/>
          <w:numId w:val="3"/>
        </w:numPr>
        <w:spacing w:line="360" w:lineRule="auto"/>
        <w:ind w:hanging="792"/>
        <w:rPr>
          <w:rFonts w:ascii="Garamond" w:hAnsi="Garamond"/>
        </w:rPr>
      </w:pPr>
      <w:bookmarkStart w:id="8" w:name="_Toc193990929"/>
      <w:r w:rsidRPr="00FC00DE">
        <w:rPr>
          <w:rFonts w:ascii="Garamond" w:hAnsi="Garamond"/>
        </w:rPr>
        <w:t>Non-Functional Requirements</w:t>
      </w:r>
      <w:bookmarkEnd w:id="8"/>
    </w:p>
    <w:p w14:paraId="5D803365" w14:textId="77777777" w:rsidR="00BB104E" w:rsidRPr="00FC00DE" w:rsidRDefault="00BB104E" w:rsidP="00C92329">
      <w:pPr>
        <w:spacing w:after="0" w:line="360" w:lineRule="auto"/>
        <w:jc w:val="both"/>
        <w:rPr>
          <w:rFonts w:ascii="Garamond" w:hAnsi="Garamond"/>
          <w:sz w:val="24"/>
          <w:szCs w:val="24"/>
        </w:rPr>
      </w:pPr>
    </w:p>
    <w:p w14:paraId="1A409C42" w14:textId="77777777" w:rsidR="00BB104E" w:rsidRPr="00C92329" w:rsidRDefault="00BB104E" w:rsidP="00C92329">
      <w:pPr>
        <w:spacing w:line="360" w:lineRule="auto"/>
        <w:jc w:val="both"/>
        <w:rPr>
          <w:rFonts w:ascii="Garamond" w:hAnsi="Garamond"/>
          <w:b/>
          <w:bCs/>
          <w:sz w:val="24"/>
          <w:szCs w:val="24"/>
          <w:lang w:val="en-GB"/>
        </w:rPr>
      </w:pPr>
      <w:r w:rsidRPr="00C92329">
        <w:rPr>
          <w:rFonts w:ascii="Garamond" w:hAnsi="Garamond"/>
          <w:b/>
          <w:bCs/>
          <w:sz w:val="24"/>
          <w:szCs w:val="24"/>
          <w:lang w:val="en-GB"/>
        </w:rPr>
        <w:t>Performance</w:t>
      </w:r>
    </w:p>
    <w:p w14:paraId="5C267EAE" w14:textId="57F09919" w:rsidR="00C92329" w:rsidRDefault="00BB104E" w:rsidP="00C92329">
      <w:pPr>
        <w:pStyle w:val="ListParagraph"/>
        <w:numPr>
          <w:ilvl w:val="0"/>
          <w:numId w:val="52"/>
        </w:numPr>
        <w:spacing w:line="360" w:lineRule="auto"/>
        <w:jc w:val="both"/>
        <w:rPr>
          <w:rFonts w:ascii="Garamond" w:hAnsi="Garamond"/>
          <w:sz w:val="24"/>
          <w:szCs w:val="24"/>
          <w:lang w:val="en-GB"/>
        </w:rPr>
      </w:pPr>
      <w:r w:rsidRPr="00C92329">
        <w:rPr>
          <w:rFonts w:ascii="Garamond" w:hAnsi="Garamond"/>
          <w:sz w:val="24"/>
          <w:szCs w:val="24"/>
          <w:lang w:val="en-GB"/>
        </w:rPr>
        <w:t xml:space="preserve">The system shall maintain a BLE scan interval of &lt;500 </w:t>
      </w:r>
      <w:proofErr w:type="spellStart"/>
      <w:r w:rsidRPr="00C92329">
        <w:rPr>
          <w:rFonts w:ascii="Garamond" w:hAnsi="Garamond"/>
          <w:sz w:val="24"/>
          <w:szCs w:val="24"/>
          <w:lang w:val="en-GB"/>
        </w:rPr>
        <w:t>ms</w:t>
      </w:r>
      <w:proofErr w:type="spellEnd"/>
      <w:r w:rsidRPr="00C92329">
        <w:rPr>
          <w:rFonts w:ascii="Garamond" w:hAnsi="Garamond"/>
          <w:sz w:val="24"/>
          <w:szCs w:val="24"/>
          <w:lang w:val="en-GB"/>
        </w:rPr>
        <w:t xml:space="preserve"> and retrieve GPS coordinates at a minimum frequency of 1 Hz to ensure</w:t>
      </w:r>
      <w:r w:rsidR="006F4470">
        <w:rPr>
          <w:rFonts w:ascii="Garamond" w:hAnsi="Garamond"/>
          <w:sz w:val="24"/>
          <w:szCs w:val="24"/>
          <w:lang w:val="en-GB"/>
        </w:rPr>
        <w:t xml:space="preserve"> a</w:t>
      </w:r>
      <w:r w:rsidRPr="00C92329">
        <w:rPr>
          <w:rFonts w:ascii="Garamond" w:hAnsi="Garamond"/>
          <w:sz w:val="24"/>
          <w:szCs w:val="24"/>
          <w:lang w:val="en-GB"/>
        </w:rPr>
        <w:t xml:space="preserve"> responsive BLE/GPS handshake execution.</w:t>
      </w:r>
    </w:p>
    <w:p w14:paraId="1D0400BB" w14:textId="77777777" w:rsidR="00507091" w:rsidRPr="00507091" w:rsidRDefault="00507091" w:rsidP="00507091">
      <w:pPr>
        <w:spacing w:line="360" w:lineRule="auto"/>
        <w:jc w:val="both"/>
        <w:rPr>
          <w:rFonts w:ascii="Garamond" w:hAnsi="Garamond"/>
          <w:sz w:val="24"/>
          <w:szCs w:val="24"/>
          <w:lang w:val="en-GB"/>
        </w:rPr>
      </w:pPr>
    </w:p>
    <w:p w14:paraId="04D3BA94" w14:textId="1FC17808" w:rsidR="00BB104E" w:rsidRPr="00C92329" w:rsidRDefault="00BB104E" w:rsidP="00C92329">
      <w:pPr>
        <w:spacing w:line="360" w:lineRule="auto"/>
        <w:jc w:val="both"/>
        <w:rPr>
          <w:rFonts w:ascii="Garamond" w:hAnsi="Garamond"/>
          <w:b/>
          <w:bCs/>
          <w:sz w:val="24"/>
          <w:szCs w:val="24"/>
          <w:lang w:val="en-GB"/>
        </w:rPr>
      </w:pPr>
      <w:r w:rsidRPr="00C92329">
        <w:rPr>
          <w:rFonts w:ascii="Garamond" w:hAnsi="Garamond"/>
          <w:b/>
          <w:bCs/>
          <w:sz w:val="24"/>
          <w:szCs w:val="24"/>
          <w:lang w:val="en-GB"/>
        </w:rPr>
        <w:t>Accuracy</w:t>
      </w:r>
    </w:p>
    <w:p w14:paraId="46B89AFF" w14:textId="6D662D08" w:rsidR="00422835" w:rsidRDefault="00BB104E" w:rsidP="00C92329">
      <w:pPr>
        <w:pStyle w:val="ListParagraph"/>
        <w:numPr>
          <w:ilvl w:val="0"/>
          <w:numId w:val="52"/>
        </w:numPr>
        <w:spacing w:line="360" w:lineRule="auto"/>
        <w:jc w:val="both"/>
        <w:rPr>
          <w:rFonts w:ascii="Garamond" w:hAnsi="Garamond"/>
          <w:sz w:val="24"/>
          <w:szCs w:val="24"/>
          <w:lang w:val="en-GB"/>
        </w:rPr>
      </w:pPr>
      <w:r w:rsidRPr="00C92329">
        <w:rPr>
          <w:rFonts w:ascii="Garamond" w:hAnsi="Garamond"/>
          <w:sz w:val="24"/>
          <w:szCs w:val="24"/>
          <w:lang w:val="en-GB"/>
        </w:rPr>
        <w:t>The system shall achieve a typical GPS positional accuracy of 2.5</w:t>
      </w:r>
      <w:r w:rsidR="006F4470">
        <w:rPr>
          <w:rFonts w:ascii="Garamond" w:hAnsi="Garamond"/>
          <w:sz w:val="24"/>
          <w:szCs w:val="24"/>
          <w:lang w:val="en-GB"/>
        </w:rPr>
        <w:t xml:space="preserve"> - </w:t>
      </w:r>
      <w:r w:rsidRPr="00C92329">
        <w:rPr>
          <w:rFonts w:ascii="Garamond" w:hAnsi="Garamond"/>
          <w:sz w:val="24"/>
          <w:szCs w:val="24"/>
          <w:lang w:val="en-GB"/>
        </w:rPr>
        <w:t>5 metres in open-sky conditions</w:t>
      </w:r>
      <w:r w:rsidR="00422835" w:rsidRPr="00C92329">
        <w:rPr>
          <w:rFonts w:ascii="Garamond" w:hAnsi="Garamond"/>
          <w:sz w:val="24"/>
          <w:szCs w:val="24"/>
          <w:lang w:val="en-GB"/>
        </w:rPr>
        <w:t xml:space="preserve"> </w:t>
      </w:r>
      <w:r w:rsidR="00422835" w:rsidRPr="00C92329">
        <w:rPr>
          <w:rFonts w:ascii="Garamond" w:hAnsi="Garamond"/>
          <w:sz w:val="24"/>
          <w:szCs w:val="24"/>
          <w:lang w:val="en-GB"/>
        </w:rPr>
        <w:fldChar w:fldCharType="begin"/>
      </w:r>
      <w:r w:rsidR="00422835" w:rsidRPr="00C92329">
        <w:rPr>
          <w:rFonts w:ascii="Garamond" w:hAnsi="Garamond"/>
          <w:sz w:val="24"/>
          <w:szCs w:val="24"/>
          <w:lang w:val="en-GB"/>
        </w:rPr>
        <w:instrText xml:space="preserve"> ADDIN ZOTERO_ITEM CSL_CITATION {"citationID":"e52qDFdr","properties":{"formattedCitation":"({\\i{}NEO-M8 series}, 2015)","plainCitation":"(NEO-M8 series, 2015)","noteIndex":0},"citationItems":[{"id":219,"uris":["http://zotero.org/users/local/zf8G5rYS/items/638NTLAC"],"itemData":{"id":219,"type":"webpage","abstract":"Versatile u-blox M8 GNSS modules","container-title":"u-blox","language":"en-US","title":"NEO-M8 series","URL":"https://www.u-blox.com/en/product/neo-m8-series","accessed":{"date-parts":[["2025",12,10]]},"issued":{"date-parts":[["2015",6,25]]}}}],"schema":"https://github.com/citation-style-language/schema/raw/master/csl-citation.json"} </w:instrText>
      </w:r>
      <w:r w:rsidR="00422835" w:rsidRPr="00C92329">
        <w:rPr>
          <w:rFonts w:ascii="Garamond" w:hAnsi="Garamond"/>
          <w:sz w:val="24"/>
          <w:szCs w:val="24"/>
          <w:lang w:val="en-GB"/>
        </w:rPr>
        <w:fldChar w:fldCharType="separate"/>
      </w:r>
      <w:r w:rsidR="00422835" w:rsidRPr="00C92329">
        <w:rPr>
          <w:rFonts w:ascii="Garamond" w:hAnsi="Garamond" w:cs="Times New Roman"/>
          <w:sz w:val="24"/>
          <w:szCs w:val="24"/>
        </w:rPr>
        <w:t>(</w:t>
      </w:r>
      <w:r w:rsidR="00422835" w:rsidRPr="00C92329">
        <w:rPr>
          <w:rFonts w:ascii="Garamond" w:hAnsi="Garamond" w:cs="Times New Roman"/>
          <w:i/>
          <w:iCs/>
          <w:sz w:val="24"/>
          <w:szCs w:val="24"/>
        </w:rPr>
        <w:t>NEO-M8 series</w:t>
      </w:r>
      <w:r w:rsidR="00422835" w:rsidRPr="00C92329">
        <w:rPr>
          <w:rFonts w:ascii="Garamond" w:hAnsi="Garamond" w:cs="Times New Roman"/>
          <w:sz w:val="24"/>
          <w:szCs w:val="24"/>
        </w:rPr>
        <w:t>, 2015)</w:t>
      </w:r>
      <w:r w:rsidR="00422835" w:rsidRPr="00C92329">
        <w:rPr>
          <w:rFonts w:ascii="Garamond" w:hAnsi="Garamond"/>
          <w:sz w:val="24"/>
          <w:szCs w:val="24"/>
          <w:lang w:val="en-GB"/>
        </w:rPr>
        <w:fldChar w:fldCharType="end"/>
      </w:r>
      <w:r w:rsidR="00422835" w:rsidRPr="00C92329">
        <w:rPr>
          <w:rFonts w:ascii="Garamond" w:hAnsi="Garamond"/>
          <w:sz w:val="24"/>
          <w:szCs w:val="24"/>
          <w:lang w:val="en-GB"/>
        </w:rPr>
        <w:t>.</w:t>
      </w:r>
    </w:p>
    <w:p w14:paraId="10EF176B" w14:textId="77777777" w:rsidR="00507091" w:rsidRPr="00507091" w:rsidRDefault="00507091" w:rsidP="00507091">
      <w:pPr>
        <w:spacing w:line="360" w:lineRule="auto"/>
        <w:jc w:val="both"/>
        <w:rPr>
          <w:rFonts w:ascii="Garamond" w:hAnsi="Garamond"/>
          <w:sz w:val="24"/>
          <w:szCs w:val="24"/>
          <w:lang w:val="en-GB"/>
        </w:rPr>
      </w:pPr>
    </w:p>
    <w:p w14:paraId="04410880" w14:textId="77777777" w:rsidR="00BB104E" w:rsidRPr="00C92329" w:rsidRDefault="00BB104E" w:rsidP="00C92329">
      <w:pPr>
        <w:spacing w:line="360" w:lineRule="auto"/>
        <w:jc w:val="both"/>
        <w:rPr>
          <w:rFonts w:ascii="Garamond" w:hAnsi="Garamond"/>
          <w:b/>
          <w:bCs/>
          <w:sz w:val="24"/>
          <w:szCs w:val="24"/>
          <w:lang w:val="en-GB"/>
        </w:rPr>
      </w:pPr>
      <w:r w:rsidRPr="00C92329">
        <w:rPr>
          <w:rFonts w:ascii="Garamond" w:hAnsi="Garamond"/>
          <w:b/>
          <w:bCs/>
          <w:sz w:val="24"/>
          <w:szCs w:val="24"/>
          <w:lang w:val="en-GB"/>
        </w:rPr>
        <w:t>Reliability</w:t>
      </w:r>
    </w:p>
    <w:p w14:paraId="08F5A6D3" w14:textId="5274104F" w:rsidR="00422835" w:rsidRDefault="00BB104E" w:rsidP="00C92329">
      <w:pPr>
        <w:pStyle w:val="ListParagraph"/>
        <w:numPr>
          <w:ilvl w:val="0"/>
          <w:numId w:val="52"/>
        </w:numPr>
        <w:spacing w:line="360" w:lineRule="auto"/>
        <w:jc w:val="both"/>
        <w:rPr>
          <w:rFonts w:ascii="Garamond" w:hAnsi="Garamond"/>
          <w:sz w:val="24"/>
          <w:szCs w:val="24"/>
          <w:lang w:val="en-GB"/>
        </w:rPr>
      </w:pPr>
      <w:r w:rsidRPr="00C92329">
        <w:rPr>
          <w:rFonts w:ascii="Garamond" w:hAnsi="Garamond"/>
          <w:sz w:val="24"/>
          <w:szCs w:val="24"/>
          <w:lang w:val="en-GB"/>
        </w:rPr>
        <w:t xml:space="preserve">The system shall operate continuously without unexpected interruptions to BLE scanning or GPS data acquisition, and it shall recover </w:t>
      </w:r>
      <w:r w:rsidR="006F4470">
        <w:rPr>
          <w:rFonts w:ascii="Garamond" w:hAnsi="Garamond"/>
          <w:sz w:val="24"/>
          <w:szCs w:val="24"/>
          <w:lang w:val="en-GB"/>
        </w:rPr>
        <w:t>quickly</w:t>
      </w:r>
      <w:r w:rsidRPr="00C92329">
        <w:rPr>
          <w:rFonts w:ascii="Garamond" w:hAnsi="Garamond"/>
          <w:sz w:val="24"/>
          <w:szCs w:val="24"/>
          <w:lang w:val="en-GB"/>
        </w:rPr>
        <w:t xml:space="preserve"> from temporary GPS signal loss.</w:t>
      </w:r>
    </w:p>
    <w:p w14:paraId="071BD1B0" w14:textId="77777777" w:rsidR="00507091" w:rsidRPr="00507091" w:rsidRDefault="00507091" w:rsidP="00507091">
      <w:pPr>
        <w:spacing w:line="360" w:lineRule="auto"/>
        <w:jc w:val="both"/>
        <w:rPr>
          <w:rFonts w:ascii="Garamond" w:hAnsi="Garamond"/>
          <w:sz w:val="24"/>
          <w:szCs w:val="24"/>
          <w:lang w:val="en-GB"/>
        </w:rPr>
      </w:pPr>
    </w:p>
    <w:p w14:paraId="79A0763C" w14:textId="77777777" w:rsidR="00BB104E" w:rsidRPr="00C92329" w:rsidRDefault="00BB104E" w:rsidP="00C92329">
      <w:pPr>
        <w:spacing w:line="360" w:lineRule="auto"/>
        <w:jc w:val="both"/>
        <w:rPr>
          <w:rFonts w:ascii="Garamond" w:hAnsi="Garamond"/>
          <w:b/>
          <w:bCs/>
          <w:sz w:val="24"/>
          <w:szCs w:val="24"/>
          <w:lang w:val="en-GB"/>
        </w:rPr>
      </w:pPr>
      <w:r w:rsidRPr="00C92329">
        <w:rPr>
          <w:rFonts w:ascii="Garamond" w:hAnsi="Garamond"/>
          <w:b/>
          <w:bCs/>
          <w:sz w:val="24"/>
          <w:szCs w:val="24"/>
          <w:lang w:val="en-GB"/>
        </w:rPr>
        <w:t>Robustness to Environmental Factors (Ireland)</w:t>
      </w:r>
    </w:p>
    <w:p w14:paraId="41318D7D" w14:textId="1623C494" w:rsidR="00422835" w:rsidRDefault="00BB104E" w:rsidP="00C92329">
      <w:pPr>
        <w:pStyle w:val="ListParagraph"/>
        <w:numPr>
          <w:ilvl w:val="0"/>
          <w:numId w:val="52"/>
        </w:numPr>
        <w:spacing w:line="360" w:lineRule="auto"/>
        <w:jc w:val="both"/>
        <w:rPr>
          <w:rFonts w:ascii="Garamond" w:hAnsi="Garamond"/>
          <w:sz w:val="24"/>
          <w:szCs w:val="24"/>
          <w:lang w:val="en-GB"/>
        </w:rPr>
      </w:pPr>
      <w:r w:rsidRPr="00C92329">
        <w:rPr>
          <w:rFonts w:ascii="Garamond" w:hAnsi="Garamond"/>
          <w:sz w:val="24"/>
          <w:szCs w:val="24"/>
          <w:lang w:val="en-GB"/>
        </w:rPr>
        <w:t>The system shall remain functional under moderate environmental interference such as BLE multipath effects, signal attenuation, and varying satellite visibility</w:t>
      </w:r>
      <w:r w:rsidR="006F4470">
        <w:rPr>
          <w:rFonts w:ascii="Garamond" w:hAnsi="Garamond"/>
          <w:sz w:val="24"/>
          <w:szCs w:val="24"/>
          <w:lang w:val="en-GB"/>
        </w:rPr>
        <w:t xml:space="preserve"> due to adverse weather conditions.</w:t>
      </w:r>
    </w:p>
    <w:p w14:paraId="07C231F0" w14:textId="77777777" w:rsidR="00507091" w:rsidRPr="00507091" w:rsidRDefault="00507091" w:rsidP="00507091">
      <w:pPr>
        <w:spacing w:line="360" w:lineRule="auto"/>
        <w:jc w:val="both"/>
        <w:rPr>
          <w:rFonts w:ascii="Garamond" w:hAnsi="Garamond"/>
          <w:sz w:val="24"/>
          <w:szCs w:val="24"/>
          <w:lang w:val="en-GB"/>
        </w:rPr>
      </w:pPr>
    </w:p>
    <w:p w14:paraId="631E2803" w14:textId="77777777" w:rsidR="00BB104E" w:rsidRPr="00C92329" w:rsidRDefault="00BB104E" w:rsidP="00C92329">
      <w:pPr>
        <w:spacing w:line="360" w:lineRule="auto"/>
        <w:jc w:val="both"/>
        <w:rPr>
          <w:rFonts w:ascii="Garamond" w:hAnsi="Garamond"/>
          <w:b/>
          <w:bCs/>
          <w:sz w:val="24"/>
          <w:szCs w:val="24"/>
          <w:lang w:val="en-GB"/>
        </w:rPr>
      </w:pPr>
      <w:r w:rsidRPr="00C92329">
        <w:rPr>
          <w:rFonts w:ascii="Garamond" w:hAnsi="Garamond"/>
          <w:b/>
          <w:bCs/>
          <w:sz w:val="24"/>
          <w:szCs w:val="24"/>
          <w:lang w:val="en-GB"/>
        </w:rPr>
        <w:t>Power Efficiency</w:t>
      </w:r>
    </w:p>
    <w:p w14:paraId="77CE4870" w14:textId="28A788C5" w:rsidR="00422835" w:rsidRDefault="00BB104E" w:rsidP="00C92329">
      <w:pPr>
        <w:pStyle w:val="ListParagraph"/>
        <w:numPr>
          <w:ilvl w:val="0"/>
          <w:numId w:val="52"/>
        </w:numPr>
        <w:spacing w:line="360" w:lineRule="auto"/>
        <w:jc w:val="both"/>
        <w:rPr>
          <w:rFonts w:ascii="Garamond" w:hAnsi="Garamond"/>
          <w:sz w:val="24"/>
          <w:szCs w:val="24"/>
          <w:lang w:val="en-GB"/>
        </w:rPr>
      </w:pPr>
      <w:r w:rsidRPr="00C92329">
        <w:rPr>
          <w:rFonts w:ascii="Garamond" w:hAnsi="Garamond"/>
          <w:sz w:val="24"/>
          <w:szCs w:val="24"/>
          <w:lang w:val="en-GB"/>
        </w:rPr>
        <w:lastRenderedPageBreak/>
        <w:t>The system should be capable of operating on portable power for at least 2 hours, with BLE scan intervals and GPS polling rates chosen to balance responsiveness and power usage.</w:t>
      </w:r>
    </w:p>
    <w:p w14:paraId="0CF5B368" w14:textId="77777777" w:rsidR="00507091" w:rsidRPr="00507091" w:rsidRDefault="00507091" w:rsidP="00507091">
      <w:pPr>
        <w:spacing w:line="360" w:lineRule="auto"/>
        <w:jc w:val="both"/>
        <w:rPr>
          <w:rFonts w:ascii="Garamond" w:hAnsi="Garamond"/>
          <w:sz w:val="24"/>
          <w:szCs w:val="24"/>
          <w:lang w:val="en-GB"/>
        </w:rPr>
      </w:pPr>
    </w:p>
    <w:p w14:paraId="5A76529C" w14:textId="77777777" w:rsidR="00BB104E" w:rsidRPr="00C92329" w:rsidRDefault="00BB104E" w:rsidP="00C92329">
      <w:pPr>
        <w:spacing w:line="360" w:lineRule="auto"/>
        <w:jc w:val="both"/>
        <w:rPr>
          <w:rFonts w:ascii="Garamond" w:hAnsi="Garamond"/>
          <w:b/>
          <w:bCs/>
          <w:sz w:val="24"/>
          <w:szCs w:val="24"/>
          <w:lang w:val="en-GB"/>
        </w:rPr>
      </w:pPr>
      <w:r w:rsidRPr="00C92329">
        <w:rPr>
          <w:rFonts w:ascii="Garamond" w:hAnsi="Garamond"/>
          <w:b/>
          <w:bCs/>
          <w:sz w:val="24"/>
          <w:szCs w:val="24"/>
          <w:lang w:val="en-GB"/>
        </w:rPr>
        <w:t>Security</w:t>
      </w:r>
    </w:p>
    <w:p w14:paraId="5EC151DD" w14:textId="0AA0A273" w:rsidR="00BB104E" w:rsidRPr="00C92329" w:rsidRDefault="00BB104E" w:rsidP="00C92329">
      <w:pPr>
        <w:pStyle w:val="ListParagraph"/>
        <w:numPr>
          <w:ilvl w:val="0"/>
          <w:numId w:val="52"/>
        </w:numPr>
        <w:spacing w:line="360" w:lineRule="auto"/>
        <w:jc w:val="both"/>
        <w:rPr>
          <w:rFonts w:ascii="Garamond" w:hAnsi="Garamond"/>
          <w:sz w:val="24"/>
          <w:szCs w:val="24"/>
          <w:lang w:val="en-GB"/>
        </w:rPr>
      </w:pPr>
      <w:r w:rsidRPr="00C92329">
        <w:rPr>
          <w:rFonts w:ascii="Garamond" w:hAnsi="Garamond"/>
          <w:sz w:val="24"/>
          <w:szCs w:val="24"/>
          <w:lang w:val="en-GB"/>
        </w:rPr>
        <w:t>The system should avoid the storage of personal or identifying data and should use BLE advertising mode without pairing to reduce security risks</w:t>
      </w:r>
      <w:r w:rsidR="00C92329" w:rsidRPr="00C92329">
        <w:rPr>
          <w:rFonts w:ascii="Garamond" w:hAnsi="Garamond"/>
          <w:sz w:val="24"/>
          <w:szCs w:val="24"/>
          <w:lang w:val="en-GB"/>
        </w:rPr>
        <w:t>.</w:t>
      </w:r>
    </w:p>
    <w:p w14:paraId="044B87BB" w14:textId="60A2BBDE" w:rsidR="00BB104E" w:rsidRPr="00FC00DE" w:rsidRDefault="00422835" w:rsidP="00422835">
      <w:pPr>
        <w:spacing w:after="160" w:line="259" w:lineRule="auto"/>
        <w:rPr>
          <w:rFonts w:ascii="Garamond" w:hAnsi="Garamond"/>
          <w:sz w:val="24"/>
          <w:szCs w:val="24"/>
          <w:highlight w:val="red"/>
          <w:lang w:val="en-GB"/>
        </w:rPr>
      </w:pPr>
      <w:r>
        <w:rPr>
          <w:rFonts w:ascii="Garamond" w:hAnsi="Garamond"/>
          <w:sz w:val="24"/>
          <w:szCs w:val="24"/>
          <w:highlight w:val="red"/>
          <w:lang w:val="en-GB"/>
        </w:rPr>
        <w:br w:type="page"/>
      </w:r>
    </w:p>
    <w:p w14:paraId="0840AA39" w14:textId="77777777" w:rsidR="00BB104E" w:rsidRPr="00FC00DE" w:rsidRDefault="00BB104E" w:rsidP="00BB104E">
      <w:pPr>
        <w:pStyle w:val="Heading1"/>
        <w:numPr>
          <w:ilvl w:val="0"/>
          <w:numId w:val="3"/>
        </w:numPr>
        <w:spacing w:line="360" w:lineRule="auto"/>
        <w:ind w:left="851" w:hanging="851"/>
        <w:jc w:val="both"/>
        <w:rPr>
          <w:rFonts w:ascii="Garamond" w:hAnsi="Garamond"/>
        </w:rPr>
      </w:pPr>
      <w:r w:rsidRPr="00FC00DE">
        <w:rPr>
          <w:rFonts w:ascii="Garamond" w:hAnsi="Garamond"/>
        </w:rPr>
        <w:lastRenderedPageBreak/>
        <w:t>System Architecture &amp; Design</w:t>
      </w:r>
    </w:p>
    <w:p w14:paraId="33CF0188" w14:textId="77777777" w:rsidR="00BB104E" w:rsidRPr="00FC00DE" w:rsidRDefault="00BB104E" w:rsidP="00BB104E">
      <w:pPr>
        <w:rPr>
          <w:rFonts w:ascii="Garamond" w:hAnsi="Garamond"/>
        </w:rPr>
      </w:pPr>
    </w:p>
    <w:p w14:paraId="277A9A6C" w14:textId="77777777" w:rsidR="00BB104E" w:rsidRPr="00FC00DE" w:rsidRDefault="00BB104E" w:rsidP="00BB104E">
      <w:pPr>
        <w:pStyle w:val="Heading2"/>
        <w:numPr>
          <w:ilvl w:val="1"/>
          <w:numId w:val="3"/>
        </w:numPr>
        <w:ind w:left="851" w:hanging="851"/>
        <w:rPr>
          <w:rFonts w:ascii="Garamond" w:hAnsi="Garamond"/>
          <w:lang w:val="en-GB"/>
        </w:rPr>
      </w:pPr>
      <w:r w:rsidRPr="00FC00DE">
        <w:rPr>
          <w:rFonts w:ascii="Garamond" w:hAnsi="Garamond"/>
          <w:lang w:val="en-GB"/>
        </w:rPr>
        <w:t>High-Level Architecture Overview</w:t>
      </w:r>
    </w:p>
    <w:p w14:paraId="2582D6CF" w14:textId="7C28F5EF" w:rsidR="00BB104E" w:rsidRPr="00FC00DE" w:rsidRDefault="00BB104E" w:rsidP="00BB104E">
      <w:pPr>
        <w:pStyle w:val="ListParagraph"/>
        <w:spacing w:after="0" w:line="360" w:lineRule="auto"/>
        <w:ind w:left="0"/>
        <w:jc w:val="both"/>
        <w:rPr>
          <w:rFonts w:ascii="Garamond" w:hAnsi="Garamond"/>
          <w:sz w:val="24"/>
          <w:szCs w:val="24"/>
          <w:lang w:val="en-GB"/>
        </w:rPr>
      </w:pPr>
      <w:r w:rsidRPr="00FC00DE">
        <w:rPr>
          <w:rFonts w:ascii="Garamond" w:hAnsi="Garamond"/>
          <w:sz w:val="24"/>
          <w:szCs w:val="24"/>
          <w:lang w:val="en-GB"/>
        </w:rPr>
        <w:t>My system will be</w:t>
      </w:r>
      <w:r w:rsidRPr="005263F7">
        <w:rPr>
          <w:rFonts w:ascii="Garamond" w:hAnsi="Garamond"/>
          <w:sz w:val="24"/>
          <w:szCs w:val="24"/>
          <w:lang w:val="en-GB"/>
        </w:rPr>
        <w:t xml:space="preserve"> built around a hybrid sensing approach that combines </w:t>
      </w:r>
      <w:r w:rsidRPr="00FC00DE">
        <w:rPr>
          <w:rFonts w:ascii="Garamond" w:hAnsi="Garamond"/>
          <w:sz w:val="24"/>
          <w:szCs w:val="24"/>
          <w:lang w:val="en-GB"/>
        </w:rPr>
        <w:t>BLE</w:t>
      </w:r>
      <w:r w:rsidRPr="005263F7">
        <w:rPr>
          <w:rFonts w:ascii="Garamond" w:hAnsi="Garamond"/>
          <w:sz w:val="24"/>
          <w:szCs w:val="24"/>
          <w:lang w:val="en-GB"/>
        </w:rPr>
        <w:t xml:space="preserve"> for short-range proximity detection with GPS for </w:t>
      </w:r>
      <w:r w:rsidRPr="00FC00DE">
        <w:rPr>
          <w:rFonts w:ascii="Garamond" w:hAnsi="Garamond"/>
          <w:sz w:val="24"/>
          <w:szCs w:val="24"/>
          <w:lang w:val="en-GB"/>
        </w:rPr>
        <w:t>absolute, accurate</w:t>
      </w:r>
      <w:r w:rsidRPr="005263F7">
        <w:rPr>
          <w:rFonts w:ascii="Garamond" w:hAnsi="Garamond"/>
          <w:sz w:val="24"/>
          <w:szCs w:val="24"/>
          <w:lang w:val="en-GB"/>
        </w:rPr>
        <w:t xml:space="preserve"> positional awareness. The ESP32 microcontroller acts as the central controller, coordinating the </w:t>
      </w:r>
      <w:r w:rsidR="00DB45D4">
        <w:rPr>
          <w:rFonts w:ascii="Garamond" w:hAnsi="Garamond"/>
          <w:sz w:val="24"/>
          <w:szCs w:val="24"/>
          <w:lang w:val="en-GB"/>
        </w:rPr>
        <w:t>built-in BLE 4.2</w:t>
      </w:r>
      <w:r w:rsidRPr="005263F7">
        <w:rPr>
          <w:rFonts w:ascii="Garamond" w:hAnsi="Garamond"/>
          <w:sz w:val="24"/>
          <w:szCs w:val="24"/>
          <w:lang w:val="en-GB"/>
        </w:rPr>
        <w:t xml:space="preserve"> and GPS subsystems and executing the handshake logic that determines the system’s context. The overall architecture is deliberately simple at this stage, as the detailed implementation will be carried out next semester.</w:t>
      </w:r>
    </w:p>
    <w:p w14:paraId="2777982B" w14:textId="77777777" w:rsidR="00BB104E" w:rsidRPr="005263F7" w:rsidRDefault="00BB104E" w:rsidP="00BB104E">
      <w:pPr>
        <w:pStyle w:val="ListParagraph"/>
        <w:spacing w:after="0" w:line="360" w:lineRule="auto"/>
        <w:jc w:val="both"/>
        <w:rPr>
          <w:rFonts w:ascii="Garamond" w:hAnsi="Garamond"/>
          <w:sz w:val="24"/>
          <w:szCs w:val="24"/>
          <w:lang w:val="en-GB"/>
        </w:rPr>
      </w:pPr>
    </w:p>
    <w:p w14:paraId="321582B6" w14:textId="77777777" w:rsidR="00BB104E" w:rsidRPr="00FC00DE" w:rsidRDefault="00BB104E" w:rsidP="00BB104E">
      <w:pPr>
        <w:spacing w:after="0" w:line="360" w:lineRule="auto"/>
        <w:jc w:val="both"/>
        <w:rPr>
          <w:rFonts w:ascii="Garamond" w:hAnsi="Garamond"/>
          <w:sz w:val="24"/>
          <w:szCs w:val="24"/>
          <w:lang w:val="en-GB"/>
        </w:rPr>
      </w:pPr>
      <w:r w:rsidRPr="00FC00DE">
        <w:rPr>
          <w:rFonts w:ascii="Garamond" w:hAnsi="Garamond"/>
          <w:sz w:val="24"/>
          <w:szCs w:val="24"/>
          <w:lang w:val="en-GB"/>
        </w:rPr>
        <w:t>The key components of the architecture are:</w:t>
      </w:r>
    </w:p>
    <w:p w14:paraId="2F3C6223" w14:textId="77777777" w:rsidR="00FA0011" w:rsidRPr="00FA0011" w:rsidRDefault="00BB104E" w:rsidP="00FA0011">
      <w:pPr>
        <w:pStyle w:val="ListParagraph"/>
        <w:numPr>
          <w:ilvl w:val="0"/>
          <w:numId w:val="33"/>
        </w:numPr>
        <w:spacing w:after="0" w:line="360" w:lineRule="auto"/>
        <w:jc w:val="both"/>
        <w:rPr>
          <w:rFonts w:ascii="Garamond" w:hAnsi="Garamond"/>
          <w:sz w:val="24"/>
          <w:szCs w:val="24"/>
          <w:lang w:val="en-GB"/>
        </w:rPr>
      </w:pPr>
      <w:r w:rsidRPr="00FC00DE">
        <w:rPr>
          <w:rFonts w:ascii="Garamond" w:hAnsi="Garamond"/>
          <w:sz w:val="24"/>
          <w:szCs w:val="24"/>
          <w:lang w:val="en-GB"/>
        </w:rPr>
        <w:t>BLE subsystem, which handles scanning for a specific tag and reading RSSI values</w:t>
      </w:r>
      <w:r w:rsidR="00FA0011">
        <w:rPr>
          <w:rFonts w:ascii="Garamond" w:hAnsi="Garamond"/>
          <w:sz w:val="24"/>
          <w:szCs w:val="24"/>
          <w:lang w:val="en-GB"/>
        </w:rPr>
        <w:t xml:space="preserve">; </w:t>
      </w:r>
      <w:r w:rsidR="00FA0011" w:rsidRPr="00FA0011">
        <w:rPr>
          <w:rFonts w:ascii="Garamond" w:hAnsi="Garamond"/>
          <w:sz w:val="24"/>
          <w:szCs w:val="24"/>
        </w:rPr>
        <w:t xml:space="preserve">BLE scans occur at &lt;500 </w:t>
      </w:r>
      <w:proofErr w:type="spellStart"/>
      <w:r w:rsidR="00FA0011" w:rsidRPr="00FA0011">
        <w:rPr>
          <w:rFonts w:ascii="Garamond" w:hAnsi="Garamond"/>
          <w:sz w:val="24"/>
          <w:szCs w:val="24"/>
        </w:rPr>
        <w:t>ms</w:t>
      </w:r>
      <w:proofErr w:type="spellEnd"/>
      <w:r w:rsidR="00FA0011" w:rsidRPr="00FA0011">
        <w:rPr>
          <w:rFonts w:ascii="Garamond" w:hAnsi="Garamond"/>
          <w:sz w:val="24"/>
          <w:szCs w:val="24"/>
        </w:rPr>
        <w:t xml:space="preserve"> intervals</w:t>
      </w:r>
    </w:p>
    <w:p w14:paraId="1F10BF9E" w14:textId="6BAB44CA" w:rsidR="00BB104E" w:rsidRPr="00FA0011" w:rsidRDefault="00EF69B4" w:rsidP="00FA0011">
      <w:pPr>
        <w:pStyle w:val="ListParagraph"/>
        <w:numPr>
          <w:ilvl w:val="0"/>
          <w:numId w:val="33"/>
        </w:numPr>
        <w:spacing w:after="0" w:line="360" w:lineRule="auto"/>
        <w:jc w:val="both"/>
        <w:rPr>
          <w:rFonts w:ascii="Garamond" w:hAnsi="Garamond"/>
          <w:sz w:val="24"/>
          <w:szCs w:val="24"/>
          <w:lang w:val="en-GB"/>
        </w:rPr>
      </w:pPr>
      <w:r w:rsidRPr="00EF69B4">
        <w:rPr>
          <w:rFonts w:ascii="Garamond" w:hAnsi="Garamond"/>
          <w:sz w:val="24"/>
          <w:szCs w:val="24"/>
        </w:rPr>
        <w:t xml:space="preserve">The GPS subsystem receives positional data from the NEO-8M module using NMEA sentences </w:t>
      </w:r>
      <w:r>
        <w:rPr>
          <w:rFonts w:ascii="Garamond" w:hAnsi="Garamond"/>
          <w:sz w:val="24"/>
          <w:szCs w:val="24"/>
        </w:rPr>
        <w:fldChar w:fldCharType="begin"/>
      </w:r>
      <w:r>
        <w:rPr>
          <w:rFonts w:ascii="Garamond" w:hAnsi="Garamond"/>
          <w:sz w:val="24"/>
          <w:szCs w:val="24"/>
        </w:rPr>
        <w:instrText xml:space="preserve"> ADDIN ZOTERO_ITEM CSL_CITATION {"citationID":"sAOh9MUX","properties":{"formattedCitation":"(Active Research Ltd., 2015)","plainCitation":"(Active Research Ltd., 2015)","noteIndex":0},"citationItems":[{"id":231,"uris":["http://zotero.org/users/local/zf8G5rYS/items/LKVRUD92"],"itemData":{"id":231,"type":"report","event-place":"Poole, Dorset, UK","page":"13","publisher-place":"Poole, Dorset, UK","title":"NMEA 0183 Information Sheet: Everything you wanted to know about NMEA 0183 (but were afraid to ask)","title-short":"NMEA 0183 Information Sheet","URL":"https://actisense.com/wp-content/uploads/2020/01/NMEA-0183-Information-sheet-issue-4-1-1.pdf","author":[{"family":"Active Research Ltd.","given":"(Actisense)"}],"accessed":{"date-parts":[["2025",11,25]]},"issued":{"date-parts":[["2015"]]}}}],"schema":"https://github.com/citation-style-language/schema/raw/master/csl-citation.json"} </w:instrText>
      </w:r>
      <w:r>
        <w:rPr>
          <w:rFonts w:ascii="Garamond" w:hAnsi="Garamond"/>
          <w:sz w:val="24"/>
          <w:szCs w:val="24"/>
        </w:rPr>
        <w:fldChar w:fldCharType="separate"/>
      </w:r>
      <w:r w:rsidRPr="00EF69B4">
        <w:rPr>
          <w:rFonts w:ascii="Garamond" w:hAnsi="Garamond"/>
          <w:sz w:val="24"/>
        </w:rPr>
        <w:t>(Active Research Ltd., 2015)</w:t>
      </w:r>
      <w:r>
        <w:rPr>
          <w:rFonts w:ascii="Garamond" w:hAnsi="Garamond"/>
          <w:sz w:val="24"/>
          <w:szCs w:val="24"/>
        </w:rPr>
        <w:fldChar w:fldCharType="end"/>
      </w:r>
      <w:r>
        <w:rPr>
          <w:rFonts w:ascii="Garamond" w:hAnsi="Garamond"/>
          <w:sz w:val="24"/>
          <w:szCs w:val="24"/>
        </w:rPr>
        <w:t xml:space="preserve"> </w:t>
      </w:r>
      <w:r w:rsidRPr="00EF69B4">
        <w:rPr>
          <w:rFonts w:ascii="Garamond" w:hAnsi="Garamond"/>
          <w:sz w:val="24"/>
          <w:szCs w:val="24"/>
        </w:rPr>
        <w:t>and updates at approximately 1 Hz.</w:t>
      </w:r>
      <w:r w:rsidR="00FA0011" w:rsidRPr="00FA0011">
        <w:rPr>
          <w:rFonts w:ascii="Garamond" w:hAnsi="Garamond"/>
          <w:sz w:val="24"/>
          <w:szCs w:val="24"/>
          <w:lang w:val="en-GB"/>
        </w:rPr>
        <w:t xml:space="preserve"> </w:t>
      </w:r>
    </w:p>
    <w:p w14:paraId="6093DAF3" w14:textId="77777777" w:rsidR="00BB104E" w:rsidRPr="00FC00DE" w:rsidRDefault="00BB104E" w:rsidP="00BB104E">
      <w:pPr>
        <w:pStyle w:val="ListParagraph"/>
        <w:numPr>
          <w:ilvl w:val="0"/>
          <w:numId w:val="33"/>
        </w:numPr>
        <w:spacing w:after="0" w:line="360" w:lineRule="auto"/>
        <w:jc w:val="both"/>
        <w:rPr>
          <w:rFonts w:ascii="Garamond" w:hAnsi="Garamond"/>
          <w:sz w:val="24"/>
          <w:szCs w:val="24"/>
          <w:lang w:val="en-GB"/>
        </w:rPr>
      </w:pPr>
      <w:r w:rsidRPr="00FC00DE">
        <w:rPr>
          <w:rFonts w:ascii="Garamond" w:hAnsi="Garamond"/>
          <w:sz w:val="24"/>
          <w:szCs w:val="24"/>
          <w:lang w:val="en-GB"/>
        </w:rPr>
        <w:t>Handshake engine, which evaluates BLE and GPS data together to determine system state transitions.</w:t>
      </w:r>
    </w:p>
    <w:p w14:paraId="23439237" w14:textId="632DF76C" w:rsidR="00BB104E" w:rsidRPr="00FC00DE" w:rsidRDefault="00FA0011" w:rsidP="00BB104E">
      <w:pPr>
        <w:pStyle w:val="ListParagraph"/>
        <w:numPr>
          <w:ilvl w:val="0"/>
          <w:numId w:val="33"/>
        </w:numPr>
        <w:spacing w:after="0" w:line="360" w:lineRule="auto"/>
        <w:jc w:val="both"/>
        <w:rPr>
          <w:rFonts w:ascii="Garamond" w:hAnsi="Garamond"/>
          <w:sz w:val="24"/>
          <w:szCs w:val="24"/>
          <w:lang w:val="en-GB"/>
        </w:rPr>
      </w:pPr>
      <w:r>
        <w:rPr>
          <w:rFonts w:ascii="Garamond" w:hAnsi="Garamond"/>
          <w:sz w:val="24"/>
          <w:szCs w:val="24"/>
          <w:lang w:val="en-GB"/>
        </w:rPr>
        <w:t>Dual sensor</w:t>
      </w:r>
      <w:r w:rsidR="00BB104E" w:rsidRPr="00FC00DE">
        <w:rPr>
          <w:rFonts w:ascii="Garamond" w:hAnsi="Garamond"/>
          <w:sz w:val="24"/>
          <w:szCs w:val="24"/>
          <w:lang w:val="en-GB"/>
        </w:rPr>
        <w:t xml:space="preserve"> layer, which compares proximity information with location information.</w:t>
      </w:r>
    </w:p>
    <w:p w14:paraId="52497639" w14:textId="67F80C99" w:rsidR="00BB104E" w:rsidRDefault="00BB104E" w:rsidP="00BB104E">
      <w:pPr>
        <w:pStyle w:val="ListParagraph"/>
        <w:numPr>
          <w:ilvl w:val="0"/>
          <w:numId w:val="33"/>
        </w:numPr>
        <w:spacing w:after="0" w:line="360" w:lineRule="auto"/>
        <w:jc w:val="both"/>
        <w:rPr>
          <w:rFonts w:ascii="Garamond" w:hAnsi="Garamond"/>
          <w:sz w:val="24"/>
          <w:szCs w:val="24"/>
          <w:lang w:val="en-GB"/>
        </w:rPr>
      </w:pPr>
      <w:r w:rsidRPr="00FC00DE">
        <w:rPr>
          <w:rFonts w:ascii="Garamond" w:hAnsi="Garamond"/>
          <w:sz w:val="24"/>
          <w:szCs w:val="24"/>
          <w:lang w:val="en-GB"/>
        </w:rPr>
        <w:t>Event logger, which records system events and environmental data to either SD card or internal flash.</w:t>
      </w:r>
    </w:p>
    <w:p w14:paraId="002F1649" w14:textId="77777777" w:rsidR="00FA0011" w:rsidRPr="00FA0011" w:rsidRDefault="00FA0011" w:rsidP="00FA0011">
      <w:pPr>
        <w:spacing w:after="0" w:line="360" w:lineRule="auto"/>
        <w:jc w:val="both"/>
        <w:rPr>
          <w:rFonts w:ascii="Garamond" w:hAnsi="Garamond"/>
          <w:sz w:val="24"/>
          <w:szCs w:val="24"/>
          <w:lang w:val="en-GB"/>
        </w:rPr>
      </w:pPr>
    </w:p>
    <w:p w14:paraId="67494A90" w14:textId="6CD7B00E" w:rsidR="00BB104E" w:rsidRPr="00FC00DE" w:rsidRDefault="00BB104E" w:rsidP="00BB104E">
      <w:pPr>
        <w:spacing w:after="0" w:line="360" w:lineRule="auto"/>
        <w:jc w:val="both"/>
        <w:rPr>
          <w:rFonts w:ascii="Garamond" w:hAnsi="Garamond"/>
          <w:sz w:val="24"/>
          <w:szCs w:val="24"/>
          <w:lang w:val="en-GB"/>
        </w:rPr>
      </w:pPr>
      <w:r w:rsidRPr="00FC00DE">
        <w:rPr>
          <w:rFonts w:ascii="Garamond" w:hAnsi="Garamond"/>
          <w:sz w:val="24"/>
          <w:szCs w:val="24"/>
          <w:lang w:val="en-GB"/>
        </w:rPr>
        <w:t>This high-level structure outlines how the major parts of the system are intended to work together, without going into implementation detail.</w:t>
      </w:r>
      <w:r w:rsidR="00FA0011">
        <w:rPr>
          <w:rFonts w:ascii="Garamond" w:hAnsi="Garamond"/>
          <w:sz w:val="24"/>
          <w:szCs w:val="24"/>
          <w:lang w:val="en-GB"/>
        </w:rPr>
        <w:t xml:space="preserve"> This will be investigated and fine-tuned next semester.</w:t>
      </w:r>
    </w:p>
    <w:p w14:paraId="01BE58B3" w14:textId="77777777" w:rsidR="00BB104E" w:rsidRPr="00FC00DE" w:rsidRDefault="00BB104E" w:rsidP="00BB104E">
      <w:pPr>
        <w:spacing w:after="0" w:line="360" w:lineRule="auto"/>
        <w:jc w:val="both"/>
        <w:rPr>
          <w:rFonts w:ascii="Garamond" w:hAnsi="Garamond"/>
          <w:sz w:val="24"/>
          <w:szCs w:val="24"/>
          <w:lang w:val="en-GB"/>
        </w:rPr>
      </w:pPr>
    </w:p>
    <w:p w14:paraId="7E5D6B18" w14:textId="77777777" w:rsidR="00BB104E" w:rsidRDefault="00BB104E" w:rsidP="00BB104E">
      <w:pPr>
        <w:pStyle w:val="Heading2"/>
        <w:numPr>
          <w:ilvl w:val="1"/>
          <w:numId w:val="3"/>
        </w:numPr>
        <w:ind w:left="851" w:hanging="851"/>
        <w:rPr>
          <w:rFonts w:ascii="Garamond" w:hAnsi="Garamond"/>
        </w:rPr>
      </w:pPr>
      <w:r w:rsidRPr="00FC00DE">
        <w:rPr>
          <w:rFonts w:ascii="Garamond" w:hAnsi="Garamond"/>
        </w:rPr>
        <w:t>Component Descriptions</w:t>
      </w:r>
    </w:p>
    <w:p w14:paraId="2F84BA62" w14:textId="77777777" w:rsidR="00FA0011" w:rsidRPr="00FA0011" w:rsidRDefault="00FA0011" w:rsidP="00FA0011"/>
    <w:p w14:paraId="60E26E08" w14:textId="77777777" w:rsidR="00BB104E" w:rsidRPr="00FA0011" w:rsidRDefault="00BB104E" w:rsidP="00FA0011">
      <w:pPr>
        <w:rPr>
          <w:rFonts w:ascii="Garamond" w:hAnsi="Garamond"/>
          <w:b/>
          <w:bCs/>
          <w:sz w:val="24"/>
          <w:szCs w:val="24"/>
        </w:rPr>
      </w:pPr>
      <w:r w:rsidRPr="00FA0011">
        <w:rPr>
          <w:rFonts w:ascii="Garamond" w:hAnsi="Garamond"/>
          <w:b/>
          <w:bCs/>
          <w:sz w:val="24"/>
          <w:szCs w:val="24"/>
        </w:rPr>
        <w:t>Bluetooth Low Energy Module</w:t>
      </w:r>
    </w:p>
    <w:p w14:paraId="69A4127A" w14:textId="11DABDA3" w:rsidR="00BB104E" w:rsidRPr="00FC00DE" w:rsidRDefault="00FA0011" w:rsidP="00BB104E">
      <w:pPr>
        <w:spacing w:after="0" w:line="360" w:lineRule="auto"/>
        <w:jc w:val="both"/>
        <w:rPr>
          <w:rFonts w:ascii="Garamond" w:hAnsi="Garamond"/>
          <w:sz w:val="24"/>
          <w:szCs w:val="24"/>
          <w:lang w:val="en-GB"/>
        </w:rPr>
      </w:pPr>
      <w:r w:rsidRPr="00FA0011">
        <w:rPr>
          <w:rFonts w:ascii="Garamond" w:hAnsi="Garamond"/>
          <w:sz w:val="24"/>
          <w:szCs w:val="24"/>
        </w:rPr>
        <w:t xml:space="preserve">BLE is used to detect the presence or absence of a designated tag by scanning for its advertising packets and reading the associated RSSI values. The ESP32’s built-in BLE 4.2 support makes it suitable for short-range proximity detection without requiring additional hardware. BLE range and signal strength vary depending on the environment, and RSSI readings may fluctuate due to </w:t>
      </w:r>
      <w:r w:rsidRPr="00FA0011">
        <w:rPr>
          <w:rFonts w:ascii="Garamond" w:hAnsi="Garamond"/>
          <w:sz w:val="24"/>
          <w:szCs w:val="24"/>
        </w:rPr>
        <w:lastRenderedPageBreak/>
        <w:t>interference or obstacles. The scan interval determines how quickly the system can detect proximity changes and affects overall power usage</w:t>
      </w:r>
      <w:r w:rsidR="00BB104E" w:rsidRPr="00FC00DE">
        <w:rPr>
          <w:rFonts w:ascii="Garamond" w:hAnsi="Garamond"/>
          <w:sz w:val="24"/>
          <w:szCs w:val="24"/>
          <w:lang w:val="en-GB"/>
        </w:rPr>
        <w:t>.</w:t>
      </w:r>
    </w:p>
    <w:p w14:paraId="3C4ADC9A" w14:textId="77777777" w:rsidR="00BB104E" w:rsidRPr="00FC00DE" w:rsidRDefault="00BB104E" w:rsidP="00BB104E">
      <w:pPr>
        <w:spacing w:after="0" w:line="360" w:lineRule="auto"/>
        <w:jc w:val="both"/>
        <w:rPr>
          <w:rFonts w:ascii="Garamond" w:hAnsi="Garamond"/>
          <w:sz w:val="24"/>
          <w:szCs w:val="24"/>
          <w:lang w:val="en-GB"/>
        </w:rPr>
      </w:pPr>
    </w:p>
    <w:p w14:paraId="5665CFE6" w14:textId="77777777" w:rsidR="00BB104E" w:rsidRPr="00FA0011" w:rsidRDefault="00BB104E" w:rsidP="00FA0011">
      <w:pPr>
        <w:rPr>
          <w:rFonts w:ascii="Garamond" w:hAnsi="Garamond"/>
          <w:b/>
          <w:bCs/>
          <w:sz w:val="24"/>
          <w:szCs w:val="24"/>
          <w:lang w:val="en-GB"/>
        </w:rPr>
      </w:pPr>
      <w:r w:rsidRPr="00FA0011">
        <w:rPr>
          <w:rFonts w:ascii="Garamond" w:hAnsi="Garamond"/>
          <w:b/>
          <w:bCs/>
          <w:sz w:val="24"/>
          <w:szCs w:val="24"/>
          <w:lang w:val="en-GB"/>
        </w:rPr>
        <w:t>GPS Module (NEO-8M)</w:t>
      </w:r>
    </w:p>
    <w:p w14:paraId="1AE594E1" w14:textId="51327C5E" w:rsidR="00BB104E" w:rsidRPr="00FC00DE" w:rsidRDefault="00BB104E" w:rsidP="00BB104E">
      <w:pPr>
        <w:spacing w:after="0" w:line="360" w:lineRule="auto"/>
        <w:jc w:val="both"/>
        <w:rPr>
          <w:rFonts w:ascii="Garamond" w:hAnsi="Garamond"/>
          <w:sz w:val="24"/>
          <w:szCs w:val="24"/>
          <w:lang w:val="en-GB"/>
        </w:rPr>
      </w:pPr>
      <w:r w:rsidRPr="00FC00DE">
        <w:rPr>
          <w:rFonts w:ascii="Garamond" w:hAnsi="Garamond"/>
          <w:sz w:val="24"/>
          <w:szCs w:val="24"/>
          <w:lang w:val="en-GB"/>
        </w:rPr>
        <w:t>The NEO-8M GPS module provides global position data at an update rate of approximately one hertz, with typical accuracy of around 2.5 metres under good satellite visibility. Cold-start times range from roughly twenty to thirty seconds. The module outputs NMEA sentences such as GGA, which provide coordinates, fix quality, and satellite count. GPS performance reduces significantly indoors or in areas with obstructed sky view.</w:t>
      </w:r>
    </w:p>
    <w:p w14:paraId="748D4BE9" w14:textId="77777777" w:rsidR="00BB104E" w:rsidRPr="00FC00DE" w:rsidRDefault="00BB104E" w:rsidP="00BB104E">
      <w:pPr>
        <w:spacing w:after="0" w:line="360" w:lineRule="auto"/>
        <w:jc w:val="both"/>
        <w:rPr>
          <w:rFonts w:ascii="Garamond" w:hAnsi="Garamond"/>
          <w:sz w:val="24"/>
          <w:szCs w:val="24"/>
          <w:lang w:val="en-GB"/>
        </w:rPr>
      </w:pPr>
    </w:p>
    <w:p w14:paraId="6BA6111E" w14:textId="4664CC8B" w:rsidR="00BB104E" w:rsidRPr="00FC00DE" w:rsidRDefault="00BB104E" w:rsidP="00FC00DE">
      <w:pPr>
        <w:pStyle w:val="Heading2"/>
        <w:numPr>
          <w:ilvl w:val="1"/>
          <w:numId w:val="3"/>
        </w:numPr>
        <w:ind w:left="432"/>
        <w:rPr>
          <w:rFonts w:ascii="Garamond" w:hAnsi="Garamond"/>
        </w:rPr>
      </w:pPr>
      <w:r w:rsidRPr="00FC00DE">
        <w:rPr>
          <w:rFonts w:ascii="Garamond" w:hAnsi="Garamond"/>
        </w:rPr>
        <w:t>BLE/GPS Handshake Process</w:t>
      </w:r>
    </w:p>
    <w:p w14:paraId="5CEBA641" w14:textId="37CDF74E" w:rsidR="00BB104E" w:rsidRPr="00FC00DE" w:rsidRDefault="00BB104E" w:rsidP="00BB104E">
      <w:pPr>
        <w:spacing w:after="0" w:line="360" w:lineRule="auto"/>
        <w:jc w:val="both"/>
        <w:rPr>
          <w:rFonts w:ascii="Garamond" w:hAnsi="Garamond"/>
          <w:sz w:val="24"/>
          <w:szCs w:val="24"/>
          <w:lang w:val="en-GB"/>
        </w:rPr>
      </w:pPr>
      <w:r w:rsidRPr="00FC00DE">
        <w:rPr>
          <w:rFonts w:ascii="Garamond" w:hAnsi="Garamond"/>
          <w:sz w:val="24"/>
          <w:szCs w:val="24"/>
          <w:lang w:val="en-GB"/>
        </w:rPr>
        <w:t xml:space="preserve">The handshake between BLE and GPS is the central behaviour that </w:t>
      </w:r>
      <w:r w:rsidR="00996703">
        <w:rPr>
          <w:rFonts w:ascii="Garamond" w:hAnsi="Garamond"/>
          <w:sz w:val="24"/>
          <w:szCs w:val="24"/>
          <w:lang w:val="en-GB"/>
        </w:rPr>
        <w:t>I</w:t>
      </w:r>
      <w:r w:rsidRPr="00FC00DE">
        <w:rPr>
          <w:rFonts w:ascii="Garamond" w:hAnsi="Garamond"/>
          <w:sz w:val="24"/>
          <w:szCs w:val="24"/>
          <w:lang w:val="en-GB"/>
        </w:rPr>
        <w:t xml:space="preserve"> will investigate. When the BLE subsystem detects that the tag’s RSSI has fallen below a threshold or that the tag has not appeared for a predefined number of scans, it flags a potential loss event. This triggers the handshake engine to request an updated GPS reading.</w:t>
      </w:r>
    </w:p>
    <w:p w14:paraId="5755FD47" w14:textId="77777777" w:rsidR="00BB104E" w:rsidRPr="00FC00DE" w:rsidRDefault="00BB104E" w:rsidP="00BB104E">
      <w:pPr>
        <w:spacing w:after="0" w:line="360" w:lineRule="auto"/>
        <w:jc w:val="both"/>
        <w:rPr>
          <w:rFonts w:ascii="Garamond" w:hAnsi="Garamond"/>
          <w:sz w:val="24"/>
          <w:szCs w:val="24"/>
          <w:lang w:val="en-GB"/>
        </w:rPr>
      </w:pPr>
    </w:p>
    <w:p w14:paraId="18E27BB1" w14:textId="77777777" w:rsidR="00BB104E" w:rsidRPr="00FC00DE" w:rsidRDefault="00BB104E" w:rsidP="00BB104E">
      <w:pPr>
        <w:spacing w:after="0" w:line="360" w:lineRule="auto"/>
        <w:jc w:val="both"/>
        <w:rPr>
          <w:rFonts w:ascii="Garamond" w:hAnsi="Garamond"/>
          <w:sz w:val="24"/>
          <w:szCs w:val="24"/>
          <w:lang w:val="en-GB"/>
        </w:rPr>
      </w:pPr>
      <w:r w:rsidRPr="00FC00DE">
        <w:rPr>
          <w:rFonts w:ascii="Garamond" w:hAnsi="Garamond"/>
          <w:sz w:val="24"/>
          <w:szCs w:val="24"/>
          <w:lang w:val="en-GB"/>
        </w:rPr>
        <w:t xml:space="preserve">The GPS subsystem returns positional data along with fix quality and satellite count, allowing the system to assess whether the reading is reliable. Based on the combined BLE and GPS information, the handshake engine classifies the situation. </w:t>
      </w:r>
    </w:p>
    <w:p w14:paraId="43AFE22F" w14:textId="77777777" w:rsidR="00BB104E" w:rsidRPr="00FC00DE" w:rsidRDefault="00BB104E" w:rsidP="00BB104E">
      <w:pPr>
        <w:spacing w:after="0" w:line="360" w:lineRule="auto"/>
        <w:jc w:val="both"/>
        <w:rPr>
          <w:rFonts w:ascii="Garamond" w:hAnsi="Garamond"/>
          <w:sz w:val="24"/>
          <w:szCs w:val="24"/>
          <w:lang w:val="en-GB"/>
        </w:rPr>
      </w:pPr>
      <w:r w:rsidRPr="00FC00DE">
        <w:rPr>
          <w:rFonts w:ascii="Garamond" w:hAnsi="Garamond"/>
          <w:sz w:val="24"/>
          <w:szCs w:val="24"/>
          <w:lang w:val="en-GB"/>
        </w:rPr>
        <w:t xml:space="preserve">Examples include: </w:t>
      </w:r>
    </w:p>
    <w:p w14:paraId="4D84F758" w14:textId="77777777" w:rsidR="00BB104E" w:rsidRPr="00FC00DE" w:rsidRDefault="00BB104E" w:rsidP="00BB104E">
      <w:pPr>
        <w:pStyle w:val="ListParagraph"/>
        <w:numPr>
          <w:ilvl w:val="0"/>
          <w:numId w:val="35"/>
        </w:numPr>
        <w:spacing w:after="0" w:line="360" w:lineRule="auto"/>
        <w:jc w:val="both"/>
        <w:rPr>
          <w:rFonts w:ascii="Garamond" w:hAnsi="Garamond"/>
          <w:sz w:val="24"/>
          <w:szCs w:val="24"/>
          <w:lang w:val="en-GB"/>
        </w:rPr>
      </w:pPr>
      <w:r w:rsidRPr="00FC00DE">
        <w:rPr>
          <w:rFonts w:ascii="Garamond" w:hAnsi="Garamond"/>
          <w:sz w:val="24"/>
          <w:szCs w:val="24"/>
          <w:lang w:val="en-GB"/>
        </w:rPr>
        <w:t xml:space="preserve">the tag has genuinely moved out of </w:t>
      </w:r>
      <w:proofErr w:type="gramStart"/>
      <w:r w:rsidRPr="00FC00DE">
        <w:rPr>
          <w:rFonts w:ascii="Garamond" w:hAnsi="Garamond"/>
          <w:sz w:val="24"/>
          <w:szCs w:val="24"/>
          <w:lang w:val="en-GB"/>
        </w:rPr>
        <w:t>range</w:t>
      </w:r>
      <w:proofErr w:type="gramEnd"/>
      <w:r w:rsidRPr="00FC00DE">
        <w:rPr>
          <w:rFonts w:ascii="Garamond" w:hAnsi="Garamond"/>
          <w:sz w:val="24"/>
          <w:szCs w:val="24"/>
          <w:lang w:val="en-GB"/>
        </w:rPr>
        <w:t xml:space="preserve"> and the GPS position indicates that the user has left the area</w:t>
      </w:r>
    </w:p>
    <w:p w14:paraId="0111D5BF" w14:textId="77777777" w:rsidR="00BB104E" w:rsidRPr="00FC00DE" w:rsidRDefault="00BB104E" w:rsidP="00BB104E">
      <w:pPr>
        <w:pStyle w:val="ListParagraph"/>
        <w:numPr>
          <w:ilvl w:val="0"/>
          <w:numId w:val="35"/>
        </w:numPr>
        <w:spacing w:after="0" w:line="360" w:lineRule="auto"/>
        <w:jc w:val="both"/>
        <w:rPr>
          <w:rFonts w:ascii="Garamond" w:hAnsi="Garamond"/>
          <w:sz w:val="24"/>
          <w:szCs w:val="24"/>
          <w:lang w:val="en-GB"/>
        </w:rPr>
      </w:pPr>
      <w:r w:rsidRPr="00FC00DE">
        <w:rPr>
          <w:rFonts w:ascii="Garamond" w:hAnsi="Garamond"/>
          <w:sz w:val="24"/>
          <w:szCs w:val="24"/>
          <w:lang w:val="en-GB"/>
        </w:rPr>
        <w:t>the BLE signal dropped due to interference, but the GPS position indicates the user is still within the expected area</w:t>
      </w:r>
    </w:p>
    <w:p w14:paraId="2441ADA5" w14:textId="77777777" w:rsidR="00BB104E" w:rsidRPr="00FC00DE" w:rsidRDefault="00BB104E" w:rsidP="00BB104E">
      <w:pPr>
        <w:pStyle w:val="ListParagraph"/>
        <w:numPr>
          <w:ilvl w:val="0"/>
          <w:numId w:val="35"/>
        </w:numPr>
        <w:spacing w:after="0" w:line="360" w:lineRule="auto"/>
        <w:jc w:val="both"/>
        <w:rPr>
          <w:rFonts w:ascii="Garamond" w:hAnsi="Garamond"/>
          <w:sz w:val="24"/>
          <w:szCs w:val="24"/>
          <w:lang w:val="en-GB"/>
        </w:rPr>
      </w:pPr>
      <w:r w:rsidRPr="00FC00DE">
        <w:rPr>
          <w:rFonts w:ascii="Garamond" w:hAnsi="Garamond"/>
          <w:sz w:val="24"/>
          <w:szCs w:val="24"/>
          <w:lang w:val="en-GB"/>
        </w:rPr>
        <w:t>the GPS data is unreliable due to poor fix, in which case the event is ignored or deferred.</w:t>
      </w:r>
    </w:p>
    <w:p w14:paraId="06AF61B2" w14:textId="77777777" w:rsidR="00BB104E" w:rsidRPr="00FC00DE" w:rsidRDefault="00BB104E" w:rsidP="00BB104E">
      <w:pPr>
        <w:spacing w:after="0" w:line="360" w:lineRule="auto"/>
        <w:jc w:val="both"/>
        <w:rPr>
          <w:rFonts w:ascii="Garamond" w:hAnsi="Garamond"/>
          <w:sz w:val="24"/>
          <w:szCs w:val="24"/>
          <w:lang w:val="en-GB"/>
        </w:rPr>
      </w:pPr>
    </w:p>
    <w:p w14:paraId="1143A4F9" w14:textId="5F7E692E" w:rsidR="00BB104E" w:rsidRPr="00FC00DE" w:rsidRDefault="00BB104E" w:rsidP="00BB104E">
      <w:pPr>
        <w:spacing w:after="0" w:line="360" w:lineRule="auto"/>
        <w:jc w:val="both"/>
        <w:rPr>
          <w:rFonts w:ascii="Garamond" w:hAnsi="Garamond"/>
          <w:sz w:val="24"/>
          <w:szCs w:val="24"/>
          <w:lang w:val="en-GB"/>
        </w:rPr>
      </w:pPr>
      <w:r w:rsidRPr="00FC00DE">
        <w:rPr>
          <w:rFonts w:ascii="Garamond" w:hAnsi="Garamond"/>
          <w:sz w:val="24"/>
          <w:szCs w:val="24"/>
          <w:lang w:val="en-GB"/>
        </w:rPr>
        <w:t>The handshake outcome leads to an internal state transition</w:t>
      </w:r>
      <w:r w:rsidR="002174D4">
        <w:rPr>
          <w:rFonts w:ascii="Garamond" w:hAnsi="Garamond"/>
          <w:sz w:val="24"/>
          <w:szCs w:val="24"/>
          <w:lang w:val="en-GB"/>
        </w:rPr>
        <w:t xml:space="preserve"> and</w:t>
      </w:r>
      <w:r w:rsidRPr="00FC00DE">
        <w:rPr>
          <w:rFonts w:ascii="Garamond" w:hAnsi="Garamond"/>
          <w:sz w:val="24"/>
          <w:szCs w:val="24"/>
          <w:lang w:val="en-GB"/>
        </w:rPr>
        <w:t xml:space="preserve"> the creation of a log entry</w:t>
      </w:r>
    </w:p>
    <w:p w14:paraId="6B1CA23C" w14:textId="77777777" w:rsidR="00BB104E" w:rsidRPr="00FC00DE" w:rsidRDefault="00BB104E" w:rsidP="00BB104E">
      <w:pPr>
        <w:spacing w:after="0" w:line="360" w:lineRule="auto"/>
        <w:jc w:val="both"/>
        <w:rPr>
          <w:rFonts w:ascii="Garamond" w:hAnsi="Garamond"/>
          <w:sz w:val="24"/>
          <w:szCs w:val="24"/>
          <w:lang w:val="en-GB"/>
        </w:rPr>
      </w:pPr>
    </w:p>
    <w:p w14:paraId="37EA6F16" w14:textId="4525AAF0" w:rsidR="00BB104E" w:rsidRPr="002174D4" w:rsidRDefault="00BB104E" w:rsidP="002174D4">
      <w:pPr>
        <w:pStyle w:val="Heading2"/>
        <w:numPr>
          <w:ilvl w:val="1"/>
          <w:numId w:val="42"/>
        </w:numPr>
        <w:rPr>
          <w:rFonts w:ascii="Garamond" w:hAnsi="Garamond"/>
        </w:rPr>
      </w:pPr>
      <w:r w:rsidRPr="00FC00DE">
        <w:rPr>
          <w:rFonts w:ascii="Garamond" w:hAnsi="Garamond"/>
        </w:rPr>
        <w:t>Workflow Descriptions</w:t>
      </w:r>
    </w:p>
    <w:p w14:paraId="01BEC704" w14:textId="3A72989D" w:rsidR="00BB104E" w:rsidRDefault="00BB104E" w:rsidP="00BB104E">
      <w:pPr>
        <w:spacing w:after="0" w:line="360" w:lineRule="auto"/>
        <w:jc w:val="both"/>
        <w:rPr>
          <w:rFonts w:ascii="Garamond" w:hAnsi="Garamond"/>
          <w:sz w:val="24"/>
          <w:szCs w:val="24"/>
          <w:lang w:val="en-GB"/>
        </w:rPr>
      </w:pPr>
      <w:r w:rsidRPr="00FC00DE">
        <w:rPr>
          <w:rFonts w:ascii="Garamond" w:hAnsi="Garamond"/>
          <w:sz w:val="24"/>
          <w:szCs w:val="24"/>
          <w:lang w:val="en-GB"/>
        </w:rPr>
        <w:t>In a departure scenario, the BLE signal is initially strong. As the user moves away, RSSI decreases until the tag is no longer detected.</w:t>
      </w:r>
      <w:r w:rsidR="002174D4">
        <w:rPr>
          <w:rFonts w:ascii="Garamond" w:hAnsi="Garamond"/>
          <w:sz w:val="24"/>
          <w:szCs w:val="24"/>
          <w:lang w:val="en-GB"/>
        </w:rPr>
        <w:t xml:space="preserve"> This will initiate an internal state transition, which will then trigger </w:t>
      </w:r>
      <w:r w:rsidRPr="00FC00DE">
        <w:rPr>
          <w:rFonts w:ascii="Garamond" w:hAnsi="Garamond"/>
          <w:sz w:val="24"/>
          <w:szCs w:val="24"/>
          <w:lang w:val="en-GB"/>
        </w:rPr>
        <w:t>the handshake. If GPS confirms the user has left the defined geofence, the system records this as a departure event.</w:t>
      </w:r>
      <w:r w:rsidR="002174D4">
        <w:rPr>
          <w:rFonts w:ascii="Garamond" w:hAnsi="Garamond"/>
          <w:sz w:val="24"/>
          <w:szCs w:val="24"/>
          <w:lang w:val="en-GB"/>
        </w:rPr>
        <w:t xml:space="preserve"> </w:t>
      </w:r>
      <w:r w:rsidRPr="00FC00DE">
        <w:rPr>
          <w:rFonts w:ascii="Garamond" w:hAnsi="Garamond"/>
          <w:sz w:val="24"/>
          <w:szCs w:val="24"/>
          <w:lang w:val="en-GB"/>
        </w:rPr>
        <w:t xml:space="preserve">In an arrival scenario, the device receives periodic GPS updates and </w:t>
      </w:r>
      <w:r w:rsidRPr="00FC00DE">
        <w:rPr>
          <w:rFonts w:ascii="Garamond" w:hAnsi="Garamond"/>
          <w:sz w:val="24"/>
          <w:szCs w:val="24"/>
          <w:lang w:val="en-GB"/>
        </w:rPr>
        <w:lastRenderedPageBreak/>
        <w:t>detects that the coordinates fall within a predefined location. The system updates its state accordingly. If the BLE tag is still missing at this point, the system may classify this as an arrival without the tagged item.</w:t>
      </w:r>
    </w:p>
    <w:p w14:paraId="27D35D03" w14:textId="77777777" w:rsidR="002174D4" w:rsidRPr="00FC00DE" w:rsidRDefault="002174D4" w:rsidP="00BB104E">
      <w:pPr>
        <w:spacing w:after="0" w:line="360" w:lineRule="auto"/>
        <w:jc w:val="both"/>
        <w:rPr>
          <w:rFonts w:ascii="Garamond" w:hAnsi="Garamond"/>
          <w:sz w:val="24"/>
          <w:szCs w:val="24"/>
          <w:lang w:val="en-GB"/>
        </w:rPr>
      </w:pPr>
    </w:p>
    <w:p w14:paraId="0EE59635" w14:textId="1B1E9784" w:rsidR="00BB104E" w:rsidRPr="00FC00DE" w:rsidRDefault="00BB104E" w:rsidP="00FC00DE">
      <w:pPr>
        <w:pStyle w:val="Heading2"/>
        <w:numPr>
          <w:ilvl w:val="1"/>
          <w:numId w:val="42"/>
        </w:numPr>
        <w:rPr>
          <w:rFonts w:ascii="Garamond" w:hAnsi="Garamond"/>
          <w:lang w:val="en-GB"/>
        </w:rPr>
      </w:pPr>
      <w:r w:rsidRPr="00FC00DE">
        <w:rPr>
          <w:rFonts w:ascii="Garamond" w:hAnsi="Garamond"/>
          <w:lang w:val="en-GB"/>
        </w:rPr>
        <w:t>Design Constraints</w:t>
      </w:r>
    </w:p>
    <w:p w14:paraId="18C03A1D" w14:textId="6A7516CB" w:rsidR="00BB104E" w:rsidRPr="00FC00DE" w:rsidRDefault="00BB104E" w:rsidP="00BB104E">
      <w:pPr>
        <w:spacing w:after="0" w:line="360" w:lineRule="auto"/>
        <w:jc w:val="both"/>
        <w:rPr>
          <w:rFonts w:ascii="Garamond" w:hAnsi="Garamond"/>
          <w:sz w:val="24"/>
          <w:szCs w:val="24"/>
          <w:lang w:val="en-GB"/>
        </w:rPr>
      </w:pPr>
      <w:r w:rsidRPr="00FC00DE">
        <w:rPr>
          <w:rFonts w:ascii="Garamond" w:hAnsi="Garamond"/>
          <w:sz w:val="24"/>
          <w:szCs w:val="24"/>
          <w:lang w:val="en-GB"/>
        </w:rPr>
        <w:t>Several constraints are expected at this stage. BLE RSSI is inherently noisy</w:t>
      </w:r>
      <w:r w:rsidR="00FA42F4">
        <w:rPr>
          <w:rFonts w:ascii="Garamond" w:hAnsi="Garamond"/>
          <w:sz w:val="24"/>
          <w:szCs w:val="24"/>
          <w:lang w:val="en-GB"/>
        </w:rPr>
        <w:t xml:space="preserve"> </w:t>
      </w:r>
      <w:r w:rsidR="00FA42F4">
        <w:rPr>
          <w:rFonts w:ascii="Garamond" w:hAnsi="Garamond"/>
          <w:sz w:val="24"/>
          <w:szCs w:val="24"/>
          <w:lang w:val="en-GB"/>
        </w:rPr>
        <w:fldChar w:fldCharType="begin"/>
      </w:r>
      <w:r w:rsidR="00FA42F4">
        <w:rPr>
          <w:rFonts w:ascii="Garamond" w:hAnsi="Garamond"/>
          <w:sz w:val="24"/>
          <w:szCs w:val="24"/>
          <w:lang w:val="en-GB"/>
        </w:rPr>
        <w:instrText xml:space="preserve"> ADDIN ZOTERO_ITEM CSL_CITATION {"citationID":"JhClvD6I","properties":{"formattedCitation":"(Lee {\\i{}et al.}, 2025)","plainCitation":"(Lee et al., 2025)","noteIndex":0},"citationItems":[{"id":232,"uris":["http://zotero.org/users/local/zf8G5rYS/items/ZLP2YC2F"],"itemData":{"id":232,"type":"article-journal","DOI":"https://doi.org/10.3390/s25144496","issue":"14","page":"4496","title":"BLE Signal Processing and Machine Learning for Indoor Behavior Classification","volume":"25","author":[{"family":"Lee","given":"Yi-Shiun"},{"family":"Fanjiang","given":"Yong-Yi"},{"family":"Hung","given":"Chi-Huang"},{"family":"Huang","given":"Yung-Shiang"}],"issued":{"date-parts":[["2025",7,19]]}}}],"schema":"https://github.com/citation-style-language/schema/raw/master/csl-citation.json"} </w:instrText>
      </w:r>
      <w:r w:rsidR="00FA42F4">
        <w:rPr>
          <w:rFonts w:ascii="Garamond" w:hAnsi="Garamond"/>
          <w:sz w:val="24"/>
          <w:szCs w:val="24"/>
          <w:lang w:val="en-GB"/>
        </w:rPr>
        <w:fldChar w:fldCharType="separate"/>
      </w:r>
      <w:r w:rsidR="00FA42F4" w:rsidRPr="00FA42F4">
        <w:rPr>
          <w:rFonts w:ascii="Garamond" w:hAnsi="Garamond" w:cs="Times New Roman"/>
          <w:sz w:val="24"/>
        </w:rPr>
        <w:t xml:space="preserve">(Lee </w:t>
      </w:r>
      <w:r w:rsidR="00FA42F4" w:rsidRPr="00FA42F4">
        <w:rPr>
          <w:rFonts w:ascii="Garamond" w:hAnsi="Garamond" w:cs="Times New Roman"/>
          <w:i/>
          <w:iCs/>
          <w:sz w:val="24"/>
        </w:rPr>
        <w:t>et al.</w:t>
      </w:r>
      <w:r w:rsidR="00FA42F4" w:rsidRPr="00FA42F4">
        <w:rPr>
          <w:rFonts w:ascii="Garamond" w:hAnsi="Garamond" w:cs="Times New Roman"/>
          <w:sz w:val="24"/>
        </w:rPr>
        <w:t>, 2025)</w:t>
      </w:r>
      <w:r w:rsidR="00FA42F4">
        <w:rPr>
          <w:rFonts w:ascii="Garamond" w:hAnsi="Garamond"/>
          <w:sz w:val="24"/>
          <w:szCs w:val="24"/>
          <w:lang w:val="en-GB"/>
        </w:rPr>
        <w:fldChar w:fldCharType="end"/>
      </w:r>
      <w:r w:rsidRPr="00FC00DE">
        <w:rPr>
          <w:rFonts w:ascii="Garamond" w:hAnsi="Garamond"/>
          <w:sz w:val="24"/>
          <w:szCs w:val="24"/>
          <w:lang w:val="en-GB"/>
        </w:rPr>
        <w:t xml:space="preserve"> meaning proximity readings may fluctuate even when the tag has not moved. GPS accuracy varies with weather conditions, satellite geometry, and environmental obstructions. The ESP32 must balance BLE scanning and GPS parsing within its available processing resources. Power consumption may increase if the scan interval or GPS polling frequency is set too aggressively.</w:t>
      </w:r>
      <w:r w:rsidR="00FA42F4">
        <w:rPr>
          <w:rFonts w:ascii="Garamond" w:hAnsi="Garamond"/>
          <w:sz w:val="24"/>
          <w:szCs w:val="24"/>
          <w:lang w:val="en-GB"/>
        </w:rPr>
        <w:t xml:space="preserve"> These are variables that will become evident when I begin building the artefact. </w:t>
      </w:r>
    </w:p>
    <w:p w14:paraId="21822043" w14:textId="77777777" w:rsidR="00BB104E" w:rsidRPr="00FC00DE" w:rsidRDefault="00BB104E" w:rsidP="00BB104E">
      <w:pPr>
        <w:spacing w:after="0" w:line="360" w:lineRule="auto"/>
        <w:jc w:val="both"/>
        <w:rPr>
          <w:rFonts w:ascii="Garamond" w:hAnsi="Garamond"/>
          <w:sz w:val="24"/>
          <w:szCs w:val="24"/>
          <w:lang w:val="en-GB"/>
        </w:rPr>
      </w:pPr>
    </w:p>
    <w:p w14:paraId="181C66E2" w14:textId="77777777" w:rsidR="00BB104E" w:rsidRPr="00FC00DE" w:rsidRDefault="00BB104E" w:rsidP="00FC00DE">
      <w:pPr>
        <w:pStyle w:val="Heading2"/>
        <w:numPr>
          <w:ilvl w:val="1"/>
          <w:numId w:val="42"/>
        </w:numPr>
        <w:rPr>
          <w:rFonts w:ascii="Garamond" w:hAnsi="Garamond"/>
          <w:lang w:val="en-GB"/>
        </w:rPr>
      </w:pPr>
      <w:r w:rsidRPr="00FC00DE">
        <w:rPr>
          <w:rFonts w:ascii="Garamond" w:hAnsi="Garamond"/>
          <w:lang w:val="en-GB"/>
        </w:rPr>
        <w:t>Security Considerations</w:t>
      </w:r>
    </w:p>
    <w:p w14:paraId="14A3BCF4" w14:textId="79295669" w:rsidR="00BB104E" w:rsidRPr="00FC00DE" w:rsidRDefault="00BB104E" w:rsidP="00BB104E">
      <w:pPr>
        <w:spacing w:after="0" w:line="360" w:lineRule="auto"/>
        <w:jc w:val="both"/>
        <w:rPr>
          <w:rFonts w:ascii="Garamond" w:hAnsi="Garamond"/>
          <w:sz w:val="24"/>
          <w:szCs w:val="24"/>
          <w:lang w:val="en-GB"/>
        </w:rPr>
      </w:pPr>
      <w:r w:rsidRPr="00FC00DE">
        <w:rPr>
          <w:rFonts w:ascii="Garamond" w:hAnsi="Garamond"/>
          <w:sz w:val="24"/>
          <w:szCs w:val="24"/>
          <w:lang w:val="en-GB"/>
        </w:rPr>
        <w:t>The system does not collect personal information and does not use any cloud or network components. BLE operates in unpaired advertising mode, which limits potential security concerns. Logged data consists only of device identifiers and environmental readings</w:t>
      </w:r>
      <w:r w:rsidR="00FA42F4">
        <w:rPr>
          <w:rFonts w:ascii="Garamond" w:hAnsi="Garamond"/>
          <w:sz w:val="24"/>
          <w:szCs w:val="24"/>
          <w:lang w:val="en-GB"/>
        </w:rPr>
        <w:t xml:space="preserve"> taken from the NMEA </w:t>
      </w:r>
      <w:r w:rsidR="0043091F">
        <w:rPr>
          <w:rFonts w:ascii="Garamond" w:hAnsi="Garamond"/>
          <w:sz w:val="24"/>
          <w:szCs w:val="24"/>
          <w:lang w:val="en-GB"/>
        </w:rPr>
        <w:t>sentence</w:t>
      </w:r>
      <w:r w:rsidR="00FA42F4">
        <w:rPr>
          <w:rFonts w:ascii="Garamond" w:hAnsi="Garamond"/>
          <w:sz w:val="24"/>
          <w:szCs w:val="24"/>
          <w:lang w:val="en-GB"/>
        </w:rPr>
        <w:t>.</w:t>
      </w:r>
    </w:p>
    <w:p w14:paraId="68948FBD" w14:textId="0ED68A6B" w:rsidR="0043091F" w:rsidRDefault="0043091F">
      <w:pPr>
        <w:spacing w:after="160" w:line="259" w:lineRule="auto"/>
        <w:rPr>
          <w:rFonts w:ascii="Garamond" w:hAnsi="Garamond"/>
          <w:sz w:val="24"/>
          <w:szCs w:val="24"/>
          <w:lang w:val="en-GB"/>
        </w:rPr>
      </w:pPr>
      <w:r>
        <w:rPr>
          <w:rFonts w:ascii="Garamond" w:hAnsi="Garamond"/>
          <w:sz w:val="24"/>
          <w:szCs w:val="24"/>
          <w:lang w:val="en-GB"/>
        </w:rPr>
        <w:br w:type="page"/>
      </w:r>
    </w:p>
    <w:p w14:paraId="5788DF65" w14:textId="77777777" w:rsidR="00BB104E" w:rsidRPr="00FC00DE" w:rsidRDefault="00BB104E" w:rsidP="00BB104E">
      <w:pPr>
        <w:spacing w:line="360" w:lineRule="auto"/>
        <w:jc w:val="both"/>
        <w:rPr>
          <w:rFonts w:ascii="Garamond" w:hAnsi="Garamond"/>
          <w:sz w:val="24"/>
          <w:szCs w:val="24"/>
          <w:lang w:val="en-GB"/>
        </w:rPr>
      </w:pPr>
    </w:p>
    <w:p w14:paraId="265B4138" w14:textId="77777777" w:rsidR="00BB104E" w:rsidRPr="00FC00DE" w:rsidRDefault="00BB104E" w:rsidP="00FC00DE">
      <w:pPr>
        <w:pStyle w:val="Heading1"/>
        <w:numPr>
          <w:ilvl w:val="0"/>
          <w:numId w:val="42"/>
        </w:numPr>
        <w:spacing w:line="360" w:lineRule="auto"/>
        <w:ind w:left="851" w:hanging="851"/>
        <w:jc w:val="both"/>
        <w:rPr>
          <w:rFonts w:ascii="Garamond" w:hAnsi="Garamond"/>
        </w:rPr>
      </w:pPr>
      <w:r w:rsidRPr="00FC00DE">
        <w:rPr>
          <w:rFonts w:ascii="Garamond" w:hAnsi="Garamond"/>
        </w:rPr>
        <w:t xml:space="preserve">  Data Requirements</w:t>
      </w:r>
    </w:p>
    <w:p w14:paraId="15E1C8FA" w14:textId="1562B101" w:rsidR="00BB104E" w:rsidRDefault="00BB104E" w:rsidP="00FC00DE">
      <w:pPr>
        <w:pStyle w:val="Heading2"/>
        <w:numPr>
          <w:ilvl w:val="1"/>
          <w:numId w:val="44"/>
        </w:numPr>
        <w:rPr>
          <w:rFonts w:ascii="Garamond" w:hAnsi="Garamond"/>
          <w:lang w:val="en-GB"/>
        </w:rPr>
      </w:pPr>
      <w:r w:rsidRPr="00FC00DE">
        <w:rPr>
          <w:rFonts w:ascii="Garamond" w:hAnsi="Garamond"/>
          <w:lang w:val="en-GB"/>
        </w:rPr>
        <w:t>Data Types Stored</w:t>
      </w:r>
    </w:p>
    <w:p w14:paraId="6B2E18E6" w14:textId="77777777" w:rsidR="0043091F" w:rsidRPr="0043091F" w:rsidRDefault="0043091F" w:rsidP="0043091F">
      <w:pPr>
        <w:rPr>
          <w:lang w:val="en-GB"/>
        </w:rPr>
      </w:pPr>
    </w:p>
    <w:p w14:paraId="11E7EB2D" w14:textId="77777777" w:rsidR="00BB104E" w:rsidRDefault="00BB104E" w:rsidP="0043091F">
      <w:pPr>
        <w:spacing w:after="0" w:line="360" w:lineRule="auto"/>
        <w:jc w:val="both"/>
        <w:rPr>
          <w:rFonts w:ascii="Garamond" w:hAnsi="Garamond"/>
          <w:sz w:val="24"/>
          <w:szCs w:val="24"/>
          <w:lang w:val="en-GB"/>
        </w:rPr>
      </w:pPr>
      <w:r w:rsidRPr="0043091F">
        <w:rPr>
          <w:rFonts w:ascii="Garamond" w:hAnsi="Garamond"/>
          <w:sz w:val="24"/>
          <w:szCs w:val="24"/>
          <w:lang w:val="en-GB"/>
        </w:rPr>
        <w:t>The system will store the following data to support analysis and evaluation:</w:t>
      </w:r>
    </w:p>
    <w:p w14:paraId="2CCEA682" w14:textId="77777777" w:rsidR="0043091F" w:rsidRPr="0043091F" w:rsidRDefault="0043091F" w:rsidP="0043091F">
      <w:pPr>
        <w:spacing w:after="0" w:line="360" w:lineRule="auto"/>
        <w:jc w:val="both"/>
        <w:rPr>
          <w:rFonts w:ascii="Garamond" w:hAnsi="Garamond"/>
          <w:sz w:val="24"/>
          <w:szCs w:val="24"/>
          <w:lang w:val="en-GB"/>
        </w:rPr>
      </w:pPr>
    </w:p>
    <w:p w14:paraId="2DB0E783" w14:textId="77777777" w:rsidR="00EF69B4" w:rsidRPr="00EF69B4" w:rsidRDefault="0043091F" w:rsidP="00BB104E">
      <w:pPr>
        <w:pStyle w:val="ListParagraph"/>
        <w:numPr>
          <w:ilvl w:val="0"/>
          <w:numId w:val="36"/>
        </w:numPr>
        <w:spacing w:after="0" w:line="360" w:lineRule="auto"/>
        <w:jc w:val="both"/>
        <w:rPr>
          <w:rFonts w:ascii="Garamond" w:hAnsi="Garamond"/>
          <w:sz w:val="24"/>
          <w:szCs w:val="24"/>
          <w:lang w:val="en-GB"/>
        </w:rPr>
      </w:pPr>
      <w:r w:rsidRPr="0043091F">
        <w:rPr>
          <w:rFonts w:ascii="Garamond" w:hAnsi="Garamond"/>
          <w:sz w:val="24"/>
          <w:szCs w:val="24"/>
        </w:rPr>
        <w:t>GPS latitude and longitude, representing the device’s absolute position</w:t>
      </w:r>
    </w:p>
    <w:p w14:paraId="60D7A9DA" w14:textId="795EBF49" w:rsidR="0043091F" w:rsidRPr="0043091F" w:rsidRDefault="0043091F" w:rsidP="00BB104E">
      <w:pPr>
        <w:pStyle w:val="ListParagraph"/>
        <w:numPr>
          <w:ilvl w:val="0"/>
          <w:numId w:val="36"/>
        </w:numPr>
        <w:spacing w:after="0" w:line="360" w:lineRule="auto"/>
        <w:jc w:val="both"/>
        <w:rPr>
          <w:rFonts w:ascii="Garamond" w:hAnsi="Garamond"/>
          <w:sz w:val="24"/>
          <w:szCs w:val="24"/>
          <w:lang w:val="en-GB"/>
        </w:rPr>
      </w:pPr>
      <w:r w:rsidRPr="0043091F">
        <w:rPr>
          <w:rFonts w:ascii="Garamond" w:hAnsi="Garamond"/>
          <w:sz w:val="24"/>
          <w:szCs w:val="24"/>
        </w:rPr>
        <w:t>GPS fix quality and satellite count, used to assess the reliability of each coordinate reading</w:t>
      </w:r>
    </w:p>
    <w:p w14:paraId="19DA62DE" w14:textId="77777777" w:rsidR="00EF69B4" w:rsidRPr="00EF69B4" w:rsidRDefault="0043091F" w:rsidP="00BB104E">
      <w:pPr>
        <w:pStyle w:val="ListParagraph"/>
        <w:numPr>
          <w:ilvl w:val="0"/>
          <w:numId w:val="36"/>
        </w:numPr>
        <w:spacing w:after="0" w:line="360" w:lineRule="auto"/>
        <w:jc w:val="both"/>
        <w:rPr>
          <w:rFonts w:ascii="Garamond" w:hAnsi="Garamond"/>
          <w:sz w:val="24"/>
          <w:szCs w:val="24"/>
          <w:lang w:val="en-GB"/>
        </w:rPr>
      </w:pPr>
      <w:r w:rsidRPr="0043091F">
        <w:rPr>
          <w:rFonts w:ascii="Garamond" w:hAnsi="Garamond"/>
          <w:sz w:val="24"/>
          <w:szCs w:val="24"/>
        </w:rPr>
        <w:t>BLE RSSI values, representing the detected proximity of the tagged device</w:t>
      </w:r>
    </w:p>
    <w:p w14:paraId="36787B4E" w14:textId="5EEE2CD5" w:rsidR="00BB104E" w:rsidRPr="0043091F" w:rsidRDefault="0043091F" w:rsidP="00BB104E">
      <w:pPr>
        <w:pStyle w:val="ListParagraph"/>
        <w:numPr>
          <w:ilvl w:val="0"/>
          <w:numId w:val="36"/>
        </w:numPr>
        <w:spacing w:after="0" w:line="360" w:lineRule="auto"/>
        <w:jc w:val="both"/>
        <w:rPr>
          <w:rFonts w:ascii="Garamond" w:hAnsi="Garamond"/>
          <w:sz w:val="24"/>
          <w:szCs w:val="24"/>
          <w:lang w:val="en-GB"/>
        </w:rPr>
      </w:pPr>
      <w:r w:rsidRPr="0043091F">
        <w:rPr>
          <w:rFonts w:ascii="Garamond" w:hAnsi="Garamond"/>
          <w:sz w:val="24"/>
          <w:szCs w:val="24"/>
        </w:rPr>
        <w:t>Presence or absence of the BLE tag, derived from the BLE scan results</w:t>
      </w:r>
    </w:p>
    <w:p w14:paraId="582F382C" w14:textId="5A942D69" w:rsidR="0043091F" w:rsidRPr="0043091F" w:rsidRDefault="0043091F" w:rsidP="00BB104E">
      <w:pPr>
        <w:pStyle w:val="ListParagraph"/>
        <w:numPr>
          <w:ilvl w:val="0"/>
          <w:numId w:val="36"/>
        </w:numPr>
        <w:spacing w:after="0" w:line="360" w:lineRule="auto"/>
        <w:jc w:val="both"/>
        <w:rPr>
          <w:rFonts w:ascii="Garamond" w:hAnsi="Garamond"/>
          <w:sz w:val="24"/>
          <w:szCs w:val="24"/>
          <w:lang w:val="en-GB"/>
        </w:rPr>
      </w:pPr>
      <w:r w:rsidRPr="0043091F">
        <w:rPr>
          <w:rFonts w:ascii="Garamond" w:hAnsi="Garamond"/>
          <w:sz w:val="24"/>
          <w:szCs w:val="24"/>
        </w:rPr>
        <w:t>Internal state transitions, generated by the BLE/GPS handshake logic</w:t>
      </w:r>
    </w:p>
    <w:p w14:paraId="5CD9F786" w14:textId="77777777" w:rsidR="0043091F" w:rsidRPr="0043091F" w:rsidRDefault="0043091F" w:rsidP="0043091F">
      <w:pPr>
        <w:spacing w:after="0" w:line="360" w:lineRule="auto"/>
        <w:jc w:val="both"/>
        <w:rPr>
          <w:rFonts w:ascii="Garamond" w:hAnsi="Garamond"/>
          <w:sz w:val="24"/>
          <w:szCs w:val="24"/>
          <w:lang w:val="en-GB"/>
        </w:rPr>
      </w:pPr>
    </w:p>
    <w:p w14:paraId="117460F5" w14:textId="77777777" w:rsidR="00BB104E" w:rsidRPr="00FC00DE" w:rsidRDefault="00BB104E" w:rsidP="00FC00DE">
      <w:pPr>
        <w:pStyle w:val="Heading2"/>
        <w:numPr>
          <w:ilvl w:val="1"/>
          <w:numId w:val="44"/>
        </w:numPr>
        <w:ind w:left="851" w:hanging="851"/>
        <w:rPr>
          <w:rFonts w:ascii="Garamond" w:hAnsi="Garamond"/>
          <w:lang w:val="en-GB"/>
        </w:rPr>
      </w:pPr>
      <w:r w:rsidRPr="00FC00DE">
        <w:rPr>
          <w:rFonts w:ascii="Garamond" w:hAnsi="Garamond"/>
          <w:lang w:val="en-GB"/>
        </w:rPr>
        <w:t>Data Format</w:t>
      </w:r>
    </w:p>
    <w:p w14:paraId="38B851D3" w14:textId="5AFA823F" w:rsidR="00BB104E" w:rsidRDefault="00BB104E" w:rsidP="00BB104E">
      <w:pPr>
        <w:spacing w:after="0" w:line="360" w:lineRule="auto"/>
        <w:jc w:val="both"/>
        <w:rPr>
          <w:rFonts w:ascii="Garamond" w:hAnsi="Garamond"/>
          <w:sz w:val="24"/>
          <w:szCs w:val="24"/>
          <w:lang w:val="en-GB"/>
        </w:rPr>
      </w:pPr>
      <w:r w:rsidRPr="00FC00DE">
        <w:rPr>
          <w:rFonts w:ascii="Garamond" w:hAnsi="Garamond"/>
          <w:sz w:val="24"/>
          <w:szCs w:val="24"/>
          <w:lang w:val="en-GB"/>
        </w:rPr>
        <w:t xml:space="preserve">The data will be stored in a simple, structured format suitable for later analysis. </w:t>
      </w:r>
      <w:r w:rsidR="0043091F">
        <w:rPr>
          <w:rFonts w:ascii="Garamond" w:hAnsi="Garamond"/>
          <w:sz w:val="24"/>
          <w:szCs w:val="24"/>
          <w:lang w:val="en-GB"/>
        </w:rPr>
        <w:t>The following is both appropriate and readable:</w:t>
      </w:r>
    </w:p>
    <w:p w14:paraId="7C73D9E7" w14:textId="77777777" w:rsidR="0043091F" w:rsidRPr="00FC00DE" w:rsidRDefault="0043091F" w:rsidP="00BB104E">
      <w:pPr>
        <w:spacing w:after="0" w:line="360" w:lineRule="auto"/>
        <w:jc w:val="both"/>
        <w:rPr>
          <w:rFonts w:ascii="Garamond" w:hAnsi="Garamond"/>
          <w:sz w:val="24"/>
          <w:szCs w:val="24"/>
          <w:lang w:val="en-GB"/>
        </w:rPr>
      </w:pPr>
    </w:p>
    <w:p w14:paraId="1227D5AF" w14:textId="6CB3D4DC" w:rsidR="00BB104E" w:rsidRDefault="00BB104E" w:rsidP="00BB104E">
      <w:pPr>
        <w:spacing w:after="0" w:line="360" w:lineRule="auto"/>
        <w:jc w:val="both"/>
        <w:rPr>
          <w:rFonts w:ascii="Garamond" w:hAnsi="Garamond"/>
          <w:sz w:val="24"/>
          <w:szCs w:val="24"/>
          <w:lang w:val="en-GB"/>
        </w:rPr>
      </w:pPr>
      <w:proofErr w:type="spellStart"/>
      <w:r w:rsidRPr="00FC00DE">
        <w:rPr>
          <w:rFonts w:ascii="Garamond" w:hAnsi="Garamond"/>
          <w:sz w:val="24"/>
          <w:szCs w:val="24"/>
          <w:lang w:val="en-GB"/>
        </w:rPr>
        <w:t>lat</w:t>
      </w:r>
      <w:proofErr w:type="spellEnd"/>
      <w:r w:rsidRPr="00FC00DE">
        <w:rPr>
          <w:rFonts w:ascii="Garamond" w:hAnsi="Garamond"/>
          <w:sz w:val="24"/>
          <w:szCs w:val="24"/>
          <w:lang w:val="en-GB"/>
        </w:rPr>
        <w:t xml:space="preserve">, </w:t>
      </w:r>
      <w:proofErr w:type="spellStart"/>
      <w:r w:rsidRPr="00FC00DE">
        <w:rPr>
          <w:rFonts w:ascii="Garamond" w:hAnsi="Garamond"/>
          <w:sz w:val="24"/>
          <w:szCs w:val="24"/>
          <w:lang w:val="en-GB"/>
        </w:rPr>
        <w:t>lon</w:t>
      </w:r>
      <w:proofErr w:type="spellEnd"/>
      <w:r w:rsidRPr="00FC00DE">
        <w:rPr>
          <w:rFonts w:ascii="Garamond" w:hAnsi="Garamond"/>
          <w:sz w:val="24"/>
          <w:szCs w:val="24"/>
          <w:lang w:val="en-GB"/>
        </w:rPr>
        <w:t xml:space="preserve">,  </w:t>
      </w:r>
      <w:proofErr w:type="spellStart"/>
      <w:r w:rsidRPr="00FC00DE">
        <w:rPr>
          <w:rFonts w:ascii="Garamond" w:hAnsi="Garamond"/>
          <w:sz w:val="24"/>
          <w:szCs w:val="24"/>
          <w:lang w:val="en-GB"/>
        </w:rPr>
        <w:t>fixQuality</w:t>
      </w:r>
      <w:proofErr w:type="spellEnd"/>
      <w:r w:rsidRPr="00FC00DE">
        <w:rPr>
          <w:rFonts w:ascii="Garamond" w:hAnsi="Garamond"/>
          <w:sz w:val="24"/>
          <w:szCs w:val="24"/>
          <w:lang w:val="en-GB"/>
        </w:rPr>
        <w:t xml:space="preserve">, </w:t>
      </w:r>
      <w:proofErr w:type="spellStart"/>
      <w:r w:rsidRPr="00FC00DE">
        <w:rPr>
          <w:rFonts w:ascii="Garamond" w:hAnsi="Garamond"/>
          <w:sz w:val="24"/>
          <w:szCs w:val="24"/>
          <w:lang w:val="en-GB"/>
        </w:rPr>
        <w:t>satCount</w:t>
      </w:r>
      <w:proofErr w:type="spellEnd"/>
      <w:r w:rsidR="00314610">
        <w:rPr>
          <w:rFonts w:ascii="Garamond" w:hAnsi="Garamond"/>
          <w:sz w:val="24"/>
          <w:szCs w:val="24"/>
          <w:lang w:val="en-GB"/>
        </w:rPr>
        <w:t xml:space="preserve">, </w:t>
      </w:r>
      <w:proofErr w:type="spellStart"/>
      <w:r w:rsidR="00314610" w:rsidRPr="00FC00DE">
        <w:rPr>
          <w:rFonts w:ascii="Garamond" w:hAnsi="Garamond"/>
          <w:sz w:val="24"/>
          <w:szCs w:val="24"/>
          <w:lang w:val="en-GB"/>
        </w:rPr>
        <w:t>rssi</w:t>
      </w:r>
      <w:proofErr w:type="spellEnd"/>
      <w:r w:rsidR="00314610" w:rsidRPr="00FC00DE">
        <w:rPr>
          <w:rFonts w:ascii="Garamond" w:hAnsi="Garamond"/>
          <w:sz w:val="24"/>
          <w:szCs w:val="24"/>
          <w:lang w:val="en-GB"/>
        </w:rPr>
        <w:t xml:space="preserve">, </w:t>
      </w:r>
      <w:proofErr w:type="spellStart"/>
      <w:r w:rsidR="00314610" w:rsidRPr="00FC00DE">
        <w:rPr>
          <w:rFonts w:ascii="Garamond" w:hAnsi="Garamond"/>
          <w:sz w:val="24"/>
          <w:szCs w:val="24"/>
          <w:lang w:val="en-GB"/>
        </w:rPr>
        <w:t>eventType</w:t>
      </w:r>
      <w:proofErr w:type="spellEnd"/>
    </w:p>
    <w:p w14:paraId="6D10BAAD" w14:textId="77777777" w:rsidR="0043091F" w:rsidRPr="00FC00DE" w:rsidRDefault="0043091F" w:rsidP="00BB104E">
      <w:pPr>
        <w:spacing w:after="0" w:line="360" w:lineRule="auto"/>
        <w:jc w:val="both"/>
        <w:rPr>
          <w:rFonts w:ascii="Garamond" w:hAnsi="Garamond"/>
          <w:sz w:val="24"/>
          <w:szCs w:val="24"/>
          <w:lang w:val="en-GB"/>
        </w:rPr>
      </w:pPr>
    </w:p>
    <w:p w14:paraId="1D3D5FBC" w14:textId="680DEBE0" w:rsidR="00BB104E" w:rsidRPr="00FC00DE" w:rsidRDefault="00BB104E" w:rsidP="00BB104E">
      <w:pPr>
        <w:spacing w:after="0" w:line="360" w:lineRule="auto"/>
        <w:jc w:val="both"/>
        <w:rPr>
          <w:rFonts w:ascii="Garamond" w:hAnsi="Garamond"/>
          <w:sz w:val="24"/>
          <w:szCs w:val="24"/>
          <w:lang w:val="en-GB"/>
        </w:rPr>
      </w:pPr>
      <w:r w:rsidRPr="00FC00DE">
        <w:rPr>
          <w:rFonts w:ascii="Garamond" w:hAnsi="Garamond"/>
          <w:sz w:val="24"/>
          <w:szCs w:val="24"/>
          <w:lang w:val="en-GB"/>
        </w:rPr>
        <w:t xml:space="preserve">This approach </w:t>
      </w:r>
      <w:r w:rsidR="00314610">
        <w:rPr>
          <w:rFonts w:ascii="Garamond" w:hAnsi="Garamond"/>
          <w:sz w:val="24"/>
          <w:szCs w:val="24"/>
          <w:lang w:val="en-GB"/>
        </w:rPr>
        <w:t xml:space="preserve">is human readable and </w:t>
      </w:r>
      <w:r w:rsidRPr="00FC00DE">
        <w:rPr>
          <w:rFonts w:ascii="Garamond" w:hAnsi="Garamond"/>
          <w:sz w:val="24"/>
          <w:szCs w:val="24"/>
          <w:lang w:val="en-GB"/>
        </w:rPr>
        <w:t>allows the data to be imported easily into spreadsheets or analysis tools</w:t>
      </w:r>
      <w:r w:rsidR="00314610">
        <w:rPr>
          <w:rFonts w:ascii="Garamond" w:hAnsi="Garamond"/>
          <w:sz w:val="24"/>
          <w:szCs w:val="24"/>
          <w:lang w:val="en-GB"/>
        </w:rPr>
        <w:t xml:space="preserve"> if it’s saved as a CSV file.</w:t>
      </w:r>
    </w:p>
    <w:p w14:paraId="462ECD65" w14:textId="77777777" w:rsidR="00BB104E" w:rsidRPr="00FC00DE" w:rsidRDefault="00BB104E" w:rsidP="00BB104E">
      <w:pPr>
        <w:spacing w:after="0" w:line="360" w:lineRule="auto"/>
        <w:jc w:val="both"/>
        <w:rPr>
          <w:rFonts w:ascii="Garamond" w:hAnsi="Garamond"/>
          <w:sz w:val="24"/>
          <w:szCs w:val="24"/>
          <w:lang w:val="en-GB"/>
        </w:rPr>
      </w:pPr>
    </w:p>
    <w:p w14:paraId="0C8A70F7" w14:textId="5AF46F39" w:rsidR="00BB104E" w:rsidRPr="00FC00DE" w:rsidRDefault="00BB104E" w:rsidP="00FA0011">
      <w:pPr>
        <w:pStyle w:val="Heading2"/>
        <w:numPr>
          <w:ilvl w:val="1"/>
          <w:numId w:val="44"/>
        </w:numPr>
        <w:rPr>
          <w:rFonts w:ascii="Garamond" w:hAnsi="Garamond"/>
          <w:lang w:val="en-GB"/>
        </w:rPr>
      </w:pPr>
      <w:r w:rsidRPr="00FC00DE">
        <w:rPr>
          <w:rFonts w:ascii="Garamond" w:hAnsi="Garamond"/>
          <w:lang w:val="en-GB"/>
        </w:rPr>
        <w:t>Data Flow Summary</w:t>
      </w:r>
    </w:p>
    <w:p w14:paraId="361C5BF8" w14:textId="77777777" w:rsidR="00BB104E" w:rsidRPr="00314610" w:rsidRDefault="00BB104E" w:rsidP="00BB104E">
      <w:pPr>
        <w:pStyle w:val="ListParagraph"/>
        <w:numPr>
          <w:ilvl w:val="0"/>
          <w:numId w:val="37"/>
        </w:numPr>
        <w:spacing w:after="0" w:line="360" w:lineRule="auto"/>
        <w:jc w:val="both"/>
        <w:rPr>
          <w:rFonts w:ascii="Garamond" w:hAnsi="Garamond"/>
          <w:sz w:val="24"/>
          <w:szCs w:val="24"/>
          <w:lang w:val="en-GB"/>
        </w:rPr>
      </w:pPr>
      <w:r w:rsidRPr="00314610">
        <w:rPr>
          <w:rFonts w:ascii="Garamond" w:hAnsi="Garamond"/>
          <w:sz w:val="24"/>
          <w:szCs w:val="24"/>
          <w:lang w:val="en-GB"/>
        </w:rPr>
        <w:t>BLE scanning produces RSSI values and presence information.</w:t>
      </w:r>
    </w:p>
    <w:p w14:paraId="79010152" w14:textId="20BE012B" w:rsidR="00BB104E" w:rsidRPr="00314610" w:rsidRDefault="00314610" w:rsidP="00BB104E">
      <w:pPr>
        <w:pStyle w:val="ListParagraph"/>
        <w:numPr>
          <w:ilvl w:val="0"/>
          <w:numId w:val="37"/>
        </w:numPr>
        <w:spacing w:after="0" w:line="360" w:lineRule="auto"/>
        <w:jc w:val="both"/>
        <w:rPr>
          <w:rFonts w:ascii="Garamond" w:hAnsi="Garamond"/>
          <w:sz w:val="24"/>
          <w:szCs w:val="24"/>
          <w:lang w:val="en-GB"/>
        </w:rPr>
      </w:pPr>
      <w:r w:rsidRPr="00314610">
        <w:rPr>
          <w:rFonts w:ascii="Garamond" w:hAnsi="Garamond"/>
          <w:sz w:val="24"/>
          <w:szCs w:val="24"/>
        </w:rPr>
        <w:t>GPS outputs positional data through NMEA sentences</w:t>
      </w:r>
      <w:r w:rsidR="00BB104E" w:rsidRPr="00314610">
        <w:rPr>
          <w:rFonts w:ascii="Garamond" w:hAnsi="Garamond"/>
          <w:sz w:val="24"/>
          <w:szCs w:val="24"/>
          <w:lang w:val="en-GB"/>
        </w:rPr>
        <w:t>.</w:t>
      </w:r>
    </w:p>
    <w:p w14:paraId="369CAAE3" w14:textId="71ED301C" w:rsidR="00BB104E" w:rsidRPr="00314610" w:rsidRDefault="00314610" w:rsidP="00BB104E">
      <w:pPr>
        <w:pStyle w:val="ListParagraph"/>
        <w:numPr>
          <w:ilvl w:val="0"/>
          <w:numId w:val="37"/>
        </w:numPr>
        <w:spacing w:after="0" w:line="360" w:lineRule="auto"/>
        <w:jc w:val="both"/>
        <w:rPr>
          <w:rFonts w:ascii="Garamond" w:hAnsi="Garamond"/>
          <w:sz w:val="24"/>
          <w:szCs w:val="24"/>
          <w:lang w:val="en-GB"/>
        </w:rPr>
      </w:pPr>
      <w:r w:rsidRPr="00314610">
        <w:rPr>
          <w:rFonts w:ascii="Garamond" w:hAnsi="Garamond"/>
          <w:sz w:val="24"/>
          <w:szCs w:val="24"/>
        </w:rPr>
        <w:t>The handshake engine evaluates both data sources and determines a classification</w:t>
      </w:r>
      <w:r w:rsidR="00BB104E" w:rsidRPr="00314610">
        <w:rPr>
          <w:rFonts w:ascii="Garamond" w:hAnsi="Garamond"/>
          <w:sz w:val="24"/>
          <w:szCs w:val="24"/>
          <w:lang w:val="en-GB"/>
        </w:rPr>
        <w:t>.</w:t>
      </w:r>
    </w:p>
    <w:p w14:paraId="56EF62C7" w14:textId="5324BCEE" w:rsidR="00FE663C" w:rsidRPr="00314610" w:rsidRDefault="00314610" w:rsidP="00FE663C">
      <w:pPr>
        <w:pStyle w:val="ListParagraph"/>
        <w:numPr>
          <w:ilvl w:val="0"/>
          <w:numId w:val="37"/>
        </w:numPr>
        <w:spacing w:after="0" w:line="360" w:lineRule="auto"/>
        <w:jc w:val="both"/>
        <w:rPr>
          <w:rFonts w:ascii="Garamond" w:hAnsi="Garamond"/>
          <w:sz w:val="24"/>
          <w:szCs w:val="24"/>
          <w:lang w:val="en-GB"/>
        </w:rPr>
      </w:pPr>
      <w:r w:rsidRPr="00314610">
        <w:rPr>
          <w:rFonts w:ascii="Garamond" w:hAnsi="Garamond"/>
          <w:sz w:val="24"/>
          <w:szCs w:val="24"/>
        </w:rPr>
        <w:t>The logger records all relevant information to local storage</w:t>
      </w:r>
      <w:r w:rsidR="00BB104E" w:rsidRPr="00314610">
        <w:rPr>
          <w:rFonts w:ascii="Garamond" w:hAnsi="Garamond"/>
          <w:sz w:val="24"/>
          <w:szCs w:val="24"/>
          <w:lang w:val="en-GB"/>
        </w:rPr>
        <w:t>.</w:t>
      </w:r>
    </w:p>
    <w:p w14:paraId="3252BCFD" w14:textId="77777777" w:rsidR="00BB104E" w:rsidRPr="00C35594" w:rsidRDefault="00BB104E" w:rsidP="00BB104E">
      <w:pPr>
        <w:spacing w:after="0" w:line="360" w:lineRule="auto"/>
        <w:jc w:val="both"/>
        <w:rPr>
          <w:rFonts w:ascii="Garamond" w:hAnsi="Garamond"/>
          <w:sz w:val="24"/>
          <w:szCs w:val="24"/>
          <w:highlight w:val="red"/>
          <w:lang w:val="en-GB"/>
        </w:rPr>
      </w:pPr>
    </w:p>
    <w:p w14:paraId="329DDFDA" w14:textId="1B150A48" w:rsidR="004B65BD" w:rsidRPr="00D35DDF" w:rsidRDefault="004B65BD" w:rsidP="004B65BD">
      <w:pPr>
        <w:spacing w:after="0" w:line="360" w:lineRule="auto"/>
        <w:jc w:val="both"/>
        <w:rPr>
          <w:sz w:val="24"/>
          <w:szCs w:val="24"/>
        </w:rPr>
      </w:pPr>
    </w:p>
    <w:p w14:paraId="6DA17812" w14:textId="77777777" w:rsidR="004B65BD" w:rsidRDefault="004B65BD" w:rsidP="004B65BD">
      <w:pPr>
        <w:pStyle w:val="ListParagraph"/>
        <w:spacing w:after="0" w:line="360" w:lineRule="auto"/>
        <w:ind w:left="792"/>
        <w:jc w:val="both"/>
        <w:rPr>
          <w:sz w:val="24"/>
          <w:szCs w:val="24"/>
        </w:rPr>
      </w:pPr>
    </w:p>
    <w:p w14:paraId="66884E7C" w14:textId="77777777" w:rsidR="004B65BD" w:rsidRPr="00674803" w:rsidRDefault="004B65BD" w:rsidP="004B65BD">
      <w:pPr>
        <w:pStyle w:val="ListParagraph"/>
        <w:spacing w:after="0" w:line="360" w:lineRule="auto"/>
        <w:ind w:left="792"/>
        <w:jc w:val="both"/>
        <w:rPr>
          <w:sz w:val="24"/>
          <w:szCs w:val="24"/>
        </w:rPr>
      </w:pPr>
    </w:p>
    <w:p w14:paraId="798B1074" w14:textId="41377352" w:rsidR="004B65BD" w:rsidRPr="00EF69B4" w:rsidRDefault="004B65BD" w:rsidP="00EF69B4">
      <w:pPr>
        <w:spacing w:after="0" w:line="360" w:lineRule="auto"/>
        <w:jc w:val="both"/>
        <w:rPr>
          <w:sz w:val="24"/>
          <w:szCs w:val="24"/>
        </w:rPr>
        <w:sectPr w:rsidR="004B65BD" w:rsidRPr="00EF69B4" w:rsidSect="007767DF">
          <w:footerReference w:type="default" r:id="rId12"/>
          <w:pgSz w:w="11906" w:h="16838"/>
          <w:pgMar w:top="1440" w:right="1440" w:bottom="1440" w:left="1440" w:header="708" w:footer="708" w:gutter="0"/>
          <w:pgNumType w:start="1"/>
          <w:cols w:space="708"/>
          <w:docGrid w:linePitch="360"/>
        </w:sectPr>
      </w:pPr>
    </w:p>
    <w:p w14:paraId="46631DF5" w14:textId="295A1789" w:rsidR="004B65BD" w:rsidRDefault="004B65BD" w:rsidP="00314610">
      <w:pPr>
        <w:pStyle w:val="Heading1"/>
        <w:spacing w:before="0" w:line="360" w:lineRule="auto"/>
        <w:ind w:left="567" w:hanging="567"/>
        <w:rPr>
          <w:rFonts w:ascii="Garamond" w:hAnsi="Garamond"/>
        </w:rPr>
      </w:pPr>
      <w:bookmarkStart w:id="9" w:name="_Toc101374253"/>
      <w:bookmarkStart w:id="10" w:name="_Toc193990932"/>
      <w:r w:rsidRPr="00314610">
        <w:rPr>
          <w:rFonts w:ascii="Garamond" w:hAnsi="Garamond"/>
        </w:rPr>
        <w:lastRenderedPageBreak/>
        <w:t>References</w:t>
      </w:r>
      <w:bookmarkEnd w:id="9"/>
      <w:bookmarkEnd w:id="10"/>
      <w:r w:rsidR="00314610" w:rsidRPr="00314610">
        <w:rPr>
          <w:rFonts w:ascii="Garamond" w:hAnsi="Garamond"/>
        </w:rPr>
        <w:t>:</w:t>
      </w:r>
    </w:p>
    <w:p w14:paraId="097C36BC" w14:textId="77777777" w:rsidR="00314610" w:rsidRPr="00314610" w:rsidRDefault="00314610" w:rsidP="00314610"/>
    <w:p w14:paraId="63811D83" w14:textId="77777777" w:rsidR="004B65BD" w:rsidRDefault="004B65BD" w:rsidP="004B65BD">
      <w:pPr>
        <w:ind w:left="1701" w:hanging="1701"/>
      </w:pPr>
    </w:p>
    <w:p w14:paraId="6B561ECD" w14:textId="77777777" w:rsidR="004B65BD" w:rsidRDefault="004B65BD" w:rsidP="004B65BD">
      <w:pPr>
        <w:ind w:left="1701" w:hanging="1701"/>
      </w:pPr>
    </w:p>
    <w:p w14:paraId="61E8941C" w14:textId="77777777" w:rsidR="004B65BD" w:rsidRDefault="004B65BD" w:rsidP="004B65BD">
      <w:pPr>
        <w:ind w:left="1701" w:hanging="1701"/>
      </w:pPr>
    </w:p>
    <w:p w14:paraId="3286D6E8" w14:textId="77777777" w:rsidR="004B65BD" w:rsidRDefault="004B65BD" w:rsidP="004B65BD">
      <w:pPr>
        <w:ind w:left="1701" w:hanging="1701"/>
      </w:pPr>
    </w:p>
    <w:p w14:paraId="79EF48DC" w14:textId="77777777" w:rsidR="004B65BD" w:rsidRDefault="004B65BD" w:rsidP="004B65BD">
      <w:pPr>
        <w:spacing w:after="160" w:line="259" w:lineRule="auto"/>
      </w:pPr>
      <w:r>
        <w:br w:type="page"/>
      </w:r>
    </w:p>
    <w:p w14:paraId="6BCB242B" w14:textId="658C2C47" w:rsidR="004B65BD" w:rsidRDefault="00823447" w:rsidP="004B65BD">
      <w:pPr>
        <w:pStyle w:val="Heading1"/>
      </w:pPr>
      <w:bookmarkStart w:id="11" w:name="_Toc193990933"/>
      <w:r>
        <w:lastRenderedPageBreak/>
        <w:t>Appendix A: Report Structure Example</w:t>
      </w:r>
      <w:bookmarkEnd w:id="11"/>
    </w:p>
    <w:p w14:paraId="7E6F235C" w14:textId="77777777" w:rsidR="00823447" w:rsidRPr="00823447" w:rsidRDefault="00823447" w:rsidP="00823447"/>
    <w:p w14:paraId="18DB3274" w14:textId="77777777" w:rsidR="00823447" w:rsidRPr="008C45BB" w:rsidRDefault="00823447" w:rsidP="00823447">
      <w:pPr>
        <w:spacing w:line="360" w:lineRule="auto"/>
        <w:jc w:val="center"/>
        <w:rPr>
          <w:b/>
          <w:bCs/>
          <w:sz w:val="32"/>
          <w:szCs w:val="32"/>
          <w:u w:val="single"/>
        </w:rPr>
      </w:pPr>
      <w:r w:rsidRPr="00556B49">
        <w:rPr>
          <w:b/>
          <w:bCs/>
          <w:sz w:val="32"/>
          <w:szCs w:val="32"/>
          <w:u w:val="single"/>
        </w:rPr>
        <w:t>Project Technical Report</w:t>
      </w:r>
    </w:p>
    <w:p w14:paraId="2C2B4A1C" w14:textId="77777777" w:rsidR="00823447" w:rsidRPr="00556B49" w:rsidRDefault="00823447" w:rsidP="00823447">
      <w:pPr>
        <w:spacing w:after="0" w:line="360" w:lineRule="auto"/>
        <w:rPr>
          <w:b/>
          <w:bCs/>
        </w:rPr>
      </w:pPr>
      <w:r w:rsidRPr="001574AF">
        <w:rPr>
          <w:b/>
          <w:bCs/>
        </w:rPr>
        <w:t xml:space="preserve">1) Project </w:t>
      </w:r>
      <w:r w:rsidRPr="00556B49">
        <w:rPr>
          <w:b/>
          <w:bCs/>
        </w:rPr>
        <w:t>Overview</w:t>
      </w:r>
    </w:p>
    <w:p w14:paraId="13C6CFF8" w14:textId="77777777" w:rsidR="00823447" w:rsidRPr="00556B49" w:rsidRDefault="00823447" w:rsidP="00823447">
      <w:pPr>
        <w:numPr>
          <w:ilvl w:val="0"/>
          <w:numId w:val="14"/>
        </w:numPr>
        <w:spacing w:after="0" w:line="360" w:lineRule="auto"/>
      </w:pPr>
      <w:r w:rsidRPr="00556B49">
        <w:t>Purpose and objectives of the software</w:t>
      </w:r>
    </w:p>
    <w:p w14:paraId="4D250E9F" w14:textId="77777777" w:rsidR="00823447" w:rsidRPr="00556B49" w:rsidRDefault="00823447" w:rsidP="00823447">
      <w:pPr>
        <w:numPr>
          <w:ilvl w:val="0"/>
          <w:numId w:val="14"/>
        </w:numPr>
        <w:spacing w:after="0" w:line="360" w:lineRule="auto"/>
      </w:pPr>
      <w:r w:rsidRPr="00556B49">
        <w:t>Scope of the project</w:t>
      </w:r>
    </w:p>
    <w:p w14:paraId="21AEC613" w14:textId="77777777" w:rsidR="00823447" w:rsidRPr="00556B49" w:rsidRDefault="00823447" w:rsidP="00823447">
      <w:pPr>
        <w:numPr>
          <w:ilvl w:val="0"/>
          <w:numId w:val="15"/>
        </w:numPr>
        <w:spacing w:after="0" w:line="360" w:lineRule="auto"/>
      </w:pPr>
      <w:r w:rsidRPr="00556B49">
        <w:t>Assumptions</w:t>
      </w:r>
      <w:r w:rsidRPr="001574AF">
        <w:t>, constraints</w:t>
      </w:r>
      <w:r w:rsidRPr="00556B49">
        <w:t xml:space="preserve"> and dependencies</w:t>
      </w:r>
    </w:p>
    <w:p w14:paraId="48F19859" w14:textId="77777777" w:rsidR="00823447" w:rsidRDefault="00823447" w:rsidP="00823447">
      <w:pPr>
        <w:numPr>
          <w:ilvl w:val="0"/>
          <w:numId w:val="15"/>
        </w:numPr>
        <w:spacing w:after="0" w:line="360" w:lineRule="auto"/>
      </w:pPr>
      <w:r w:rsidRPr="00556B49">
        <w:t>Definitions and acronyms</w:t>
      </w:r>
    </w:p>
    <w:p w14:paraId="5CA14DF1" w14:textId="77777777" w:rsidR="00823447" w:rsidRPr="00556B49" w:rsidRDefault="00823447" w:rsidP="00823447">
      <w:pPr>
        <w:spacing w:after="0" w:line="360" w:lineRule="auto"/>
        <w:ind w:left="720"/>
      </w:pPr>
    </w:p>
    <w:p w14:paraId="776E792D" w14:textId="77777777" w:rsidR="00823447" w:rsidRPr="00556B49" w:rsidRDefault="00823447" w:rsidP="00823447">
      <w:pPr>
        <w:spacing w:after="0" w:line="360" w:lineRule="auto"/>
        <w:rPr>
          <w:b/>
          <w:bCs/>
        </w:rPr>
      </w:pPr>
      <w:r w:rsidRPr="001574AF">
        <w:rPr>
          <w:b/>
          <w:bCs/>
        </w:rPr>
        <w:t xml:space="preserve">2) </w:t>
      </w:r>
      <w:r w:rsidRPr="00556B49">
        <w:rPr>
          <w:b/>
          <w:bCs/>
        </w:rPr>
        <w:t>Requirements</w:t>
      </w:r>
    </w:p>
    <w:p w14:paraId="642BB44C" w14:textId="77777777" w:rsidR="00823447" w:rsidRPr="00556B49" w:rsidRDefault="00823447" w:rsidP="00823447">
      <w:pPr>
        <w:spacing w:after="0" w:line="240" w:lineRule="auto"/>
        <w:rPr>
          <w:i/>
          <w:iCs/>
        </w:rPr>
      </w:pPr>
      <w:r w:rsidRPr="00556B49">
        <w:rPr>
          <w:i/>
          <w:iCs/>
        </w:rPr>
        <w:t>Functional Requirements</w:t>
      </w:r>
    </w:p>
    <w:p w14:paraId="7BB0B8AC" w14:textId="77777777" w:rsidR="00823447" w:rsidRPr="00556B49" w:rsidRDefault="00823447" w:rsidP="00823447">
      <w:pPr>
        <w:numPr>
          <w:ilvl w:val="0"/>
          <w:numId w:val="16"/>
        </w:numPr>
        <w:spacing w:after="0" w:line="360" w:lineRule="auto"/>
      </w:pPr>
      <w:r w:rsidRPr="00556B49">
        <w:t>Detailed description of system functions and capabilities</w:t>
      </w:r>
    </w:p>
    <w:p w14:paraId="45A9A25C" w14:textId="77777777" w:rsidR="00823447" w:rsidRPr="00556B49" w:rsidRDefault="00823447" w:rsidP="00823447">
      <w:pPr>
        <w:numPr>
          <w:ilvl w:val="0"/>
          <w:numId w:val="16"/>
        </w:numPr>
        <w:spacing w:after="0" w:line="360" w:lineRule="auto"/>
      </w:pPr>
      <w:r w:rsidRPr="00556B49">
        <w:t>Input and output specifications</w:t>
      </w:r>
    </w:p>
    <w:p w14:paraId="17C67146" w14:textId="77777777" w:rsidR="00823447" w:rsidRDefault="00823447" w:rsidP="00823447">
      <w:pPr>
        <w:numPr>
          <w:ilvl w:val="0"/>
          <w:numId w:val="16"/>
        </w:numPr>
        <w:spacing w:after="0" w:line="360" w:lineRule="auto"/>
      </w:pPr>
      <w:r w:rsidRPr="00556B49">
        <w:t>Data processing operations</w:t>
      </w:r>
    </w:p>
    <w:p w14:paraId="2CA04477" w14:textId="5FE2D8EF" w:rsidR="00921B94" w:rsidRPr="00556B49" w:rsidRDefault="00921B94" w:rsidP="00921B94">
      <w:pPr>
        <w:pStyle w:val="ListParagraph"/>
        <w:numPr>
          <w:ilvl w:val="0"/>
          <w:numId w:val="16"/>
        </w:numPr>
      </w:pPr>
      <w:r w:rsidRPr="00921B94">
        <w:t>Use cases, user stories (if applicable)</w:t>
      </w:r>
    </w:p>
    <w:p w14:paraId="32F459B4" w14:textId="77777777" w:rsidR="00823447" w:rsidRPr="00556B49" w:rsidRDefault="00823447" w:rsidP="00823447">
      <w:pPr>
        <w:spacing w:after="0" w:line="240" w:lineRule="auto"/>
        <w:rPr>
          <w:i/>
          <w:iCs/>
        </w:rPr>
      </w:pPr>
      <w:r w:rsidRPr="00556B49">
        <w:rPr>
          <w:i/>
          <w:iCs/>
        </w:rPr>
        <w:t>Non-Functional Requirements</w:t>
      </w:r>
    </w:p>
    <w:p w14:paraId="63222EF9" w14:textId="77777777" w:rsidR="00823447" w:rsidRPr="00556B49" w:rsidRDefault="00823447" w:rsidP="00823447">
      <w:pPr>
        <w:numPr>
          <w:ilvl w:val="0"/>
          <w:numId w:val="17"/>
        </w:numPr>
        <w:spacing w:after="0" w:line="360" w:lineRule="auto"/>
      </w:pPr>
      <w:r w:rsidRPr="00556B49">
        <w:t>Performance requirements (e.g., response time, throughput)</w:t>
      </w:r>
    </w:p>
    <w:p w14:paraId="3170E578" w14:textId="77777777" w:rsidR="00823447" w:rsidRPr="00556B49" w:rsidRDefault="00823447" w:rsidP="00823447">
      <w:pPr>
        <w:numPr>
          <w:ilvl w:val="0"/>
          <w:numId w:val="17"/>
        </w:numPr>
        <w:spacing w:after="0" w:line="360" w:lineRule="auto"/>
      </w:pPr>
      <w:r w:rsidRPr="00556B49">
        <w:t>Security requirements</w:t>
      </w:r>
    </w:p>
    <w:p w14:paraId="531FEC5B" w14:textId="77777777" w:rsidR="00823447" w:rsidRPr="00556B49" w:rsidRDefault="00823447" w:rsidP="00823447">
      <w:pPr>
        <w:numPr>
          <w:ilvl w:val="0"/>
          <w:numId w:val="17"/>
        </w:numPr>
        <w:spacing w:after="0" w:line="360" w:lineRule="auto"/>
      </w:pPr>
      <w:r w:rsidRPr="00556B49">
        <w:t>Usability and accessibility standards</w:t>
      </w:r>
    </w:p>
    <w:p w14:paraId="0ABB4F01" w14:textId="77777777" w:rsidR="00823447" w:rsidRPr="00556B49" w:rsidRDefault="00823447" w:rsidP="00823447">
      <w:pPr>
        <w:numPr>
          <w:ilvl w:val="0"/>
          <w:numId w:val="17"/>
        </w:numPr>
        <w:spacing w:after="0" w:line="360" w:lineRule="auto"/>
      </w:pPr>
      <w:r w:rsidRPr="00556B49">
        <w:t>Reliability and availability metrics</w:t>
      </w:r>
    </w:p>
    <w:p w14:paraId="4ED29B13" w14:textId="77777777" w:rsidR="00823447" w:rsidRPr="00823447" w:rsidRDefault="00823447" w:rsidP="00823447">
      <w:pPr>
        <w:numPr>
          <w:ilvl w:val="0"/>
          <w:numId w:val="17"/>
        </w:numPr>
        <w:spacing w:after="0" w:line="360" w:lineRule="auto"/>
      </w:pPr>
      <w:r w:rsidRPr="00556B49">
        <w:t>Scalability considerations</w:t>
      </w:r>
      <w:r w:rsidRPr="001574AF">
        <w:t xml:space="preserve"> </w:t>
      </w:r>
      <w:r w:rsidRPr="001574AF">
        <w:rPr>
          <w:i/>
          <w:iCs/>
        </w:rPr>
        <w:t>(if applicable)</w:t>
      </w:r>
    </w:p>
    <w:p w14:paraId="036A2560" w14:textId="77777777" w:rsidR="00823447" w:rsidRPr="00556B49" w:rsidRDefault="00823447" w:rsidP="00823447">
      <w:pPr>
        <w:spacing w:after="0" w:line="360" w:lineRule="auto"/>
        <w:ind w:left="720"/>
      </w:pPr>
    </w:p>
    <w:p w14:paraId="00940D36" w14:textId="77777777" w:rsidR="00823447" w:rsidRPr="00556B49" w:rsidRDefault="00823447" w:rsidP="00823447">
      <w:pPr>
        <w:spacing w:after="0" w:line="360" w:lineRule="auto"/>
        <w:rPr>
          <w:b/>
          <w:bCs/>
        </w:rPr>
      </w:pPr>
      <w:r w:rsidRPr="001574AF">
        <w:rPr>
          <w:b/>
          <w:bCs/>
        </w:rPr>
        <w:t xml:space="preserve">3) </w:t>
      </w:r>
      <w:r w:rsidRPr="00556B49">
        <w:rPr>
          <w:b/>
          <w:bCs/>
        </w:rPr>
        <w:t xml:space="preserve">System </w:t>
      </w:r>
      <w:r w:rsidRPr="001574AF">
        <w:rPr>
          <w:b/>
          <w:bCs/>
        </w:rPr>
        <w:t>Architecture &amp; Design</w:t>
      </w:r>
    </w:p>
    <w:p w14:paraId="4ACB73E8" w14:textId="77777777" w:rsidR="00823447" w:rsidRPr="001574AF" w:rsidRDefault="00823447" w:rsidP="00823447">
      <w:pPr>
        <w:numPr>
          <w:ilvl w:val="0"/>
          <w:numId w:val="18"/>
        </w:numPr>
        <w:spacing w:after="0" w:line="360" w:lineRule="auto"/>
      </w:pPr>
      <w:r w:rsidRPr="001574AF">
        <w:t>Hardware and software requirements (including development and runtime environment)</w:t>
      </w:r>
    </w:p>
    <w:p w14:paraId="7A2A7A53" w14:textId="77777777" w:rsidR="00823447" w:rsidRPr="001574AF" w:rsidRDefault="00823447" w:rsidP="00823447">
      <w:pPr>
        <w:numPr>
          <w:ilvl w:val="0"/>
          <w:numId w:val="18"/>
        </w:numPr>
        <w:spacing w:after="0" w:line="360" w:lineRule="auto"/>
      </w:pPr>
      <w:r w:rsidRPr="001574AF">
        <w:t>High-level system architecture</w:t>
      </w:r>
    </w:p>
    <w:p w14:paraId="4AA3AECC" w14:textId="77777777" w:rsidR="00823447" w:rsidRPr="001574AF" w:rsidRDefault="00823447" w:rsidP="00823447">
      <w:pPr>
        <w:numPr>
          <w:ilvl w:val="0"/>
          <w:numId w:val="18"/>
        </w:numPr>
        <w:spacing w:after="0" w:line="360" w:lineRule="auto"/>
      </w:pPr>
      <w:r w:rsidRPr="001574AF">
        <w:t>Key components/functions/objects and their interactions</w:t>
      </w:r>
    </w:p>
    <w:p w14:paraId="0475B0A3" w14:textId="77777777" w:rsidR="00823447" w:rsidRPr="00556B49" w:rsidRDefault="00823447" w:rsidP="00823447">
      <w:pPr>
        <w:numPr>
          <w:ilvl w:val="0"/>
          <w:numId w:val="18"/>
        </w:numPr>
        <w:spacing w:after="0" w:line="360" w:lineRule="auto"/>
      </w:pPr>
      <w:r w:rsidRPr="00556B49">
        <w:t>Detailed description of system features</w:t>
      </w:r>
      <w:r w:rsidRPr="001574AF">
        <w:t>, including workflow descriptions.</w:t>
      </w:r>
    </w:p>
    <w:p w14:paraId="32061F9A" w14:textId="77777777" w:rsidR="00823447" w:rsidRPr="00556B49" w:rsidRDefault="00823447" w:rsidP="00823447">
      <w:pPr>
        <w:numPr>
          <w:ilvl w:val="0"/>
          <w:numId w:val="19"/>
        </w:numPr>
        <w:spacing w:after="0" w:line="360" w:lineRule="auto"/>
      </w:pPr>
      <w:r w:rsidRPr="00556B49">
        <w:t>Design and implementation constraints</w:t>
      </w:r>
    </w:p>
    <w:p w14:paraId="2FF72E3D" w14:textId="77777777" w:rsidR="00823447" w:rsidRPr="001574AF" w:rsidRDefault="00823447" w:rsidP="00823447">
      <w:pPr>
        <w:numPr>
          <w:ilvl w:val="0"/>
          <w:numId w:val="19"/>
        </w:numPr>
        <w:spacing w:after="0" w:line="360" w:lineRule="auto"/>
      </w:pPr>
      <w:r w:rsidRPr="00556B49">
        <w:t>System qualities (e.g., maintainability, extensibility)</w:t>
      </w:r>
    </w:p>
    <w:p w14:paraId="2B8B2F69" w14:textId="77777777" w:rsidR="00823447" w:rsidRDefault="00823447" w:rsidP="00823447">
      <w:pPr>
        <w:numPr>
          <w:ilvl w:val="0"/>
          <w:numId w:val="19"/>
        </w:numPr>
        <w:spacing w:after="0" w:line="360" w:lineRule="auto"/>
      </w:pPr>
      <w:r w:rsidRPr="001574AF">
        <w:t>Security protocols / considerations</w:t>
      </w:r>
    </w:p>
    <w:p w14:paraId="15A690A3" w14:textId="77777777" w:rsidR="00823447" w:rsidRDefault="00823447" w:rsidP="00823447">
      <w:pPr>
        <w:numPr>
          <w:ilvl w:val="0"/>
          <w:numId w:val="19"/>
        </w:numPr>
        <w:spacing w:after="0" w:line="360" w:lineRule="auto"/>
      </w:pPr>
      <w:r>
        <w:t>Testing strategy</w:t>
      </w:r>
    </w:p>
    <w:p w14:paraId="208131FF" w14:textId="77777777" w:rsidR="00823447" w:rsidRDefault="00823447" w:rsidP="00823447">
      <w:pPr>
        <w:spacing w:after="0" w:line="360" w:lineRule="auto"/>
        <w:ind w:left="720"/>
      </w:pPr>
    </w:p>
    <w:p w14:paraId="05E20BEB" w14:textId="77777777" w:rsidR="00823447" w:rsidRDefault="00823447" w:rsidP="00823447">
      <w:pPr>
        <w:spacing w:after="0" w:line="360" w:lineRule="auto"/>
        <w:ind w:left="720"/>
      </w:pPr>
    </w:p>
    <w:p w14:paraId="503840FE" w14:textId="77777777" w:rsidR="00823447" w:rsidRPr="001574AF" w:rsidRDefault="00823447" w:rsidP="00823447">
      <w:pPr>
        <w:spacing w:after="0" w:line="360" w:lineRule="auto"/>
        <w:ind w:left="720"/>
      </w:pPr>
    </w:p>
    <w:p w14:paraId="32076740" w14:textId="77777777" w:rsidR="00823447" w:rsidRPr="001574AF" w:rsidRDefault="00823447" w:rsidP="00823447">
      <w:pPr>
        <w:spacing w:after="0" w:line="360" w:lineRule="auto"/>
        <w:rPr>
          <w:b/>
          <w:bCs/>
        </w:rPr>
      </w:pPr>
      <w:r w:rsidRPr="001574AF">
        <w:rPr>
          <w:b/>
          <w:bCs/>
        </w:rPr>
        <w:lastRenderedPageBreak/>
        <w:t>4) Data Requirements</w:t>
      </w:r>
    </w:p>
    <w:p w14:paraId="6110D844" w14:textId="77777777" w:rsidR="00823447" w:rsidRPr="001574AF" w:rsidRDefault="00823447" w:rsidP="00823447">
      <w:pPr>
        <w:pStyle w:val="ListParagraph"/>
        <w:numPr>
          <w:ilvl w:val="0"/>
          <w:numId w:val="20"/>
        </w:numPr>
        <w:spacing w:after="0" w:line="360" w:lineRule="auto"/>
      </w:pPr>
      <w:r w:rsidRPr="001574AF">
        <w:t>Data models and schemas</w:t>
      </w:r>
    </w:p>
    <w:p w14:paraId="5E45969F" w14:textId="77777777" w:rsidR="00823447" w:rsidRDefault="00823447" w:rsidP="00823447">
      <w:pPr>
        <w:pStyle w:val="ListParagraph"/>
        <w:numPr>
          <w:ilvl w:val="0"/>
          <w:numId w:val="20"/>
        </w:numPr>
        <w:spacing w:after="0" w:line="360" w:lineRule="auto"/>
      </w:pPr>
      <w:r w:rsidRPr="001574AF">
        <w:t>Data flow diagrams, class diagram or similar</w:t>
      </w:r>
    </w:p>
    <w:p w14:paraId="4E858E68" w14:textId="77777777" w:rsidR="00823447" w:rsidRPr="001574AF" w:rsidRDefault="00823447" w:rsidP="00823447">
      <w:pPr>
        <w:pStyle w:val="ListParagraph"/>
        <w:spacing w:after="0" w:line="360" w:lineRule="auto"/>
      </w:pPr>
    </w:p>
    <w:p w14:paraId="2EB03D83" w14:textId="77777777" w:rsidR="00823447" w:rsidRPr="00556B49" w:rsidRDefault="00823447" w:rsidP="00823447">
      <w:pPr>
        <w:spacing w:after="0" w:line="360" w:lineRule="auto"/>
        <w:rPr>
          <w:b/>
          <w:bCs/>
        </w:rPr>
      </w:pPr>
      <w:r w:rsidRPr="001574AF">
        <w:rPr>
          <w:b/>
          <w:bCs/>
        </w:rPr>
        <w:t>5) Implementation</w:t>
      </w:r>
    </w:p>
    <w:p w14:paraId="3A3485B5" w14:textId="77777777" w:rsidR="00823447" w:rsidRPr="001574AF" w:rsidRDefault="00823447" w:rsidP="00823447">
      <w:pPr>
        <w:pStyle w:val="ListParagraph"/>
        <w:numPr>
          <w:ilvl w:val="0"/>
          <w:numId w:val="21"/>
        </w:numPr>
        <w:spacing w:after="0" w:line="360" w:lineRule="auto"/>
      </w:pPr>
      <w:r w:rsidRPr="001574AF">
        <w:t>Document the development process</w:t>
      </w:r>
    </w:p>
    <w:p w14:paraId="0BFA56A9" w14:textId="77777777" w:rsidR="00823447" w:rsidRPr="0014663B" w:rsidRDefault="00823447" w:rsidP="00823447">
      <w:pPr>
        <w:pStyle w:val="ListParagraph"/>
        <w:numPr>
          <w:ilvl w:val="0"/>
          <w:numId w:val="21"/>
        </w:numPr>
        <w:spacing w:after="0" w:line="360" w:lineRule="auto"/>
        <w:rPr>
          <w:i/>
          <w:iCs/>
        </w:rPr>
      </w:pPr>
      <w:r w:rsidRPr="001574AF">
        <w:t>Code management, version control, etc.</w:t>
      </w:r>
      <w:r>
        <w:t xml:space="preserve"> </w:t>
      </w:r>
      <w:r w:rsidRPr="0014663B">
        <w:rPr>
          <w:i/>
          <w:iCs/>
        </w:rPr>
        <w:t>(evidence of following best practice)</w:t>
      </w:r>
    </w:p>
    <w:p w14:paraId="1DDB4612" w14:textId="77777777" w:rsidR="00823447" w:rsidRDefault="00823447" w:rsidP="00823447">
      <w:pPr>
        <w:pStyle w:val="ListParagraph"/>
        <w:numPr>
          <w:ilvl w:val="0"/>
          <w:numId w:val="20"/>
        </w:numPr>
        <w:spacing w:after="0" w:line="360" w:lineRule="auto"/>
      </w:pPr>
      <w:r w:rsidRPr="001574AF">
        <w:t>Discuss challenges, errors and limitations</w:t>
      </w:r>
    </w:p>
    <w:p w14:paraId="5E9462B8" w14:textId="77777777" w:rsidR="00823447" w:rsidRPr="001574AF" w:rsidRDefault="00823447" w:rsidP="00823447">
      <w:pPr>
        <w:pStyle w:val="ListParagraph"/>
        <w:spacing w:after="0" w:line="360" w:lineRule="auto"/>
      </w:pPr>
    </w:p>
    <w:p w14:paraId="001BEE9E" w14:textId="77777777" w:rsidR="00823447" w:rsidRPr="00556B49" w:rsidRDefault="00823447" w:rsidP="00823447">
      <w:pPr>
        <w:spacing w:after="0" w:line="360" w:lineRule="auto"/>
        <w:rPr>
          <w:b/>
          <w:bCs/>
        </w:rPr>
      </w:pPr>
      <w:r w:rsidRPr="001574AF">
        <w:rPr>
          <w:b/>
          <w:bCs/>
        </w:rPr>
        <w:t>6) Testing &amp; Evaluation</w:t>
      </w:r>
    </w:p>
    <w:p w14:paraId="4A9DE137" w14:textId="77777777" w:rsidR="00823447" w:rsidRDefault="00823447" w:rsidP="00823447">
      <w:pPr>
        <w:pStyle w:val="ListParagraph"/>
        <w:numPr>
          <w:ilvl w:val="0"/>
          <w:numId w:val="21"/>
        </w:numPr>
        <w:spacing w:after="0" w:line="360" w:lineRule="auto"/>
      </w:pPr>
      <w:r>
        <w:t>Testing overview / discussing testing requirements</w:t>
      </w:r>
    </w:p>
    <w:p w14:paraId="25D5CF34" w14:textId="77777777" w:rsidR="00823447" w:rsidRPr="001574AF" w:rsidRDefault="00823447" w:rsidP="00823447">
      <w:pPr>
        <w:pStyle w:val="ListParagraph"/>
        <w:numPr>
          <w:ilvl w:val="0"/>
          <w:numId w:val="21"/>
        </w:numPr>
        <w:spacing w:after="0" w:line="360" w:lineRule="auto"/>
      </w:pPr>
      <w:r w:rsidRPr="001574AF">
        <w:t>Functional Testing / Analysis</w:t>
      </w:r>
      <w:r>
        <w:t xml:space="preserve"> </w:t>
      </w:r>
      <w:r>
        <w:rPr>
          <w:i/>
          <w:iCs/>
        </w:rPr>
        <w:t>(following testing strategy)</w:t>
      </w:r>
    </w:p>
    <w:p w14:paraId="167AC60D" w14:textId="77777777" w:rsidR="00823447" w:rsidRDefault="00823447" w:rsidP="00823447">
      <w:pPr>
        <w:pStyle w:val="ListParagraph"/>
        <w:numPr>
          <w:ilvl w:val="0"/>
          <w:numId w:val="21"/>
        </w:numPr>
        <w:spacing w:after="0" w:line="360" w:lineRule="auto"/>
      </w:pPr>
      <w:r w:rsidRPr="001574AF">
        <w:t>Results/Evaluation Discussion</w:t>
      </w:r>
    </w:p>
    <w:p w14:paraId="66D8AC50" w14:textId="77777777" w:rsidR="00823447" w:rsidRDefault="00823447" w:rsidP="00823447">
      <w:pPr>
        <w:pStyle w:val="ListParagraph"/>
        <w:spacing w:after="0" w:line="360" w:lineRule="auto"/>
      </w:pPr>
    </w:p>
    <w:p w14:paraId="7F0C911F" w14:textId="77777777" w:rsidR="00823447" w:rsidRPr="00556B49" w:rsidRDefault="00823447" w:rsidP="00823447">
      <w:pPr>
        <w:spacing w:after="0" w:line="360" w:lineRule="auto"/>
        <w:rPr>
          <w:b/>
          <w:bCs/>
        </w:rPr>
      </w:pPr>
      <w:r>
        <w:rPr>
          <w:b/>
          <w:bCs/>
        </w:rPr>
        <w:t>7</w:t>
      </w:r>
      <w:r w:rsidRPr="001574AF">
        <w:rPr>
          <w:b/>
          <w:bCs/>
        </w:rPr>
        <w:t xml:space="preserve">) </w:t>
      </w:r>
      <w:r>
        <w:rPr>
          <w:b/>
          <w:bCs/>
        </w:rPr>
        <w:t>Conclusion</w:t>
      </w:r>
    </w:p>
    <w:p w14:paraId="20285F81" w14:textId="77777777" w:rsidR="00823447" w:rsidRDefault="00823447" w:rsidP="00823447">
      <w:pPr>
        <w:pStyle w:val="ListParagraph"/>
        <w:numPr>
          <w:ilvl w:val="0"/>
          <w:numId w:val="21"/>
        </w:numPr>
        <w:spacing w:after="0" w:line="360" w:lineRule="auto"/>
      </w:pPr>
      <w:r>
        <w:t>Project conclusion/findings</w:t>
      </w:r>
    </w:p>
    <w:p w14:paraId="47E49A79" w14:textId="77777777" w:rsidR="00823447" w:rsidRPr="001574AF" w:rsidRDefault="00823447" w:rsidP="00823447">
      <w:pPr>
        <w:pStyle w:val="ListParagraph"/>
        <w:numPr>
          <w:ilvl w:val="0"/>
          <w:numId w:val="21"/>
        </w:numPr>
        <w:spacing w:after="0" w:line="360" w:lineRule="auto"/>
      </w:pPr>
      <w:r>
        <w:t>Limitations</w:t>
      </w:r>
    </w:p>
    <w:p w14:paraId="28070028" w14:textId="77777777" w:rsidR="00823447" w:rsidRPr="001574AF" w:rsidRDefault="00823447" w:rsidP="00823447">
      <w:pPr>
        <w:pStyle w:val="ListParagraph"/>
        <w:numPr>
          <w:ilvl w:val="0"/>
          <w:numId w:val="21"/>
        </w:numPr>
        <w:spacing w:after="0" w:line="360" w:lineRule="auto"/>
      </w:pPr>
      <w:r>
        <w:t>Future Work</w:t>
      </w:r>
    </w:p>
    <w:p w14:paraId="6B8CEFDF" w14:textId="77777777" w:rsidR="00823447" w:rsidRPr="00823447" w:rsidRDefault="00823447" w:rsidP="00823447"/>
    <w:p w14:paraId="6B377663" w14:textId="77777777" w:rsidR="004B65BD" w:rsidRDefault="004B65BD" w:rsidP="004B65BD">
      <w:pPr>
        <w:spacing w:after="160" w:line="259" w:lineRule="auto"/>
        <w:rPr>
          <w:rFonts w:eastAsiaTheme="majorEastAsia" w:cstheme="majorBidi"/>
          <w:b/>
          <w:bCs/>
          <w:sz w:val="32"/>
          <w:szCs w:val="28"/>
        </w:rPr>
      </w:pPr>
      <w:r>
        <w:br w:type="page"/>
      </w:r>
    </w:p>
    <w:p w14:paraId="49C59C0A" w14:textId="1C99ABDD" w:rsidR="004B65BD" w:rsidRDefault="004B65BD" w:rsidP="004B65BD">
      <w:pPr>
        <w:pStyle w:val="Heading1"/>
      </w:pPr>
      <w:bookmarkStart w:id="12" w:name="_Toc101374255"/>
      <w:bookmarkStart w:id="13" w:name="_Toc193990934"/>
      <w:r>
        <w:lastRenderedPageBreak/>
        <w:t xml:space="preserve">Appendix </w:t>
      </w:r>
      <w:r w:rsidR="00823447">
        <w:t>B</w:t>
      </w:r>
      <w:r>
        <w:t>:  Code Listing</w:t>
      </w:r>
      <w:bookmarkEnd w:id="12"/>
      <w:r w:rsidR="00823447">
        <w:t xml:space="preserve"> / GitHub Project Link</w:t>
      </w:r>
      <w:bookmarkEnd w:id="13"/>
    </w:p>
    <w:p w14:paraId="6BA0044F" w14:textId="27461631" w:rsidR="007767DF" w:rsidRDefault="007767DF" w:rsidP="007767DF">
      <w:pPr>
        <w:pStyle w:val="Heading1"/>
      </w:pPr>
    </w:p>
    <w:p w14:paraId="07F023C8" w14:textId="77777777" w:rsidR="007767DF" w:rsidRPr="007767DF" w:rsidRDefault="007767DF" w:rsidP="007767DF"/>
    <w:sectPr w:rsidR="007767DF" w:rsidRPr="007767DF" w:rsidSect="007767DF">
      <w:footerReference w:type="default" r:id="rId13"/>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F79A7" w14:textId="77777777" w:rsidR="004B52B6" w:rsidRDefault="004B52B6">
      <w:pPr>
        <w:spacing w:after="0" w:line="240" w:lineRule="auto"/>
      </w:pPr>
      <w:r>
        <w:separator/>
      </w:r>
    </w:p>
  </w:endnote>
  <w:endnote w:type="continuationSeparator" w:id="0">
    <w:p w14:paraId="6B2BF69F" w14:textId="77777777" w:rsidR="004B52B6" w:rsidRDefault="004B5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044F" w14:textId="77777777" w:rsidR="004B65BD" w:rsidRDefault="004B65BD">
    <w:pPr>
      <w:pStyle w:val="Footer"/>
      <w:jc w:val="right"/>
    </w:pPr>
  </w:p>
  <w:p w14:paraId="5928219D" w14:textId="77777777" w:rsidR="004B65BD" w:rsidRDefault="004B65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088590"/>
      <w:docPartObj>
        <w:docPartGallery w:val="Page Numbers (Bottom of Page)"/>
        <w:docPartUnique/>
      </w:docPartObj>
    </w:sdtPr>
    <w:sdtEndPr>
      <w:rPr>
        <w:noProof/>
      </w:rPr>
    </w:sdtEndPr>
    <w:sdtContent>
      <w:p w14:paraId="218EFD7E" w14:textId="1B28B9F8" w:rsidR="004B65BD" w:rsidRDefault="004B65BD">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059F8A8B" w14:textId="77777777" w:rsidR="004B65BD" w:rsidRDefault="004B65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493637"/>
      <w:docPartObj>
        <w:docPartGallery w:val="Page Numbers (Bottom of Page)"/>
        <w:docPartUnique/>
      </w:docPartObj>
    </w:sdtPr>
    <w:sdtEndPr>
      <w:rPr>
        <w:noProof/>
      </w:rPr>
    </w:sdtEndPr>
    <w:sdtContent>
      <w:p w14:paraId="4062A135" w14:textId="3DE704CD" w:rsidR="007767DF" w:rsidRDefault="007767DF">
        <w:pPr>
          <w:pStyle w:val="Footer"/>
          <w:jc w:val="right"/>
        </w:pPr>
        <w:r>
          <w:fldChar w:fldCharType="begin"/>
        </w:r>
        <w:r>
          <w:instrText xml:space="preserve"> PAGE   \* MERGEFORMAT </w:instrText>
        </w:r>
        <w:r>
          <w:fldChar w:fldCharType="separate"/>
        </w:r>
        <w:r w:rsidR="004B65BD">
          <w:rPr>
            <w:noProof/>
          </w:rPr>
          <w:t>ii</w:t>
        </w:r>
        <w:r>
          <w:rPr>
            <w:noProof/>
          </w:rPr>
          <w:fldChar w:fldCharType="end"/>
        </w:r>
      </w:p>
    </w:sdtContent>
  </w:sdt>
  <w:p w14:paraId="4BDB5498" w14:textId="77777777" w:rsidR="007767DF" w:rsidRDefault="00776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CE569" w14:textId="77777777" w:rsidR="004B52B6" w:rsidRDefault="004B52B6">
      <w:pPr>
        <w:spacing w:after="0" w:line="240" w:lineRule="auto"/>
      </w:pPr>
      <w:r>
        <w:separator/>
      </w:r>
    </w:p>
  </w:footnote>
  <w:footnote w:type="continuationSeparator" w:id="0">
    <w:p w14:paraId="53CE8652" w14:textId="77777777" w:rsidR="004B52B6" w:rsidRDefault="004B52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60D"/>
    <w:multiLevelType w:val="multilevel"/>
    <w:tmpl w:val="37122736"/>
    <w:lvl w:ilvl="0">
      <w:start w:val="3"/>
      <w:numFmt w:val="decimal"/>
      <w:lvlText w:val="%1."/>
      <w:lvlJc w:val="left"/>
      <w:pPr>
        <w:ind w:left="480" w:hanging="48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038D70A7"/>
    <w:multiLevelType w:val="hybridMultilevel"/>
    <w:tmpl w:val="28E2C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A468AB"/>
    <w:multiLevelType w:val="multilevel"/>
    <w:tmpl w:val="6C0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12F17"/>
    <w:multiLevelType w:val="hybridMultilevel"/>
    <w:tmpl w:val="AB020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D55EFB"/>
    <w:multiLevelType w:val="hybridMultilevel"/>
    <w:tmpl w:val="C8F6F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C91136"/>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8C712F"/>
    <w:multiLevelType w:val="hybridMultilevel"/>
    <w:tmpl w:val="B0C26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B64126"/>
    <w:multiLevelType w:val="multilevel"/>
    <w:tmpl w:val="29A4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93BD4"/>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9" w15:restartNumberingAfterBreak="0">
    <w:nsid w:val="18232A94"/>
    <w:multiLevelType w:val="hybridMultilevel"/>
    <w:tmpl w:val="7F14C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2A1224"/>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D1D2295"/>
    <w:multiLevelType w:val="multilevel"/>
    <w:tmpl w:val="BC9E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5380F"/>
    <w:multiLevelType w:val="multilevel"/>
    <w:tmpl w:val="9EB0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47D28"/>
    <w:multiLevelType w:val="hybridMultilevel"/>
    <w:tmpl w:val="976C96E8"/>
    <w:lvl w:ilvl="0" w:tplc="1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0DF4725"/>
    <w:multiLevelType w:val="multilevel"/>
    <w:tmpl w:val="25C6855C"/>
    <w:lvl w:ilvl="0">
      <w:start w:val="3"/>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 w15:restartNumberingAfterBreak="0">
    <w:nsid w:val="210F64D0"/>
    <w:multiLevelType w:val="hybridMultilevel"/>
    <w:tmpl w:val="7A6639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22DE680A"/>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17" w15:restartNumberingAfterBreak="0">
    <w:nsid w:val="23DC667F"/>
    <w:multiLevelType w:val="multilevel"/>
    <w:tmpl w:val="B3DC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52DE9"/>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4AB6353"/>
    <w:multiLevelType w:val="hybridMultilevel"/>
    <w:tmpl w:val="5930E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B85AE0"/>
    <w:multiLevelType w:val="multilevel"/>
    <w:tmpl w:val="FA8A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297E2B"/>
    <w:multiLevelType w:val="multilevel"/>
    <w:tmpl w:val="231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06CD6"/>
    <w:multiLevelType w:val="hybridMultilevel"/>
    <w:tmpl w:val="50A65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B3B2E35"/>
    <w:multiLevelType w:val="multilevel"/>
    <w:tmpl w:val="C0A8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2539AC"/>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25" w15:restartNumberingAfterBreak="0">
    <w:nsid w:val="31C20F72"/>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26" w15:restartNumberingAfterBreak="0">
    <w:nsid w:val="387E67BF"/>
    <w:multiLevelType w:val="hybridMultilevel"/>
    <w:tmpl w:val="9D3A5C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3AE361CB"/>
    <w:multiLevelType w:val="multilevel"/>
    <w:tmpl w:val="EEE2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27653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00839C3"/>
    <w:multiLevelType w:val="multilevel"/>
    <w:tmpl w:val="4E98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0962D0"/>
    <w:multiLevelType w:val="multilevel"/>
    <w:tmpl w:val="1EF26FFE"/>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1" w15:restartNumberingAfterBreak="0">
    <w:nsid w:val="425E5319"/>
    <w:multiLevelType w:val="hybridMultilevel"/>
    <w:tmpl w:val="573AE2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42B42705"/>
    <w:multiLevelType w:val="multilevel"/>
    <w:tmpl w:val="52F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332F63"/>
    <w:multiLevelType w:val="hybridMultilevel"/>
    <w:tmpl w:val="664CDD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7A840AA"/>
    <w:multiLevelType w:val="multilevel"/>
    <w:tmpl w:val="D298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3F539D"/>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8A66F1"/>
    <w:multiLevelType w:val="multilevel"/>
    <w:tmpl w:val="0E76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3D7C8B"/>
    <w:multiLevelType w:val="multilevel"/>
    <w:tmpl w:val="57C0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D843F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84510E9"/>
    <w:multiLevelType w:val="multilevel"/>
    <w:tmpl w:val="02387EA4"/>
    <w:lvl w:ilvl="0">
      <w:start w:val="4"/>
      <w:numFmt w:val="decimal"/>
      <w:lvlText w:val="%1."/>
      <w:lvlJc w:val="left"/>
      <w:pPr>
        <w:ind w:left="480" w:hanging="48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0" w15:restartNumberingAfterBreak="0">
    <w:nsid w:val="596E17BB"/>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F7B4658"/>
    <w:multiLevelType w:val="hybridMultilevel"/>
    <w:tmpl w:val="DE6C7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072434A"/>
    <w:multiLevelType w:val="hybridMultilevel"/>
    <w:tmpl w:val="75BC5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2FF0E61"/>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3895ADE"/>
    <w:multiLevelType w:val="hybridMultilevel"/>
    <w:tmpl w:val="8F16C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5B35916"/>
    <w:multiLevelType w:val="multilevel"/>
    <w:tmpl w:val="C1F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E157EA"/>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47" w15:restartNumberingAfterBreak="0">
    <w:nsid w:val="76F72D90"/>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8775174"/>
    <w:multiLevelType w:val="hybridMultilevel"/>
    <w:tmpl w:val="D5746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88B2DD8"/>
    <w:multiLevelType w:val="hybridMultilevel"/>
    <w:tmpl w:val="DEC822A2"/>
    <w:lvl w:ilvl="0" w:tplc="08090001">
      <w:start w:val="1"/>
      <w:numFmt w:val="bullet"/>
      <w:lvlText w:val=""/>
      <w:lvlJc w:val="left"/>
      <w:pPr>
        <w:ind w:left="720" w:hanging="360"/>
      </w:pPr>
      <w:rPr>
        <w:rFonts w:ascii="Symbol" w:hAnsi="Symbol" w:hint="default"/>
      </w:rPr>
    </w:lvl>
    <w:lvl w:ilvl="1" w:tplc="FA52C2BA">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C7A1B9D"/>
    <w:multiLevelType w:val="multilevel"/>
    <w:tmpl w:val="FAEE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CC5FB4"/>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52" w15:restartNumberingAfterBreak="0">
    <w:nsid w:val="7D310F90"/>
    <w:multiLevelType w:val="multilevel"/>
    <w:tmpl w:val="958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83103">
    <w:abstractNumId w:val="25"/>
  </w:num>
  <w:num w:numId="2" w16cid:durableId="1974363537">
    <w:abstractNumId w:val="15"/>
  </w:num>
  <w:num w:numId="3" w16cid:durableId="1154569728">
    <w:abstractNumId w:val="38"/>
  </w:num>
  <w:num w:numId="4" w16cid:durableId="2124879464">
    <w:abstractNumId w:val="43"/>
  </w:num>
  <w:num w:numId="5" w16cid:durableId="498275244">
    <w:abstractNumId w:val="40"/>
  </w:num>
  <w:num w:numId="6" w16cid:durableId="1466855395">
    <w:abstractNumId w:val="35"/>
  </w:num>
  <w:num w:numId="7" w16cid:durableId="158809926">
    <w:abstractNumId w:val="47"/>
  </w:num>
  <w:num w:numId="8" w16cid:durableId="689723603">
    <w:abstractNumId w:val="18"/>
  </w:num>
  <w:num w:numId="9" w16cid:durableId="1898321483">
    <w:abstractNumId w:val="10"/>
  </w:num>
  <w:num w:numId="10" w16cid:durableId="417095995">
    <w:abstractNumId w:val="46"/>
  </w:num>
  <w:num w:numId="11" w16cid:durableId="996961976">
    <w:abstractNumId w:val="5"/>
  </w:num>
  <w:num w:numId="12" w16cid:durableId="374893155">
    <w:abstractNumId w:val="28"/>
  </w:num>
  <w:num w:numId="13" w16cid:durableId="691999202">
    <w:abstractNumId w:val="13"/>
  </w:num>
  <w:num w:numId="14" w16cid:durableId="1054543310">
    <w:abstractNumId w:val="7"/>
  </w:num>
  <w:num w:numId="15" w16cid:durableId="875894764">
    <w:abstractNumId w:val="29"/>
  </w:num>
  <w:num w:numId="16" w16cid:durableId="589235824">
    <w:abstractNumId w:val="45"/>
  </w:num>
  <w:num w:numId="17" w16cid:durableId="1602565703">
    <w:abstractNumId w:val="17"/>
  </w:num>
  <w:num w:numId="18" w16cid:durableId="274219580">
    <w:abstractNumId w:val="2"/>
  </w:num>
  <w:num w:numId="19" w16cid:durableId="725033526">
    <w:abstractNumId w:val="23"/>
  </w:num>
  <w:num w:numId="20" w16cid:durableId="1298686657">
    <w:abstractNumId w:val="31"/>
  </w:num>
  <w:num w:numId="21" w16cid:durableId="299459585">
    <w:abstractNumId w:val="26"/>
  </w:num>
  <w:num w:numId="22" w16cid:durableId="900019775">
    <w:abstractNumId w:val="12"/>
  </w:num>
  <w:num w:numId="23" w16cid:durableId="664163249">
    <w:abstractNumId w:val="27"/>
  </w:num>
  <w:num w:numId="24" w16cid:durableId="784153817">
    <w:abstractNumId w:val="32"/>
  </w:num>
  <w:num w:numId="25" w16cid:durableId="464007277">
    <w:abstractNumId w:val="11"/>
  </w:num>
  <w:num w:numId="26" w16cid:durableId="749156549">
    <w:abstractNumId w:val="36"/>
  </w:num>
  <w:num w:numId="27" w16cid:durableId="268199929">
    <w:abstractNumId w:val="21"/>
  </w:num>
  <w:num w:numId="28" w16cid:durableId="189493190">
    <w:abstractNumId w:val="50"/>
  </w:num>
  <w:num w:numId="29" w16cid:durableId="1885674021">
    <w:abstractNumId w:val="37"/>
  </w:num>
  <w:num w:numId="30" w16cid:durableId="1813018256">
    <w:abstractNumId w:val="52"/>
  </w:num>
  <w:num w:numId="31" w16cid:durableId="184443027">
    <w:abstractNumId w:val="34"/>
  </w:num>
  <w:num w:numId="32" w16cid:durableId="217477922">
    <w:abstractNumId w:val="20"/>
  </w:num>
  <w:num w:numId="33" w16cid:durableId="1731028054">
    <w:abstractNumId w:val="48"/>
  </w:num>
  <w:num w:numId="34" w16cid:durableId="1202132811">
    <w:abstractNumId w:val="41"/>
  </w:num>
  <w:num w:numId="35" w16cid:durableId="1099569616">
    <w:abstractNumId w:val="3"/>
  </w:num>
  <w:num w:numId="36" w16cid:durableId="1212305378">
    <w:abstractNumId w:val="42"/>
  </w:num>
  <w:num w:numId="37" w16cid:durableId="26411458">
    <w:abstractNumId w:val="22"/>
  </w:num>
  <w:num w:numId="38" w16cid:durableId="1695768259">
    <w:abstractNumId w:val="24"/>
  </w:num>
  <w:num w:numId="39" w16cid:durableId="1378968873">
    <w:abstractNumId w:val="8"/>
  </w:num>
  <w:num w:numId="40" w16cid:durableId="908467604">
    <w:abstractNumId w:val="51"/>
  </w:num>
  <w:num w:numId="41" w16cid:durableId="1043401877">
    <w:abstractNumId w:val="14"/>
  </w:num>
  <w:num w:numId="42" w16cid:durableId="1729962970">
    <w:abstractNumId w:val="0"/>
  </w:num>
  <w:num w:numId="43" w16cid:durableId="1512641207">
    <w:abstractNumId w:val="16"/>
  </w:num>
  <w:num w:numId="44" w16cid:durableId="553007">
    <w:abstractNumId w:val="30"/>
  </w:num>
  <w:num w:numId="45" w16cid:durableId="2058971223">
    <w:abstractNumId w:val="39"/>
  </w:num>
  <w:num w:numId="46" w16cid:durableId="2055151547">
    <w:abstractNumId w:val="49"/>
  </w:num>
  <w:num w:numId="47" w16cid:durableId="382607258">
    <w:abstractNumId w:val="6"/>
  </w:num>
  <w:num w:numId="48" w16cid:durableId="1516070659">
    <w:abstractNumId w:val="9"/>
  </w:num>
  <w:num w:numId="49" w16cid:durableId="557669178">
    <w:abstractNumId w:val="1"/>
  </w:num>
  <w:num w:numId="50" w16cid:durableId="225916573">
    <w:abstractNumId w:val="44"/>
  </w:num>
  <w:num w:numId="51" w16cid:durableId="1702632487">
    <w:abstractNumId w:val="33"/>
  </w:num>
  <w:num w:numId="52" w16cid:durableId="1121536688">
    <w:abstractNumId w:val="4"/>
  </w:num>
  <w:num w:numId="53" w16cid:durableId="12436792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B3F"/>
    <w:rsid w:val="000166CA"/>
    <w:rsid w:val="00057CE7"/>
    <w:rsid w:val="00084240"/>
    <w:rsid w:val="000C03CE"/>
    <w:rsid w:val="000C7AE3"/>
    <w:rsid w:val="00121AE9"/>
    <w:rsid w:val="00127D9E"/>
    <w:rsid w:val="00157870"/>
    <w:rsid w:val="00165691"/>
    <w:rsid w:val="001771CD"/>
    <w:rsid w:val="0017748F"/>
    <w:rsid w:val="001D1269"/>
    <w:rsid w:val="002174D4"/>
    <w:rsid w:val="00234053"/>
    <w:rsid w:val="002C3793"/>
    <w:rsid w:val="002D10B5"/>
    <w:rsid w:val="002D7D54"/>
    <w:rsid w:val="00314610"/>
    <w:rsid w:val="0035022B"/>
    <w:rsid w:val="00350467"/>
    <w:rsid w:val="00382251"/>
    <w:rsid w:val="00387F53"/>
    <w:rsid w:val="0040372B"/>
    <w:rsid w:val="00422835"/>
    <w:rsid w:val="004270E0"/>
    <w:rsid w:val="0043091F"/>
    <w:rsid w:val="004351D2"/>
    <w:rsid w:val="00456B52"/>
    <w:rsid w:val="004827A4"/>
    <w:rsid w:val="004B52B6"/>
    <w:rsid w:val="004B65BD"/>
    <w:rsid w:val="004D0875"/>
    <w:rsid w:val="004D40C5"/>
    <w:rsid w:val="004D63AB"/>
    <w:rsid w:val="00507091"/>
    <w:rsid w:val="0054243F"/>
    <w:rsid w:val="005726FA"/>
    <w:rsid w:val="005A5846"/>
    <w:rsid w:val="005C2A91"/>
    <w:rsid w:val="00622334"/>
    <w:rsid w:val="006879D3"/>
    <w:rsid w:val="006F4470"/>
    <w:rsid w:val="00717E7C"/>
    <w:rsid w:val="007767DF"/>
    <w:rsid w:val="007D60F3"/>
    <w:rsid w:val="00823447"/>
    <w:rsid w:val="008733D7"/>
    <w:rsid w:val="008A4A49"/>
    <w:rsid w:val="008D27F0"/>
    <w:rsid w:val="008D7200"/>
    <w:rsid w:val="00921B94"/>
    <w:rsid w:val="009277EB"/>
    <w:rsid w:val="00944506"/>
    <w:rsid w:val="00984EE8"/>
    <w:rsid w:val="009930F5"/>
    <w:rsid w:val="00996703"/>
    <w:rsid w:val="009D6006"/>
    <w:rsid w:val="009F2452"/>
    <w:rsid w:val="009F57F0"/>
    <w:rsid w:val="00A278AD"/>
    <w:rsid w:val="00A31211"/>
    <w:rsid w:val="00A43756"/>
    <w:rsid w:val="00A67B76"/>
    <w:rsid w:val="00B04670"/>
    <w:rsid w:val="00B2269B"/>
    <w:rsid w:val="00B74CDE"/>
    <w:rsid w:val="00B81C60"/>
    <w:rsid w:val="00BB104E"/>
    <w:rsid w:val="00BC4372"/>
    <w:rsid w:val="00C2235C"/>
    <w:rsid w:val="00C2256E"/>
    <w:rsid w:val="00C92329"/>
    <w:rsid w:val="00CC17FC"/>
    <w:rsid w:val="00CC24D6"/>
    <w:rsid w:val="00D12492"/>
    <w:rsid w:val="00D24311"/>
    <w:rsid w:val="00D35DDF"/>
    <w:rsid w:val="00DB45D4"/>
    <w:rsid w:val="00DD5B3F"/>
    <w:rsid w:val="00E02448"/>
    <w:rsid w:val="00E430F0"/>
    <w:rsid w:val="00E742F1"/>
    <w:rsid w:val="00E8111D"/>
    <w:rsid w:val="00EA0985"/>
    <w:rsid w:val="00EF69B4"/>
    <w:rsid w:val="00F05065"/>
    <w:rsid w:val="00F50FC6"/>
    <w:rsid w:val="00F67C81"/>
    <w:rsid w:val="00F8595F"/>
    <w:rsid w:val="00FA0011"/>
    <w:rsid w:val="00FA42F4"/>
    <w:rsid w:val="00FC00DE"/>
    <w:rsid w:val="00FE663C"/>
    <w:rsid w:val="00FF168B"/>
    <w:rsid w:val="12E5FFCE"/>
    <w:rsid w:val="13811ACD"/>
    <w:rsid w:val="27A4B86F"/>
    <w:rsid w:val="31B08FE2"/>
    <w:rsid w:val="3A4E71D4"/>
    <w:rsid w:val="3F1D8BD4"/>
    <w:rsid w:val="52593761"/>
    <w:rsid w:val="65C0BDAB"/>
    <w:rsid w:val="69E0D9D2"/>
    <w:rsid w:val="6D4E2F9C"/>
    <w:rsid w:val="794C92F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42BC"/>
  <w15:chartTrackingRefBased/>
  <w15:docId w15:val="{F7637FA1-21C4-4E58-A05F-06943622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3F"/>
    <w:pPr>
      <w:spacing w:after="200" w:line="276" w:lineRule="auto"/>
    </w:pPr>
    <w:rPr>
      <w:rFonts w:eastAsiaTheme="minorEastAsia"/>
    </w:rPr>
  </w:style>
  <w:style w:type="paragraph" w:styleId="Heading1">
    <w:name w:val="heading 1"/>
    <w:basedOn w:val="Normal"/>
    <w:next w:val="Normal"/>
    <w:link w:val="Heading1Char"/>
    <w:uiPriority w:val="9"/>
    <w:qFormat/>
    <w:rsid w:val="00DD5B3F"/>
    <w:pPr>
      <w:spacing w:before="480" w:after="0"/>
      <w:contextualSpacing/>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DD5B3F"/>
    <w:pPr>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0C7A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B65B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B3F"/>
    <w:rPr>
      <w:rFonts w:eastAsiaTheme="majorEastAsia" w:cstheme="majorBidi"/>
      <w:b/>
      <w:bCs/>
      <w:sz w:val="32"/>
      <w:szCs w:val="28"/>
    </w:rPr>
  </w:style>
  <w:style w:type="character" w:customStyle="1" w:styleId="Heading2Char">
    <w:name w:val="Heading 2 Char"/>
    <w:basedOn w:val="DefaultParagraphFont"/>
    <w:link w:val="Heading2"/>
    <w:uiPriority w:val="9"/>
    <w:rsid w:val="00DD5B3F"/>
    <w:rPr>
      <w:rFonts w:eastAsiaTheme="majorEastAsia" w:cstheme="majorBidi"/>
      <w:b/>
      <w:bCs/>
      <w:sz w:val="32"/>
      <w:szCs w:val="26"/>
    </w:rPr>
  </w:style>
  <w:style w:type="paragraph" w:customStyle="1" w:styleId="PRBodyText">
    <w:name w:val="PR_Body Text"/>
    <w:basedOn w:val="BodyText"/>
    <w:link w:val="PRBodyTextChar"/>
    <w:rsid w:val="00DD5B3F"/>
    <w:pPr>
      <w:spacing w:after="0" w:line="300" w:lineRule="exact"/>
      <w:jc w:val="both"/>
    </w:pPr>
    <w:rPr>
      <w:rFonts w:ascii="Gill Sans MT" w:eastAsia="Times New Roman" w:hAnsi="Gill Sans MT" w:cs="Times New Roman"/>
      <w:sz w:val="20"/>
      <w:szCs w:val="24"/>
    </w:rPr>
  </w:style>
  <w:style w:type="character" w:customStyle="1" w:styleId="PRBodyTextChar">
    <w:name w:val="PR_Body Text Char"/>
    <w:basedOn w:val="BodyTextChar"/>
    <w:link w:val="PRBodyText"/>
    <w:rsid w:val="00DD5B3F"/>
    <w:rPr>
      <w:rFonts w:ascii="Gill Sans MT" w:eastAsia="Times New Roman" w:hAnsi="Gill Sans MT" w:cs="Times New Roman"/>
      <w:sz w:val="20"/>
      <w:szCs w:val="24"/>
    </w:rPr>
  </w:style>
  <w:style w:type="paragraph" w:styleId="TOCHeading">
    <w:name w:val="TOC Heading"/>
    <w:basedOn w:val="Heading1"/>
    <w:next w:val="Normal"/>
    <w:uiPriority w:val="39"/>
    <w:unhideWhenUsed/>
    <w:qFormat/>
    <w:rsid w:val="00DD5B3F"/>
    <w:pPr>
      <w:outlineLvl w:val="9"/>
    </w:pPr>
    <w:rPr>
      <w:lang w:bidi="en-US"/>
    </w:rPr>
  </w:style>
  <w:style w:type="paragraph" w:styleId="TOC1">
    <w:name w:val="toc 1"/>
    <w:basedOn w:val="Normal"/>
    <w:next w:val="Normal"/>
    <w:autoRedefine/>
    <w:uiPriority w:val="39"/>
    <w:unhideWhenUsed/>
    <w:qFormat/>
    <w:rsid w:val="00DD5B3F"/>
    <w:pPr>
      <w:spacing w:after="100"/>
    </w:pPr>
  </w:style>
  <w:style w:type="paragraph" w:styleId="ListParagraph">
    <w:name w:val="List Paragraph"/>
    <w:basedOn w:val="Normal"/>
    <w:uiPriority w:val="34"/>
    <w:qFormat/>
    <w:rsid w:val="00DD5B3F"/>
    <w:pPr>
      <w:ind w:left="720"/>
      <w:contextualSpacing/>
    </w:pPr>
  </w:style>
  <w:style w:type="paragraph" w:styleId="TOC2">
    <w:name w:val="toc 2"/>
    <w:basedOn w:val="Normal"/>
    <w:next w:val="Normal"/>
    <w:autoRedefine/>
    <w:uiPriority w:val="39"/>
    <w:unhideWhenUsed/>
    <w:qFormat/>
    <w:rsid w:val="00DD5B3F"/>
    <w:pPr>
      <w:spacing w:after="100"/>
      <w:ind w:left="220"/>
    </w:pPr>
  </w:style>
  <w:style w:type="table" w:styleId="TableGrid">
    <w:name w:val="Table Grid"/>
    <w:basedOn w:val="TableNormal"/>
    <w:uiPriority w:val="39"/>
    <w:rsid w:val="00DD5B3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D5B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B3F"/>
    <w:rPr>
      <w:rFonts w:eastAsiaTheme="minorEastAsia"/>
    </w:rPr>
  </w:style>
  <w:style w:type="paragraph" w:styleId="TOC3">
    <w:name w:val="toc 3"/>
    <w:basedOn w:val="Normal"/>
    <w:next w:val="Normal"/>
    <w:autoRedefine/>
    <w:uiPriority w:val="39"/>
    <w:unhideWhenUsed/>
    <w:qFormat/>
    <w:rsid w:val="00DD5B3F"/>
    <w:pPr>
      <w:spacing w:after="100"/>
      <w:ind w:left="440"/>
    </w:pPr>
    <w:rPr>
      <w:lang w:val="en-US" w:eastAsia="ja-JP"/>
    </w:rPr>
  </w:style>
  <w:style w:type="paragraph" w:styleId="BodyText">
    <w:name w:val="Body Text"/>
    <w:basedOn w:val="Normal"/>
    <w:link w:val="BodyTextChar"/>
    <w:uiPriority w:val="99"/>
    <w:semiHidden/>
    <w:unhideWhenUsed/>
    <w:rsid w:val="00DD5B3F"/>
    <w:pPr>
      <w:spacing w:after="120"/>
    </w:pPr>
  </w:style>
  <w:style w:type="character" w:customStyle="1" w:styleId="BodyTextChar">
    <w:name w:val="Body Text Char"/>
    <w:basedOn w:val="DefaultParagraphFont"/>
    <w:link w:val="BodyText"/>
    <w:uiPriority w:val="99"/>
    <w:semiHidden/>
    <w:rsid w:val="00DD5B3F"/>
    <w:rPr>
      <w:rFonts w:eastAsiaTheme="minorEastAsia"/>
    </w:rPr>
  </w:style>
  <w:style w:type="character" w:customStyle="1" w:styleId="Heading3Char">
    <w:name w:val="Heading 3 Char"/>
    <w:basedOn w:val="DefaultParagraphFont"/>
    <w:link w:val="Heading3"/>
    <w:uiPriority w:val="9"/>
    <w:rsid w:val="000C7AE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B2269B"/>
    <w:rPr>
      <w:color w:val="0563C1" w:themeColor="hyperlink"/>
      <w:u w:val="single"/>
    </w:rPr>
  </w:style>
  <w:style w:type="paragraph" w:styleId="Caption">
    <w:name w:val="caption"/>
    <w:basedOn w:val="Normal"/>
    <w:next w:val="Normal"/>
    <w:uiPriority w:val="35"/>
    <w:unhideWhenUsed/>
    <w:qFormat/>
    <w:rsid w:val="009930F5"/>
    <w:pPr>
      <w:keepNext/>
      <w:spacing w:line="240" w:lineRule="auto"/>
      <w:jc w:val="center"/>
    </w:pPr>
    <w:rPr>
      <w:i/>
      <w:iCs/>
      <w:color w:val="44546A" w:themeColor="text2"/>
      <w:sz w:val="24"/>
      <w:szCs w:val="18"/>
    </w:rPr>
  </w:style>
  <w:style w:type="paragraph" w:styleId="TableofFigures">
    <w:name w:val="table of figures"/>
    <w:basedOn w:val="Normal"/>
    <w:next w:val="Normal"/>
    <w:uiPriority w:val="99"/>
    <w:unhideWhenUsed/>
    <w:rsid w:val="00084240"/>
    <w:pPr>
      <w:spacing w:after="0"/>
      <w:ind w:left="440" w:hanging="440"/>
    </w:pPr>
    <w:rPr>
      <w:smallCaps/>
      <w:szCs w:val="20"/>
    </w:rPr>
  </w:style>
  <w:style w:type="paragraph" w:styleId="Header">
    <w:name w:val="header"/>
    <w:basedOn w:val="Normal"/>
    <w:link w:val="HeaderChar"/>
    <w:uiPriority w:val="99"/>
    <w:unhideWhenUsed/>
    <w:rsid w:val="00776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7DF"/>
    <w:rPr>
      <w:rFonts w:eastAsiaTheme="minorEastAsia"/>
    </w:rPr>
  </w:style>
  <w:style w:type="character" w:customStyle="1" w:styleId="Heading4Char">
    <w:name w:val="Heading 4 Char"/>
    <w:basedOn w:val="DefaultParagraphFont"/>
    <w:link w:val="Heading4"/>
    <w:uiPriority w:val="9"/>
    <w:rsid w:val="004B65BD"/>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E8111D"/>
    <w:rPr>
      <w:rFonts w:ascii="Times New Roman" w:hAnsi="Times New Roman" w:cs="Times New Roman"/>
      <w:sz w:val="24"/>
      <w:szCs w:val="24"/>
    </w:rPr>
  </w:style>
  <w:style w:type="character" w:styleId="Strong">
    <w:name w:val="Strong"/>
    <w:basedOn w:val="DefaultParagraphFont"/>
    <w:uiPriority w:val="22"/>
    <w:qFormat/>
    <w:rsid w:val="00E8111D"/>
    <w:rPr>
      <w:b/>
      <w:bCs/>
    </w:rPr>
  </w:style>
  <w:style w:type="character" w:styleId="Emphasis">
    <w:name w:val="Emphasis"/>
    <w:basedOn w:val="DefaultParagraphFont"/>
    <w:uiPriority w:val="20"/>
    <w:qFormat/>
    <w:rsid w:val="00E811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3:13:35.664"/>
    </inkml:context>
    <inkml:brush xml:id="br0">
      <inkml:brushProperty name="width" value="0.05" units="cm"/>
      <inkml:brushProperty name="height" value="0.05" units="cm"/>
    </inkml:brush>
  </inkml:definitions>
  <inkml:trace contextRef="#ctx0" brushRef="#br0">199 606 24575,'0'1'0,"0"8"0,2 10 0,0 13 0,2 8 0,4 5 0,5 4 0,3-2 0,0-1 0,-4-5 0,-2-9 0,-2-9 0,-2-3 0,-4-6-8191</inkml:trace>
  <inkml:trace contextRef="#ctx0" brushRef="#br0" timeOffset="2868.22">55 618 24575,'1'-3'0,"0"-1"0,1 0 0,-1 0 0,1 0 0,0 1 0,0-1 0,0 1 0,0 0 0,1-1 0,0 1 0,-1 0 0,5-3 0,5-8 0,17-22 0,48-48 0,-67 75 0,0 0 0,0 0 0,1 1 0,0 1 0,0 0 0,0 0 0,1 1 0,0 1 0,1 0 0,13-4 0,-20 8 0,-1 1 0,0 0 0,1 0 0,-1 0 0,0 1 0,1-1 0,-1 1 0,0 1 0,0-1 0,0 1 0,0 0 0,0 0 0,0 0 0,0 1 0,-1 0 0,1-1 0,-1 2 0,6 4 0,10 10 0,0 0 0,24 33 0,-17-21 0,-8-8 0,0 1 0,-2 0 0,-1 1 0,0 1 0,-2 1 0,-1 0 0,-1 0 0,-1 1 0,-2 1 0,-1 0 0,7 40 0,-12-52 0,-1-1 0,-1 0 0,-1 0 0,0 1 0,-1-1 0,0 0 0,-2 0 0,1 0 0,-2 0 0,0 0 0,-1-1 0,0 1 0,-1-1 0,-1 0 0,0-1 0,-1 0 0,0 0 0,-1-1 0,-1 0 0,0 0 0,0-1 0,-1 0 0,-18 13 0,8-10 0,1 0 0,-2-2 0,0 0 0,0-2 0,-1 0 0,0-2 0,-1 0 0,0-2 0,0 0 0,-1-2 0,-33 2 0,44-5 0,0-2 0,1 1 0,-1-2 0,1 0 0,-1 0 0,1-1 0,0-1 0,0 0 0,-22-11 0,26 10 0,0-1 0,0 0 0,1 0 0,-1-1 0,2 0 0,-1 0 0,1-1 0,0 0 0,0 0 0,1-1 0,1 0 0,-1 0 0,-7-18 0,11 22 20,0 0 0,0 0 0,0-1 1,1 1-1,0 0 0,0-1 0,0 1 0,1-1 0,-1 1 0,1-1 0,1 1 0,-1-1 0,1 1 0,0 0 0,0-1 0,3-5 1,-1 3-192,1 1 0,0-1 1,0 1-1,1 0 0,0 1 1,0-1-1,1 1 0,0 0 1,10-9-1,12-8-6656</inkml:trace>
  <inkml:trace contextRef="#ctx0" brushRef="#br0" timeOffset="6713.42">891 946 24575,'0'0'0,"0"0"0,0-1 0,0 1 0,0-1 0,0 1 0,0 0 0,0-1 0,0 1 0,0-1 0,-1 1 0,1-1 0,0 1 0,0 0 0,0-1 0,0 1 0,-1 0 0,1-1 0,0 1 0,0 0 0,-1-1 0,1 1 0,0 0 0,0-1 0,-1 1 0,1 0 0,0 0 0,-1-1 0,1 1 0,-1 0 0,1 0 0,0 0 0,-1-1 0,1 1 0,-1 0 0,0 0 0,-17 5 0,-14 15 0,26-14 0,0 1 0,0-1 0,0 1 0,1 1 0,0-1 0,1 1 0,0 0 0,0 0 0,0 0 0,1 1 0,0-1 0,-2 14 0,5-20 0,-1 1 0,1 0 0,-1 0 0,1 0 0,0 0 0,0 0 0,0 0 0,1 0 0,-1 0 0,1 0 0,0 0 0,-1 0 0,1-1 0,1 1 0,-1 0 0,0-1 0,1 1 0,-1-1 0,1 1 0,0-1 0,-1 1 0,1-1 0,0 0 0,1 0 0,-1 0 0,0 0 0,1-1 0,-1 1 0,1 0 0,-1-1 0,1 0 0,0 0 0,-1 0 0,1 0 0,0 0 0,0 0 0,0-1 0,0 1 0,0-1 0,4 0 0,-4 1 0,1 0 0,-1-1 0,0 0 0,0 0 0,0 0 0,1 0 0,-1 0 0,0-1 0,0 1 0,0-1 0,0 0 0,0 0 0,0 0 0,0 0 0,0 0 0,0-1 0,0 1 0,-1-1 0,4-2 0,-5 2 0,1-1 0,-1 1 0,0-1 0,0 1 0,0-1 0,0 0 0,0 0 0,-1 1 0,1-1 0,-1 0 0,1 0 0,-1 1 0,0-1 0,0 0 0,-1 0 0,1 0 0,0 0 0,-1 1 0,0-1 0,1 0 0,-1 1 0,-2-4 0,-5-12 0,-7-14 0,14 31 0,1 1 0,0-1 0,-1 0 0,1 1 0,0-1 0,0 0 0,-1 0 0,1 0 0,0 1 0,0-1 0,0 0 0,0 0 0,0 1 0,0-1 0,0 0 0,0 0 0,1 0 0,-1 1 0,0-1 0,0 0 0,1 0 0,-1 1 0,0-1 0,1 0 0,-1 1 0,1-1 0,-1 0 0,1 1 0,0-2 0,1 2 0,-1 0 0,0 0 0,1 0 0,-1 0 0,1 0 0,-1 0 0,0 1 0,1-1 0,-1 0 0,0 1 0,1-1 0,-1 1 0,0 0 0,0-1 0,0 1 0,1 0 0,-1 0 0,0-1 0,0 1 0,0 0 0,0 0 0,1 2 0,29 30 0,-24-24 0,2 0 0,-5-4 0,1 0 0,-1 0 0,1-1 0,0 1 0,11 6 0,-15-11 0,0 1 0,1 0 0,-1-1 0,0 1 0,1-1 0,-1 0 0,1 1 0,-1-1 0,0 0 0,1 0 0,-1 0 0,1 0 0,-1 0 0,1 0 0,-1-1 0,0 1 0,1 0 0,-1-1 0,0 1 0,1-1 0,-1 1 0,0-1 0,1 1 0,-1-1 0,0 0 0,0 0 0,0 0 0,0 0 0,0 0 0,0 0 0,0 0 0,0 0 0,1-2 0,6-9 0,0 0 0,-2-1 0,1 1 0,-1-1 0,-1-1 0,7-26 0,13-88 0,-14 19 0,-11 98 0,0 0 0,-1 1 0,0-1 0,0 1 0,-1-1 0,-1 1 0,0-1 0,-5-10 0,8 20 0,0 0 0,0 0 0,-1-1 0,1 1 0,-1 1 0,1-1 0,-1 0 0,1 0 0,-1 0 0,1 0 0,-1 0 0,0 0 0,1 0 0,-1 1 0,0-1 0,0 0 0,0 1 0,0-1 0,1 1 0,-1-1 0,0 1 0,0-1 0,0 1 0,0-1 0,-2 1 0,2 0 0,0 1 0,0-1 0,1 1 0,-1 0 0,0-1 0,0 1 0,0 0 0,0 0 0,1 0 0,-1 0 0,0 0 0,1-1 0,-1 1 0,0 0 0,1 0 0,0 0 0,-1 1 0,1-1 0,-1 1 0,-15 67 0,15-61 0,-11 56 0,-16 109 0,24-141 0,2-1 0,1 1 0,5 44 0,-4-75 0,0 1 0,0-1 0,0 0 0,0 0 0,1 1 0,-1-1 0,0 0 0,1 1 0,-1-1 0,0 0 0,1 0 0,0 0 0,-1 1 0,1-1 0,0 0 0,0 0 0,-1 0 0,1 0 0,0 0 0,0 0 0,2 1 0,-3-2 0,1 0 0,0 0 0,0 0 0,0 0 0,0 0 0,0 0 0,0 0 0,0-1 0,0 1 0,0 0 0,0-1 0,0 1 0,0 0 0,0-1 0,0 1 0,-1-1 0,1 1 0,0-1 0,0 0 0,0 1 0,0-2 0,8-8 0,0 0 0,-1 0 0,9-15 0,-10 15 0,171-227 0,-178 237 0,0 0 0,0-1 0,1 1 0,-1 0 0,0 0 0,0 0 0,0 0 0,0 0 0,0 0 0,0 0 0,0 0 0,1 0 0,-1 0 0,0 0 0,0 0 0,0 0 0,0 0 0,0 0 0,0 0 0,1 0 0,-1 0 0,0 0 0,0 0 0,0 0 0,0 0 0,0 0 0,0 0 0,0 0 0,1 0 0,-1 0 0,0 0 0,0 0 0,0 0 0,0 0 0,0 0 0,0 0 0,0 1 0,0-1 0,1 0 0,-1 0 0,0 0 0,0 0 0,0 0 0,0 0 0,0 0 0,0 0 0,0 1 0,0-1 0,0 0 0,0 0 0,0 0 0,0 0 0,0 0 0,0 0 0,0 1 0,0-1 0,0 0 0,0 0 0,0 0 0,0 0 0,0 0 0,0 0 0,0 1 0,0-1 0,0 0 0,2 18 0,-2 19 0,-1-9 0,-1-14 0,1 0 0,1 1 0,0-1 0,1 0 0,1 1 0,0-1 0,0 0 0,8 22 0,-9-36 0,-1 1 0,0 0 0,0-1 0,0 1 0,1-1 0,-1 1 0,0-1 0,1 1 0,-1-1 0,0 0 0,1 1 0,-1-1 0,0 1 0,1-1 0,-1 0 0,1 1 0,-1-1 0,1 0 0,-1 0 0,1 1 0,-1-1 0,1 0 0,-1 0 0,1 0 0,-1 1 0,1-1 0,0 0 0,-1 0 0,1 0 0,-1 0 0,1 0 0,-1 0 0,2-1 0,16-14 0,5-28 0,-15 20-1365,-4 3-5462</inkml:trace>
  <inkml:trace contextRef="#ctx0" brushRef="#br0" timeOffset="17907.2">1672 1122 24575,'16'-51'0,"3"0"0,38-73 0,7-18 0,-61 132 0,19-40 0,-22 49 0,0 1 0,1-1 0,-1 0 0,0 0 0,1 1 0,-1-1 0,0 0 0,1 1 0,-1-1 0,1 1 0,-1-1 0,1 0 0,-1 1 0,1-1 0,0 1 0,-1-1 0,1 1 0,-1 0 0,1-1 0,0 1 0,0 0 0,-1-1 0,1 1 0,0 0 0,0 0 0,-1-1 0,1 1 0,0 0 0,0 0 0,-1 0 0,1 0 0,0 0 0,0 0 0,-1 0 0,1 1 0,0-1 0,0 0 0,-1 0 0,1 1 0,0-1 0,0 0 0,-1 1 0,1-1 0,0 0 0,-1 1 0,1-1 0,-1 1 0,1-1 0,0 1 0,-1 0 0,1-1 0,0 2 0,10 17 0,0 0 0,-1 1 0,-1 0 0,-1 0 0,7 27 0,7 15 0,-1-2 0,-13-36 0,0-1 0,2 1 0,0-1 0,2-1 0,18 29 0,-29-51 0,-1 1 0,1 0 0,-1 0 0,1 0 0,-1 0 0,1 0 0,0 0 0,0-1 0,-1 1 0,1 0 0,0-1 0,0 1 0,0 0 0,0-1 0,-1 1 0,1-1 0,0 1 0,0-1 0,0 0 0,0 1 0,0-1 0,0 0 0,0 0 0,0 0 0,1 0 0,-1 0 0,0 0 0,0 0 0,0 0 0,0 0 0,0 0 0,0 0 0,0-1 0,0 1 0,0 0 0,0-1 0,0 1 0,0-1 0,-1 1 0,1-1 0,0 0 0,0 1 0,0-1 0,0 0 0,-1 1 0,1-1 0,0 0 0,-1 0 0,1 0 0,0-1 0,4-6 0,0-1 0,-1 0 0,0 0 0,4-14 0,-4 13 0,137-422 0,-130 404 0,-10 28 0,-1 0 0,0 0 0,1 1 0,-1-1 0,0 0 0,0 0 0,1 0 0,-1 0 0,0 0 0,0 0 0,1 1 0,-1-1 0,0 0 0,0 0 0,0 0 0,1 1 0,-1-1 0,0 0 0,0 0 0,0 1 0,0-1 0,0 0 0,1 0 0,-1 1 0,0-1 0,0 0 0,0 1 0,0-1 0,0 0 0,0 0 0,0 1 0,0-1 0,0 0 0,0 1 0,0-1 0,0 0 0,0 0 0,0 1 0,0-1 0,-1 0 0,1 1 0,0-1 0,-1 62 0,1-50 0,-2 34-1365,2-26-5462</inkml:trace>
  <inkml:trace contextRef="#ctx0" brushRef="#br0" timeOffset="20458.09">2277 1059 24575,'51'-49'0,"-32"32"0,-1 0 0,-1-1 0,20-27 0,-36 44 0,0 0 0,-1 0 0,1 0 0,0 0 0,-1 0 0,1-1 0,-1 1 0,1 0 0,-1 0 0,1 0 0,-1-1 0,0 1 0,0 0 0,1 0 0,-1-1 0,0 1 0,0-2 0,-1 2 0,1 1 0,0-1 0,-1 1 0,1-1 0,-1 1 0,1-1 0,0 1 0,-1-1 0,1 1 0,-1 0 0,1-1 0,-1 1 0,1 0 0,-1-1 0,0 1 0,1 0 0,-1 0 0,1 0 0,-1-1 0,0 1 0,1 0 0,-1 0 0,1 0 0,-2 0 0,-4 0 0,-1 1 0,1-1 0,0 1 0,-1 0 0,-10 4 0,-9 4 0,0 1 0,0 1 0,1 2 0,0 0 0,1 2 0,-24 19 0,37-26 0,1 0 0,0 1 0,0 0 0,1 1 0,0 0 0,1 1 0,0 0 0,0 0 0,1 1 0,1-1 0,0 1 0,1 1 0,0-1 0,-6 25 0,11-34 0,-1 0 0,1 0 0,-1-1 0,1 1 0,0 0 0,0 0 0,0 0 0,1 0 0,-1-1 0,1 1 0,-1 0 0,1 0 0,0-1 0,0 1 0,0 0 0,1-1 0,-1 1 0,0-1 0,1 0 0,0 1 0,3 3 0,-1-4 0,-1 1 0,1-1 0,0 0 0,0 0 0,0 0 0,0 0 0,0-1 0,0 1 0,0-1 0,0 0 0,1-1 0,7 1 0,2 0 0,1-1 0,-1-1 0,0-1 0,0 0 0,0-1 0,0 0 0,24-10 0,2-6 0,0-2 0,-1-2 0,46-35 0,100-94 0,-156 127 0,-24 21 0,7-6 0,0-1 0,18-22 0,-27 31 0,-1-1 0,-1 1 0,1-1 0,0 0 0,0 0 0,-1 1 0,0-1 0,0 0 0,1-1 0,-2 1 0,1 0 0,0 0 0,-1 0 0,1 0 0,-1-1 0,0 1 0,0 0 0,0 0 0,-1-1 0,0-2 0,0 4 0,0 0 0,0 0 0,0 1 0,0-1 0,0 1 0,0-1 0,-1 1 0,1-1 0,-1 1 0,1 0 0,-1 0 0,0 0 0,1 0 0,-1 0 0,0 0 0,0 0 0,1 0 0,-1 1 0,0-1 0,0 1 0,0-1 0,0 1 0,0 0 0,0 0 0,0 0 0,0 0 0,0 0 0,0 0 0,0 1 0,-2 0 0,-4 0 0,-1 0 0,1 1 0,0 0 0,0 0 0,-14 7 0,14-4 0,-1 0 0,1 1 0,0 0 0,-9 9 0,14-12 0,0 0 0,0 0 0,0 0 0,1 0 0,-1 0 0,1 1 0,0-1 0,0 1 0,0-1 0,1 1 0,-1 0 0,-1 7 0,3-10 0,0 0 0,0 0 0,0 0 0,1 0 0,-1 0 0,0 0 0,1-1 0,-1 1 0,0 0 0,1 0 0,0 0 0,-1 0 0,1 0 0,-1-1 0,1 1 0,0 0 0,-1 0 0,1-1 0,0 1 0,0-1 0,0 1 0,-1 0 0,1-1 0,0 0 0,0 1 0,0-1 0,0 1 0,0-1 0,0 0 0,2 0 0,34 6 0,-32-5 0,99 0 0,-75-2 0,0 1 0,42 6 0,-69-6 0,0 0 0,-1 0 0,1 1 0,0-1 0,-1 1 0,1 0 0,0-1 0,-1 1 0,1 0 0,-1 0 0,1 0 0,-1 0 0,1 0 0,-1 0 0,0 0 0,1 1 0,-1-1 0,0 0 0,0 1 0,0-1 0,0 1 0,0-1 0,0 1 0,1 3 0,-2-1 0,1 0 0,0 0 0,-1 0 0,0 0 0,0 0 0,0 0 0,0 0 0,-1 0 0,0 0 0,-1 7 0,-2-1 0,0 1 0,0 0 0,-1-1 0,0 0 0,-1 0 0,0 0 0,-8 10 0,12-17 0,-1-1 0,1 1 0,-1 0 0,0-1 0,1 1 0,-1-1 0,0 0 0,-1 0 0,1 0 0,0 0 0,0-1 0,-1 1 0,1-1 0,-1 0 0,0 0 0,1 0 0,-1-1 0,0 1 0,1-1 0,-1 0 0,0 0 0,1 0 0,-1 0 0,0-1 0,1 0 0,-1 1 0,0-1 0,1 0 0,-1-1 0,1 1 0,0-1 0,-1 0 0,1 1 0,0-1 0,-4-4 0,3 3 0,1 0 0,-1-1 0,1 1 0,0-1 0,0 0 0,1 0 0,-1 0 0,1 0 0,0-1 0,0 1 0,0-1 0,1 1 0,-1-1 0,1 1 0,0-1 0,1 0 0,-1 0 0,1 0 0,0 1 0,0-1 0,0 0 0,1 0 0,0 1 0,0-1 0,0 0 0,0 1 0,4-8 0,2-3 0,1 0 0,1 1 0,0 0 0,1 1 0,1 0 0,21-21 0,85-65 0,-70 61 0,214-183 0,-260 221 0,-1-1 0,0 0 0,1 1 0,-1-1 0,1 1 0,0-1 0,-1 1 0,1 0 0,-1-1 0,1 1 0,0-1 0,-1 1 0,1 0 0,0 0 0,0-1 0,-1 1 0,1 0 0,0 0 0,0 0 0,-1 0 0,1 0 0,0 0 0,0 0 0,-1 0 0,1 0 0,0 0 0,-1 0 0,1 0 0,0 1 0,0-1 0,0 1 0,0 0 0,0 0 0,0 0 0,0 1 0,-1-1 0,1 1 0,0-1 0,-1 1 0,1-1 0,-1 1 0,0-1 0,0 1 0,1-1 0,-1 1 0,0 1 0,-5 67 0,4-63 0,-5 20 0,0 0 0,-1 0 0,-2-1 0,-1 0 0,-1-1 0,0 0 0,-3 0 0,0-2 0,-22 30 0,-9 5 0,-3-2 0,-67 60 0,165-157 0,3 3 0,97-56 0,-138 90 0,-17 12 0,-22 17 0,-59 37 0,-2-3 0,-139 67 0,137-78 0,731-425 0,-544 324 0,-13 8 0,104-74 0,-183 115 0,-7 5 0,-17 11 0,-31 25 0,24-13 0,-47 54 0,65-67 0,0 0 0,0 0 0,1 1 0,0 0 0,1 0 0,0 1 0,1 0 0,-4 17 0,9-28 0,-1 1 0,0-1 0,1 1 0,0-1 0,0 1 0,0-1 0,0 1 0,0-1 0,0 1 0,1-1 0,-1 0 0,1 1 0,-1-1 0,1 1 0,0-1 0,0 0 0,0 0 0,0 1 0,1-1 0,-1 0 0,1 0 0,-1 0 0,1 0 0,0-1 0,2 3 0,-1-2 0,0 0 0,0 0 0,0-1 0,1 0 0,-1 0 0,0 0 0,1 0 0,-1 0 0,0-1 0,1 1 0,-1-1 0,1 0 0,-1 0 0,1 0 0,-1 0 0,1-1 0,-1 0 0,7-1 0,32-13 0,-1-2 0,0-1 0,-2-2 0,43-29 0,-32 19 0,178-105 0,234-182 0,-407 267 0,-43 33 0,-12 17 0,0-1 0,0 1 0,0 0 0,0 0 0,0 0 0,0-1 0,0 1 0,0 0 0,0 0 0,0 0 0,0 0 0,0-1 0,-1 1 0,1 0 0,0 0 0,0 0 0,0 0 0,0-1 0,0 1 0,0 0 0,0 0 0,-1 0 0,1 0 0,0 0 0,0 0 0,0-1 0,0 1 0,-1 0 0,1 0 0,0 0 0,0 0 0,0 0 0,0 0 0,-1 0 0,1 0 0,0 0 0,0 0 0,0 0 0,-1 0 0,1 0 0,0 0 0,0 0 0,0 0 0,0 0 0,-1 0 0,1 0 0,-40 13 0,-37 27 0,2 3 0,2 4 0,2 2 0,3 4 0,-78 75 0,105-87 0,2 2 0,1 1 0,3 2 0,1 1 0,3 2 0,-33 66 0,50-89 0,13-26 0,1 0 0,0 0 0,0 0 0,0 0 0,0 0 0,0 0 0,-1 0 0,1 0 0,0 0 0,0 0 0,0 0 0,0 0 0,0 0 0,-1 0 0,1 0 0,0 0 0,0 0 0,0 0 0,0 0 0,0 0 0,-1 0 0,1 0 0,0 0 0,0 0 0,0 0 0,0 0 0,0 0 0,0 0 0,-1-1 0,1 1 0,0 0 0,0 0 0,0 0 0,0 0 0,0 0 0,0 0 0,0-1 0,0 1 0,0 0 0,0 0 0,0 0 0,0 0 0,0 0 0,0-1 0,0 1 0,0 0 0,0 0 0,0 0 0,0 0 0,0 0 0,0-1 0,0 1 0,0 0 0,0 0 0,0 0 0,0 0 0,0 0 0,0 0 0,0-1 0,0 1 0,0 0 0,0 0 0,0 0 0,0 0 0,1 0 0,-1 0 0,0 0 0,0-1 0,0 1 0,10-53 0,-6 33 0,-1 4 0,7-30 0,-3-1 0,-1 0 0,-1-67 0,-5 103 0,-1-1 0,0 1 0,0-1 0,-1 1 0,0 0 0,-1 0 0,-1 0 0,0 0 0,0 0 0,-1 1 0,0 0 0,-1 0 0,0 0 0,0 1 0,-1 0 0,0 0 0,-1 0 0,0 1 0,-1 0 0,-10-7 0,3 6 0,-1 0 0,0 1 0,-1 1 0,0 0 0,0 1 0,-1 1 0,1 1 0,-1 1 0,0 1 0,-27-1 0,-1 3 0,0 2 0,0 2 0,-47 10 0,90-13 0,-79 18 0,77-18 0,1 0 0,0 1 0,0 0 0,1 0 0,-1 0 0,0 1 0,1-1 0,-1 1 0,1 0 0,0 1 0,-7 6 0,11-10 0,-1 1 0,1 0 0,0 0 0,-1 0 0,1 0 0,0 0 0,0 0 0,0-1 0,0 1 0,0 0 0,0 0 0,0 0 0,0 0 0,0 0 0,0 0 0,0 0 0,0 0 0,1-1 0,-1 1 0,0 0 0,1 0 0,-1 0 0,1 0 0,-1-1 0,1 1 0,-1 0 0,1 0 0,0-1 0,-1 1 0,1-1 0,0 1 0,-1 0 0,1-1 0,0 1 0,0-1 0,-1 0 0,1 1 0,0-1 0,0 0 0,0 1 0,0-1 0,1 0 0,11 6 0,0 0 0,1-1 0,0-1 0,0 0 0,28 3 0,90 4 0,-116-10 0,161 2-136,1-7-1,-1-9 0,183-36 1,512-152-411,-779 176 547,-7 4 0,-1-5 0,140-62 0,-220 86 0,-1 0 0,0 0 0,1 0 0,-1-1 0,-1 0 0,1 0 0,5-5 0,-8 7 0,-1 1 0,0 0 0,0-1 0,0 1 0,0 0 0,1 0 0,-1-1 0,0 1 0,0 0 0,0-1 0,0 1 0,0 0 0,0-1 0,0 1 0,0 0 0,0-1 0,0 1 0,0-1 0,0 1 0,0 0 0,0-1 0,0 1 0,0 0 0,0 0 0,0-1 0,-1 1 0,1 0 0,0-1 0,0 1 0,0 0 0,-1-1 0,1 1 0,0 0 0,0 0 0,-1-1 0,-25-7 0,-4 4 31,0 2 0,0 1 1,-1 2-1,-42 5 0,-125 30-160,152-26-352,-145 31-6164</inkml:trace>
  <inkml:trace contextRef="#ctx0" brushRef="#br0" timeOffset="20982.17">3411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C4A05-336F-431D-BD20-F847672C5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20</Pages>
  <Words>5080</Words>
  <Characters>28959</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33972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Lennon Ruth</dc:creator>
  <cp:keywords/>
  <dc:description/>
  <cp:lastModifiedBy>Dale Nesbitt - STUDENT</cp:lastModifiedBy>
  <cp:revision>6</cp:revision>
  <dcterms:created xsi:type="dcterms:W3CDTF">2025-12-09T23:39:00Z</dcterms:created>
  <dcterms:modified xsi:type="dcterms:W3CDTF">2025-12-10T21:43:00Z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id="OGmt1Llf"/&gt;&lt;style id="http://www.zotero.org/styles/harvard-cite-them-right" locale="en-GB" hasBibliography="1" bibliographyStyleHasBeenSet="0"/&gt;&lt;prefs&gt;&lt;pref name="fieldType" value="Field"/&gt;&lt;/pref</vt:lpwstr>
  </property>
  <property fmtid="{D5CDD505-2E9C-101B-9397-08002B2CF9AE}" pid="3" name="ZOTERO_PREF_2">
    <vt:lpwstr>s&gt;&lt;/data&gt;</vt:lpwstr>
  </property>
</Properties>
</file>