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hymi0i1ffh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Connector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7y43mxto3fre" w:id="1"/>
      <w:bookmarkEnd w:id="1"/>
      <w:r w:rsidDel="00000000" w:rsidR="00000000" w:rsidRPr="00000000">
        <w:rPr>
          <w:rtl w:val="0"/>
        </w:rPr>
        <w:t xml:space="preserve">Connector Reference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q3y13qe0ktml" w:id="2"/>
      <w:bookmarkEnd w:id="2"/>
      <w:r w:rsidDel="00000000" w:rsidR="00000000" w:rsidRPr="00000000">
        <w:rPr>
          <w:rtl w:val="0"/>
        </w:rPr>
        <w:t xml:space="preserve">CommCare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Source Type </w:t>
      </w: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b w:val="1"/>
          <w:bCs w:val="1"/>
          <w:rtl w:val="0"/>
        </w:rPr>
        <w:t xml:space="preserve">“CommCare T4D (v0.2.0)”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tl w:val="0"/>
        </w:rPr>
        <w:t xml:space="preserve"> (this is typically set up and provided by the client)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Application ID</w:t>
      </w:r>
      <w:r w:rsidDel="00000000" w:rsidR="00000000" w:rsidRPr="00000000">
        <w:rPr>
          <w:rtl w:val="0"/>
        </w:rPr>
        <w:t xml:space="preserve"> - this can be gotten from the URL when you select an application in Commcare.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Example: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https://www.commcarehq.org/a/shofco-data-system/apps/view/1cb99ebb62539b2da8e2286ff0b5c5de/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the above URL, the application ID is - </w:t>
      </w:r>
      <w:hyperlink r:id="rId7">
        <w:r w:rsidDel="00000000" w:rsidR="00000000" w:rsidRPr="00000000">
          <w:rPr>
            <w:b w:val="1"/>
            <w:bCs w:val="1"/>
            <w:rtl w:val="0"/>
          </w:rPr>
          <w:t xml:space="preserve">1cb99ebb62539b2da8e2286ff0b5c5de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the </w:t>
      </w:r>
      <w:r w:rsidDel="00000000" w:rsidR="00000000" w:rsidRPr="00000000">
        <w:rPr>
          <w:b w:val="1"/>
          <w:bCs w:val="1"/>
          <w:rtl w:val="0"/>
        </w:rPr>
        <w:t xml:space="preserve">project space</w:t>
      </w:r>
      <w:r w:rsidDel="00000000" w:rsidR="00000000" w:rsidRPr="00000000">
        <w:rPr>
          <w:rtl w:val="0"/>
        </w:rPr>
        <w:t xml:space="preserve"> - this can also be gotten from the URL when you select an application in Commcare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For Example: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https://www.commcarehq.org/a/shofco-data-system/apps/view/1cb99ebb62539b2da8e2286ff0b5c5de/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72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 the above URL, the project space is - </w:t>
      </w:r>
      <w:r w:rsidDel="00000000" w:rsidR="00000000" w:rsidRPr="00000000">
        <w:rPr>
          <w:b w:val="1"/>
          <w:bCs w:val="1"/>
          <w:rtl w:val="0"/>
        </w:rPr>
        <w:t xml:space="preserve">shofco-data-system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Enter the start date for extracting records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Enter form fields to be excluded: If you want any fields in the form to be excluded (for PII masking purposes for example) you can enter them here. You </w:t>
      </w:r>
      <w:r w:rsidDel="00000000" w:rsidR="00000000" w:rsidRPr="00000000">
        <w:rPr>
          <w:b w:val="1"/>
          <w:bCs w:val="1"/>
          <w:rtl w:val="0"/>
        </w:rPr>
        <w:t xml:space="preserve">CANNOT </w:t>
      </w:r>
      <w:r w:rsidDel="00000000" w:rsidR="00000000" w:rsidRPr="00000000">
        <w:rPr>
          <w:rtl w:val="0"/>
        </w:rPr>
        <w:t xml:space="preserve">leave this field blank, so even if you have no such fields, enter “none” here.</w:t>
      </w:r>
    </w:p>
    <w:p w:rsidR="00000000" w:rsidDel="00000000" w:rsidP="00000000" w:rsidRDefault="00000000" w:rsidRPr="00000000" w14:paraId="0000000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jtv4sl6metx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Connector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jxn53dyjcilh" w:id="4"/>
      <w:bookmarkEnd w:id="4"/>
      <w:r w:rsidDel="00000000" w:rsidR="00000000" w:rsidRPr="00000000">
        <w:rPr>
          <w:rtl w:val="0"/>
        </w:rPr>
        <w:t xml:space="preserve">Kobo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Region - Karnataka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Enrolment</w:t>
            </w:r>
          </w:p>
        </w:tc>
        <w:tc>
          <w:tcPr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class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k1sd0e1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k1sd0e1_KA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hb3ye45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Anusha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Karnataka</w:t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k1sd0e1_1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option_1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Current kobo documentation</w:t>
      </w:r>
    </w:p>
    <w:p w:rsidR="00000000" w:rsidDel="00000000" w:rsidP="00000000" w:rsidRDefault="00000000" w:rsidRPr="00000000" w14:paraId="00000023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https://github.com/DalgoT4D/airbyte/tree/prod/kobotoolbox/airbyte-integrations/connectors/source-kobotoolbox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Set up Airbyte</w:t>
      </w:r>
    </w:p>
    <w:p w:rsidR="00000000" w:rsidDel="00000000" w:rsidP="00000000" w:rsidRDefault="00000000" w:rsidRPr="00000000" w14:paraId="0000002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https://docs.airbyte.com/platform/using-airbyte/getting-started/oss-quickstart#part-2-install-abctl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Set up Connector builder</w:t>
      </w:r>
    </w:p>
    <w:p w:rsidR="00000000" w:rsidDel="00000000" w:rsidP="00000000" w:rsidRDefault="00000000" w:rsidRPr="00000000" w14:paraId="00000029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https://docs.airbyte.com/platform/connector-development/connector-builder-ui/tutorial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Sample test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https://kf.kobotoolbox.org/api/v2/assets/aHbPqFm98dCxe8qrCZQTZv/data/?format=json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37474f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https://kf.kobotoolbox.org/api/v2/assets/aMHaezmK6nXVNiirhdwpPp/data/?format=json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Courier New" w:cs="Courier New" w:eastAsia="Courier New" w:hAnsi="Courier New"/>
          <w:color w:val="37474f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Kobo has different API requests for different levels of informaiton access. Currently we are accessing all their forms within a specific account. We only need one form at a time.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https://kf.kobotoolbox.org/api/v2/docs/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https://kf.kobotoolbox.org/api/v2/assets/aMHaezmK6nXVNiirhdwpPp/data/?format=json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Updated python code to map and get the labelled output: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requests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json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KOBO_URL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"https://kf.kobotoolbox.org"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"54bf271dcd44cdb26c4a225f24ca17aa233732ff"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ASSET_UID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"aMHaezmK6nXVNiirhdwpPp"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"Authorization"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"Token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18"/>
          <w:szCs w:val="18"/>
          <w:rtl w:val="0"/>
        </w:rPr>
        <w:t xml:space="preserve"># Step 1: Get the form definition (contains name → label mapping)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KOBO_URL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/api/v2/assets/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ASSET_UID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headers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18"/>
          <w:szCs w:val="18"/>
          <w:rtl w:val="0"/>
        </w:rPr>
        <w:t xml:space="preserve"># Build name → label map from the survey definition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{}).get(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"survey"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[]):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"$autoname"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Fira Mono" w:cs="Fira Mono" w:eastAsia="Fira Mono" w:hAnsi="Fira Mono"/>
          <w:color w:val="6a9955"/>
          <w:sz w:val="18"/>
          <w:szCs w:val="18"/>
          <w:rtl w:val="0"/>
        </w:rPr>
        <w:t xml:space="preserve"># Build choice name → choice label map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{}).get(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"choices"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[]):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"list_name"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isinstance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setdefault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{})[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Map field names to their select type (to know which ones need choice relabeling)</w:t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field_types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asset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"content"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{}).get(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"survey"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[]):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"$autoname"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"select_one"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"select_multiple"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"select_from_list_name"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field_types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"list_name"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Step 2: Get submissions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requests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KOBO_URL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/api/v2/assets/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ASSET_UID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/data/?format=json"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headers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Step 3: Relabel everything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labeled_results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[]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submission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.get(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[]):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{}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submission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.items():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short_key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.split(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strip group prefixes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Get the human-readable label for the field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field_label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short_key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If it's a select field, also relabel the value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short_key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field_types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field_types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short_key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"list_name"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"select_multiple"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field_types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short_key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"type"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Multiple values separated by spaces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{}).get(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split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)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choice_map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list_name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{}).get(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field_label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value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labeled_results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labeled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Output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dumps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labeled_results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ensure_ascii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docker build locally to test</w:t>
      </w:r>
    </w:p>
    <w:p w:rsidR="00000000" w:rsidDel="00000000" w:rsidP="00000000" w:rsidRDefault="00000000" w:rsidRPr="00000000" w14:paraId="00000087">
      <w:pPr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First set up a docker file “Dockerfile” with the below pasted</w:t>
      </w:r>
    </w:p>
    <w:p w:rsidR="00000000" w:rsidDel="00000000" w:rsidP="00000000" w:rsidRDefault="00000000" w:rsidRPr="00000000" w14:paraId="00000088">
      <w:pPr>
        <w:rPr>
          <w:color w:val="fbad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FROM python:3.11-slim WORKDIR /airbyte/integration_code COPY . . RUN pip install --no-cache-dir . ENV AIRBYTE_ENTRYPOINT="python /airbyte/integration_code/main.py" ENTRYPOINT ["python", "/airbyte/integration_code/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color w:val="fbad60"/>
          <w:rtl w:val="0"/>
        </w:rPr>
        <w:t xml:space="preserve">"]</w:t>
      </w:r>
    </w:p>
    <w:p w:rsidR="00000000" w:rsidDel="00000000" w:rsidP="00000000" w:rsidRDefault="00000000" w:rsidRPr="00000000" w14:paraId="0000008A">
      <w:pPr>
        <w:rPr>
          <w:color w:val="fbad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color w:val="fbad60"/>
        </w:rPr>
      </w:pPr>
      <w:r w:rsidDel="00000000" w:rsidR="00000000" w:rsidRPr="00000000">
        <w:rPr>
          <w:b w:val="1"/>
          <w:bCs w:val="1"/>
          <w:color w:val="fbad60"/>
          <w:rtl w:val="0"/>
        </w:rPr>
        <w:t xml:space="preserve">Then on terminal, run</w:t>
      </w:r>
    </w:p>
    <w:p w:rsidR="00000000" w:rsidDel="00000000" w:rsidP="00000000" w:rsidRDefault="00000000" w:rsidRPr="00000000" w14:paraId="0000008C">
      <w:pPr>
        <w:rPr>
          <w:b w:val="1"/>
          <w:bCs w:val="1"/>
          <w:color w:val="fbad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color w:val="fbad60"/>
          <w:rtl w:val="0"/>
        </w:rPr>
        <w:t xml:space="preserve">cd</w:t>
      </w:r>
      <w:r w:rsidDel="00000000" w:rsidR="00000000" w:rsidRPr="00000000">
        <w:rPr>
          <w:rtl w:val="0"/>
        </w:rPr>
        <w:t xml:space="preserve"> /Users/anusha/Documents/experiments/airbyte/airbyte-integrations/connectors/source-kobotoolbox </w:t>
      </w:r>
    </w:p>
    <w:p w:rsidR="00000000" w:rsidDel="00000000" w:rsidP="00000000" w:rsidRDefault="00000000" w:rsidRPr="00000000" w14:paraId="0000008E">
      <w:pPr>
        <w:rPr>
          <w:color w:val="fbad60"/>
        </w:rPr>
      </w:pPr>
      <w:r w:rsidDel="00000000" w:rsidR="00000000" w:rsidRPr="00000000">
        <w:rPr>
          <w:color w:val="70b8ff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build -t airbyte/source-kobotoolbox:dev </w:t>
      </w:r>
      <w:r w:rsidDel="00000000" w:rsidR="00000000" w:rsidRPr="00000000">
        <w:rPr>
          <w:color w:val="fbad60"/>
          <w:rtl w:val="0"/>
        </w:rPr>
        <w:t xml:space="preserve">.</w:t>
      </w:r>
    </w:p>
    <w:p w:rsidR="00000000" w:rsidDel="00000000" w:rsidP="00000000" w:rsidRDefault="00000000" w:rsidRPr="00000000" w14:paraId="0000008F">
      <w:pPr>
        <w:rPr>
          <w:color w:val="fbad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fbad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Now go to your Airbyte UI and: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fbad60"/>
        </w:rPr>
      </w:pPr>
      <w:r w:rsidDel="00000000" w:rsidR="00000000" w:rsidRPr="00000000">
        <w:rPr>
          <w:b w:val="1"/>
          <w:bCs w:val="1"/>
          <w:color w:val="fbad60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color w:val="fbad60"/>
          <w:rtl w:val="0"/>
        </w:rPr>
        <w:t xml:space="preserve"> (gear icon, bottom left) → </w:t>
      </w:r>
      <w:r w:rsidDel="00000000" w:rsidR="00000000" w:rsidRPr="00000000">
        <w:rPr>
          <w:b w:val="1"/>
          <w:bCs w:val="1"/>
          <w:color w:val="fbad60"/>
          <w:rtl w:val="0"/>
        </w:rPr>
        <w:t xml:space="preserve">Sources</w:t>
      </w:r>
      <w:r w:rsidDel="00000000" w:rsidR="00000000" w:rsidRPr="00000000">
        <w:rPr>
          <w:rFonts w:ascii="Arial Unicode MS" w:cs="Arial Unicode MS" w:eastAsia="Arial Unicode MS" w:hAnsi="Arial Unicode MS"/>
          <w:color w:val="fbad60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fbad60"/>
          <w:rtl w:val="0"/>
        </w:rPr>
        <w:t xml:space="preserve">+ New Connector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Fill in:</w:t>
      </w:r>
    </w:p>
    <w:p w:rsidR="00000000" w:rsidDel="00000000" w:rsidP="00000000" w:rsidRDefault="00000000" w:rsidRPr="00000000" w14:paraId="0000009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fbad60"/>
        </w:rPr>
      </w:pPr>
      <w:r w:rsidDel="00000000" w:rsidR="00000000" w:rsidRPr="00000000">
        <w:rPr>
          <w:b w:val="1"/>
          <w:bCs w:val="1"/>
          <w:color w:val="fbad60"/>
          <w:rtl w:val="0"/>
        </w:rPr>
        <w:t xml:space="preserve">Connector display name</w:t>
      </w:r>
      <w:r w:rsidDel="00000000" w:rsidR="00000000" w:rsidRPr="00000000">
        <w:rPr>
          <w:color w:val="fbad6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KoboToolbox</w:t>
      </w:r>
    </w:p>
    <w:p w:rsidR="00000000" w:rsidDel="00000000" w:rsidP="00000000" w:rsidRDefault="00000000" w:rsidRPr="00000000" w14:paraId="0000009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fbad60"/>
        </w:rPr>
      </w:pPr>
      <w:r w:rsidDel="00000000" w:rsidR="00000000" w:rsidRPr="00000000">
        <w:rPr>
          <w:b w:val="1"/>
          <w:bCs w:val="1"/>
          <w:color w:val="fbad60"/>
          <w:rtl w:val="0"/>
        </w:rPr>
        <w:t xml:space="preserve">Docker repository name</w:t>
      </w:r>
      <w:r w:rsidDel="00000000" w:rsidR="00000000" w:rsidRPr="00000000">
        <w:rPr>
          <w:color w:val="fbad6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airbyte/source-kobotoolbox</w:t>
      </w:r>
    </w:p>
    <w:p w:rsidR="00000000" w:rsidDel="00000000" w:rsidP="00000000" w:rsidRDefault="00000000" w:rsidRPr="00000000" w14:paraId="0000009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color w:val="fbad60"/>
        </w:rPr>
      </w:pPr>
      <w:r w:rsidDel="00000000" w:rsidR="00000000" w:rsidRPr="00000000">
        <w:rPr>
          <w:b w:val="1"/>
          <w:bCs w:val="1"/>
          <w:color w:val="fbad60"/>
          <w:rtl w:val="0"/>
        </w:rPr>
        <w:t xml:space="preserve">Docker image tag</w:t>
      </w:r>
      <w:r w:rsidDel="00000000" w:rsidR="00000000" w:rsidRPr="00000000">
        <w:rPr>
          <w:color w:val="fbad6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fbad60"/>
          <w:rtl w:val="0"/>
        </w:rPr>
        <w:t xml:space="preserve">Add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Then: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Go to </w:t>
      </w:r>
      <w:r w:rsidDel="00000000" w:rsidR="00000000" w:rsidRPr="00000000">
        <w:rPr>
          <w:b w:val="1"/>
          <w:bCs w:val="1"/>
          <w:color w:val="fbad60"/>
          <w:rtl w:val="0"/>
        </w:rPr>
        <w:t xml:space="preserve">Sources</w:t>
      </w:r>
      <w:r w:rsidDel="00000000" w:rsidR="00000000" w:rsidRPr="00000000">
        <w:rPr>
          <w:rFonts w:ascii="Arial Unicode MS" w:cs="Arial Unicode MS" w:eastAsia="Arial Unicode MS" w:hAnsi="Arial Unicode MS"/>
          <w:color w:val="fbad60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fbad60"/>
          <w:rtl w:val="0"/>
        </w:rPr>
        <w:t xml:space="preserve">+ New Source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Search for </w:t>
      </w:r>
      <w:r w:rsidDel="00000000" w:rsidR="00000000" w:rsidRPr="00000000">
        <w:rPr>
          <w:b w:val="1"/>
          <w:bCs w:val="1"/>
          <w:color w:val="fbad60"/>
          <w:rtl w:val="0"/>
        </w:rPr>
        <w:t xml:space="preserve">KoboToolbox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Fill in:</w:t>
      </w:r>
    </w:p>
    <w:p w:rsidR="00000000" w:rsidDel="00000000" w:rsidP="00000000" w:rsidRDefault="00000000" w:rsidRPr="00000000" w14:paraId="0000009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bad60"/>
        </w:rPr>
      </w:pPr>
      <w:r w:rsidDel="00000000" w:rsidR="00000000" w:rsidRPr="00000000">
        <w:rPr>
          <w:b w:val="1"/>
          <w:bCs w:val="1"/>
          <w:color w:val="fbad60"/>
          <w:rtl w:val="0"/>
        </w:rPr>
        <w:t xml:space="preserve">Token</w:t>
      </w:r>
      <w:r w:rsidDel="00000000" w:rsidR="00000000" w:rsidRPr="00000000">
        <w:rPr>
          <w:color w:val="fbad60"/>
          <w:rtl w:val="0"/>
        </w:rPr>
        <w:t xml:space="preserve">: your API token</w:t>
      </w:r>
    </w:p>
    <w:p w:rsidR="00000000" w:rsidDel="00000000" w:rsidP="00000000" w:rsidRDefault="00000000" w:rsidRPr="00000000" w14:paraId="0000009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bad60"/>
        </w:rPr>
      </w:pPr>
      <w:r w:rsidDel="00000000" w:rsidR="00000000" w:rsidRPr="00000000">
        <w:rPr>
          <w:b w:val="1"/>
          <w:bCs w:val="1"/>
          <w:color w:val="fbad60"/>
          <w:rtl w:val="0"/>
        </w:rPr>
        <w:t xml:space="preserve">Base URL</w:t>
      </w:r>
      <w:r w:rsidDel="00000000" w:rsidR="00000000" w:rsidRPr="00000000">
        <w:rPr>
          <w:color w:val="fbad6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https://kf.kobotoolbox.org</w:t>
      </w:r>
    </w:p>
    <w:p w:rsidR="00000000" w:rsidDel="00000000" w:rsidP="00000000" w:rsidRDefault="00000000" w:rsidRPr="00000000" w14:paraId="0000009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bad60"/>
        </w:rPr>
      </w:pPr>
      <w:r w:rsidDel="00000000" w:rsidR="00000000" w:rsidRPr="00000000">
        <w:rPr>
          <w:b w:val="1"/>
          <w:bCs w:val="1"/>
          <w:color w:val="fbad60"/>
          <w:rtl w:val="0"/>
        </w:rPr>
        <w:t xml:space="preserve">Asset UID</w:t>
      </w:r>
      <w:r w:rsidDel="00000000" w:rsidR="00000000" w:rsidRPr="00000000">
        <w:rPr>
          <w:color w:val="fbad6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aMHaezmK6nXVNiirhdwpPp</w:t>
      </w:r>
    </w:p>
    <w:p w:rsidR="00000000" w:rsidDel="00000000" w:rsidP="00000000" w:rsidRDefault="00000000" w:rsidRPr="00000000" w14:paraId="0000009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bad60"/>
        </w:rPr>
      </w:pPr>
      <w:r w:rsidDel="00000000" w:rsidR="00000000" w:rsidRPr="00000000">
        <w:rPr>
          <w:b w:val="1"/>
          <w:bCs w:val="1"/>
          <w:color w:val="fbad60"/>
          <w:rtl w:val="0"/>
        </w:rPr>
        <w:t xml:space="preserve">Label Fields</w:t>
      </w:r>
      <w:r w:rsidDel="00000000" w:rsidR="00000000" w:rsidRPr="00000000">
        <w:rPr>
          <w:color w:val="fbad60"/>
          <w:rtl w:val="0"/>
        </w:rPr>
        <w:t xml:space="preserve">: true</w:t>
      </w:r>
    </w:p>
    <w:p w:rsidR="00000000" w:rsidDel="00000000" w:rsidP="00000000" w:rsidRDefault="00000000" w:rsidRPr="00000000" w14:paraId="000000A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color w:val="fbad60"/>
        </w:rPr>
      </w:pPr>
      <w:r w:rsidDel="00000000" w:rsidR="00000000" w:rsidRPr="00000000">
        <w:rPr>
          <w:b w:val="1"/>
          <w:bCs w:val="1"/>
          <w:color w:val="fbad60"/>
          <w:rtl w:val="0"/>
        </w:rPr>
        <w:t xml:space="preserve">Label Language Index</w:t>
      </w:r>
      <w:r w:rsidDel="00000000" w:rsidR="00000000" w:rsidRPr="00000000">
        <w:rPr>
          <w:color w:val="fbad60"/>
          <w:rtl w:val="0"/>
        </w:rPr>
        <w:t xml:space="preserve">: 0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Click </w:t>
      </w:r>
      <w:r w:rsidDel="00000000" w:rsidR="00000000" w:rsidRPr="00000000">
        <w:rPr>
          <w:b w:val="1"/>
          <w:bCs w:val="1"/>
          <w:color w:val="fbad60"/>
          <w:rtl w:val="0"/>
        </w:rPr>
        <w:t xml:space="preserve">Set up source</w:t>
      </w:r>
    </w:p>
    <w:p w:rsidR="00000000" w:rsidDel="00000000" w:rsidP="00000000" w:rsidRDefault="00000000" w:rsidRPr="00000000" w14:paraId="000000A2">
      <w:pPr>
        <w:rPr>
          <w:color w:val="fbad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fbad60"/>
        </w:rPr>
      </w:pPr>
      <w:r w:rsidDel="00000000" w:rsidR="00000000" w:rsidRPr="00000000">
        <w:rPr>
          <w:color w:val="fbad60"/>
          <w:rtl w:val="0"/>
        </w:rPr>
        <w:t xml:space="preserve">OR</w:t>
      </w:r>
    </w:p>
    <w:p w:rsidR="00000000" w:rsidDel="00000000" w:rsidP="00000000" w:rsidRDefault="00000000" w:rsidRPr="00000000" w14:paraId="000000A4">
      <w:pPr>
        <w:rPr>
          <w:color w:val="fbad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color w:val="434343"/>
          <w:sz w:val="25"/>
          <w:szCs w:val="25"/>
        </w:rPr>
      </w:pPr>
      <w:r w:rsidDel="00000000" w:rsidR="00000000" w:rsidRPr="00000000">
        <w:rPr>
          <w:b w:val="1"/>
          <w:bCs w:val="1"/>
          <w:color w:val="434343"/>
          <w:sz w:val="25"/>
          <w:szCs w:val="25"/>
          <w:rtl w:val="0"/>
        </w:rPr>
        <w:t xml:space="preserve">kind load docker-image airbyte/source-kobotoolbox:dev -n airbyte-abctl</w:t>
      </w:r>
    </w:p>
    <w:p w:rsidR="00000000" w:rsidDel="00000000" w:rsidP="00000000" w:rsidRDefault="00000000" w:rsidRPr="00000000" w14:paraId="000000A6">
      <w:pPr>
        <w:rPr>
          <w:color w:val="fbad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fbad60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airbyte.com/platform/connector-development/connector-builder-ui/tutorial" TargetMode="External"/><Relationship Id="rId10" Type="http://schemas.openxmlformats.org/officeDocument/2006/relationships/hyperlink" Target="https://docs.airbyte.com/platform/using-airbyte/getting-started/oss-quickstart#part-2-install-abctl" TargetMode="External"/><Relationship Id="rId13" Type="http://schemas.openxmlformats.org/officeDocument/2006/relationships/hyperlink" Target="http://main.py" TargetMode="External"/><Relationship Id="rId12" Type="http://schemas.openxmlformats.org/officeDocument/2006/relationships/hyperlink" Target="https://kf.kobotoolbox.org/api/v2/assets/aMHaezmK6nXVNiirhdwpPp/data/?format=js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DalgoT4D/airbyte/tree/prod/kobotoolbox/airbyte-integrations/connectors/source-kobotoolbox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mmcarehq.org/a/shofco-data-system/apps/view/1cb99ebb62539b2da8e2286ff0b5c5de/" TargetMode="External"/><Relationship Id="rId7" Type="http://schemas.openxmlformats.org/officeDocument/2006/relationships/hyperlink" Target="https://www.commcarehq.org/a/shofco-data-system/apps/view/1cb99ebb62539b2da8e2286ff0b5c5de/" TargetMode="External"/><Relationship Id="rId8" Type="http://schemas.openxmlformats.org/officeDocument/2006/relationships/hyperlink" Target="https://www.commcarehq.org/a/shofco-data-system/apps/view/1cb99ebb62539b2da8e2286ff0b5c5d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