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3cyj09tf4eah" w:id="0"/>
      <w:bookmarkEnd w:id="0"/>
      <w:r w:rsidDel="00000000" w:rsidR="00000000" w:rsidRPr="00000000">
        <w:rPr>
          <w:rtl w:val="0"/>
        </w:rPr>
        <w:t xml:space="preserve">Row Level Security (RLS) in Apache Superset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pe9eom8ddc47" w:id="1"/>
      <w:bookmarkEnd w:id="1"/>
      <w:r w:rsidDel="00000000" w:rsidR="00000000" w:rsidRPr="00000000">
        <w:rPr>
          <w:rtl w:val="0"/>
        </w:rPr>
        <w:t xml:space="preserve">1 - What is Row Level Security?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 Level Security (RLS) ensures that </w:t>
      </w:r>
      <w:r w:rsidDel="00000000" w:rsidR="00000000" w:rsidRPr="00000000">
        <w:rPr>
          <w:b w:val="1"/>
          <w:bCs w:val="1"/>
          <w:rtl w:val="0"/>
        </w:rPr>
        <w:t xml:space="preserve">each user only sees the rows of data they are allowed to see</w:t>
      </w:r>
      <w:r w:rsidDel="00000000" w:rsidR="00000000" w:rsidRPr="00000000">
        <w:rPr>
          <w:rtl w:val="0"/>
        </w:rPr>
        <w:t xml:space="preserve">, even if they are viewing the same chart or dashboard as other users.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Superset, RLS works by attaching a </w:t>
      </w:r>
      <w:r w:rsidDel="00000000" w:rsidR="00000000" w:rsidRPr="00000000">
        <w:rPr>
          <w:b w:val="1"/>
          <w:bCs w:val="1"/>
          <w:rtl w:val="0"/>
        </w:rPr>
        <w:t xml:space="preserve">SQL filter clause</w:t>
      </w:r>
      <w:r w:rsidDel="00000000" w:rsidR="00000000" w:rsidRPr="00000000">
        <w:rPr>
          <w:rtl w:val="0"/>
        </w:rPr>
        <w:t xml:space="preserve"> (e.g., district = 'Rajgarh') to a dataset. Whenever Superset queries that dataset, it automatically appends the RLS clause so restricted rows never appear in results.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80" w:lineRule="auto"/>
        <w:rPr/>
      </w:pPr>
      <w:bookmarkStart w:colFirst="0" w:colLast="0" w:name="_qpo6nq2j127a" w:id="2"/>
      <w:bookmarkEnd w:id="2"/>
      <w:r w:rsidDel="00000000" w:rsidR="00000000" w:rsidRPr="00000000">
        <w:rPr>
          <w:rtl w:val="0"/>
        </w:rPr>
        <w:t xml:space="preserve">2 - Two ways we implement RLS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</w:t>
      </w:r>
      <w:r w:rsidDel="00000000" w:rsidR="00000000" w:rsidRPr="00000000">
        <w:rPr>
          <w:b w:val="1"/>
          <w:bCs w:val="1"/>
          <w:rtl w:val="0"/>
        </w:rPr>
        <w:t xml:space="preserve">two common methods</w:t>
      </w:r>
      <w:r w:rsidDel="00000000" w:rsidR="00000000" w:rsidRPr="00000000">
        <w:rPr>
          <w:rtl w:val="0"/>
        </w:rPr>
        <w:t xml:space="preserve">, depending on whether dashboards are </w:t>
      </w:r>
      <w:r w:rsidDel="00000000" w:rsidR="00000000" w:rsidRPr="00000000">
        <w:rPr>
          <w:b w:val="1"/>
          <w:bCs w:val="1"/>
          <w:rtl w:val="0"/>
        </w:rPr>
        <w:t xml:space="preserve">logged-in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publicly shared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/>
      </w:pPr>
      <w:bookmarkStart w:colFirst="0" w:colLast="0" w:name="_5jc60n12uovl" w:id="3"/>
      <w:bookmarkEnd w:id="3"/>
      <w:r w:rsidDel="00000000" w:rsidR="00000000" w:rsidRPr="00000000">
        <w:rPr>
          <w:rtl w:val="0"/>
        </w:rPr>
        <w:t xml:space="preserve">Method A — RLS using Superset login username (recommended for logged-in dashboards)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relies on the user being authenticated in Superset, and uses their </w:t>
      </w:r>
      <w:r w:rsidDel="00000000" w:rsidR="00000000" w:rsidRPr="00000000">
        <w:rPr>
          <w:b w:val="1"/>
          <w:bCs w:val="1"/>
          <w:rtl w:val="0"/>
        </w:rPr>
        <w:t xml:space="preserve">Superset username</w:t>
      </w:r>
      <w:r w:rsidDel="00000000" w:rsidR="00000000" w:rsidRPr="00000000">
        <w:rPr>
          <w:rtl w:val="0"/>
        </w:rPr>
        <w:t xml:space="preserve"> to filter data.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Dashboards where users log in with their own Superset account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access control (username can’t be easily “spoofed”)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uece4ay2pmfb" w:id="4"/>
      <w:bookmarkEnd w:id="4"/>
      <w:r w:rsidDel="00000000" w:rsidR="00000000" w:rsidRPr="00000000">
        <w:rPr>
          <w:rtl w:val="0"/>
        </w:rPr>
        <w:t xml:space="preserve">Method B — RLS using an external username passed via URL (for public dashboards)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works when dashboards are shared publicly and the viewer is not logging in. In this case, we pass a username in the URL, and the dataset contains a mapping of allowed external usernames.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dashboard links (no Superset login)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Per-user views controlled by URL parameters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 note:</w:t>
      </w:r>
      <w:r w:rsidDel="00000000" w:rsidR="00000000" w:rsidRPr="00000000">
        <w:rPr>
          <w:rtl w:val="0"/>
        </w:rPr>
        <w:t xml:space="preserve"> URL-based “identity” is only as secure as link sharing. If someone shares a link with another person, that person can see the same scoped data. For sensitive use cases, we recommend authenticated access (Method A) or a more secure embedding approach (guest token / signed claims) if you use Superset Embedded.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80" w:lineRule="auto"/>
        <w:rPr/>
      </w:pPr>
      <w:bookmarkStart w:colFirst="0" w:colLast="0" w:name="_cdccvooc8qi8" w:id="5"/>
      <w:bookmarkEnd w:id="5"/>
      <w:r w:rsidDel="00000000" w:rsidR="00000000" w:rsidRPr="00000000">
        <w:rPr>
          <w:rtl w:val="0"/>
        </w:rPr>
        <w:t xml:space="preserve">3 - Core Superset objects and how they connect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RLS, it helps to know how these pieces connect: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rpmzumhqoa0d" w:id="6"/>
      <w:bookmarkEnd w:id="6"/>
      <w:r w:rsidDel="00000000" w:rsidR="00000000" w:rsidRPr="00000000">
        <w:rPr>
          <w:rtl w:val="0"/>
        </w:rPr>
        <w:t xml:space="preserve">(1) Users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is an account that logs into Superset.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5u83k02eng4p" w:id="7"/>
      <w:bookmarkEnd w:id="7"/>
      <w:r w:rsidDel="00000000" w:rsidR="00000000" w:rsidRPr="00000000">
        <w:rPr>
          <w:rtl w:val="0"/>
        </w:rPr>
        <w:t xml:space="preserve">(2) Roles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is a named bundle of permissions and access. Users are assigned roles.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pattern we use: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“base” role like Gamma (basic viewing ability)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“client role” like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‘Government Official - Maharashtra’</w:t>
      </w:r>
      <w:r w:rsidDel="00000000" w:rsidR="00000000" w:rsidRPr="00000000">
        <w:rPr>
          <w:rtl w:val="0"/>
        </w:rPr>
        <w:t xml:space="preserve"> (specific access + RLS attachment)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k7ts1a3kk920" w:id="8"/>
      <w:bookmarkEnd w:id="8"/>
      <w:r w:rsidDel="00000000" w:rsidR="00000000" w:rsidRPr="00000000">
        <w:rPr>
          <w:rtl w:val="0"/>
        </w:rPr>
        <w:t xml:space="preserve">(3) Datasets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is the table/query Superset reads from (physical table or virtual dataset).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ixliexd59zg0" w:id="9"/>
      <w:bookmarkEnd w:id="9"/>
      <w:r w:rsidDel="00000000" w:rsidR="00000000" w:rsidRPr="00000000">
        <w:rPr>
          <w:rtl w:val="0"/>
        </w:rPr>
        <w:t xml:space="preserve">(4) RLS Rules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RLS Rule</w:t>
      </w:r>
      <w:r w:rsidDel="00000000" w:rsidR="00000000" w:rsidRPr="00000000">
        <w:rPr>
          <w:rtl w:val="0"/>
        </w:rPr>
        <w:t xml:space="preserve"> attaches a filter clause to: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</w:t>
      </w:r>
      <w:r w:rsidDel="00000000" w:rsidR="00000000" w:rsidRPr="00000000">
        <w:rPr>
          <w:b w:val="1"/>
          <w:bCs w:val="1"/>
          <w:rtl w:val="0"/>
        </w:rPr>
        <w:t xml:space="preserve">datasets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more </w:t>
      </w:r>
      <w:r w:rsidDel="00000000" w:rsidR="00000000" w:rsidRPr="00000000">
        <w:rPr>
          <w:b w:val="1"/>
          <w:bCs w:val="1"/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Meaning: </w:t>
      </w:r>
      <w:r w:rsidDel="00000000" w:rsidR="00000000" w:rsidRPr="00000000">
        <w:rPr>
          <w:i w:val="1"/>
          <w:iCs w:val="1"/>
          <w:rtl w:val="0"/>
        </w:rPr>
        <w:t xml:space="preserve">Anyone with that role gets those filters applied on those datasets.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mzc4rr29bgd7" w:id="10"/>
      <w:bookmarkEnd w:id="10"/>
      <w:r w:rsidDel="00000000" w:rsidR="00000000" w:rsidRPr="00000000">
        <w:rPr>
          <w:rtl w:val="0"/>
        </w:rPr>
        <w:t xml:space="preserve">(5) Dashboards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is a collection of charts. Dashboards can also be configured with which roles can access them.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80" w:lineRule="auto"/>
        <w:rPr/>
      </w:pPr>
      <w:bookmarkStart w:colFirst="0" w:colLast="0" w:name="_izeonm6ke9qi" w:id="11"/>
      <w:bookmarkEnd w:id="11"/>
      <w:r w:rsidDel="00000000" w:rsidR="00000000" w:rsidRPr="00000000">
        <w:rPr>
          <w:rtl w:val="0"/>
        </w:rPr>
        <w:t xml:space="preserve">4 -  Method A — RLS using Superset login username (authenticated users)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dodl9b4rnf9f" w:id="12"/>
      <w:bookmarkEnd w:id="12"/>
      <w:r w:rsidDel="00000000" w:rsidR="00000000" w:rsidRPr="00000000">
        <w:rPr>
          <w:rtl w:val="0"/>
        </w:rPr>
        <w:t xml:space="preserve">4.1 Step-by-step setup in Superset</w:t>
      </w:r>
    </w:p>
    <w:p w:rsidR="00000000" w:rsidDel="00000000" w:rsidP="00000000" w:rsidRDefault="00000000" w:rsidRPr="00000000" w14:paraId="00000029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Create / update the client Role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 to: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List Roles → + Role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permissions like: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read on Dashboard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read on Chart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read on Dataset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get column values on Datasource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datasource access on the relevant warehouse/datasource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Assign the client role to the client’s Superset user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 to: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List Users → select user → Edit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Gamma (optional base role)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client-specific role (e.g., GDGSGOM 2024 - Meghraj)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3 - Create an RLS rule linked to that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 to: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Row Level Security → + Rule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Name:</w:t>
      </w:r>
      <w:r w:rsidDel="00000000" w:rsidR="00000000" w:rsidRPr="00000000">
        <w:rPr>
          <w:rtl w:val="0"/>
        </w:rPr>
        <w:t xml:space="preserve"> clear label (e.g., NGO Filter - Meghraj Education Society)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Type:</w:t>
      </w:r>
      <w:r w:rsidDel="00000000" w:rsidR="00000000" w:rsidRPr="00000000">
        <w:rPr>
          <w:rtl w:val="0"/>
        </w:rPr>
        <w:t xml:space="preserve"> Regular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Datasets: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i w:val="1"/>
          <w:iCs w:val="1"/>
          <w:rtl w:val="0"/>
        </w:rPr>
        <w:t xml:space="preserve">all datasets used by the dashboards that should be restricted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select the client role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Clause:</w:t>
      </w:r>
      <w:r w:rsidDel="00000000" w:rsidR="00000000" w:rsidRPr="00000000">
        <w:rPr>
          <w:rtl w:val="0"/>
        </w:rPr>
        <w:t xml:space="preserve"> the SQL predicate that restricts rows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“Row Level Security” rules list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40" w:before="240" w:lineRule="auto"/>
        <w:rPr/>
      </w:pPr>
      <w:bookmarkStart w:colFirst="0" w:colLast="0" w:name="_cg7irw7ve5fg" w:id="13"/>
      <w:bookmarkEnd w:id="13"/>
      <w:r w:rsidDel="00000000" w:rsidR="00000000" w:rsidRPr="00000000">
        <w:rPr>
          <w:rtl w:val="0"/>
        </w:rPr>
        <w:t xml:space="preserve">4,2 How to write the RLS Clause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common data designs: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40" w:before="240" w:lineRule="auto"/>
        <w:rPr/>
      </w:pPr>
      <w:bookmarkStart w:colFirst="0" w:colLast="0" w:name="_o7ib3kh1u5iu" w:id="14"/>
      <w:bookmarkEnd w:id="14"/>
      <w:r w:rsidDel="00000000" w:rsidR="00000000" w:rsidRPr="00000000">
        <w:rPr>
          <w:rtl w:val="0"/>
        </w:rPr>
        <w:t xml:space="preserve">Option A1 (simplest): The dataset already has a username column which matches the superset username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RLS clause: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username = '{{ current_username() }}'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rPr/>
      </w:pPr>
      <w:bookmarkStart w:colFirst="0" w:colLast="0" w:name="_kcydk2gn6vnc" w:id="15"/>
      <w:bookmarkEnd w:id="15"/>
      <w:r w:rsidDel="00000000" w:rsidR="00000000" w:rsidRPr="00000000">
        <w:rPr>
          <w:rtl w:val="0"/>
        </w:rPr>
        <w:t xml:space="preserve">Option A2 (more common): Dataset does NOT have a username column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dataset doesn’t store the Superset username directly, we implement RLS by filtering using a </w:t>
      </w:r>
      <w:r w:rsidDel="00000000" w:rsidR="00000000" w:rsidRPr="00000000">
        <w:rPr>
          <w:b w:val="1"/>
          <w:bCs w:val="1"/>
          <w:rtl w:val="0"/>
        </w:rPr>
        <w:t xml:space="preserve">business key</w:t>
      </w:r>
      <w:r w:rsidDel="00000000" w:rsidR="00000000" w:rsidRPr="00000000">
        <w:rPr>
          <w:rtl w:val="0"/>
        </w:rPr>
        <w:t xml:space="preserve"> (e.g., ngo_name, district, state, project_id) and mapping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users → allowed business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common ways to do this: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lineRule="auto"/>
        <w:rPr/>
      </w:pPr>
      <w:bookmarkStart w:colFirst="0" w:colLast="0" w:name="_n169isi92lmi" w:id="16"/>
      <w:bookmarkEnd w:id="16"/>
      <w:r w:rsidDel="00000000" w:rsidR="00000000" w:rsidRPr="00000000">
        <w:rPr>
          <w:rtl w:val="0"/>
        </w:rPr>
        <w:t xml:space="preserve">A2.1 User-to-key mapping (per-user access)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mapping table (or view) such as user_access_map: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 (Superset login username)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allowed_key (e.g., ngo_name or district)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RLS clause checks whether the row’s business key is in the user’s allowed list: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(NGO-based):</w:t>
        <w:br w:type="textWrapping"/>
        <w:br w:type="textWrapping"/>
      </w:r>
      <w:r w:rsidDel="00000000" w:rsidR="00000000" w:rsidRPr="00000000">
        <w:rPr>
          <w:rtl w:val="0"/>
        </w:rPr>
        <w:t xml:space="preserve"> ngo_name IN (SELECT ngo_name FROM user_access_map WHERE username = '{{ current_username() }}')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(District-based):</w:t>
        <w:br w:type="textWrapping"/>
        <w:br w:type="textWrapping"/>
      </w:r>
      <w:r w:rsidDel="00000000" w:rsidR="00000000" w:rsidRPr="00000000">
        <w:rPr>
          <w:rtl w:val="0"/>
        </w:rPr>
        <w:t xml:space="preserve"> district IN (SELECT district FROM user_access_map WHERE username = '{{ current_username() }}')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you onboard a new user by simply adding rows into the mapping table—no dashboard/chart changes needed.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lineRule="auto"/>
        <w:rPr/>
      </w:pPr>
      <w:bookmarkStart w:colFirst="0" w:colLast="0" w:name="_6bqz7fdoinm1" w:id="17"/>
      <w:bookmarkEnd w:id="17"/>
      <w:r w:rsidDel="00000000" w:rsidR="00000000" w:rsidRPr="00000000">
        <w:rPr>
          <w:rtl w:val="0"/>
        </w:rPr>
        <w:t xml:space="preserve">A2.2 Role-to-key mapping (area/team-based access)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maintaining mappings per user, you can create </w:t>
      </w:r>
      <w:r w:rsidDel="00000000" w:rsidR="00000000" w:rsidRPr="00000000">
        <w:rPr>
          <w:b w:val="1"/>
          <w:bCs w:val="1"/>
          <w:rtl w:val="0"/>
        </w:rPr>
        <w:t xml:space="preserve">area-based roles</w:t>
      </w:r>
      <w:r w:rsidDel="00000000" w:rsidR="00000000" w:rsidRPr="00000000">
        <w:rPr>
          <w:rtl w:val="0"/>
        </w:rPr>
        <w:t xml:space="preserve"> and assign them to all users from that area (e.g., “District – Rajgarh”, “State – Rajasthan”, “NGO – Meghraj”).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setup: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role represents one scope (area/NGO/team/etc.)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RLS rule is created </w:t>
      </w:r>
      <w:r w:rsidDel="00000000" w:rsidR="00000000" w:rsidRPr="00000000">
        <w:rPr>
          <w:b w:val="1"/>
          <w:bCs w:val="1"/>
          <w:rtl w:val="0"/>
        </w:rPr>
        <w:t xml:space="preserve">per role</w:t>
      </w:r>
      <w:r w:rsidDel="00000000" w:rsidR="00000000" w:rsidRPr="00000000">
        <w:rPr>
          <w:rtl w:val="0"/>
        </w:rPr>
        <w:t xml:space="preserve"> with a fixed clause, e.g.:</w:t>
        <w:br w:type="textWrapping"/>
        <w:br w:type="textWrapping"/>
        <w:t xml:space="preserve"> district = 'Rajgarh'</w:t>
        <w:br w:type="textWrapping"/>
        <w:br w:type="textWrapping"/>
        <w:t xml:space="preserve"> or</w:t>
        <w:br w:type="textWrapping"/>
        <w:br w:type="textWrapping"/>
        <w:t xml:space="preserve"> ngo_name = 'SHOFCO'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useful: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Easier to manage when multiple people share the same access scope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Adding/removing access is as simple as assigning/unassigning a role to a user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Tradeoff: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you have hundreds of unique scopes, you may end up with many roles/RLS rules. In that case, the mapping-table approach can scale better.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e0xqftxf2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Example clauses (authenticated)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examples assume the dataset has a relevant column: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District-based access:</w:t>
        <w:br w:type="textWrapping"/>
        <w:br w:type="textWrapping"/>
      </w:r>
      <w:r w:rsidDel="00000000" w:rsidR="00000000" w:rsidRPr="00000000">
        <w:rPr>
          <w:rtl w:val="0"/>
        </w:rPr>
        <w:t xml:space="preserve"> district = 'Rajgarh'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State-based access:</w:t>
        <w:br w:type="textWrapping"/>
        <w:br w:type="textWrapping"/>
      </w:r>
      <w:r w:rsidDel="00000000" w:rsidR="00000000" w:rsidRPr="00000000">
        <w:rPr>
          <w:rtl w:val="0"/>
        </w:rPr>
        <w:t xml:space="preserve"> state = 'Rajasthan'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NGO-based access:</w:t>
        <w:br w:type="textWrapping"/>
        <w:br w:type="textWrapping"/>
      </w:r>
      <w:r w:rsidDel="00000000" w:rsidR="00000000" w:rsidRPr="00000000">
        <w:rPr>
          <w:rtl w:val="0"/>
        </w:rPr>
        <w:t xml:space="preserve"> ngo_name = 'SHOFCO'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Username-based access (if dataset has username column):</w:t>
        <w:br w:type="textWrapping"/>
        <w:br w:type="textWrapping"/>
      </w:r>
      <w:r w:rsidDel="00000000" w:rsidR="00000000" w:rsidRPr="00000000">
        <w:rPr>
          <w:rtl w:val="0"/>
        </w:rPr>
        <w:t xml:space="preserve"> superset_username = '{{ current_username() }}'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“Edit Rule”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80" w:lineRule="auto"/>
        <w:rPr/>
      </w:pPr>
      <w:bookmarkStart w:colFirst="0" w:colLast="0" w:name="_qk307s740vqq" w:id="19"/>
      <w:bookmarkEnd w:id="19"/>
      <w:r w:rsidDel="00000000" w:rsidR="00000000" w:rsidRPr="00000000">
        <w:rPr>
          <w:rtl w:val="0"/>
        </w:rPr>
        <w:t xml:space="preserve">5 - Method B — RLS using external usernames passed via URL (public dashboards)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280" w:lineRule="auto"/>
        <w:rPr/>
      </w:pPr>
      <w:bookmarkStart w:colFirst="0" w:colLast="0" w:name="_8mkytasz5pq9" w:id="20"/>
      <w:bookmarkEnd w:id="20"/>
      <w:r w:rsidDel="00000000" w:rsidR="00000000" w:rsidRPr="00000000">
        <w:rPr>
          <w:rtl w:val="0"/>
        </w:rPr>
        <w:t xml:space="preserve">5.1 What this looks like (high-level)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dashboard is publicly shared, the viewer is typically not logged in as a unique Superset user. So we can’t rely on current_username().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contains a “who can see this row” field (commonly a JSON blob or array of allowed usernames from another platform).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dashboard link includes a query parameter like ?username=some_user.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RLS rule reads that URL parameter and filters rows accordingly.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public URL: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https://YOURDOMAIN.dalgo.org/dashboard/11/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?username=name%40org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&amp;native_filters_key=...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username=name214%40org means the username is name@org (@ is URL-encoded as %40).</w:t>
        <w:br w:type="textWrapping"/>
      </w:r>
    </w:p>
    <w:p w:rsidR="00000000" w:rsidDel="00000000" w:rsidP="00000000" w:rsidRDefault="00000000" w:rsidRPr="00000000" w14:paraId="0000007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before="280" w:lineRule="auto"/>
        <w:rPr/>
      </w:pPr>
      <w:bookmarkStart w:colFirst="0" w:colLast="0" w:name="_v78sasqvofqm" w:id="21"/>
      <w:bookmarkEnd w:id="21"/>
      <w:r w:rsidDel="00000000" w:rsidR="00000000" w:rsidRPr="00000000">
        <w:rPr>
          <w:rtl w:val="0"/>
        </w:rPr>
        <w:t xml:space="preserve">5.2 Implementing Method B (public dashboards)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40" w:before="240" w:lineRule="auto"/>
        <w:rPr/>
      </w:pPr>
      <w:bookmarkStart w:colFirst="0" w:colLast="0" w:name="_j7zngovgj44i" w:id="22"/>
      <w:bookmarkEnd w:id="22"/>
      <w:r w:rsidDel="00000000" w:rsidR="00000000" w:rsidRPr="00000000">
        <w:rPr>
          <w:rtl w:val="0"/>
        </w:rPr>
        <w:t xml:space="preserve">Virtual Dataset filtering using url_param('username')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using RLS rules, we can create a </w:t>
      </w:r>
      <w:r w:rsidDel="00000000" w:rsidR="00000000" w:rsidRPr="00000000">
        <w:rPr>
          <w:b w:val="1"/>
          <w:bCs w:val="1"/>
          <w:rtl w:val="0"/>
        </w:rPr>
        <w:t xml:space="preserve">Virtual Dataset (SQL)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filters the dataset itself</w:t>
      </w:r>
      <w:r w:rsidDel="00000000" w:rsidR="00000000" w:rsidRPr="00000000">
        <w:rPr>
          <w:rtl w:val="0"/>
        </w:rPr>
        <w:t xml:space="preserve"> based on a username passed in the URL.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when: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base table already contains a username column (or any external identifier column), OR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okay joining to a mapping table inside the dataset SQL.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Virtual Dataset SQL (simple case):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intermediate_analytics.water_quality_testing_form_responses_fact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username = '{{ url_param('username') }}'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If the base table does NOT have username</w:t>
      </w:r>
      <w:r w:rsidDel="00000000" w:rsidR="00000000" w:rsidRPr="00000000">
        <w:rPr>
          <w:rtl w:val="0"/>
        </w:rPr>
        <w:t xml:space="preserve"> (mapping-table approach inside the dataset):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f.*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some_fact_table f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user_access_map m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 f.ngo_name = m.ngo_name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m.username = '{{ url_param('username') }}'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notes: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approach can be easier operationally for public dashboards because it avoids role/RLS rule complexity.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charts built on this </w:t>
      </w:r>
      <w:r w:rsidDel="00000000" w:rsidR="00000000" w:rsidRPr="00000000">
        <w:rPr>
          <w:b w:val="1"/>
          <w:bCs w:val="1"/>
          <w:rtl w:val="0"/>
        </w:rPr>
        <w:t xml:space="preserve">filtered virtual dataset</w:t>
      </w:r>
      <w:r w:rsidDel="00000000" w:rsidR="00000000" w:rsidRPr="00000000">
        <w:rPr>
          <w:rtl w:val="0"/>
        </w:rPr>
        <w:t xml:space="preserve"> will be restricted — so we must ensure dashboards don’t accidentally use the unfiltered physical dataset.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Superset warns that editing a dataset affects all charts using it — so we typically create a </w:t>
      </w:r>
      <w:r w:rsidDel="00000000" w:rsidR="00000000" w:rsidRPr="00000000">
        <w:rPr>
          <w:b w:val="1"/>
          <w:bCs w:val="1"/>
          <w:rtl w:val="0"/>
        </w:rPr>
        <w:t xml:space="preserve">new dataset copy</w:t>
      </w:r>
      <w:r w:rsidDel="00000000" w:rsidR="00000000" w:rsidRPr="00000000">
        <w:rPr>
          <w:rtl w:val="0"/>
        </w:rPr>
        <w:t xml:space="preserve"> like “&lt;Project&gt; – &lt;Table&gt; – filtered by user”.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220" w:firstLine="0"/>
        <w:rPr>
          <w:color w:val="0e0e0e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Virtual Dataset Configuration</w:t>
      </w:r>
    </w:p>
    <w:p w:rsidR="00000000" w:rsidDel="00000000" w:rsidP="00000000" w:rsidRDefault="00000000" w:rsidRPr="00000000" w14:paraId="0000008D">
      <w:pPr>
        <w:ind w:left="220" w:firstLine="0"/>
        <w:rPr>
          <w:color w:val="0e0e0e"/>
          <w:sz w:val="29"/>
          <w:szCs w:val="29"/>
        </w:rPr>
      </w:pPr>
      <w:r w:rsidDel="00000000" w:rsidR="00000000" w:rsidRPr="00000000">
        <w:rPr>
          <w:color w:val="0e0e0e"/>
          <w:sz w:val="29"/>
          <w:szCs w:val="29"/>
        </w:rPr>
        <w:drawing>
          <wp:inline distB="114300" distT="114300" distL="114300" distR="114300">
            <wp:extent cx="5943600" cy="3314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80" w:lineRule="auto"/>
        <w:rPr/>
      </w:pPr>
      <w:bookmarkStart w:colFirst="0" w:colLast="0" w:name="_kbtoes11xlh1" w:id="23"/>
      <w:bookmarkEnd w:id="23"/>
      <w:r w:rsidDel="00000000" w:rsidR="00000000" w:rsidRPr="00000000">
        <w:rPr>
          <w:rtl w:val="0"/>
        </w:rPr>
        <w:t xml:space="preserve">6 - Access Enforcement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before="280" w:lineRule="auto"/>
        <w:rPr/>
      </w:pPr>
      <w:bookmarkStart w:colFirst="0" w:colLast="0" w:name="_ybe58fyvpphv" w:id="24"/>
      <w:bookmarkEnd w:id="24"/>
      <w:r w:rsidDel="00000000" w:rsidR="00000000" w:rsidRPr="00000000">
        <w:rPr>
          <w:rtl w:val="0"/>
        </w:rPr>
        <w:t xml:space="preserve">6.1 Flow for Method A (logged-in users)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Create/assign Role</w:t>
      </w:r>
      <w:r w:rsidDel="00000000" w:rsidR="00000000" w:rsidRPr="00000000">
        <w:rPr>
          <w:rtl w:val="0"/>
        </w:rPr>
        <w:t xml:space="preserve"> to the user (e.g., Government Official - Maharashtra).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 dashboard 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that Role (Dashboard → Properties → Access → Roles).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 RLS rules</w:t>
      </w:r>
      <w:r w:rsidDel="00000000" w:rsidR="00000000" w:rsidRPr="00000000">
        <w:rPr>
          <w:rtl w:val="0"/>
        </w:rPr>
        <w:t xml:space="preserve"> to that Role for </w:t>
      </w:r>
      <w:r w:rsidDel="00000000" w:rsidR="00000000" w:rsidRPr="00000000">
        <w:rPr>
          <w:i w:val="1"/>
          <w:iCs w:val="1"/>
          <w:rtl w:val="0"/>
        </w:rPr>
        <w:t xml:space="preserve">all datasets used in the 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(Settings → Row Level Security).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user opens the dashboard: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Superset checks they have dashboard access via Role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Superset queries datasets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RLS filters are automatically applied → user only sees permitted rows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dataset used by the dashboard is not included in the RLS rule, it may leak unrestricted data.</w:t>
      </w:r>
    </w:p>
    <w:p w:rsidR="00000000" w:rsidDel="00000000" w:rsidP="00000000" w:rsidRDefault="00000000" w:rsidRPr="00000000" w14:paraId="00000099">
      <w:pPr>
        <w:pStyle w:val="Heading3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csdo2uajig7g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Dashboard Roles vs Dataset permissions vs RLS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Roles</w:t>
      </w:r>
      <w:r w:rsidDel="00000000" w:rsidR="00000000" w:rsidRPr="00000000">
        <w:rPr>
          <w:rtl w:val="0"/>
        </w:rPr>
        <w:t xml:space="preserve"> decide who can </w:t>
      </w:r>
      <w:r w:rsidDel="00000000" w:rsidR="00000000" w:rsidRPr="00000000">
        <w:rPr>
          <w:i w:val="1"/>
          <w:iCs w:val="1"/>
          <w:rtl w:val="0"/>
        </w:rPr>
        <w:t xml:space="preserve">open the dashboard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permissions</w:t>
      </w:r>
      <w:r w:rsidDel="00000000" w:rsidR="00000000" w:rsidRPr="00000000">
        <w:rPr>
          <w:rtl w:val="0"/>
        </w:rPr>
        <w:t xml:space="preserve"> decide who can </w:t>
      </w:r>
      <w:r w:rsidDel="00000000" w:rsidR="00000000" w:rsidRPr="00000000">
        <w:rPr>
          <w:i w:val="1"/>
          <w:iCs w:val="1"/>
          <w:rtl w:val="0"/>
        </w:rPr>
        <w:t xml:space="preserve">query datasets</w:t>
      </w:r>
      <w:r w:rsidDel="00000000" w:rsidR="00000000" w:rsidRPr="00000000">
        <w:rPr>
          <w:rtl w:val="0"/>
        </w:rPr>
        <w:t xml:space="preserve"> (sometimes bypassed if dashboard role access is granted depending on Superset configuration).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RLS Rules</w:t>
      </w:r>
      <w:r w:rsidDel="00000000" w:rsidR="00000000" w:rsidRPr="00000000">
        <w:rPr>
          <w:rtl w:val="0"/>
        </w:rPr>
        <w:t xml:space="preserve"> decide which </w:t>
      </w:r>
      <w:r w:rsidDel="00000000" w:rsidR="00000000" w:rsidRPr="00000000">
        <w:rPr>
          <w:i w:val="1"/>
          <w:iCs w:val="1"/>
          <w:rtl w:val="0"/>
        </w:rPr>
        <w:t xml:space="preserve">rows</w:t>
      </w:r>
      <w:r w:rsidDel="00000000" w:rsidR="00000000" w:rsidRPr="00000000">
        <w:rPr>
          <w:rtl w:val="0"/>
        </w:rPr>
        <w:t xml:space="preserve"> a role can see when datasets are queried.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 we follow: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 dashboard access to the client role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RLS rules to that client role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datasets used by the dashboard are included in the RLS rule(s)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Roles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43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40" w:before="240" w:lineRule="auto"/>
        <w:rPr/>
      </w:pPr>
      <w:bookmarkStart w:colFirst="0" w:colLast="0" w:name="_9cyvz8tofgxp" w:id="26"/>
      <w:bookmarkEnd w:id="26"/>
      <w:r w:rsidDel="00000000" w:rsidR="00000000" w:rsidRPr="00000000">
        <w:rPr>
          <w:rtl w:val="0"/>
        </w:rPr>
        <w:t xml:space="preserve">6.2 Flow for Method B (public dashboard with username in URL + virtual dataset)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Virtual Dataset</w:t>
      </w:r>
      <w:r w:rsidDel="00000000" w:rsidR="00000000" w:rsidRPr="00000000">
        <w:rPr>
          <w:rtl w:val="0"/>
        </w:rPr>
        <w:t xml:space="preserve"> that filters using: {{ url_param('username') }}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charts using </w:t>
      </w:r>
      <w:r w:rsidDel="00000000" w:rsidR="00000000" w:rsidRPr="00000000">
        <w:rPr>
          <w:b w:val="1"/>
          <w:bCs w:val="1"/>
          <w:rtl w:val="0"/>
        </w:rPr>
        <w:t xml:space="preserve">only that virtual dataset</w:t>
      </w:r>
      <w:r w:rsidDel="00000000" w:rsidR="00000000" w:rsidRPr="00000000">
        <w:rPr>
          <w:rtl w:val="0"/>
        </w:rPr>
        <w:t xml:space="preserve"> (not the unfiltered base dataset).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public URL like: ...?username=name%40org...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anyone opens the link: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Superset reads the URL parameter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virtual dataset SQL applies the filter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Viewer only sees rows matching that username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 chart accidentally uses the </w:t>
      </w:r>
      <w:r w:rsidDel="00000000" w:rsidR="00000000" w:rsidRPr="00000000">
        <w:rPr>
          <w:i w:val="1"/>
          <w:iCs w:val="1"/>
          <w:rtl w:val="0"/>
        </w:rPr>
        <w:t xml:space="preserve">unfiltered</w:t>
      </w:r>
      <w:r w:rsidDel="00000000" w:rsidR="00000000" w:rsidRPr="00000000">
        <w:rPr>
          <w:rtl w:val="0"/>
        </w:rPr>
        <w:t xml:space="preserve"> dataset, it will show broader data.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username parameter is missing/invalid, you should default to </w:t>
      </w:r>
      <w:r w:rsidDel="00000000" w:rsidR="00000000" w:rsidRPr="00000000">
        <w:rPr>
          <w:b w:val="1"/>
          <w:bCs w:val="1"/>
          <w:rtl w:val="0"/>
        </w:rPr>
        <w:t xml:space="preserve">no rows</w:t>
      </w:r>
      <w:r w:rsidDel="00000000" w:rsidR="00000000" w:rsidRPr="00000000">
        <w:rPr>
          <w:rtl w:val="0"/>
        </w:rPr>
        <w:t xml:space="preserve"> (preferred).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 to a public dashboard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