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3098" w:type="dxa"/>
        <w:tblLook w:val="04A0" w:firstRow="1" w:lastRow="0" w:firstColumn="1" w:lastColumn="0" w:noHBand="0" w:noVBand="1"/>
      </w:tblPr>
      <w:tblGrid>
        <w:gridCol w:w="440"/>
        <w:gridCol w:w="4233"/>
        <w:gridCol w:w="4394"/>
        <w:gridCol w:w="4031"/>
      </w:tblGrid>
      <w:tr w:rsidR="00F81E27" w14:paraId="6E0FD5E9" w14:textId="77777777" w:rsidTr="005D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BD8487" w14:textId="77777777" w:rsidR="00F81E27" w:rsidRDefault="00F81E27"/>
        </w:tc>
        <w:tc>
          <w:tcPr>
            <w:tcW w:w="4233" w:type="dxa"/>
          </w:tcPr>
          <w:p w14:paraId="5B91F074" w14:textId="5805D323" w:rsidR="00F81E27" w:rsidRDefault="00F81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Message/Goal</w:t>
            </w:r>
          </w:p>
        </w:tc>
        <w:tc>
          <w:tcPr>
            <w:tcW w:w="4394" w:type="dxa"/>
          </w:tcPr>
          <w:p w14:paraId="08C281F0" w14:textId="5CFF73AC" w:rsidR="00F81E27" w:rsidRDefault="00F81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Similarities</w:t>
            </w:r>
          </w:p>
        </w:tc>
        <w:tc>
          <w:tcPr>
            <w:tcW w:w="4031" w:type="dxa"/>
          </w:tcPr>
          <w:p w14:paraId="28FF87F7" w14:textId="38BE72F7" w:rsidR="00F81E27" w:rsidRDefault="00F81E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Interesting</w:t>
            </w:r>
          </w:p>
        </w:tc>
      </w:tr>
      <w:tr w:rsidR="00F81E27" w14:paraId="1C392290" w14:textId="77777777" w:rsidTr="005D77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08E3AE9" w14:textId="74EA5ADE" w:rsidR="00F81E27" w:rsidRDefault="00F81E27">
            <w:r>
              <w:t>1</w:t>
            </w:r>
          </w:p>
        </w:tc>
        <w:tc>
          <w:tcPr>
            <w:tcW w:w="4233" w:type="dxa"/>
          </w:tcPr>
          <w:p w14:paraId="1F7A9E07" w14:textId="7D4D3236" w:rsidR="00F81E27" w:rsidRDefault="00F81E27" w:rsidP="00F81E27">
            <w:pPr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Control architecture for navigation</w:t>
            </w:r>
          </w:p>
          <w:p w14:paraId="158C4292" w14:textId="04A293C5" w:rsidR="00F81E27" w:rsidRDefault="00F81E27" w:rsidP="00F81E27">
            <w:pPr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long endurance autonomous missions</w:t>
            </w:r>
          </w:p>
          <w:p w14:paraId="1B76F2CF" w14:textId="1F692344" w:rsidR="00F81E27" w:rsidRDefault="00F81E27" w:rsidP="00F81E27">
            <w:pPr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3E2C6FA7" w14:textId="0637EB3B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D77D7">
              <w:t xml:space="preserve"> All sensors connected to Arduino (simple)</w:t>
            </w:r>
          </w:p>
          <w:p w14:paraId="3D4DB3E9" w14:textId="2280CF9B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- GPS, wind sensors, compass</w:t>
            </w:r>
          </w:p>
        </w:tc>
        <w:tc>
          <w:tcPr>
            <w:tcW w:w="4031" w:type="dxa"/>
          </w:tcPr>
          <w:p w14:paraId="2EB0A5B8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-windsock sensor</w:t>
            </w:r>
          </w:p>
          <w:p w14:paraId="187E25E9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-Software uses two loops external for high-level (navigation). Inner loop for control (interrupts)</w:t>
            </w:r>
          </w:p>
          <w:p w14:paraId="68FBBAC6" w14:textId="1E911B46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-Control simulated in MATLAB</w:t>
            </w:r>
          </w:p>
        </w:tc>
      </w:tr>
      <w:tr w:rsidR="00F81E27" w14:paraId="521744E9" w14:textId="77777777" w:rsidTr="005D77D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6EF9F9D" w14:textId="5DACE83D" w:rsidR="00F81E27" w:rsidRDefault="00F81E27">
            <w:r>
              <w:t>2</w:t>
            </w:r>
          </w:p>
        </w:tc>
        <w:tc>
          <w:tcPr>
            <w:tcW w:w="4233" w:type="dxa"/>
          </w:tcPr>
          <w:p w14:paraId="5B782990" w14:textId="77777777" w:rsidR="00F81E2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successful long running robotic sailboat</w:t>
            </w:r>
          </w:p>
          <w:p w14:paraId="41CB37CE" w14:textId="1C7C8504" w:rsidR="005D77D7" w:rsidRDefault="005B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D77D7">
              <w:t>Maritime Research missions</w:t>
            </w:r>
          </w:p>
        </w:tc>
        <w:tc>
          <w:tcPr>
            <w:tcW w:w="4394" w:type="dxa"/>
          </w:tcPr>
          <w:p w14:paraId="2CA1F262" w14:textId="77777777" w:rsidR="00F81E2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3 solar panels for power</w:t>
            </w:r>
          </w:p>
          <w:p w14:paraId="18E0EB10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-Sensors</w:t>
            </w:r>
          </w:p>
          <w:p w14:paraId="7622C12B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- compass, GPS receiver</w:t>
            </w:r>
          </w:p>
          <w:p w14:paraId="06213F17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-</w:t>
            </w:r>
            <w:proofErr w:type="spellStart"/>
            <w:r>
              <w:t>weatherstation</w:t>
            </w:r>
            <w:proofErr w:type="spellEnd"/>
            <w:r>
              <w:t xml:space="preserve"> is primary sensor unit</w:t>
            </w:r>
          </w:p>
          <w:p w14:paraId="2C28B7A6" w14:textId="29DEF052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-backup power direct methanol fuel cell</w:t>
            </w:r>
          </w:p>
        </w:tc>
        <w:tc>
          <w:tcPr>
            <w:tcW w:w="4031" w:type="dxa"/>
          </w:tcPr>
          <w:p w14:paraId="0A65C7D3" w14:textId="77777777" w:rsidR="00F81E2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-based </w:t>
            </w:r>
            <w:proofErr w:type="gramStart"/>
            <w:r>
              <w:t>off of</w:t>
            </w:r>
            <w:proofErr w:type="gramEnd"/>
            <w:r>
              <w:t xml:space="preserve"> the shelf yacht model</w:t>
            </w:r>
          </w:p>
          <w:p w14:paraId="00BA68C2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-remote control software</w:t>
            </w:r>
          </w:p>
          <w:p w14:paraId="30665634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-many redundant sensors </w:t>
            </w:r>
            <w:proofErr w:type="spellStart"/>
            <w:r>
              <w:t>incase</w:t>
            </w:r>
            <w:proofErr w:type="spellEnd"/>
            <w:r>
              <w:t xml:space="preserve"> of failure</w:t>
            </w:r>
          </w:p>
          <w:p w14:paraId="5B60AA77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-give suggestions to lower power consumption</w:t>
            </w:r>
          </w:p>
          <w:p w14:paraId="7990236D" w14:textId="77777777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1A1EAB" w14:textId="76D872DF" w:rsidR="005D77D7" w:rsidRDefault="005D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Missing: collision avoidance, has negative energy balance, specific control to boa</w:t>
            </w:r>
            <w:r w:rsidR="00615DA6">
              <w:t>t</w:t>
            </w:r>
          </w:p>
        </w:tc>
      </w:tr>
      <w:tr w:rsidR="00F81E27" w14:paraId="1E7AFA65" w14:textId="77777777" w:rsidTr="005D77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BB80B9" w14:textId="4D565416" w:rsidR="00F81E27" w:rsidRDefault="00F81E27">
            <w:r>
              <w:t>3</w:t>
            </w:r>
          </w:p>
        </w:tc>
        <w:tc>
          <w:tcPr>
            <w:tcW w:w="4233" w:type="dxa"/>
          </w:tcPr>
          <w:p w14:paraId="7146307D" w14:textId="540AD854" w:rsidR="00615DA6" w:rsidRDefault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power, operate over range of conditions</w:t>
            </w:r>
          </w:p>
        </w:tc>
        <w:tc>
          <w:tcPr>
            <w:tcW w:w="4394" w:type="dxa"/>
          </w:tcPr>
          <w:p w14:paraId="00947575" w14:textId="684C98EE" w:rsidR="00F81E27" w:rsidRDefault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microtransat</w:t>
            </w:r>
            <w:proofErr w:type="spellEnd"/>
          </w:p>
          <w:p w14:paraId="5D93D22D" w14:textId="666D1CFD" w:rsidR="00615DA6" w:rsidRDefault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-final year engineering group design project</w:t>
            </w:r>
          </w:p>
          <w:p w14:paraId="4CCCA557" w14:textId="77777777" w:rsidR="00615DA6" w:rsidRDefault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-solar panels</w:t>
            </w:r>
          </w:p>
          <w:p w14:paraId="2CBF3235" w14:textId="5C015620" w:rsidR="00615DA6" w:rsidRDefault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direct methanol fuel cell for backup power</w:t>
            </w:r>
          </w:p>
        </w:tc>
        <w:tc>
          <w:tcPr>
            <w:tcW w:w="4031" w:type="dxa"/>
          </w:tcPr>
          <w:p w14:paraId="326397EC" w14:textId="77777777" w:rsidR="00615DA6" w:rsidRDefault="00615DA6" w:rsidP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-self-righting design</w:t>
            </w:r>
          </w:p>
          <w:p w14:paraId="3DF5EC67" w14:textId="583922AC" w:rsidR="004133C4" w:rsidRDefault="00615DA6" w:rsidP="0061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-redundant system for two linearly actuated control surfaces(rudders) designed </w:t>
            </w:r>
            <w:proofErr w:type="spellStart"/>
            <w:r>
              <w:t>incase</w:t>
            </w:r>
            <w:proofErr w:type="spellEnd"/>
            <w:r>
              <w:t xml:space="preserve"> 1 fails</w:t>
            </w:r>
          </w:p>
        </w:tc>
      </w:tr>
      <w:tr w:rsidR="00F81E27" w14:paraId="400C65AC" w14:textId="77777777" w:rsidTr="005D77D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EE4B966" w14:textId="03E4A75D" w:rsidR="00F81E27" w:rsidRDefault="00F81E27">
            <w:r>
              <w:t>4</w:t>
            </w:r>
          </w:p>
        </w:tc>
        <w:tc>
          <w:tcPr>
            <w:tcW w:w="4233" w:type="dxa"/>
          </w:tcPr>
          <w:p w14:paraId="46341470" w14:textId="77777777" w:rsidR="00F81E27" w:rsidRDefault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research and development in area of unmanned autonomous robotics exposed to heavy environmental conditions</w:t>
            </w:r>
          </w:p>
          <w:p w14:paraId="57A96D8C" w14:textId="54514960" w:rsidR="004133C4" w:rsidRDefault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robust mechanical design and optimal navigation</w:t>
            </w:r>
          </w:p>
        </w:tc>
        <w:tc>
          <w:tcPr>
            <w:tcW w:w="4394" w:type="dxa"/>
          </w:tcPr>
          <w:p w14:paraId="6051D64E" w14:textId="77777777" w:rsidR="00F81E27" w:rsidRDefault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microtransat</w:t>
            </w:r>
            <w:proofErr w:type="spellEnd"/>
          </w:p>
          <w:p w14:paraId="42FAC543" w14:textId="77777777" w:rsidR="004133C4" w:rsidRDefault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B5FEC">
              <w:t xml:space="preserve">Solar power stored in four lithium-manganese </w:t>
            </w:r>
            <w:proofErr w:type="spellStart"/>
            <w:r w:rsidR="005B5FEC">
              <w:t>batteres</w:t>
            </w:r>
            <w:proofErr w:type="spellEnd"/>
            <w:r w:rsidR="005B5FEC">
              <w:t>.</w:t>
            </w:r>
          </w:p>
          <w:p w14:paraId="19DC787E" w14:textId="16A00067" w:rsidR="005B5FEC" w:rsidRDefault="005B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-backup direct methanol fuel cell</w:t>
            </w:r>
          </w:p>
        </w:tc>
        <w:tc>
          <w:tcPr>
            <w:tcW w:w="4031" w:type="dxa"/>
          </w:tcPr>
          <w:p w14:paraId="02CEB676" w14:textId="4C34A00E" w:rsidR="004133C4" w:rsidRDefault="004133C4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don’t</w:t>
            </w:r>
            <w:proofErr w:type="gramEnd"/>
            <w:r>
              <w:t xml:space="preserve"> use ropes that generate knots or </w:t>
            </w:r>
            <w:proofErr w:type="spellStart"/>
            <w:r>
              <w:t>jims</w:t>
            </w:r>
            <w:proofErr w:type="spellEnd"/>
            <w:r>
              <w:t xml:space="preserve"> (rig)</w:t>
            </w:r>
          </w:p>
          <w:p w14:paraId="19ED12DA" w14:textId="133C28BE" w:rsidR="005B5FEC" w:rsidRDefault="005B5FEC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-controller switches between different modes of sailing depending on wind shifts</w:t>
            </w:r>
          </w:p>
          <w:p w14:paraId="05F3B2C8" w14:textId="32C6B0B5" w:rsidR="005B5FEC" w:rsidRDefault="005B5FEC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path planner</w:t>
            </w:r>
          </w:p>
          <w:p w14:paraId="0B75D0DF" w14:textId="2D18974F" w:rsidR="005B5FEC" w:rsidRDefault="005B5FEC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-angular mounted twin-rudders (better control at high-heeling angles)</w:t>
            </w:r>
          </w:p>
          <w:p w14:paraId="4F3A6CA3" w14:textId="77777777" w:rsidR="004133C4" w:rsidRDefault="004133C4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-use GPS with IMU accurate positioning</w:t>
            </w:r>
          </w:p>
          <w:p w14:paraId="0F6683A9" w14:textId="77777777" w:rsidR="004133C4" w:rsidRDefault="004133C4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-collects position and velocity data from other boats (VHF)</w:t>
            </w:r>
          </w:p>
          <w:p w14:paraId="6AD597B9" w14:textId="65A691DE" w:rsidR="004133C4" w:rsidRDefault="004133C4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-simulated in </w:t>
            </w:r>
            <w:proofErr w:type="spellStart"/>
            <w:r>
              <w:t>Matlab</w:t>
            </w:r>
            <w:proofErr w:type="spellEnd"/>
          </w:p>
          <w:p w14:paraId="4236D275" w14:textId="77777777" w:rsidR="005B5FEC" w:rsidRDefault="005B5FEC" w:rsidP="0041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72B14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E27" w14:paraId="3C366ED5" w14:textId="77777777" w:rsidTr="005D77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A5554C" w14:textId="75F54651" w:rsidR="00F81E27" w:rsidRDefault="00F81E27">
            <w:r>
              <w:lastRenderedPageBreak/>
              <w:t>5</w:t>
            </w:r>
          </w:p>
        </w:tc>
        <w:tc>
          <w:tcPr>
            <w:tcW w:w="4233" w:type="dxa"/>
          </w:tcPr>
          <w:p w14:paraId="261F705F" w14:textId="77777777" w:rsidR="00F81E27" w:rsidRDefault="005B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Flexible and powerful hardware for computerized control</w:t>
            </w:r>
          </w:p>
          <w:p w14:paraId="7FC607F7" w14:textId="2D142403" w:rsidR="00D6772E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 high-level control algorithms and provide a readable and modular implementation environment for algorithms</w:t>
            </w:r>
          </w:p>
        </w:tc>
        <w:tc>
          <w:tcPr>
            <w:tcW w:w="4394" w:type="dxa"/>
          </w:tcPr>
          <w:p w14:paraId="07743C83" w14:textId="77777777" w:rsidR="00F81E27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-embedded computerized control</w:t>
            </w:r>
          </w:p>
          <w:p w14:paraId="7CBDF6D1" w14:textId="77777777" w:rsidR="00D6772E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-high level control navigation</w:t>
            </w:r>
          </w:p>
          <w:p w14:paraId="21E12003" w14:textId="77777777" w:rsidR="00D6772E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-low level sensor modular expandable</w:t>
            </w:r>
          </w:p>
          <w:p w14:paraId="6B2C9A3F" w14:textId="4D4CC17A" w:rsidR="00D6772E" w:rsidRDefault="00D6772E" w:rsidP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</w:t>
            </w:r>
            <w:r>
              <w:t xml:space="preserve">Actuators and sensors connected </w:t>
            </w:r>
            <w:proofErr w:type="gramStart"/>
            <w:r>
              <w:t xml:space="preserve">as </w:t>
            </w:r>
            <w:r>
              <w:t xml:space="preserve"> </w:t>
            </w:r>
            <w:r>
              <w:t>nodes</w:t>
            </w:r>
            <w:proofErr w:type="gramEnd"/>
            <w:r>
              <w:t xml:space="preserve"> to an internal bus</w:t>
            </w:r>
          </w:p>
        </w:tc>
        <w:tc>
          <w:tcPr>
            <w:tcW w:w="4031" w:type="dxa"/>
          </w:tcPr>
          <w:p w14:paraId="1F7F7CA9" w14:textId="77777777" w:rsidR="00F81E27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-accelerometer, magnetometer, GPS, wind direction sensor</w:t>
            </w:r>
          </w:p>
          <w:p w14:paraId="750D2C4D" w14:textId="77777777" w:rsidR="00D6772E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- use roll and pitch, heading</w:t>
            </w:r>
          </w:p>
          <w:p w14:paraId="716C8A17" w14:textId="77777777" w:rsidR="00D6772E" w:rsidRDefault="00D67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modes of control of operation</w:t>
            </w:r>
          </w:p>
          <w:p w14:paraId="2926451F" w14:textId="139AB5C9" w:rsidR="00D6772E" w:rsidRDefault="00D6772E" w:rsidP="00D6772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 manual, heading hold, waypoint tracking, path following</w:t>
            </w:r>
          </w:p>
        </w:tc>
      </w:tr>
      <w:tr w:rsidR="00F81E27" w:rsidRPr="005E2A52" w14:paraId="28026A9E" w14:textId="77777777" w:rsidTr="005D77D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46C08B" w14:textId="5D977FB8" w:rsidR="00F81E27" w:rsidRDefault="00F81E27">
            <w:r>
              <w:t>6</w:t>
            </w:r>
          </w:p>
        </w:tc>
        <w:tc>
          <w:tcPr>
            <w:tcW w:w="4233" w:type="dxa"/>
          </w:tcPr>
          <w:p w14:paraId="77A4CC73" w14:textId="77777777" w:rsidR="00F81E27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used for wide variety of ocean applications</w:t>
            </w:r>
          </w:p>
          <w:p w14:paraId="0A6F1E4C" w14:textId="77777777" w:rsidR="005E2A52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Measuring ocean and atmospheric parameters, tracking oil spills, acting as communication</w:t>
            </w:r>
          </w:p>
          <w:p w14:paraId="28553BD6" w14:textId="7C4ED1ED" w:rsidR="005E2A52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-act as a buoy</w:t>
            </w:r>
          </w:p>
        </w:tc>
        <w:tc>
          <w:tcPr>
            <w:tcW w:w="4394" w:type="dxa"/>
          </w:tcPr>
          <w:p w14:paraId="68E54214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1" w:type="dxa"/>
          </w:tcPr>
          <w:p w14:paraId="6570C279" w14:textId="77777777" w:rsidR="00F81E27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A52">
              <w:t>-internal autopilot batter pack ho</w:t>
            </w:r>
            <w:r>
              <w:t>lds enough energy to navigate for 6 months without charging</w:t>
            </w:r>
          </w:p>
          <w:p w14:paraId="1C2FA83B" w14:textId="77777777" w:rsidR="005E2A52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-not dependent on solar power</w:t>
            </w:r>
          </w:p>
          <w:p w14:paraId="3E24E217" w14:textId="6B559E39" w:rsidR="005E2A52" w:rsidRPr="005E2A52" w:rsidRDefault="005E2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81E27" w14:paraId="022EB4C7" w14:textId="77777777" w:rsidTr="005D77D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FC0F634" w14:textId="180B9E12" w:rsidR="00F81E27" w:rsidRDefault="00F81E27">
            <w:r>
              <w:t>7</w:t>
            </w:r>
          </w:p>
        </w:tc>
        <w:tc>
          <w:tcPr>
            <w:tcW w:w="4233" w:type="dxa"/>
          </w:tcPr>
          <w:p w14:paraId="28B21BAF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53DCC68A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1" w:type="dxa"/>
          </w:tcPr>
          <w:p w14:paraId="57B97E4A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E27" w14:paraId="3F972B24" w14:textId="77777777" w:rsidTr="005D77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4D9EC3E" w14:textId="10BBE56B" w:rsidR="00F81E27" w:rsidRDefault="00F81E27">
            <w:r>
              <w:t>8</w:t>
            </w:r>
          </w:p>
        </w:tc>
        <w:tc>
          <w:tcPr>
            <w:tcW w:w="4233" w:type="dxa"/>
          </w:tcPr>
          <w:p w14:paraId="4748D7F9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509246F2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1" w:type="dxa"/>
          </w:tcPr>
          <w:p w14:paraId="16B88370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E27" w14:paraId="5EAB2D06" w14:textId="77777777" w:rsidTr="005D77D7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5EDA8C" w14:textId="135CFB49" w:rsidR="00F81E27" w:rsidRDefault="00F81E27">
            <w:r>
              <w:t>9</w:t>
            </w:r>
          </w:p>
        </w:tc>
        <w:tc>
          <w:tcPr>
            <w:tcW w:w="4233" w:type="dxa"/>
          </w:tcPr>
          <w:p w14:paraId="42F2F7DD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E1BAC4D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1" w:type="dxa"/>
          </w:tcPr>
          <w:p w14:paraId="06AE1012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E27" w14:paraId="085089F0" w14:textId="77777777" w:rsidTr="005D77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7EB18A4" w14:textId="16958C6B" w:rsidR="00F81E27" w:rsidRDefault="00F81E27">
            <w:r>
              <w:t>10</w:t>
            </w:r>
          </w:p>
        </w:tc>
        <w:tc>
          <w:tcPr>
            <w:tcW w:w="4233" w:type="dxa"/>
          </w:tcPr>
          <w:p w14:paraId="411D4723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1B3ED159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1" w:type="dxa"/>
          </w:tcPr>
          <w:p w14:paraId="53F20FAF" w14:textId="77777777" w:rsidR="00F81E27" w:rsidRDefault="00F81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19D73E" w14:textId="50C09722" w:rsidR="006A39B3" w:rsidRDefault="006A39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6162"/>
        <w:gridCol w:w="6371"/>
      </w:tblGrid>
      <w:tr w:rsidR="00F81E27" w14:paraId="4A6ECFC5" w14:textId="77777777" w:rsidTr="005B5FEC">
        <w:tc>
          <w:tcPr>
            <w:tcW w:w="417" w:type="dxa"/>
          </w:tcPr>
          <w:p w14:paraId="466A25DB" w14:textId="3748DD86" w:rsidR="00F81E27" w:rsidRDefault="00F81E27">
            <w:r>
              <w:t>1</w:t>
            </w:r>
          </w:p>
        </w:tc>
        <w:tc>
          <w:tcPr>
            <w:tcW w:w="7091" w:type="dxa"/>
          </w:tcPr>
          <w:p w14:paraId="713B1A86" w14:textId="64071464" w:rsidR="00F81E27" w:rsidRDefault="00F81E27"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Santos D, Silva Junior AG,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Negreiros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A, Vilas Boas J, Alvarez J, Araujo A,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Aroca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RV, Gonçalves LMG. Design and Implementation of a Control System for a Sailboat Robot. </w:t>
            </w: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FFFFF"/>
              </w:rPr>
              <w:t>Robotics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. 2016; 5(1):5. </w:t>
            </w:r>
            <w:hyperlink r:id="rId6" w:history="1">
              <w:r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  <w:shd w:val="clear" w:color="auto" w:fill="FFFFFF"/>
                </w:rPr>
                <w:t>https://doi.org/10.3390/robotics5010005</w:t>
              </w:r>
            </w:hyperlink>
          </w:p>
        </w:tc>
        <w:tc>
          <w:tcPr>
            <w:tcW w:w="5442" w:type="dxa"/>
          </w:tcPr>
          <w:p w14:paraId="037569F7" w14:textId="7818A17F" w:rsidR="00F81E27" w:rsidRDefault="00F81E27">
            <w:hyperlink r:id="rId7" w:anchor="cite" w:history="1">
              <w:r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  <w:shd w:val="clear" w:color="auto" w:fill="FFFFFF"/>
                </w:rPr>
                <w:t>https://www.mdpi.com/2218-6581/5/1/5#cite</w:t>
              </w:r>
            </w:hyperlink>
          </w:p>
        </w:tc>
      </w:tr>
      <w:tr w:rsidR="00F81E27" w14:paraId="4C43C1DD" w14:textId="77777777" w:rsidTr="005B5FEC">
        <w:tc>
          <w:tcPr>
            <w:tcW w:w="417" w:type="dxa"/>
          </w:tcPr>
          <w:p w14:paraId="18258466" w14:textId="016723AB" w:rsidR="00F81E27" w:rsidRDefault="00F81E27">
            <w:r>
              <w:t>2</w:t>
            </w:r>
          </w:p>
        </w:tc>
        <w:tc>
          <w:tcPr>
            <w:tcW w:w="7091" w:type="dxa"/>
          </w:tcPr>
          <w:p w14:paraId="7254E9A2" w14:textId="0094B493" w:rsidR="00F81E27" w:rsidRDefault="005D77D7"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Stelzer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, R.;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Jafarmadar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K. The Robotic Sailing Boat ASV </w:t>
            </w:r>
            <w:proofErr w:type="spell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Roboat</w:t>
            </w:r>
            <w:proofErr w:type="spell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as a Maritime Research Platform. In Proceedings of the 22nd International HISWA Symposium on Yacht Design and Yacht Construction, Amsterdam, The Netherlands, 12–13 November 2012</w:t>
            </w:r>
          </w:p>
        </w:tc>
        <w:tc>
          <w:tcPr>
            <w:tcW w:w="5442" w:type="dxa"/>
          </w:tcPr>
          <w:p w14:paraId="3E93EEFA" w14:textId="77777777" w:rsidR="00F81E27" w:rsidRDefault="00F81E27"/>
        </w:tc>
      </w:tr>
      <w:tr w:rsidR="00F81E27" w14:paraId="0201A60F" w14:textId="77777777" w:rsidTr="005B5FEC">
        <w:tc>
          <w:tcPr>
            <w:tcW w:w="417" w:type="dxa"/>
          </w:tcPr>
          <w:p w14:paraId="5E711B57" w14:textId="6CCFFD42" w:rsidR="00F81E27" w:rsidRDefault="00F81E27">
            <w:r>
              <w:t>3</w:t>
            </w:r>
          </w:p>
        </w:tc>
        <w:tc>
          <w:tcPr>
            <w:tcW w:w="7091" w:type="dxa"/>
          </w:tcPr>
          <w:p w14:paraId="3432D390" w14:textId="7D4053ED" w:rsidR="00F81E27" w:rsidRDefault="00615DA6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Ganoulis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Elettra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Peruagus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-a Transatlantic Autonomous Surface Vessel for the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Microtransat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Challenge." 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11th International Robotic Sailing Conference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IRSC 2018 Southampton, UK, 2018.</w:t>
            </w:r>
          </w:p>
        </w:tc>
        <w:tc>
          <w:tcPr>
            <w:tcW w:w="5442" w:type="dxa"/>
          </w:tcPr>
          <w:p w14:paraId="1CEB17ED" w14:textId="77777777" w:rsidR="00F81E27" w:rsidRDefault="00F81E27"/>
        </w:tc>
      </w:tr>
      <w:tr w:rsidR="00F81E27" w14:paraId="084351F3" w14:textId="77777777" w:rsidTr="005B5FEC">
        <w:tc>
          <w:tcPr>
            <w:tcW w:w="417" w:type="dxa"/>
          </w:tcPr>
          <w:p w14:paraId="144C4174" w14:textId="0233B847" w:rsidR="00F81E27" w:rsidRDefault="00F81E27">
            <w:r>
              <w:t>4</w:t>
            </w:r>
          </w:p>
        </w:tc>
        <w:tc>
          <w:tcPr>
            <w:tcW w:w="7091" w:type="dxa"/>
          </w:tcPr>
          <w:p w14:paraId="4C77B4DE" w14:textId="113D35F1" w:rsidR="00F81E27" w:rsidRDefault="004133C4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H.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Erckens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G.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Beusser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C.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Pradalier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and R. Y. Siegwart, "Avalon," in </w:t>
            </w:r>
            <w:r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IEEE Robotics &amp; Automation Magazine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vol. 17, no. 1, pp. 45-54, March 2010,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doi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: 10.1109/MRA.2010.935792.</w:t>
            </w:r>
          </w:p>
        </w:tc>
        <w:tc>
          <w:tcPr>
            <w:tcW w:w="5442" w:type="dxa"/>
          </w:tcPr>
          <w:p w14:paraId="27627C32" w14:textId="77777777" w:rsidR="00F81E27" w:rsidRDefault="00F81E27"/>
        </w:tc>
      </w:tr>
      <w:tr w:rsidR="00F81E27" w14:paraId="57CA9A96" w14:textId="77777777" w:rsidTr="005B5FEC">
        <w:tc>
          <w:tcPr>
            <w:tcW w:w="417" w:type="dxa"/>
          </w:tcPr>
          <w:p w14:paraId="19AB8B35" w14:textId="15313F02" w:rsidR="00F81E27" w:rsidRDefault="00F81E27">
            <w:r>
              <w:t>5</w:t>
            </w:r>
          </w:p>
        </w:tc>
        <w:tc>
          <w:tcPr>
            <w:tcW w:w="7091" w:type="dxa"/>
          </w:tcPr>
          <w:p w14:paraId="544F4AC0" w14:textId="77777777" w:rsidR="005B5FEC" w:rsidRDefault="005B5FEC" w:rsidP="005B5FEC">
            <w:r>
              <w:t xml:space="preserve">Henning </w:t>
            </w:r>
            <w:proofErr w:type="spellStart"/>
            <w:r>
              <w:t>Seeberg</w:t>
            </w:r>
            <w:proofErr w:type="spellEnd"/>
            <w:r>
              <w:t xml:space="preserve"> </w:t>
            </w:r>
            <w:proofErr w:type="spellStart"/>
            <w:r>
              <w:t>Stenersen</w:t>
            </w:r>
            <w:proofErr w:type="spellEnd"/>
            <w:r>
              <w:t>,</w:t>
            </w:r>
          </w:p>
          <w:p w14:paraId="00F38A6F" w14:textId="77777777" w:rsidR="005B5FEC" w:rsidRDefault="005B5FEC" w:rsidP="005B5FEC">
            <w:r>
              <w:t xml:space="preserve">Construction and Control of an Autonomous </w:t>
            </w:r>
            <w:proofErr w:type="gramStart"/>
            <w:r>
              <w:t>Sail Boat</w:t>
            </w:r>
            <w:proofErr w:type="gramEnd"/>
            <w:r>
              <w:t>,</w:t>
            </w:r>
          </w:p>
          <w:p w14:paraId="1A128045" w14:textId="77777777" w:rsidR="005B5FEC" w:rsidRDefault="005B5FEC" w:rsidP="005B5FEC">
            <w:r>
              <w:lastRenderedPageBreak/>
              <w:t>IFAC-</w:t>
            </w:r>
            <w:proofErr w:type="spellStart"/>
            <w:r>
              <w:t>PapersOnLine</w:t>
            </w:r>
            <w:proofErr w:type="spellEnd"/>
            <w:r>
              <w:t>,</w:t>
            </w:r>
          </w:p>
          <w:p w14:paraId="52CF9688" w14:textId="77777777" w:rsidR="005B5FEC" w:rsidRDefault="005B5FEC" w:rsidP="005B5FEC">
            <w:r>
              <w:t>Volume 49, Issue 23,</w:t>
            </w:r>
          </w:p>
          <w:p w14:paraId="00CEBEFB" w14:textId="77777777" w:rsidR="005B5FEC" w:rsidRDefault="005B5FEC" w:rsidP="005B5FEC">
            <w:r>
              <w:t>2016,</w:t>
            </w:r>
          </w:p>
          <w:p w14:paraId="16815DA1" w14:textId="77777777" w:rsidR="005B5FEC" w:rsidRDefault="005B5FEC" w:rsidP="005B5FEC">
            <w:r>
              <w:t>Pages 524-531,</w:t>
            </w:r>
          </w:p>
          <w:p w14:paraId="7BF1B709" w14:textId="77777777" w:rsidR="005B5FEC" w:rsidRDefault="005B5FEC" w:rsidP="005B5FEC">
            <w:r>
              <w:t>ISSN 2405-8963,</w:t>
            </w:r>
          </w:p>
          <w:p w14:paraId="0307DFE7" w14:textId="77777777" w:rsidR="005B5FEC" w:rsidRDefault="005B5FEC" w:rsidP="005B5FEC">
            <w:r>
              <w:t>https://doi.org/10.1016/j.ifacol.2016.10.489.</w:t>
            </w:r>
          </w:p>
          <w:p w14:paraId="65081F02" w14:textId="0DA9DF53" w:rsidR="00F81E27" w:rsidRDefault="005B5FEC" w:rsidP="005B5FEC">
            <w:r>
              <w:t>(https://www.sciencedirect.com/science/article/pii/S2405896316320791)</w:t>
            </w:r>
          </w:p>
        </w:tc>
        <w:tc>
          <w:tcPr>
            <w:tcW w:w="5442" w:type="dxa"/>
          </w:tcPr>
          <w:p w14:paraId="039A76C2" w14:textId="6FA0871B" w:rsidR="00F81E27" w:rsidRDefault="005B5FEC">
            <w:hyperlink r:id="rId8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https://www.sciencedirect.com/science/article/pii/S2405896316320791</w:t>
              </w:r>
            </w:hyperlink>
          </w:p>
        </w:tc>
      </w:tr>
      <w:tr w:rsidR="00F81E27" w14:paraId="70B22BC6" w14:textId="77777777" w:rsidTr="005B5FEC">
        <w:tc>
          <w:tcPr>
            <w:tcW w:w="417" w:type="dxa"/>
          </w:tcPr>
          <w:p w14:paraId="1299497B" w14:textId="1D4AE096" w:rsidR="00F81E27" w:rsidRDefault="00F81E27">
            <w:r>
              <w:t>6</w:t>
            </w:r>
          </w:p>
        </w:tc>
        <w:tc>
          <w:tcPr>
            <w:tcW w:w="7091" w:type="dxa"/>
          </w:tcPr>
          <w:p w14:paraId="1DA4B71F" w14:textId="6F49FBAE" w:rsidR="00F81E27" w:rsidRDefault="00D6772E">
            <w:r w:rsidRPr="00D6772E">
              <w:t>http://sailbuoy.no/</w:t>
            </w:r>
          </w:p>
        </w:tc>
        <w:tc>
          <w:tcPr>
            <w:tcW w:w="5442" w:type="dxa"/>
          </w:tcPr>
          <w:p w14:paraId="5311E605" w14:textId="77777777" w:rsidR="00F81E27" w:rsidRDefault="00F81E27"/>
        </w:tc>
      </w:tr>
      <w:tr w:rsidR="00F81E27" w14:paraId="3392D5E9" w14:textId="77777777" w:rsidTr="005B5FEC">
        <w:tc>
          <w:tcPr>
            <w:tcW w:w="417" w:type="dxa"/>
          </w:tcPr>
          <w:p w14:paraId="7E464296" w14:textId="5C968F17" w:rsidR="00F81E27" w:rsidRDefault="00F81E27">
            <w:r>
              <w:t>7</w:t>
            </w:r>
          </w:p>
        </w:tc>
        <w:tc>
          <w:tcPr>
            <w:tcW w:w="7091" w:type="dxa"/>
          </w:tcPr>
          <w:p w14:paraId="687577D7" w14:textId="77777777" w:rsidR="00F81E27" w:rsidRDefault="00F81E27"/>
        </w:tc>
        <w:tc>
          <w:tcPr>
            <w:tcW w:w="5442" w:type="dxa"/>
          </w:tcPr>
          <w:p w14:paraId="7D835CFA" w14:textId="77777777" w:rsidR="00F81E27" w:rsidRDefault="00F81E27"/>
        </w:tc>
      </w:tr>
      <w:tr w:rsidR="00F81E27" w14:paraId="4063D706" w14:textId="77777777" w:rsidTr="005B5FEC">
        <w:tc>
          <w:tcPr>
            <w:tcW w:w="417" w:type="dxa"/>
          </w:tcPr>
          <w:p w14:paraId="2325257C" w14:textId="16FC52D4" w:rsidR="00F81E27" w:rsidRDefault="00F81E27">
            <w:r>
              <w:t>8</w:t>
            </w:r>
          </w:p>
        </w:tc>
        <w:tc>
          <w:tcPr>
            <w:tcW w:w="7091" w:type="dxa"/>
          </w:tcPr>
          <w:p w14:paraId="631BD7B8" w14:textId="77777777" w:rsidR="00F81E27" w:rsidRDefault="00F81E27"/>
        </w:tc>
        <w:tc>
          <w:tcPr>
            <w:tcW w:w="5442" w:type="dxa"/>
          </w:tcPr>
          <w:p w14:paraId="3E2F873C" w14:textId="77777777" w:rsidR="00F81E27" w:rsidRDefault="00F81E27"/>
        </w:tc>
      </w:tr>
      <w:tr w:rsidR="00F81E27" w14:paraId="4C8D8494" w14:textId="77777777" w:rsidTr="005B5FEC">
        <w:tc>
          <w:tcPr>
            <w:tcW w:w="417" w:type="dxa"/>
          </w:tcPr>
          <w:p w14:paraId="513CCCEE" w14:textId="690250F3" w:rsidR="00F81E27" w:rsidRDefault="00F81E27">
            <w:r>
              <w:t>9</w:t>
            </w:r>
          </w:p>
        </w:tc>
        <w:tc>
          <w:tcPr>
            <w:tcW w:w="7091" w:type="dxa"/>
          </w:tcPr>
          <w:p w14:paraId="248EB8CE" w14:textId="77777777" w:rsidR="00F81E27" w:rsidRDefault="00F81E27"/>
        </w:tc>
        <w:tc>
          <w:tcPr>
            <w:tcW w:w="5442" w:type="dxa"/>
          </w:tcPr>
          <w:p w14:paraId="1254715C" w14:textId="77777777" w:rsidR="00F81E27" w:rsidRDefault="00F81E27"/>
        </w:tc>
      </w:tr>
      <w:tr w:rsidR="00F81E27" w14:paraId="46F69734" w14:textId="77777777" w:rsidTr="005B5FEC">
        <w:tc>
          <w:tcPr>
            <w:tcW w:w="417" w:type="dxa"/>
          </w:tcPr>
          <w:p w14:paraId="5454223A" w14:textId="7D1381E6" w:rsidR="00F81E27" w:rsidRDefault="00F81E27"/>
        </w:tc>
        <w:tc>
          <w:tcPr>
            <w:tcW w:w="7091" w:type="dxa"/>
          </w:tcPr>
          <w:p w14:paraId="3AB1FEAF" w14:textId="77777777" w:rsidR="00F81E27" w:rsidRDefault="00F81E27"/>
        </w:tc>
        <w:tc>
          <w:tcPr>
            <w:tcW w:w="5442" w:type="dxa"/>
          </w:tcPr>
          <w:p w14:paraId="598463D4" w14:textId="77777777" w:rsidR="00F81E27" w:rsidRDefault="00F81E27"/>
        </w:tc>
      </w:tr>
      <w:tr w:rsidR="00F81E27" w14:paraId="7B877203" w14:textId="77777777" w:rsidTr="005B5FEC">
        <w:tc>
          <w:tcPr>
            <w:tcW w:w="417" w:type="dxa"/>
          </w:tcPr>
          <w:p w14:paraId="6C23F768" w14:textId="28C99CB4" w:rsidR="00F81E27" w:rsidRDefault="00F81E27">
            <w:r>
              <w:t>10</w:t>
            </w:r>
          </w:p>
        </w:tc>
        <w:tc>
          <w:tcPr>
            <w:tcW w:w="7091" w:type="dxa"/>
          </w:tcPr>
          <w:p w14:paraId="3AD74239" w14:textId="77777777" w:rsidR="00F81E27" w:rsidRDefault="00F81E27"/>
        </w:tc>
        <w:tc>
          <w:tcPr>
            <w:tcW w:w="5442" w:type="dxa"/>
          </w:tcPr>
          <w:p w14:paraId="6F145ED8" w14:textId="77777777" w:rsidR="00F81E27" w:rsidRDefault="00F81E27"/>
        </w:tc>
      </w:tr>
    </w:tbl>
    <w:p w14:paraId="3BF6EC2B" w14:textId="77777777" w:rsidR="00F81E27" w:rsidRDefault="00F81E27" w:rsidP="00F81E27">
      <w:pPr>
        <w:pStyle w:val="html-xx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222222"/>
          <w:sz w:val="20"/>
          <w:szCs w:val="20"/>
        </w:rPr>
      </w:pPr>
    </w:p>
    <w:p w14:paraId="40B1EA52" w14:textId="77777777" w:rsidR="00F81E27" w:rsidRDefault="00F81E27" w:rsidP="00F81E27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0"/>
          <w:szCs w:val="20"/>
        </w:rPr>
      </w:pPr>
    </w:p>
    <w:p w14:paraId="0772CB9F" w14:textId="77777777" w:rsidR="00F81E27" w:rsidRDefault="00F81E27"/>
    <w:sectPr w:rsidR="00F81E27" w:rsidSect="00F81E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2AD5"/>
    <w:multiLevelType w:val="multilevel"/>
    <w:tmpl w:val="D604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52955"/>
    <w:multiLevelType w:val="hybridMultilevel"/>
    <w:tmpl w:val="055C1588"/>
    <w:lvl w:ilvl="0" w:tplc="BA68AA7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84491"/>
    <w:multiLevelType w:val="hybridMultilevel"/>
    <w:tmpl w:val="94A2B788"/>
    <w:lvl w:ilvl="0" w:tplc="192C1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27"/>
    <w:rsid w:val="004133C4"/>
    <w:rsid w:val="00576232"/>
    <w:rsid w:val="005B5FEC"/>
    <w:rsid w:val="005D77D7"/>
    <w:rsid w:val="005E2A52"/>
    <w:rsid w:val="00615DA6"/>
    <w:rsid w:val="006A39B3"/>
    <w:rsid w:val="00B517B2"/>
    <w:rsid w:val="00D6772E"/>
    <w:rsid w:val="00F8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836D"/>
  <w15:chartTrackingRefBased/>
  <w15:docId w15:val="{7A9D2721-FD56-4A9C-9FAA-22FBD123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81E27"/>
    <w:rPr>
      <w:color w:val="0000FF"/>
      <w:u w:val="single"/>
    </w:rPr>
  </w:style>
  <w:style w:type="paragraph" w:customStyle="1" w:styleId="html-xx">
    <w:name w:val="html-xx"/>
    <w:basedOn w:val="Normal"/>
    <w:rsid w:val="00F81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GridTable1Light">
    <w:name w:val="Grid Table 1 Light"/>
    <w:basedOn w:val="TableNormal"/>
    <w:uiPriority w:val="46"/>
    <w:rsid w:val="00F81E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D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5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40589631632079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dpi.com/2218-6581/5/1/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390/robotics501000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8FC118A-626D-40FD-B977-D50C3A61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Akiyama</dc:creator>
  <cp:keywords/>
  <dc:description/>
  <cp:lastModifiedBy>Tanaka Akiyama</cp:lastModifiedBy>
  <cp:revision>1</cp:revision>
  <dcterms:created xsi:type="dcterms:W3CDTF">2021-02-17T20:32:00Z</dcterms:created>
  <dcterms:modified xsi:type="dcterms:W3CDTF">2021-02-17T21:39:00Z</dcterms:modified>
</cp:coreProperties>
</file>