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CA86" w14:textId="77777777" w:rsidR="002966A6" w:rsidRPr="002966A6" w:rsidRDefault="002966A6" w:rsidP="002966A6">
      <w:pPr>
        <w:rPr>
          <w:b/>
          <w:bCs/>
        </w:rPr>
      </w:pPr>
      <w:r w:rsidRPr="002966A6">
        <w:rPr>
          <w:b/>
          <w:bCs/>
        </w:rPr>
        <w:t>可玩包体简要说明</w:t>
      </w:r>
    </w:p>
    <w:p w14:paraId="34564EDF" w14:textId="77777777" w:rsidR="002966A6" w:rsidRPr="002966A6" w:rsidRDefault="002966A6" w:rsidP="002966A6">
      <w:r w:rsidRPr="002966A6">
        <w:t xml:space="preserve">本次提交的可玩包体为 </w:t>
      </w:r>
      <w:r w:rsidRPr="002966A6">
        <w:rPr>
          <w:b/>
          <w:bCs/>
        </w:rPr>
        <w:t>Windows PC 平台</w:t>
      </w:r>
      <w:r w:rsidRPr="002966A6">
        <w:t xml:space="preserve"> 的 Unity 打包版本，解压后可直接运行 .exe 文件，无需额外安装。包体内容包含游戏本体与本说明文件。</w:t>
      </w:r>
    </w:p>
    <w:p w14:paraId="6E1C92D5" w14:textId="77777777" w:rsidR="002966A6" w:rsidRPr="002966A6" w:rsidRDefault="002966A6" w:rsidP="002966A6">
      <w:r w:rsidRPr="002966A6">
        <w:t xml:space="preserve">当前版本为比赛阶段的 </w:t>
      </w:r>
      <w:r w:rsidRPr="002966A6">
        <w:rPr>
          <w:b/>
          <w:bCs/>
        </w:rPr>
        <w:t>MVP / 原型版本</w:t>
      </w:r>
      <w:r w:rsidRPr="002966A6">
        <w:t xml:space="preserve">，已具备一局完整的基础可玩流程，包括：主菜单、单个 arena 场景、若干波敌人、1 个 Boss 战以及结算界面。玩家可以在一局中体验角色移动与战斗、拾取文字、构筑 </w:t>
      </w:r>
      <w:proofErr w:type="spellStart"/>
      <w:r w:rsidRPr="002966A6">
        <w:t>BulletToken</w:t>
      </w:r>
      <w:proofErr w:type="spellEnd"/>
      <w:r w:rsidRPr="002966A6">
        <w:t xml:space="preserve"> 组合、应对不同敌人与波次压力，并感受不同文字组合对战斗方式带来的变化。对于评审而言，约 </w:t>
      </w:r>
      <w:r w:rsidRPr="002966A6">
        <w:rPr>
          <w:b/>
          <w:bCs/>
        </w:rPr>
        <w:t>3~5 分钟</w:t>
      </w:r>
      <w:r w:rsidRPr="002966A6">
        <w:t xml:space="preserve"> 即可基本体验当前版本的核心玩法。</w:t>
      </w:r>
    </w:p>
    <w:p w14:paraId="5939DCB4" w14:textId="77777777" w:rsidR="002966A6" w:rsidRPr="002966A6" w:rsidRDefault="002966A6" w:rsidP="002966A6">
      <w:r w:rsidRPr="002966A6">
        <w:t>本版本的体验重点在于：</w:t>
      </w:r>
      <w:r w:rsidRPr="002966A6">
        <w:rPr>
          <w:b/>
          <w:bCs/>
        </w:rPr>
        <w:t>文字构筑战斗</w:t>
      </w:r>
      <w:r w:rsidRPr="002966A6">
        <w:t xml:space="preserve"> 这一核心机制，以及 </w:t>
      </w:r>
      <w:r w:rsidRPr="002966A6">
        <w:rPr>
          <w:b/>
          <w:bCs/>
        </w:rPr>
        <w:t xml:space="preserve">不同 </w:t>
      </w:r>
      <w:proofErr w:type="spellStart"/>
      <w:r w:rsidRPr="002966A6">
        <w:rPr>
          <w:b/>
          <w:bCs/>
        </w:rPr>
        <w:t>BulletToken</w:t>
      </w:r>
      <w:proofErr w:type="spellEnd"/>
      <w:r w:rsidRPr="002966A6">
        <w:rPr>
          <w:b/>
          <w:bCs/>
        </w:rPr>
        <w:t xml:space="preserve"> 组合所带来的战斗差异</w:t>
      </w:r>
      <w:r w:rsidRPr="002966A6">
        <w:t>。游戏内已包含基本引导，建议体验时按照引导进行操作；需要注意的是，玩家需先在战斗中</w:t>
      </w:r>
      <w:r w:rsidRPr="002966A6">
        <w:rPr>
          <w:b/>
          <w:bCs/>
        </w:rPr>
        <w:t>拾取文字</w:t>
      </w:r>
      <w:r w:rsidRPr="002966A6">
        <w:t>，再进行后续构筑。</w:t>
      </w:r>
    </w:p>
    <w:p w14:paraId="1BD4D1D0" w14:textId="6DECF260" w:rsidR="002966A6" w:rsidRPr="002966A6" w:rsidRDefault="002966A6" w:rsidP="002966A6">
      <w:r w:rsidRPr="002966A6">
        <w:t>需要说明的是，当前版本仍处于原型阶段，部分内容尚未完成最终打磨：包括数值尚未进行细致平衡、场外升级系统仍较为简化、美术资源多为临时版本</w:t>
      </w:r>
      <w:r w:rsidR="000522D9">
        <w:rPr>
          <w:rFonts w:hint="eastAsia"/>
        </w:rPr>
        <w:t>，且缺少动画等功能</w:t>
      </w:r>
      <w:r w:rsidRPr="002966A6">
        <w:t>，且当前版本</w:t>
      </w:r>
      <w:r w:rsidRPr="002966A6">
        <w:rPr>
          <w:b/>
          <w:bCs/>
        </w:rPr>
        <w:t>未加入背景音乐</w:t>
      </w:r>
      <w:r w:rsidRPr="002966A6">
        <w:t>。此外，本包体目前</w:t>
      </w:r>
      <w:r w:rsidRPr="002966A6">
        <w:rPr>
          <w:b/>
          <w:bCs/>
        </w:rPr>
        <w:t>仅支持 Windows 平台</w:t>
      </w:r>
      <w:r w:rsidRPr="002966A6">
        <w:t xml:space="preserve">，推荐在 </w:t>
      </w:r>
      <w:r w:rsidRPr="002966A6">
        <w:rPr>
          <w:b/>
          <w:bCs/>
        </w:rPr>
        <w:t>16:9 分辨率</w:t>
      </w:r>
      <w:r w:rsidRPr="002966A6">
        <w:t xml:space="preserve"> 下体验，其他分辨率下可能会以黑边形式适配。存档系统目前可能存在个别异常情况，如遇到问题，建议尝试切换存档槽位重新进入游戏。</w:t>
      </w:r>
    </w:p>
    <w:p w14:paraId="7904450C" w14:textId="77777777" w:rsidR="007206FC" w:rsidRPr="002966A6" w:rsidRDefault="007206FC">
      <w:pPr>
        <w:rPr>
          <w:rFonts w:hint="eastAsia"/>
        </w:rPr>
      </w:pPr>
    </w:p>
    <w:sectPr w:rsidR="007206FC" w:rsidRPr="00296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A6"/>
    <w:rsid w:val="000522D9"/>
    <w:rsid w:val="001737A3"/>
    <w:rsid w:val="002966A6"/>
    <w:rsid w:val="00547F1E"/>
    <w:rsid w:val="005622FE"/>
    <w:rsid w:val="007206FC"/>
    <w:rsid w:val="00763900"/>
    <w:rsid w:val="00B5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5F29"/>
  <w15:chartTrackingRefBased/>
  <w15:docId w15:val="{2C311311-B09B-4B14-B203-4BFFA4B3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6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6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6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6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6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6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6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6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6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6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6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6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6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6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6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6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6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6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ZOU</dc:creator>
  <cp:keywords/>
  <dc:description/>
  <cp:lastModifiedBy>Yifei ZOU</cp:lastModifiedBy>
  <cp:revision>2</cp:revision>
  <dcterms:created xsi:type="dcterms:W3CDTF">2026-04-16T15:38:00Z</dcterms:created>
  <dcterms:modified xsi:type="dcterms:W3CDTF">2026-04-16T16:23:00Z</dcterms:modified>
</cp:coreProperties>
</file>