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bidi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الأستاذ {office_name}</w:t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{office_name_fr}</w:t>
      </w:r>
    </w:p>
    <w:p>
      <w:pPr>
        <w:bidi/>
        <w:jc w:val="center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الهاتف : {office_phone}   -   الفاكس : {office_fax}</w:t>
      </w:r>
    </w:p>
    <w:p>
      <w:pPr>
        <w:bidi/>
        <w:jc w:val="center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المعرّف الجبائي : {office_tax_id}   -   الحساب البنكي : {office_rib}   -   معرّف الصندوق : {office_cnss}</w:t>
      </w:r>
    </w:p>
    <w:p>
      <w:pPr>
        <w:bidi/>
        <w:jc w:val="lef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{office_city} في {list_date}</w:t>
      </w:r>
    </w:p>
    <w:p>
      <w:pPr>
        <w:bidi/>
        <w:jc w:val="center"/>
        <w:rPr>
          <w:rFonts w:hint="cs"/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قائمة مصاريف محاضر تبليغ بطاقات جبر</w:t>
      </w:r>
    </w:p>
    <w:p>
      <w:pPr>
        <w:bidi/>
        <w:jc w:val="center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{list_month}</w:t>
      </w:r>
    </w:p>
    <w:p>
      <w:pPr>
        <w:bidi/>
        <w:jc w:val="center"/>
        <w:rPr>
          <w:rFonts w:hint="cs"/>
          <w:sz w:val="12"/>
          <w:szCs w:val="12"/>
          <w:rtl/>
        </w:rPr>
      </w:pPr>
      <w:r>
        <w:rPr>
          <w:rFonts w:hint="cs"/>
          <w:sz w:val="12"/>
          <w:szCs w:val="12"/>
          <w:rtl/>
        </w:rPr>
        <w:t xml:space="preserve"/>
      </w:r>
    </w:p>
    <w:tbl>
      <w:tblPr>
        <w:tblStyle w:val="Grilledutableau"/>
        <w:bidiVisual/>
        <w:tblW w:w="0" w:type="auto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720"/>
        <w:gridCol w:w="760"/>
        <w:gridCol w:w="1180"/>
        <w:gridCol w:w="1300"/>
        <w:gridCol w:w="2500"/>
        <w:gridCol w:w="3090"/>
        <w:gridCol w:w="1100"/>
        <w:gridCol w:w="1090"/>
        <w:gridCol w:w="900"/>
        <w:gridCol w:w="1090"/>
        <w:gridCol w:w="1000"/>
      </w:tblGrid>
      <w:tr>
        <w:trPr>
          <w:jc w:val="center"/>
        </w:trPr>
        <w:tc>
          <w:tcPr>
            <w:tcW w:w="52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العدد الرتبي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عدد التضمين</w:t>
            </w:r>
          </w:p>
        </w:tc>
        <w:tc>
          <w:tcPr>
            <w:tcW w:w="76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رمز الإنخراط</w:t>
            </w:r>
          </w:p>
        </w:tc>
        <w:tc>
          <w:tcPr>
            <w:tcW w:w="118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عدد الإنخراط بالصندوق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عدد بطاقة الجبر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اسم المطلوب</w:t>
            </w:r>
          </w:p>
        </w:tc>
        <w:tc>
          <w:tcPr>
            <w:tcW w:w="309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العنوان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تاريخ التبليغ</w:t>
            </w:r>
          </w:p>
        </w:tc>
        <w:tc>
          <w:tcPr>
            <w:tcW w:w="109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مجموع الأجور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أ ق م</w:t>
            </w:r>
          </w:p>
        </w:tc>
        <w:tc>
          <w:tcPr>
            <w:tcW w:w="109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مجموع المصاريف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أجرة المحضر</w:t>
            </w:r>
          </w:p>
        </w:tc>
      </w:tr>
      <w:tr>
        <w:trPr>
          <w:jc w:val="center"/>
        </w:trPr>
        <w:tc>
          <w:tcPr>
            <w:tcW w:w="52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{#rows}{rang}</w:t>
            </w:r>
          </w:p>
        </w:tc>
        <w:tc>
          <w:tcPr>
            <w:tcW w:w="72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{nbrreg}</w:t>
            </w:r>
          </w:p>
        </w:tc>
        <w:tc>
          <w:tcPr>
            <w:tcW w:w="76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{codeng}</w:t>
            </w:r>
          </w:p>
        </w:tc>
        <w:tc>
          <w:tcPr>
            <w:tcW w:w="118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{numcnss}</w:t>
            </w:r>
          </w:p>
        </w:tc>
        <w:tc>
          <w:tcPr>
            <w:tcW w:w="130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{numcarte}</w:t>
            </w:r>
          </w:p>
        </w:tc>
        <w:tc>
          <w:tcPr>
            <w:tcW w:w="250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{nom}</w:t>
            </w:r>
          </w:p>
        </w:tc>
        <w:tc>
          <w:tcPr>
            <w:tcW w:w="309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{adresse}</w:t>
            </w:r>
          </w:p>
        </w:tc>
        <w:tc>
          <w:tcPr>
            <w:tcW w:w="110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{date_tabligh}</w:t>
            </w:r>
          </w:p>
        </w:tc>
        <w:tc>
          <w:tcPr>
            <w:tcW w:w="109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{ajr}</w:t>
            </w:r>
          </w:p>
        </w:tc>
        <w:tc>
          <w:tcPr>
            <w:tcW w:w="90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{vat}</w:t>
            </w:r>
          </w:p>
        </w:tc>
        <w:tc>
          <w:tcPr>
            <w:tcW w:w="109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{exp}</w:t>
            </w:r>
          </w:p>
        </w:tc>
        <w:tc>
          <w:tcPr>
            <w:tcW w:w="1000" w:type="dxa"/>
            <w:vAlign w:val="center"/>
          </w:tcPr>
          <w:p>
            <w:pPr>
              <w:bidi/>
              <w:jc w:val="center"/>
              <w:rPr>
                <w:rFonts w:hint="cs"/>
                <w:sz w:val="15"/>
                <w:szCs w:val="15"/>
                <w:rtl/>
              </w:rPr>
            </w:pPr>
            <w:r>
              <w:rPr>
                <w:rFonts w:hint="cs"/>
                <w:sz w:val="15"/>
                <w:szCs w:val="15"/>
                <w:rtl/>
              </w:rPr>
              <w:t xml:space="preserve">{total}{/rows}</w:t>
            </w:r>
          </w:p>
        </w:tc>
      </w:tr>
      <w:tr>
        <w:trPr>
          <w:jc w:val="center"/>
        </w:trPr>
        <w:tc>
          <w:tcPr>
            <w:tcW w:w="11170" w:type="dxa"/>
            <w:gridSpan w:val="8"/>
            <w:shd w:val="clear" w:color="auto" w:fill="EDEDED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المجموع العام :</w:t>
            </w:r>
          </w:p>
        </w:tc>
        <w:tc>
          <w:tcPr>
            <w:tcW w:w="1090" w:type="dxa"/>
            <w:shd w:val="clear" w:color="auto" w:fill="EDEDED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{t_ajr}</w:t>
            </w:r>
          </w:p>
        </w:tc>
        <w:tc>
          <w:tcPr>
            <w:tcW w:w="900" w:type="dxa"/>
            <w:shd w:val="clear" w:color="auto" w:fill="EDEDED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{t_vat}</w:t>
            </w:r>
          </w:p>
        </w:tc>
        <w:tc>
          <w:tcPr>
            <w:tcW w:w="1090" w:type="dxa"/>
            <w:shd w:val="clear" w:color="auto" w:fill="EDEDED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{t_exp}</w:t>
            </w:r>
          </w:p>
        </w:tc>
        <w:tc>
          <w:tcPr>
            <w:tcW w:w="1000" w:type="dxa"/>
            <w:shd w:val="clear" w:color="auto" w:fill="EDEDED"/>
            <w:vAlign w:val="center"/>
          </w:tcPr>
          <w:p>
            <w:pPr>
              <w:bidi/>
              <w:jc w:val="center"/>
              <w:rPr>
                <w:rFonts w:hint="cs"/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{t_total}</w:t>
            </w:r>
          </w:p>
        </w:tc>
      </w:tr>
    </w:tbl>
    <w:p>
      <w:pPr>
        <w:bidi/>
        <w:jc w:val="center"/>
        <w:rPr>
          <w:rFonts w:hint="cs"/>
          <w:sz w:val="12"/>
          <w:szCs w:val="12"/>
          <w:rtl/>
        </w:rPr>
      </w:pPr>
      <w:r>
        <w:rPr>
          <w:rFonts w:hint="cs"/>
          <w:sz w:val="12"/>
          <w:szCs w:val="12"/>
          <w:rtl/>
        </w:rPr>
        <w:t xml:space="preserve"/>
      </w:r>
    </w:p>
    <w:p>
      <w:pPr>
        <w:bidi/>
        <w:jc w:val="right"/>
        <w:rPr>
          <w:rFonts w:hint="cs"/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أوقفت هذه القائمة على مبلغ جملي قدره : {amount_words}.</w:t>
      </w:r>
    </w:p>
    <w:p>
      <w:pPr>
        <w:bidi/>
        <w:jc w:val="center"/>
        <w:rPr>
          <w:rFonts w:hint="cs"/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 xml:space="preserve"/>
      </w:r>
    </w:p>
    <w:p>
      <w:pPr>
        <w:bidi/>
        <w:jc w:val="left"/>
        <w:rPr>
          <w:rFonts w:hint="cs"/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العدل المنفذ</w:t>
      </w:r>
    </w:p>
    <w:sectPr w:rsidR="00086CCF" w:rsidRPr="00A24665" w:rsidSect="00086CCF">
      <w:headerReference w:type="default" r:id="rId7"/>
      <w:footerReference w:type="default" r:id="rId8"/>
      <w:pgSz w:w="16838" w:h="11906" w:orient="landscape"/>
      <w:pgMar w:top="851" w:right="851" w:bottom="851" w:left="73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A6CF" w14:textId="77777777" w:rsidR="00707D1D" w:rsidRDefault="00707D1D" w:rsidP="006E7C8A">
      <w:pPr>
        <w:spacing w:after="0" w:line="240" w:lineRule="auto"/>
      </w:pPr>
      <w:r>
        <w:separator/>
      </w:r>
    </w:p>
  </w:endnote>
  <w:endnote w:type="continuationSeparator" w:id="0">
    <w:p w14:paraId="7253CB69" w14:textId="77777777" w:rsidR="00707D1D" w:rsidRDefault="00707D1D" w:rsidP="006E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depage"/>
    </w:pPr>
  </w:p>
  <w:p w14:paraId="5AAA08A7" w14:textId="77777777" w:rsidR="0086633F" w:rsidRPr="001E6808" w:rsidRDefault="0086633F" w:rsidP="00086C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C39A" w14:textId="77777777" w:rsidR="00707D1D" w:rsidRDefault="00707D1D" w:rsidP="006E7C8A">
      <w:pPr>
        <w:spacing w:after="0" w:line="240" w:lineRule="auto"/>
      </w:pPr>
      <w:r>
        <w:separator/>
      </w:r>
    </w:p>
  </w:footnote>
  <w:footnote w:type="continuationSeparator" w:id="0">
    <w:p w14:paraId="12DAC652" w14:textId="77777777" w:rsidR="00707D1D" w:rsidRDefault="00707D1D" w:rsidP="006E7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41" w:rightFromText="141" w:horzAnchor="margin" w:tblpXSpec="center" w:tblpY="-495"/>
      <w:bidiVisual/>
      <w:tblW w:w="15026" w:type="dxa"/>
      <w:tblBorders>
        <w:bottom w:val="single" w:sz="12" w:space="0" w:color="auto"/>
      </w:tblBorders>
      <w:tblLook w:val="04A0"/>
    </w:tblPr>
    <w:tblGrid>
      <w:gridCol w:w="4820"/>
      <w:gridCol w:w="6378"/>
      <w:gridCol w:w="3828"/>
    </w:tblGrid>
    <w:tr w:rsidR="00D54229" w:rsidRPr="00D84067" w:rsidTr="00CD6C51">
      <w:trPr>
        <w:trHeight w:val="1843"/>
      </w:trPr>
      <w:tc>
        <w:tcPr>
          <w:tcW w:w="4820" w:type="dxa"/>
        </w:tcPr>
        <w:p w:rsidR="00D54229" w:rsidRPr="00167620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24"/>
              <w:szCs w:val="24"/>
              <w:rtl/>
              <w:lang w:bidi="ar-TN"/>
            </w:rPr>
          </w:pPr>
          <w:r w:rsidRPr="00167620">
            <w:rPr>
              <w:rFonts w:asciiTheme="majorBidi" w:hAnsiTheme="majorBidi" w:cstheme="majorBidi"/>
              <w:sz w:val="24"/>
              <w:szCs w:val="24"/>
              <w:rtl/>
              <w:lang w:bidi="ar-TN"/>
            </w:rPr>
            <w:t>الأس</w:t>
          </w:r>
          <w:r w:rsidRPr="00167620">
            <w:rPr>
              <w:rFonts w:asciiTheme="majorBidi" w:hAnsiTheme="majorBidi" w:cstheme="majorBidi" w:hint="cs"/>
              <w:sz w:val="24"/>
              <w:szCs w:val="24"/>
              <w:rtl/>
              <w:lang w:bidi="ar-TN"/>
            </w:rPr>
            <w:t>ـــ</w:t>
          </w:r>
          <w:r w:rsidRPr="00167620">
            <w:rPr>
              <w:rFonts w:asciiTheme="majorBidi" w:hAnsiTheme="majorBidi" w:cstheme="majorBidi"/>
              <w:sz w:val="24"/>
              <w:szCs w:val="24"/>
              <w:rtl/>
              <w:lang w:bidi="ar-TN"/>
            </w:rPr>
            <w:t>ت</w:t>
          </w:r>
          <w:r w:rsidRPr="00167620">
            <w:rPr>
              <w:rFonts w:asciiTheme="majorBidi" w:hAnsiTheme="majorBidi" w:cstheme="majorBidi" w:hint="cs"/>
              <w:sz w:val="24"/>
              <w:szCs w:val="24"/>
              <w:rtl/>
              <w:lang w:bidi="ar-TN"/>
            </w:rPr>
            <w:t>ــــ</w:t>
          </w:r>
          <w:r w:rsidRPr="00167620">
            <w:rPr>
              <w:rFonts w:asciiTheme="majorBidi" w:hAnsiTheme="majorBidi" w:cstheme="majorBidi"/>
              <w:sz w:val="24"/>
              <w:szCs w:val="24"/>
              <w:rtl/>
              <w:lang w:bidi="ar-TN"/>
            </w:rPr>
            <w:t xml:space="preserve">اذ </w:t>
          </w:r>
        </w:p>
        <w:p w:rsidR="00D54229" w:rsidRPr="00167620" w:rsidRDefault="00D54229" w:rsidP="001A1955">
          <w:pPr>
            <w:bidi/>
            <w:spacing w:after="120"/>
            <w:jc w:val="center"/>
            <w:rPr>
              <w:rFonts w:asciiTheme="majorBidi" w:hAnsiTheme="majorBidi" w:cs="Diwani Letter"/>
              <w:b/>
              <w:bCs/>
              <w:sz w:val="40"/>
              <w:szCs w:val="40"/>
              <w:rtl/>
              <w:lang w:bidi="ar-TN"/>
            </w:rPr>
          </w:pPr>
          <w:r w:rsidRPr="00167620">
            <w:rPr>
              <w:rFonts w:asciiTheme="majorBidi" w:hAnsiTheme="majorBidi" w:cs="Diwani Letter"/>
              <w:b/>
              <w:bCs/>
              <w:sz w:val="40"/>
              <w:szCs w:val="40"/>
              <w:rtl/>
              <w:lang w:bidi="ar-TN"/>
            </w:rPr>
            <w:t xml:space="preserve">{office_name}</w:t>
          </w:r>
          <w:r w:rsidRPr="00167620">
            <w:rPr>
              <w:rFonts w:asciiTheme="majorBidi" w:hAnsiTheme="majorBidi" w:cs="Diwani Letter" w:hint="cs"/>
              <w:b/>
              <w:bCs/>
              <w:sz w:val="40"/>
              <w:szCs w:val="40"/>
              <w:rtl/>
              <w:lang w:bidi="ar-TN"/>
            </w:rPr>
            <w:t/>
          </w:r>
          <w:r w:rsidRPr="00167620">
            <w:rPr>
              <w:rFonts w:asciiTheme="majorBidi" w:hAnsiTheme="majorBidi" w:cs="Diwani Letter"/>
              <w:b/>
              <w:bCs/>
              <w:sz w:val="40"/>
              <w:szCs w:val="40"/>
              <w:rtl/>
              <w:lang w:bidi="ar-TN"/>
            </w:rPr>
            <w:t/>
          </w:r>
          <w:r w:rsidRPr="00167620">
            <w:rPr>
              <w:rFonts w:asciiTheme="majorBidi" w:hAnsiTheme="majorBidi" w:cs="Diwani Letter" w:hint="cs"/>
              <w:b/>
              <w:bCs/>
              <w:sz w:val="40"/>
              <w:szCs w:val="40"/>
              <w:rtl/>
              <w:lang w:bidi="ar-TN"/>
            </w:rPr>
            <w:t/>
          </w:r>
          <w:r w:rsidRPr="00167620">
            <w:rPr>
              <w:rFonts w:asciiTheme="majorBidi" w:hAnsiTheme="majorBidi" w:cs="Diwani Letter"/>
              <w:b/>
              <w:bCs/>
              <w:sz w:val="40"/>
              <w:szCs w:val="40"/>
              <w:rtl/>
              <w:lang w:bidi="ar-TN"/>
            </w:rPr>
            <w:t/>
          </w:r>
        </w:p>
        <w:p w:rsidR="00D54229" w:rsidRPr="00167620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32"/>
              <w:szCs w:val="32"/>
              <w:lang w:bidi="ar-TN"/>
            </w:rPr>
          </w:pPr>
          <w:r w:rsidRPr="00167620">
            <w:rPr>
              <w:rFonts w:asciiTheme="majorBidi" w:hAnsiTheme="majorBidi" w:cstheme="majorBidi"/>
              <w:sz w:val="32"/>
              <w:szCs w:val="32"/>
              <w:rtl/>
              <w:lang w:bidi="ar-TN"/>
            </w:rPr>
            <w:t xml:space="preserve">العدل المنفذ بـ{office_city}</w:t>
          </w:r>
          <w:r w:rsidRPr="00167620">
            <w:rPr>
              <w:rFonts w:asciiTheme="majorBidi" w:hAnsiTheme="majorBidi" w:cstheme="majorBidi" w:hint="cs"/>
              <w:sz w:val="32"/>
              <w:szCs w:val="32"/>
              <w:rtl/>
              <w:lang w:bidi="ar-TN"/>
            </w:rPr>
            <w:t/>
          </w:r>
          <w:r w:rsidRPr="00167620">
            <w:rPr>
              <w:rFonts w:asciiTheme="majorBidi" w:hAnsiTheme="majorBidi" w:cstheme="majorBidi"/>
              <w:sz w:val="32"/>
              <w:szCs w:val="32"/>
              <w:rtl/>
              <w:lang w:bidi="ar-TN"/>
            </w:rPr>
            <w:t/>
          </w:r>
          <w:r w:rsidRPr="00167620">
            <w:rPr>
              <w:rFonts w:asciiTheme="majorBidi" w:hAnsiTheme="majorBidi" w:cstheme="majorBidi" w:hint="cs"/>
              <w:sz w:val="32"/>
              <w:szCs w:val="32"/>
              <w:rtl/>
              <w:lang w:bidi="ar-TN"/>
            </w:rPr>
            <w:t/>
          </w:r>
          <w:r w:rsidRPr="00167620">
            <w:rPr>
              <w:rFonts w:asciiTheme="majorBidi" w:hAnsiTheme="majorBidi" w:cstheme="majorBidi"/>
              <w:sz w:val="32"/>
              <w:szCs w:val="32"/>
              <w:rtl/>
              <w:lang w:bidi="ar-TN"/>
            </w:rPr>
            <w:t/>
          </w:r>
          <w:r w:rsidRPr="00167620">
            <w:rPr>
              <w:rFonts w:asciiTheme="majorBidi" w:hAnsiTheme="majorBidi" w:cstheme="majorBidi" w:hint="cs"/>
              <w:sz w:val="32"/>
              <w:szCs w:val="32"/>
              <w:rtl/>
              <w:lang w:bidi="ar-TN"/>
            </w:rPr>
            <w:t/>
          </w:r>
          <w:r w:rsidRPr="00167620">
            <w:rPr>
              <w:rFonts w:asciiTheme="majorBidi" w:hAnsiTheme="majorBidi" w:cstheme="majorBidi"/>
              <w:sz w:val="32"/>
              <w:szCs w:val="32"/>
              <w:rtl/>
              <w:lang w:bidi="ar-TN"/>
            </w:rPr>
            <w:t/>
          </w:r>
          <w:r>
            <w:rPr>
              <w:rFonts w:asciiTheme="majorBidi" w:hAnsiTheme="majorBidi" w:cstheme="majorBidi" w:hint="cs"/>
              <w:sz w:val="32"/>
              <w:szCs w:val="32"/>
              <w:rtl/>
              <w:lang w:bidi="ar-TN"/>
            </w:rPr>
            <w:t xml:space="preserve"/>
          </w:r>
        </w:p>
        <w:p w:rsidR="00D54229" w:rsidRPr="00747A3A" w:rsidRDefault="00D54229" w:rsidP="00BF255A">
          <w:pPr>
            <w:bidi/>
            <w:spacing w:after="120"/>
            <w:jc w:val="center"/>
            <w:rPr>
              <w:rFonts w:asciiTheme="majorBidi" w:hAnsiTheme="majorBidi" w:cstheme="majorBidi"/>
              <w:sz w:val="20"/>
              <w:szCs w:val="20"/>
              <w:rtl/>
              <w:lang w:bidi="ar-TN"/>
            </w:rPr>
          </w:pP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>{office_address}</w:t>
          </w:r>
          <w:r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/>
          </w:r>
          <w:r w:rsidRPr="00747A3A">
            <w:rPr>
              <w:rFonts w:asciiTheme="majorBidi" w:hAnsiTheme="majorBidi" w:cstheme="majorBidi"/>
              <w:sz w:val="20"/>
              <w:szCs w:val="20"/>
              <w:rtl/>
              <w:lang w:bidi="ar-TN"/>
            </w:rPr>
            <w:t/>
          </w: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/>
          </w:r>
          <w:r>
            <w:rPr>
              <w:rFonts w:asciiTheme="majorBidi" w:hAnsiTheme="majorBidi" w:cstheme="majorBidi"/>
              <w:sz w:val="20"/>
              <w:szCs w:val="20"/>
              <w:lang w:bidi="ar-TN"/>
            </w:rPr>
            <w:t/>
          </w:r>
          <w:r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/>
          </w: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/>
          </w:r>
          <w:r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/>
          </w:r>
          <w:r w:rsidRPr="00747A3A">
            <w:rPr>
              <w:rFonts w:asciiTheme="majorBidi" w:hAnsiTheme="majorBidi" w:cstheme="majorBidi"/>
              <w:sz w:val="20"/>
              <w:szCs w:val="20"/>
              <w:rtl/>
              <w:lang w:bidi="ar-TN"/>
            </w:rPr>
            <w:t/>
          </w: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/>
          </w:r>
        </w:p>
        <w:p w:rsidR="00D54229" w:rsidRPr="00167620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rtl/>
              <w:lang w:bidi="ar-TN"/>
            </w:rPr>
          </w:pP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>الهاتف : {office_phone} – الفاكس : {office_fax}</w:t>
          </w:r>
          <w:r w:rsidRPr="00747A3A">
            <w:rPr>
              <w:rFonts w:asciiTheme="majorBidi" w:hAnsiTheme="majorBidi" w:cstheme="majorBidi"/>
              <w:sz w:val="20"/>
              <w:szCs w:val="20"/>
              <w:rtl/>
              <w:lang w:bidi="ar-TN"/>
            </w:rPr>
            <w:t/>
          </w:r>
          <w:r w:rsidRPr="00747A3A">
            <w:rPr>
              <w:rFonts w:asciiTheme="majorBidi" w:hAnsiTheme="majorBidi" w:cstheme="majorBidi" w:hint="cs"/>
              <w:sz w:val="20"/>
              <w:szCs w:val="20"/>
              <w:rtl/>
              <w:lang w:bidi="ar-TN"/>
            </w:rPr>
            <w:t xml:space="preserve"/>
          </w:r>
        </w:p>
      </w:tc>
      <w:tc>
        <w:tcPr>
          <w:tcW w:w="6378" w:type="dxa"/>
        </w:tcPr>
        <w:p w:rsidR="00D54229" w:rsidRPr="00960784" w:rsidRDefault="00D54229" w:rsidP="00CD6C51">
          <w:pPr>
            <w:bidi/>
            <w:jc w:val="center"/>
            <w:rPr>
              <w:rFonts w:asciiTheme="majorBidi" w:hAnsiTheme="majorBidi" w:cstheme="majorBidi"/>
              <w:sz w:val="28"/>
              <w:szCs w:val="28"/>
              <w:rtl/>
              <w:lang w:bidi="ar-TN"/>
            </w:rPr>
          </w:pPr>
          <w:r>
            <w:rPr>
              <w:rFonts w:ascii="Arial" w:hAnsi="Arial" w:cs="Arial"/>
              <w:noProof/>
              <w:color w:val="1A0DAB"/>
              <w:sz w:val="20"/>
              <w:szCs w:val="20"/>
              <w:lang w:eastAsia="fr-FR"/>
            </w:rPr>
            <w:drawing>
              <wp:inline distT="0" distB="0" distL="0" distR="0">
                <wp:extent cx="1068525" cy="1076325"/>
                <wp:effectExtent l="19050" t="0" r="0" b="0"/>
                <wp:docPr id="3" name="Image 4" descr="https://encrypted-tbn2.gstatic.com/images?q=tbn:ANd9GcTIR9NH9DMXQC2nev8M8kAQr9zHKqgCAsRw_zOZRdIgK5ywmtQh--einUzpnA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https://encrypted-tbn2.gstatic.com/images?q=tbn:ANd9GcTIR9NH9DMXQC2nev8M8kAQr9zHKqgCAsRw_zOZRdIgK5ywmtQh--einUzpnA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525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8" w:type="dxa"/>
        </w:tcPr>
        <w:p w:rsidR="00D54229" w:rsidRPr="00167620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24"/>
              <w:szCs w:val="24"/>
              <w:lang w:bidi="ar-TN"/>
            </w:rPr>
          </w:pPr>
          <w:r w:rsidRPr="00167620">
            <w:rPr>
              <w:rFonts w:asciiTheme="majorBidi" w:hAnsiTheme="majorBidi" w:cstheme="majorBidi"/>
              <w:sz w:val="24"/>
              <w:szCs w:val="24"/>
              <w:lang w:bidi="ar-TN"/>
            </w:rPr>
            <w:t>Maitre</w:t>
          </w:r>
        </w:p>
        <w:p w:rsidR="00D54229" w:rsidRPr="00167620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lang w:bidi="ar-TN"/>
            </w:rPr>
          </w:pPr>
          <w:r w:rsidRPr="00167620">
            <w:rPr>
              <w:rFonts w:asciiTheme="majorBidi" w:hAnsiTheme="majorBidi" w:cstheme="majorBidi"/>
              <w:b/>
              <w:bCs/>
              <w:sz w:val="28"/>
              <w:szCs w:val="28"/>
              <w:lang w:bidi="ar-TN"/>
            </w:rPr>
            <w:t xml:space="preserve">{office_name_fr}</w:t>
          </w:r>
        </w:p>
        <w:p w:rsidR="00D54229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24"/>
              <w:szCs w:val="24"/>
              <w:lang w:bidi="ar-TN"/>
            </w:rPr>
          </w:pPr>
          <w:r w:rsidRPr="00167620">
            <w:rPr>
              <w:rFonts w:asciiTheme="majorBidi" w:hAnsiTheme="majorBidi" w:cstheme="majorBidi"/>
              <w:sz w:val="24"/>
              <w:szCs w:val="24"/>
              <w:lang w:bidi="ar-TN"/>
            </w:rPr>
            <w:t>Huissier de Justice</w:t>
          </w:r>
        </w:p>
        <w:p w:rsidR="00D54229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24"/>
              <w:szCs w:val="24"/>
              <w:rtl/>
              <w:lang w:bidi="ar-TN"/>
            </w:rPr>
          </w:pPr>
          <w:r w:rsidRPr="00221AC5">
            <w:rPr>
              <w:rFonts w:asciiTheme="majorBidi" w:hAnsiTheme="majorBidi" w:cstheme="majorBidi"/>
              <w:sz w:val="24"/>
              <w:szCs w:val="24"/>
              <w:lang w:val="en-US" w:bidi="ar-TN"/>
            </w:rPr>
            <w:t xml:space="preserve">MF {office_tax_id}</w:t>
          </w:r>
        </w:p>
        <w:p w:rsidR="00D54229" w:rsidRPr="00221AC5" w:rsidRDefault="00D54229" w:rsidP="00FB1811">
          <w:pPr>
            <w:spacing w:after="120"/>
            <w:jc w:val="center"/>
            <w:rPr>
              <w:rFonts w:asciiTheme="majorBidi" w:hAnsiTheme="majorBidi" w:cstheme="majorBidi"/>
              <w:sz w:val="24"/>
              <w:szCs w:val="24"/>
              <w:lang w:val="en-US" w:bidi="ar-TN"/>
            </w:rPr>
          </w:pPr>
          <w:r w:rsidRPr="00221AC5">
            <w:rPr>
              <w:rFonts w:asciiTheme="majorBidi" w:hAnsiTheme="majorBidi" w:cstheme="majorBidi"/>
              <w:sz w:val="24"/>
              <w:szCs w:val="24"/>
              <w:lang w:val="en-US" w:bidi="ar-TN"/>
            </w:rPr>
            <w:t xml:space="preserve">RIB : {office_rib}</w:t>
          </w:r>
          <w:r>
            <w:rPr>
              <w:rFonts w:asciiTheme="majorBidi" w:hAnsiTheme="majorBidi" w:cstheme="majorBidi"/>
              <w:sz w:val="24"/>
              <w:szCs w:val="24"/>
              <w:lang w:val="en-US" w:bidi="ar-TN"/>
            </w:rPr>
            <w:t xml:space="preserve"/>
          </w:r>
          <w:r>
            <w:rPr>
              <w:rFonts w:asciiTheme="minorBidi" w:hAnsiTheme="minorBidi" w:hint="cs"/>
              <w:b/>
              <w:bCs/>
              <w:sz w:val="24"/>
              <w:szCs w:val="24"/>
              <w:rtl/>
              <w:lang w:bidi="ar-TN"/>
            </w:rPr>
            <w:t/>
          </w:r>
        </w:p>
        <w:p w:rsidR="00D54229" w:rsidRPr="00221AC5" w:rsidRDefault="00D54229" w:rsidP="00DB3685">
          <w:pPr>
            <w:bidi/>
            <w:spacing w:after="120"/>
            <w:jc w:val="center"/>
            <w:rPr>
              <w:rFonts w:asciiTheme="majorBidi" w:hAnsiTheme="majorBidi" w:cstheme="majorBidi"/>
              <w:sz w:val="24"/>
              <w:szCs w:val="24"/>
              <w:lang w:val="en-US" w:bidi="ar-TN"/>
            </w:rPr>
          </w:pPr>
          <w:r w:rsidRPr="00221AC5">
            <w:rPr>
              <w:rFonts w:asciiTheme="majorBidi" w:hAnsiTheme="majorBidi" w:cstheme="majorBidi"/>
              <w:sz w:val="24"/>
              <w:szCs w:val="24"/>
              <w:lang w:val="en-US" w:bidi="ar-TN"/>
            </w:rPr>
            <w:t xml:space="preserve">CNSS : {office_cnss}</w:t>
          </w:r>
        </w:p>
      </w:tc>
    </w:tr>
  </w:tbl>
  <w:p w:rsidR="00D54229" w:rsidRPr="00221AC5" w:rsidRDefault="00D54229">
    <w:pPr>
      <w:pStyle w:val="En-tt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8A"/>
    <w:rsid w:val="00032201"/>
    <w:rsid w:val="000659C2"/>
    <w:rsid w:val="00086CCF"/>
    <w:rsid w:val="00091D77"/>
    <w:rsid w:val="00092994"/>
    <w:rsid w:val="000B66AF"/>
    <w:rsid w:val="000E0B9D"/>
    <w:rsid w:val="000E69A9"/>
    <w:rsid w:val="001214A1"/>
    <w:rsid w:val="00154DF4"/>
    <w:rsid w:val="001F7764"/>
    <w:rsid w:val="00222286"/>
    <w:rsid w:val="002D2A88"/>
    <w:rsid w:val="002D70AF"/>
    <w:rsid w:val="00301DD6"/>
    <w:rsid w:val="0034380D"/>
    <w:rsid w:val="003A6941"/>
    <w:rsid w:val="003E01BC"/>
    <w:rsid w:val="003E167D"/>
    <w:rsid w:val="0041257F"/>
    <w:rsid w:val="00416E91"/>
    <w:rsid w:val="00476BE3"/>
    <w:rsid w:val="004F1CED"/>
    <w:rsid w:val="00536002"/>
    <w:rsid w:val="00547C79"/>
    <w:rsid w:val="00583043"/>
    <w:rsid w:val="005B08D9"/>
    <w:rsid w:val="005C069D"/>
    <w:rsid w:val="00616E27"/>
    <w:rsid w:val="00643F68"/>
    <w:rsid w:val="006922FD"/>
    <w:rsid w:val="00697781"/>
    <w:rsid w:val="006C5AB6"/>
    <w:rsid w:val="006C6324"/>
    <w:rsid w:val="006E7C8A"/>
    <w:rsid w:val="006F686C"/>
    <w:rsid w:val="00702C6F"/>
    <w:rsid w:val="00707D1D"/>
    <w:rsid w:val="00727108"/>
    <w:rsid w:val="007309AA"/>
    <w:rsid w:val="007400A1"/>
    <w:rsid w:val="00744117"/>
    <w:rsid w:val="00754A37"/>
    <w:rsid w:val="007A1393"/>
    <w:rsid w:val="007C5281"/>
    <w:rsid w:val="007E094C"/>
    <w:rsid w:val="007F0064"/>
    <w:rsid w:val="00834EF5"/>
    <w:rsid w:val="0085535F"/>
    <w:rsid w:val="0085761C"/>
    <w:rsid w:val="0086633F"/>
    <w:rsid w:val="00881532"/>
    <w:rsid w:val="0089166C"/>
    <w:rsid w:val="00960A62"/>
    <w:rsid w:val="00980BD0"/>
    <w:rsid w:val="009A36BF"/>
    <w:rsid w:val="009D44CF"/>
    <w:rsid w:val="009E56D5"/>
    <w:rsid w:val="00A15F06"/>
    <w:rsid w:val="00A248AB"/>
    <w:rsid w:val="00A3724C"/>
    <w:rsid w:val="00A55102"/>
    <w:rsid w:val="00A7390F"/>
    <w:rsid w:val="00AC588C"/>
    <w:rsid w:val="00B01640"/>
    <w:rsid w:val="00B05664"/>
    <w:rsid w:val="00B554AB"/>
    <w:rsid w:val="00B56C9A"/>
    <w:rsid w:val="00BA1901"/>
    <w:rsid w:val="00BA5FF4"/>
    <w:rsid w:val="00BE070E"/>
    <w:rsid w:val="00C33011"/>
    <w:rsid w:val="00CF2859"/>
    <w:rsid w:val="00CF5A01"/>
    <w:rsid w:val="00D210A8"/>
    <w:rsid w:val="00DA50F5"/>
    <w:rsid w:val="00DB2689"/>
    <w:rsid w:val="00DD7F05"/>
    <w:rsid w:val="00E17378"/>
    <w:rsid w:val="00E360E3"/>
    <w:rsid w:val="00E852EE"/>
    <w:rsid w:val="00EA71EE"/>
    <w:rsid w:val="00EB0678"/>
    <w:rsid w:val="00EB4885"/>
    <w:rsid w:val="00ED7821"/>
    <w:rsid w:val="00EF6251"/>
    <w:rsid w:val="00F222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E070"/>
  <w15:docId w15:val="{8B866E7F-33A8-4850-9271-06405637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7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17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C217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21784"/>
  </w:style>
  <w:style w:type="paragraph" w:styleId="Pieddepage">
    <w:name w:val="footer"/>
    <w:basedOn w:val="Normal"/>
    <w:link w:val="PieddepageCar"/>
    <w:uiPriority w:val="99"/>
    <w:unhideWhenUsed/>
    <w:rsid w:val="00C217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784"/>
  </w:style>
  <w:style w:type="paragraph" w:styleId="Textedebulles">
    <w:name w:val="Balloon Text"/>
    <w:basedOn w:val="Normal"/>
    <w:link w:val="TextedebullesCar"/>
    <w:uiPriority w:val="99"/>
    <w:semiHidden/>
    <w:unhideWhenUsed/>
    <w:rsid w:val="00C21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1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tn/url?url=http://mejliss.com/justice-administrative-annule-municipales-venissieux&amp;rct=j&amp;frm=1&amp;q=&amp;esrc=s&amp;sa=U&amp;ei=lSlCVKKLOtXfatnggeAO&amp;ved=0CBwQ9QEwBA&amp;usg=AFQjCNG9r7MJuNfwta18MAHN8X_dKraNUQ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C636F-8545-47AC-AFEF-7972A1D35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sony</cp:lastModifiedBy>
  <cp:revision>2</cp:revision>
  <cp:lastPrinted>2026-06-17T09:19:00Z</cp:lastPrinted>
  <dcterms:created xsi:type="dcterms:W3CDTF">2026-06-17T16:45:00Z</dcterms:created>
  <dcterms:modified xsi:type="dcterms:W3CDTF">2026-06-17T16:45:00Z</dcterms:modified>
</cp:coreProperties>
</file>