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b/>
          <w:b/>
          <w:bCs/>
          <w:lang w:val="en-CA"/>
        </w:rPr>
      </w:pPr>
      <w:r>
        <w:rPr>
          <w:rFonts w:ascii="Georgia" w:hAnsi="Georgia"/>
          <w:b/>
          <w:bCs/>
          <w:lang w:val="en-CA"/>
        </w:rPr>
        <w:t xml:space="preserve">Gender </w:t>
      </w:r>
      <w:r>
        <w:rPr>
          <w:rFonts w:ascii="Georgia" w:hAnsi="Georgia"/>
          <w:b/>
          <w:bCs/>
          <w:lang w:val="en-CA"/>
        </w:rPr>
        <w:t>Debiasing Algorithm:</w:t>
      </w:r>
    </w:p>
    <w:p>
      <w:pPr>
        <w:pStyle w:val="Normal"/>
        <w:rPr>
          <w:rFonts w:ascii="Georgia" w:hAnsi="Georgia"/>
          <w:b/>
          <w:b/>
          <w:bCs/>
          <w:lang w:val="en-CA"/>
        </w:rPr>
      </w:pPr>
      <w:r>
        <w:rPr>
          <w:rFonts w:ascii="Georgia" w:hAnsi="Georgia"/>
          <w:b/>
          <w:bCs/>
          <w:lang w:val="en-CA"/>
        </w:rPr>
      </w:r>
    </w:p>
    <w:p>
      <w:pPr>
        <w:pStyle w:val="Normal"/>
        <w:rPr>
          <w:rFonts w:ascii="Georgia" w:hAnsi="Georgia"/>
          <w:b w:val="false"/>
          <w:b w:val="false"/>
          <w:bCs w:val="false"/>
          <w:lang w:val="en-CA"/>
        </w:rPr>
      </w:pPr>
      <w:r>
        <w:rPr>
          <w:rFonts w:ascii="Georgia" w:hAnsi="Georgia"/>
          <w:b w:val="false"/>
          <w:bCs w:val="false"/>
          <w:lang w:val="en-CA"/>
        </w:rPr>
        <w:t xml:space="preserve">In this project,  we aim to perform hard </w:t>
      </w:r>
      <w:r>
        <w:rPr>
          <w:rFonts w:ascii="Georgia" w:hAnsi="Georgia"/>
          <w:b w:val="false"/>
          <w:bCs w:val="false"/>
          <w:lang w:val="en-CA"/>
        </w:rPr>
        <w:t xml:space="preserve">gender </w:t>
      </w:r>
      <w:r>
        <w:rPr>
          <w:rFonts w:ascii="Georgia" w:hAnsi="Georgia"/>
          <w:b w:val="false"/>
          <w:bCs w:val="false"/>
          <w:lang w:val="en-CA"/>
        </w:rPr>
        <w:t xml:space="preserve">debiasing on the </w:t>
      </w:r>
      <w:r>
        <w:rPr>
          <w:rFonts w:ascii="Georgia" w:hAnsi="Georgia"/>
          <w:b w:val="false"/>
          <w:bCs w:val="false"/>
          <w:lang w:val="en-CA"/>
        </w:rPr>
        <w:t xml:space="preserve">pre-trained </w:t>
      </w:r>
      <w:r>
        <w:rPr>
          <w:rFonts w:ascii="Georgia" w:hAnsi="Georgia"/>
          <w:b w:val="false"/>
          <w:bCs w:val="false"/>
          <w:lang w:val="en-CA"/>
        </w:rPr>
        <w:t xml:space="preserve">Glove [1] embedding.  </w:t>
      </w:r>
      <w:r>
        <w:rPr>
          <w:rFonts w:ascii="Georgia" w:hAnsi="Georgia"/>
          <w:b w:val="false"/>
          <w:bCs w:val="false"/>
          <w:lang w:val="en-CA"/>
        </w:rPr>
        <w:t>There are several versions of the pre-trained embedding available. For this project, we have chosen the 50-dimensional version, which is based on Wikipedia 2014 and Gigaword5 and  has 400,000 words.</w:t>
      </w:r>
    </w:p>
    <w:p>
      <w:pPr>
        <w:pStyle w:val="Normal"/>
        <w:rPr>
          <w:rFonts w:ascii="Georgia" w:hAnsi="Georgia"/>
          <w:b w:val="false"/>
          <w:b w:val="false"/>
          <w:bCs w:val="false"/>
          <w:lang w:val="en-CA"/>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lang w:val="en-CA"/>
        </w:rPr>
        <w:t xml:space="preserve">The gender debiasing algorithm has the following four </w:t>
      </w:r>
      <w:r>
        <w:rPr>
          <w:rFonts w:ascii="Georgia" w:hAnsi="Georgia"/>
          <w:b/>
          <w:bCs/>
          <w:lang w:val="en-CA"/>
        </w:rPr>
        <w:t>input parameters</w:t>
      </w:r>
      <w:r>
        <w:rPr>
          <w:rFonts w:ascii="Georgia" w:hAnsi="Georgia"/>
          <w:b w:val="false"/>
          <w:bCs w:val="false"/>
          <w:lang w:val="en-CA"/>
        </w:rPr>
        <w:t>:</w:t>
      </w:r>
    </w:p>
    <w:p>
      <w:pPr>
        <w:pStyle w:val="Normal"/>
        <w:rPr>
          <w:rFonts w:ascii="Georgia" w:hAnsi="Georgia"/>
          <w:b w:val="false"/>
          <w:b w:val="false"/>
          <w:bCs w:val="false"/>
          <w:lang w:val="en-CA"/>
        </w:rPr>
      </w:pPr>
      <w:r>
        <w:rPr>
          <w:rFonts w:ascii="Georgia" w:hAnsi="Georgia"/>
          <w:b w:val="false"/>
          <w:bCs w:val="false"/>
          <w:lang w:val="en-CA"/>
        </w:rPr>
      </w:r>
    </w:p>
    <w:p>
      <w:pPr>
        <w:pStyle w:val="Normal"/>
        <w:numPr>
          <w:ilvl w:val="0"/>
          <w:numId w:val="1"/>
        </w:numPr>
        <w:rPr>
          <w:rFonts w:ascii="Georgia" w:hAnsi="Georgia"/>
          <w:b w:val="false"/>
          <w:b w:val="false"/>
          <w:bCs w:val="false"/>
          <w:lang w:val="en-CA"/>
        </w:rPr>
      </w:pPr>
      <w:r>
        <w:rPr>
          <w:rFonts w:ascii="Georgia" w:hAnsi="Georgia"/>
          <w:b w:val="false"/>
          <w:bCs w:val="false"/>
          <w:lang w:val="en-CA"/>
        </w:rPr>
        <w:t>The embedding vectors that we aim to debias. In this case these are the 50-dimensional Glove embedding vectors</w:t>
      </w:r>
    </w:p>
    <w:p>
      <w:pPr>
        <w:pStyle w:val="Normal"/>
        <w:numPr>
          <w:ilvl w:val="0"/>
          <w:numId w:val="1"/>
        </w:numPr>
        <w:rPr>
          <w:rFonts w:ascii="Georgia" w:hAnsi="Georgia"/>
          <w:b w:val="false"/>
          <w:b w:val="false"/>
          <w:bCs w:val="false"/>
          <w:lang w:val="en-CA"/>
        </w:rPr>
      </w:pPr>
      <w:r>
        <w:rPr>
          <w:rFonts w:ascii="Georgia" w:hAnsi="Georgia"/>
          <w:b w:val="false"/>
          <w:bCs w:val="false"/>
          <w:lang w:val="en-CA"/>
        </w:rPr>
        <w:t xml:space="preserve"> </w:t>
      </w:r>
      <w:r>
        <w:rPr>
          <w:rFonts w:ascii="Georgia" w:hAnsi="Georgia"/>
          <w:b w:val="false"/>
          <w:bCs w:val="false"/>
          <w:lang w:val="en-CA"/>
        </w:rPr>
        <w:t xml:space="preserve">A list of gender specific words which should not be debiased. These are words like </w:t>
      </w:r>
      <w:r>
        <w:rPr>
          <w:rFonts w:ascii="Georgia" w:hAnsi="Georgia"/>
          <w:b w:val="false"/>
          <w:bCs w:val="false"/>
          <w:i/>
          <w:iCs/>
          <w:lang w:val="en-CA"/>
        </w:rPr>
        <w:t xml:space="preserve">man, woman, boy, girl </w:t>
      </w:r>
      <w:r>
        <w:rPr>
          <w:rFonts w:ascii="Georgia" w:hAnsi="Georgia"/>
          <w:b w:val="false"/>
          <w:bCs w:val="false"/>
          <w:i w:val="false"/>
          <w:iCs w:val="false"/>
          <w:lang w:val="en-CA"/>
        </w:rPr>
        <w:t>etc.</w:t>
      </w:r>
      <w:r>
        <w:rPr>
          <w:rFonts w:ascii="Georgia" w:hAnsi="Georgia"/>
          <w:b w:val="false"/>
          <w:bCs w:val="false"/>
          <w:lang w:val="en-CA"/>
        </w:rPr>
        <w:t xml:space="preserve"> In our case, we read the list from the </w:t>
      </w:r>
      <w:r>
        <w:rPr>
          <w:rFonts w:ascii="Georgia" w:hAnsi="Georgia"/>
          <w:b/>
          <w:bCs/>
          <w:lang w:val="en-CA"/>
        </w:rPr>
        <w:t xml:space="preserve">gender_specific_seed.json </w:t>
      </w:r>
      <w:r>
        <w:rPr>
          <w:rFonts w:ascii="Georgia" w:hAnsi="Georgia"/>
          <w:b w:val="false"/>
          <w:bCs w:val="false"/>
          <w:lang w:val="en-CA"/>
        </w:rPr>
        <w:t xml:space="preserve">file which contains </w:t>
      </w:r>
      <w:r>
        <w:rPr>
          <w:rFonts w:ascii="Georgia" w:hAnsi="Georgia"/>
          <w:b/>
          <w:bCs/>
          <w:lang w:val="en-CA"/>
        </w:rPr>
        <w:t xml:space="preserve">218 </w:t>
      </w:r>
      <w:r>
        <w:rPr>
          <w:rFonts w:ascii="Georgia" w:hAnsi="Georgia"/>
          <w:b w:val="false"/>
          <w:bCs w:val="false"/>
          <w:lang w:val="en-CA"/>
        </w:rPr>
        <w:t>gender specific words.</w:t>
      </w:r>
    </w:p>
    <w:p>
      <w:pPr>
        <w:pStyle w:val="Normal"/>
        <w:numPr>
          <w:ilvl w:val="0"/>
          <w:numId w:val="1"/>
        </w:numPr>
        <w:rPr>
          <w:rFonts w:ascii="Georgia" w:hAnsi="Georgia"/>
          <w:b w:val="false"/>
          <w:b w:val="false"/>
          <w:bCs w:val="false"/>
          <w:lang w:val="en-CA"/>
        </w:rPr>
      </w:pPr>
      <w:r>
        <w:rPr>
          <w:rFonts w:ascii="Georgia" w:hAnsi="Georgia"/>
          <w:b w:val="false"/>
          <w:bCs w:val="false"/>
          <w:lang w:val="en-CA"/>
        </w:rPr>
        <w:t xml:space="preserve">A list of gender definitional word pairs (tuples) which is used to calculate the gender subspace. </w:t>
      </w:r>
      <w:r>
        <w:rPr>
          <w:rFonts w:ascii="Georgia" w:hAnsi="Georgia"/>
          <w:b w:val="false"/>
          <w:bCs w:val="false"/>
          <w:lang w:val="en-CA"/>
        </w:rPr>
        <w:t xml:space="preserve">In other words, these are the words that will define the gender direction in the embedding space. </w:t>
      </w:r>
      <w:r>
        <w:rPr>
          <w:rFonts w:ascii="Georgia" w:hAnsi="Georgia"/>
          <w:b w:val="false"/>
          <w:bCs w:val="false"/>
          <w:lang w:val="en-CA"/>
        </w:rPr>
        <w:t xml:space="preserve">Examples of these word pairs include </w:t>
      </w:r>
      <w:r>
        <w:rPr>
          <w:rFonts w:ascii="Georgia" w:hAnsi="Georgia"/>
          <w:b w:val="false"/>
          <w:bCs w:val="false"/>
          <w:i/>
          <w:iCs/>
          <w:lang w:val="en-CA"/>
        </w:rPr>
        <w:t xml:space="preserve">(woman, man), (girl, boy) </w:t>
      </w:r>
      <w:r>
        <w:rPr>
          <w:rFonts w:ascii="Georgia" w:hAnsi="Georgia"/>
          <w:b w:val="false"/>
          <w:bCs w:val="false"/>
          <w:i w:val="false"/>
          <w:iCs w:val="false"/>
          <w:lang w:val="en-CA"/>
        </w:rPr>
        <w:t xml:space="preserve">etc. In our case, we read these pairs from the </w:t>
      </w:r>
      <w:r>
        <w:rPr>
          <w:rFonts w:ascii="Georgia" w:hAnsi="Georgia"/>
          <w:b/>
          <w:bCs/>
          <w:i w:val="false"/>
          <w:iCs w:val="false"/>
          <w:lang w:val="en-CA"/>
        </w:rPr>
        <w:t>definitional_pairs.json</w:t>
      </w:r>
      <w:r>
        <w:rPr>
          <w:rFonts w:ascii="Georgia" w:hAnsi="Georgia"/>
          <w:b w:val="false"/>
          <w:bCs w:val="false"/>
          <w:i w:val="false"/>
          <w:iCs w:val="false"/>
          <w:lang w:val="en-CA"/>
        </w:rPr>
        <w:t xml:space="preserve"> file, </w:t>
      </w:r>
      <w:r>
        <w:rPr>
          <w:rFonts w:ascii="Georgia" w:hAnsi="Georgia"/>
          <w:b w:val="false"/>
          <w:bCs w:val="false"/>
          <w:i w:val="false"/>
          <w:iCs w:val="false"/>
          <w:lang w:val="en-CA"/>
        </w:rPr>
        <w:t xml:space="preserve">which has </w:t>
      </w:r>
      <w:r>
        <w:rPr>
          <w:rFonts w:ascii="Georgia" w:hAnsi="Georgia"/>
          <w:b/>
          <w:bCs/>
          <w:i w:val="false"/>
          <w:iCs w:val="false"/>
          <w:lang w:val="en-CA"/>
        </w:rPr>
        <w:t>10</w:t>
      </w:r>
      <w:r>
        <w:rPr>
          <w:rFonts w:ascii="Georgia" w:hAnsi="Georgia"/>
          <w:b w:val="false"/>
          <w:bCs w:val="false"/>
          <w:i w:val="false"/>
          <w:iCs w:val="false"/>
          <w:lang w:val="en-CA"/>
        </w:rPr>
        <w:t xml:space="preserve"> such word pairs.</w:t>
      </w:r>
    </w:p>
    <w:p>
      <w:pPr>
        <w:pStyle w:val="Normal"/>
        <w:numPr>
          <w:ilvl w:val="0"/>
          <w:numId w:val="1"/>
        </w:numPr>
        <w:rPr>
          <w:rFonts w:ascii="Georgia" w:hAnsi="Georgia"/>
          <w:b w:val="false"/>
          <w:b w:val="false"/>
          <w:bCs w:val="false"/>
          <w:lang w:val="en-CA"/>
        </w:rPr>
      </w:pPr>
      <w:r>
        <w:rPr>
          <w:rFonts w:ascii="Georgia" w:hAnsi="Georgia"/>
          <w:b w:val="false"/>
          <w:bCs w:val="false"/>
          <w:i w:val="false"/>
          <w:iCs w:val="false"/>
          <w:lang w:val="en-CA"/>
        </w:rPr>
        <w:t xml:space="preserve">A list of </w:t>
      </w:r>
      <w:r>
        <w:rPr>
          <w:rFonts w:ascii="Georgia" w:hAnsi="Georgia"/>
          <w:b w:val="false"/>
          <w:bCs w:val="false"/>
          <w:i w:val="false"/>
          <w:iCs w:val="false"/>
          <w:lang w:val="en-CA"/>
        </w:rPr>
        <w:t xml:space="preserve">equalize word pairs (tuples). The </w:t>
      </w:r>
      <w:r>
        <w:rPr>
          <w:rFonts w:ascii="Georgia" w:hAnsi="Georgia"/>
          <w:b w:val="false"/>
          <w:bCs w:val="false"/>
          <w:i w:val="false"/>
          <w:iCs w:val="false"/>
          <w:lang w:val="en-CA"/>
        </w:rPr>
        <w:t xml:space="preserve">goal is that after the debiasing, any word that is not gender specific should be at equal distance from both words in each of these pairs.  </w:t>
      </w:r>
      <w:r>
        <w:rPr>
          <w:rFonts w:ascii="Georgia" w:hAnsi="Georgia"/>
          <w:b w:val="false"/>
          <w:bCs w:val="false"/>
          <w:i w:val="false"/>
          <w:iCs w:val="false"/>
          <w:lang w:val="en-CA"/>
        </w:rPr>
        <w:t xml:space="preserve">Examples of these word pairs include </w:t>
      </w:r>
      <w:r>
        <w:rPr>
          <w:rFonts w:ascii="Georgia" w:hAnsi="Georgia"/>
          <w:b w:val="false"/>
          <w:bCs w:val="false"/>
          <w:i/>
          <w:iCs/>
          <w:lang w:val="en-CA"/>
        </w:rPr>
        <w:t xml:space="preserve">(woman, man), (girl, boy) </w:t>
      </w:r>
      <w:r>
        <w:rPr>
          <w:rFonts w:ascii="Georgia" w:hAnsi="Georgia"/>
          <w:b w:val="false"/>
          <w:bCs w:val="false"/>
          <w:i w:val="false"/>
          <w:iCs w:val="false"/>
          <w:lang w:val="en-CA"/>
        </w:rPr>
        <w:t>etc</w:t>
      </w:r>
      <w:r>
        <w:rPr>
          <w:rFonts w:ascii="Georgia" w:hAnsi="Georgia"/>
          <w:b w:val="false"/>
          <w:bCs w:val="false"/>
          <w:i w:val="false"/>
          <w:iCs w:val="false"/>
          <w:lang w:val="en-CA"/>
        </w:rPr>
        <w:t xml:space="preserve">.  </w:t>
      </w:r>
      <w:r>
        <w:rPr>
          <w:rFonts w:ascii="Georgia" w:hAnsi="Georgia"/>
          <w:b w:val="false"/>
          <w:bCs w:val="false"/>
          <w:i w:val="false"/>
          <w:iCs w:val="false"/>
          <w:lang w:val="en-CA"/>
        </w:rPr>
        <w:t xml:space="preserve">In our case, we read these pairs from the </w:t>
      </w:r>
      <w:r>
        <w:rPr>
          <w:rFonts w:ascii="Georgia" w:hAnsi="Georgia"/>
          <w:b/>
          <w:bCs/>
          <w:i w:val="false"/>
          <w:iCs w:val="false"/>
          <w:lang w:val="en-CA"/>
        </w:rPr>
        <w:t>equalize_pairs.json</w:t>
      </w:r>
      <w:r>
        <w:rPr>
          <w:rFonts w:ascii="Georgia" w:hAnsi="Georgia"/>
          <w:b w:val="false"/>
          <w:bCs w:val="false"/>
          <w:i w:val="false"/>
          <w:iCs w:val="false"/>
          <w:lang w:val="en-CA"/>
        </w:rPr>
        <w:t xml:space="preserve"> file, </w:t>
      </w:r>
      <w:r>
        <w:rPr>
          <w:rFonts w:ascii="Georgia" w:hAnsi="Georgia"/>
          <w:b w:val="false"/>
          <w:bCs w:val="false"/>
          <w:i w:val="false"/>
          <w:iCs w:val="false"/>
          <w:lang w:val="en-CA"/>
        </w:rPr>
        <w:t xml:space="preserve">which has </w:t>
      </w:r>
      <w:r>
        <w:rPr>
          <w:rFonts w:ascii="Georgia" w:hAnsi="Georgia"/>
          <w:b/>
          <w:bCs/>
          <w:i w:val="false"/>
          <w:iCs w:val="false"/>
          <w:lang w:val="en-CA"/>
        </w:rPr>
        <w:t>52</w:t>
      </w:r>
      <w:r>
        <w:rPr>
          <w:rFonts w:ascii="Georgia" w:hAnsi="Georgia"/>
          <w:b w:val="false"/>
          <w:bCs w:val="false"/>
          <w:i w:val="false"/>
          <w:iCs w:val="false"/>
          <w:lang w:val="en-CA"/>
        </w:rPr>
        <w:t xml:space="preserve"> such word pairs.</w:t>
      </w:r>
    </w:p>
    <w:p>
      <w:pPr>
        <w:pStyle w:val="Normal"/>
        <w:rPr>
          <w:i w:val="false"/>
          <w:i w:val="false"/>
          <w:iCs w:val="false"/>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I</w:t>
      </w:r>
      <w:r>
        <w:rPr>
          <w:rFonts w:ascii="Georgia" w:hAnsi="Georgia"/>
          <w:b w:val="false"/>
          <w:bCs w:val="false"/>
          <w:i w:val="false"/>
          <w:iCs w:val="false"/>
          <w:lang w:val="en-CA"/>
        </w:rPr>
        <w:t xml:space="preserve">t is important to note the distinction among parameters 2, 3 and 4 above. </w:t>
      </w:r>
      <w:r>
        <w:rPr>
          <w:rFonts w:ascii="Georgia" w:hAnsi="Georgia"/>
          <w:b w:val="false"/>
          <w:bCs w:val="false"/>
          <w:i w:val="false"/>
          <w:iCs w:val="false"/>
          <w:lang w:val="en-CA"/>
        </w:rPr>
        <w:t xml:space="preserve">The words in all 3 parameters are essentially gender specific. However, parameter </w:t>
      </w:r>
      <w:r>
        <w:rPr>
          <w:rFonts w:ascii="Georgia" w:hAnsi="Georgia"/>
          <w:b w:val="false"/>
          <w:bCs w:val="false"/>
          <w:i w:val="false"/>
          <w:iCs w:val="false"/>
          <w:lang w:val="en-CA"/>
        </w:rPr>
        <w:t xml:space="preserve">2 </w:t>
      </w:r>
      <w:r>
        <w:rPr>
          <w:rFonts w:ascii="Georgia" w:hAnsi="Georgia"/>
          <w:b w:val="false"/>
          <w:bCs w:val="false"/>
          <w:i w:val="false"/>
          <w:iCs w:val="false"/>
          <w:lang w:val="en-CA"/>
        </w:rPr>
        <w:t xml:space="preserve">is a discrete list of words </w:t>
      </w:r>
      <w:r>
        <w:rPr>
          <w:rFonts w:ascii="Georgia" w:hAnsi="Georgia"/>
          <w:b w:val="false"/>
          <w:bCs w:val="false"/>
          <w:i w:val="false"/>
          <w:iCs w:val="false"/>
          <w:lang w:val="en-CA"/>
        </w:rPr>
        <w:t xml:space="preserve">not to be debiased. Parameter 3 is list of </w:t>
      </w:r>
      <w:r>
        <w:rPr>
          <w:rFonts w:ascii="Georgia" w:hAnsi="Georgia"/>
          <w:b w:val="false"/>
          <w:bCs w:val="false"/>
          <w:i/>
          <w:iCs/>
          <w:lang w:val="en-CA"/>
        </w:rPr>
        <w:t xml:space="preserve">pair </w:t>
      </w:r>
      <w:r>
        <w:rPr>
          <w:rFonts w:ascii="Georgia" w:hAnsi="Georgia"/>
          <w:b w:val="false"/>
          <w:bCs w:val="false"/>
          <w:i w:val="false"/>
          <w:iCs w:val="false"/>
          <w:lang w:val="en-CA"/>
        </w:rPr>
        <w:t xml:space="preserve">of words for defining the gender subspace and parameter 4 is also a list of </w:t>
      </w:r>
      <w:r>
        <w:rPr>
          <w:rFonts w:ascii="Georgia" w:hAnsi="Georgia"/>
          <w:b w:val="false"/>
          <w:bCs w:val="false"/>
          <w:i/>
          <w:iCs/>
          <w:lang w:val="en-CA"/>
        </w:rPr>
        <w:t xml:space="preserve">pair </w:t>
      </w:r>
      <w:r>
        <w:rPr>
          <w:rFonts w:ascii="Georgia" w:hAnsi="Georgia"/>
          <w:b w:val="false"/>
          <w:bCs w:val="false"/>
          <w:i w:val="false"/>
          <w:iCs w:val="false"/>
          <w:lang w:val="en-CA"/>
        </w:rPr>
        <w:t>of words for equalizing purpose. Theoretically, parameters 2 and 3 could well be the same list. However, in our case parameter 3 is a superset of parameter 2.</w:t>
      </w:r>
    </w:p>
    <w:p>
      <w:pPr>
        <w:pStyle w:val="Normal"/>
        <w:rPr>
          <w:i w:val="false"/>
          <w:i w:val="false"/>
          <w:iCs w:val="false"/>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T</w:t>
      </w:r>
      <w:r>
        <w:rPr>
          <w:rFonts w:ascii="Georgia" w:hAnsi="Georgia"/>
          <w:b w:val="false"/>
          <w:bCs w:val="false"/>
          <w:i w:val="false"/>
          <w:iCs w:val="false"/>
          <w:lang w:val="en-CA"/>
        </w:rPr>
        <w:t>he output of the algorithm is the debiased embedding vectors.</w:t>
      </w:r>
    </w:p>
    <w:p>
      <w:pPr>
        <w:pStyle w:val="Normal"/>
        <w:rPr>
          <w:i w:val="false"/>
          <w:i w:val="false"/>
          <w:iCs w:val="false"/>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 xml:space="preserve">Now that we know what the inputs and output are, let’s dig into the algorithm itself. </w:t>
      </w:r>
      <w:r>
        <w:rPr>
          <w:rFonts w:ascii="Georgia" w:hAnsi="Georgia"/>
          <w:b w:val="false"/>
          <w:bCs w:val="false"/>
          <w:i w:val="false"/>
          <w:iCs w:val="false"/>
          <w:lang w:val="en-CA"/>
        </w:rPr>
        <w:t>The algorithm at a high level has two major steps:</w:t>
      </w:r>
    </w:p>
    <w:p>
      <w:pPr>
        <w:pStyle w:val="Normal"/>
        <w:rPr>
          <w:i w:val="false"/>
          <w:i w:val="false"/>
          <w:iCs w:val="false"/>
        </w:rPr>
      </w:pPr>
      <w:r>
        <w:rPr>
          <w:rFonts w:ascii="Georgia" w:hAnsi="Georgia"/>
          <w:b w:val="false"/>
          <w:bCs w:val="false"/>
          <w:lang w:val="en-CA"/>
        </w:rPr>
      </w:r>
    </w:p>
    <w:p>
      <w:pPr>
        <w:pStyle w:val="Normal"/>
        <w:numPr>
          <w:ilvl w:val="0"/>
          <w:numId w:val="2"/>
        </w:numPr>
        <w:rPr>
          <w:rFonts w:ascii="Georgia" w:hAnsi="Georgia"/>
          <w:b w:val="false"/>
          <w:b w:val="false"/>
          <w:bCs w:val="false"/>
          <w:lang w:val="en-CA"/>
        </w:rPr>
      </w:pPr>
      <w:r>
        <w:rPr>
          <w:rFonts w:ascii="Georgia" w:hAnsi="Georgia"/>
          <w:b w:val="false"/>
          <w:bCs w:val="false"/>
          <w:i w:val="false"/>
          <w:iCs w:val="false"/>
          <w:lang w:val="en-CA"/>
        </w:rPr>
        <w:t>Identifying</w:t>
      </w:r>
      <w:r>
        <w:rPr>
          <w:rFonts w:ascii="Georgia" w:hAnsi="Georgia"/>
          <w:b w:val="false"/>
          <w:bCs w:val="false"/>
          <w:i w:val="false"/>
          <w:iCs w:val="false"/>
          <w:lang w:val="en-CA"/>
        </w:rPr>
        <w:t xml:space="preserve"> the gender subspace</w:t>
      </w:r>
    </w:p>
    <w:p>
      <w:pPr>
        <w:pStyle w:val="Normal"/>
        <w:numPr>
          <w:ilvl w:val="0"/>
          <w:numId w:val="2"/>
        </w:numPr>
        <w:rPr>
          <w:rFonts w:ascii="Georgia" w:hAnsi="Georgia"/>
          <w:b w:val="false"/>
          <w:b w:val="false"/>
          <w:bCs w:val="false"/>
          <w:lang w:val="en-CA"/>
        </w:rPr>
      </w:pPr>
      <w:r>
        <w:rPr>
          <w:rFonts w:ascii="Georgia" w:hAnsi="Georgia"/>
          <w:b w:val="false"/>
          <w:bCs w:val="false"/>
          <w:i w:val="false"/>
          <w:iCs w:val="false"/>
          <w:lang w:val="en-CA"/>
        </w:rPr>
        <w:t>Neutralizing and Equalizing the words</w:t>
      </w:r>
    </w:p>
    <w:p>
      <w:pPr>
        <w:pStyle w:val="Normal"/>
        <w:rPr>
          <w:i w:val="false"/>
          <w:i w:val="false"/>
          <w:iCs w:val="false"/>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 xml:space="preserve">We should point out that we perform the algorithm on a normalized version of the embedding, so that all vectors in the embedding are unit vectors. We are primarily interested in the bias direction </w:t>
      </w:r>
      <w:r>
        <w:rPr>
          <w:rFonts w:ascii="Georgia" w:hAnsi="Georgia"/>
          <w:b w:val="false"/>
          <w:bCs w:val="false"/>
          <w:i w:val="false"/>
          <w:iCs w:val="false"/>
          <w:lang w:val="en-CA"/>
        </w:rPr>
        <w:t xml:space="preserve">and the cosine similarities between vectors, and not the exact magnitudes. So normalization does not hurt. </w:t>
      </w:r>
    </w:p>
    <w:p>
      <w:pPr>
        <w:pStyle w:val="Normal"/>
        <w:rPr>
          <w:i w:val="false"/>
          <w:i w:val="false"/>
          <w:iCs w:val="false"/>
        </w:rPr>
      </w:pPr>
      <w:r>
        <w:rPr>
          <w:rFonts w:ascii="Georgia" w:hAnsi="Georgia"/>
          <w:b w:val="false"/>
          <w:bCs w:val="false"/>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 xml:space="preserve">Let’s look at the details of how the </w:t>
      </w:r>
      <w:r>
        <w:rPr>
          <w:rFonts w:ascii="Georgia" w:hAnsi="Georgia"/>
          <w:b w:val="false"/>
          <w:bCs w:val="false"/>
          <w:i w:val="false"/>
          <w:iCs w:val="false"/>
          <w:lang w:val="en-CA"/>
        </w:rPr>
        <w:t>algorithm</w:t>
      </w:r>
      <w:r>
        <w:rPr>
          <w:rFonts w:ascii="Georgia" w:hAnsi="Georgia"/>
          <w:b w:val="false"/>
          <w:bCs w:val="false"/>
          <w:i w:val="false"/>
          <w:iCs w:val="false"/>
          <w:lang w:val="en-CA"/>
        </w:rPr>
        <w:t xml:space="preserve"> steps work.</w:t>
      </w:r>
    </w:p>
    <w:p>
      <w:pPr>
        <w:pStyle w:val="Normal"/>
        <w:rPr>
          <w:i w:val="false"/>
          <w:i w:val="false"/>
          <w:iCs w:val="false"/>
        </w:rPr>
      </w:pPr>
      <w:r>
        <w:rPr>
          <w:rFonts w:ascii="Georgia" w:hAnsi="Georgia"/>
          <w:b w:val="false"/>
          <w:bCs w:val="false"/>
          <w:lang w:val="en-CA"/>
        </w:rPr>
      </w:r>
    </w:p>
    <w:p>
      <w:pPr>
        <w:pStyle w:val="Normal"/>
        <w:rPr>
          <w:i w:val="false"/>
          <w:i w:val="false"/>
          <w:iCs w:val="false"/>
        </w:rPr>
      </w:pPr>
      <w:r>
        <w:rPr>
          <w:rFonts w:ascii="Georgia" w:hAnsi="Georgia"/>
          <w:b/>
          <w:bCs/>
          <w:lang w:val="en-CA"/>
        </w:rPr>
      </w:r>
    </w:p>
    <w:p>
      <w:pPr>
        <w:pStyle w:val="Normal"/>
        <w:rPr>
          <w:i w:val="false"/>
          <w:i w:val="false"/>
          <w:iCs w:val="false"/>
        </w:rPr>
      </w:pPr>
      <w:r>
        <w:rPr>
          <w:rFonts w:ascii="Georgia" w:hAnsi="Georgia"/>
          <w:b/>
          <w:bCs/>
          <w:lang w:val="en-CA"/>
        </w:rPr>
      </w:r>
    </w:p>
    <w:p>
      <w:pPr>
        <w:pStyle w:val="Normal"/>
        <w:rPr>
          <w:rFonts w:ascii="Georgia" w:hAnsi="Georgia"/>
          <w:b/>
          <w:b/>
          <w:bCs/>
          <w:lang w:val="en-CA"/>
        </w:rPr>
      </w:pPr>
      <w:r>
        <w:rPr>
          <w:rFonts w:ascii="Georgia" w:hAnsi="Georgia"/>
          <w:b/>
          <w:bCs/>
          <w:i w:val="false"/>
          <w:iCs w:val="false"/>
          <w:lang w:val="en-CA"/>
        </w:rPr>
        <w:t>Identifying</w:t>
      </w:r>
      <w:r>
        <w:rPr>
          <w:rFonts w:ascii="Georgia" w:hAnsi="Georgia"/>
          <w:b/>
          <w:bCs/>
          <w:i w:val="false"/>
          <w:iCs w:val="false"/>
          <w:lang w:val="en-CA"/>
        </w:rPr>
        <w:t xml:space="preserve"> the gender subspace:</w:t>
      </w:r>
    </w:p>
    <w:p>
      <w:pPr>
        <w:pStyle w:val="Normal"/>
        <w:rPr>
          <w:i w:val="false"/>
          <w:i w:val="false"/>
          <w:iCs w:val="false"/>
        </w:rPr>
      </w:pPr>
      <w:r>
        <w:rPr>
          <w:rFonts w:ascii="Georgia" w:hAnsi="Georgia"/>
          <w:b/>
          <w:bCs/>
          <w:lang w:val="en-CA"/>
        </w:rPr>
      </w:r>
    </w:p>
    <w:p>
      <w:pPr>
        <w:pStyle w:val="Normal"/>
        <w:rPr>
          <w:rFonts w:ascii="Georgia" w:hAnsi="Georgia"/>
          <w:b w:val="false"/>
          <w:b w:val="false"/>
          <w:bCs w:val="false"/>
          <w:lang w:val="en-CA"/>
        </w:rPr>
      </w:pPr>
      <w:r>
        <w:rPr>
          <w:rFonts w:ascii="Georgia" w:hAnsi="Georgia"/>
          <w:b w:val="false"/>
          <w:bCs w:val="false"/>
          <w:i w:val="false"/>
          <w:iCs w:val="false"/>
          <w:lang w:val="en-CA"/>
        </w:rPr>
        <w:t xml:space="preserve">Mathematically, the gender subspace is </w:t>
      </w:r>
      <w:r>
        <w:rPr>
          <w:rFonts w:ascii="Georgia" w:hAnsi="Georgia"/>
          <w:b/>
          <w:bCs/>
          <w:i/>
          <w:iCs/>
          <w:lang w:val="en-CA"/>
        </w:rPr>
        <w:t xml:space="preserve">B </w:t>
      </w:r>
      <w:r>
        <w:rPr>
          <w:rFonts w:ascii="Georgia" w:hAnsi="Georgia"/>
          <w:b w:val="false"/>
          <w:bCs w:val="false"/>
          <w:i w:val="false"/>
          <w:iCs w:val="false"/>
          <w:lang w:val="en-CA"/>
        </w:rPr>
        <w:t xml:space="preserve">is defined as a set of </w:t>
      </w:r>
      <w:r>
        <w:rPr>
          <w:rFonts w:ascii="Georgia" w:hAnsi="Georgia"/>
          <w:b/>
          <w:bCs/>
          <w:i/>
          <w:iCs/>
          <w:lang w:val="en-CA"/>
        </w:rPr>
        <w:t xml:space="preserve">k </w:t>
      </w:r>
      <w:r>
        <w:rPr>
          <w:rFonts w:ascii="Georgia" w:hAnsi="Georgia"/>
          <w:b w:val="false"/>
          <w:bCs w:val="false"/>
          <w:i w:val="false"/>
          <w:iCs w:val="false"/>
          <w:lang w:val="en-CA"/>
        </w:rPr>
        <w:t>orthogonal unit vectors {</w:t>
      </w:r>
      <w:r>
        <w:rPr>
          <w:rFonts w:ascii="Georgia" w:hAnsi="Georgia"/>
          <w:b w:val="false"/>
          <w:bCs w:val="false"/>
          <w:i/>
          <w:iCs/>
          <w:lang w:val="en-CA"/>
        </w:rPr>
        <w:t>b</w:t>
      </w:r>
      <w:r>
        <w:rPr>
          <w:rFonts w:ascii="Georgia" w:hAnsi="Georgia"/>
          <w:b w:val="false"/>
          <w:bCs w:val="false"/>
          <w:i/>
          <w:iCs/>
          <w:vertAlign w:val="subscript"/>
          <w:lang w:val="en-CA"/>
        </w:rPr>
        <w:t>1</w:t>
      </w:r>
      <w:r>
        <w:rPr>
          <w:rFonts w:ascii="Georgia" w:hAnsi="Georgia"/>
          <w:b w:val="false"/>
          <w:bCs w:val="false"/>
          <w:i/>
          <w:iCs/>
          <w:lang w:val="en-CA"/>
        </w:rPr>
        <w:t>, b</w:t>
      </w:r>
      <w:r>
        <w:rPr>
          <w:rFonts w:ascii="Georgia" w:hAnsi="Georgia"/>
          <w:b w:val="false"/>
          <w:bCs w:val="false"/>
          <w:i/>
          <w:iCs/>
          <w:vertAlign w:val="subscript"/>
          <w:lang w:val="en-CA"/>
        </w:rPr>
        <w:t>2</w:t>
      </w:r>
      <w:r>
        <w:rPr>
          <w:rFonts w:ascii="Georgia" w:hAnsi="Georgia"/>
          <w:b w:val="false"/>
          <w:bCs w:val="false"/>
          <w:i/>
          <w:iCs/>
          <w:lang w:val="en-CA"/>
        </w:rPr>
        <w:t>,...,b</w:t>
      </w:r>
      <w:r>
        <w:rPr>
          <w:rFonts w:ascii="Georgia" w:hAnsi="Georgia"/>
          <w:b w:val="false"/>
          <w:bCs w:val="false"/>
          <w:i/>
          <w:iCs/>
          <w:vertAlign w:val="subscript"/>
          <w:lang w:val="en-CA"/>
        </w:rPr>
        <w:t>k</w:t>
      </w:r>
      <w:r>
        <w:rPr>
          <w:rFonts w:ascii="Georgia" w:hAnsi="Georgia"/>
          <w:b w:val="false"/>
          <w:bCs w:val="false"/>
          <w:i w:val="false"/>
          <w:iCs w:val="false"/>
          <w:lang w:val="en-CA"/>
        </w:rPr>
        <w:t xml:space="preserve">} where </w:t>
      </w:r>
      <w:r>
        <w:rPr>
          <w:rFonts w:ascii="Georgia" w:hAnsi="Georgia"/>
          <w:b/>
          <w:bCs/>
          <w:i/>
          <w:iCs/>
          <w:lang w:val="en-CA"/>
        </w:rPr>
        <w:t xml:space="preserve">k </w:t>
      </w:r>
      <w:r>
        <w:rPr>
          <w:rFonts w:ascii="Georgia" w:hAnsi="Georgia"/>
          <w:b w:val="false"/>
          <w:bCs w:val="false"/>
          <w:i w:val="false"/>
          <w:iCs w:val="false"/>
          <w:lang w:val="en-CA"/>
        </w:rPr>
        <w:t xml:space="preserve">is the number </w:t>
      </w:r>
      <w:r>
        <w:rPr>
          <w:rFonts w:ascii="Georgia" w:hAnsi="Georgia"/>
          <w:b w:val="false"/>
          <w:bCs w:val="false"/>
          <w:i w:val="false"/>
          <w:iCs w:val="false"/>
          <w:lang w:val="en-CA"/>
        </w:rPr>
        <w:t xml:space="preserve">of components we want in the subspace. </w:t>
      </w:r>
      <w:r>
        <w:rPr>
          <w:rFonts w:ascii="Georgia" w:hAnsi="Georgia"/>
          <w:b w:val="false"/>
          <w:bCs w:val="false"/>
          <w:i w:val="false"/>
          <w:iCs w:val="false"/>
          <w:lang w:val="en-CA"/>
        </w:rPr>
        <w:t>In our case, we take</w:t>
      </w:r>
      <w:r>
        <w:rPr>
          <w:rFonts w:ascii="Georgia" w:hAnsi="Georgia"/>
          <w:b/>
          <w:bCs/>
          <w:i/>
          <w:iCs/>
          <w:lang w:val="en-CA"/>
        </w:rPr>
        <w:t xml:space="preserve"> k</w:t>
      </w:r>
      <w:r>
        <w:rPr>
          <w:rFonts w:ascii="Georgia" w:hAnsi="Georgia"/>
          <w:b w:val="false"/>
          <w:bCs w:val="false"/>
          <w:i w:val="false"/>
          <w:iCs w:val="false"/>
          <w:lang w:val="en-CA"/>
        </w:rPr>
        <w:t xml:space="preserve"> =10. Also, since we are using the 50-dimensional embedding vectors, the individual unit vectors in the subspace, namely </w:t>
      </w:r>
      <w:r>
        <w:rPr>
          <w:rFonts w:ascii="Georgia" w:hAnsi="Georgia"/>
          <w:b w:val="false"/>
          <w:bCs w:val="false"/>
          <w:i/>
          <w:iCs/>
          <w:lang w:val="en-CA"/>
        </w:rPr>
        <w:t>b</w:t>
      </w:r>
      <w:r>
        <w:rPr>
          <w:rFonts w:ascii="Georgia" w:hAnsi="Georgia"/>
          <w:b w:val="false"/>
          <w:bCs w:val="false"/>
          <w:i/>
          <w:iCs/>
          <w:vertAlign w:val="subscript"/>
          <w:lang w:val="en-CA"/>
        </w:rPr>
        <w:t>1</w:t>
      </w:r>
      <w:r>
        <w:rPr>
          <w:rFonts w:ascii="Georgia" w:hAnsi="Georgia"/>
          <w:b w:val="false"/>
          <w:bCs w:val="false"/>
          <w:i/>
          <w:iCs/>
          <w:lang w:val="en-CA"/>
        </w:rPr>
        <w:t>, b</w:t>
      </w:r>
      <w:r>
        <w:rPr>
          <w:rFonts w:ascii="Georgia" w:hAnsi="Georgia"/>
          <w:b w:val="false"/>
          <w:bCs w:val="false"/>
          <w:i/>
          <w:iCs/>
          <w:vertAlign w:val="subscript"/>
          <w:lang w:val="en-CA"/>
        </w:rPr>
        <w:t>2</w:t>
      </w:r>
      <w:r>
        <w:rPr>
          <w:rFonts w:ascii="Georgia" w:hAnsi="Georgia"/>
          <w:b w:val="false"/>
          <w:bCs w:val="false"/>
          <w:i/>
          <w:iCs/>
          <w:lang w:val="en-CA"/>
        </w:rPr>
        <w:t>,...,b</w:t>
      </w:r>
      <w:r>
        <w:rPr>
          <w:rFonts w:ascii="Georgia" w:hAnsi="Georgia"/>
          <w:b w:val="false"/>
          <w:bCs w:val="false"/>
          <w:i/>
          <w:iCs/>
          <w:vertAlign w:val="subscript"/>
          <w:lang w:val="en-CA"/>
        </w:rPr>
        <w:t>k</w:t>
      </w:r>
      <w:r>
        <w:rPr>
          <w:rFonts w:ascii="Georgia" w:hAnsi="Georgia"/>
          <w:b w:val="false"/>
          <w:bCs w:val="false"/>
          <w:i/>
          <w:iCs/>
          <w:position w:val="0"/>
          <w:sz w:val="24"/>
          <w:vertAlign w:val="baseline"/>
          <w:lang w:val="en-CA"/>
        </w:rPr>
        <w:t xml:space="preserve"> </w:t>
      </w:r>
      <w:r>
        <w:rPr>
          <w:rFonts w:ascii="Georgia" w:hAnsi="Georgia"/>
          <w:b w:val="false"/>
          <w:bCs w:val="false"/>
          <w:i w:val="false"/>
          <w:iCs w:val="false"/>
          <w:position w:val="0"/>
          <w:sz w:val="24"/>
          <w:vertAlign w:val="baseline"/>
          <w:lang w:val="en-CA"/>
        </w:rPr>
        <w:t xml:space="preserve">will all be 50-dimensional vectors as well. </w:t>
      </w:r>
      <w:r>
        <w:rPr>
          <w:rFonts w:ascii="Georgia" w:hAnsi="Georgia"/>
          <w:b w:val="false"/>
          <w:bCs w:val="false"/>
          <w:i w:val="false"/>
          <w:iCs w:val="false"/>
          <w:position w:val="0"/>
          <w:sz w:val="24"/>
          <w:vertAlign w:val="baseline"/>
          <w:lang w:val="en-CA"/>
        </w:rPr>
        <w:t>To obtain the gender subspace, we follow the following steps:</w:t>
      </w:r>
    </w:p>
    <w:p>
      <w:pPr>
        <w:pStyle w:val="Normal"/>
        <w:numPr>
          <w:ilvl w:val="0"/>
          <w:numId w:val="3"/>
        </w:numP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 xml:space="preserve">Define an empty list </w:t>
      </w:r>
      <w:r>
        <w:rPr>
          <w:rFonts w:ascii="Georgia" w:hAnsi="Georgia"/>
          <w:b/>
          <w:bCs/>
          <w:i w:val="false"/>
          <w:iCs w:val="false"/>
          <w:position w:val="0"/>
          <w:sz w:val="24"/>
          <w:vertAlign w:val="baseline"/>
          <w:lang w:val="en-CA"/>
        </w:rPr>
        <w:t>L</w:t>
      </w:r>
    </w:p>
    <w:p>
      <w:pPr>
        <w:pStyle w:val="Normal"/>
        <w:numPr>
          <w:ilvl w:val="0"/>
          <w:numId w:val="3"/>
        </w:numP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 xml:space="preserve">For each pair </w:t>
      </w:r>
      <w:r>
        <w:rPr>
          <w:rFonts w:ascii="Georgia" w:hAnsi="Georgia"/>
          <w:b w:val="false"/>
          <w:bCs w:val="false"/>
          <w:i w:val="false"/>
          <w:iCs w:val="false"/>
          <w:position w:val="0"/>
          <w:sz w:val="24"/>
          <w:vertAlign w:val="baseline"/>
          <w:lang w:val="en-CA"/>
        </w:rPr>
        <w:t xml:space="preserve">vector </w:t>
      </w:r>
      <w:r>
        <w:rPr>
          <w:rFonts w:ascii="Georgia" w:hAnsi="Georgia"/>
          <w:b w:val="false"/>
          <w:bCs w:val="false"/>
          <w:i w:val="false"/>
          <w:iCs w:val="false"/>
          <w:position w:val="0"/>
          <w:sz w:val="24"/>
          <w:vertAlign w:val="baseline"/>
          <w:lang w:val="en-CA"/>
        </w:rPr>
        <w:t>(</w:t>
      </w:r>
      <w:r>
        <w:rPr>
          <w:rFonts w:ascii="Times New Roman" w:hAnsi="Times New Roman"/>
          <w:b/>
          <w:bCs/>
          <w:i/>
          <w:iCs/>
          <w:position w:val="0"/>
          <w:sz w:val="24"/>
          <w:vertAlign w:val="baseline"/>
          <w:lang w:val="en-CA"/>
        </w:rPr>
        <w:t>x, y</w:t>
      </w:r>
      <w:r>
        <w:rPr>
          <w:rFonts w:ascii="Georgia" w:hAnsi="Georgia"/>
          <w:b w:val="false"/>
          <w:bCs w:val="false"/>
          <w:i w:val="false"/>
          <w:iCs w:val="false"/>
          <w:position w:val="0"/>
          <w:sz w:val="24"/>
          <w:vertAlign w:val="baseline"/>
          <w:lang w:val="en-CA"/>
        </w:rPr>
        <w:t>) in the gender definitional pairs:</w:t>
      </w:r>
    </w:p>
    <w:p>
      <w:pPr>
        <w:pStyle w:val="Normal"/>
        <w:numPr>
          <w:ilvl w:val="0"/>
          <w:numId w:val="4"/>
        </w:numPr>
        <w:rPr/>
      </w:pPr>
      <w:r>
        <w:rPr>
          <w:rFonts w:ascii="Georgia" w:hAnsi="Georgia"/>
          <w:b w:val="false"/>
          <w:bCs w:val="false"/>
          <w:i w:val="false"/>
          <w:iCs w:val="false"/>
          <w:position w:val="0"/>
          <w:sz w:val="24"/>
          <w:vertAlign w:val="baseline"/>
          <w:lang w:val="en-CA"/>
        </w:rPr>
        <w:t xml:space="preserve">Compute the center vector </w:t>
      </w:r>
      <w:r>
        <w:rPr>
          <w:rFonts w:ascii="Times New Roman" w:hAnsi="Times New Roman"/>
          <w:b/>
          <w:bCs/>
          <w:i/>
          <w:iCs/>
          <w:position w:val="0"/>
          <w:sz w:val="24"/>
          <w:vertAlign w:val="baseline"/>
          <w:lang w:val="en-CA"/>
        </w:rPr>
        <w:t>c</w:t>
      </w:r>
      <w:r>
        <w:rPr>
          <w:rFonts w:ascii="Georgia" w:hAnsi="Georgia"/>
          <w:b/>
          <w:bCs/>
          <w:i w:val="false"/>
          <w:iCs w:val="false"/>
          <w:position w:val="0"/>
          <w:sz w:val="24"/>
          <w:vertAlign w:val="baseline"/>
          <w:lang w:val="en-CA"/>
        </w:rPr>
        <w:t xml:space="preserve"> </w:t>
      </w:r>
      <w:r>
        <w:rPr>
          <w:rFonts w:ascii="Georgia" w:hAnsi="Georgia"/>
          <w:b w:val="false"/>
          <w:bCs w:val="false"/>
          <w:i w:val="false"/>
          <w:iCs w:val="false"/>
          <w:position w:val="0"/>
          <w:sz w:val="24"/>
          <w:vertAlign w:val="baseline"/>
          <w:lang w:val="en-CA"/>
        </w:rPr>
        <w:t xml:space="preserve">as </w:t>
      </w:r>
    </w:p>
    <w:p>
      <w:pPr>
        <w:pStyle w:val="Normal"/>
        <w:numPr>
          <w:ilvl w:val="0"/>
          <w:numId w:val="4"/>
        </w:numPr>
        <w:rPr>
          <w:rFonts w:ascii="Times New Roman" w:hAnsi="Times New Roman"/>
          <w:b/>
          <w:b/>
          <w:bCs/>
          <w:i/>
          <w:i/>
          <w:iCs/>
          <w:lang w:val="en-CA"/>
        </w:rPr>
      </w:pPr>
      <w:r>
        <w:rPr>
          <w:rFonts w:ascii="Times New Roman" w:hAnsi="Times New Roman"/>
          <w:b/>
          <w:bCs/>
          <w:i/>
          <w:iCs/>
          <w:position w:val="0"/>
          <w:sz w:val="24"/>
          <w:vertAlign w:val="baseline"/>
          <w:lang w:val="en-CA"/>
        </w:rPr>
        <w:t>c = (x + y) / 2</w:t>
      </w:r>
    </w:p>
    <w:p>
      <w:pPr>
        <w:pStyle w:val="Normal"/>
        <w:numPr>
          <w:ilvl w:val="0"/>
          <w:numId w:val="4"/>
        </w:numP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 xml:space="preserve">Calculate difference vectors </w:t>
      </w:r>
      <w:r>
        <w:rPr>
          <w:rFonts w:ascii="Times New Roman" w:hAnsi="Times New Roman"/>
          <w:b/>
          <w:bCs/>
          <w:i/>
          <w:iCs/>
          <w:position w:val="0"/>
          <w:sz w:val="24"/>
          <w:vertAlign w:val="baseline"/>
          <w:lang w:val="en-CA"/>
        </w:rPr>
        <w:t>diff</w:t>
      </w:r>
      <w:r>
        <w:rPr>
          <w:rFonts w:ascii="Times New Roman" w:hAnsi="Times New Roman"/>
          <w:b/>
          <w:bCs/>
          <w:i/>
          <w:iCs/>
          <w:vertAlign w:val="subscript"/>
          <w:lang w:val="en-CA"/>
        </w:rPr>
        <w:t>x</w:t>
      </w:r>
      <w:r>
        <w:rPr>
          <w:rFonts w:ascii="Times New Roman" w:hAnsi="Times New Roman"/>
          <w:b/>
          <w:bCs/>
          <w:i/>
          <w:iCs/>
          <w:position w:val="0"/>
          <w:sz w:val="24"/>
          <w:vertAlign w:val="baseline"/>
          <w:lang w:val="en-CA"/>
        </w:rPr>
        <w:t xml:space="preserve"> = c – x</w:t>
      </w:r>
      <w:r>
        <w:rPr>
          <w:rFonts w:ascii="Georgia" w:hAnsi="Georgia"/>
          <w:b/>
          <w:bCs/>
          <w:i/>
          <w:iCs/>
          <w:position w:val="0"/>
          <w:sz w:val="24"/>
          <w:vertAlign w:val="baseline"/>
          <w:lang w:val="en-CA"/>
        </w:rPr>
        <w:t xml:space="preserve"> </w:t>
      </w:r>
      <w:r>
        <w:rPr>
          <w:rFonts w:ascii="Georgia" w:hAnsi="Georgia"/>
          <w:b w:val="false"/>
          <w:bCs w:val="false"/>
          <w:i w:val="false"/>
          <w:iCs w:val="false"/>
          <w:position w:val="0"/>
          <w:sz w:val="24"/>
          <w:vertAlign w:val="baseline"/>
          <w:lang w:val="en-CA"/>
        </w:rPr>
        <w:t>and</w:t>
      </w:r>
      <w:r>
        <w:rPr>
          <w:rFonts w:ascii="Georgia" w:hAnsi="Georgia"/>
          <w:b/>
          <w:bCs/>
          <w:i/>
          <w:iCs/>
          <w:position w:val="0"/>
          <w:sz w:val="24"/>
          <w:vertAlign w:val="baseline"/>
          <w:lang w:val="en-CA"/>
        </w:rPr>
        <w:t xml:space="preserve"> </w:t>
      </w:r>
      <w:r>
        <w:rPr>
          <w:rFonts w:ascii="Times New Roman" w:hAnsi="Times New Roman"/>
          <w:b/>
          <w:bCs/>
          <w:i/>
          <w:iCs/>
          <w:position w:val="0"/>
          <w:sz w:val="24"/>
          <w:vertAlign w:val="baseline"/>
          <w:lang w:val="en-CA"/>
        </w:rPr>
        <w:t>diff</w:t>
      </w:r>
      <w:r>
        <w:rPr>
          <w:rFonts w:ascii="Times New Roman" w:hAnsi="Times New Roman"/>
          <w:b/>
          <w:bCs/>
          <w:i/>
          <w:iCs/>
          <w:vertAlign w:val="subscript"/>
          <w:lang w:val="en-CA"/>
        </w:rPr>
        <w:t>y</w:t>
      </w:r>
      <w:r>
        <w:rPr>
          <w:rFonts w:ascii="Times New Roman" w:hAnsi="Times New Roman"/>
          <w:b/>
          <w:bCs/>
          <w:i/>
          <w:iCs/>
          <w:position w:val="0"/>
          <w:sz w:val="24"/>
          <w:vertAlign w:val="baseline"/>
          <w:lang w:val="en-CA"/>
        </w:rPr>
        <w:t xml:space="preserve"> = c – y</w:t>
      </w:r>
    </w:p>
    <w:p>
      <w:pPr>
        <w:pStyle w:val="Normal"/>
        <w:numPr>
          <w:ilvl w:val="0"/>
          <w:numId w:val="4"/>
        </w:numP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Append</w:t>
      </w:r>
      <w:r>
        <w:rPr>
          <w:rFonts w:ascii="Georgia" w:hAnsi="Georgia"/>
          <w:b/>
          <w:bCs/>
          <w:i/>
          <w:iCs/>
          <w:position w:val="0"/>
          <w:sz w:val="24"/>
          <w:vertAlign w:val="baseline"/>
          <w:lang w:val="en-CA"/>
        </w:rPr>
        <w:t xml:space="preserve"> </w:t>
      </w:r>
      <w:r>
        <w:rPr>
          <w:rFonts w:ascii="Times New Roman" w:hAnsi="Times New Roman"/>
          <w:b/>
          <w:bCs/>
          <w:i/>
          <w:iCs/>
          <w:position w:val="0"/>
          <w:sz w:val="24"/>
          <w:vertAlign w:val="baseline"/>
          <w:lang w:val="en-CA"/>
        </w:rPr>
        <w:t>diff</w:t>
      </w:r>
      <w:r>
        <w:rPr>
          <w:rFonts w:ascii="Times New Roman" w:hAnsi="Times New Roman"/>
          <w:b/>
          <w:bCs/>
          <w:i/>
          <w:iCs/>
          <w:vertAlign w:val="subscript"/>
          <w:lang w:val="en-CA"/>
        </w:rPr>
        <w:t xml:space="preserve">x </w:t>
      </w:r>
      <w:r>
        <w:rPr>
          <w:rFonts w:ascii="Georgia" w:hAnsi="Georgia"/>
          <w:b w:val="false"/>
          <w:bCs w:val="false"/>
          <w:i w:val="false"/>
          <w:iCs w:val="false"/>
          <w:position w:val="0"/>
          <w:sz w:val="24"/>
          <w:vertAlign w:val="baseline"/>
          <w:lang w:val="en-CA"/>
        </w:rPr>
        <w:t>and</w:t>
      </w:r>
      <w:r>
        <w:rPr>
          <w:rFonts w:ascii="Times New Roman" w:hAnsi="Times New Roman"/>
          <w:b/>
          <w:bCs/>
          <w:i/>
          <w:iCs/>
          <w:position w:val="0"/>
          <w:sz w:val="24"/>
          <w:vertAlign w:val="baseline"/>
          <w:lang w:val="en-CA"/>
        </w:rPr>
        <w:t xml:space="preserve"> diff</w:t>
      </w:r>
      <w:r>
        <w:rPr>
          <w:rFonts w:ascii="Times New Roman" w:hAnsi="Times New Roman"/>
          <w:b/>
          <w:bCs/>
          <w:i/>
          <w:iCs/>
          <w:vertAlign w:val="subscript"/>
          <w:lang w:val="en-CA"/>
        </w:rPr>
        <w:t>y</w:t>
      </w:r>
      <w:r>
        <w:rPr>
          <w:rFonts w:ascii="Georgia" w:hAnsi="Georgia"/>
          <w:b/>
          <w:bCs/>
          <w:i/>
          <w:iCs/>
          <w:vertAlign w:val="subscript"/>
          <w:lang w:val="en-CA"/>
        </w:rPr>
        <w:t xml:space="preserve">  </w:t>
      </w:r>
      <w:r>
        <w:rPr>
          <w:rFonts w:ascii="Georgia" w:hAnsi="Georgia"/>
          <w:b w:val="false"/>
          <w:bCs w:val="false"/>
          <w:i w:val="false"/>
          <w:iCs w:val="false"/>
          <w:position w:val="0"/>
          <w:sz w:val="24"/>
          <w:vertAlign w:val="baseline"/>
          <w:lang w:val="en-CA"/>
        </w:rPr>
        <w:t>to the list</w:t>
      </w:r>
      <w:r>
        <w:rPr>
          <w:rFonts w:ascii="Georgia" w:hAnsi="Georgia"/>
          <w:b/>
          <w:bCs/>
          <w:i w:val="false"/>
          <w:iCs w:val="false"/>
          <w:position w:val="0"/>
          <w:sz w:val="24"/>
          <w:vertAlign w:val="baseline"/>
          <w:lang w:val="en-CA"/>
        </w:rPr>
        <w:t xml:space="preserve"> </w:t>
      </w:r>
      <w:r>
        <w:rPr>
          <w:rFonts w:ascii="Georgia" w:hAnsi="Georgia"/>
          <w:b w:val="false"/>
          <w:bCs w:val="false"/>
          <w:i w:val="false"/>
          <w:iCs w:val="false"/>
          <w:position w:val="0"/>
          <w:sz w:val="24"/>
          <w:vertAlign w:val="baseline"/>
          <w:lang w:val="en-CA"/>
        </w:rPr>
        <w:t>L.</w:t>
      </w:r>
    </w:p>
    <w:p>
      <w:pPr>
        <w:pStyle w:val="Normal"/>
        <w:numPr>
          <w:ilvl w:val="0"/>
          <w:numId w:val="3"/>
        </w:numPr>
        <w:rPr>
          <w:rFonts w:ascii="Georgia" w:hAnsi="Georgia"/>
          <w:b w:val="false"/>
          <w:b w:val="false"/>
          <w:bCs w:val="false"/>
          <w:lang w:val="en-CA"/>
        </w:rPr>
      </w:pPr>
      <w:r>
        <w:rPr>
          <w:rFonts w:ascii="Georgia" w:hAnsi="Georgia"/>
          <w:b w:val="false"/>
          <w:bCs w:val="false"/>
          <w:i w:val="false"/>
          <w:iCs w:val="false"/>
          <w:lang w:val="en-CA"/>
        </w:rPr>
        <w:t xml:space="preserve">Apply Principal Component Analysis (PCA) on the list </w:t>
      </w:r>
      <w:r>
        <w:rPr>
          <w:rFonts w:ascii="Georgia" w:hAnsi="Georgia"/>
          <w:b/>
          <w:bCs/>
          <w:i w:val="false"/>
          <w:iCs w:val="false"/>
          <w:lang w:val="en-CA"/>
        </w:rPr>
        <w:t xml:space="preserve">L </w:t>
      </w:r>
      <w:r>
        <w:rPr>
          <w:rFonts w:ascii="Georgia" w:hAnsi="Georgia"/>
          <w:b w:val="false"/>
          <w:bCs w:val="false"/>
          <w:i w:val="false"/>
          <w:iCs w:val="false"/>
          <w:lang w:val="en-CA"/>
        </w:rPr>
        <w:t xml:space="preserve">with 10 components. </w:t>
      </w:r>
      <w:r>
        <w:rPr>
          <w:rFonts w:ascii="Georgia" w:hAnsi="Georgia"/>
          <w:b w:val="false"/>
          <w:bCs w:val="false"/>
          <w:i w:val="false"/>
          <w:iCs w:val="false"/>
          <w:lang w:val="en-CA"/>
        </w:rPr>
        <w:t xml:space="preserve">The set of 10 components </w:t>
      </w:r>
      <w:r>
        <w:rPr>
          <w:rFonts w:ascii="Georgia" w:hAnsi="Georgia"/>
          <w:b w:val="false"/>
          <w:bCs w:val="false"/>
          <w:i w:val="false"/>
          <w:iCs w:val="false"/>
          <w:position w:val="0"/>
          <w:sz w:val="24"/>
          <w:vertAlign w:val="baseline"/>
          <w:lang w:val="en-CA"/>
        </w:rPr>
        <w:t>{</w:t>
      </w:r>
      <w:r>
        <w:rPr>
          <w:rFonts w:ascii="Georgia" w:hAnsi="Georgia"/>
          <w:b w:val="false"/>
          <w:bCs w:val="false"/>
          <w:i/>
          <w:iCs/>
          <w:position w:val="0"/>
          <w:sz w:val="24"/>
          <w:vertAlign w:val="baseline"/>
          <w:lang w:val="en-CA"/>
        </w:rPr>
        <w:t>b</w:t>
      </w:r>
      <w:r>
        <w:rPr>
          <w:rFonts w:ascii="Georgia" w:hAnsi="Georgia"/>
          <w:b w:val="false"/>
          <w:bCs w:val="false"/>
          <w:i/>
          <w:iCs/>
          <w:vertAlign w:val="subscript"/>
          <w:lang w:val="en-CA"/>
        </w:rPr>
        <w:t>1</w:t>
      </w:r>
      <w:r>
        <w:rPr>
          <w:rFonts w:ascii="Georgia" w:hAnsi="Georgia"/>
          <w:b w:val="false"/>
          <w:bCs w:val="false"/>
          <w:i/>
          <w:iCs/>
          <w:position w:val="0"/>
          <w:sz w:val="24"/>
          <w:vertAlign w:val="baseline"/>
          <w:lang w:val="en-CA"/>
        </w:rPr>
        <w:t>, b</w:t>
      </w:r>
      <w:r>
        <w:rPr>
          <w:rFonts w:ascii="Georgia" w:hAnsi="Georgia"/>
          <w:b w:val="false"/>
          <w:bCs w:val="false"/>
          <w:i/>
          <w:iCs/>
          <w:vertAlign w:val="subscript"/>
          <w:lang w:val="en-CA"/>
        </w:rPr>
        <w:t>2</w:t>
      </w:r>
      <w:r>
        <w:rPr>
          <w:rFonts w:ascii="Georgia" w:hAnsi="Georgia"/>
          <w:b w:val="false"/>
          <w:bCs w:val="false"/>
          <w:i/>
          <w:iCs/>
          <w:position w:val="0"/>
          <w:sz w:val="24"/>
          <w:vertAlign w:val="baseline"/>
          <w:lang w:val="en-CA"/>
        </w:rPr>
        <w:t>,...,b</w:t>
      </w:r>
      <w:r>
        <w:rPr>
          <w:rFonts w:ascii="Georgia" w:hAnsi="Georgia"/>
          <w:b w:val="false"/>
          <w:bCs w:val="false"/>
          <w:i/>
          <w:iCs/>
          <w:vertAlign w:val="subscript"/>
          <w:lang w:val="en-CA"/>
        </w:rPr>
        <w:t>10</w:t>
      </w:r>
      <w:r>
        <w:rPr>
          <w:rFonts w:ascii="Georgia" w:hAnsi="Georgia"/>
          <w:b w:val="false"/>
          <w:bCs w:val="false"/>
          <w:i w:val="false"/>
          <w:iCs w:val="false"/>
          <w:position w:val="0"/>
          <w:sz w:val="24"/>
          <w:vertAlign w:val="baseline"/>
          <w:lang w:val="en-CA"/>
        </w:rPr>
        <w:t xml:space="preserve">} </w:t>
      </w:r>
      <w:r>
        <w:rPr>
          <w:rFonts w:ascii="Georgia" w:hAnsi="Georgia"/>
          <w:b w:val="false"/>
          <w:bCs w:val="false"/>
          <w:i w:val="false"/>
          <w:iCs w:val="false"/>
          <w:position w:val="0"/>
          <w:sz w:val="24"/>
          <w:vertAlign w:val="baseline"/>
          <w:lang w:val="en-CA"/>
        </w:rPr>
        <w:t>is the gender subspace</w:t>
      </w:r>
    </w:p>
    <w:p>
      <w:pPr>
        <w:pStyle w:val="Normal"/>
        <w:numPr>
          <w:ilvl w:val="0"/>
          <w:numId w:val="0"/>
        </w:numPr>
        <w:ind w:left="720" w:hanging="0"/>
        <w:rPr>
          <w:i w:val="false"/>
          <w:i w:val="false"/>
          <w:iCs w:val="false"/>
          <w:position w:val="0"/>
          <w:sz w:val="24"/>
          <w:vertAlign w:val="baseline"/>
        </w:rPr>
      </w:pPr>
      <w:r>
        <w:rPr>
          <w:rFonts w:ascii="Georgia" w:hAnsi="Georgia"/>
          <w:b w:val="false"/>
          <w:bCs w:val="false"/>
          <w:lang w:val="en-CA"/>
        </w:rPr>
      </w:r>
    </w:p>
    <w:p>
      <w:pPr>
        <w:pStyle w:val="Normal"/>
        <w:numPr>
          <w:ilvl w:val="0"/>
          <w:numId w:val="0"/>
        </w:numPr>
        <w:ind w:left="323" w:right="0" w:hanging="0"/>
        <w:rPr>
          <w:rFonts w:ascii="Georgia" w:hAnsi="Georgia"/>
          <w:b/>
          <w:b/>
          <w:bCs/>
          <w:lang w:val="en-CA"/>
        </w:rPr>
      </w:pPr>
      <w:r>
        <w:rPr>
          <w:rFonts w:ascii="Georgia" w:hAnsi="Georgia"/>
          <w:b/>
          <w:bCs/>
          <w:i w:val="false"/>
          <w:iCs w:val="false"/>
          <w:position w:val="0"/>
          <w:sz w:val="24"/>
          <w:vertAlign w:val="baseline"/>
          <w:lang w:val="en-CA"/>
        </w:rPr>
        <w:t>Neutralizing and Equalizing the words:</w:t>
      </w:r>
    </w:p>
    <w:p>
      <w:pPr>
        <w:pStyle w:val="Normal"/>
        <w:ind w:left="0" w:right="0" w:hanging="0"/>
        <w:rPr>
          <w:i w:val="false"/>
          <w:i w:val="false"/>
          <w:iCs w:val="false"/>
          <w:position w:val="0"/>
          <w:sz w:val="24"/>
          <w:vertAlign w:val="baseline"/>
        </w:rPr>
      </w:pPr>
      <w:r>
        <w:rPr>
          <w:rFonts w:ascii="Georgia" w:hAnsi="Georgia"/>
          <w:b/>
          <w:bCs/>
          <w:lang w:val="en-CA"/>
        </w:rPr>
      </w:r>
    </w:p>
    <w:p>
      <w:pPr>
        <w:pStyle w:val="Normal"/>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O</w:t>
      </w:r>
      <w:r>
        <w:rPr>
          <w:rFonts w:ascii="Georgia" w:hAnsi="Georgia"/>
          <w:b w:val="false"/>
          <w:bCs w:val="false"/>
          <w:i w:val="false"/>
          <w:iCs w:val="false"/>
          <w:position w:val="0"/>
          <w:sz w:val="24"/>
          <w:vertAlign w:val="baseline"/>
          <w:lang w:val="en-CA"/>
        </w:rPr>
        <w:t xml:space="preserve">nce we have the gender subspace, we are left with the task with neutralizing and equalizing words. This is done in a two-fold approach. </w:t>
      </w:r>
    </w:p>
    <w:p>
      <w:pPr>
        <w:pStyle w:val="Normal"/>
        <w:jc w:val="left"/>
        <w:rPr>
          <w:i w:val="false"/>
          <w:i w:val="false"/>
          <w:iCs w:val="false"/>
          <w:position w:val="0"/>
          <w:sz w:val="24"/>
          <w:vertAlign w:val="baseline"/>
        </w:rPr>
      </w:pPr>
      <w:r>
        <w:rPr>
          <w:rFonts w:ascii="Georgia" w:hAnsi="Georgia"/>
          <w:b w:val="false"/>
          <w:bCs w:val="false"/>
          <w:lang w:val="en-CA"/>
        </w:rPr>
      </w:r>
    </w:p>
    <w:p>
      <w:pPr>
        <w:pStyle w:val="Normal"/>
        <w:numPr>
          <w:ilvl w:val="0"/>
          <w:numId w:val="5"/>
        </w:numPr>
        <w:jc w:val="left"/>
        <w:rPr/>
      </w:pPr>
      <w:r>
        <w:rPr>
          <w:rFonts w:ascii="Georgia" w:hAnsi="Georgia"/>
          <w:b w:val="false"/>
          <w:bCs w:val="false"/>
          <w:i w:val="false"/>
          <w:iCs w:val="false"/>
          <w:position w:val="0"/>
          <w:sz w:val="24"/>
          <w:vertAlign w:val="baseline"/>
          <w:lang w:val="en-CA"/>
        </w:rPr>
        <w:t xml:space="preserve">For each </w:t>
      </w:r>
      <w:r>
        <w:rPr>
          <w:rFonts w:ascii="Georgia" w:hAnsi="Georgia"/>
          <w:b w:val="false"/>
          <w:bCs w:val="false"/>
          <w:i w:val="false"/>
          <w:iCs w:val="false"/>
          <w:position w:val="0"/>
          <w:sz w:val="24"/>
          <w:vertAlign w:val="baseline"/>
          <w:lang w:val="en-CA"/>
        </w:rPr>
        <w:t>word</w:t>
      </w:r>
      <w:r>
        <w:rPr>
          <w:rFonts w:ascii="Georgia" w:hAnsi="Georgia"/>
          <w:b w:val="false"/>
          <w:bCs w:val="false"/>
          <w:i w:val="false"/>
          <w:iCs w:val="false"/>
          <w:position w:val="0"/>
          <w:sz w:val="24"/>
          <w:vertAlign w:val="baseline"/>
          <w:lang w:val="en-CA"/>
        </w:rPr>
        <w:t xml:space="preserve">, we calculate the projection of that word onto the gender subspace. </w:t>
      </w:r>
      <w:r>
        <w:rPr>
          <w:rFonts w:ascii="Georgia" w:hAnsi="Georgia"/>
          <w:b w:val="false"/>
          <w:bCs w:val="false"/>
          <w:i w:val="false"/>
          <w:iCs w:val="false"/>
          <w:position w:val="0"/>
          <w:sz w:val="24"/>
          <w:vertAlign w:val="baseline"/>
          <w:lang w:val="en-CA"/>
        </w:rPr>
        <w:t>If the word</w:t>
      </w:r>
      <w:r>
        <w:rPr>
          <w:rFonts w:ascii="Georgia" w:hAnsi="Georgia"/>
          <w:b w:val="false"/>
          <w:bCs w:val="false"/>
          <w:i w:val="false"/>
          <w:iCs w:val="false"/>
          <w:position w:val="0"/>
          <w:sz w:val="24"/>
          <w:vertAlign w:val="baseline"/>
          <w:lang w:val="en-CA"/>
        </w:rPr>
        <w:t xml:space="preserve"> is not gender specific, </w:t>
      </w:r>
      <w:r>
        <w:rPr>
          <w:rFonts w:ascii="Georgia" w:hAnsi="Georgia"/>
          <w:b w:val="false"/>
          <w:bCs w:val="false"/>
          <w:i w:val="false"/>
          <w:iCs w:val="false"/>
          <w:position w:val="0"/>
          <w:sz w:val="24"/>
          <w:vertAlign w:val="baseline"/>
          <w:lang w:val="en-CA"/>
        </w:rPr>
        <w:t>we</w:t>
      </w:r>
      <w:r>
        <w:rPr>
          <w:rFonts w:ascii="Georgia" w:hAnsi="Georgia"/>
          <w:b w:val="false"/>
          <w:bCs w:val="false"/>
          <w:i w:val="false"/>
          <w:iCs w:val="false"/>
          <w:position w:val="0"/>
          <w:sz w:val="24"/>
          <w:vertAlign w:val="baseline"/>
          <w:lang w:val="en-CA"/>
        </w:rPr>
        <w:t xml:space="preserve"> subtract the projection from that word, so that the resulting vector is effectively the projection on the orthogonal subspace of the gender subspace.</w:t>
      </w:r>
    </w:p>
    <w:p>
      <w:pPr>
        <w:pStyle w:val="Normal"/>
        <w:numPr>
          <w:ilvl w:val="0"/>
          <w:numId w:val="0"/>
        </w:numPr>
        <w:ind w:left="720" w:hanging="0"/>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T</w:t>
      </w:r>
      <w:r>
        <w:rPr>
          <w:rFonts w:ascii="Georgia" w:hAnsi="Georgia"/>
          <w:b w:val="false"/>
          <w:bCs w:val="false"/>
          <w:i w:val="false"/>
          <w:iCs w:val="false"/>
          <w:position w:val="0"/>
          <w:sz w:val="24"/>
          <w:vertAlign w:val="baseline"/>
          <w:lang w:val="en-CA"/>
        </w:rPr>
        <w:t xml:space="preserve">he projection of a word vector </w:t>
      </w:r>
      <w:r>
        <w:rPr>
          <w:rFonts w:ascii="Times New Roman" w:hAnsi="Times New Roman"/>
          <w:b/>
          <w:bCs/>
          <w:i/>
          <w:iCs/>
          <w:position w:val="0"/>
          <w:sz w:val="24"/>
          <w:vertAlign w:val="baseline"/>
          <w:lang w:val="en-CA"/>
        </w:rPr>
        <w:t>w</w:t>
      </w:r>
      <w:r>
        <w:rPr>
          <w:rFonts w:ascii="Georgia" w:hAnsi="Georgia"/>
          <w:b/>
          <w:bCs/>
          <w:i/>
          <w:iCs/>
          <w:position w:val="0"/>
          <w:sz w:val="24"/>
          <w:vertAlign w:val="baseline"/>
          <w:lang w:val="en-CA"/>
        </w:rPr>
        <w:t xml:space="preserve"> </w:t>
      </w:r>
      <w:r>
        <w:rPr>
          <w:rFonts w:ascii="Georgia" w:hAnsi="Georgia"/>
          <w:b w:val="false"/>
          <w:bCs w:val="false"/>
          <w:i w:val="false"/>
          <w:iCs w:val="false"/>
          <w:position w:val="0"/>
          <w:sz w:val="24"/>
          <w:vertAlign w:val="baseline"/>
          <w:lang w:val="en-CA"/>
        </w:rPr>
        <w:t xml:space="preserve">onto the gender subspace </w:t>
      </w:r>
      <w:r>
        <w:rPr>
          <w:rFonts w:ascii="Georgia" w:hAnsi="Georgia"/>
          <w:b w:val="false"/>
          <w:bCs w:val="false"/>
          <w:i w:val="false"/>
          <w:iCs w:val="false"/>
          <w:position w:val="0"/>
          <w:sz w:val="24"/>
          <w:vertAlign w:val="baseline"/>
          <w:lang w:val="en-CA"/>
        </w:rPr>
        <w:t>{</w:t>
      </w:r>
      <w:r>
        <w:rPr>
          <w:rFonts w:ascii="Georgia" w:hAnsi="Georgia"/>
          <w:b w:val="false"/>
          <w:bCs w:val="false"/>
          <w:i/>
          <w:iCs/>
          <w:position w:val="0"/>
          <w:sz w:val="24"/>
          <w:vertAlign w:val="baseline"/>
          <w:lang w:val="en-CA"/>
        </w:rPr>
        <w:t>b</w:t>
      </w:r>
      <w:r>
        <w:rPr>
          <w:rFonts w:ascii="Georgia" w:hAnsi="Georgia"/>
          <w:b w:val="false"/>
          <w:bCs w:val="false"/>
          <w:i/>
          <w:iCs/>
          <w:vertAlign w:val="subscript"/>
          <w:lang w:val="en-CA"/>
        </w:rPr>
        <w:t>1</w:t>
      </w:r>
      <w:r>
        <w:rPr>
          <w:rFonts w:ascii="Georgia" w:hAnsi="Georgia"/>
          <w:b w:val="false"/>
          <w:bCs w:val="false"/>
          <w:i/>
          <w:iCs/>
          <w:position w:val="0"/>
          <w:sz w:val="24"/>
          <w:vertAlign w:val="baseline"/>
          <w:lang w:val="en-CA"/>
        </w:rPr>
        <w:t>, b</w:t>
      </w:r>
      <w:r>
        <w:rPr>
          <w:rFonts w:ascii="Georgia" w:hAnsi="Georgia"/>
          <w:b w:val="false"/>
          <w:bCs w:val="false"/>
          <w:i/>
          <w:iCs/>
          <w:vertAlign w:val="subscript"/>
          <w:lang w:val="en-CA"/>
        </w:rPr>
        <w:t>2</w:t>
      </w:r>
      <w:r>
        <w:rPr>
          <w:rFonts w:ascii="Georgia" w:hAnsi="Georgia"/>
          <w:b w:val="false"/>
          <w:bCs w:val="false"/>
          <w:i/>
          <w:iCs/>
          <w:position w:val="0"/>
          <w:sz w:val="24"/>
          <w:vertAlign w:val="baseline"/>
          <w:lang w:val="en-CA"/>
        </w:rPr>
        <w:t>,...,b</w:t>
      </w:r>
      <w:r>
        <w:rPr>
          <w:rFonts w:ascii="Georgia" w:hAnsi="Georgia"/>
          <w:b w:val="false"/>
          <w:bCs w:val="false"/>
          <w:i/>
          <w:iCs/>
          <w:vertAlign w:val="subscript"/>
          <w:lang w:val="en-CA"/>
        </w:rPr>
        <w:t>10</w:t>
      </w:r>
      <w:r>
        <w:rPr>
          <w:rFonts w:ascii="Georgia" w:hAnsi="Georgia"/>
          <w:b w:val="false"/>
          <w:bCs w:val="false"/>
          <w:i w:val="false"/>
          <w:iCs w:val="false"/>
          <w:position w:val="0"/>
          <w:sz w:val="24"/>
          <w:vertAlign w:val="baseline"/>
          <w:lang w:val="en-CA"/>
        </w:rPr>
        <w:t xml:space="preserve">} </w:t>
      </w:r>
      <w:r>
        <w:rPr>
          <w:rFonts w:ascii="Georgia" w:hAnsi="Georgia"/>
          <w:b w:val="false"/>
          <w:bCs w:val="false"/>
          <w:i w:val="false"/>
          <w:iCs w:val="false"/>
          <w:position w:val="0"/>
          <w:sz w:val="24"/>
          <w:vertAlign w:val="baseline"/>
          <w:lang w:val="en-CA"/>
        </w:rPr>
        <w:t>would be:</w:t>
      </w:r>
    </w:p>
    <w:p>
      <w:pPr>
        <w:pStyle w:val="Normal"/>
        <w:numPr>
          <w:ilvl w:val="0"/>
          <w:numId w:val="0"/>
        </w:numPr>
        <w:ind w:left="720" w:hanging="0"/>
        <w:jc w:val="cente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r>
      <m:oMath xmlns:m="http://schemas.openxmlformats.org/officeDocument/2006/math">
        <m:sSub>
          <m:e>
            <m:r>
              <w:rPr>
                <w:rFonts w:ascii="Cambria Math" w:hAnsi="Cambria Math"/>
              </w:rPr>
              <m:t xml:space="preserve">w</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Normal"/>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ab/>
      </w:r>
      <w:r>
        <w:rPr>
          <w:rFonts w:ascii="Georgia" w:hAnsi="Georgia"/>
          <w:b w:val="false"/>
          <w:bCs w:val="false"/>
          <w:i w:val="false"/>
          <w:iCs w:val="false"/>
          <w:position w:val="0"/>
          <w:sz w:val="24"/>
          <w:vertAlign w:val="baseline"/>
          <w:lang w:val="en-CA"/>
        </w:rPr>
        <w:t>S</w:t>
      </w:r>
      <w:r>
        <w:rPr>
          <w:rFonts w:ascii="Georgia" w:hAnsi="Georgia"/>
          <w:b w:val="false"/>
          <w:bCs w:val="false"/>
          <w:i w:val="false"/>
          <w:iCs w:val="false"/>
          <w:position w:val="0"/>
          <w:sz w:val="24"/>
          <w:vertAlign w:val="baseline"/>
          <w:lang w:val="en-CA"/>
        </w:rPr>
        <w:t xml:space="preserve">o if </w:t>
      </w:r>
      <w:r>
        <w:rPr>
          <w:rFonts w:ascii="Times New Roman" w:hAnsi="Times New Roman"/>
          <w:b/>
          <w:bCs/>
          <w:i/>
          <w:iCs/>
          <w:position w:val="0"/>
          <w:sz w:val="24"/>
          <w:vertAlign w:val="baseline"/>
          <w:lang w:val="en-CA"/>
        </w:rPr>
        <w:t>w</w:t>
      </w:r>
      <w:r>
        <w:rPr>
          <w:rFonts w:ascii="Georgia" w:hAnsi="Georgia"/>
          <w:b/>
          <w:bCs/>
          <w:i/>
          <w:iCs/>
          <w:position w:val="0"/>
          <w:sz w:val="24"/>
          <w:vertAlign w:val="baseline"/>
          <w:lang w:val="en-CA"/>
        </w:rPr>
        <w:t xml:space="preserve"> </w:t>
      </w:r>
      <w:r>
        <w:rPr>
          <w:rFonts w:ascii="Georgia" w:hAnsi="Georgia"/>
          <w:b w:val="false"/>
          <w:bCs w:val="false"/>
          <w:i w:val="false"/>
          <w:iCs w:val="false"/>
          <w:position w:val="0"/>
          <w:sz w:val="24"/>
          <w:vertAlign w:val="baseline"/>
          <w:lang w:val="en-CA"/>
        </w:rPr>
        <w:t xml:space="preserve">is not gender specific, </w:t>
      </w:r>
      <w:r>
        <w:rPr>
          <w:rFonts w:ascii="Georgia" w:hAnsi="Georgia"/>
          <w:b w:val="false"/>
          <w:bCs w:val="false"/>
          <w:i w:val="false"/>
          <w:iCs w:val="false"/>
          <w:position w:val="0"/>
          <w:sz w:val="24"/>
          <w:vertAlign w:val="baseline"/>
          <w:lang w:val="en-CA"/>
        </w:rPr>
        <w:t xml:space="preserve">we </w:t>
      </w:r>
      <w:r>
        <w:rPr>
          <w:rFonts w:ascii="Georgia" w:hAnsi="Georgia"/>
          <w:b w:val="false"/>
          <w:bCs w:val="false"/>
          <w:i w:val="false"/>
          <w:iCs w:val="false"/>
          <w:position w:val="0"/>
          <w:sz w:val="24"/>
          <w:vertAlign w:val="baseline"/>
          <w:lang w:val="en-CA"/>
        </w:rPr>
        <w:t xml:space="preserve">update vector </w:t>
      </w:r>
      <w:r>
        <w:rPr>
          <w:rFonts w:ascii="Times New Roman" w:hAnsi="Times New Roman"/>
          <w:b/>
          <w:bCs/>
          <w:i/>
          <w:iCs/>
          <w:position w:val="0"/>
          <w:sz w:val="24"/>
          <w:vertAlign w:val="baseline"/>
          <w:lang w:val="en-CA"/>
        </w:rPr>
        <w:t>w</w:t>
      </w:r>
      <w:r>
        <w:rPr>
          <w:rFonts w:ascii="Georgia" w:hAnsi="Georgia"/>
          <w:b w:val="false"/>
          <w:bCs w:val="false"/>
          <w:i w:val="false"/>
          <w:iCs w:val="false"/>
          <w:position w:val="0"/>
          <w:sz w:val="24"/>
          <w:vertAlign w:val="baseline"/>
          <w:lang w:val="en-CA"/>
        </w:rPr>
        <w:t xml:space="preserve"> as</w:t>
      </w:r>
      <w:r>
        <w:rPr>
          <w:rFonts w:ascii="Georgia" w:hAnsi="Georgia"/>
          <w:b/>
          <w:bCs/>
          <w:i/>
          <w:iCs/>
          <w:position w:val="0"/>
          <w:sz w:val="24"/>
          <w:vertAlign w:val="baseline"/>
          <w:lang w:val="en-CA"/>
        </w:rPr>
        <w:t>:</w:t>
      </w:r>
    </w:p>
    <w:p>
      <w:pPr>
        <w:pStyle w:val="Normal"/>
        <w:ind w:left="680" w:right="0" w:hanging="0"/>
        <w:jc w:val="cente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num>
          <m:den>
            <m:d>
              <m:dPr>
                <m:begChr m:val="|"/>
                <m:endChr m:val="|"/>
              </m:dPr>
              <m:e/>
            </m:d>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d>
              <m:dPr>
                <m:begChr m:val="|"/>
                <m:endChr m:val="|"/>
              </m:dPr>
              <m:e/>
            </m:d>
          </m:den>
        </m:f>
      </m:oMath>
    </w:p>
    <w:p>
      <w:pPr>
        <w:pStyle w:val="Normal"/>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ab/>
      </w:r>
      <w:r>
        <w:rPr>
          <w:rFonts w:ascii="Georgia" w:hAnsi="Georgia"/>
          <w:b w:val="false"/>
          <w:bCs w:val="false"/>
          <w:i w:val="false"/>
          <w:iCs w:val="false"/>
          <w:position w:val="0"/>
          <w:sz w:val="24"/>
          <w:vertAlign w:val="baseline"/>
          <w:lang w:val="en-CA"/>
        </w:rPr>
        <w:t xml:space="preserve">Note that a normalization is performed after the subtraction. For implementation </w:t>
        <w:tab/>
        <w:t xml:space="preserve">convenience and performance, we first calculate the subtraction results and perform a </w:t>
        <w:tab/>
        <w:t>normalization over all vectors of the embedding.</w:t>
        <w:tab/>
      </w:r>
    </w:p>
    <w:p>
      <w:pPr>
        <w:pStyle w:val="Normal"/>
        <w:numPr>
          <w:ilvl w:val="0"/>
          <w:numId w:val="5"/>
        </w:numPr>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T</w:t>
      </w:r>
      <w:r>
        <w:rPr>
          <w:rFonts w:ascii="Georgia" w:hAnsi="Georgia"/>
          <w:b w:val="false"/>
          <w:bCs w:val="false"/>
          <w:i w:val="false"/>
          <w:iCs w:val="false"/>
          <w:position w:val="0"/>
          <w:sz w:val="24"/>
          <w:vertAlign w:val="baseline"/>
          <w:lang w:val="en-CA"/>
        </w:rPr>
        <w:t xml:space="preserve">he final task is to make sure that any word that is not gender specific is at equal distance from </w:t>
      </w:r>
      <w:r>
        <w:rPr>
          <w:rFonts w:ascii="Georgia" w:hAnsi="Georgia"/>
          <w:b w:val="false"/>
          <w:bCs w:val="false"/>
          <w:i w:val="false"/>
          <w:iCs w:val="false"/>
          <w:position w:val="0"/>
          <w:sz w:val="24"/>
          <w:vertAlign w:val="baseline"/>
          <w:lang w:val="en-CA"/>
        </w:rPr>
        <w:t>both</w:t>
      </w:r>
      <w:r>
        <w:rPr>
          <w:rFonts w:ascii="Georgia" w:hAnsi="Georgia"/>
          <w:b w:val="false"/>
          <w:bCs w:val="false"/>
          <w:i w:val="false"/>
          <w:iCs w:val="false"/>
          <w:position w:val="0"/>
          <w:sz w:val="24"/>
          <w:vertAlign w:val="baseline"/>
          <w:lang w:val="en-CA"/>
        </w:rPr>
        <w:t xml:space="preserve"> word</w:t>
      </w:r>
      <w:r>
        <w:rPr>
          <w:rFonts w:ascii="Georgia" w:hAnsi="Georgia"/>
          <w:b w:val="false"/>
          <w:bCs w:val="false"/>
          <w:i w:val="false"/>
          <w:iCs w:val="false"/>
          <w:position w:val="0"/>
          <w:sz w:val="24"/>
          <w:vertAlign w:val="baseline"/>
          <w:lang w:val="en-CA"/>
        </w:rPr>
        <w:t xml:space="preserve">s in each of the equalizing pairs. For doing this, we perform the following steps for each pair </w:t>
      </w:r>
      <w:r>
        <w:rPr>
          <w:rFonts w:ascii="Georgia" w:hAnsi="Georgia"/>
          <w:b w:val="false"/>
          <w:bCs w:val="false"/>
          <w:i w:val="false"/>
          <w:iCs w:val="false"/>
          <w:position w:val="0"/>
          <w:sz w:val="24"/>
          <w:vertAlign w:val="baseline"/>
          <w:lang w:val="en-CA"/>
        </w:rPr>
        <w:t xml:space="preserve">vector </w:t>
      </w:r>
      <w:r>
        <w:rPr>
          <w:rFonts w:ascii="Georgia" w:hAnsi="Georgia"/>
          <w:b w:val="false"/>
          <w:bCs w:val="false"/>
          <w:i w:val="false"/>
          <w:iCs w:val="false"/>
          <w:position w:val="0"/>
          <w:sz w:val="24"/>
          <w:vertAlign w:val="baseline"/>
          <w:lang w:val="en-CA"/>
        </w:rPr>
        <w:t>(</w:t>
      </w:r>
      <w:r>
        <w:rPr>
          <w:rFonts w:ascii="Times New Roman" w:hAnsi="Times New Roman"/>
          <w:b/>
          <w:bCs/>
          <w:i/>
          <w:iCs/>
          <w:position w:val="0"/>
          <w:sz w:val="24"/>
          <w:vertAlign w:val="baseline"/>
          <w:lang w:val="en-CA"/>
        </w:rPr>
        <w:t>x, y</w:t>
      </w:r>
      <w:r>
        <w:rPr>
          <w:rFonts w:ascii="Georgia" w:hAnsi="Georgia"/>
          <w:b w:val="false"/>
          <w:bCs w:val="false"/>
          <w:i w:val="false"/>
          <w:iCs w:val="false"/>
          <w:position w:val="0"/>
          <w:sz w:val="24"/>
          <w:vertAlign w:val="baseline"/>
          <w:lang w:val="en-CA"/>
        </w:rPr>
        <w:t>) in the equalizing pairs:</w:t>
      </w:r>
    </w:p>
    <w:p>
      <w:pPr>
        <w:pStyle w:val="Normal"/>
        <w:numPr>
          <w:ilvl w:val="0"/>
          <w:numId w:val="6"/>
        </w:numPr>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We calculate the mean vector of the pair:</w:t>
      </w:r>
    </w:p>
    <w:p>
      <w:pPr>
        <w:pStyle w:val="Normal"/>
        <w:numPr>
          <w:ilvl w:val="0"/>
          <w:numId w:val="0"/>
        </w:numPr>
        <w:ind w:left="1080" w:hanging="0"/>
        <w:jc w:val="cente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y</m:t>
            </m:r>
          </m:num>
          <m:den>
            <m:r>
              <w:rPr>
                <w:rFonts w:ascii="Cambria Math" w:hAnsi="Cambria Math"/>
              </w:rPr>
              <m:t xml:space="preserve">2</m:t>
            </m:r>
          </m:den>
        </m:f>
      </m:oMath>
    </w:p>
    <w:p>
      <w:pPr>
        <w:pStyle w:val="Normal"/>
        <w:numPr>
          <w:ilvl w:val="0"/>
          <w:numId w:val="6"/>
        </w:numPr>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We calculate the projection of this mean vector onto the gender subspace using the same subspace formula as before:</w:t>
      </w:r>
    </w:p>
    <w:p>
      <w:pPr>
        <w:pStyle w:val="Normal"/>
        <w:numPr>
          <w:ilvl w:val="0"/>
          <w:numId w:val="0"/>
        </w:numPr>
        <w:ind w:left="1080" w:hanging="0"/>
        <w:jc w:val="center"/>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r>
      <m:oMath xmlns:m="http://schemas.openxmlformats.org/officeDocument/2006/math">
        <m:sSub>
          <m:e>
            <m:r>
              <w:rPr>
                <w:rFonts w:ascii="Cambria Math" w:hAnsi="Cambria Math"/>
              </w:rPr>
              <m:t xml:space="preserve">μ</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μ</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Normal"/>
        <w:numPr>
          <w:ilvl w:val="0"/>
          <w:numId w:val="6"/>
        </w:numPr>
        <w:jc w:val="left"/>
        <w:rPr>
          <w:rFonts w:ascii="Georgia" w:hAnsi="Georgia"/>
          <w:b w:val="false"/>
          <w:b w:val="false"/>
          <w:bCs w:val="false"/>
          <w:lang w:val="en-CA"/>
        </w:rPr>
      </w:pPr>
      <w:r>
        <w:rPr>
          <w:rFonts w:ascii="Georgia" w:hAnsi="Georgia"/>
          <w:b w:val="false"/>
          <w:bCs w:val="false"/>
          <w:i w:val="false"/>
          <w:iCs w:val="false"/>
          <w:position w:val="0"/>
          <w:sz w:val="24"/>
          <w:vertAlign w:val="baseline"/>
          <w:lang w:val="en-CA"/>
        </w:rPr>
        <w:t xml:space="preserve">We subtract the projection from the mean vector and calculate a vector </w:t>
      </w:r>
      <w:r>
        <w:rPr>
          <w:rFonts w:ascii="Times New Roman" w:hAnsi="Times New Roman"/>
          <w:b/>
          <w:bCs/>
          <w:i/>
          <w:iCs/>
          <w:position w:val="0"/>
          <w:sz w:val="24"/>
          <w:vertAlign w:val="baseline"/>
          <w:lang w:val="en-CA"/>
        </w:rPr>
        <w:t>v:</w:t>
      </w:r>
    </w:p>
    <w:p>
      <w:pPr>
        <w:pStyle w:val="Normal"/>
        <w:numPr>
          <w:ilvl w:val="0"/>
          <w:numId w:val="0"/>
        </w:numPr>
        <w:ind w:left="1080" w:hanging="0"/>
        <w:jc w:val="center"/>
        <w:rPr>
          <w:rFonts w:ascii="Georgia" w:hAnsi="Georgia"/>
          <w:b w:val="false"/>
          <w:b w:val="false"/>
          <w:bCs w:val="false"/>
          <w:lang w:val="en-CA"/>
        </w:rPr>
      </w:pPr>
      <w:r>
        <w:rPr>
          <w:rFonts w:ascii="Times New Roman" w:hAnsi="Times New Roman"/>
          <w:b/>
          <w:bCs/>
          <w:i/>
          <w:iCs/>
          <w:position w:val="0"/>
          <w:sz w:val="24"/>
          <w:vertAlign w:val="baseline"/>
          <w:lang w:val="en-CA"/>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B</m:t>
            </m:r>
          </m:sub>
        </m:sSub>
      </m:oMath>
    </w:p>
    <w:p>
      <w:pPr>
        <w:pStyle w:val="Normal"/>
        <w:numPr>
          <w:ilvl w:val="0"/>
          <w:numId w:val="6"/>
        </w:numPr>
        <w:jc w:val="left"/>
        <w:rPr>
          <w:rFonts w:ascii="Georgia" w:hAnsi="Georgia"/>
          <w:b w:val="false"/>
          <w:b w:val="false"/>
          <w:bCs w:val="false"/>
          <w:i w:val="false"/>
          <w:i w:val="false"/>
          <w:iCs w:val="false"/>
          <w:lang w:val="en-CA"/>
        </w:rPr>
      </w:pPr>
      <w:r>
        <w:rPr>
          <w:rFonts w:ascii="Georgia" w:hAnsi="Georgia"/>
          <w:b w:val="false"/>
          <w:bCs w:val="false"/>
          <w:i w:val="false"/>
          <w:iCs w:val="false"/>
          <w:position w:val="0"/>
          <w:sz w:val="24"/>
          <w:vertAlign w:val="baseline"/>
          <w:lang w:val="en-CA"/>
        </w:rPr>
        <w:t xml:space="preserve">For both words </w:t>
      </w:r>
      <w:r>
        <w:rPr>
          <w:rFonts w:ascii="Times New Roman" w:hAnsi="Times New Roman"/>
          <w:b/>
          <w:bCs/>
          <w:i/>
          <w:iCs/>
          <w:position w:val="0"/>
          <w:sz w:val="24"/>
          <w:vertAlign w:val="baseline"/>
          <w:lang w:val="en-CA"/>
        </w:rPr>
        <w:t>x</w:t>
      </w:r>
      <w:r>
        <w:rPr>
          <w:rFonts w:ascii="Georgia" w:hAnsi="Georgia"/>
          <w:b w:val="false"/>
          <w:bCs w:val="false"/>
          <w:i w:val="false"/>
          <w:iCs w:val="false"/>
          <w:position w:val="0"/>
          <w:sz w:val="24"/>
          <w:vertAlign w:val="baseline"/>
          <w:lang w:val="en-CA"/>
        </w:rPr>
        <w:t xml:space="preserve"> and </w:t>
      </w:r>
      <w:r>
        <w:rPr>
          <w:rFonts w:ascii="Times New Roman" w:hAnsi="Times New Roman"/>
          <w:b/>
          <w:bCs/>
          <w:i/>
          <w:iCs/>
          <w:position w:val="0"/>
          <w:sz w:val="24"/>
          <w:vertAlign w:val="baseline"/>
          <w:lang w:val="en-CA"/>
        </w:rPr>
        <w:t>y</w:t>
      </w:r>
      <w:r>
        <w:rPr>
          <w:rFonts w:ascii="Georgia" w:hAnsi="Georgia"/>
          <w:b w:val="false"/>
          <w:bCs w:val="false"/>
          <w:i w:val="false"/>
          <w:iCs w:val="false"/>
          <w:position w:val="0"/>
          <w:sz w:val="24"/>
          <w:vertAlign w:val="baseline"/>
          <w:lang w:val="en-CA"/>
        </w:rPr>
        <w:t>, we update their corresponding embedding vector as follows:</w:t>
      </w:r>
    </w:p>
    <w:p>
      <w:pPr>
        <w:pStyle w:val="Normal"/>
        <w:numPr>
          <w:ilvl w:val="0"/>
          <w:numId w:val="0"/>
        </w:numPr>
        <w:ind w:left="1080" w:hanging="0"/>
        <w:jc w:val="center"/>
        <w:rPr>
          <w:rFonts w:ascii="Georgia" w:hAnsi="Georgia"/>
          <w:b w:val="false"/>
          <w:b w:val="false"/>
          <w:bCs w:val="false"/>
          <w:lang w:val="en-CA"/>
        </w:rPr>
      </w:pPr>
      <w:r>
        <w:rPr>
          <w:rFonts w:ascii="Times New Roman" w:hAnsi="Times New Roman"/>
          <w:b/>
          <w:bCs/>
          <w:i/>
          <w:iCs/>
          <w:position w:val="0"/>
          <w:sz w:val="24"/>
          <w:vertAlign w:val="baseline"/>
          <w:lang w:val="en-CA"/>
        </w:rPr>
      </w:r>
      <m:oMath xmlns:m="http://schemas.openxmlformats.org/officeDocument/2006/math">
        <m:eqArr>
          <m:e>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d>
                  <m:dPr>
                    <m:begChr m:val="|"/>
                    <m:endChr m:val="|"/>
                  </m:dPr>
                  <m:e/>
                </m:d>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
                  <m:dPr>
                    <m:begChr m:val="|"/>
                    <m:endChr m:val="|"/>
                  </m:dPr>
                  <m:e/>
                </m:d>
              </m:den>
            </m:f>
          </m:e>
          <m:e>
            <m:r>
              <w:rPr>
                <w:rFonts w:ascii="Cambria Math" w:hAnsi="Cambria Math"/>
              </w:rPr>
              <m:t xml:space="preserve">y</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num>
              <m:den>
                <m:d>
                  <m:dPr>
                    <m:begChr m:val="|"/>
                    <m:endChr m:val="|"/>
                  </m:dPr>
                  <m:e/>
                </m:d>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d>
                  <m:dPr>
                    <m:begChr m:val="|"/>
                    <m:endChr m:val="|"/>
                  </m:dPr>
                  <m:e/>
                </m:d>
              </m:den>
            </m:f>
          </m:e>
        </m:eqArr>
      </m:oMath>
    </w:p>
    <w:p>
      <w:pPr>
        <w:pStyle w:val="Normal"/>
        <w:numPr>
          <w:ilvl w:val="0"/>
          <w:numId w:val="0"/>
        </w:numPr>
        <w:ind w:left="1080" w:hanging="0"/>
        <w:jc w:val="left"/>
        <w:rPr/>
      </w:pPr>
      <w:r>
        <w:rPr>
          <w:rFonts w:ascii="Georgia" w:hAnsi="Georgia"/>
          <w:b w:val="false"/>
          <w:bCs w:val="false"/>
          <w:i w:val="false"/>
          <w:iCs w:val="false"/>
          <w:position w:val="0"/>
          <w:sz w:val="24"/>
          <w:vertAlign w:val="baseline"/>
          <w:lang w:val="en-CA"/>
        </w:rPr>
        <w:t>N</w:t>
      </w:r>
      <w:r>
        <w:rPr>
          <w:rFonts w:ascii="Georgia" w:hAnsi="Georgia"/>
          <w:b w:val="false"/>
          <w:bCs w:val="false"/>
          <w:i w:val="false"/>
          <w:iCs w:val="false"/>
          <w:position w:val="0"/>
          <w:sz w:val="24"/>
          <w:vertAlign w:val="baseline"/>
          <w:lang w:val="en-CA"/>
        </w:rPr>
        <w:t xml:space="preserve">ote that </w:t>
      </w:r>
      <w:r>
        <w:rPr>
          <w:rFonts w:ascii="Times New Roman" w:hAnsi="Times New Roman"/>
          <w:b/>
          <w:bCs/>
          <w:i/>
          <w:iCs/>
          <w:position w:val="0"/>
          <w:sz w:val="24"/>
          <w:vertAlign w:val="baseline"/>
          <w:lang w:val="en-CA"/>
        </w:rPr>
        <w:t>x</w:t>
      </w:r>
      <w:r>
        <w:rPr>
          <w:rFonts w:ascii="Times New Roman" w:hAnsi="Times New Roman"/>
          <w:b/>
          <w:bCs/>
          <w:i/>
          <w:iCs/>
          <w:vertAlign w:val="subscript"/>
          <w:lang w:val="en-CA"/>
        </w:rPr>
        <w:t>B</w:t>
      </w:r>
      <w:r>
        <w:rPr>
          <w:rFonts w:ascii="Georgia" w:hAnsi="Georgia"/>
          <w:b w:val="false"/>
          <w:bCs w:val="false"/>
          <w:i w:val="false"/>
          <w:iCs w:val="false"/>
          <w:vertAlign w:val="subscript"/>
          <w:lang w:val="en-CA"/>
        </w:rPr>
        <w:t xml:space="preserve"> </w:t>
      </w:r>
      <w:r>
        <w:rPr>
          <w:rFonts w:ascii="Georgia" w:hAnsi="Georgia"/>
          <w:b w:val="false"/>
          <w:bCs w:val="false"/>
          <w:i w:val="false"/>
          <w:iCs w:val="false"/>
          <w:position w:val="0"/>
          <w:sz w:val="24"/>
          <w:vertAlign w:val="baseline"/>
          <w:lang w:val="en-CA"/>
        </w:rPr>
        <w:t xml:space="preserve">and </w:t>
      </w:r>
      <w:r>
        <w:rPr>
          <w:rFonts w:ascii="Times New Roman" w:hAnsi="Times New Roman"/>
          <w:b/>
          <w:bCs/>
          <w:i/>
          <w:iCs/>
          <w:position w:val="0"/>
          <w:sz w:val="24"/>
          <w:vertAlign w:val="baseline"/>
          <w:lang w:val="en-CA"/>
        </w:rPr>
        <w:t>y</w:t>
      </w:r>
      <w:r>
        <w:rPr>
          <w:rFonts w:ascii="Times New Roman" w:hAnsi="Times New Roman"/>
          <w:b/>
          <w:bCs/>
          <w:i/>
          <w:iCs/>
          <w:vertAlign w:val="subscript"/>
          <w:lang w:val="en-CA"/>
        </w:rPr>
        <w:t>B</w:t>
      </w:r>
      <w:r>
        <w:rPr>
          <w:rFonts w:ascii="Times New Roman" w:hAnsi="Times New Roman"/>
          <w:b/>
          <w:bCs/>
          <w:i/>
          <w:iCs/>
          <w:position w:val="0"/>
          <w:sz w:val="24"/>
          <w:vertAlign w:val="baseline"/>
          <w:lang w:val="en-CA"/>
        </w:rPr>
        <w:t xml:space="preserve"> </w:t>
      </w:r>
      <w:r>
        <w:rPr>
          <w:rFonts w:ascii="Georgia" w:hAnsi="Georgia"/>
          <w:b w:val="false"/>
          <w:bCs w:val="false"/>
          <w:i w:val="false"/>
          <w:iCs w:val="false"/>
          <w:position w:val="0"/>
          <w:sz w:val="24"/>
          <w:vertAlign w:val="baseline"/>
          <w:lang w:val="en-CA"/>
        </w:rPr>
        <w:t>have already been calculated in step 1 above.</w:t>
      </w:r>
    </w:p>
    <w:p>
      <w:pPr>
        <w:pStyle w:val="Normal"/>
        <w:jc w:val="left"/>
        <w:rPr/>
      </w:pPr>
      <w:r>
        <w:rPr>
          <w:rFonts w:ascii="Georgia" w:hAnsi="Georgia"/>
          <w:b w:val="false"/>
          <w:bCs w:val="false"/>
          <w:i w:val="false"/>
          <w:iCs w:val="false"/>
          <w:position w:val="0"/>
          <w:sz w:val="24"/>
          <w:vertAlign w:val="baseline"/>
          <w:lang w:val="en-CA"/>
        </w:rPr>
        <w:tab/>
      </w:r>
      <w:r>
        <w:rPr>
          <w:rFonts w:ascii="Georgia" w:hAnsi="Georgia"/>
          <w:b w:val="false"/>
          <w:bCs w:val="false"/>
          <w:i w:val="false"/>
          <w:iCs w:val="false"/>
          <w:position w:val="0"/>
          <w:sz w:val="24"/>
          <w:vertAlign w:val="baseline"/>
          <w:lang w:val="en-CA"/>
        </w:rPr>
        <w:t xml:space="preserve">Now that the vectors have been updated one more time, we perform one final </w:t>
        <w:tab/>
        <w:t>normalization of all the vectors.</w:t>
      </w:r>
    </w:p>
    <w:p>
      <w:pPr>
        <w:pStyle w:val="Normal"/>
        <w:jc w:val="left"/>
        <w:rPr>
          <w:rFonts w:ascii="Georgia" w:hAnsi="Georgia"/>
          <w:b w:val="false"/>
          <w:b w:val="false"/>
          <w:bCs w:val="false"/>
          <w:i w:val="false"/>
          <w:i w:val="false"/>
          <w:iCs w:val="false"/>
          <w:position w:val="0"/>
          <w:sz w:val="24"/>
          <w:vertAlign w:val="baseline"/>
          <w:lang w:val="en-CA"/>
        </w:rPr>
      </w:pPr>
      <w:r>
        <w:rPr/>
      </w:r>
    </w:p>
    <w:p>
      <w:pPr>
        <w:pStyle w:val="Normal"/>
        <w:jc w:val="left"/>
        <w:rPr/>
      </w:pPr>
      <w:r>
        <w:rPr>
          <w:rFonts w:ascii="Georgia" w:hAnsi="Georgia"/>
          <w:b w:val="false"/>
          <w:bCs w:val="false"/>
          <w:i w:val="false"/>
          <w:iCs w:val="false"/>
          <w:position w:val="0"/>
          <w:sz w:val="24"/>
          <w:vertAlign w:val="baseline"/>
          <w:lang w:val="en-CA"/>
        </w:rPr>
        <w:t>In the accompanying notebook, we have read in a  set of words denoting different professions from the</w:t>
      </w:r>
      <w:r>
        <w:rPr>
          <w:rFonts w:ascii="Georgia" w:hAnsi="Georgia"/>
          <w:b/>
          <w:bCs/>
          <w:i w:val="false"/>
          <w:iCs w:val="false"/>
          <w:position w:val="0"/>
          <w:sz w:val="24"/>
          <w:vertAlign w:val="baseline"/>
          <w:lang w:val="en-CA"/>
        </w:rPr>
        <w:t xml:space="preserve"> professions.json</w:t>
      </w:r>
      <w:r>
        <w:rPr>
          <w:rFonts w:ascii="Georgia" w:hAnsi="Georgia"/>
          <w:b w:val="false"/>
          <w:bCs w:val="false"/>
          <w:i w:val="false"/>
          <w:iCs w:val="false"/>
          <w:position w:val="0"/>
          <w:sz w:val="24"/>
          <w:vertAlign w:val="baseline"/>
          <w:lang w:val="en-CA"/>
        </w:rPr>
        <w:t xml:space="preserve"> file. This set is an ideal example of words that are not gender specific. We havedemonstrated that after the equalizing step is done, in the resulting debiased embedding, each word in this set is at equal distance from both words in each of the equalizing pairs, which is not the case in the original embedding.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1365</TotalTime>
  <Application>LibreOffice/6.1.0.3$Windows_X86_64 LibreOffice_project/efb621ed25068d70781dc026f7e9c5187a4decd1</Application>
  <Pages>3</Pages>
  <Words>938</Words>
  <Characters>4469</Characters>
  <CharactersWithSpaces>5367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en-CA</dc:language>
  <cp:lastModifiedBy/>
  <dcterms:modified xsi:type="dcterms:W3CDTF">2019-04-15T22:07:23Z</dcterms:modified>
  <cp:revision>58</cp:revision>
  <dc:subject/>
  <dc:title/>
</cp:coreProperties>
</file>