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F453AA">
      <w:r w:rsidRPr="00F453AA">
        <w:t>https://www.itead.cc/wiki/Nextion_Instruction_Set#cfgpio:_configure_GPIO_-_Enhanced_Model_Only</w:t>
      </w:r>
      <w:bookmarkStart w:id="0" w:name="_GoBack"/>
      <w:bookmarkEnd w:id="0"/>
    </w:p>
    <w:sectPr w:rsidR="00E02C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98"/>
    <w:rsid w:val="000350AC"/>
    <w:rsid w:val="00511998"/>
    <w:rsid w:val="00AF6DC3"/>
    <w:rsid w:val="00F4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D85DC0-9D81-40AA-8150-B708E279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2</cp:revision>
  <dcterms:created xsi:type="dcterms:W3CDTF">2016-10-05T20:01:00Z</dcterms:created>
  <dcterms:modified xsi:type="dcterms:W3CDTF">2016-10-05T20:01:00Z</dcterms:modified>
</cp:coreProperties>
</file>