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3033D" w14:textId="4B1303AE" w:rsidR="00764D1A" w:rsidRDefault="0023639B" w:rsidP="0023639B">
      <w:pPr>
        <w:spacing w:after="0" w:line="240" w:lineRule="auto"/>
        <w:rPr>
          <w:rFonts w:asciiTheme="minorBidi" w:hAnsiTheme="minorBidi"/>
          <w:b/>
          <w:bCs/>
          <w:color w:val="877445"/>
        </w:rPr>
      </w:pPr>
      <w:r w:rsidRPr="00312662">
        <w:rPr>
          <w:rFonts w:asciiTheme="minorBidi" w:hAnsiTheme="minorBidi"/>
          <w:b/>
          <w:bCs/>
          <w:color w:val="877445"/>
        </w:rPr>
        <w:t xml:space="preserve">1- get to know Machine Learning and Its Methods? (Briefly </w:t>
      </w:r>
      <w:r w:rsidR="009754C1">
        <w:rPr>
          <w:rFonts w:asciiTheme="minorBidi" w:hAnsiTheme="minorBidi"/>
          <w:b/>
          <w:bCs/>
          <w:color w:val="877445"/>
        </w:rPr>
        <w:t>E</w:t>
      </w:r>
      <w:r w:rsidR="009754C1" w:rsidRPr="00312662">
        <w:rPr>
          <w:rFonts w:asciiTheme="minorBidi" w:hAnsiTheme="minorBidi"/>
          <w:b/>
          <w:bCs/>
          <w:color w:val="877445"/>
        </w:rPr>
        <w:t>xplain)</w:t>
      </w:r>
      <w:r w:rsidRPr="00312662">
        <w:rPr>
          <w:rFonts w:asciiTheme="minorBidi" w:hAnsiTheme="minorBidi"/>
          <w:b/>
          <w:bCs/>
          <w:color w:val="877445"/>
        </w:rPr>
        <w:t>?</w:t>
      </w:r>
      <w:r w:rsidR="00365D05">
        <w:rPr>
          <w:rFonts w:asciiTheme="minorBidi" w:hAnsiTheme="minorBidi"/>
          <w:b/>
          <w:bCs/>
          <w:color w:val="877445"/>
        </w:rPr>
        <w:t xml:space="preserve"> </w:t>
      </w:r>
      <w:r w:rsidR="00365D05" w:rsidRPr="00365D05">
        <w:rPr>
          <w:rFonts w:asciiTheme="minorBidi" w:hAnsiTheme="minorBidi"/>
          <w:b/>
          <w:bCs/>
          <w:color w:val="877445"/>
          <w:sz w:val="18"/>
          <w:szCs w:val="18"/>
          <w:vertAlign w:val="subscript"/>
        </w:rPr>
        <w:t>[1]</w:t>
      </w:r>
    </w:p>
    <w:p w14:paraId="754DAE1D" w14:textId="48F8716F" w:rsidR="00641AA7" w:rsidRDefault="00641AA7" w:rsidP="008C1127">
      <w:pPr>
        <w:pStyle w:val="a8"/>
        <w:numPr>
          <w:ilvl w:val="0"/>
          <w:numId w:val="24"/>
        </w:numPr>
        <w:spacing w:after="0" w:line="240" w:lineRule="auto"/>
        <w:ind w:left="567"/>
        <w:rPr>
          <w:color w:val="000000" w:themeColor="text1"/>
        </w:rPr>
      </w:pPr>
      <w:r w:rsidRPr="00641AA7">
        <w:rPr>
          <w:color w:val="000000" w:themeColor="text1"/>
        </w:rPr>
        <w:t>ML algorithms are programs (those programs change how they process data over time by learning) has a specific way of adjusting themselves to perform better (given feedback on its previous performance making predictions about a dataset) as they are exposed to more data.</w:t>
      </w:r>
    </w:p>
    <w:p w14:paraId="5A9E5407" w14:textId="27C8C14E" w:rsidR="00356878" w:rsidRPr="00356878" w:rsidRDefault="00356878" w:rsidP="008C1127">
      <w:pPr>
        <w:pStyle w:val="lk"/>
        <w:numPr>
          <w:ilvl w:val="0"/>
          <w:numId w:val="27"/>
        </w:numPr>
        <w:spacing w:before="0" w:beforeAutospacing="0" w:after="0" w:afterAutospacing="0"/>
        <w:rPr>
          <w:rFonts w:asciiTheme="minorHAnsi" w:eastAsiaTheme="minorHAnsi" w:hAnsiTheme="minorHAnsi" w:cstheme="minorBidi"/>
          <w:color w:val="000000" w:themeColor="text1"/>
          <w:sz w:val="22"/>
          <w:szCs w:val="22"/>
        </w:rPr>
      </w:pPr>
      <w:r w:rsidRPr="00356878">
        <w:rPr>
          <w:rFonts w:asciiTheme="minorHAnsi" w:eastAsiaTheme="minorHAnsi" w:hAnsiTheme="minorHAnsi" w:cstheme="minorBidi"/>
          <w:b/>
          <w:bCs/>
          <w:color w:val="000000" w:themeColor="text1"/>
          <w:sz w:val="22"/>
          <w:szCs w:val="22"/>
        </w:rPr>
        <w:t>Regression</w:t>
      </w:r>
      <w:r>
        <w:rPr>
          <w:rFonts w:asciiTheme="minorHAnsi" w:eastAsiaTheme="minorHAnsi" w:hAnsiTheme="minorHAnsi" w:cstheme="minorBidi"/>
          <w:b/>
          <w:bCs/>
          <w:color w:val="000000" w:themeColor="text1"/>
          <w:sz w:val="22"/>
          <w:szCs w:val="22"/>
        </w:rPr>
        <w:t>:</w:t>
      </w:r>
    </w:p>
    <w:p w14:paraId="070A7BC5" w14:textId="77777777" w:rsidR="00356878" w:rsidRPr="00356878" w:rsidRDefault="00356878" w:rsidP="008C1127">
      <w:pPr>
        <w:pStyle w:val="lk"/>
        <w:numPr>
          <w:ilvl w:val="0"/>
          <w:numId w:val="27"/>
        </w:numPr>
        <w:rPr>
          <w:rFonts w:asciiTheme="minorHAnsi" w:eastAsiaTheme="minorHAnsi" w:hAnsiTheme="minorHAnsi" w:cstheme="minorBidi"/>
          <w:color w:val="000000" w:themeColor="text1"/>
          <w:sz w:val="22"/>
          <w:szCs w:val="22"/>
        </w:rPr>
      </w:pPr>
      <w:r w:rsidRPr="00356878">
        <w:rPr>
          <w:rFonts w:asciiTheme="minorHAnsi" w:eastAsiaTheme="minorHAnsi" w:hAnsiTheme="minorHAnsi" w:cstheme="minorBidi"/>
          <w:b/>
          <w:bCs/>
          <w:color w:val="000000" w:themeColor="text1"/>
          <w:sz w:val="22"/>
          <w:szCs w:val="22"/>
        </w:rPr>
        <w:t>Classification</w:t>
      </w:r>
    </w:p>
    <w:p w14:paraId="383AE545" w14:textId="77777777" w:rsidR="00356878" w:rsidRPr="00356878" w:rsidRDefault="00356878" w:rsidP="008C1127">
      <w:pPr>
        <w:pStyle w:val="lk"/>
        <w:numPr>
          <w:ilvl w:val="0"/>
          <w:numId w:val="27"/>
        </w:numPr>
        <w:rPr>
          <w:rFonts w:asciiTheme="minorHAnsi" w:eastAsiaTheme="minorHAnsi" w:hAnsiTheme="minorHAnsi" w:cstheme="minorBidi"/>
          <w:color w:val="000000" w:themeColor="text1"/>
          <w:sz w:val="22"/>
          <w:szCs w:val="22"/>
        </w:rPr>
      </w:pPr>
      <w:r w:rsidRPr="00356878">
        <w:rPr>
          <w:rFonts w:asciiTheme="minorHAnsi" w:eastAsiaTheme="minorHAnsi" w:hAnsiTheme="minorHAnsi" w:cstheme="minorBidi"/>
          <w:b/>
          <w:bCs/>
          <w:color w:val="000000" w:themeColor="text1"/>
          <w:sz w:val="22"/>
          <w:szCs w:val="22"/>
        </w:rPr>
        <w:t>Clustering</w:t>
      </w:r>
    </w:p>
    <w:p w14:paraId="467A6474" w14:textId="77777777" w:rsidR="00356878" w:rsidRPr="00356878" w:rsidRDefault="00356878" w:rsidP="008C1127">
      <w:pPr>
        <w:pStyle w:val="lk"/>
        <w:numPr>
          <w:ilvl w:val="0"/>
          <w:numId w:val="27"/>
        </w:numPr>
        <w:rPr>
          <w:rFonts w:asciiTheme="minorHAnsi" w:eastAsiaTheme="minorHAnsi" w:hAnsiTheme="minorHAnsi" w:cstheme="minorBidi"/>
          <w:color w:val="000000" w:themeColor="text1"/>
          <w:sz w:val="22"/>
          <w:szCs w:val="22"/>
        </w:rPr>
      </w:pPr>
      <w:r w:rsidRPr="00356878">
        <w:rPr>
          <w:rFonts w:asciiTheme="minorHAnsi" w:eastAsiaTheme="minorHAnsi" w:hAnsiTheme="minorHAnsi" w:cstheme="minorBidi"/>
          <w:b/>
          <w:bCs/>
          <w:color w:val="000000" w:themeColor="text1"/>
          <w:sz w:val="22"/>
          <w:szCs w:val="22"/>
        </w:rPr>
        <w:t>Dimensionality Reduction</w:t>
      </w:r>
    </w:p>
    <w:p w14:paraId="606C8E8E" w14:textId="77777777" w:rsidR="00356878" w:rsidRPr="00356878" w:rsidRDefault="00356878" w:rsidP="008C1127">
      <w:pPr>
        <w:pStyle w:val="lk"/>
        <w:numPr>
          <w:ilvl w:val="0"/>
          <w:numId w:val="27"/>
        </w:numPr>
        <w:rPr>
          <w:rFonts w:asciiTheme="minorHAnsi" w:eastAsiaTheme="minorHAnsi" w:hAnsiTheme="minorHAnsi" w:cstheme="minorBidi"/>
          <w:color w:val="000000" w:themeColor="text1"/>
          <w:sz w:val="22"/>
          <w:szCs w:val="22"/>
        </w:rPr>
      </w:pPr>
      <w:r w:rsidRPr="00356878">
        <w:rPr>
          <w:rFonts w:asciiTheme="minorHAnsi" w:eastAsiaTheme="minorHAnsi" w:hAnsiTheme="minorHAnsi" w:cstheme="minorBidi"/>
          <w:b/>
          <w:bCs/>
          <w:color w:val="000000" w:themeColor="text1"/>
          <w:sz w:val="22"/>
          <w:szCs w:val="22"/>
        </w:rPr>
        <w:t>Ensemble Methods</w:t>
      </w:r>
    </w:p>
    <w:p w14:paraId="3FA5C450" w14:textId="77777777" w:rsidR="00356878" w:rsidRPr="00356878" w:rsidRDefault="00356878" w:rsidP="008C1127">
      <w:pPr>
        <w:pStyle w:val="lk"/>
        <w:numPr>
          <w:ilvl w:val="0"/>
          <w:numId w:val="27"/>
        </w:numPr>
        <w:rPr>
          <w:rFonts w:asciiTheme="minorHAnsi" w:eastAsiaTheme="minorHAnsi" w:hAnsiTheme="minorHAnsi" w:cstheme="minorBidi"/>
          <w:color w:val="000000" w:themeColor="text1"/>
          <w:sz w:val="22"/>
          <w:szCs w:val="22"/>
        </w:rPr>
      </w:pPr>
      <w:r w:rsidRPr="00356878">
        <w:rPr>
          <w:rFonts w:asciiTheme="minorHAnsi" w:eastAsiaTheme="minorHAnsi" w:hAnsiTheme="minorHAnsi" w:cstheme="minorBidi"/>
          <w:b/>
          <w:bCs/>
          <w:color w:val="000000" w:themeColor="text1"/>
          <w:sz w:val="22"/>
          <w:szCs w:val="22"/>
        </w:rPr>
        <w:t>Neural Nets and Deep Learning</w:t>
      </w:r>
    </w:p>
    <w:p w14:paraId="55690C06" w14:textId="77777777" w:rsidR="00356878" w:rsidRPr="00356878" w:rsidRDefault="00356878" w:rsidP="008C1127">
      <w:pPr>
        <w:pStyle w:val="lk"/>
        <w:numPr>
          <w:ilvl w:val="0"/>
          <w:numId w:val="27"/>
        </w:numPr>
        <w:rPr>
          <w:rFonts w:asciiTheme="minorHAnsi" w:eastAsiaTheme="minorHAnsi" w:hAnsiTheme="minorHAnsi" w:cstheme="minorBidi"/>
          <w:color w:val="000000" w:themeColor="text1"/>
          <w:sz w:val="22"/>
          <w:szCs w:val="22"/>
        </w:rPr>
      </w:pPr>
      <w:r w:rsidRPr="00356878">
        <w:rPr>
          <w:rFonts w:asciiTheme="minorHAnsi" w:eastAsiaTheme="minorHAnsi" w:hAnsiTheme="minorHAnsi" w:cstheme="minorBidi"/>
          <w:b/>
          <w:bCs/>
          <w:color w:val="000000" w:themeColor="text1"/>
          <w:sz w:val="22"/>
          <w:szCs w:val="22"/>
        </w:rPr>
        <w:t>Transfer Learning</w:t>
      </w:r>
    </w:p>
    <w:p w14:paraId="39FF2FA7" w14:textId="77777777" w:rsidR="00356878" w:rsidRPr="00356878" w:rsidRDefault="00356878" w:rsidP="008C1127">
      <w:pPr>
        <w:pStyle w:val="lk"/>
        <w:numPr>
          <w:ilvl w:val="0"/>
          <w:numId w:val="27"/>
        </w:numPr>
        <w:rPr>
          <w:rFonts w:asciiTheme="minorHAnsi" w:eastAsiaTheme="minorHAnsi" w:hAnsiTheme="minorHAnsi" w:cstheme="minorBidi"/>
          <w:color w:val="000000" w:themeColor="text1"/>
          <w:sz w:val="22"/>
          <w:szCs w:val="22"/>
        </w:rPr>
      </w:pPr>
      <w:r w:rsidRPr="00356878">
        <w:rPr>
          <w:rFonts w:asciiTheme="minorHAnsi" w:eastAsiaTheme="minorHAnsi" w:hAnsiTheme="minorHAnsi" w:cstheme="minorBidi"/>
          <w:b/>
          <w:bCs/>
          <w:color w:val="000000" w:themeColor="text1"/>
          <w:sz w:val="22"/>
          <w:szCs w:val="22"/>
        </w:rPr>
        <w:t>Reinforcement Learning</w:t>
      </w:r>
    </w:p>
    <w:p w14:paraId="0DD3DB9C" w14:textId="77777777" w:rsidR="00356878" w:rsidRPr="00356878" w:rsidRDefault="00356878" w:rsidP="008C1127">
      <w:pPr>
        <w:pStyle w:val="lk"/>
        <w:numPr>
          <w:ilvl w:val="0"/>
          <w:numId w:val="27"/>
        </w:numPr>
        <w:rPr>
          <w:rFonts w:asciiTheme="minorHAnsi" w:eastAsiaTheme="minorHAnsi" w:hAnsiTheme="minorHAnsi" w:cstheme="minorBidi"/>
          <w:color w:val="000000" w:themeColor="text1"/>
          <w:sz w:val="22"/>
          <w:szCs w:val="22"/>
        </w:rPr>
      </w:pPr>
      <w:r w:rsidRPr="00356878">
        <w:rPr>
          <w:rFonts w:asciiTheme="minorHAnsi" w:eastAsiaTheme="minorHAnsi" w:hAnsiTheme="minorHAnsi" w:cstheme="minorBidi"/>
          <w:b/>
          <w:bCs/>
          <w:color w:val="000000" w:themeColor="text1"/>
          <w:sz w:val="22"/>
          <w:szCs w:val="22"/>
        </w:rPr>
        <w:t>Natural Language Processing</w:t>
      </w:r>
    </w:p>
    <w:p w14:paraId="139C9D28" w14:textId="77777777" w:rsidR="00356878" w:rsidRPr="00356878" w:rsidRDefault="00356878" w:rsidP="008C1127">
      <w:pPr>
        <w:pStyle w:val="lk"/>
        <w:numPr>
          <w:ilvl w:val="0"/>
          <w:numId w:val="27"/>
        </w:numPr>
        <w:spacing w:before="0" w:beforeAutospacing="0" w:after="0" w:afterAutospacing="0"/>
        <w:rPr>
          <w:rFonts w:asciiTheme="minorHAnsi" w:eastAsiaTheme="minorHAnsi" w:hAnsiTheme="minorHAnsi" w:cstheme="minorBidi"/>
          <w:color w:val="000000" w:themeColor="text1"/>
          <w:sz w:val="22"/>
          <w:szCs w:val="22"/>
        </w:rPr>
      </w:pPr>
      <w:r w:rsidRPr="00356878">
        <w:rPr>
          <w:rFonts w:asciiTheme="minorHAnsi" w:eastAsiaTheme="minorHAnsi" w:hAnsiTheme="minorHAnsi" w:cstheme="minorBidi"/>
          <w:b/>
          <w:bCs/>
          <w:color w:val="000000" w:themeColor="text1"/>
          <w:sz w:val="22"/>
          <w:szCs w:val="22"/>
        </w:rPr>
        <w:t>Word Embeddings</w:t>
      </w:r>
    </w:p>
    <w:p w14:paraId="22C0C3D6" w14:textId="11AACFFB" w:rsidR="00764D1A" w:rsidRDefault="0023639B" w:rsidP="0023639B">
      <w:pPr>
        <w:spacing w:after="0" w:line="240" w:lineRule="auto"/>
        <w:rPr>
          <w:rFonts w:asciiTheme="minorBidi" w:hAnsiTheme="minorBidi"/>
          <w:b/>
          <w:bCs/>
          <w:color w:val="877445"/>
        </w:rPr>
      </w:pPr>
      <w:r w:rsidRPr="00312662">
        <w:rPr>
          <w:rFonts w:asciiTheme="minorBidi" w:hAnsiTheme="minorBidi"/>
          <w:b/>
          <w:bCs/>
          <w:color w:val="877445"/>
        </w:rPr>
        <w:br/>
        <w:t>2-What is difference between ML and Deep learning?</w:t>
      </w:r>
      <w:r w:rsidR="00846415">
        <w:rPr>
          <w:rFonts w:asciiTheme="minorBidi" w:hAnsiTheme="minorBidi"/>
          <w:b/>
          <w:bCs/>
          <w:color w:val="877445"/>
        </w:rPr>
        <w:t xml:space="preserve"> </w:t>
      </w:r>
      <w:r w:rsidR="00846415" w:rsidRPr="00846415">
        <w:rPr>
          <w:rFonts w:asciiTheme="minorBidi" w:hAnsiTheme="minorBidi"/>
          <w:b/>
          <w:bCs/>
          <w:color w:val="877445"/>
          <w:vertAlign w:val="subscript"/>
        </w:rPr>
        <w:t>[2]</w:t>
      </w:r>
    </w:p>
    <w:p w14:paraId="25521E76" w14:textId="41E3A829" w:rsidR="0080404C" w:rsidRDefault="0080404C" w:rsidP="00A263DE">
      <w:pPr>
        <w:pStyle w:val="a8"/>
        <w:numPr>
          <w:ilvl w:val="0"/>
          <w:numId w:val="26"/>
        </w:numPr>
        <w:spacing w:after="0" w:line="240" w:lineRule="auto"/>
        <w:ind w:left="284" w:hanging="294"/>
        <w:rPr>
          <w:color w:val="000000" w:themeColor="text1"/>
        </w:rPr>
      </w:pPr>
      <w:r w:rsidRPr="0080404C">
        <w:rPr>
          <w:color w:val="000000" w:themeColor="text1"/>
        </w:rPr>
        <w:t xml:space="preserve">Deep learning is just a subset of machine learning. It technically is machine learning and functions in a similar way, </w:t>
      </w:r>
      <w:r w:rsidRPr="00114F79">
        <w:rPr>
          <w:color w:val="000000" w:themeColor="text1"/>
        </w:rPr>
        <w:t>but its capabilities are different.</w:t>
      </w:r>
    </w:p>
    <w:p w14:paraId="3B0BD125" w14:textId="62E8AC45" w:rsidR="00D722E8" w:rsidRDefault="00114F79" w:rsidP="00365E86">
      <w:pPr>
        <w:pStyle w:val="a8"/>
        <w:numPr>
          <w:ilvl w:val="0"/>
          <w:numId w:val="26"/>
        </w:numPr>
        <w:spacing w:after="0" w:line="240" w:lineRule="auto"/>
        <w:ind w:left="284" w:hanging="294"/>
        <w:rPr>
          <w:rFonts w:asciiTheme="minorBidi" w:hAnsiTheme="minorBidi"/>
          <w:b/>
          <w:bCs/>
          <w:color w:val="877445"/>
        </w:rPr>
      </w:pPr>
      <w:r w:rsidRPr="00114F79">
        <w:rPr>
          <w:color w:val="000000" w:themeColor="text1"/>
        </w:rPr>
        <w:t>Basic machine learning models do become progressively better at whatever their function is, but they still some guidance. If an ML algorithm returns an inaccurate prediction, then an engineer needs to step in and make adjustments. But with a deep learning model, the algorithms can determine on their own if a prediction is accurate or not</w:t>
      </w:r>
      <w:r w:rsidR="00302A00">
        <w:rPr>
          <w:color w:val="000000" w:themeColor="text1"/>
        </w:rPr>
        <w:t>.</w:t>
      </w:r>
    </w:p>
    <w:p w14:paraId="1325CF86" w14:textId="77777777" w:rsidR="00427218" w:rsidRPr="00365E86" w:rsidRDefault="00427218" w:rsidP="00427218">
      <w:pPr>
        <w:pStyle w:val="a8"/>
        <w:spacing w:after="0" w:line="240" w:lineRule="auto"/>
        <w:ind w:left="284"/>
        <w:rPr>
          <w:rFonts w:asciiTheme="minorBidi" w:hAnsiTheme="minorBidi"/>
          <w:b/>
          <w:bCs/>
          <w:color w:val="877445"/>
        </w:rPr>
      </w:pPr>
    </w:p>
    <w:p w14:paraId="77F7D4A2" w14:textId="3C8D3C4E" w:rsidR="00FE61FD" w:rsidRDefault="0023639B" w:rsidP="00630304">
      <w:pPr>
        <w:spacing w:after="0" w:line="240" w:lineRule="auto"/>
        <w:ind w:left="-10"/>
        <w:rPr>
          <w:rFonts w:asciiTheme="minorBidi" w:hAnsiTheme="minorBidi"/>
          <w:b/>
          <w:bCs/>
          <w:color w:val="877445"/>
          <w:vertAlign w:val="subscript"/>
        </w:rPr>
      </w:pPr>
      <w:r w:rsidRPr="00697BA4">
        <w:rPr>
          <w:rFonts w:asciiTheme="minorBidi" w:hAnsiTheme="minorBidi"/>
          <w:b/>
          <w:bCs/>
          <w:color w:val="877445"/>
        </w:rPr>
        <w:t>3-list the algorithms that used in ML with its Brief description?</w:t>
      </w:r>
      <w:r w:rsidR="004528D1" w:rsidRPr="004528D1">
        <w:rPr>
          <w:rFonts w:asciiTheme="minorBidi" w:hAnsiTheme="minorBidi"/>
          <w:b/>
          <w:bCs/>
          <w:color w:val="877445"/>
          <w:vertAlign w:val="subscript"/>
        </w:rPr>
        <w:t>[3]</w:t>
      </w:r>
    </w:p>
    <w:p w14:paraId="114F4120" w14:textId="77777777" w:rsidR="00306447" w:rsidRPr="00697BA4" w:rsidRDefault="00306447" w:rsidP="00630304">
      <w:pPr>
        <w:spacing w:after="0" w:line="240" w:lineRule="auto"/>
        <w:ind w:left="-10"/>
        <w:rPr>
          <w:rFonts w:asciiTheme="minorBidi" w:hAnsiTheme="minorBidi"/>
          <w:b/>
          <w:bCs/>
          <w:color w:val="877445"/>
        </w:rPr>
      </w:pPr>
    </w:p>
    <w:p w14:paraId="1A912281" w14:textId="77777777" w:rsidR="00F471AD" w:rsidRDefault="00F471AD" w:rsidP="0023639B">
      <w:pPr>
        <w:spacing w:after="0" w:line="240" w:lineRule="auto"/>
        <w:rPr>
          <w:rFonts w:asciiTheme="minorBidi" w:hAnsiTheme="minorBidi"/>
          <w:b/>
          <w:bCs/>
          <w:color w:val="877445"/>
        </w:rPr>
      </w:pPr>
      <w:r>
        <w:rPr>
          <w:rFonts w:hint="cs"/>
          <w:noProof/>
          <w:color w:val="000000" w:themeColor="text1"/>
          <w:rtl/>
          <w:lang w:val="ar-SA"/>
        </w:rPr>
        <w:drawing>
          <wp:inline distT="0" distB="0" distL="0" distR="0" wp14:anchorId="31388A7B" wp14:editId="61255E75">
            <wp:extent cx="6556076" cy="3778370"/>
            <wp:effectExtent l="19050" t="0" r="54610" b="50800"/>
            <wp:docPr id="3" name="رسم تخطيطي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0652F6A" w14:textId="544FF5AF" w:rsidR="00764D1A" w:rsidRDefault="0023639B" w:rsidP="0023639B">
      <w:pPr>
        <w:spacing w:after="0" w:line="240" w:lineRule="auto"/>
        <w:rPr>
          <w:rFonts w:asciiTheme="minorBidi" w:hAnsiTheme="minorBidi"/>
          <w:b/>
          <w:bCs/>
          <w:color w:val="877445"/>
        </w:rPr>
      </w:pPr>
      <w:r w:rsidRPr="00312662">
        <w:rPr>
          <w:rFonts w:asciiTheme="minorBidi" w:hAnsiTheme="minorBidi"/>
          <w:b/>
          <w:bCs/>
          <w:color w:val="877445"/>
        </w:rPr>
        <w:lastRenderedPageBreak/>
        <w:br/>
        <w:t>4-install python 3.7 in your machine (screenshot</w:t>
      </w:r>
      <w:r w:rsidR="00EC0F06">
        <w:rPr>
          <w:rFonts w:asciiTheme="minorBidi" w:hAnsiTheme="minorBidi"/>
          <w:b/>
          <w:bCs/>
          <w:color w:val="877445"/>
        </w:rPr>
        <w:t>)</w:t>
      </w:r>
      <w:r w:rsidRPr="00312662">
        <w:rPr>
          <w:rFonts w:asciiTheme="minorBidi" w:hAnsiTheme="minorBidi"/>
          <w:b/>
          <w:bCs/>
          <w:color w:val="877445"/>
        </w:rPr>
        <w:t xml:space="preserve"> </w:t>
      </w:r>
    </w:p>
    <w:p w14:paraId="118E6B17" w14:textId="77777777" w:rsidR="00764D1A" w:rsidRDefault="00764D1A" w:rsidP="0023639B">
      <w:pPr>
        <w:spacing w:after="0" w:line="240" w:lineRule="auto"/>
        <w:rPr>
          <w:rFonts w:asciiTheme="minorBidi" w:hAnsiTheme="minorBidi"/>
          <w:b/>
          <w:bCs/>
          <w:color w:val="877445"/>
        </w:rPr>
      </w:pPr>
    </w:p>
    <w:p w14:paraId="0D2FB427" w14:textId="77777777" w:rsidR="00764D1A" w:rsidRDefault="00764D1A" w:rsidP="0023639B">
      <w:pPr>
        <w:spacing w:after="0" w:line="240" w:lineRule="auto"/>
        <w:rPr>
          <w:rFonts w:asciiTheme="minorBidi" w:hAnsiTheme="minorBidi"/>
          <w:b/>
          <w:bCs/>
          <w:color w:val="877445"/>
        </w:rPr>
      </w:pPr>
    </w:p>
    <w:p w14:paraId="0730069D" w14:textId="67FE450D" w:rsidR="00253D17" w:rsidRDefault="0023639B" w:rsidP="0023639B">
      <w:pPr>
        <w:spacing w:after="0" w:line="240" w:lineRule="auto"/>
        <w:rPr>
          <w:rFonts w:asciiTheme="minorBidi" w:hAnsiTheme="minorBidi"/>
          <w:b/>
          <w:bCs/>
          <w:color w:val="877445"/>
        </w:rPr>
      </w:pPr>
      <w:r w:rsidRPr="00312662">
        <w:rPr>
          <w:rFonts w:asciiTheme="minorBidi" w:hAnsiTheme="minorBidi"/>
          <w:b/>
          <w:bCs/>
          <w:color w:val="877445"/>
        </w:rPr>
        <w:t>5-try to do some simple code on python (screenshot)</w:t>
      </w:r>
    </w:p>
    <w:p w14:paraId="20ABF6D1" w14:textId="7F0EA4B3" w:rsidR="00670C20" w:rsidRPr="00312662" w:rsidRDefault="00670C20" w:rsidP="0023639B">
      <w:pPr>
        <w:spacing w:after="0" w:line="240" w:lineRule="auto"/>
        <w:rPr>
          <w:rFonts w:asciiTheme="minorBidi" w:hAnsiTheme="minorBidi"/>
          <w:b/>
          <w:bCs/>
          <w:color w:val="877445"/>
        </w:rPr>
      </w:pPr>
      <w:bookmarkStart w:id="0" w:name="_GoBack"/>
      <w:r>
        <w:rPr>
          <w:noProof/>
        </w:rPr>
        <w:drawing>
          <wp:inline distT="0" distB="0" distL="0" distR="0" wp14:anchorId="6FD15E3C" wp14:editId="13C7A41D">
            <wp:extent cx="4304581" cy="2251400"/>
            <wp:effectExtent l="0" t="0" r="127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324" cy="2255973"/>
                    </a:xfrm>
                    <a:prstGeom prst="rect">
                      <a:avLst/>
                    </a:prstGeom>
                  </pic:spPr>
                </pic:pic>
              </a:graphicData>
            </a:graphic>
          </wp:inline>
        </w:drawing>
      </w:r>
    </w:p>
    <w:bookmarkEnd w:id="0"/>
    <w:p w14:paraId="67684AAE" w14:textId="77777777" w:rsidR="0023639B" w:rsidRPr="00312662" w:rsidRDefault="0023639B" w:rsidP="0023639B">
      <w:pPr>
        <w:spacing w:after="0" w:line="240" w:lineRule="auto"/>
        <w:rPr>
          <w:rFonts w:asciiTheme="minorBidi" w:hAnsiTheme="minorBidi"/>
          <w:b/>
          <w:bCs/>
          <w:color w:val="877445"/>
        </w:rPr>
      </w:pPr>
    </w:p>
    <w:p w14:paraId="6CDFA60D" w14:textId="5AF228CC" w:rsidR="00253D17" w:rsidRPr="00312662" w:rsidRDefault="00253D17" w:rsidP="0084659C">
      <w:pPr>
        <w:pBdr>
          <w:bottom w:val="single" w:sz="6" w:space="1" w:color="auto"/>
        </w:pBdr>
        <w:spacing w:after="0" w:line="240" w:lineRule="auto"/>
        <w:rPr>
          <w:rFonts w:asciiTheme="minorBidi" w:hAnsiTheme="minorBidi"/>
          <w:b/>
          <w:bCs/>
          <w:color w:val="877445"/>
        </w:rPr>
      </w:pPr>
    </w:p>
    <w:p w14:paraId="7F7D736B" w14:textId="77777777" w:rsidR="004528D1" w:rsidRDefault="004528D1" w:rsidP="0084659C">
      <w:pPr>
        <w:spacing w:after="0" w:line="240" w:lineRule="auto"/>
        <w:rPr>
          <w:rStyle w:val="selectable"/>
          <w:color w:val="595959" w:themeColor="text1" w:themeTint="A6"/>
          <w:sz w:val="18"/>
          <w:szCs w:val="18"/>
        </w:rPr>
      </w:pPr>
    </w:p>
    <w:p w14:paraId="0AC1D95E" w14:textId="77777777" w:rsidR="004528D1" w:rsidRDefault="004528D1" w:rsidP="004528D1">
      <w:pPr>
        <w:spacing w:after="0" w:line="240" w:lineRule="auto"/>
        <w:rPr>
          <w:rStyle w:val="selectable"/>
          <w:color w:val="595959" w:themeColor="text1" w:themeTint="A6"/>
          <w:sz w:val="18"/>
          <w:szCs w:val="18"/>
        </w:rPr>
      </w:pPr>
      <w:r w:rsidRPr="00EB1404">
        <w:rPr>
          <w:rStyle w:val="selectable"/>
          <w:color w:val="595959" w:themeColor="text1" w:themeTint="A6"/>
          <w:sz w:val="18"/>
          <w:szCs w:val="18"/>
        </w:rPr>
        <w:t>[</w:t>
      </w:r>
      <w:proofErr w:type="gramStart"/>
      <w:r w:rsidRPr="00EB1404">
        <w:rPr>
          <w:rStyle w:val="selectable"/>
          <w:color w:val="595959" w:themeColor="text1" w:themeTint="A6"/>
          <w:sz w:val="18"/>
          <w:szCs w:val="18"/>
        </w:rPr>
        <w:t>1]B.</w:t>
      </w:r>
      <w:proofErr w:type="gramEnd"/>
      <w:r w:rsidRPr="00EB1404">
        <w:rPr>
          <w:rStyle w:val="selectable"/>
          <w:color w:val="595959" w:themeColor="text1" w:themeTint="A6"/>
          <w:sz w:val="18"/>
          <w:szCs w:val="18"/>
        </w:rPr>
        <w:t xml:space="preserve"> Analytics and C. Codes), "Essentials of Machine Learning Algorithms (with Python and R Codes)", </w:t>
      </w:r>
      <w:r w:rsidRPr="00EB1404">
        <w:rPr>
          <w:rStyle w:val="selectable"/>
          <w:i/>
          <w:iCs/>
          <w:color w:val="595959" w:themeColor="text1" w:themeTint="A6"/>
          <w:sz w:val="18"/>
          <w:szCs w:val="18"/>
        </w:rPr>
        <w:t>Analytics Vidhya</w:t>
      </w:r>
      <w:r w:rsidRPr="00EB1404">
        <w:rPr>
          <w:rStyle w:val="selectable"/>
          <w:color w:val="595959" w:themeColor="text1" w:themeTint="A6"/>
          <w:sz w:val="18"/>
          <w:szCs w:val="18"/>
        </w:rPr>
        <w:t>, 2019. [Online]. Available: https://www.analyticsvidhya.com/blog/2017/09/common-machine-learning-algorithms/. [Accessed: 30- Jul- 2019].</w:t>
      </w:r>
    </w:p>
    <w:p w14:paraId="591A7EBF" w14:textId="55C3A053" w:rsidR="00C2206B" w:rsidRDefault="00EB1404" w:rsidP="0084659C">
      <w:pPr>
        <w:spacing w:after="0" w:line="240" w:lineRule="auto"/>
        <w:rPr>
          <w:rStyle w:val="selectable"/>
          <w:color w:val="595959" w:themeColor="text1" w:themeTint="A6"/>
          <w:sz w:val="18"/>
          <w:szCs w:val="18"/>
        </w:rPr>
      </w:pPr>
      <w:r w:rsidRPr="00EB1404">
        <w:rPr>
          <w:rStyle w:val="selectable"/>
          <w:color w:val="595959" w:themeColor="text1" w:themeTint="A6"/>
          <w:sz w:val="18"/>
          <w:szCs w:val="18"/>
        </w:rPr>
        <w:t xml:space="preserve">[2]"A simple way to understand machine learning vs deep learning - Zendesk", </w:t>
      </w:r>
      <w:r w:rsidRPr="00EB1404">
        <w:rPr>
          <w:rStyle w:val="selectable"/>
          <w:i/>
          <w:iCs/>
          <w:color w:val="595959" w:themeColor="text1" w:themeTint="A6"/>
          <w:sz w:val="18"/>
          <w:szCs w:val="18"/>
        </w:rPr>
        <w:t>Zendesk</w:t>
      </w:r>
      <w:r w:rsidRPr="00EB1404">
        <w:rPr>
          <w:rStyle w:val="selectable"/>
          <w:color w:val="595959" w:themeColor="text1" w:themeTint="A6"/>
          <w:sz w:val="18"/>
          <w:szCs w:val="18"/>
        </w:rPr>
        <w:t>, 2019. [Online]. Available: https://www.zendesk.com/blog/machine-learning-and-deep-learning/. [Accessed: 30- Jul- 2019].</w:t>
      </w:r>
    </w:p>
    <w:p w14:paraId="775A2EE5" w14:textId="38153408" w:rsidR="004528D1" w:rsidRDefault="004528D1" w:rsidP="004528D1">
      <w:pPr>
        <w:spacing w:after="0" w:line="240" w:lineRule="auto"/>
        <w:rPr>
          <w:rStyle w:val="selectable"/>
          <w:color w:val="595959" w:themeColor="text1" w:themeTint="A6"/>
          <w:sz w:val="18"/>
          <w:szCs w:val="18"/>
        </w:rPr>
      </w:pPr>
      <w:r w:rsidRPr="00EB1404">
        <w:rPr>
          <w:rStyle w:val="selectable"/>
          <w:color w:val="595959" w:themeColor="text1" w:themeTint="A6"/>
          <w:sz w:val="18"/>
          <w:szCs w:val="18"/>
        </w:rPr>
        <w:t>[</w:t>
      </w:r>
      <w:proofErr w:type="gramStart"/>
      <w:r>
        <w:rPr>
          <w:rStyle w:val="selectable"/>
          <w:color w:val="595959" w:themeColor="text1" w:themeTint="A6"/>
          <w:sz w:val="18"/>
          <w:szCs w:val="18"/>
        </w:rPr>
        <w:t>3</w:t>
      </w:r>
      <w:r w:rsidRPr="00EB1404">
        <w:rPr>
          <w:rStyle w:val="selectable"/>
          <w:color w:val="595959" w:themeColor="text1" w:themeTint="A6"/>
          <w:sz w:val="18"/>
          <w:szCs w:val="18"/>
        </w:rPr>
        <w:t>]B.</w:t>
      </w:r>
      <w:proofErr w:type="gramEnd"/>
      <w:r w:rsidRPr="00EB1404">
        <w:rPr>
          <w:rStyle w:val="selectable"/>
          <w:color w:val="595959" w:themeColor="text1" w:themeTint="A6"/>
          <w:sz w:val="18"/>
          <w:szCs w:val="18"/>
        </w:rPr>
        <w:t xml:space="preserve"> Analytics and C. Codes), "Essentials of Machine Learning Algorithms (with Python and R Codes)", </w:t>
      </w:r>
      <w:r w:rsidRPr="00EB1404">
        <w:rPr>
          <w:rStyle w:val="selectable"/>
          <w:i/>
          <w:iCs/>
          <w:color w:val="595959" w:themeColor="text1" w:themeTint="A6"/>
          <w:sz w:val="18"/>
          <w:szCs w:val="18"/>
        </w:rPr>
        <w:t>Analytics Vidhya</w:t>
      </w:r>
      <w:r w:rsidRPr="00EB1404">
        <w:rPr>
          <w:rStyle w:val="selectable"/>
          <w:color w:val="595959" w:themeColor="text1" w:themeTint="A6"/>
          <w:sz w:val="18"/>
          <w:szCs w:val="18"/>
        </w:rPr>
        <w:t>, 2019. [Online]. Available: https://www.analyticsvidhya.com/blog/2017/09/common-machine-learning-algorithms/. [Accessed: 30- Jul- 2019].</w:t>
      </w:r>
    </w:p>
    <w:p w14:paraId="59C610E9" w14:textId="77777777" w:rsidR="004528D1" w:rsidRPr="00EB1404" w:rsidRDefault="004528D1" w:rsidP="004528D1">
      <w:pPr>
        <w:spacing w:after="0" w:line="240" w:lineRule="auto"/>
        <w:rPr>
          <w:rStyle w:val="selectable"/>
          <w:color w:val="595959" w:themeColor="text1" w:themeTint="A6"/>
          <w:sz w:val="18"/>
          <w:szCs w:val="18"/>
        </w:rPr>
      </w:pPr>
    </w:p>
    <w:p w14:paraId="224976AA" w14:textId="77777777" w:rsidR="004528D1" w:rsidRPr="00EB1404" w:rsidRDefault="004528D1" w:rsidP="0084659C">
      <w:pPr>
        <w:spacing w:after="0" w:line="240" w:lineRule="auto"/>
        <w:rPr>
          <w:rStyle w:val="selectable"/>
          <w:color w:val="595959" w:themeColor="text1" w:themeTint="A6"/>
          <w:sz w:val="18"/>
          <w:szCs w:val="18"/>
        </w:rPr>
      </w:pPr>
    </w:p>
    <w:p w14:paraId="2A2E4BE1" w14:textId="77777777" w:rsidR="00C2206B" w:rsidRPr="00312662" w:rsidRDefault="00C2206B" w:rsidP="0084659C">
      <w:pPr>
        <w:spacing w:after="0" w:line="240" w:lineRule="auto"/>
        <w:rPr>
          <w:b/>
          <w:bCs/>
          <w:color w:val="877445"/>
        </w:rPr>
      </w:pPr>
    </w:p>
    <w:sectPr w:rsidR="00C2206B" w:rsidRPr="00312662" w:rsidSect="00D121A1">
      <w:headerReference w:type="default" r:id="rId14"/>
      <w:pgSz w:w="12240" w:h="15840"/>
      <w:pgMar w:top="1276" w:right="900" w:bottom="1843" w:left="851" w:header="567" w:footer="708" w:gutter="0"/>
      <w:pgBorders w:offsetFrom="page">
        <w:top w:val="dashDotStroked" w:sz="24" w:space="24" w:color="877445"/>
        <w:left w:val="dashDotStroked" w:sz="24" w:space="24" w:color="877445"/>
        <w:bottom w:val="dashDotStroked" w:sz="24" w:space="24" w:color="877445"/>
        <w:right w:val="dashDotStroked" w:sz="24" w:space="24" w:color="877445"/>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88595" w14:textId="77777777" w:rsidR="00D45470" w:rsidRDefault="00D45470" w:rsidP="00236A91">
      <w:pPr>
        <w:spacing w:after="0" w:line="240" w:lineRule="auto"/>
      </w:pPr>
      <w:r>
        <w:separator/>
      </w:r>
    </w:p>
  </w:endnote>
  <w:endnote w:type="continuationSeparator" w:id="0">
    <w:p w14:paraId="6F5B0E8D" w14:textId="77777777" w:rsidR="00D45470" w:rsidRDefault="00D45470" w:rsidP="0023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CR A Extended">
    <w:panose1 w:val="02010509020102010303"/>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4B96E" w14:textId="77777777" w:rsidR="00D45470" w:rsidRDefault="00D45470" w:rsidP="00236A91">
      <w:pPr>
        <w:spacing w:after="0" w:line="240" w:lineRule="auto"/>
      </w:pPr>
      <w:r>
        <w:separator/>
      </w:r>
    </w:p>
  </w:footnote>
  <w:footnote w:type="continuationSeparator" w:id="0">
    <w:p w14:paraId="40DEE309" w14:textId="77777777" w:rsidR="00D45470" w:rsidRDefault="00D45470" w:rsidP="00236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0866" w14:textId="2EA04BAC" w:rsidR="003C2D3A" w:rsidRPr="005F559A" w:rsidRDefault="009D5477" w:rsidP="00236A91">
    <w:pPr>
      <w:pStyle w:val="a3"/>
      <w:jc w:val="center"/>
      <w:rPr>
        <w:rFonts w:ascii="OCR A Extended" w:hAnsi="OCR A Extended"/>
        <w:color w:val="6C5536"/>
        <w:sz w:val="48"/>
        <w:szCs w:val="48"/>
        <w:rtl/>
      </w:rPr>
    </w:pPr>
    <w:r w:rsidRPr="005F559A">
      <w:rPr>
        <w:rFonts w:ascii="OCR A Extended" w:hAnsi="OCR A Extended"/>
        <w:color w:val="6C5536"/>
        <w:sz w:val="48"/>
        <w:szCs w:val="48"/>
      </w:rPr>
      <w:t>Daliah Aljutayli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10.85pt;height:10.85pt" o:bullet="t">
        <v:imagedata r:id="rId1" o:title="msoA62F"/>
      </v:shape>
    </w:pict>
  </w:numPicBullet>
  <w:abstractNum w:abstractNumId="0" w15:restartNumberingAfterBreak="0">
    <w:nsid w:val="01262FC6"/>
    <w:multiLevelType w:val="multilevel"/>
    <w:tmpl w:val="F25093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0C48"/>
    <w:multiLevelType w:val="hybridMultilevel"/>
    <w:tmpl w:val="8ABCB2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75E"/>
    <w:multiLevelType w:val="hybridMultilevel"/>
    <w:tmpl w:val="26948998"/>
    <w:lvl w:ilvl="0" w:tplc="D890C58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324AE"/>
    <w:multiLevelType w:val="hybridMultilevel"/>
    <w:tmpl w:val="B7B07958"/>
    <w:lvl w:ilvl="0" w:tplc="BADE689C">
      <w:numFmt w:val="bullet"/>
      <w:lvlText w:val="-"/>
      <w:lvlJc w:val="left"/>
      <w:pPr>
        <w:ind w:left="720" w:hanging="360"/>
      </w:pPr>
      <w:rPr>
        <w:rFonts w:ascii="Arial" w:eastAsiaTheme="minorHAnsi"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05458"/>
    <w:multiLevelType w:val="hybridMultilevel"/>
    <w:tmpl w:val="EE40C7C4"/>
    <w:lvl w:ilvl="0" w:tplc="0409000D">
      <w:start w:val="1"/>
      <w:numFmt w:val="bullet"/>
      <w:lvlText w:val=""/>
      <w:lvlJc w:val="left"/>
      <w:pPr>
        <w:ind w:left="2394" w:hanging="360"/>
      </w:pPr>
      <w:rPr>
        <w:rFonts w:ascii="Wingdings" w:hAnsi="Wingdings"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5" w15:restartNumberingAfterBreak="0">
    <w:nsid w:val="14FB1C75"/>
    <w:multiLevelType w:val="hybridMultilevel"/>
    <w:tmpl w:val="DC8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76002"/>
    <w:multiLevelType w:val="multilevel"/>
    <w:tmpl w:val="D95E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B3E56"/>
    <w:multiLevelType w:val="hybridMultilevel"/>
    <w:tmpl w:val="4532DA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D4F8E"/>
    <w:multiLevelType w:val="hybridMultilevel"/>
    <w:tmpl w:val="09DCB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07A53"/>
    <w:multiLevelType w:val="hybridMultilevel"/>
    <w:tmpl w:val="1B2CBD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A20BF"/>
    <w:multiLevelType w:val="multilevel"/>
    <w:tmpl w:val="F25093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A6AF4"/>
    <w:multiLevelType w:val="hybridMultilevel"/>
    <w:tmpl w:val="A4E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875D4"/>
    <w:multiLevelType w:val="multilevel"/>
    <w:tmpl w:val="33408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B0B3B"/>
    <w:multiLevelType w:val="hybridMultilevel"/>
    <w:tmpl w:val="30BC0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0699A"/>
    <w:multiLevelType w:val="hybridMultilevel"/>
    <w:tmpl w:val="D5C0D73C"/>
    <w:lvl w:ilvl="0" w:tplc="70665568">
      <w:numFmt w:val="bullet"/>
      <w:lvlText w:val="-"/>
      <w:lvlJc w:val="left"/>
      <w:pPr>
        <w:ind w:left="720" w:hanging="360"/>
      </w:pPr>
      <w:rPr>
        <w:rFonts w:ascii="Arial" w:eastAsiaTheme="minorHAnsi"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D7BEF"/>
    <w:multiLevelType w:val="hybridMultilevel"/>
    <w:tmpl w:val="8C983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F309E"/>
    <w:multiLevelType w:val="hybridMultilevel"/>
    <w:tmpl w:val="743A75A8"/>
    <w:lvl w:ilvl="0" w:tplc="54EA1434">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7D4682"/>
    <w:multiLevelType w:val="hybridMultilevel"/>
    <w:tmpl w:val="73AC1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9398C"/>
    <w:multiLevelType w:val="multilevel"/>
    <w:tmpl w:val="B86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224AB"/>
    <w:multiLevelType w:val="hybridMultilevel"/>
    <w:tmpl w:val="729AF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F54FF"/>
    <w:multiLevelType w:val="hybridMultilevel"/>
    <w:tmpl w:val="2120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91220"/>
    <w:multiLevelType w:val="hybridMultilevel"/>
    <w:tmpl w:val="FAD66866"/>
    <w:lvl w:ilvl="0" w:tplc="0409000F">
      <w:start w:val="1"/>
      <w:numFmt w:val="decimal"/>
      <w:lvlText w:val="%1."/>
      <w:lvlJc w:val="left"/>
      <w:pPr>
        <w:ind w:left="3261" w:hanging="360"/>
      </w:pPr>
    </w:lvl>
    <w:lvl w:ilvl="1" w:tplc="04090019" w:tentative="1">
      <w:start w:val="1"/>
      <w:numFmt w:val="lowerLetter"/>
      <w:lvlText w:val="%2."/>
      <w:lvlJc w:val="left"/>
      <w:pPr>
        <w:ind w:left="3981" w:hanging="360"/>
      </w:pPr>
    </w:lvl>
    <w:lvl w:ilvl="2" w:tplc="0409001B" w:tentative="1">
      <w:start w:val="1"/>
      <w:numFmt w:val="lowerRoman"/>
      <w:lvlText w:val="%3."/>
      <w:lvlJc w:val="right"/>
      <w:pPr>
        <w:ind w:left="4701" w:hanging="180"/>
      </w:pPr>
    </w:lvl>
    <w:lvl w:ilvl="3" w:tplc="0409000F" w:tentative="1">
      <w:start w:val="1"/>
      <w:numFmt w:val="decimal"/>
      <w:lvlText w:val="%4."/>
      <w:lvlJc w:val="left"/>
      <w:pPr>
        <w:ind w:left="5421" w:hanging="360"/>
      </w:pPr>
    </w:lvl>
    <w:lvl w:ilvl="4" w:tplc="04090019" w:tentative="1">
      <w:start w:val="1"/>
      <w:numFmt w:val="lowerLetter"/>
      <w:lvlText w:val="%5."/>
      <w:lvlJc w:val="left"/>
      <w:pPr>
        <w:ind w:left="6141" w:hanging="360"/>
      </w:pPr>
    </w:lvl>
    <w:lvl w:ilvl="5" w:tplc="0409001B" w:tentative="1">
      <w:start w:val="1"/>
      <w:numFmt w:val="lowerRoman"/>
      <w:lvlText w:val="%6."/>
      <w:lvlJc w:val="right"/>
      <w:pPr>
        <w:ind w:left="6861" w:hanging="180"/>
      </w:pPr>
    </w:lvl>
    <w:lvl w:ilvl="6" w:tplc="0409000F" w:tentative="1">
      <w:start w:val="1"/>
      <w:numFmt w:val="decimal"/>
      <w:lvlText w:val="%7."/>
      <w:lvlJc w:val="left"/>
      <w:pPr>
        <w:ind w:left="7581" w:hanging="360"/>
      </w:pPr>
    </w:lvl>
    <w:lvl w:ilvl="7" w:tplc="04090019" w:tentative="1">
      <w:start w:val="1"/>
      <w:numFmt w:val="lowerLetter"/>
      <w:lvlText w:val="%8."/>
      <w:lvlJc w:val="left"/>
      <w:pPr>
        <w:ind w:left="8301" w:hanging="360"/>
      </w:pPr>
    </w:lvl>
    <w:lvl w:ilvl="8" w:tplc="0409001B" w:tentative="1">
      <w:start w:val="1"/>
      <w:numFmt w:val="lowerRoman"/>
      <w:lvlText w:val="%9."/>
      <w:lvlJc w:val="right"/>
      <w:pPr>
        <w:ind w:left="9021" w:hanging="180"/>
      </w:pPr>
    </w:lvl>
  </w:abstractNum>
  <w:abstractNum w:abstractNumId="22" w15:restartNumberingAfterBreak="0">
    <w:nsid w:val="69E5403F"/>
    <w:multiLevelType w:val="hybridMultilevel"/>
    <w:tmpl w:val="E092F9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7197E"/>
    <w:multiLevelType w:val="hybridMultilevel"/>
    <w:tmpl w:val="73A84D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8A183F"/>
    <w:multiLevelType w:val="hybridMultilevel"/>
    <w:tmpl w:val="C440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8314EA"/>
    <w:multiLevelType w:val="hybridMultilevel"/>
    <w:tmpl w:val="07A4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C1588"/>
    <w:multiLevelType w:val="hybridMultilevel"/>
    <w:tmpl w:val="875C7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8"/>
  </w:num>
  <w:num w:numId="4">
    <w:abstractNumId w:val="10"/>
  </w:num>
  <w:num w:numId="5">
    <w:abstractNumId w:val="26"/>
  </w:num>
  <w:num w:numId="6">
    <w:abstractNumId w:val="13"/>
  </w:num>
  <w:num w:numId="7">
    <w:abstractNumId w:val="17"/>
  </w:num>
  <w:num w:numId="8">
    <w:abstractNumId w:val="1"/>
  </w:num>
  <w:num w:numId="9">
    <w:abstractNumId w:val="0"/>
  </w:num>
  <w:num w:numId="10">
    <w:abstractNumId w:val="12"/>
  </w:num>
  <w:num w:numId="11">
    <w:abstractNumId w:val="22"/>
  </w:num>
  <w:num w:numId="12">
    <w:abstractNumId w:val="14"/>
  </w:num>
  <w:num w:numId="13">
    <w:abstractNumId w:val="3"/>
  </w:num>
  <w:num w:numId="14">
    <w:abstractNumId w:val="21"/>
  </w:num>
  <w:num w:numId="15">
    <w:abstractNumId w:val="2"/>
  </w:num>
  <w:num w:numId="16">
    <w:abstractNumId w:val="15"/>
  </w:num>
  <w:num w:numId="17">
    <w:abstractNumId w:val="11"/>
  </w:num>
  <w:num w:numId="18">
    <w:abstractNumId w:val="16"/>
  </w:num>
  <w:num w:numId="19">
    <w:abstractNumId w:val="25"/>
  </w:num>
  <w:num w:numId="20">
    <w:abstractNumId w:val="9"/>
  </w:num>
  <w:num w:numId="21">
    <w:abstractNumId w:val="20"/>
  </w:num>
  <w:num w:numId="22">
    <w:abstractNumId w:val="7"/>
  </w:num>
  <w:num w:numId="23">
    <w:abstractNumId w:val="23"/>
  </w:num>
  <w:num w:numId="24">
    <w:abstractNumId w:val="19"/>
  </w:num>
  <w:num w:numId="25">
    <w:abstractNumId w:val="5"/>
  </w:num>
  <w:num w:numId="26">
    <w:abstractNumId w:val="2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91"/>
    <w:rsid w:val="00005463"/>
    <w:rsid w:val="00024472"/>
    <w:rsid w:val="0002545D"/>
    <w:rsid w:val="00030CEE"/>
    <w:rsid w:val="00032A0D"/>
    <w:rsid w:val="00035CEE"/>
    <w:rsid w:val="00036397"/>
    <w:rsid w:val="00041C27"/>
    <w:rsid w:val="0006379B"/>
    <w:rsid w:val="00072C23"/>
    <w:rsid w:val="00075FF3"/>
    <w:rsid w:val="0007624B"/>
    <w:rsid w:val="00081C9A"/>
    <w:rsid w:val="00084227"/>
    <w:rsid w:val="00091363"/>
    <w:rsid w:val="00091878"/>
    <w:rsid w:val="000A0CDB"/>
    <w:rsid w:val="000B21F2"/>
    <w:rsid w:val="000C46AF"/>
    <w:rsid w:val="000E0D33"/>
    <w:rsid w:val="000E2B6B"/>
    <w:rsid w:val="000E4AD7"/>
    <w:rsid w:val="000F16A9"/>
    <w:rsid w:val="00102D3A"/>
    <w:rsid w:val="00104F19"/>
    <w:rsid w:val="00106F99"/>
    <w:rsid w:val="0011114D"/>
    <w:rsid w:val="00114F79"/>
    <w:rsid w:val="00125A59"/>
    <w:rsid w:val="0013196C"/>
    <w:rsid w:val="00137F00"/>
    <w:rsid w:val="001428ED"/>
    <w:rsid w:val="001434A2"/>
    <w:rsid w:val="00146056"/>
    <w:rsid w:val="00157521"/>
    <w:rsid w:val="0016095C"/>
    <w:rsid w:val="001723FF"/>
    <w:rsid w:val="00177D7E"/>
    <w:rsid w:val="00192325"/>
    <w:rsid w:val="00196BD5"/>
    <w:rsid w:val="001A36C2"/>
    <w:rsid w:val="001A40F0"/>
    <w:rsid w:val="001C5BED"/>
    <w:rsid w:val="001D0008"/>
    <w:rsid w:val="001D33A3"/>
    <w:rsid w:val="00200628"/>
    <w:rsid w:val="00211610"/>
    <w:rsid w:val="00215323"/>
    <w:rsid w:val="00217119"/>
    <w:rsid w:val="00220E92"/>
    <w:rsid w:val="00224345"/>
    <w:rsid w:val="0023639B"/>
    <w:rsid w:val="00236A91"/>
    <w:rsid w:val="00244B7C"/>
    <w:rsid w:val="00246A60"/>
    <w:rsid w:val="00252398"/>
    <w:rsid w:val="00253D17"/>
    <w:rsid w:val="002605DF"/>
    <w:rsid w:val="002608C6"/>
    <w:rsid w:val="002773AE"/>
    <w:rsid w:val="00284FB9"/>
    <w:rsid w:val="00285CA8"/>
    <w:rsid w:val="002A18F6"/>
    <w:rsid w:val="002A351E"/>
    <w:rsid w:val="002A38C9"/>
    <w:rsid w:val="002B5652"/>
    <w:rsid w:val="002C50AB"/>
    <w:rsid w:val="002D19A3"/>
    <w:rsid w:val="002D50D9"/>
    <w:rsid w:val="002F23F3"/>
    <w:rsid w:val="00302A00"/>
    <w:rsid w:val="003048A3"/>
    <w:rsid w:val="0030557E"/>
    <w:rsid w:val="00306447"/>
    <w:rsid w:val="00311AD0"/>
    <w:rsid w:val="00312662"/>
    <w:rsid w:val="00312D0B"/>
    <w:rsid w:val="00315895"/>
    <w:rsid w:val="0031755F"/>
    <w:rsid w:val="0033347E"/>
    <w:rsid w:val="00335717"/>
    <w:rsid w:val="00341627"/>
    <w:rsid w:val="003426A6"/>
    <w:rsid w:val="00356878"/>
    <w:rsid w:val="00365D05"/>
    <w:rsid w:val="00365E86"/>
    <w:rsid w:val="00376EC6"/>
    <w:rsid w:val="00384488"/>
    <w:rsid w:val="003861EB"/>
    <w:rsid w:val="00395CB0"/>
    <w:rsid w:val="003A4FAD"/>
    <w:rsid w:val="003A745C"/>
    <w:rsid w:val="003B0C48"/>
    <w:rsid w:val="003C2D3A"/>
    <w:rsid w:val="003C3119"/>
    <w:rsid w:val="003C466D"/>
    <w:rsid w:val="003C4772"/>
    <w:rsid w:val="003D63E4"/>
    <w:rsid w:val="003E42E2"/>
    <w:rsid w:val="003E4A93"/>
    <w:rsid w:val="003F2CA3"/>
    <w:rsid w:val="003F4BFB"/>
    <w:rsid w:val="003F5496"/>
    <w:rsid w:val="003F61EA"/>
    <w:rsid w:val="004053B2"/>
    <w:rsid w:val="0040583B"/>
    <w:rsid w:val="00407B4F"/>
    <w:rsid w:val="004128D5"/>
    <w:rsid w:val="00413C0C"/>
    <w:rsid w:val="004205A5"/>
    <w:rsid w:val="00427218"/>
    <w:rsid w:val="00430AE6"/>
    <w:rsid w:val="004407D4"/>
    <w:rsid w:val="00442813"/>
    <w:rsid w:val="004528D1"/>
    <w:rsid w:val="00456169"/>
    <w:rsid w:val="0048180D"/>
    <w:rsid w:val="0048566E"/>
    <w:rsid w:val="00490C53"/>
    <w:rsid w:val="00491EF7"/>
    <w:rsid w:val="00497AD2"/>
    <w:rsid w:val="004A266E"/>
    <w:rsid w:val="004A362B"/>
    <w:rsid w:val="004A37E6"/>
    <w:rsid w:val="004A3A69"/>
    <w:rsid w:val="004B26C8"/>
    <w:rsid w:val="004C0D17"/>
    <w:rsid w:val="004C5E8C"/>
    <w:rsid w:val="004D4624"/>
    <w:rsid w:val="004D6C94"/>
    <w:rsid w:val="004E2D98"/>
    <w:rsid w:val="004E3986"/>
    <w:rsid w:val="004E4A53"/>
    <w:rsid w:val="004F0FBA"/>
    <w:rsid w:val="00516D33"/>
    <w:rsid w:val="00543A77"/>
    <w:rsid w:val="005536B5"/>
    <w:rsid w:val="00577377"/>
    <w:rsid w:val="005824BD"/>
    <w:rsid w:val="00595B32"/>
    <w:rsid w:val="005B6EBC"/>
    <w:rsid w:val="005D50E0"/>
    <w:rsid w:val="005E07A8"/>
    <w:rsid w:val="005E1208"/>
    <w:rsid w:val="005F023D"/>
    <w:rsid w:val="005F559A"/>
    <w:rsid w:val="00601FE0"/>
    <w:rsid w:val="00613409"/>
    <w:rsid w:val="00617216"/>
    <w:rsid w:val="00630304"/>
    <w:rsid w:val="0063294F"/>
    <w:rsid w:val="00635D8D"/>
    <w:rsid w:val="00641AA7"/>
    <w:rsid w:val="00660012"/>
    <w:rsid w:val="00661EC2"/>
    <w:rsid w:val="00661F28"/>
    <w:rsid w:val="00664463"/>
    <w:rsid w:val="0066730C"/>
    <w:rsid w:val="00670C20"/>
    <w:rsid w:val="00680CA7"/>
    <w:rsid w:val="00684B43"/>
    <w:rsid w:val="00697BA4"/>
    <w:rsid w:val="006B2E31"/>
    <w:rsid w:val="006B609D"/>
    <w:rsid w:val="006D07B5"/>
    <w:rsid w:val="006D5A84"/>
    <w:rsid w:val="006E1A1B"/>
    <w:rsid w:val="006F0097"/>
    <w:rsid w:val="00714912"/>
    <w:rsid w:val="00715354"/>
    <w:rsid w:val="00720B15"/>
    <w:rsid w:val="00720D87"/>
    <w:rsid w:val="00723F1C"/>
    <w:rsid w:val="00736F0C"/>
    <w:rsid w:val="00737416"/>
    <w:rsid w:val="00751861"/>
    <w:rsid w:val="00764D1A"/>
    <w:rsid w:val="0077096A"/>
    <w:rsid w:val="007733C5"/>
    <w:rsid w:val="007734F8"/>
    <w:rsid w:val="007A13B8"/>
    <w:rsid w:val="007A3C4B"/>
    <w:rsid w:val="007A6F9F"/>
    <w:rsid w:val="007B4FF5"/>
    <w:rsid w:val="007B78D7"/>
    <w:rsid w:val="007E66E6"/>
    <w:rsid w:val="007F02C0"/>
    <w:rsid w:val="007F1326"/>
    <w:rsid w:val="007F13F5"/>
    <w:rsid w:val="008035DD"/>
    <w:rsid w:val="0080404C"/>
    <w:rsid w:val="0081294E"/>
    <w:rsid w:val="00815B93"/>
    <w:rsid w:val="008318EE"/>
    <w:rsid w:val="00846415"/>
    <w:rsid w:val="0084659C"/>
    <w:rsid w:val="0085434A"/>
    <w:rsid w:val="00857610"/>
    <w:rsid w:val="00883316"/>
    <w:rsid w:val="008907AC"/>
    <w:rsid w:val="008A43F4"/>
    <w:rsid w:val="008A6E81"/>
    <w:rsid w:val="008B2996"/>
    <w:rsid w:val="008B38E2"/>
    <w:rsid w:val="008B3DEE"/>
    <w:rsid w:val="008B59CF"/>
    <w:rsid w:val="008B78A5"/>
    <w:rsid w:val="008C04F6"/>
    <w:rsid w:val="008C0ADC"/>
    <w:rsid w:val="008C1127"/>
    <w:rsid w:val="008C623F"/>
    <w:rsid w:val="008D29F5"/>
    <w:rsid w:val="008D7BA0"/>
    <w:rsid w:val="008E2FD0"/>
    <w:rsid w:val="008E6524"/>
    <w:rsid w:val="00913F51"/>
    <w:rsid w:val="009351EF"/>
    <w:rsid w:val="0094041A"/>
    <w:rsid w:val="00942943"/>
    <w:rsid w:val="00953715"/>
    <w:rsid w:val="00956788"/>
    <w:rsid w:val="009628A1"/>
    <w:rsid w:val="00971C37"/>
    <w:rsid w:val="009754C1"/>
    <w:rsid w:val="00977E68"/>
    <w:rsid w:val="00983281"/>
    <w:rsid w:val="00986AF9"/>
    <w:rsid w:val="00991C74"/>
    <w:rsid w:val="00992125"/>
    <w:rsid w:val="009A28CF"/>
    <w:rsid w:val="009C193C"/>
    <w:rsid w:val="009C781B"/>
    <w:rsid w:val="009D1E81"/>
    <w:rsid w:val="009D5477"/>
    <w:rsid w:val="009E1081"/>
    <w:rsid w:val="009E7E92"/>
    <w:rsid w:val="009F575E"/>
    <w:rsid w:val="00A07820"/>
    <w:rsid w:val="00A11036"/>
    <w:rsid w:val="00A15323"/>
    <w:rsid w:val="00A20342"/>
    <w:rsid w:val="00A20600"/>
    <w:rsid w:val="00A22A2D"/>
    <w:rsid w:val="00A23B61"/>
    <w:rsid w:val="00A263DE"/>
    <w:rsid w:val="00A33091"/>
    <w:rsid w:val="00A35E9C"/>
    <w:rsid w:val="00A41C5B"/>
    <w:rsid w:val="00A41F62"/>
    <w:rsid w:val="00A45B6B"/>
    <w:rsid w:val="00A45F17"/>
    <w:rsid w:val="00A467A0"/>
    <w:rsid w:val="00A472C5"/>
    <w:rsid w:val="00A512E3"/>
    <w:rsid w:val="00A8325D"/>
    <w:rsid w:val="00AB06DB"/>
    <w:rsid w:val="00AC4F1A"/>
    <w:rsid w:val="00AC62B3"/>
    <w:rsid w:val="00AC632F"/>
    <w:rsid w:val="00AC6E9C"/>
    <w:rsid w:val="00AE142A"/>
    <w:rsid w:val="00AE373D"/>
    <w:rsid w:val="00B11DB5"/>
    <w:rsid w:val="00B27604"/>
    <w:rsid w:val="00B37D95"/>
    <w:rsid w:val="00B45EEE"/>
    <w:rsid w:val="00B465FB"/>
    <w:rsid w:val="00B51ABA"/>
    <w:rsid w:val="00B65576"/>
    <w:rsid w:val="00B74323"/>
    <w:rsid w:val="00B77EBB"/>
    <w:rsid w:val="00B80550"/>
    <w:rsid w:val="00B91F16"/>
    <w:rsid w:val="00BA1691"/>
    <w:rsid w:val="00BA6AC7"/>
    <w:rsid w:val="00BA6F9B"/>
    <w:rsid w:val="00BB347F"/>
    <w:rsid w:val="00BC0F45"/>
    <w:rsid w:val="00BC1812"/>
    <w:rsid w:val="00BC3260"/>
    <w:rsid w:val="00BD32EF"/>
    <w:rsid w:val="00BD70CC"/>
    <w:rsid w:val="00BD7D5A"/>
    <w:rsid w:val="00BE502B"/>
    <w:rsid w:val="00C2206B"/>
    <w:rsid w:val="00C22437"/>
    <w:rsid w:val="00C264A7"/>
    <w:rsid w:val="00C33A3C"/>
    <w:rsid w:val="00C5201B"/>
    <w:rsid w:val="00C543C1"/>
    <w:rsid w:val="00C75DC7"/>
    <w:rsid w:val="00C769B9"/>
    <w:rsid w:val="00C770D1"/>
    <w:rsid w:val="00C80D82"/>
    <w:rsid w:val="00C86697"/>
    <w:rsid w:val="00C87B97"/>
    <w:rsid w:val="00C96142"/>
    <w:rsid w:val="00CB1DD6"/>
    <w:rsid w:val="00CC24B9"/>
    <w:rsid w:val="00CC4571"/>
    <w:rsid w:val="00CD3A82"/>
    <w:rsid w:val="00CD5ED3"/>
    <w:rsid w:val="00CE5FDD"/>
    <w:rsid w:val="00D00EA3"/>
    <w:rsid w:val="00D02542"/>
    <w:rsid w:val="00D06801"/>
    <w:rsid w:val="00D121A1"/>
    <w:rsid w:val="00D12307"/>
    <w:rsid w:val="00D15385"/>
    <w:rsid w:val="00D22E7E"/>
    <w:rsid w:val="00D2338A"/>
    <w:rsid w:val="00D251A4"/>
    <w:rsid w:val="00D26856"/>
    <w:rsid w:val="00D274BB"/>
    <w:rsid w:val="00D2774B"/>
    <w:rsid w:val="00D420A5"/>
    <w:rsid w:val="00D45470"/>
    <w:rsid w:val="00D506F4"/>
    <w:rsid w:val="00D520B0"/>
    <w:rsid w:val="00D538F0"/>
    <w:rsid w:val="00D717B7"/>
    <w:rsid w:val="00D722E8"/>
    <w:rsid w:val="00D80F47"/>
    <w:rsid w:val="00D86054"/>
    <w:rsid w:val="00D904D1"/>
    <w:rsid w:val="00DA7A89"/>
    <w:rsid w:val="00DB1D06"/>
    <w:rsid w:val="00DB52DD"/>
    <w:rsid w:val="00DC1D1F"/>
    <w:rsid w:val="00DC468A"/>
    <w:rsid w:val="00DC4737"/>
    <w:rsid w:val="00DC6499"/>
    <w:rsid w:val="00DD058E"/>
    <w:rsid w:val="00DD2D29"/>
    <w:rsid w:val="00DD4C62"/>
    <w:rsid w:val="00DE5863"/>
    <w:rsid w:val="00DF7A03"/>
    <w:rsid w:val="00E00E57"/>
    <w:rsid w:val="00E02386"/>
    <w:rsid w:val="00E05E08"/>
    <w:rsid w:val="00E0639F"/>
    <w:rsid w:val="00E1022E"/>
    <w:rsid w:val="00E15B45"/>
    <w:rsid w:val="00E23819"/>
    <w:rsid w:val="00E2477B"/>
    <w:rsid w:val="00E56E23"/>
    <w:rsid w:val="00E642EB"/>
    <w:rsid w:val="00E65BC6"/>
    <w:rsid w:val="00E74F19"/>
    <w:rsid w:val="00E841DE"/>
    <w:rsid w:val="00E942F2"/>
    <w:rsid w:val="00E96D7D"/>
    <w:rsid w:val="00EA42CC"/>
    <w:rsid w:val="00EB1404"/>
    <w:rsid w:val="00EB164A"/>
    <w:rsid w:val="00EB60BC"/>
    <w:rsid w:val="00EC0F06"/>
    <w:rsid w:val="00EC1E3A"/>
    <w:rsid w:val="00ED060E"/>
    <w:rsid w:val="00EE147E"/>
    <w:rsid w:val="00F0003B"/>
    <w:rsid w:val="00F07B01"/>
    <w:rsid w:val="00F138B9"/>
    <w:rsid w:val="00F23350"/>
    <w:rsid w:val="00F273F2"/>
    <w:rsid w:val="00F31263"/>
    <w:rsid w:val="00F4009A"/>
    <w:rsid w:val="00F4273B"/>
    <w:rsid w:val="00F46C0B"/>
    <w:rsid w:val="00F471AD"/>
    <w:rsid w:val="00F63353"/>
    <w:rsid w:val="00F720C6"/>
    <w:rsid w:val="00F72705"/>
    <w:rsid w:val="00F72A77"/>
    <w:rsid w:val="00F74A9D"/>
    <w:rsid w:val="00F7633F"/>
    <w:rsid w:val="00F82DF2"/>
    <w:rsid w:val="00F8439C"/>
    <w:rsid w:val="00F866A9"/>
    <w:rsid w:val="00F9449C"/>
    <w:rsid w:val="00FA2663"/>
    <w:rsid w:val="00FA473E"/>
    <w:rsid w:val="00FB34DC"/>
    <w:rsid w:val="00FB7E27"/>
    <w:rsid w:val="00FD210C"/>
    <w:rsid w:val="00FE05EB"/>
    <w:rsid w:val="00FE4751"/>
    <w:rsid w:val="00FE61FD"/>
    <w:rsid w:val="00FF47FE"/>
    <w:rsid w:val="00FF7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ADC6E"/>
  <w15:chartTrackingRefBased/>
  <w15:docId w15:val="{EFAC2195-1C65-49A3-93FB-D2B7C657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D5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D80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723F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6A91"/>
    <w:pPr>
      <w:tabs>
        <w:tab w:val="center" w:pos="4680"/>
        <w:tab w:val="right" w:pos="9360"/>
      </w:tabs>
      <w:spacing w:after="0" w:line="240" w:lineRule="auto"/>
    </w:pPr>
  </w:style>
  <w:style w:type="character" w:customStyle="1" w:styleId="Char">
    <w:name w:val="رأس الصفحة Char"/>
    <w:basedOn w:val="a0"/>
    <w:link w:val="a3"/>
    <w:uiPriority w:val="99"/>
    <w:rsid w:val="00236A91"/>
  </w:style>
  <w:style w:type="paragraph" w:styleId="a4">
    <w:name w:val="footer"/>
    <w:basedOn w:val="a"/>
    <w:link w:val="Char0"/>
    <w:uiPriority w:val="99"/>
    <w:unhideWhenUsed/>
    <w:rsid w:val="00236A91"/>
    <w:pPr>
      <w:tabs>
        <w:tab w:val="center" w:pos="4680"/>
        <w:tab w:val="right" w:pos="9360"/>
      </w:tabs>
      <w:spacing w:after="0" w:line="240" w:lineRule="auto"/>
    </w:pPr>
  </w:style>
  <w:style w:type="character" w:customStyle="1" w:styleId="Char0">
    <w:name w:val="تذييل الصفحة Char"/>
    <w:basedOn w:val="a0"/>
    <w:link w:val="a4"/>
    <w:uiPriority w:val="99"/>
    <w:rsid w:val="00236A91"/>
  </w:style>
  <w:style w:type="paragraph" w:styleId="a5">
    <w:name w:val="Normal (Web)"/>
    <w:basedOn w:val="a"/>
    <w:uiPriority w:val="99"/>
    <w:semiHidden/>
    <w:unhideWhenUsed/>
    <w:rsid w:val="00F84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عنوان 3 Char"/>
    <w:basedOn w:val="a0"/>
    <w:link w:val="3"/>
    <w:uiPriority w:val="9"/>
    <w:rsid w:val="00723F1C"/>
    <w:rPr>
      <w:rFonts w:ascii="Times New Roman" w:eastAsia="Times New Roman" w:hAnsi="Times New Roman" w:cs="Times New Roman"/>
      <w:b/>
      <w:bCs/>
      <w:sz w:val="27"/>
      <w:szCs w:val="27"/>
    </w:rPr>
  </w:style>
  <w:style w:type="character" w:styleId="a6">
    <w:name w:val="Strong"/>
    <w:basedOn w:val="a0"/>
    <w:uiPriority w:val="22"/>
    <w:qFormat/>
    <w:rsid w:val="00723F1C"/>
    <w:rPr>
      <w:b/>
      <w:bCs/>
    </w:rPr>
  </w:style>
  <w:style w:type="character" w:customStyle="1" w:styleId="selectable">
    <w:name w:val="selectable"/>
    <w:basedOn w:val="a0"/>
    <w:rsid w:val="00D12307"/>
  </w:style>
  <w:style w:type="character" w:styleId="a7">
    <w:name w:val="Emphasis"/>
    <w:basedOn w:val="a0"/>
    <w:uiPriority w:val="20"/>
    <w:qFormat/>
    <w:rsid w:val="00491EF7"/>
    <w:rPr>
      <w:i/>
      <w:iCs/>
    </w:rPr>
  </w:style>
  <w:style w:type="paragraph" w:styleId="a8">
    <w:name w:val="List Paragraph"/>
    <w:basedOn w:val="a"/>
    <w:uiPriority w:val="34"/>
    <w:qFormat/>
    <w:rsid w:val="00491EF7"/>
    <w:pPr>
      <w:ind w:left="720"/>
      <w:contextualSpacing/>
    </w:pPr>
  </w:style>
  <w:style w:type="character" w:styleId="Hyperlink">
    <w:name w:val="Hyperlink"/>
    <w:basedOn w:val="a0"/>
    <w:uiPriority w:val="99"/>
    <w:semiHidden/>
    <w:unhideWhenUsed/>
    <w:rsid w:val="00DC1D1F"/>
    <w:rPr>
      <w:color w:val="0000FF"/>
      <w:u w:val="single"/>
    </w:rPr>
  </w:style>
  <w:style w:type="character" w:styleId="HTMLCode">
    <w:name w:val="HTML Code"/>
    <w:basedOn w:val="a0"/>
    <w:uiPriority w:val="99"/>
    <w:semiHidden/>
    <w:unhideWhenUsed/>
    <w:rsid w:val="00F138B9"/>
    <w:rPr>
      <w:rFonts w:ascii="Courier New" w:eastAsia="Times New Roman" w:hAnsi="Courier New" w:cs="Courier New"/>
      <w:sz w:val="20"/>
      <w:szCs w:val="20"/>
    </w:rPr>
  </w:style>
  <w:style w:type="character" w:customStyle="1" w:styleId="1Char">
    <w:name w:val="العنوان 1 Char"/>
    <w:basedOn w:val="a0"/>
    <w:link w:val="1"/>
    <w:uiPriority w:val="9"/>
    <w:rsid w:val="005D50E0"/>
    <w:rPr>
      <w:rFonts w:asciiTheme="majorHAnsi" w:eastAsiaTheme="majorEastAsia" w:hAnsiTheme="majorHAnsi" w:cstheme="majorBidi"/>
      <w:color w:val="2F5496" w:themeColor="accent1" w:themeShade="BF"/>
      <w:sz w:val="32"/>
      <w:szCs w:val="32"/>
    </w:rPr>
  </w:style>
  <w:style w:type="paragraph" w:styleId="a9">
    <w:name w:val="caption"/>
    <w:basedOn w:val="a"/>
    <w:next w:val="a"/>
    <w:uiPriority w:val="35"/>
    <w:unhideWhenUsed/>
    <w:qFormat/>
    <w:rsid w:val="003F61EA"/>
    <w:pPr>
      <w:spacing w:after="200" w:line="240" w:lineRule="auto"/>
    </w:pPr>
    <w:rPr>
      <w:i/>
      <w:iCs/>
      <w:color w:val="44546A" w:themeColor="text2"/>
      <w:sz w:val="18"/>
      <w:szCs w:val="18"/>
    </w:rPr>
  </w:style>
  <w:style w:type="character" w:customStyle="1" w:styleId="2Char">
    <w:name w:val="عنوان 2 Char"/>
    <w:basedOn w:val="a0"/>
    <w:link w:val="2"/>
    <w:uiPriority w:val="9"/>
    <w:semiHidden/>
    <w:rsid w:val="00D80F47"/>
    <w:rPr>
      <w:rFonts w:asciiTheme="majorHAnsi" w:eastAsiaTheme="majorEastAsia" w:hAnsiTheme="majorHAnsi" w:cstheme="majorBidi"/>
      <w:color w:val="2F5496" w:themeColor="accent1" w:themeShade="BF"/>
      <w:sz w:val="26"/>
      <w:szCs w:val="26"/>
    </w:rPr>
  </w:style>
  <w:style w:type="paragraph" w:customStyle="1" w:styleId="lk">
    <w:name w:val="lk"/>
    <w:basedOn w:val="a"/>
    <w:rsid w:val="003568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94420">
      <w:bodyDiv w:val="1"/>
      <w:marLeft w:val="0"/>
      <w:marRight w:val="0"/>
      <w:marTop w:val="0"/>
      <w:marBottom w:val="0"/>
      <w:divBdr>
        <w:top w:val="none" w:sz="0" w:space="0" w:color="auto"/>
        <w:left w:val="none" w:sz="0" w:space="0" w:color="auto"/>
        <w:bottom w:val="none" w:sz="0" w:space="0" w:color="auto"/>
        <w:right w:val="none" w:sz="0" w:space="0" w:color="auto"/>
      </w:divBdr>
    </w:div>
    <w:div w:id="434136667">
      <w:bodyDiv w:val="1"/>
      <w:marLeft w:val="0"/>
      <w:marRight w:val="0"/>
      <w:marTop w:val="0"/>
      <w:marBottom w:val="0"/>
      <w:divBdr>
        <w:top w:val="none" w:sz="0" w:space="0" w:color="auto"/>
        <w:left w:val="none" w:sz="0" w:space="0" w:color="auto"/>
        <w:bottom w:val="none" w:sz="0" w:space="0" w:color="auto"/>
        <w:right w:val="none" w:sz="0" w:space="0" w:color="auto"/>
      </w:divBdr>
    </w:div>
    <w:div w:id="523902700">
      <w:bodyDiv w:val="1"/>
      <w:marLeft w:val="0"/>
      <w:marRight w:val="0"/>
      <w:marTop w:val="0"/>
      <w:marBottom w:val="0"/>
      <w:divBdr>
        <w:top w:val="none" w:sz="0" w:space="0" w:color="auto"/>
        <w:left w:val="none" w:sz="0" w:space="0" w:color="auto"/>
        <w:bottom w:val="none" w:sz="0" w:space="0" w:color="auto"/>
        <w:right w:val="none" w:sz="0" w:space="0" w:color="auto"/>
      </w:divBdr>
    </w:div>
    <w:div w:id="595942650">
      <w:bodyDiv w:val="1"/>
      <w:marLeft w:val="0"/>
      <w:marRight w:val="0"/>
      <w:marTop w:val="0"/>
      <w:marBottom w:val="0"/>
      <w:divBdr>
        <w:top w:val="none" w:sz="0" w:space="0" w:color="auto"/>
        <w:left w:val="none" w:sz="0" w:space="0" w:color="auto"/>
        <w:bottom w:val="none" w:sz="0" w:space="0" w:color="auto"/>
        <w:right w:val="none" w:sz="0" w:space="0" w:color="auto"/>
      </w:divBdr>
    </w:div>
    <w:div w:id="627324270">
      <w:bodyDiv w:val="1"/>
      <w:marLeft w:val="0"/>
      <w:marRight w:val="0"/>
      <w:marTop w:val="0"/>
      <w:marBottom w:val="0"/>
      <w:divBdr>
        <w:top w:val="none" w:sz="0" w:space="0" w:color="auto"/>
        <w:left w:val="none" w:sz="0" w:space="0" w:color="auto"/>
        <w:bottom w:val="none" w:sz="0" w:space="0" w:color="auto"/>
        <w:right w:val="none" w:sz="0" w:space="0" w:color="auto"/>
      </w:divBdr>
    </w:div>
    <w:div w:id="682246353">
      <w:bodyDiv w:val="1"/>
      <w:marLeft w:val="0"/>
      <w:marRight w:val="0"/>
      <w:marTop w:val="0"/>
      <w:marBottom w:val="0"/>
      <w:divBdr>
        <w:top w:val="none" w:sz="0" w:space="0" w:color="auto"/>
        <w:left w:val="none" w:sz="0" w:space="0" w:color="auto"/>
        <w:bottom w:val="none" w:sz="0" w:space="0" w:color="auto"/>
        <w:right w:val="none" w:sz="0" w:space="0" w:color="auto"/>
      </w:divBdr>
    </w:div>
    <w:div w:id="860509906">
      <w:bodyDiv w:val="1"/>
      <w:marLeft w:val="0"/>
      <w:marRight w:val="0"/>
      <w:marTop w:val="0"/>
      <w:marBottom w:val="0"/>
      <w:divBdr>
        <w:top w:val="none" w:sz="0" w:space="0" w:color="auto"/>
        <w:left w:val="none" w:sz="0" w:space="0" w:color="auto"/>
        <w:bottom w:val="none" w:sz="0" w:space="0" w:color="auto"/>
        <w:right w:val="none" w:sz="0" w:space="0" w:color="auto"/>
      </w:divBdr>
    </w:div>
    <w:div w:id="1295717974">
      <w:bodyDiv w:val="1"/>
      <w:marLeft w:val="0"/>
      <w:marRight w:val="0"/>
      <w:marTop w:val="0"/>
      <w:marBottom w:val="0"/>
      <w:divBdr>
        <w:top w:val="none" w:sz="0" w:space="0" w:color="auto"/>
        <w:left w:val="none" w:sz="0" w:space="0" w:color="auto"/>
        <w:bottom w:val="none" w:sz="0" w:space="0" w:color="auto"/>
        <w:right w:val="none" w:sz="0" w:space="0" w:color="auto"/>
      </w:divBdr>
    </w:div>
    <w:div w:id="1958488188">
      <w:bodyDiv w:val="1"/>
      <w:marLeft w:val="0"/>
      <w:marRight w:val="0"/>
      <w:marTop w:val="0"/>
      <w:marBottom w:val="0"/>
      <w:divBdr>
        <w:top w:val="none" w:sz="0" w:space="0" w:color="auto"/>
        <w:left w:val="none" w:sz="0" w:space="0" w:color="auto"/>
        <w:bottom w:val="none" w:sz="0" w:space="0" w:color="auto"/>
        <w:right w:val="none" w:sz="0" w:space="0" w:color="auto"/>
      </w:divBdr>
    </w:div>
    <w:div w:id="2027553619">
      <w:bodyDiv w:val="1"/>
      <w:marLeft w:val="0"/>
      <w:marRight w:val="0"/>
      <w:marTop w:val="0"/>
      <w:marBottom w:val="0"/>
      <w:divBdr>
        <w:top w:val="none" w:sz="0" w:space="0" w:color="auto"/>
        <w:left w:val="none" w:sz="0" w:space="0" w:color="auto"/>
        <w:bottom w:val="none" w:sz="0" w:space="0" w:color="auto"/>
        <w:right w:val="none" w:sz="0" w:space="0" w:color="auto"/>
      </w:divBdr>
    </w:div>
    <w:div w:id="21062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0FB5DD-77D3-40B0-9766-BBFFCAF9F81F}"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pPr rtl="1"/>
          <a:endParaRPr lang="ar-SA"/>
        </a:p>
      </dgm:t>
    </dgm:pt>
    <dgm:pt modelId="{98958586-A27B-4F59-80B2-45486B0D38D6}">
      <dgm:prSet phldrT="[نص]" custT="1"/>
      <dgm:spPr>
        <a:solidFill>
          <a:srgbClr val="877445"/>
        </a:solidFill>
        <a:ln>
          <a:solidFill>
            <a:srgbClr val="877445"/>
          </a:solidFill>
        </a:ln>
      </dgm:spPr>
      <dgm:t>
        <a:bodyPr/>
        <a:lstStyle/>
        <a:p>
          <a:pPr algn="l" rtl="0"/>
          <a:r>
            <a:rPr lang="en-US" sz="1100" b="1">
              <a:solidFill>
                <a:schemeClr val="bg1"/>
              </a:solidFill>
              <a:cs typeface="+mn-cs"/>
            </a:rPr>
            <a:t>1-Linear Regression:</a:t>
          </a:r>
        </a:p>
        <a:p>
          <a:pPr algn="l" rtl="0"/>
          <a:r>
            <a:rPr lang="en-US" sz="1100">
              <a:solidFill>
                <a:schemeClr val="bg1"/>
              </a:solidFill>
              <a:cs typeface="+mn-cs"/>
            </a:rPr>
            <a:t>It is used to estimate real values (cost of houses) based on a continuous variable\s</a:t>
          </a:r>
          <a:endParaRPr lang="ar-SA" sz="1100">
            <a:solidFill>
              <a:schemeClr val="bg1"/>
            </a:solidFill>
            <a:cs typeface="+mn-cs"/>
          </a:endParaRPr>
        </a:p>
      </dgm:t>
    </dgm:pt>
    <dgm:pt modelId="{96EECB85-D70C-45A5-BC84-E2E04F6983D2}" type="parTrans" cxnId="{4C16AEDC-DDC1-4432-BE1D-BB7F8640B5AB}">
      <dgm:prSet/>
      <dgm:spPr/>
      <dgm:t>
        <a:bodyPr/>
        <a:lstStyle/>
        <a:p>
          <a:pPr algn="l" rtl="1"/>
          <a:endParaRPr lang="ar-SA"/>
        </a:p>
      </dgm:t>
    </dgm:pt>
    <dgm:pt modelId="{B598465A-A34F-4F35-BE9C-FB587292375B}" type="sibTrans" cxnId="{4C16AEDC-DDC1-4432-BE1D-BB7F8640B5AB}">
      <dgm:prSet/>
      <dgm:spPr/>
      <dgm:t>
        <a:bodyPr/>
        <a:lstStyle/>
        <a:p>
          <a:pPr algn="l" rtl="0"/>
          <a:endParaRPr lang="ar-SA" sz="1100">
            <a:cs typeface="+mn-cs"/>
          </a:endParaRPr>
        </a:p>
      </dgm:t>
    </dgm:pt>
    <dgm:pt modelId="{A09994DD-907F-4742-B6BC-490E6405F4FF}">
      <dgm:prSet phldrT="[نص]" custT="1"/>
      <dgm:spPr>
        <a:solidFill>
          <a:srgbClr val="877445"/>
        </a:solidFill>
        <a:ln>
          <a:solidFill>
            <a:srgbClr val="877445"/>
          </a:solidFill>
        </a:ln>
      </dgm:spPr>
      <dgm:t>
        <a:bodyPr/>
        <a:lstStyle/>
        <a:p>
          <a:pPr algn="l" rtl="0"/>
          <a:r>
            <a:rPr lang="en-US" sz="1100" b="1">
              <a:cs typeface="+mn-cs"/>
            </a:rPr>
            <a:t>4-SVM</a:t>
          </a:r>
          <a:r>
            <a:rPr lang="en-US" sz="1100">
              <a:cs typeface="+mn-cs"/>
            </a:rPr>
            <a:t>:</a:t>
          </a:r>
        </a:p>
        <a:p>
          <a:pPr algn="l" rtl="0"/>
          <a:r>
            <a:rPr lang="en-US" sz="1100">
              <a:cs typeface="+mn-cs"/>
            </a:rPr>
            <a:t>Plots each data as a point D-space with the value of each feature being the value of a particular coordinate</a:t>
          </a:r>
          <a:endParaRPr lang="ar-SA" sz="1100">
            <a:cs typeface="+mn-cs"/>
          </a:endParaRPr>
        </a:p>
      </dgm:t>
    </dgm:pt>
    <dgm:pt modelId="{C29921AE-B601-4B5F-9821-A5ACE4974798}" type="parTrans" cxnId="{BCA84EE9-B8D1-4287-8211-434B18C004C4}">
      <dgm:prSet/>
      <dgm:spPr/>
      <dgm:t>
        <a:bodyPr/>
        <a:lstStyle/>
        <a:p>
          <a:pPr algn="l" rtl="1"/>
          <a:endParaRPr lang="ar-SA"/>
        </a:p>
      </dgm:t>
    </dgm:pt>
    <dgm:pt modelId="{98CF9BA7-DC34-4886-975F-7344320FD849}" type="sibTrans" cxnId="{BCA84EE9-B8D1-4287-8211-434B18C004C4}">
      <dgm:prSet/>
      <dgm:spPr/>
      <dgm:t>
        <a:bodyPr/>
        <a:lstStyle/>
        <a:p>
          <a:pPr algn="l" rtl="0"/>
          <a:endParaRPr lang="ar-SA" sz="1100">
            <a:cs typeface="+mn-cs"/>
          </a:endParaRPr>
        </a:p>
      </dgm:t>
    </dgm:pt>
    <dgm:pt modelId="{974BDC32-DDE0-4FD8-8392-DC5EE96648F8}">
      <dgm:prSet phldrT="[نص]" custT="1"/>
      <dgm:spPr>
        <a:solidFill>
          <a:srgbClr val="877445"/>
        </a:solidFill>
        <a:ln>
          <a:solidFill>
            <a:srgbClr val="877445"/>
          </a:solidFill>
        </a:ln>
      </dgm:spPr>
      <dgm:t>
        <a:bodyPr/>
        <a:lstStyle/>
        <a:p>
          <a:pPr algn="l" rtl="0"/>
          <a:r>
            <a:rPr lang="en-US" sz="1100" b="1">
              <a:cs typeface="+mn-cs"/>
            </a:rPr>
            <a:t>7-K-Means</a:t>
          </a:r>
          <a:r>
            <a:rPr lang="en-US" sz="1100">
              <a:cs typeface="+mn-cs"/>
            </a:rPr>
            <a:t>:</a:t>
          </a:r>
        </a:p>
        <a:p>
          <a:pPr algn="l" rtl="0"/>
          <a:r>
            <a:rPr lang="en-US" sz="1100">
              <a:cs typeface="+mn-cs"/>
            </a:rPr>
            <a:t>Classify a certain number of clusters data points inside a cluster are homogeneous/heterogeneous to peer groups</a:t>
          </a:r>
          <a:endParaRPr lang="ar-SA" sz="1100">
            <a:cs typeface="+mn-cs"/>
          </a:endParaRPr>
        </a:p>
      </dgm:t>
    </dgm:pt>
    <dgm:pt modelId="{AED782F5-066C-4F6B-8846-E793E981B3DD}" type="parTrans" cxnId="{C91D87BA-CC5B-4A96-AD5F-BBAD2086764F}">
      <dgm:prSet/>
      <dgm:spPr/>
      <dgm:t>
        <a:bodyPr/>
        <a:lstStyle/>
        <a:p>
          <a:pPr algn="l" rtl="1"/>
          <a:endParaRPr lang="ar-SA"/>
        </a:p>
      </dgm:t>
    </dgm:pt>
    <dgm:pt modelId="{BB4471CF-8221-4485-8B7B-FB83C1D87AAB}" type="sibTrans" cxnId="{C91D87BA-CC5B-4A96-AD5F-BBAD2086764F}">
      <dgm:prSet/>
      <dgm:spPr/>
      <dgm:t>
        <a:bodyPr/>
        <a:lstStyle/>
        <a:p>
          <a:pPr algn="l" rtl="0"/>
          <a:endParaRPr lang="ar-SA" sz="1100">
            <a:cs typeface="+mn-cs"/>
          </a:endParaRPr>
        </a:p>
      </dgm:t>
    </dgm:pt>
    <dgm:pt modelId="{87E6B34F-0D81-49D7-95EC-2586F06C8DAB}">
      <dgm:prSet phldrT="[نص]" custT="1"/>
      <dgm:spPr>
        <a:solidFill>
          <a:srgbClr val="877445"/>
        </a:solidFill>
        <a:ln>
          <a:solidFill>
            <a:srgbClr val="877445"/>
          </a:solidFill>
        </a:ln>
      </dgm:spPr>
      <dgm:t>
        <a:bodyPr/>
        <a:lstStyle/>
        <a:p>
          <a:pPr algn="l" rtl="0"/>
          <a:r>
            <a:rPr lang="en-US" sz="1100" b="1">
              <a:cs typeface="+mn-cs"/>
            </a:rPr>
            <a:t>8-Random Forest:</a:t>
          </a:r>
        </a:p>
        <a:p>
          <a:pPr algn="l" rtl="0"/>
          <a:r>
            <a:rPr lang="en-US" sz="1100">
              <a:cs typeface="+mn-cs"/>
            </a:rPr>
            <a:t>Classify a new object based on attributes, each tree gives a classification and we say the tree “votes” for that class</a:t>
          </a:r>
          <a:endParaRPr lang="ar-SA" sz="1100">
            <a:cs typeface="+mn-cs"/>
          </a:endParaRPr>
        </a:p>
      </dgm:t>
    </dgm:pt>
    <dgm:pt modelId="{A78EB032-8F21-47B6-ACE6-4A33F1333A9E}" type="parTrans" cxnId="{E02588C0-DD01-4851-9FFB-81C57E98CA82}">
      <dgm:prSet/>
      <dgm:spPr/>
      <dgm:t>
        <a:bodyPr/>
        <a:lstStyle/>
        <a:p>
          <a:pPr algn="l" rtl="1"/>
          <a:endParaRPr lang="ar-SA"/>
        </a:p>
      </dgm:t>
    </dgm:pt>
    <dgm:pt modelId="{2A77B579-E48D-4DE2-A807-68704792A2B3}" type="sibTrans" cxnId="{E02588C0-DD01-4851-9FFB-81C57E98CA82}">
      <dgm:prSet/>
      <dgm:spPr/>
      <dgm:t>
        <a:bodyPr/>
        <a:lstStyle/>
        <a:p>
          <a:pPr algn="l" rtl="0"/>
          <a:endParaRPr lang="ar-SA" sz="1100">
            <a:cs typeface="+mn-cs"/>
          </a:endParaRPr>
        </a:p>
      </dgm:t>
    </dgm:pt>
    <dgm:pt modelId="{EB1B1FE2-B3DC-41F3-9CAD-9ED1908A5757}">
      <dgm:prSet phldrT="[نص]" custT="1"/>
      <dgm:spPr>
        <a:solidFill>
          <a:srgbClr val="877445"/>
        </a:solidFill>
        <a:ln>
          <a:solidFill>
            <a:srgbClr val="877445"/>
          </a:solidFill>
        </a:ln>
      </dgm:spPr>
      <dgm:t>
        <a:bodyPr/>
        <a:lstStyle/>
        <a:p>
          <a:pPr algn="l" rtl="0"/>
          <a:r>
            <a:rPr lang="en-US" sz="1100" b="1">
              <a:cs typeface="+mn-cs"/>
            </a:rPr>
            <a:t>5-Native Bayes</a:t>
          </a:r>
          <a:r>
            <a:rPr lang="en-US" sz="1100">
              <a:cs typeface="+mn-cs"/>
            </a:rPr>
            <a:t>:</a:t>
          </a:r>
        </a:p>
        <a:p>
          <a:pPr algn="l" rtl="0"/>
          <a:r>
            <a:rPr lang="en-US" sz="1100">
              <a:cs typeface="+mn-cs"/>
            </a:rPr>
            <a:t>Assumes the presence of a particular feature in a class is unrelated to the presence of any other feature</a:t>
          </a:r>
          <a:endParaRPr lang="ar-SA" sz="1100">
            <a:cs typeface="+mn-cs"/>
          </a:endParaRPr>
        </a:p>
      </dgm:t>
    </dgm:pt>
    <dgm:pt modelId="{BFA3A6FE-10ED-4CA6-A349-58B5396F0060}" type="parTrans" cxnId="{3DE71D3F-1EBF-4030-A757-A278BD6BB771}">
      <dgm:prSet/>
      <dgm:spPr/>
      <dgm:t>
        <a:bodyPr/>
        <a:lstStyle/>
        <a:p>
          <a:pPr algn="l" rtl="1"/>
          <a:endParaRPr lang="ar-SA"/>
        </a:p>
      </dgm:t>
    </dgm:pt>
    <dgm:pt modelId="{493E072C-048B-47FC-97D5-2E9EA987A2DD}" type="sibTrans" cxnId="{3DE71D3F-1EBF-4030-A757-A278BD6BB771}">
      <dgm:prSet/>
      <dgm:spPr/>
      <dgm:t>
        <a:bodyPr/>
        <a:lstStyle/>
        <a:p>
          <a:pPr algn="l" rtl="0"/>
          <a:endParaRPr lang="ar-SA" sz="1100">
            <a:cs typeface="+mn-cs"/>
          </a:endParaRPr>
        </a:p>
      </dgm:t>
    </dgm:pt>
    <dgm:pt modelId="{91F13EFB-9EEA-4A9A-A98D-A25D7F669DC8}">
      <dgm:prSet phldrT="[نص]" custT="1"/>
      <dgm:spPr>
        <a:solidFill>
          <a:srgbClr val="877445"/>
        </a:solidFill>
        <a:ln>
          <a:solidFill>
            <a:srgbClr val="877445"/>
          </a:solidFill>
        </a:ln>
      </dgm:spPr>
      <dgm:t>
        <a:bodyPr/>
        <a:lstStyle/>
        <a:p>
          <a:pPr algn="l" rtl="0"/>
          <a:r>
            <a:rPr lang="en-US" sz="1100" b="1">
              <a:cs typeface="+mn-cs"/>
            </a:rPr>
            <a:t>2-Logistic Regression:</a:t>
          </a:r>
        </a:p>
        <a:p>
          <a:pPr algn="l" rtl="0"/>
          <a:r>
            <a:rPr lang="en-US" sz="1100">
              <a:cs typeface="+mn-cs"/>
            </a:rPr>
            <a:t>Used to estimate discrete values based on given set of an independent variable</a:t>
          </a:r>
          <a:endParaRPr lang="ar-SA" sz="1100">
            <a:cs typeface="+mn-cs"/>
          </a:endParaRPr>
        </a:p>
      </dgm:t>
    </dgm:pt>
    <dgm:pt modelId="{537F697B-0642-4D79-8FF9-D001CB76F200}" type="parTrans" cxnId="{692605DB-EF7D-48A0-BB8F-D4D8E0C9B8C3}">
      <dgm:prSet/>
      <dgm:spPr/>
      <dgm:t>
        <a:bodyPr/>
        <a:lstStyle/>
        <a:p>
          <a:pPr algn="l" rtl="1"/>
          <a:endParaRPr lang="ar-SA"/>
        </a:p>
      </dgm:t>
    </dgm:pt>
    <dgm:pt modelId="{0B1CBEA3-F558-43FB-8201-3AD82461D028}" type="sibTrans" cxnId="{692605DB-EF7D-48A0-BB8F-D4D8E0C9B8C3}">
      <dgm:prSet/>
      <dgm:spPr/>
      <dgm:t>
        <a:bodyPr/>
        <a:lstStyle/>
        <a:p>
          <a:pPr algn="l" rtl="0"/>
          <a:endParaRPr lang="ar-SA" sz="1100">
            <a:cs typeface="+mn-cs"/>
          </a:endParaRPr>
        </a:p>
      </dgm:t>
    </dgm:pt>
    <dgm:pt modelId="{C53FA8FA-7A41-4458-AD89-4BF393DCAAF3}">
      <dgm:prSet phldrT="[نص]" custT="1"/>
      <dgm:spPr>
        <a:solidFill>
          <a:srgbClr val="877445"/>
        </a:solidFill>
        <a:ln>
          <a:solidFill>
            <a:srgbClr val="877445"/>
          </a:solidFill>
        </a:ln>
      </dgm:spPr>
      <dgm:t>
        <a:bodyPr/>
        <a:lstStyle/>
        <a:p>
          <a:pPr algn="l" rtl="0"/>
          <a:r>
            <a:rPr lang="en-US" sz="1100">
              <a:cs typeface="+mn-cs"/>
            </a:rPr>
            <a:t>3-Decition Tree:</a:t>
          </a:r>
        </a:p>
        <a:p>
          <a:pPr algn="l" rtl="0"/>
          <a:r>
            <a:rPr lang="en-US" sz="1100">
              <a:cs typeface="+mn-cs"/>
            </a:rPr>
            <a:t>It split the population into two/more sets based on the most significant attributes</a:t>
          </a:r>
          <a:endParaRPr lang="ar-SA" sz="1100">
            <a:cs typeface="+mn-cs"/>
          </a:endParaRPr>
        </a:p>
      </dgm:t>
    </dgm:pt>
    <dgm:pt modelId="{2177B384-5FE5-4DF3-A875-136859ACFA9C}" type="parTrans" cxnId="{3CEA51B0-70B5-42C3-8F34-93B8376C6047}">
      <dgm:prSet/>
      <dgm:spPr/>
      <dgm:t>
        <a:bodyPr/>
        <a:lstStyle/>
        <a:p>
          <a:pPr algn="l" rtl="1"/>
          <a:endParaRPr lang="ar-SA"/>
        </a:p>
      </dgm:t>
    </dgm:pt>
    <dgm:pt modelId="{2F52FD48-C6F8-4929-B86A-4ED0D45C0CF9}" type="sibTrans" cxnId="{3CEA51B0-70B5-42C3-8F34-93B8376C6047}">
      <dgm:prSet/>
      <dgm:spPr/>
      <dgm:t>
        <a:bodyPr/>
        <a:lstStyle/>
        <a:p>
          <a:pPr algn="l" rtl="0"/>
          <a:endParaRPr lang="ar-SA" sz="1100">
            <a:cs typeface="+mn-cs"/>
          </a:endParaRPr>
        </a:p>
      </dgm:t>
    </dgm:pt>
    <dgm:pt modelId="{CEB4C0B6-BCAE-449E-A231-D00EBA95E586}">
      <dgm:prSet phldrT="[نص]" custT="1"/>
      <dgm:spPr>
        <a:solidFill>
          <a:srgbClr val="877445"/>
        </a:solidFill>
        <a:ln>
          <a:solidFill>
            <a:srgbClr val="877445"/>
          </a:solidFill>
        </a:ln>
      </dgm:spPr>
      <dgm:t>
        <a:bodyPr/>
        <a:lstStyle/>
        <a:p>
          <a:pPr algn="l" rtl="0"/>
          <a:r>
            <a:rPr lang="en-US" sz="1100" b="1">
              <a:cs typeface="+mn-cs"/>
            </a:rPr>
            <a:t>6-kNN:</a:t>
          </a:r>
        </a:p>
        <a:p>
          <a:pPr algn="l" rtl="0"/>
          <a:r>
            <a:rPr lang="en-US" sz="1100">
              <a:cs typeface="+mn-cs"/>
            </a:rPr>
            <a:t>Stores all available cases and classifies new cases by a majority vote of its k neighbors</a:t>
          </a:r>
          <a:endParaRPr lang="ar-SA" sz="1100">
            <a:cs typeface="+mn-cs"/>
          </a:endParaRPr>
        </a:p>
      </dgm:t>
    </dgm:pt>
    <dgm:pt modelId="{E95E4F53-C21D-4361-AC68-CA025CFAF23D}" type="parTrans" cxnId="{E1E958EF-85F4-4677-B3F8-395A06AF9996}">
      <dgm:prSet/>
      <dgm:spPr/>
      <dgm:t>
        <a:bodyPr/>
        <a:lstStyle/>
        <a:p>
          <a:pPr algn="l" rtl="1"/>
          <a:endParaRPr lang="ar-SA"/>
        </a:p>
      </dgm:t>
    </dgm:pt>
    <dgm:pt modelId="{6B24B62B-7C20-4C9A-A857-70EFAB3E9884}" type="sibTrans" cxnId="{E1E958EF-85F4-4677-B3F8-395A06AF9996}">
      <dgm:prSet/>
      <dgm:spPr/>
      <dgm:t>
        <a:bodyPr/>
        <a:lstStyle/>
        <a:p>
          <a:pPr algn="l" rtl="0"/>
          <a:endParaRPr lang="ar-SA" sz="1100">
            <a:cs typeface="+mn-cs"/>
          </a:endParaRPr>
        </a:p>
      </dgm:t>
    </dgm:pt>
    <dgm:pt modelId="{77C546BD-2675-458D-986E-3C98D4084017}">
      <dgm:prSet phldrT="[نص]" custT="1"/>
      <dgm:spPr>
        <a:solidFill>
          <a:srgbClr val="877445"/>
        </a:solidFill>
        <a:ln>
          <a:solidFill>
            <a:srgbClr val="877445"/>
          </a:solidFill>
        </a:ln>
      </dgm:spPr>
      <dgm:t>
        <a:bodyPr/>
        <a:lstStyle/>
        <a:p>
          <a:pPr algn="l" rtl="0"/>
          <a:r>
            <a:rPr lang="en-US" sz="1100" b="1">
              <a:cs typeface="+mn-cs"/>
            </a:rPr>
            <a:t>9-Dimensionality Reduction Algo.: </a:t>
          </a:r>
          <a:r>
            <a:rPr lang="en-US" sz="1100">
              <a:cs typeface="+mn-cs"/>
            </a:rPr>
            <a:t>Data offered consist of many features for building good robust model but there is a challenge. D-helps us along with various other algorithms</a:t>
          </a:r>
          <a:endParaRPr lang="ar-SA" sz="1100">
            <a:cs typeface="+mn-cs"/>
          </a:endParaRPr>
        </a:p>
      </dgm:t>
    </dgm:pt>
    <dgm:pt modelId="{A03A9C39-C4FA-4471-8158-0D02FC682911}" type="parTrans" cxnId="{EF15760E-12EE-498D-80ED-984AEFC9AAE3}">
      <dgm:prSet/>
      <dgm:spPr/>
      <dgm:t>
        <a:bodyPr/>
        <a:lstStyle/>
        <a:p>
          <a:pPr algn="l" rtl="1"/>
          <a:endParaRPr lang="ar-SA"/>
        </a:p>
      </dgm:t>
    </dgm:pt>
    <dgm:pt modelId="{D6ABF5B5-940E-46FD-8669-C7FE8EE46F45}" type="sibTrans" cxnId="{EF15760E-12EE-498D-80ED-984AEFC9AAE3}">
      <dgm:prSet/>
      <dgm:spPr/>
      <dgm:t>
        <a:bodyPr/>
        <a:lstStyle/>
        <a:p>
          <a:pPr algn="l" rtl="1"/>
          <a:endParaRPr lang="ar-SA"/>
        </a:p>
      </dgm:t>
    </dgm:pt>
    <dgm:pt modelId="{9D03B7B4-90D6-4CBE-A029-7211DFA3D332}" type="pres">
      <dgm:prSet presAssocID="{4E0FB5DD-77D3-40B0-9766-BBFFCAF9F81F}" presName="Name0" presStyleCnt="0">
        <dgm:presLayoutVars>
          <dgm:dir/>
          <dgm:resizeHandles/>
        </dgm:presLayoutVars>
      </dgm:prSet>
      <dgm:spPr/>
    </dgm:pt>
    <dgm:pt modelId="{9D044D27-F756-4BC3-BA1B-0CFF7F6F7F40}" type="pres">
      <dgm:prSet presAssocID="{98958586-A27B-4F59-80B2-45486B0D38D6}" presName="compNode" presStyleCnt="0"/>
      <dgm:spPr/>
    </dgm:pt>
    <dgm:pt modelId="{93179909-833C-4AD6-81ED-B0AA56FC5333}" type="pres">
      <dgm:prSet presAssocID="{98958586-A27B-4F59-80B2-45486B0D38D6}" presName="dummyConnPt" presStyleCnt="0"/>
      <dgm:spPr/>
    </dgm:pt>
    <dgm:pt modelId="{5DD55417-EB08-4927-BC1F-F126B05660A9}" type="pres">
      <dgm:prSet presAssocID="{98958586-A27B-4F59-80B2-45486B0D38D6}" presName="node" presStyleLbl="node1" presStyleIdx="0" presStyleCnt="9">
        <dgm:presLayoutVars>
          <dgm:bulletEnabled val="1"/>
        </dgm:presLayoutVars>
      </dgm:prSet>
      <dgm:spPr/>
    </dgm:pt>
    <dgm:pt modelId="{6A3533DF-1B60-4BEF-8A1C-C5002C326218}" type="pres">
      <dgm:prSet presAssocID="{B598465A-A34F-4F35-BE9C-FB587292375B}" presName="sibTrans" presStyleLbl="bgSibTrans2D1" presStyleIdx="0" presStyleCnt="8"/>
      <dgm:spPr/>
    </dgm:pt>
    <dgm:pt modelId="{E09C6392-2D99-48FE-AAE4-BE9B7CD00858}" type="pres">
      <dgm:prSet presAssocID="{A09994DD-907F-4742-B6BC-490E6405F4FF}" presName="compNode" presStyleCnt="0"/>
      <dgm:spPr/>
    </dgm:pt>
    <dgm:pt modelId="{24252D91-EAE0-4352-B638-561B2578E3E4}" type="pres">
      <dgm:prSet presAssocID="{A09994DD-907F-4742-B6BC-490E6405F4FF}" presName="dummyConnPt" presStyleCnt="0"/>
      <dgm:spPr/>
    </dgm:pt>
    <dgm:pt modelId="{605861AD-2E73-4501-ADBC-80933CF59D43}" type="pres">
      <dgm:prSet presAssocID="{A09994DD-907F-4742-B6BC-490E6405F4FF}" presName="node" presStyleLbl="node1" presStyleIdx="1" presStyleCnt="9">
        <dgm:presLayoutVars>
          <dgm:bulletEnabled val="1"/>
        </dgm:presLayoutVars>
      </dgm:prSet>
      <dgm:spPr/>
    </dgm:pt>
    <dgm:pt modelId="{9EBF05E3-568C-41F0-85C1-514725C4A139}" type="pres">
      <dgm:prSet presAssocID="{98CF9BA7-DC34-4886-975F-7344320FD849}" presName="sibTrans" presStyleLbl="bgSibTrans2D1" presStyleIdx="1" presStyleCnt="8"/>
      <dgm:spPr/>
    </dgm:pt>
    <dgm:pt modelId="{526C9E4D-BC7A-40F2-9D3B-61714B2DD7A5}" type="pres">
      <dgm:prSet presAssocID="{974BDC32-DDE0-4FD8-8392-DC5EE96648F8}" presName="compNode" presStyleCnt="0"/>
      <dgm:spPr/>
    </dgm:pt>
    <dgm:pt modelId="{44FFA3D2-C896-4018-85AC-916804DF0FA2}" type="pres">
      <dgm:prSet presAssocID="{974BDC32-DDE0-4FD8-8392-DC5EE96648F8}" presName="dummyConnPt" presStyleCnt="0"/>
      <dgm:spPr/>
    </dgm:pt>
    <dgm:pt modelId="{60B74A40-B679-4AAE-B297-ED17D451D7DA}" type="pres">
      <dgm:prSet presAssocID="{974BDC32-DDE0-4FD8-8392-DC5EE96648F8}" presName="node" presStyleLbl="node1" presStyleIdx="2" presStyleCnt="9">
        <dgm:presLayoutVars>
          <dgm:bulletEnabled val="1"/>
        </dgm:presLayoutVars>
      </dgm:prSet>
      <dgm:spPr/>
    </dgm:pt>
    <dgm:pt modelId="{983525AB-5695-4F51-9BE3-5CAA61458316}" type="pres">
      <dgm:prSet presAssocID="{BB4471CF-8221-4485-8B7B-FB83C1D87AAB}" presName="sibTrans" presStyleLbl="bgSibTrans2D1" presStyleIdx="2" presStyleCnt="8"/>
      <dgm:spPr/>
    </dgm:pt>
    <dgm:pt modelId="{4E687695-8890-4C9F-A7C0-6F71FA29AB36}" type="pres">
      <dgm:prSet presAssocID="{87E6B34F-0D81-49D7-95EC-2586F06C8DAB}" presName="compNode" presStyleCnt="0"/>
      <dgm:spPr/>
    </dgm:pt>
    <dgm:pt modelId="{9F9643F3-8C77-4958-B41C-C57A3F199701}" type="pres">
      <dgm:prSet presAssocID="{87E6B34F-0D81-49D7-95EC-2586F06C8DAB}" presName="dummyConnPt" presStyleCnt="0"/>
      <dgm:spPr/>
    </dgm:pt>
    <dgm:pt modelId="{7384AA1A-FDEC-4AB9-93DF-C099B71382F2}" type="pres">
      <dgm:prSet presAssocID="{87E6B34F-0D81-49D7-95EC-2586F06C8DAB}" presName="node" presStyleLbl="node1" presStyleIdx="3" presStyleCnt="9">
        <dgm:presLayoutVars>
          <dgm:bulletEnabled val="1"/>
        </dgm:presLayoutVars>
      </dgm:prSet>
      <dgm:spPr/>
    </dgm:pt>
    <dgm:pt modelId="{EF5314EC-2DEE-4E0D-9A81-29D8A970A265}" type="pres">
      <dgm:prSet presAssocID="{2A77B579-E48D-4DE2-A807-68704792A2B3}" presName="sibTrans" presStyleLbl="bgSibTrans2D1" presStyleIdx="3" presStyleCnt="8"/>
      <dgm:spPr/>
    </dgm:pt>
    <dgm:pt modelId="{E0083E3A-CB35-40CB-95FE-0D3D8627FE9B}" type="pres">
      <dgm:prSet presAssocID="{EB1B1FE2-B3DC-41F3-9CAD-9ED1908A5757}" presName="compNode" presStyleCnt="0"/>
      <dgm:spPr/>
    </dgm:pt>
    <dgm:pt modelId="{824ADA23-8A4C-42C8-B904-914E1A24E626}" type="pres">
      <dgm:prSet presAssocID="{EB1B1FE2-B3DC-41F3-9CAD-9ED1908A5757}" presName="dummyConnPt" presStyleCnt="0"/>
      <dgm:spPr/>
    </dgm:pt>
    <dgm:pt modelId="{EECD6E58-0246-4E0A-B516-A8907FC538AF}" type="pres">
      <dgm:prSet presAssocID="{EB1B1FE2-B3DC-41F3-9CAD-9ED1908A5757}" presName="node" presStyleLbl="node1" presStyleIdx="4" presStyleCnt="9">
        <dgm:presLayoutVars>
          <dgm:bulletEnabled val="1"/>
        </dgm:presLayoutVars>
      </dgm:prSet>
      <dgm:spPr/>
    </dgm:pt>
    <dgm:pt modelId="{1F3A6658-5578-4DC0-91E0-AE2C60079B05}" type="pres">
      <dgm:prSet presAssocID="{493E072C-048B-47FC-97D5-2E9EA987A2DD}" presName="sibTrans" presStyleLbl="bgSibTrans2D1" presStyleIdx="4" presStyleCnt="8"/>
      <dgm:spPr/>
    </dgm:pt>
    <dgm:pt modelId="{334B5DD9-BEBD-455C-AE26-0CDF950F7DF0}" type="pres">
      <dgm:prSet presAssocID="{91F13EFB-9EEA-4A9A-A98D-A25D7F669DC8}" presName="compNode" presStyleCnt="0"/>
      <dgm:spPr/>
    </dgm:pt>
    <dgm:pt modelId="{EB806645-8A35-4D90-B0A3-3886A08DD9C0}" type="pres">
      <dgm:prSet presAssocID="{91F13EFB-9EEA-4A9A-A98D-A25D7F669DC8}" presName="dummyConnPt" presStyleCnt="0"/>
      <dgm:spPr/>
    </dgm:pt>
    <dgm:pt modelId="{82197C84-BCE9-487C-A794-21AC5C899599}" type="pres">
      <dgm:prSet presAssocID="{91F13EFB-9EEA-4A9A-A98D-A25D7F669DC8}" presName="node" presStyleLbl="node1" presStyleIdx="5" presStyleCnt="9">
        <dgm:presLayoutVars>
          <dgm:bulletEnabled val="1"/>
        </dgm:presLayoutVars>
      </dgm:prSet>
      <dgm:spPr/>
    </dgm:pt>
    <dgm:pt modelId="{1325D751-E614-4342-9825-5113788AF437}" type="pres">
      <dgm:prSet presAssocID="{0B1CBEA3-F558-43FB-8201-3AD82461D028}" presName="sibTrans" presStyleLbl="bgSibTrans2D1" presStyleIdx="5" presStyleCnt="8"/>
      <dgm:spPr/>
    </dgm:pt>
    <dgm:pt modelId="{61FAEE31-C50F-4558-B024-1A05E09D81F0}" type="pres">
      <dgm:prSet presAssocID="{C53FA8FA-7A41-4458-AD89-4BF393DCAAF3}" presName="compNode" presStyleCnt="0"/>
      <dgm:spPr/>
    </dgm:pt>
    <dgm:pt modelId="{219CB45F-1CBD-49ED-816D-27E05C5899C1}" type="pres">
      <dgm:prSet presAssocID="{C53FA8FA-7A41-4458-AD89-4BF393DCAAF3}" presName="dummyConnPt" presStyleCnt="0"/>
      <dgm:spPr/>
    </dgm:pt>
    <dgm:pt modelId="{7A37C2F0-BF3A-4AB4-89EE-D08AE5323967}" type="pres">
      <dgm:prSet presAssocID="{C53FA8FA-7A41-4458-AD89-4BF393DCAAF3}" presName="node" presStyleLbl="node1" presStyleIdx="6" presStyleCnt="9">
        <dgm:presLayoutVars>
          <dgm:bulletEnabled val="1"/>
        </dgm:presLayoutVars>
      </dgm:prSet>
      <dgm:spPr/>
    </dgm:pt>
    <dgm:pt modelId="{F03C642B-03A8-45B8-BB58-27567F0E91E6}" type="pres">
      <dgm:prSet presAssocID="{2F52FD48-C6F8-4929-B86A-4ED0D45C0CF9}" presName="sibTrans" presStyleLbl="bgSibTrans2D1" presStyleIdx="6" presStyleCnt="8"/>
      <dgm:spPr/>
    </dgm:pt>
    <dgm:pt modelId="{ED61EEE7-8232-47E1-8B4E-7D4EC1D2F688}" type="pres">
      <dgm:prSet presAssocID="{CEB4C0B6-BCAE-449E-A231-D00EBA95E586}" presName="compNode" presStyleCnt="0"/>
      <dgm:spPr/>
    </dgm:pt>
    <dgm:pt modelId="{BC2E0639-F8E5-4746-86A9-E35A4E7178C1}" type="pres">
      <dgm:prSet presAssocID="{CEB4C0B6-BCAE-449E-A231-D00EBA95E586}" presName="dummyConnPt" presStyleCnt="0"/>
      <dgm:spPr/>
    </dgm:pt>
    <dgm:pt modelId="{4E4AC9B8-E3AA-454C-9126-3CC1483453A6}" type="pres">
      <dgm:prSet presAssocID="{CEB4C0B6-BCAE-449E-A231-D00EBA95E586}" presName="node" presStyleLbl="node1" presStyleIdx="7" presStyleCnt="9">
        <dgm:presLayoutVars>
          <dgm:bulletEnabled val="1"/>
        </dgm:presLayoutVars>
      </dgm:prSet>
      <dgm:spPr/>
    </dgm:pt>
    <dgm:pt modelId="{AE7B9C66-303A-439D-9178-F57F88F3F79D}" type="pres">
      <dgm:prSet presAssocID="{6B24B62B-7C20-4C9A-A857-70EFAB3E9884}" presName="sibTrans" presStyleLbl="bgSibTrans2D1" presStyleIdx="7" presStyleCnt="8"/>
      <dgm:spPr/>
    </dgm:pt>
    <dgm:pt modelId="{A1C0CA35-CA3D-4C0A-A130-462EC6217239}" type="pres">
      <dgm:prSet presAssocID="{77C546BD-2675-458D-986E-3C98D4084017}" presName="compNode" presStyleCnt="0"/>
      <dgm:spPr/>
    </dgm:pt>
    <dgm:pt modelId="{ED1393AC-D8BD-4785-805C-ECB3DE6F0B59}" type="pres">
      <dgm:prSet presAssocID="{77C546BD-2675-458D-986E-3C98D4084017}" presName="dummyConnPt" presStyleCnt="0"/>
      <dgm:spPr/>
    </dgm:pt>
    <dgm:pt modelId="{DFBC55A9-12C7-4608-A0F7-F5A76D51B146}" type="pres">
      <dgm:prSet presAssocID="{77C546BD-2675-458D-986E-3C98D4084017}" presName="node" presStyleLbl="node1" presStyleIdx="8" presStyleCnt="9">
        <dgm:presLayoutVars>
          <dgm:bulletEnabled val="1"/>
        </dgm:presLayoutVars>
      </dgm:prSet>
      <dgm:spPr/>
    </dgm:pt>
  </dgm:ptLst>
  <dgm:cxnLst>
    <dgm:cxn modelId="{22DB3A02-7B50-4702-970F-C3E3556666B4}" type="presOf" srcId="{A09994DD-907F-4742-B6BC-490E6405F4FF}" destId="{605861AD-2E73-4501-ADBC-80933CF59D43}" srcOrd="0" destOrd="0" presId="urn:microsoft.com/office/officeart/2005/8/layout/bProcess4"/>
    <dgm:cxn modelId="{EF15760E-12EE-498D-80ED-984AEFC9AAE3}" srcId="{4E0FB5DD-77D3-40B0-9766-BBFFCAF9F81F}" destId="{77C546BD-2675-458D-986E-3C98D4084017}" srcOrd="8" destOrd="0" parTransId="{A03A9C39-C4FA-4471-8158-0D02FC682911}" sibTransId="{D6ABF5B5-940E-46FD-8669-C7FE8EE46F45}"/>
    <dgm:cxn modelId="{92AB3824-1C93-4D95-B4CF-AB72A6A961E4}" type="presOf" srcId="{2A77B579-E48D-4DE2-A807-68704792A2B3}" destId="{EF5314EC-2DEE-4E0D-9A81-29D8A970A265}" srcOrd="0" destOrd="0" presId="urn:microsoft.com/office/officeart/2005/8/layout/bProcess4"/>
    <dgm:cxn modelId="{6CA8EF24-D60C-4C70-80A9-6B766B0D39C2}" type="presOf" srcId="{C53FA8FA-7A41-4458-AD89-4BF393DCAAF3}" destId="{7A37C2F0-BF3A-4AB4-89EE-D08AE5323967}" srcOrd="0" destOrd="0" presId="urn:microsoft.com/office/officeart/2005/8/layout/bProcess4"/>
    <dgm:cxn modelId="{2B5BE834-3582-4EA6-9C64-771EE6AA89F0}" type="presOf" srcId="{4E0FB5DD-77D3-40B0-9766-BBFFCAF9F81F}" destId="{9D03B7B4-90D6-4CBE-A029-7211DFA3D332}" srcOrd="0" destOrd="0" presId="urn:microsoft.com/office/officeart/2005/8/layout/bProcess4"/>
    <dgm:cxn modelId="{3DE71D3F-1EBF-4030-A757-A278BD6BB771}" srcId="{4E0FB5DD-77D3-40B0-9766-BBFFCAF9F81F}" destId="{EB1B1FE2-B3DC-41F3-9CAD-9ED1908A5757}" srcOrd="4" destOrd="0" parTransId="{BFA3A6FE-10ED-4CA6-A349-58B5396F0060}" sibTransId="{493E072C-048B-47FC-97D5-2E9EA987A2DD}"/>
    <dgm:cxn modelId="{04EDE461-173A-4801-AA08-D2AEE8530CA4}" type="presOf" srcId="{77C546BD-2675-458D-986E-3C98D4084017}" destId="{DFBC55A9-12C7-4608-A0F7-F5A76D51B146}" srcOrd="0" destOrd="0" presId="urn:microsoft.com/office/officeart/2005/8/layout/bProcess4"/>
    <dgm:cxn modelId="{A9D4B46A-0F93-458E-A14F-4EFC85F1A598}" type="presOf" srcId="{98CF9BA7-DC34-4886-975F-7344320FD849}" destId="{9EBF05E3-568C-41F0-85C1-514725C4A139}" srcOrd="0" destOrd="0" presId="urn:microsoft.com/office/officeart/2005/8/layout/bProcess4"/>
    <dgm:cxn modelId="{1FCB154C-144E-43FA-BA67-7049D6B6500E}" type="presOf" srcId="{493E072C-048B-47FC-97D5-2E9EA987A2DD}" destId="{1F3A6658-5578-4DC0-91E0-AE2C60079B05}" srcOrd="0" destOrd="0" presId="urn:microsoft.com/office/officeart/2005/8/layout/bProcess4"/>
    <dgm:cxn modelId="{4CC3D26F-7FA4-4A24-933F-F6CDAD1FE102}" type="presOf" srcId="{2F52FD48-C6F8-4929-B86A-4ED0D45C0CF9}" destId="{F03C642B-03A8-45B8-BB58-27567F0E91E6}" srcOrd="0" destOrd="0" presId="urn:microsoft.com/office/officeart/2005/8/layout/bProcess4"/>
    <dgm:cxn modelId="{59610774-20BC-4B71-8EB2-B8714E51D804}" type="presOf" srcId="{CEB4C0B6-BCAE-449E-A231-D00EBA95E586}" destId="{4E4AC9B8-E3AA-454C-9126-3CC1483453A6}" srcOrd="0" destOrd="0" presId="urn:microsoft.com/office/officeart/2005/8/layout/bProcess4"/>
    <dgm:cxn modelId="{9E41A183-D5C9-4C47-9AF7-D82B7CBEC995}" type="presOf" srcId="{0B1CBEA3-F558-43FB-8201-3AD82461D028}" destId="{1325D751-E614-4342-9825-5113788AF437}" srcOrd="0" destOrd="0" presId="urn:microsoft.com/office/officeart/2005/8/layout/bProcess4"/>
    <dgm:cxn modelId="{EB398C9D-92D1-4BF4-87A7-5877F4F36289}" type="presOf" srcId="{BB4471CF-8221-4485-8B7B-FB83C1D87AAB}" destId="{983525AB-5695-4F51-9BE3-5CAA61458316}" srcOrd="0" destOrd="0" presId="urn:microsoft.com/office/officeart/2005/8/layout/bProcess4"/>
    <dgm:cxn modelId="{C9EC26A3-478C-49D5-98EF-D227AFFF22A0}" type="presOf" srcId="{EB1B1FE2-B3DC-41F3-9CAD-9ED1908A5757}" destId="{EECD6E58-0246-4E0A-B516-A8907FC538AF}" srcOrd="0" destOrd="0" presId="urn:microsoft.com/office/officeart/2005/8/layout/bProcess4"/>
    <dgm:cxn modelId="{8D8B0BAF-FBD7-4D79-A50C-589A8435CC1F}" type="presOf" srcId="{6B24B62B-7C20-4C9A-A857-70EFAB3E9884}" destId="{AE7B9C66-303A-439D-9178-F57F88F3F79D}" srcOrd="0" destOrd="0" presId="urn:microsoft.com/office/officeart/2005/8/layout/bProcess4"/>
    <dgm:cxn modelId="{3CEA51B0-70B5-42C3-8F34-93B8376C6047}" srcId="{4E0FB5DD-77D3-40B0-9766-BBFFCAF9F81F}" destId="{C53FA8FA-7A41-4458-AD89-4BF393DCAAF3}" srcOrd="6" destOrd="0" parTransId="{2177B384-5FE5-4DF3-A875-136859ACFA9C}" sibTransId="{2F52FD48-C6F8-4929-B86A-4ED0D45C0CF9}"/>
    <dgm:cxn modelId="{F23F33B4-947D-4C5F-B2EA-916E9B0CD82C}" type="presOf" srcId="{87E6B34F-0D81-49D7-95EC-2586F06C8DAB}" destId="{7384AA1A-FDEC-4AB9-93DF-C099B71382F2}" srcOrd="0" destOrd="0" presId="urn:microsoft.com/office/officeart/2005/8/layout/bProcess4"/>
    <dgm:cxn modelId="{370143B5-E351-4F0A-A35D-98971ED2C5D1}" type="presOf" srcId="{974BDC32-DDE0-4FD8-8392-DC5EE96648F8}" destId="{60B74A40-B679-4AAE-B297-ED17D451D7DA}" srcOrd="0" destOrd="0" presId="urn:microsoft.com/office/officeart/2005/8/layout/bProcess4"/>
    <dgm:cxn modelId="{C91D87BA-CC5B-4A96-AD5F-BBAD2086764F}" srcId="{4E0FB5DD-77D3-40B0-9766-BBFFCAF9F81F}" destId="{974BDC32-DDE0-4FD8-8392-DC5EE96648F8}" srcOrd="2" destOrd="0" parTransId="{AED782F5-066C-4F6B-8846-E793E981B3DD}" sibTransId="{BB4471CF-8221-4485-8B7B-FB83C1D87AAB}"/>
    <dgm:cxn modelId="{E02588C0-DD01-4851-9FFB-81C57E98CA82}" srcId="{4E0FB5DD-77D3-40B0-9766-BBFFCAF9F81F}" destId="{87E6B34F-0D81-49D7-95EC-2586F06C8DAB}" srcOrd="3" destOrd="0" parTransId="{A78EB032-8F21-47B6-ACE6-4A33F1333A9E}" sibTransId="{2A77B579-E48D-4DE2-A807-68704792A2B3}"/>
    <dgm:cxn modelId="{1771C3CA-0FC7-4784-A040-94C8DC3B512B}" type="presOf" srcId="{98958586-A27B-4F59-80B2-45486B0D38D6}" destId="{5DD55417-EB08-4927-BC1F-F126B05660A9}" srcOrd="0" destOrd="0" presId="urn:microsoft.com/office/officeart/2005/8/layout/bProcess4"/>
    <dgm:cxn modelId="{D30410D1-8074-4FC2-BEE4-DD05245F331A}" type="presOf" srcId="{91F13EFB-9EEA-4A9A-A98D-A25D7F669DC8}" destId="{82197C84-BCE9-487C-A794-21AC5C899599}" srcOrd="0" destOrd="0" presId="urn:microsoft.com/office/officeart/2005/8/layout/bProcess4"/>
    <dgm:cxn modelId="{692605DB-EF7D-48A0-BB8F-D4D8E0C9B8C3}" srcId="{4E0FB5DD-77D3-40B0-9766-BBFFCAF9F81F}" destId="{91F13EFB-9EEA-4A9A-A98D-A25D7F669DC8}" srcOrd="5" destOrd="0" parTransId="{537F697B-0642-4D79-8FF9-D001CB76F200}" sibTransId="{0B1CBEA3-F558-43FB-8201-3AD82461D028}"/>
    <dgm:cxn modelId="{4C16AEDC-DDC1-4432-BE1D-BB7F8640B5AB}" srcId="{4E0FB5DD-77D3-40B0-9766-BBFFCAF9F81F}" destId="{98958586-A27B-4F59-80B2-45486B0D38D6}" srcOrd="0" destOrd="0" parTransId="{96EECB85-D70C-45A5-BC84-E2E04F6983D2}" sibTransId="{B598465A-A34F-4F35-BE9C-FB587292375B}"/>
    <dgm:cxn modelId="{BCA84EE9-B8D1-4287-8211-434B18C004C4}" srcId="{4E0FB5DD-77D3-40B0-9766-BBFFCAF9F81F}" destId="{A09994DD-907F-4742-B6BC-490E6405F4FF}" srcOrd="1" destOrd="0" parTransId="{C29921AE-B601-4B5F-9821-A5ACE4974798}" sibTransId="{98CF9BA7-DC34-4886-975F-7344320FD849}"/>
    <dgm:cxn modelId="{E1E958EF-85F4-4677-B3F8-395A06AF9996}" srcId="{4E0FB5DD-77D3-40B0-9766-BBFFCAF9F81F}" destId="{CEB4C0B6-BCAE-449E-A231-D00EBA95E586}" srcOrd="7" destOrd="0" parTransId="{E95E4F53-C21D-4361-AC68-CA025CFAF23D}" sibTransId="{6B24B62B-7C20-4C9A-A857-70EFAB3E9884}"/>
    <dgm:cxn modelId="{E47806FD-0358-4287-8C14-A9C3EC4330E1}" type="presOf" srcId="{B598465A-A34F-4F35-BE9C-FB587292375B}" destId="{6A3533DF-1B60-4BEF-8A1C-C5002C326218}" srcOrd="0" destOrd="0" presId="urn:microsoft.com/office/officeart/2005/8/layout/bProcess4"/>
    <dgm:cxn modelId="{304A9D4B-0AB5-4345-A210-2E5568C3EF45}" type="presParOf" srcId="{9D03B7B4-90D6-4CBE-A029-7211DFA3D332}" destId="{9D044D27-F756-4BC3-BA1B-0CFF7F6F7F40}" srcOrd="0" destOrd="0" presId="urn:microsoft.com/office/officeart/2005/8/layout/bProcess4"/>
    <dgm:cxn modelId="{70DAD6AA-B95A-4AA5-B002-02A3363F7975}" type="presParOf" srcId="{9D044D27-F756-4BC3-BA1B-0CFF7F6F7F40}" destId="{93179909-833C-4AD6-81ED-B0AA56FC5333}" srcOrd="0" destOrd="0" presId="urn:microsoft.com/office/officeart/2005/8/layout/bProcess4"/>
    <dgm:cxn modelId="{CC39D19F-E73D-4A66-AE7C-EC985CD35AA8}" type="presParOf" srcId="{9D044D27-F756-4BC3-BA1B-0CFF7F6F7F40}" destId="{5DD55417-EB08-4927-BC1F-F126B05660A9}" srcOrd="1" destOrd="0" presId="urn:microsoft.com/office/officeart/2005/8/layout/bProcess4"/>
    <dgm:cxn modelId="{F49AB2D8-C91C-4209-86C0-0B8A5E011E83}" type="presParOf" srcId="{9D03B7B4-90D6-4CBE-A029-7211DFA3D332}" destId="{6A3533DF-1B60-4BEF-8A1C-C5002C326218}" srcOrd="1" destOrd="0" presId="urn:microsoft.com/office/officeart/2005/8/layout/bProcess4"/>
    <dgm:cxn modelId="{97761FCF-3481-451B-B588-2F612AF1DBA3}" type="presParOf" srcId="{9D03B7B4-90D6-4CBE-A029-7211DFA3D332}" destId="{E09C6392-2D99-48FE-AAE4-BE9B7CD00858}" srcOrd="2" destOrd="0" presId="urn:microsoft.com/office/officeart/2005/8/layout/bProcess4"/>
    <dgm:cxn modelId="{8B79BA36-E844-431C-934B-6AF70C103BF0}" type="presParOf" srcId="{E09C6392-2D99-48FE-AAE4-BE9B7CD00858}" destId="{24252D91-EAE0-4352-B638-561B2578E3E4}" srcOrd="0" destOrd="0" presId="urn:microsoft.com/office/officeart/2005/8/layout/bProcess4"/>
    <dgm:cxn modelId="{0FE3AA8E-3FF2-49DA-8D9D-CB963C3B918B}" type="presParOf" srcId="{E09C6392-2D99-48FE-AAE4-BE9B7CD00858}" destId="{605861AD-2E73-4501-ADBC-80933CF59D43}" srcOrd="1" destOrd="0" presId="urn:microsoft.com/office/officeart/2005/8/layout/bProcess4"/>
    <dgm:cxn modelId="{3EA2B042-EFDF-4F36-9CBB-B45C56A96FB0}" type="presParOf" srcId="{9D03B7B4-90D6-4CBE-A029-7211DFA3D332}" destId="{9EBF05E3-568C-41F0-85C1-514725C4A139}" srcOrd="3" destOrd="0" presId="urn:microsoft.com/office/officeart/2005/8/layout/bProcess4"/>
    <dgm:cxn modelId="{844C6A2C-32BF-493D-9D0E-A2F0BB31C8C5}" type="presParOf" srcId="{9D03B7B4-90D6-4CBE-A029-7211DFA3D332}" destId="{526C9E4D-BC7A-40F2-9D3B-61714B2DD7A5}" srcOrd="4" destOrd="0" presId="urn:microsoft.com/office/officeart/2005/8/layout/bProcess4"/>
    <dgm:cxn modelId="{125D900E-2570-4EA7-AA4F-4BA9AE452944}" type="presParOf" srcId="{526C9E4D-BC7A-40F2-9D3B-61714B2DD7A5}" destId="{44FFA3D2-C896-4018-85AC-916804DF0FA2}" srcOrd="0" destOrd="0" presId="urn:microsoft.com/office/officeart/2005/8/layout/bProcess4"/>
    <dgm:cxn modelId="{099EEEA0-813F-4D02-94E4-0FAECC9E9D17}" type="presParOf" srcId="{526C9E4D-BC7A-40F2-9D3B-61714B2DD7A5}" destId="{60B74A40-B679-4AAE-B297-ED17D451D7DA}" srcOrd="1" destOrd="0" presId="urn:microsoft.com/office/officeart/2005/8/layout/bProcess4"/>
    <dgm:cxn modelId="{D0CBC8B4-8E14-4019-B5BC-F18D2F896377}" type="presParOf" srcId="{9D03B7B4-90D6-4CBE-A029-7211DFA3D332}" destId="{983525AB-5695-4F51-9BE3-5CAA61458316}" srcOrd="5" destOrd="0" presId="urn:microsoft.com/office/officeart/2005/8/layout/bProcess4"/>
    <dgm:cxn modelId="{F262EF55-E27B-42EE-A27B-78DDA5B6972D}" type="presParOf" srcId="{9D03B7B4-90D6-4CBE-A029-7211DFA3D332}" destId="{4E687695-8890-4C9F-A7C0-6F71FA29AB36}" srcOrd="6" destOrd="0" presId="urn:microsoft.com/office/officeart/2005/8/layout/bProcess4"/>
    <dgm:cxn modelId="{C0A74F8D-9D6E-4E08-844F-B529132201D5}" type="presParOf" srcId="{4E687695-8890-4C9F-A7C0-6F71FA29AB36}" destId="{9F9643F3-8C77-4958-B41C-C57A3F199701}" srcOrd="0" destOrd="0" presId="urn:microsoft.com/office/officeart/2005/8/layout/bProcess4"/>
    <dgm:cxn modelId="{A3180CC8-CBE7-41FD-A79A-A78F96ED8E25}" type="presParOf" srcId="{4E687695-8890-4C9F-A7C0-6F71FA29AB36}" destId="{7384AA1A-FDEC-4AB9-93DF-C099B71382F2}" srcOrd="1" destOrd="0" presId="urn:microsoft.com/office/officeart/2005/8/layout/bProcess4"/>
    <dgm:cxn modelId="{03642407-8325-4E47-82B8-349834CE2D36}" type="presParOf" srcId="{9D03B7B4-90D6-4CBE-A029-7211DFA3D332}" destId="{EF5314EC-2DEE-4E0D-9A81-29D8A970A265}" srcOrd="7" destOrd="0" presId="urn:microsoft.com/office/officeart/2005/8/layout/bProcess4"/>
    <dgm:cxn modelId="{7D01AE01-B7E6-4C57-91D9-EFF206513B35}" type="presParOf" srcId="{9D03B7B4-90D6-4CBE-A029-7211DFA3D332}" destId="{E0083E3A-CB35-40CB-95FE-0D3D8627FE9B}" srcOrd="8" destOrd="0" presId="urn:microsoft.com/office/officeart/2005/8/layout/bProcess4"/>
    <dgm:cxn modelId="{4FDF312C-C116-44B8-953B-A7A482E75D16}" type="presParOf" srcId="{E0083E3A-CB35-40CB-95FE-0D3D8627FE9B}" destId="{824ADA23-8A4C-42C8-B904-914E1A24E626}" srcOrd="0" destOrd="0" presId="urn:microsoft.com/office/officeart/2005/8/layout/bProcess4"/>
    <dgm:cxn modelId="{7A12432E-B3D8-44AB-8CB7-A06CD3A18780}" type="presParOf" srcId="{E0083E3A-CB35-40CB-95FE-0D3D8627FE9B}" destId="{EECD6E58-0246-4E0A-B516-A8907FC538AF}" srcOrd="1" destOrd="0" presId="urn:microsoft.com/office/officeart/2005/8/layout/bProcess4"/>
    <dgm:cxn modelId="{201772AE-6F25-4985-90D9-09F5CCDB8D3D}" type="presParOf" srcId="{9D03B7B4-90D6-4CBE-A029-7211DFA3D332}" destId="{1F3A6658-5578-4DC0-91E0-AE2C60079B05}" srcOrd="9" destOrd="0" presId="urn:microsoft.com/office/officeart/2005/8/layout/bProcess4"/>
    <dgm:cxn modelId="{73A5EA12-BABF-498E-985D-91B8F83130AB}" type="presParOf" srcId="{9D03B7B4-90D6-4CBE-A029-7211DFA3D332}" destId="{334B5DD9-BEBD-455C-AE26-0CDF950F7DF0}" srcOrd="10" destOrd="0" presId="urn:microsoft.com/office/officeart/2005/8/layout/bProcess4"/>
    <dgm:cxn modelId="{F9C2DAA4-6C68-49D9-A3C6-005B78C8C379}" type="presParOf" srcId="{334B5DD9-BEBD-455C-AE26-0CDF950F7DF0}" destId="{EB806645-8A35-4D90-B0A3-3886A08DD9C0}" srcOrd="0" destOrd="0" presId="urn:microsoft.com/office/officeart/2005/8/layout/bProcess4"/>
    <dgm:cxn modelId="{F45CCBAD-E55A-4C36-90A5-F3A49CAAFDBE}" type="presParOf" srcId="{334B5DD9-BEBD-455C-AE26-0CDF950F7DF0}" destId="{82197C84-BCE9-487C-A794-21AC5C899599}" srcOrd="1" destOrd="0" presId="urn:microsoft.com/office/officeart/2005/8/layout/bProcess4"/>
    <dgm:cxn modelId="{6E998F10-2856-4776-8FC0-DFDDEFB84FC8}" type="presParOf" srcId="{9D03B7B4-90D6-4CBE-A029-7211DFA3D332}" destId="{1325D751-E614-4342-9825-5113788AF437}" srcOrd="11" destOrd="0" presId="urn:microsoft.com/office/officeart/2005/8/layout/bProcess4"/>
    <dgm:cxn modelId="{288E4985-FA7E-4A29-9482-270BCCA4E59C}" type="presParOf" srcId="{9D03B7B4-90D6-4CBE-A029-7211DFA3D332}" destId="{61FAEE31-C50F-4558-B024-1A05E09D81F0}" srcOrd="12" destOrd="0" presId="urn:microsoft.com/office/officeart/2005/8/layout/bProcess4"/>
    <dgm:cxn modelId="{07699945-C820-4EF8-BC9F-EAC89B095D86}" type="presParOf" srcId="{61FAEE31-C50F-4558-B024-1A05E09D81F0}" destId="{219CB45F-1CBD-49ED-816D-27E05C5899C1}" srcOrd="0" destOrd="0" presId="urn:microsoft.com/office/officeart/2005/8/layout/bProcess4"/>
    <dgm:cxn modelId="{66648FBF-8E82-4647-9817-F1B26E9F90BE}" type="presParOf" srcId="{61FAEE31-C50F-4558-B024-1A05E09D81F0}" destId="{7A37C2F0-BF3A-4AB4-89EE-D08AE5323967}" srcOrd="1" destOrd="0" presId="urn:microsoft.com/office/officeart/2005/8/layout/bProcess4"/>
    <dgm:cxn modelId="{36DEF31F-58CB-49DE-9345-41FCBC0A6343}" type="presParOf" srcId="{9D03B7B4-90D6-4CBE-A029-7211DFA3D332}" destId="{F03C642B-03A8-45B8-BB58-27567F0E91E6}" srcOrd="13" destOrd="0" presId="urn:microsoft.com/office/officeart/2005/8/layout/bProcess4"/>
    <dgm:cxn modelId="{29930B29-6217-4A3B-B3F8-2C91A5B3A9BF}" type="presParOf" srcId="{9D03B7B4-90D6-4CBE-A029-7211DFA3D332}" destId="{ED61EEE7-8232-47E1-8B4E-7D4EC1D2F688}" srcOrd="14" destOrd="0" presId="urn:microsoft.com/office/officeart/2005/8/layout/bProcess4"/>
    <dgm:cxn modelId="{FB28B885-8803-44A0-B57D-0E808B245B65}" type="presParOf" srcId="{ED61EEE7-8232-47E1-8B4E-7D4EC1D2F688}" destId="{BC2E0639-F8E5-4746-86A9-E35A4E7178C1}" srcOrd="0" destOrd="0" presId="urn:microsoft.com/office/officeart/2005/8/layout/bProcess4"/>
    <dgm:cxn modelId="{3D4BB650-44DE-483A-AE22-3E58A763F9E5}" type="presParOf" srcId="{ED61EEE7-8232-47E1-8B4E-7D4EC1D2F688}" destId="{4E4AC9B8-E3AA-454C-9126-3CC1483453A6}" srcOrd="1" destOrd="0" presId="urn:microsoft.com/office/officeart/2005/8/layout/bProcess4"/>
    <dgm:cxn modelId="{8210B9B2-E07F-46FF-A6CB-724D49F3D251}" type="presParOf" srcId="{9D03B7B4-90D6-4CBE-A029-7211DFA3D332}" destId="{AE7B9C66-303A-439D-9178-F57F88F3F79D}" srcOrd="15" destOrd="0" presId="urn:microsoft.com/office/officeart/2005/8/layout/bProcess4"/>
    <dgm:cxn modelId="{40BD2059-DA8A-4CBA-9785-E17A5C70ECEE}" type="presParOf" srcId="{9D03B7B4-90D6-4CBE-A029-7211DFA3D332}" destId="{A1C0CA35-CA3D-4C0A-A130-462EC6217239}" srcOrd="16" destOrd="0" presId="urn:microsoft.com/office/officeart/2005/8/layout/bProcess4"/>
    <dgm:cxn modelId="{70FBDD29-9848-4AD8-82B7-E86CBD234D90}" type="presParOf" srcId="{A1C0CA35-CA3D-4C0A-A130-462EC6217239}" destId="{ED1393AC-D8BD-4785-805C-ECB3DE6F0B59}" srcOrd="0" destOrd="0" presId="urn:microsoft.com/office/officeart/2005/8/layout/bProcess4"/>
    <dgm:cxn modelId="{A8737905-1F29-45CB-987A-A84DFAFB628D}" type="presParOf" srcId="{A1C0CA35-CA3D-4C0A-A130-462EC6217239}" destId="{DFBC55A9-12C7-4608-A0F7-F5A76D51B146}" srcOrd="1" destOrd="0" presId="urn:microsoft.com/office/officeart/2005/8/layout/bProcess4"/>
  </dgm:cxnLst>
  <dgm:bg>
    <a:noFill/>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533DF-1B60-4BEF-8A1C-C5002C326218}">
      <dsp:nvSpPr>
        <dsp:cNvPr id="0" name=""/>
        <dsp:cNvSpPr/>
      </dsp:nvSpPr>
      <dsp:spPr>
        <a:xfrm rot="5400000">
          <a:off x="-300018" y="865142"/>
          <a:ext cx="1332211" cy="16104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D55417-EB08-4927-BC1F-F126B05660A9}">
      <dsp:nvSpPr>
        <dsp:cNvPr id="0" name=""/>
        <dsp:cNvSpPr/>
      </dsp:nvSpPr>
      <dsp:spPr>
        <a:xfrm>
          <a:off x="3297" y="10271"/>
          <a:ext cx="1789384" cy="1073630"/>
        </a:xfrm>
        <a:prstGeom prst="roundRect">
          <a:avLst>
            <a:gd name="adj" fmla="val 10000"/>
          </a:avLst>
        </a:prstGeom>
        <a:solidFill>
          <a:srgbClr val="877445"/>
        </a:solidFill>
        <a:ln w="12700" cap="flat" cmpd="sng" algn="ctr">
          <a:solidFill>
            <a:srgbClr val="87744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rtl="0">
            <a:lnSpc>
              <a:spcPct val="90000"/>
            </a:lnSpc>
            <a:spcBef>
              <a:spcPct val="0"/>
            </a:spcBef>
            <a:spcAft>
              <a:spcPct val="35000"/>
            </a:spcAft>
            <a:buNone/>
          </a:pPr>
          <a:r>
            <a:rPr lang="en-US" sz="1100" b="1" kern="1200">
              <a:solidFill>
                <a:schemeClr val="bg1"/>
              </a:solidFill>
              <a:cs typeface="+mn-cs"/>
            </a:rPr>
            <a:t>1-Linear Regression:</a:t>
          </a:r>
        </a:p>
        <a:p>
          <a:pPr marL="0" lvl="0" indent="0" algn="l" defTabSz="488950" rtl="0">
            <a:lnSpc>
              <a:spcPct val="90000"/>
            </a:lnSpc>
            <a:spcBef>
              <a:spcPct val="0"/>
            </a:spcBef>
            <a:spcAft>
              <a:spcPct val="35000"/>
            </a:spcAft>
            <a:buNone/>
          </a:pPr>
          <a:r>
            <a:rPr lang="en-US" sz="1100" kern="1200">
              <a:solidFill>
                <a:schemeClr val="bg1"/>
              </a:solidFill>
              <a:cs typeface="+mn-cs"/>
            </a:rPr>
            <a:t>It is used to estimate real values (cost of houses) based on a continuous variable\s</a:t>
          </a:r>
          <a:endParaRPr lang="ar-SA" sz="1100" kern="1200">
            <a:solidFill>
              <a:schemeClr val="bg1"/>
            </a:solidFill>
            <a:cs typeface="+mn-cs"/>
          </a:endParaRPr>
        </a:p>
      </dsp:txBody>
      <dsp:txXfrm>
        <a:off x="34743" y="41717"/>
        <a:ext cx="1726492" cy="1010738"/>
      </dsp:txXfrm>
    </dsp:sp>
    <dsp:sp modelId="{9EBF05E3-568C-41F0-85C1-514725C4A139}">
      <dsp:nvSpPr>
        <dsp:cNvPr id="0" name=""/>
        <dsp:cNvSpPr/>
      </dsp:nvSpPr>
      <dsp:spPr>
        <a:xfrm rot="5400000">
          <a:off x="-300018" y="2207180"/>
          <a:ext cx="1332211" cy="16104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5861AD-2E73-4501-ADBC-80933CF59D43}">
      <dsp:nvSpPr>
        <dsp:cNvPr id="0" name=""/>
        <dsp:cNvSpPr/>
      </dsp:nvSpPr>
      <dsp:spPr>
        <a:xfrm>
          <a:off x="3297" y="1352309"/>
          <a:ext cx="1789384" cy="1073630"/>
        </a:xfrm>
        <a:prstGeom prst="roundRect">
          <a:avLst>
            <a:gd name="adj" fmla="val 10000"/>
          </a:avLst>
        </a:prstGeom>
        <a:solidFill>
          <a:srgbClr val="877445"/>
        </a:solidFill>
        <a:ln w="12700" cap="flat" cmpd="sng" algn="ctr">
          <a:solidFill>
            <a:srgbClr val="87744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rtl="0">
            <a:lnSpc>
              <a:spcPct val="90000"/>
            </a:lnSpc>
            <a:spcBef>
              <a:spcPct val="0"/>
            </a:spcBef>
            <a:spcAft>
              <a:spcPct val="35000"/>
            </a:spcAft>
            <a:buNone/>
          </a:pPr>
          <a:r>
            <a:rPr lang="en-US" sz="1100" b="1" kern="1200">
              <a:cs typeface="+mn-cs"/>
            </a:rPr>
            <a:t>4-SVM</a:t>
          </a:r>
          <a:r>
            <a:rPr lang="en-US" sz="1100" kern="1200">
              <a:cs typeface="+mn-cs"/>
            </a:rPr>
            <a:t>:</a:t>
          </a:r>
        </a:p>
        <a:p>
          <a:pPr marL="0" lvl="0" indent="0" algn="l" defTabSz="488950" rtl="0">
            <a:lnSpc>
              <a:spcPct val="90000"/>
            </a:lnSpc>
            <a:spcBef>
              <a:spcPct val="0"/>
            </a:spcBef>
            <a:spcAft>
              <a:spcPct val="35000"/>
            </a:spcAft>
            <a:buNone/>
          </a:pPr>
          <a:r>
            <a:rPr lang="en-US" sz="1100" kern="1200">
              <a:cs typeface="+mn-cs"/>
            </a:rPr>
            <a:t>Plots each data as a point D-space with the value of each feature being the value of a particular coordinate</a:t>
          </a:r>
          <a:endParaRPr lang="ar-SA" sz="1100" kern="1200">
            <a:cs typeface="+mn-cs"/>
          </a:endParaRPr>
        </a:p>
      </dsp:txBody>
      <dsp:txXfrm>
        <a:off x="34743" y="1383755"/>
        <a:ext cx="1726492" cy="1010738"/>
      </dsp:txXfrm>
    </dsp:sp>
    <dsp:sp modelId="{983525AB-5695-4F51-9BE3-5CAA61458316}">
      <dsp:nvSpPr>
        <dsp:cNvPr id="0" name=""/>
        <dsp:cNvSpPr/>
      </dsp:nvSpPr>
      <dsp:spPr>
        <a:xfrm>
          <a:off x="371000" y="2878199"/>
          <a:ext cx="2370054" cy="16104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B74A40-B679-4AAE-B297-ED17D451D7DA}">
      <dsp:nvSpPr>
        <dsp:cNvPr id="0" name=""/>
        <dsp:cNvSpPr/>
      </dsp:nvSpPr>
      <dsp:spPr>
        <a:xfrm>
          <a:off x="3297" y="2694347"/>
          <a:ext cx="1789384" cy="1073630"/>
        </a:xfrm>
        <a:prstGeom prst="roundRect">
          <a:avLst>
            <a:gd name="adj" fmla="val 10000"/>
          </a:avLst>
        </a:prstGeom>
        <a:solidFill>
          <a:srgbClr val="877445"/>
        </a:solidFill>
        <a:ln w="12700" cap="flat" cmpd="sng" algn="ctr">
          <a:solidFill>
            <a:srgbClr val="87744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rtl="0">
            <a:lnSpc>
              <a:spcPct val="90000"/>
            </a:lnSpc>
            <a:spcBef>
              <a:spcPct val="0"/>
            </a:spcBef>
            <a:spcAft>
              <a:spcPct val="35000"/>
            </a:spcAft>
            <a:buNone/>
          </a:pPr>
          <a:r>
            <a:rPr lang="en-US" sz="1100" b="1" kern="1200">
              <a:cs typeface="+mn-cs"/>
            </a:rPr>
            <a:t>7-K-Means</a:t>
          </a:r>
          <a:r>
            <a:rPr lang="en-US" sz="1100" kern="1200">
              <a:cs typeface="+mn-cs"/>
            </a:rPr>
            <a:t>:</a:t>
          </a:r>
        </a:p>
        <a:p>
          <a:pPr marL="0" lvl="0" indent="0" algn="l" defTabSz="488950" rtl="0">
            <a:lnSpc>
              <a:spcPct val="90000"/>
            </a:lnSpc>
            <a:spcBef>
              <a:spcPct val="0"/>
            </a:spcBef>
            <a:spcAft>
              <a:spcPct val="35000"/>
            </a:spcAft>
            <a:buNone/>
          </a:pPr>
          <a:r>
            <a:rPr lang="en-US" sz="1100" kern="1200">
              <a:cs typeface="+mn-cs"/>
            </a:rPr>
            <a:t>Classify a certain number of clusters data points inside a cluster are homogeneous/heterogeneous to peer groups</a:t>
          </a:r>
          <a:endParaRPr lang="ar-SA" sz="1100" kern="1200">
            <a:cs typeface="+mn-cs"/>
          </a:endParaRPr>
        </a:p>
      </dsp:txBody>
      <dsp:txXfrm>
        <a:off x="34743" y="2725793"/>
        <a:ext cx="1726492" cy="1010738"/>
      </dsp:txXfrm>
    </dsp:sp>
    <dsp:sp modelId="{EF5314EC-2DEE-4E0D-9A81-29D8A970A265}">
      <dsp:nvSpPr>
        <dsp:cNvPr id="0" name=""/>
        <dsp:cNvSpPr/>
      </dsp:nvSpPr>
      <dsp:spPr>
        <a:xfrm rot="16200000">
          <a:off x="2079861" y="2207180"/>
          <a:ext cx="1332211" cy="16104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384AA1A-FDEC-4AB9-93DF-C099B71382F2}">
      <dsp:nvSpPr>
        <dsp:cNvPr id="0" name=""/>
        <dsp:cNvSpPr/>
      </dsp:nvSpPr>
      <dsp:spPr>
        <a:xfrm>
          <a:off x="2383177" y="2694347"/>
          <a:ext cx="1789384" cy="1073630"/>
        </a:xfrm>
        <a:prstGeom prst="roundRect">
          <a:avLst>
            <a:gd name="adj" fmla="val 10000"/>
          </a:avLst>
        </a:prstGeom>
        <a:solidFill>
          <a:srgbClr val="877445"/>
        </a:solidFill>
        <a:ln w="12700" cap="flat" cmpd="sng" algn="ctr">
          <a:solidFill>
            <a:srgbClr val="87744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rtl="0">
            <a:lnSpc>
              <a:spcPct val="90000"/>
            </a:lnSpc>
            <a:spcBef>
              <a:spcPct val="0"/>
            </a:spcBef>
            <a:spcAft>
              <a:spcPct val="35000"/>
            </a:spcAft>
            <a:buNone/>
          </a:pPr>
          <a:r>
            <a:rPr lang="en-US" sz="1100" b="1" kern="1200">
              <a:cs typeface="+mn-cs"/>
            </a:rPr>
            <a:t>8-Random Forest:</a:t>
          </a:r>
        </a:p>
        <a:p>
          <a:pPr marL="0" lvl="0" indent="0" algn="l" defTabSz="488950" rtl="0">
            <a:lnSpc>
              <a:spcPct val="90000"/>
            </a:lnSpc>
            <a:spcBef>
              <a:spcPct val="0"/>
            </a:spcBef>
            <a:spcAft>
              <a:spcPct val="35000"/>
            </a:spcAft>
            <a:buNone/>
          </a:pPr>
          <a:r>
            <a:rPr lang="en-US" sz="1100" kern="1200">
              <a:cs typeface="+mn-cs"/>
            </a:rPr>
            <a:t>Classify a new object based on attributes, each tree gives a classification and we say the tree “votes” for that class</a:t>
          </a:r>
          <a:endParaRPr lang="ar-SA" sz="1100" kern="1200">
            <a:cs typeface="+mn-cs"/>
          </a:endParaRPr>
        </a:p>
      </dsp:txBody>
      <dsp:txXfrm>
        <a:off x="2414623" y="2725793"/>
        <a:ext cx="1726492" cy="1010738"/>
      </dsp:txXfrm>
    </dsp:sp>
    <dsp:sp modelId="{1F3A6658-5578-4DC0-91E0-AE2C60079B05}">
      <dsp:nvSpPr>
        <dsp:cNvPr id="0" name=""/>
        <dsp:cNvSpPr/>
      </dsp:nvSpPr>
      <dsp:spPr>
        <a:xfrm rot="16200000">
          <a:off x="2079861" y="865142"/>
          <a:ext cx="1332211" cy="16104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ECD6E58-0246-4E0A-B516-A8907FC538AF}">
      <dsp:nvSpPr>
        <dsp:cNvPr id="0" name=""/>
        <dsp:cNvSpPr/>
      </dsp:nvSpPr>
      <dsp:spPr>
        <a:xfrm>
          <a:off x="2383177" y="1352309"/>
          <a:ext cx="1789384" cy="1073630"/>
        </a:xfrm>
        <a:prstGeom prst="roundRect">
          <a:avLst>
            <a:gd name="adj" fmla="val 10000"/>
          </a:avLst>
        </a:prstGeom>
        <a:solidFill>
          <a:srgbClr val="877445"/>
        </a:solidFill>
        <a:ln w="12700" cap="flat" cmpd="sng" algn="ctr">
          <a:solidFill>
            <a:srgbClr val="87744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rtl="0">
            <a:lnSpc>
              <a:spcPct val="90000"/>
            </a:lnSpc>
            <a:spcBef>
              <a:spcPct val="0"/>
            </a:spcBef>
            <a:spcAft>
              <a:spcPct val="35000"/>
            </a:spcAft>
            <a:buNone/>
          </a:pPr>
          <a:r>
            <a:rPr lang="en-US" sz="1100" b="1" kern="1200">
              <a:cs typeface="+mn-cs"/>
            </a:rPr>
            <a:t>5-Native Bayes</a:t>
          </a:r>
          <a:r>
            <a:rPr lang="en-US" sz="1100" kern="1200">
              <a:cs typeface="+mn-cs"/>
            </a:rPr>
            <a:t>:</a:t>
          </a:r>
        </a:p>
        <a:p>
          <a:pPr marL="0" lvl="0" indent="0" algn="l" defTabSz="488950" rtl="0">
            <a:lnSpc>
              <a:spcPct val="90000"/>
            </a:lnSpc>
            <a:spcBef>
              <a:spcPct val="0"/>
            </a:spcBef>
            <a:spcAft>
              <a:spcPct val="35000"/>
            </a:spcAft>
            <a:buNone/>
          </a:pPr>
          <a:r>
            <a:rPr lang="en-US" sz="1100" kern="1200">
              <a:cs typeface="+mn-cs"/>
            </a:rPr>
            <a:t>Assumes the presence of a particular feature in a class is unrelated to the presence of any other feature</a:t>
          </a:r>
          <a:endParaRPr lang="ar-SA" sz="1100" kern="1200">
            <a:cs typeface="+mn-cs"/>
          </a:endParaRPr>
        </a:p>
      </dsp:txBody>
      <dsp:txXfrm>
        <a:off x="2414623" y="1383755"/>
        <a:ext cx="1726492" cy="1010738"/>
      </dsp:txXfrm>
    </dsp:sp>
    <dsp:sp modelId="{1325D751-E614-4342-9825-5113788AF437}">
      <dsp:nvSpPr>
        <dsp:cNvPr id="0" name=""/>
        <dsp:cNvSpPr/>
      </dsp:nvSpPr>
      <dsp:spPr>
        <a:xfrm>
          <a:off x="2750880" y="194123"/>
          <a:ext cx="2370054" cy="16104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197C84-BCE9-487C-A794-21AC5C899599}">
      <dsp:nvSpPr>
        <dsp:cNvPr id="0" name=""/>
        <dsp:cNvSpPr/>
      </dsp:nvSpPr>
      <dsp:spPr>
        <a:xfrm>
          <a:off x="2383177" y="10271"/>
          <a:ext cx="1789384" cy="1073630"/>
        </a:xfrm>
        <a:prstGeom prst="roundRect">
          <a:avLst>
            <a:gd name="adj" fmla="val 10000"/>
          </a:avLst>
        </a:prstGeom>
        <a:solidFill>
          <a:srgbClr val="877445"/>
        </a:solidFill>
        <a:ln w="12700" cap="flat" cmpd="sng" algn="ctr">
          <a:solidFill>
            <a:srgbClr val="87744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rtl="0">
            <a:lnSpc>
              <a:spcPct val="90000"/>
            </a:lnSpc>
            <a:spcBef>
              <a:spcPct val="0"/>
            </a:spcBef>
            <a:spcAft>
              <a:spcPct val="35000"/>
            </a:spcAft>
            <a:buNone/>
          </a:pPr>
          <a:r>
            <a:rPr lang="en-US" sz="1100" b="1" kern="1200">
              <a:cs typeface="+mn-cs"/>
            </a:rPr>
            <a:t>2-Logistic Regression:</a:t>
          </a:r>
        </a:p>
        <a:p>
          <a:pPr marL="0" lvl="0" indent="0" algn="l" defTabSz="488950" rtl="0">
            <a:lnSpc>
              <a:spcPct val="90000"/>
            </a:lnSpc>
            <a:spcBef>
              <a:spcPct val="0"/>
            </a:spcBef>
            <a:spcAft>
              <a:spcPct val="35000"/>
            </a:spcAft>
            <a:buNone/>
          </a:pPr>
          <a:r>
            <a:rPr lang="en-US" sz="1100" kern="1200">
              <a:cs typeface="+mn-cs"/>
            </a:rPr>
            <a:t>Used to estimate discrete values based on given set of an independent variable</a:t>
          </a:r>
          <a:endParaRPr lang="ar-SA" sz="1100" kern="1200">
            <a:cs typeface="+mn-cs"/>
          </a:endParaRPr>
        </a:p>
      </dsp:txBody>
      <dsp:txXfrm>
        <a:off x="2414623" y="41717"/>
        <a:ext cx="1726492" cy="1010738"/>
      </dsp:txXfrm>
    </dsp:sp>
    <dsp:sp modelId="{F03C642B-03A8-45B8-BB58-27567F0E91E6}">
      <dsp:nvSpPr>
        <dsp:cNvPr id="0" name=""/>
        <dsp:cNvSpPr/>
      </dsp:nvSpPr>
      <dsp:spPr>
        <a:xfrm rot="5400000">
          <a:off x="4459742" y="865142"/>
          <a:ext cx="1332211" cy="16104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37C2F0-BF3A-4AB4-89EE-D08AE5323967}">
      <dsp:nvSpPr>
        <dsp:cNvPr id="0" name=""/>
        <dsp:cNvSpPr/>
      </dsp:nvSpPr>
      <dsp:spPr>
        <a:xfrm>
          <a:off x="4763058" y="10271"/>
          <a:ext cx="1789384" cy="1073630"/>
        </a:xfrm>
        <a:prstGeom prst="roundRect">
          <a:avLst>
            <a:gd name="adj" fmla="val 10000"/>
          </a:avLst>
        </a:prstGeom>
        <a:solidFill>
          <a:srgbClr val="877445"/>
        </a:solidFill>
        <a:ln w="12700" cap="flat" cmpd="sng" algn="ctr">
          <a:solidFill>
            <a:srgbClr val="87744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rtl="0">
            <a:lnSpc>
              <a:spcPct val="90000"/>
            </a:lnSpc>
            <a:spcBef>
              <a:spcPct val="0"/>
            </a:spcBef>
            <a:spcAft>
              <a:spcPct val="35000"/>
            </a:spcAft>
            <a:buNone/>
          </a:pPr>
          <a:r>
            <a:rPr lang="en-US" sz="1100" kern="1200">
              <a:cs typeface="+mn-cs"/>
            </a:rPr>
            <a:t>3-Decition Tree:</a:t>
          </a:r>
        </a:p>
        <a:p>
          <a:pPr marL="0" lvl="0" indent="0" algn="l" defTabSz="488950" rtl="0">
            <a:lnSpc>
              <a:spcPct val="90000"/>
            </a:lnSpc>
            <a:spcBef>
              <a:spcPct val="0"/>
            </a:spcBef>
            <a:spcAft>
              <a:spcPct val="35000"/>
            </a:spcAft>
            <a:buNone/>
          </a:pPr>
          <a:r>
            <a:rPr lang="en-US" sz="1100" kern="1200">
              <a:cs typeface="+mn-cs"/>
            </a:rPr>
            <a:t>It split the population into two/more sets based on the most significant attributes</a:t>
          </a:r>
          <a:endParaRPr lang="ar-SA" sz="1100" kern="1200">
            <a:cs typeface="+mn-cs"/>
          </a:endParaRPr>
        </a:p>
      </dsp:txBody>
      <dsp:txXfrm>
        <a:off x="4794504" y="41717"/>
        <a:ext cx="1726492" cy="1010738"/>
      </dsp:txXfrm>
    </dsp:sp>
    <dsp:sp modelId="{AE7B9C66-303A-439D-9178-F57F88F3F79D}">
      <dsp:nvSpPr>
        <dsp:cNvPr id="0" name=""/>
        <dsp:cNvSpPr/>
      </dsp:nvSpPr>
      <dsp:spPr>
        <a:xfrm rot="5400000">
          <a:off x="4459742" y="2207180"/>
          <a:ext cx="1332211" cy="16104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E4AC9B8-E3AA-454C-9126-3CC1483453A6}">
      <dsp:nvSpPr>
        <dsp:cNvPr id="0" name=""/>
        <dsp:cNvSpPr/>
      </dsp:nvSpPr>
      <dsp:spPr>
        <a:xfrm>
          <a:off x="4763058" y="1352309"/>
          <a:ext cx="1789384" cy="1073630"/>
        </a:xfrm>
        <a:prstGeom prst="roundRect">
          <a:avLst>
            <a:gd name="adj" fmla="val 10000"/>
          </a:avLst>
        </a:prstGeom>
        <a:solidFill>
          <a:srgbClr val="877445"/>
        </a:solidFill>
        <a:ln w="12700" cap="flat" cmpd="sng" algn="ctr">
          <a:solidFill>
            <a:srgbClr val="87744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rtl="0">
            <a:lnSpc>
              <a:spcPct val="90000"/>
            </a:lnSpc>
            <a:spcBef>
              <a:spcPct val="0"/>
            </a:spcBef>
            <a:spcAft>
              <a:spcPct val="35000"/>
            </a:spcAft>
            <a:buNone/>
          </a:pPr>
          <a:r>
            <a:rPr lang="en-US" sz="1100" b="1" kern="1200">
              <a:cs typeface="+mn-cs"/>
            </a:rPr>
            <a:t>6-kNN:</a:t>
          </a:r>
        </a:p>
        <a:p>
          <a:pPr marL="0" lvl="0" indent="0" algn="l" defTabSz="488950" rtl="0">
            <a:lnSpc>
              <a:spcPct val="90000"/>
            </a:lnSpc>
            <a:spcBef>
              <a:spcPct val="0"/>
            </a:spcBef>
            <a:spcAft>
              <a:spcPct val="35000"/>
            </a:spcAft>
            <a:buNone/>
          </a:pPr>
          <a:r>
            <a:rPr lang="en-US" sz="1100" kern="1200">
              <a:cs typeface="+mn-cs"/>
            </a:rPr>
            <a:t>Stores all available cases and classifies new cases by a majority vote of its k neighbors</a:t>
          </a:r>
          <a:endParaRPr lang="ar-SA" sz="1100" kern="1200">
            <a:cs typeface="+mn-cs"/>
          </a:endParaRPr>
        </a:p>
      </dsp:txBody>
      <dsp:txXfrm>
        <a:off x="4794504" y="1383755"/>
        <a:ext cx="1726492" cy="1010738"/>
      </dsp:txXfrm>
    </dsp:sp>
    <dsp:sp modelId="{DFBC55A9-12C7-4608-A0F7-F5A76D51B146}">
      <dsp:nvSpPr>
        <dsp:cNvPr id="0" name=""/>
        <dsp:cNvSpPr/>
      </dsp:nvSpPr>
      <dsp:spPr>
        <a:xfrm>
          <a:off x="4763058" y="2694347"/>
          <a:ext cx="1789384" cy="1073630"/>
        </a:xfrm>
        <a:prstGeom prst="roundRect">
          <a:avLst>
            <a:gd name="adj" fmla="val 10000"/>
          </a:avLst>
        </a:prstGeom>
        <a:solidFill>
          <a:srgbClr val="877445"/>
        </a:solidFill>
        <a:ln w="12700" cap="flat" cmpd="sng" algn="ctr">
          <a:solidFill>
            <a:srgbClr val="87744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rtl="0">
            <a:lnSpc>
              <a:spcPct val="90000"/>
            </a:lnSpc>
            <a:spcBef>
              <a:spcPct val="0"/>
            </a:spcBef>
            <a:spcAft>
              <a:spcPct val="35000"/>
            </a:spcAft>
            <a:buNone/>
          </a:pPr>
          <a:r>
            <a:rPr lang="en-US" sz="1100" b="1" kern="1200">
              <a:cs typeface="+mn-cs"/>
            </a:rPr>
            <a:t>9-Dimensionality Reduction Algo.: </a:t>
          </a:r>
          <a:r>
            <a:rPr lang="en-US" sz="1100" kern="1200">
              <a:cs typeface="+mn-cs"/>
            </a:rPr>
            <a:t>Data offered consist of many features for building good robust model but there is a challenge. D-helps us along with various other algorithms</a:t>
          </a:r>
          <a:endParaRPr lang="ar-SA" sz="1100" kern="1200">
            <a:cs typeface="+mn-cs"/>
          </a:endParaRPr>
        </a:p>
      </dsp:txBody>
      <dsp:txXfrm>
        <a:off x="4794504" y="2725793"/>
        <a:ext cx="1726492" cy="101073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{E6244895-43FC-48FA-9356-7943A737CFEB}</b:Guid>
    <b:LCID>en-US</b:LCID>
    <b:URL>https://www.edureka.co/blog/what-is-devops/</b:URL>
    <b:RefOrder>1</b:RefOrder>
  </b:Source>
</b:Sources>
</file>

<file path=customXml/itemProps1.xml><?xml version="1.0" encoding="utf-8"?>
<ds:datastoreItem xmlns:ds="http://schemas.openxmlformats.org/officeDocument/2006/customXml" ds:itemID="{9C35A0D0-A649-4349-B389-41672DB1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Pages>
  <Words>297</Words>
  <Characters>1697</Characters>
  <Application>Microsoft Office Word</Application>
  <DocSecurity>0</DocSecurity>
  <Lines>14</Lines>
  <Paragraphs>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Live</dc:creator>
  <cp:keywords/>
  <dc:description/>
  <cp:lastModifiedBy>Dalia Live</cp:lastModifiedBy>
  <cp:revision>362</cp:revision>
  <dcterms:created xsi:type="dcterms:W3CDTF">2019-06-23T09:18:00Z</dcterms:created>
  <dcterms:modified xsi:type="dcterms:W3CDTF">2019-07-30T20:15:00Z</dcterms:modified>
</cp:coreProperties>
</file>