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Screening form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Developer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7"/>
        <w:tblGridChange w:id="0">
          <w:tblGrid>
            <w:gridCol w:w="4508"/>
            <w:gridCol w:w="4507"/>
          </w:tblGrid>
        </w:tblGridChange>
      </w:tblGrid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Ime i prezime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Očekivana plata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500-700e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Otkazni rok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Spreman za rad odmah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Razlog želje za napuštanjem sadašnjeg posla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Fokus na developer poziciju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 za full time angažman (DA/NE)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u developmentu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sa JavaScript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sa react.js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sa react native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sa HTML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Godine iskustva sa CSS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Github account (DA/NE, ukoliko da priložiti link)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https://github.com/Daliborkozar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Skype ID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OStale tehnologije i frameworks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React, Redux, NextJs,Styled components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Fakultetska diploma (napisati naziv titule)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Inzenjer za racunarsku tehniku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Engleski jezik: (A1-C2)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C1 + Francuski C2 </w:t>
            </w:r>
          </w:p>
        </w:tc>
      </w:tr>
      <w:tr>
        <w:tc>
          <w:tcPr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Projekti (nabroj i ukratko objasni dosadašnje projekte na kojima si radio/la)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Sachulatatz - projekta za prodavnicu majica React, Redux sa implementacijom backenda Node, mongodb. Cilj projekta je upoznavanje sa backendom i pomoc prijatelju u biznisu sa majicama. Sajt poseduje sve funcionalnosti sem admin panela za unosenje novih proizvoda.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Foodrecipe app - zadatak za frontend poziciju, sa dobrim miksom glavnih React funkcionalnosti.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Hilow card game - Malo tezi zadatak za medior game developer poziciju sa React, Redux i canvas.  Moj prvi rad sa reduxom gde sam dobio konstruktivnu kritiku i pohvale za redux postavku.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Rent-a-prikolica.rs,Rentiranjeprikolica.rs  2 staticka websajta koji su online. HTML/CSS i u manjoj meri JS.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jos dosta manjih projekata.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F367B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7BE"/>
  </w:style>
  <w:style w:type="paragraph" w:styleId="Footer">
    <w:name w:val="footer"/>
    <w:basedOn w:val="Normal"/>
    <w:link w:val="FooterChar"/>
    <w:uiPriority w:val="99"/>
    <w:unhideWhenUsed w:val="1"/>
    <w:rsid w:val="00F367B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7B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wLsko/6kr1VK+30uRh5K3DUPg==">AMUW2mUQlzLg3gnSrX7sA2ha6i8jC18+Kjqen2Qkt/25AyR43I7bWG2QKpS6MRyhG/RDReDGXKJxxGMid/Xg1OG3iwK2vkF46A7v0wB4dTK4MEg0Q4gzZoU1hjLj0JWOvxVrC0lP0QvY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2021-03-10T15:20:00Z</dcterms:created>
</cp:coreProperties>
</file>