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gif" ContentType="image/gif"/>
  <Override PartName="/word/media/image6.png" ContentType="image/png"/>
  <Override PartName="/word/media/image2.gif" ContentType="image/gif"/>
  <Override PartName="/word/media/image5.jpeg" ContentType="image/jpeg"/>
  <Override PartName="/word/media/image3.png" ContentType="image/png"/>
  <Override PartName="/word/media/image4.png" ContentType="image/png"/>
  <Override PartName="/word/media/image7.gif" ContentType="image/gif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/>
      </w:r>
      <w:bookmarkStart w:id="0" w:name="_Hlk99195557"/>
      <w:bookmarkStart w:id="1" w:name="_Hlk99195557"/>
      <w:bookmarkEnd w:id="1"/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jc w:val="right"/>
        <w:rPr>
          <w:b/>
          <w:b/>
          <w:bCs/>
          <w:sz w:val="52"/>
        </w:rPr>
      </w:pPr>
      <w:bookmarkStart w:id="2" w:name="_Toc99004202"/>
      <w:bookmarkStart w:id="3" w:name="_Hlk991955571"/>
      <w:bookmarkEnd w:id="3"/>
      <w:r>
        <w:rPr>
          <w:b/>
          <w:bCs/>
          <w:sz w:val="52"/>
        </w:rPr>
        <w:t>Technische Spezifikation</w:t>
      </w:r>
      <w:bookmarkEnd w:id="2"/>
    </w:p>
    <w:p>
      <w:pPr>
        <w:pStyle w:val="Normal"/>
        <w:spacing w:before="0" w:after="0"/>
        <w:contextualSpacing/>
        <w:jc w:val="right"/>
        <w:rPr/>
      </w:pPr>
      <w:r>
        <w:rPr/>
      </w:r>
    </w:p>
    <w:p>
      <w:pPr>
        <w:pStyle w:val="Normal"/>
        <w:spacing w:before="0" w:after="0"/>
        <w:contextualSpacing/>
        <w:jc w:val="right"/>
        <w:rPr>
          <w:color w:val="FF0000"/>
          <w:sz w:val="36"/>
        </w:rPr>
      </w:pPr>
      <w:bookmarkStart w:id="4" w:name="_Toc99004203"/>
      <w:r>
        <w:rPr>
          <w:color w:val="FF0000"/>
          <w:sz w:val="36"/>
          <w:szCs w:val="32"/>
        </w:rPr>
        <w:t>Mohamed Ali Nafffeti, Marouan Lahouimel</w:t>
      </w:r>
      <w:bookmarkEnd w:id="4"/>
    </w:p>
    <w:p>
      <w:pPr>
        <w:pStyle w:val="Kopfzeile"/>
        <w:widowControl w:val="false"/>
        <w:spacing w:before="0" w:after="0"/>
        <w:contextualSpacing/>
        <w:jc w:val="right"/>
        <w:rPr>
          <w:i/>
          <w:i/>
          <w:color w:val="FF0000"/>
          <w:sz w:val="36"/>
        </w:rPr>
      </w:pPr>
      <w:bookmarkStart w:id="5" w:name="_Toc99004204"/>
      <w:r>
        <w:rPr>
          <w:i/>
          <w:color w:val="FF0000"/>
          <w:sz w:val="36"/>
          <w:szCs w:val="32"/>
        </w:rPr>
        <w:t>Webanwendung Wettervorhersagen</w:t>
      </w:r>
      <w:bookmarkEnd w:id="5"/>
    </w:p>
    <w:p>
      <w:pPr>
        <w:pStyle w:val="Normal"/>
        <w:spacing w:before="0" w:after="0"/>
        <w:contextualSpacing/>
        <w:rPr/>
      </w:pPr>
      <w:r>
        <w:rPr/>
      </w:r>
      <w:bookmarkStart w:id="6" w:name="_Hlk99195672"/>
      <w:bookmarkStart w:id="7" w:name="_Hlk99195672"/>
      <w:bookmarkEnd w:id="7"/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ind w:left="1701" w:hanging="1701"/>
        <w:contextualSpacing/>
        <w:rPr/>
      </w:pPr>
      <w:bookmarkStart w:id="8" w:name="_Toc99004205"/>
      <w:bookmarkStart w:id="9" w:name="_Hlk991956721"/>
      <w:bookmarkEnd w:id="9"/>
      <w:r>
        <w:rPr/>
        <w:t>Autor:</w:t>
        <w:tab/>
      </w:r>
      <w:bookmarkEnd w:id="8"/>
      <w:r>
        <w:rPr/>
        <w:t>Mohamed Ali Naffeti, Marouan Lahouimel</w:t>
      </w:r>
    </w:p>
    <w:p>
      <w:pPr>
        <w:pStyle w:val="Normal"/>
        <w:spacing w:before="0" w:after="0"/>
        <w:ind w:left="1701" w:hanging="1701"/>
        <w:contextualSpacing/>
        <w:rPr/>
      </w:pPr>
      <w:r>
        <w:rPr/>
        <w:t>Letzte Änderung:</w:t>
        <w:tab/>
        <w:t>13. Juni 2022</w:t>
      </w:r>
    </w:p>
    <w:p>
      <w:pPr>
        <w:pStyle w:val="Normal"/>
        <w:spacing w:before="0" w:after="0"/>
        <w:ind w:left="1701" w:hanging="1701"/>
        <w:contextualSpacing/>
        <w:rPr/>
      </w:pPr>
      <w:r>
        <w:rPr/>
        <w:t>Dateiname:</w:t>
        <w:tab/>
        <w:t xml:space="preserve">03 </w:t>
      </w:r>
      <w:r>
        <w:rPr/>
        <w:fldChar w:fldCharType="begin"/>
      </w:r>
      <w:r>
        <w:rPr/>
        <w:instrText> FILENAME </w:instrText>
      </w:r>
      <w:r>
        <w:rPr/>
        <w:fldChar w:fldCharType="separate"/>
      </w:r>
      <w:r>
        <w:rPr/>
        <w:t>Technische Spezifikation.docx</w:t>
      </w:r>
      <w:r>
        <w:rPr/>
        <w:fldChar w:fldCharType="end"/>
      </w:r>
    </w:p>
    <w:p>
      <w:pPr>
        <w:pStyle w:val="Normal"/>
        <w:spacing w:before="0" w:after="0"/>
        <w:ind w:left="1701" w:hanging="1701"/>
        <w:contextualSpacing/>
        <w:rPr/>
      </w:pPr>
      <w:r>
        <w:rPr/>
      </w:r>
    </w:p>
    <w:p>
      <w:pPr>
        <w:pStyle w:val="Normal"/>
        <w:spacing w:before="0" w:after="0"/>
        <w:ind w:left="1701" w:hanging="1701"/>
        <w:contextualSpacing/>
        <w:rPr/>
      </w:pPr>
      <w:r>
        <w:rPr/>
        <w:t>Version:</w:t>
        <w:tab/>
        <w:t>3.0</w:t>
      </w:r>
      <w:r>
        <w:br w:type="page"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Copyright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Symbol" w:cs="Symbol" w:ascii="Symbol" w:hAnsi="Symbol"/>
        </w:rPr>
        <w:t></w:t>
      </w:r>
      <w:r>
        <w:rPr/>
        <w:t xml:space="preserve"> </w:t>
      </w:r>
      <w:r>
        <w:rPr/>
        <w:t>Mohammad Abuosba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Hps"/>
          <w:rFonts w:cs="Arial"/>
          <w:color w:val="333333"/>
        </w:rPr>
        <w:t>Die Weitergabe, Vervielfältigung oder anderweitige Nutzung dieses Dokumentes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oder Teile davon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ist unabhängig vom Zweck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oder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in welcher Form untersagt</w:t>
      </w:r>
      <w:r>
        <w:rPr>
          <w:rFonts w:cs="Arial"/>
          <w:color w:val="333333"/>
        </w:rPr>
        <w:t xml:space="preserve">, </w:t>
      </w:r>
      <w:r>
        <w:rPr>
          <w:rStyle w:val="Hps"/>
          <w:rFonts w:cs="Arial"/>
          <w:color w:val="333333"/>
        </w:rPr>
        <w:t>es sei denn,</w:t>
      </w:r>
      <w:r>
        <w:rPr>
          <w:rFonts w:cs="Arial"/>
          <w:color w:val="333333"/>
        </w:rPr>
        <w:t xml:space="preserve"> die Rechteinhaber/In hat ihre </w:t>
      </w:r>
      <w:r>
        <w:rPr>
          <w:rStyle w:val="Hps"/>
          <w:rFonts w:cs="Arial"/>
          <w:color w:val="333333"/>
        </w:rPr>
        <w:t>ausdrückliche schriftliche Genehmigung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erteilt.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Version Historie</w:t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0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firstRow="0" w:noVBand="0" w:lastRow="0" w:firstColumn="0" w:lastColumn="0" w:noHBand="0" w:val="0000"/>
      </w:tblPr>
      <w:tblGrid>
        <w:gridCol w:w="964"/>
        <w:gridCol w:w="1658"/>
        <w:gridCol w:w="2668"/>
        <w:gridCol w:w="4679"/>
      </w:tblGrid>
      <w:tr>
        <w:trPr/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pct15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bookmarkStart w:id="10" w:name="_Toc99004208"/>
            <w:r>
              <w:rPr>
                <w:b/>
                <w:bCs/>
              </w:rPr>
              <w:t>Version</w:t>
            </w:r>
            <w:bookmarkEnd w:id="10"/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pct15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bookmarkStart w:id="11" w:name="_Toc99004209"/>
            <w:r>
              <w:rPr>
                <w:b/>
                <w:bCs/>
              </w:rPr>
              <w:t>Datum</w:t>
            </w:r>
            <w:bookmarkEnd w:id="11"/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pct15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bookmarkStart w:id="12" w:name="_Toc99004210"/>
            <w:r>
              <w:rPr>
                <w:b/>
                <w:bCs/>
              </w:rPr>
              <w:t>Verantwortlich</w:t>
            </w:r>
            <w:bookmarkEnd w:id="12"/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color="auto" w:fill="FFFFFF" w:val="pct15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bookmarkStart w:id="13" w:name="_Toc99004211"/>
            <w:r>
              <w:rPr>
                <w:b/>
                <w:bCs/>
              </w:rPr>
              <w:t>Änderung</w:t>
            </w:r>
            <w:bookmarkEnd w:id="13"/>
          </w:p>
        </w:tc>
      </w:tr>
      <w:tr>
        <w:trPr/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4" w:name="_Toc99004212"/>
            <w:r>
              <w:rPr>
                <w:rFonts w:cs="Arial"/>
              </w:rPr>
              <w:t>1</w:t>
            </w:r>
            <w:bookmarkEnd w:id="14"/>
            <w:r>
              <w:rPr>
                <w:rFonts w:cs="Arial"/>
              </w:rPr>
              <w:t>.0</w:t>
            </w: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5" w:name="_Toc99004213"/>
            <w:r>
              <w:rPr>
                <w:rFonts w:cs="Arial"/>
              </w:rPr>
              <w:t>11.06.20</w:t>
            </w:r>
            <w:bookmarkEnd w:id="15"/>
            <w:r>
              <w:rPr>
                <w:rFonts w:cs="Arial"/>
              </w:rPr>
              <w:t>22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6" w:name="_Toc99004214"/>
            <w:r>
              <w:rPr>
                <w:rFonts w:cs="Arial"/>
              </w:rPr>
              <w:t>Mohammad Abuosba</w:t>
            </w:r>
            <w:bookmarkEnd w:id="16"/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7" w:name="_Toc99004215"/>
            <w:r>
              <w:rPr>
                <w:rFonts w:cs="Arial"/>
              </w:rPr>
              <w:t>Initiale Dokumenterstellung</w:t>
            </w:r>
            <w:bookmarkEnd w:id="17"/>
            <w:r>
              <w:rPr>
                <w:rFonts w:cs="Arial"/>
              </w:rPr>
              <w:t xml:space="preserve"> (Step 1)</w:t>
            </w:r>
          </w:p>
        </w:tc>
      </w:tr>
      <w:tr>
        <w:trPr/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18" w:name="_Toc99004217"/>
            <w:r>
              <w:rPr>
                <w:rFonts w:cs="Arial"/>
              </w:rPr>
              <w:t>12.06.20</w:t>
            </w:r>
            <w:bookmarkEnd w:id="18"/>
            <w:r>
              <w:rPr>
                <w:rFonts w:cs="Arial"/>
              </w:rPr>
              <w:t>22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bookmarkStart w:id="19" w:name="_Toc99004218"/>
            <w:r>
              <w:rPr>
                <w:rFonts w:cs="Arial"/>
              </w:rPr>
              <w:t>M</w:t>
            </w:r>
            <w:bookmarkEnd w:id="19"/>
            <w:r>
              <w:rPr>
                <w:rFonts w:cs="Arial"/>
              </w:rPr>
              <w:t>ohamed Ali Naffeti, Marouan Lahouimel</w:t>
            </w:r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</w:rPr>
            </w:pPr>
            <w:bookmarkStart w:id="20" w:name="_Toc99004219"/>
            <w:r>
              <w:rPr>
                <w:rFonts w:cs="Arial"/>
              </w:rPr>
              <w:t>Erweiterungen</w:t>
            </w:r>
            <w:bookmarkEnd w:id="20"/>
            <w:r>
              <w:rPr>
                <w:rFonts w:cs="Arial"/>
              </w:rPr>
              <w:t xml:space="preserve"> (Step 2)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567" w:top="1134" w:footer="284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bookmarkStart w:id="21" w:name="_Toc99004206"/>
      <w:bookmarkStart w:id="22" w:name="_Documents_Available"/>
      <w:bookmarkEnd w:id="22"/>
      <w:r>
        <w:rPr>
          <w:b/>
          <w:bCs/>
          <w:sz w:val="28"/>
          <w:szCs w:val="28"/>
        </w:rPr>
        <w:t>Inhaltsverzeichnis</w:t>
      </w:r>
      <w:bookmarkEnd w:id="21"/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4"/>
            <w:tabs>
              <w:tab w:val="clear" w:pos="709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erzeichnissprung"/>
              <w:vanish w:val="false"/>
            </w:rPr>
            <w:instrText> TOC \z \o "1-4" \u \h</w:instrText>
          </w:r>
          <w:r>
            <w:rPr>
              <w:webHidden/>
              <w:rStyle w:val="Verzeichnissprung"/>
              <w:vanish w:val="false"/>
            </w:rPr>
            <w:fldChar w:fldCharType="separate"/>
          </w:r>
          <w:hyperlink w:anchor="_Toc992742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erzeichnissprung"/>
                <w:vanish w:val="false"/>
              </w:rPr>
              <w:t>Abbildungsverzeichnis</w:t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4"/>
            <w:tabs>
              <w:tab w:val="clear" w:pos="709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hyperlink w:anchor="_Toc992742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erzeichnissprung"/>
                <w:vanish w:val="false"/>
              </w:rPr>
              <w:t>Verzeichnis vorhandener Dokumente</w:t>
              <w:tab/>
              <w:t>III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rPr>
              <w:rFonts w:ascii="Calibri" w:hAnsi="Calibri" w:eastAsia="" w:cs="Arial" w:asciiTheme="minorHAnsi" w:cstheme="minorBidi" w:eastAsiaTheme="minorEastAsia" w:hAnsiTheme="minorHAnsi"/>
              <w:b w:val="false"/>
              <w:b w:val="false"/>
              <w:sz w:val="22"/>
              <w:szCs w:val="22"/>
            </w:rPr>
          </w:pPr>
          <w:hyperlink w:anchor="_Toc99274224">
            <w:r>
              <w:rPr>
                <w:webHidden/>
                <w:rStyle w:val="Verzeichnissprung"/>
                <w:vanish w:val="false"/>
              </w:rPr>
              <w:t>1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b w:val="false"/>
                <w:sz w:val="22"/>
                <w:szCs w:val="22"/>
              </w:rPr>
              <w:tab/>
            </w:r>
            <w:r>
              <w:rPr>
                <w:rStyle w:val="Verzeichnissprung"/>
              </w:rPr>
              <w:t>Prozessüberblick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_Toc99274224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left" w:pos="794" w:leader="none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hyperlink w:anchor="_Toc99274225">
            <w:r>
              <w:rPr>
                <w:webHidden/>
                <w:rStyle w:val="Verzeichnissprung"/>
                <w:vanish w:val="false"/>
              </w:rPr>
              <w:t>1.1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sz w:val="22"/>
                <w:szCs w:val="22"/>
              </w:rPr>
              <w:tab/>
              <w:t>Technischer Workflow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_Toc99274225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rPr>
              <w:rFonts w:ascii="Calibri" w:hAnsi="Calibri" w:eastAsia="" w:cs="Arial" w:asciiTheme="minorHAnsi" w:cstheme="minorBidi" w:eastAsiaTheme="minorEastAsia" w:hAnsiTheme="minorHAnsi"/>
              <w:b w:val="false"/>
              <w:b w:val="false"/>
              <w:sz w:val="22"/>
              <w:szCs w:val="22"/>
            </w:rPr>
          </w:pPr>
          <w:hyperlink w:anchor="_Toc99274227">
            <w:r>
              <w:rPr>
                <w:webHidden/>
                <w:rStyle w:val="Verzeichnissprung"/>
                <w:vanish w:val="false"/>
              </w:rPr>
              <w:t>2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b w:val="false"/>
                <w:sz w:val="22"/>
                <w:szCs w:val="22"/>
              </w:rPr>
              <w:tab/>
            </w:r>
            <w:r>
              <w:rPr>
                <w:rStyle w:val="Verzeichnissprung"/>
              </w:rPr>
              <w:t>Technische Spezifikation SW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_Toc99274227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left" w:pos="794" w:leader="none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hyperlink w:anchor="_Toc99274228">
            <w:r>
              <w:rPr>
                <w:webHidden/>
                <w:rStyle w:val="Verzeichnissprung"/>
                <w:vanish w:val="false"/>
              </w:rPr>
              <w:t>2.1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Überblick Komponenten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_Toc99274228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left" w:pos="794" w:leader="none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hyperlink w:anchor="_Toc99274229">
            <w:r>
              <w:rPr>
                <w:webHidden/>
                <w:rStyle w:val="Verzeichnissprung"/>
                <w:vanish w:val="false"/>
              </w:rPr>
              <w:t>2.2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Beschreibung der Implementierung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_Toc99274229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3"/>
            <w:tabs>
              <w:tab w:val="clear" w:pos="709"/>
              <w:tab w:val="left" w:pos="1588" w:leader="none"/>
              <w:tab w:val="right" w:pos="9628" w:leader="dot"/>
            </w:tabs>
            <w:rPr>
              <w:rFonts w:ascii="Calibri" w:hAnsi="Calibri" w:eastAsia="" w:cs="Arial" w:asciiTheme="minorHAnsi" w:cstheme="minorBidi" w:eastAsiaTheme="minorEastAsia" w:hAnsiTheme="minorHAnsi"/>
              <w:sz w:val="22"/>
              <w:szCs w:val="22"/>
            </w:rPr>
          </w:pPr>
          <w:hyperlink w:anchor="_Toc99274230">
            <w:r>
              <w:rPr>
                <w:webHidden/>
                <w:rStyle w:val="Verzeichnissprung"/>
                <w:vanish w:val="false"/>
              </w:rPr>
              <w:t>2.2.1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Funktion 1</w:t>
            </w:r>
            <w:r>
              <w:rPr>
                <w:rStyle w:val="Verzeichnissprung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Inhaltsverzeichnis1"/>
            <w:rPr>
              <w:rFonts w:ascii="Calibri" w:hAnsi="Calibri" w:eastAsia="" w:cs="Arial" w:asciiTheme="minorHAnsi" w:cstheme="minorBidi" w:eastAsiaTheme="minorEastAsia" w:hAnsiTheme="minorHAnsi"/>
              <w:b w:val="false"/>
              <w:b w:val="false"/>
              <w:sz w:val="22"/>
              <w:szCs w:val="22"/>
            </w:rPr>
          </w:pPr>
          <w:hyperlink w:anchor="_Toc99274237">
            <w:r>
              <w:rPr>
                <w:webHidden/>
                <w:rStyle w:val="Verzeichnissprung"/>
                <w:vanish w:val="false"/>
              </w:rPr>
              <w:t>4</w:t>
            </w:r>
            <w:r>
              <w:rPr>
                <w:rStyle w:val="Verzeichnissprung"/>
                <w:rFonts w:eastAsia="" w:cs="Arial" w:ascii="Calibri" w:hAnsi="Calibri" w:asciiTheme="minorHAnsi" w:cstheme="minorBidi" w:eastAsiaTheme="minorEastAsia" w:hAnsiTheme="minorHAnsi"/>
                <w:b w:val="false"/>
                <w:sz w:val="22"/>
                <w:szCs w:val="22"/>
              </w:rPr>
              <w:tab/>
            </w:r>
            <w:r>
              <w:rPr>
                <w:rStyle w:val="Verzeichnissprung"/>
              </w:rPr>
              <w:t>Offene Fragen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_Toc99274237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Verzeichnissprung"/>
              <w:vanish w:val="false"/>
            </w:rPr>
            <w:fldChar w:fldCharType="end"/>
          </w:r>
        </w:p>
      </w:sdtContent>
    </w:sdt>
    <w:p>
      <w:pPr>
        <w:pStyle w:val="Normal"/>
        <w:widowControl/>
        <w:suppressAutoHyphens w:val="false"/>
        <w:bidi w:val="0"/>
        <w:spacing w:before="0" w:after="0"/>
        <w:jc w:val="both"/>
        <w:rPr>
          <w:rFonts w:ascii="Arial" w:hAnsi="Arial"/>
        </w:rPr>
      </w:pPr>
      <w:r>
        <w:rPr/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  <w:r>
        <w:br w:type="page"/>
      </w:r>
    </w:p>
    <w:p>
      <w:pPr>
        <w:pStyle w:val="Berschrift4"/>
        <w:rPr/>
      </w:pPr>
      <w:bookmarkStart w:id="23" w:name="_Toc99004207"/>
      <w:bookmarkStart w:id="24" w:name="_Toc99274222"/>
      <w:r>
        <w:rPr/>
        <w:t>Abbildungsverzeichnis</w:t>
      </w:r>
      <w:bookmarkEnd w:id="23"/>
      <w:bookmarkEnd w:id="24"/>
    </w:p>
    <w:p>
      <w:pPr>
        <w:pStyle w:val="Normal"/>
        <w:rPr/>
      </w:pPr>
      <w:r>
        <w:rPr/>
      </w:r>
    </w:p>
    <w:p>
      <w:pPr>
        <w:pStyle w:val="Tableoffigures"/>
        <w:tabs>
          <w:tab w:val="clear" w:pos="709"/>
          <w:tab w:val="right" w:pos="9628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rPr>
          <w:rStyle w:val="Verzeichnissprung"/>
        </w:rPr>
        <w:instrText> TOC \c "Abbildung" </w:instrText>
      </w:r>
      <w:r>
        <w:rPr>
          <w:rStyle w:val="Verzeichnissprung"/>
        </w:rPr>
        <w:fldChar w:fldCharType="separate"/>
      </w:r>
      <w:hyperlink w:anchor="_Toc99291827">
        <w:r>
          <w:rPr>
            <w:rStyle w:val="Verzeichnissprung"/>
          </w:rPr>
          <w:t>Abbildung 1: Fachlicher Workflow</w:t>
        </w:r>
        <w:r>
          <w:rPr>
            <w:webHidden/>
          </w:rPr>
          <w:fldChar w:fldCharType="begin"/>
        </w:r>
        <w:r>
          <w:rPr>
            <w:webHidden/>
          </w:rPr>
          <w:instrText>PAGEREF _Toc99291827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9"/>
          <w:tab w:val="right" w:pos="9628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99291830">
        <w:r>
          <w:rPr>
            <w:rStyle w:val="Verzeichnissprung"/>
          </w:rPr>
          <w:t>Abbildung 2: Komponentendiagramm</w:t>
        </w:r>
        <w:r>
          <w:rPr>
            <w:rStyle w:val="Verzeichnissprung"/>
            <w:vanish w:val="false"/>
          </w:rPr>
          <w:tab/>
        </w:r>
      </w:hyperlink>
      <w:r>
        <w:rPr>
          <w:vanish w:val="false"/>
        </w:rPr>
        <w:t>2</w:t>
      </w:r>
    </w:p>
    <w:p>
      <w:pPr>
        <w:pStyle w:val="Tableoffigures"/>
        <w:tabs>
          <w:tab w:val="clear" w:pos="709"/>
          <w:tab w:val="right" w:pos="9628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99291833">
        <w:r>
          <w:rPr>
            <w:rStyle w:val="Verzeichnissprung"/>
          </w:rPr>
          <w:t>Abbildung 3: API-GUI Verbindung</w:t>
        </w:r>
        <w:r>
          <w:rPr>
            <w:rStyle w:val="Verzeichnissprung"/>
            <w:vanish w:val="false"/>
          </w:rPr>
          <w:tab/>
        </w:r>
      </w:hyperlink>
      <w:r>
        <w:rPr>
          <w:vanish w:val="false"/>
        </w:rPr>
        <w:t>3</w:t>
      </w:r>
    </w:p>
    <w:p>
      <w:pPr>
        <w:pStyle w:val="Tableoffigures"/>
        <w:tabs>
          <w:tab w:val="clear" w:pos="709"/>
          <w:tab w:val="right" w:pos="9628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99291834">
        <w:r>
          <w:rPr>
            <w:rStyle w:val="Verzeichnissprung"/>
          </w:rPr>
          <w:t>Abbildung 4: GUI-Screenshot</w:t>
        </w:r>
        <w:r>
          <w:rPr>
            <w:rStyle w:val="Verzeichnissprung"/>
            <w:vanish w:val="false"/>
          </w:rPr>
          <w:tab/>
        </w:r>
      </w:hyperlink>
      <w:r>
        <w:rPr>
          <w:vanish w:val="false"/>
        </w:rPr>
        <w:t>4</w:t>
      </w:r>
      <w:r>
        <w:rPr>
          <w:vanish w:val="false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7020" w:leader="none"/>
        </w:tabs>
        <w:rPr/>
      </w:pPr>
      <w:r>
        <w:rPr/>
      </w:r>
      <w:r>
        <w:br w:type="page"/>
      </w:r>
    </w:p>
    <w:p>
      <w:pPr>
        <w:pStyle w:val="Berschrift4"/>
        <w:rPr>
          <w:vanish/>
        </w:rPr>
      </w:pPr>
      <w:bookmarkStart w:id="25" w:name="_Toc99274223"/>
      <w:r>
        <w:rPr/>
        <w:t>Verzeichnis vorhandener Dokumente</w:t>
      </w:r>
      <w:bookmarkStart w:id="26" w:name="_Hlk99279555"/>
      <w:bookmarkEnd w:id="25"/>
      <w:bookmarkEnd w:id="26"/>
    </w:p>
    <w:p>
      <w:pPr>
        <w:pStyle w:val="Explanation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Style w:val="Hps"/>
          <w:i/>
          <w:i/>
          <w:iCs/>
          <w:color w:val="333333"/>
        </w:rPr>
      </w:pPr>
      <w:r>
        <w:rPr>
          <w:i/>
          <w:iCs/>
          <w:color w:val="333333"/>
        </w:rPr>
      </w:r>
    </w:p>
    <w:p>
      <w:pPr>
        <w:pStyle w:val="Normal"/>
        <w:rPr/>
      </w:pPr>
      <w:r>
        <w:rPr/>
        <w:t>Alle für die vorliegende Spezifikation ergänzenden Unterlagen müssen hier aufgeführt werden.</w:t>
      </w:r>
    </w:p>
    <w:p>
      <w:pPr>
        <w:pStyle w:val="Normal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0" w:noVBand="0" w:lastRow="0" w:firstColumn="0" w:lastColumn="0" w:noHBand="0" w:val="0000"/>
      </w:tblPr>
      <w:tblGrid>
        <w:gridCol w:w="5527"/>
        <w:gridCol w:w="2269"/>
        <w:gridCol w:w="1843"/>
      </w:tblGrid>
      <w:tr>
        <w:trPr/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Dokument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</w:tr>
      <w:tr>
        <w:trPr/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Fachliche Anforderungen AX.docx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Christian Müller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19.09.2021</w:t>
            </w:r>
          </w:p>
        </w:tc>
      </w:tr>
      <w:tr>
        <w:trPr/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 Anforderungen.docx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Christian Müller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30.09.2021</w:t>
            </w:r>
            <w:bookmarkStart w:id="27" w:name="_Hlk99274476"/>
            <w:bookmarkEnd w:id="27"/>
          </w:p>
        </w:tc>
      </w:tr>
      <w:tr>
        <w:trPr/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Lastenheft.docx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>
                <w:rFonts w:ascii="Arial" w:hAnsi="Arial"/>
              </w:rPr>
            </w:pPr>
            <w:r>
              <w:rPr/>
              <w:t>Mohamed Ali Naffeti,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>
                <w:rFonts w:ascii="Arial" w:hAnsi="Arial"/>
              </w:rPr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26.04.2022</w:t>
            </w:r>
          </w:p>
        </w:tc>
      </w:tr>
      <w:tr>
        <w:trPr/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Pflichtenheft.docx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Mohamed Ali Naffeti,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24.05.2022</w:t>
            </w:r>
          </w:p>
        </w:tc>
      </w:tr>
      <w:tr>
        <w:trPr/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Technische Spezifikation (Version 1.0).docx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Mohamed Ali Naffeti,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14.06.2022</w:t>
            </w:r>
          </w:p>
        </w:tc>
      </w:tr>
      <w:tr>
        <w:trPr/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Technische Spezifikation (Version 2.0).docx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Mohamed Ali Naffeti,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12.07.2022</w:t>
            </w:r>
          </w:p>
        </w:tc>
      </w:tr>
      <w:tr>
        <w:trPr/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Projektplan (Version 1.0).docx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Mohamed Ali Naffeti,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24.05.2022</w:t>
            </w:r>
          </w:p>
        </w:tc>
      </w:tr>
      <w:tr>
        <w:trPr/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Projektplan (Version 2.0).docx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Mohamed Ali Naffeti,</w:t>
            </w:r>
          </w:p>
          <w:p>
            <w:pPr>
              <w:pStyle w:val="Normal"/>
              <w:widowControl w:val="false"/>
              <w:spacing w:before="0" w:after="0"/>
              <w:ind w:left="1701" w:hanging="1701"/>
              <w:contextualSpacing/>
              <w:rPr/>
            </w:pPr>
            <w:r>
              <w:rPr/>
              <w:t>Marouan Lahouimel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12.07.2022</w:t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567" w:top="1134" w:footer="284" w:bottom="1134" w:gutter="0"/>
          <w:pgNumType w:start="1" w:fmt="upperRoman"/>
          <w:formProt w:val="false"/>
          <w:textDirection w:val="lrTb"/>
          <w:docGrid w:type="default" w:linePitch="100" w:charSpace="8192"/>
        </w:sectPr>
        <w:pStyle w:val="Normal"/>
        <w:rPr>
          <w:rFonts w:cs="Arial"/>
        </w:rPr>
      </w:pPr>
      <w:r>
        <w:rPr>
          <w:rFonts w:cs="Arial"/>
        </w:rPr>
      </w:r>
    </w:p>
    <w:p>
      <w:pPr>
        <w:pStyle w:val="Berschrift1"/>
        <w:ind w:left="794" w:hanging="794"/>
        <w:rPr>
          <w:rFonts w:cs="Arial"/>
        </w:rPr>
      </w:pPr>
      <w:bookmarkStart w:id="28" w:name="_Toc99274224"/>
      <w:bookmarkStart w:id="29" w:name="_Toc121798505"/>
      <w:bookmarkEnd w:id="29"/>
      <w:r>
        <w:rPr/>
        <w:t>Prozessüberblick</w:t>
      </w:r>
      <w:bookmarkStart w:id="30" w:name="_Toc99291827"/>
      <w:bookmarkEnd w:id="28"/>
      <w:bookmarkEnd w:id="30"/>
    </w:p>
    <w:p>
      <w:pPr>
        <w:pStyle w:val="Berschrift2"/>
        <w:ind w:left="794" w:hanging="794"/>
        <w:rPr>
          <w:rFonts w:cs="Arial"/>
        </w:rPr>
      </w:pPr>
      <w:bookmarkStart w:id="31" w:name="_Toc99274226"/>
      <w:r>
        <w:rPr/>
        <w:t>Technischer Workflow</w:t>
      </w:r>
      <w:bookmarkEnd w:id="31"/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4769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Caption"/>
        <w:rPr>
          <w:rFonts w:ascii="Calibri" w:hAnsi="Calibri" w:asciiTheme="minorHAnsi" w:hAnsiTheme="minorHAnsi"/>
          <w:b w:val="false"/>
          <w:b w:val="false"/>
        </w:rPr>
      </w:pPr>
      <w:bookmarkStart w:id="32" w:name="_Toc99291828"/>
      <w:r>
        <w:rPr>
          <w:rFonts w:ascii="Calibri" w:hAnsi="Calibri" w:asciiTheme="minorHAnsi" w:hAnsiTheme="minorHAnsi"/>
          <w:b w:val="false"/>
        </w:rPr>
        <w:t xml:space="preserve">Abbildung </w:t>
      </w:r>
      <w:r>
        <w:rPr>
          <w:rFonts w:ascii="Calibri" w:hAnsi="Calibri"/>
          <w:b w:val="false"/>
        </w:rPr>
        <w:fldChar w:fldCharType="begin"/>
      </w:r>
      <w:r>
        <w:rPr>
          <w:b w:val="false"/>
          <w:rFonts w:ascii="Calibri" w:hAnsi="Calibri"/>
        </w:rPr>
        <w:instrText> SEQ Abbildung \* ARABIC </w:instrText>
      </w:r>
      <w:r>
        <w:rPr>
          <w:b w:val="false"/>
          <w:rFonts w:ascii="Calibri" w:hAnsi="Calibri"/>
        </w:rPr>
        <w:fldChar w:fldCharType="separate"/>
      </w:r>
      <w:r>
        <w:rPr>
          <w:b w:val="false"/>
          <w:rFonts w:ascii="Calibri" w:hAnsi="Calibri"/>
        </w:rPr>
        <w:t>1</w:t>
      </w:r>
      <w:r>
        <w:rPr>
          <w:b w:val="false"/>
          <w:rFonts w:ascii="Calibri" w:hAnsi="Calibri"/>
        </w:rPr>
        <w:fldChar w:fldCharType="end"/>
      </w:r>
      <w:r>
        <w:rPr>
          <w:rFonts w:ascii="Calibri" w:hAnsi="Calibri" w:asciiTheme="minorHAnsi" w:hAnsiTheme="minorHAnsi"/>
          <w:b w:val="false"/>
        </w:rPr>
        <w:t>: Grober technischer Workflow</w:t>
      </w:r>
      <w:bookmarkEnd w:id="32"/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Caption"/>
        <w:rPr>
          <w:rFonts w:ascii="Calibri" w:hAnsi="Calibri" w:asciiTheme="minorHAnsi" w:hAnsiTheme="minorHAnsi"/>
          <w:b w:val="false"/>
          <w:b w:val="false"/>
        </w:rPr>
      </w:pPr>
      <w:r>
        <w:rPr>
          <w:rFonts w:asciiTheme="minorHAnsi" w:hAnsiTheme="minorHAnsi" w:ascii="Calibri" w:hAnsi="Calibri"/>
          <w:b w:val="false"/>
        </w:rPr>
      </w:r>
      <w:bookmarkStart w:id="33" w:name="_Toc99291829"/>
      <w:bookmarkStart w:id="34" w:name="_Toc99291829"/>
      <w:bookmarkEnd w:id="34"/>
      <w:r>
        <w:br w:type="page"/>
      </w:r>
    </w:p>
    <w:p>
      <w:pPr>
        <w:pStyle w:val="Berschrift1"/>
        <w:ind w:left="794" w:hanging="794"/>
        <w:rPr>
          <w:rFonts w:cs="Arial"/>
        </w:rPr>
      </w:pPr>
      <w:bookmarkStart w:id="35" w:name="_Toc99274227"/>
      <w:r>
        <w:rPr/>
        <w:t>Technische Spezifikation SW</w:t>
      </w:r>
      <w:bookmarkEnd w:id="35"/>
    </w:p>
    <w:p>
      <w:pPr>
        <w:pStyle w:val="Berschrift2"/>
        <w:ind w:left="794" w:hanging="794"/>
        <w:rPr>
          <w:rFonts w:cs="Arial"/>
        </w:rPr>
      </w:pPr>
      <w:bookmarkStart w:id="36" w:name="_Toc99274228"/>
      <w:r>
        <w:rPr/>
        <w:t>Überblick Komponenten</w:t>
      </w:r>
      <w:bookmarkEnd w:id="36"/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89425"/>
            <wp:effectExtent l="0" t="0" r="0" b="0"/>
            <wp:wrapSquare wrapText="largest"/>
            <wp:docPr id="4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Caption"/>
        <w:rPr>
          <w:rFonts w:ascii="Calibri" w:hAnsi="Calibri" w:asciiTheme="minorHAnsi" w:hAnsiTheme="minorHAnsi"/>
          <w:b w:val="false"/>
          <w:b w:val="false"/>
        </w:rPr>
      </w:pPr>
      <w:r>
        <w:rPr>
          <w:rFonts w:ascii="Calibri" w:hAnsi="Calibri" w:asciiTheme="minorHAnsi" w:hAnsiTheme="minorHAnsi"/>
          <w:b w:val="false"/>
        </w:rPr>
        <w:t xml:space="preserve">Abbildung </w:t>
      </w:r>
      <w:r>
        <w:rPr>
          <w:rFonts w:ascii="Calibri" w:hAnsi="Calibri"/>
          <w:b w:val="false"/>
        </w:rPr>
        <w:fldChar w:fldCharType="begin"/>
      </w:r>
      <w:r>
        <w:rPr>
          <w:b w:val="false"/>
          <w:rFonts w:ascii="Calibri" w:hAnsi="Calibri"/>
        </w:rPr>
        <w:instrText> SEQ Abbildung \* ARABIC </w:instrText>
      </w:r>
      <w:r>
        <w:rPr>
          <w:b w:val="false"/>
          <w:rFonts w:ascii="Calibri" w:hAnsi="Calibri"/>
        </w:rPr>
        <w:fldChar w:fldCharType="separate"/>
      </w:r>
      <w:r>
        <w:rPr>
          <w:b w:val="false"/>
          <w:rFonts w:ascii="Calibri" w:hAnsi="Calibri"/>
        </w:rPr>
        <w:t>2</w:t>
      </w:r>
      <w:r>
        <w:rPr>
          <w:b w:val="false"/>
          <w:rFonts w:ascii="Calibri" w:hAnsi="Calibri"/>
        </w:rPr>
        <w:fldChar w:fldCharType="end"/>
      </w:r>
      <w:r>
        <w:rPr>
          <w:rFonts w:ascii="Calibri" w:hAnsi="Calibri" w:asciiTheme="minorHAnsi" w:hAnsiTheme="minorHAnsi"/>
          <w:b w:val="false"/>
        </w:rPr>
        <w:t>: Komponentendiagramm</w:t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</w:rPr>
      </w:pPr>
      <w:r>
        <w:rPr>
          <w:rFonts w:asciiTheme="minorHAnsi" w:hAnsiTheme="minorHAnsi" w:ascii="Calibri" w:hAnsi="Calibri"/>
          <w:b w:val="false"/>
        </w:rPr>
      </w:r>
      <w:bookmarkStart w:id="37" w:name="_Toc99291830"/>
      <w:bookmarkStart w:id="38" w:name="_Toc99291830"/>
      <w:bookmarkEnd w:id="38"/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lang w:val="de-DE"/>
        </w:rPr>
      </w:pPr>
      <w:r>
        <w:rPr>
          <w:lang w:val="de-DE"/>
        </w:rPr>
      </w:r>
    </w:p>
    <w:tbl>
      <w:tblPr>
        <w:tblW w:w="9720" w:type="dxa"/>
        <w:jc w:val="left"/>
        <w:tblInd w:w="10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0" w:noVBand="0" w:lastRow="0" w:firstColumn="0" w:lastColumn="0" w:noHBand="0" w:val="0000"/>
      </w:tblPr>
      <w:tblGrid>
        <w:gridCol w:w="2158"/>
        <w:gridCol w:w="7561"/>
      </w:tblGrid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SW-Komponente</w:t>
            </w:r>
          </w:p>
        </w:tc>
        <w:tc>
          <w:tcPr>
            <w:tcW w:w="7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Erfasste Funktion aus dem Pflichtenheft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GUI</w:t>
            </w:r>
          </w:p>
        </w:tc>
        <w:tc>
          <w:tcPr>
            <w:tcW w:w="7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F4: Suche</w:t>
            </w:r>
          </w:p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F5: Lokalizierung</w:t>
            </w:r>
          </w:p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F6: Stündlische Auskünfte</w:t>
            </w:r>
          </w:p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F7: Wochentlische Auskünfte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Startseite</w:t>
            </w:r>
          </w:p>
        </w:tc>
        <w:tc>
          <w:tcPr>
            <w:tcW w:w="7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F8: Anzeige von den 4 größten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Wettervorhersagen Anzeige</w:t>
            </w:r>
          </w:p>
        </w:tc>
        <w:tc>
          <w:tcPr>
            <w:tcW w:w="7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F9: Anzeige von Wetter entsprechend den gegebene Stadt</w:t>
            </w:r>
          </w:p>
        </w:tc>
      </w:tr>
      <w:tr>
        <w:trPr/>
        <w:tc>
          <w:tcPr>
            <w:tcW w:w="2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Anfragen</w:t>
            </w:r>
          </w:p>
        </w:tc>
        <w:tc>
          <w:tcPr>
            <w:tcW w:w="7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F10: Anfragen senden und Ergebnisse bekommen</w:t>
            </w:r>
          </w:p>
        </w:tc>
      </w:tr>
      <w:tr>
        <w:trPr/>
        <w:tc>
          <w:tcPr>
            <w:tcW w:w="2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Openweathermap API</w:t>
            </w:r>
          </w:p>
        </w:tc>
        <w:tc>
          <w:tcPr>
            <w:tcW w:w="7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lang w:val="de-DE"/>
              </w:rPr>
            </w:pPr>
            <w:r>
              <w:rPr>
                <w:lang w:val="de-DE"/>
              </w:rPr>
              <w:t>F11: bekommt die Anfragen und schickt zurück die benötigten Daten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Berschrift2"/>
        <w:ind w:left="794" w:hanging="794"/>
        <w:rPr>
          <w:rFonts w:cs="Arial"/>
        </w:rPr>
      </w:pPr>
      <w:bookmarkStart w:id="39" w:name="_Toc99274229"/>
      <w:r>
        <w:rPr/>
        <w:t>Beschreibung der Implementierung</w:t>
      </w:r>
      <w:bookmarkEnd w:id="39"/>
    </w:p>
    <w:p>
      <w:pPr>
        <w:pStyle w:val="Normal"/>
        <w:rPr>
          <w:rStyle w:val="Hps"/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cs="Arial"/>
        </w:rPr>
      </w:pPr>
      <w:r>
        <w:rPr/>
      </w:r>
    </w:p>
    <w:p>
      <w:pPr>
        <w:pStyle w:val="Berschrift3"/>
        <w:ind w:left="794" w:hanging="794"/>
        <w:rPr>
          <w:rFonts w:cs="Arial"/>
        </w:rPr>
      </w:pPr>
      <w:bookmarkStart w:id="40" w:name="_Toc99274230"/>
      <w:r>
        <w:rPr/>
        <w:t>Funktion 1</w:t>
      </w:r>
      <w:bookmarkEnd w:id="40"/>
    </w:p>
    <w:p>
      <w:pPr>
        <w:pStyle w:val="Normal"/>
        <w:rPr>
          <w:rFonts w:cs="Arial"/>
        </w:rPr>
      </w:pPr>
      <w:r>
        <w:rPr/>
      </w:r>
      <w:bookmarkStart w:id="41" w:name="_Ref506116298"/>
      <w:bookmarkStart w:id="42" w:name="_Toc506785250"/>
      <w:bookmarkStart w:id="43" w:name="_Toc121798510"/>
      <w:bookmarkStart w:id="44" w:name="_Ref506116298"/>
      <w:bookmarkStart w:id="45" w:name="_Toc506785250"/>
      <w:bookmarkStart w:id="46" w:name="_Toc121798510"/>
      <w:bookmarkEnd w:id="44"/>
      <w:bookmarkEnd w:id="45"/>
      <w:bookmarkEnd w:id="46"/>
    </w:p>
    <w:tbl>
      <w:tblPr>
        <w:tblW w:w="8655" w:type="dxa"/>
        <w:jc w:val="left"/>
        <w:tblInd w:w="10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0" w:noVBand="0" w:lastRow="0" w:firstColumn="0" w:lastColumn="0" w:noHBand="0" w:val="0000"/>
      </w:tblPr>
      <w:tblGrid>
        <w:gridCol w:w="540"/>
        <w:gridCol w:w="2520"/>
        <w:gridCol w:w="5595"/>
      </w:tblGrid>
      <w:tr>
        <w:trPr>
          <w:tblHeader w:val="true"/>
          <w:cantSplit w:val="true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Komponentendetail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Erforderliche Arbeiten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/>
              <w:t>T1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API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</w:rPr>
            </w:pPr>
            <w:r>
              <w:rPr>
                <w:b/>
                <w:bCs/>
              </w:rPr>
              <w:t>Openweathermap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/>
              <w:t>T2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/>
              <w:t>GUI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content"/>
              <w:widowControl w:val="false"/>
              <w:numPr>
                <w:ilvl w:val="0"/>
                <w:numId w:val="0"/>
              </w:numPr>
              <w:spacing w:before="40" w:after="40"/>
              <w:ind w:left="720" w:hanging="0"/>
              <w:rPr>
                <w:rFonts w:ascii="Arial" w:hAnsi="Arial"/>
              </w:rPr>
            </w:pPr>
            <w:r>
              <w:rPr/>
              <w:t>React JS</w:t>
            </w:r>
          </w:p>
        </w:tc>
      </w:tr>
    </w:tbl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>
          <w:b/>
        </w:rPr>
        <w:t>T1: API</w:t>
      </w:r>
    </w:p>
    <w:p>
      <w:pPr>
        <w:pStyle w:val="Tablecontent"/>
        <w:numPr>
          <w:ilvl w:val="0"/>
          <w:numId w:val="4"/>
        </w:numPr>
        <w:ind w:left="284" w:hanging="284"/>
        <w:rPr>
          <w:rFonts w:ascii="Arial" w:hAnsi="Arial"/>
        </w:rPr>
      </w:pPr>
      <w:r>
        <w:rPr/>
        <w:t>Konto erstellen, um Zugriff auf die Daten zu bekommen</w:t>
      </w:r>
    </w:p>
    <w:p>
      <w:pPr>
        <w:pStyle w:val="Tablecontent"/>
        <w:numPr>
          <w:ilvl w:val="0"/>
          <w:numId w:val="4"/>
        </w:numPr>
        <w:ind w:left="284" w:hanging="284"/>
        <w:rPr>
          <w:rFonts w:ascii="Arial" w:hAnsi="Arial"/>
        </w:rPr>
      </w:pPr>
      <w:r>
        <w:rPr/>
        <w:t>DB ist nötig, weil alle Daten Openweathermap gespeichert sind</w:t>
      </w:r>
    </w:p>
    <w:p>
      <w:pPr>
        <w:pStyle w:val="Tablecontent"/>
        <w:numPr>
          <w:ilvl w:val="0"/>
          <w:numId w:val="4"/>
        </w:numPr>
        <w:ind w:left="284" w:hanging="284"/>
        <w:rPr>
          <w:rFonts w:ascii="Arial" w:hAnsi="Arial"/>
        </w:rPr>
      </w:pPr>
      <w:r>
        <w:rPr/>
        <w:t>Wir haben die Standarddaten. Um weitere Daten zu bekommen, müssen wir bezahlen</w:t>
      </w:r>
    </w:p>
    <w:p>
      <w:pPr>
        <w:pStyle w:val="Tablecontent"/>
        <w:numPr>
          <w:ilvl w:val="0"/>
          <w:numId w:val="0"/>
        </w:numPr>
        <w:ind w:left="720" w:hanging="0"/>
        <w:rPr>
          <w:rFonts w:cs="Arial"/>
        </w:rPr>
      </w:pPr>
      <w:r>
        <w:rPr/>
      </w:r>
      <w:bookmarkStart w:id="47" w:name="_Toc99291832"/>
      <w:bookmarkStart w:id="48" w:name="_Toc99291832"/>
      <w:bookmarkEnd w:id="48"/>
    </w:p>
    <w:p>
      <w:pPr>
        <w:pStyle w:val="Normal"/>
        <w:rPr>
          <w:rFonts w:cs="Arial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691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>
          <w:rFonts w:ascii="Calibri" w:hAnsi="Calibri" w:asciiTheme="minorHAnsi" w:hAnsiTheme="minorHAnsi"/>
          <w:b w:val="false"/>
          <w:b w:val="false"/>
        </w:rPr>
      </w:pPr>
      <w:r>
        <w:rPr>
          <w:rFonts w:ascii="Calibri" w:hAnsi="Calibri" w:asciiTheme="minorHAnsi" w:hAnsiTheme="minorHAnsi"/>
          <w:b w:val="false"/>
        </w:rPr>
        <w:t xml:space="preserve">Abbildung </w:t>
      </w:r>
      <w:r>
        <w:rPr>
          <w:rFonts w:ascii="Calibri" w:hAnsi="Calibri"/>
          <w:b w:val="false"/>
        </w:rPr>
        <w:fldChar w:fldCharType="begin"/>
      </w:r>
      <w:r>
        <w:rPr>
          <w:b w:val="false"/>
          <w:rFonts w:ascii="Calibri" w:hAnsi="Calibri"/>
        </w:rPr>
        <w:instrText> SEQ Abbildung \* ARABIC </w:instrText>
      </w:r>
      <w:r>
        <w:rPr>
          <w:b w:val="false"/>
          <w:rFonts w:ascii="Calibri" w:hAnsi="Calibri"/>
        </w:rPr>
        <w:fldChar w:fldCharType="separate"/>
      </w:r>
      <w:r>
        <w:rPr>
          <w:b w:val="false"/>
          <w:rFonts w:ascii="Calibri" w:hAnsi="Calibri"/>
        </w:rPr>
        <w:t>3</w:t>
      </w:r>
      <w:r>
        <w:rPr>
          <w:b w:val="false"/>
          <w:rFonts w:ascii="Calibri" w:hAnsi="Calibri"/>
        </w:rPr>
        <w:fldChar w:fldCharType="end"/>
      </w:r>
      <w:r>
        <w:rPr>
          <w:rFonts w:ascii="Calibri" w:hAnsi="Calibri" w:asciiTheme="minorHAnsi" w:hAnsiTheme="minorHAnsi"/>
          <w:b w:val="false"/>
        </w:rPr>
        <w:t xml:space="preserve">: </w:t>
      </w:r>
      <w:r>
        <w:rPr>
          <w:rFonts w:ascii="Calibri" w:hAnsi="Calibri" w:asciiTheme="minorHAnsi" w:hAnsiTheme="minorHAnsi"/>
          <w:b w:val="false"/>
          <w:bCs/>
          <w:szCs w:val="22"/>
        </w:rPr>
        <w:t>GUI-API Verbindung</w:t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</w:rPr>
      </w:pPr>
      <w:r>
        <w:rPr>
          <w:rFonts w:asciiTheme="minorHAnsi" w:hAnsiTheme="minorHAnsi" w:ascii="Calibri" w:hAnsi="Calibri"/>
          <w:b w:val="false"/>
        </w:rPr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</w:rPr>
      </w:pPr>
      <w:r>
        <w:rPr>
          <w:rFonts w:asciiTheme="minorHAnsi" w:hAnsiTheme="minorHAnsi" w:ascii="Calibri" w:hAnsi="Calibri"/>
          <w:b w:val="false"/>
        </w:rPr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</w:rPr>
      </w:pPr>
      <w:r>
        <w:rPr>
          <w:rFonts w:asciiTheme="minorHAnsi" w:hAnsiTheme="minorHAnsi" w:ascii="Calibri" w:hAnsi="Calibri"/>
          <w:b w:val="false"/>
        </w:rPr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</w:rPr>
      </w:pPr>
      <w:r>
        <w:rPr>
          <w:rFonts w:asciiTheme="minorHAnsi" w:hAnsiTheme="minorHAnsi" w:ascii="Calibri" w:hAnsi="Calibri"/>
          <w:b w:val="false"/>
        </w:rPr>
      </w:r>
    </w:p>
    <w:p>
      <w:pPr>
        <w:pStyle w:val="Normal"/>
        <w:rPr>
          <w:rFonts w:cs="Arial"/>
        </w:rPr>
      </w:pPr>
      <w:r>
        <w:rPr>
          <w:b/>
        </w:rPr>
        <w:t>T2: GUI</w:t>
      </w:r>
    </w:p>
    <w:p>
      <w:pPr>
        <w:pStyle w:val="Tablecontent"/>
        <w:numPr>
          <w:ilvl w:val="0"/>
          <w:numId w:val="4"/>
        </w:numPr>
        <w:ind w:left="284" w:hanging="284"/>
        <w:rPr>
          <w:rFonts w:cs="Arial"/>
        </w:rPr>
      </w:pPr>
      <w:r>
        <w:rPr/>
        <w:t>Welches GUI wird implementiert?</w:t>
      </w:r>
    </w:p>
    <w:p>
      <w:pPr>
        <w:pStyle w:val="Tablecontent"/>
        <w:numPr>
          <w:ilvl w:val="0"/>
          <w:numId w:val="4"/>
        </w:numPr>
        <w:ind w:left="284" w:hanging="284"/>
        <w:rPr>
          <w:rFonts w:ascii="Arial" w:hAnsi="Arial"/>
        </w:rPr>
      </w:pPr>
      <w:r>
        <w:rPr/>
        <w:t>React JS, Tailwind, Luxon, Unicons, Toastify</w:t>
      </w:r>
    </w:p>
    <w:p>
      <w:pPr>
        <w:pStyle w:val="Tablecontent"/>
        <w:numPr>
          <w:ilvl w:val="0"/>
          <w:numId w:val="4"/>
        </w:numPr>
        <w:ind w:left="284" w:hanging="284"/>
        <w:rPr>
          <w:rFonts w:cs="Arial"/>
        </w:rPr>
      </w:pPr>
      <w:r>
        <w:rPr/>
        <w:t>Ablauf der Aktionen</w:t>
      </w:r>
    </w:p>
    <w:p>
      <w:pPr>
        <w:pStyle w:val="Tablecontent"/>
        <w:numPr>
          <w:ilvl w:val="0"/>
          <w:numId w:val="4"/>
        </w:numPr>
        <w:ind w:left="284" w:hanging="284"/>
        <w:rPr>
          <w:rFonts w:ascii="Arial" w:hAnsi="Arial"/>
        </w:rPr>
      </w:pPr>
      <w:r>
        <w:rPr/>
        <w:t>Toastify für Warten und Fehler anzeige</w:t>
      </w:r>
    </w:p>
    <w:p>
      <w:pPr>
        <w:pStyle w:val="Tablecontent"/>
        <w:numPr>
          <w:ilvl w:val="0"/>
          <w:numId w:val="0"/>
        </w:numPr>
        <w:ind w:left="720" w:hanging="0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9720"/>
            <wp:effectExtent l="0" t="0" r="0" b="0"/>
            <wp:wrapSquare wrapText="largest"/>
            <wp:docPr id="6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>
          <w:rFonts w:ascii="Calibri" w:hAnsi="Calibri" w:asciiTheme="minorHAnsi" w:hAnsiTheme="minorHAnsi"/>
          <w:b w:val="false"/>
          <w:b w:val="false"/>
        </w:rPr>
      </w:pPr>
      <w:bookmarkStart w:id="49" w:name="_Toc99291833"/>
      <w:bookmarkStart w:id="50" w:name="_Ref5061162981"/>
      <w:bookmarkStart w:id="51" w:name="_Toc5067852501"/>
      <w:bookmarkStart w:id="52" w:name="_Toc1217985101"/>
      <w:bookmarkEnd w:id="50"/>
      <w:bookmarkEnd w:id="51"/>
      <w:bookmarkEnd w:id="52"/>
      <w:r>
        <w:rPr>
          <w:rFonts w:cs="Arial" w:ascii="Calibri" w:hAnsi="Calibri" w:asciiTheme="minorHAnsi" w:hAnsiTheme="minorHAnsi"/>
          <w:b w:val="false"/>
        </w:rPr>
        <w:t xml:space="preserve">Abbildung </w:t>
      </w:r>
      <w:r>
        <w:rPr>
          <w:rFonts w:cs="Arial" w:ascii="Calibri" w:hAnsi="Calibri"/>
          <w:b w:val="false"/>
        </w:rPr>
        <w:fldChar w:fldCharType="begin"/>
      </w:r>
      <w:r>
        <w:rPr>
          <w:b w:val="false"/>
          <w:rFonts w:cs="Arial" w:ascii="Calibri" w:hAnsi="Calibri"/>
        </w:rPr>
        <w:instrText> SEQ Abbildung \* ARABIC </w:instrText>
      </w:r>
      <w:r>
        <w:rPr>
          <w:b w:val="false"/>
          <w:rFonts w:cs="Arial" w:ascii="Calibri" w:hAnsi="Calibri"/>
        </w:rPr>
        <w:fldChar w:fldCharType="separate"/>
      </w:r>
      <w:r>
        <w:rPr>
          <w:b w:val="false"/>
          <w:rFonts w:cs="Arial" w:ascii="Calibri" w:hAnsi="Calibri"/>
        </w:rPr>
        <w:t>4</w:t>
      </w:r>
      <w:r>
        <w:rPr>
          <w:b w:val="false"/>
          <w:rFonts w:cs="Arial" w:ascii="Calibri" w:hAnsi="Calibri"/>
        </w:rPr>
        <w:fldChar w:fldCharType="end"/>
      </w:r>
      <w:r>
        <w:rPr>
          <w:rFonts w:cs="Arial" w:ascii="Calibri" w:hAnsi="Calibri" w:asciiTheme="minorHAnsi" w:hAnsiTheme="minorHAnsi"/>
          <w:b w:val="false"/>
        </w:rPr>
        <w:t xml:space="preserve">: </w:t>
      </w:r>
      <w:r>
        <w:rPr>
          <w:rFonts w:cs="Arial" w:ascii="Calibri" w:hAnsi="Calibri" w:asciiTheme="minorHAnsi" w:hAnsiTheme="minorHAnsi"/>
          <w:b w:val="false"/>
          <w:bCs/>
          <w:szCs w:val="22"/>
        </w:rPr>
        <w:t>GUI</w:t>
      </w:r>
      <w:bookmarkEnd w:id="49"/>
      <w:r>
        <w:rPr>
          <w:rFonts w:cs="Arial" w:ascii="Calibri" w:hAnsi="Calibri" w:asciiTheme="minorHAnsi" w:hAnsiTheme="minorHAnsi"/>
          <w:b w:val="false"/>
          <w:bCs/>
          <w:szCs w:val="22"/>
        </w:rPr>
        <w:t xml:space="preserve"> Screenshot</w:t>
      </w:r>
      <w:r>
        <w:br w:type="page"/>
      </w:r>
    </w:p>
    <w:p>
      <w:pPr>
        <w:pStyle w:val="Berschrift1"/>
        <w:ind w:left="794" w:hanging="794"/>
        <w:rPr>
          <w:rFonts w:cs="Arial"/>
        </w:rPr>
      </w:pPr>
      <w:bookmarkStart w:id="53" w:name="_Toc99274237"/>
      <w:r>
        <w:rPr/>
        <w:t>Offene Fragen</w:t>
      </w:r>
      <w:bookmarkEnd w:id="53"/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9746" w:type="dxa"/>
        <w:jc w:val="left"/>
        <w:tblInd w:w="10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0" w:noVBand="0" w:lastRow="0" w:firstColumn="0" w:lastColumn="0" w:noHBand="0" w:val="0000"/>
      </w:tblPr>
      <w:tblGrid>
        <w:gridCol w:w="358"/>
        <w:gridCol w:w="3895"/>
        <w:gridCol w:w="2227"/>
        <w:gridCol w:w="1618"/>
        <w:gridCol w:w="1648"/>
      </w:tblGrid>
      <w:tr>
        <w:trPr>
          <w:tblHeader w:val="true"/>
          <w:cantSplit w:val="true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>
        <w:trPr>
          <w:cantSplit w:val="true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/>
              <w:t>1</w:t>
            </w:r>
          </w:p>
        </w:tc>
        <w:tc>
          <w:tcPr>
            <w:tcW w:w="3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Müssen wir bezahlen für mehrere Daten?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"/>
              <w:widowControl w:val="false"/>
              <w:numPr>
                <w:ilvl w:val="0"/>
                <w:numId w:val="4"/>
              </w:numPr>
              <w:spacing w:before="40" w:after="40"/>
              <w:ind w:left="284" w:hanging="284"/>
              <w:rPr>
                <w:rFonts w:cs="Arial"/>
              </w:rPr>
            </w:pPr>
            <w:r>
              <w:rPr/>
              <w:t>O (offen)</w:t>
            </w:r>
          </w:p>
          <w:p>
            <w:pPr>
              <w:pStyle w:val="Tablecontent"/>
              <w:widowControl w:val="false"/>
              <w:numPr>
                <w:ilvl w:val="0"/>
                <w:numId w:val="0"/>
              </w:numPr>
              <w:spacing w:before="40" w:after="40"/>
              <w:ind w:left="720" w:hanging="0"/>
              <w:rPr>
                <w:rFonts w:cs="Arial"/>
              </w:rPr>
            </w:pPr>
            <w:r>
              <w:rPr/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/>
              <w:t>Müller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26.06.2022</w:t>
            </w:r>
          </w:p>
        </w:tc>
      </w:tr>
      <w:tr>
        <w:trPr>
          <w:cantSplit w:val="true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/>
            </w:r>
          </w:p>
        </w:tc>
        <w:tc>
          <w:tcPr>
            <w:tcW w:w="3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/>
              <w:t>Brauchen wir Registrierung  und Anmeldung ?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"/>
              <w:widowControl w:val="false"/>
              <w:numPr>
                <w:ilvl w:val="0"/>
                <w:numId w:val="4"/>
              </w:numPr>
              <w:spacing w:before="40" w:after="40"/>
              <w:ind w:left="284" w:hanging="284"/>
              <w:rPr>
                <w:rFonts w:cs="Arial"/>
              </w:rPr>
            </w:pPr>
            <w:r>
              <w:rPr/>
              <w:t>B (in Bearbeitung)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/>
              <w:t>Müller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26.06.2022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Explanation"/>
        <w:rPr>
          <w:rFonts w:cs="Arial"/>
          <w:lang w:val="de-DE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567" w:top="1134" w:footer="284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(W1)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0"/>
    <w:family w:val="roman"/>
    <w:pitch w:val="variable"/>
  </w:font>
  <w:font w:name="Frutiger-Light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549"/>
      <w:gridCol w:w="1622"/>
      <w:gridCol w:w="178"/>
      <w:gridCol w:w="1359"/>
    </w:tblGrid>
    <w:tr>
      <w:trPr>
        <w:cantSplit w:val="true"/>
      </w:trPr>
      <w:tc>
        <w:tcPr>
          <w:tcW w:w="654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>
              <w:rFonts w:eastAsia="Symbol" w:cs="Symbol" w:ascii="Symbol" w:hAnsi="Symbol"/>
              <w:sz w:val="16"/>
            </w:rPr>
            <w:t>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HTW Berlin</w:t>
          </w:r>
        </w:p>
      </w:tc>
      <w:tc>
        <w:tcPr>
          <w:tcW w:w="1622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/>
          </w:r>
        </w:p>
      </w:tc>
      <w:tc>
        <w:tcPr>
          <w:tcW w:w="178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>
              <w:rFonts w:ascii="Frutiger-Light" w:hAnsi="Frutiger-Light"/>
            </w:rPr>
          </w:pPr>
          <w:r>
            <w:rPr>
              <w:rFonts w:ascii="Frutiger-Light" w:hAnsi="Frutiger-Light"/>
            </w:rPr>
          </w:r>
        </w:p>
      </w:tc>
      <w:tc>
        <w:tcPr>
          <w:tcW w:w="135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549"/>
      <w:gridCol w:w="1622"/>
      <w:gridCol w:w="178"/>
      <w:gridCol w:w="1359"/>
    </w:tblGrid>
    <w:tr>
      <w:trPr>
        <w:cantSplit w:val="true"/>
      </w:trPr>
      <w:tc>
        <w:tcPr>
          <w:tcW w:w="654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>
              <w:rFonts w:eastAsia="Symbol" w:cs="Symbol" w:ascii="Symbol" w:hAnsi="Symbol"/>
              <w:sz w:val="16"/>
            </w:rPr>
            <w:t>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HTW Berlin</w:t>
          </w:r>
        </w:p>
      </w:tc>
      <w:tc>
        <w:tcPr>
          <w:tcW w:w="1622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/>
          </w:r>
        </w:p>
      </w:tc>
      <w:tc>
        <w:tcPr>
          <w:tcW w:w="178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>
              <w:rFonts w:ascii="Frutiger-Light" w:hAnsi="Frutiger-Light"/>
            </w:rPr>
          </w:pPr>
          <w:r>
            <w:rPr>
              <w:rFonts w:ascii="Frutiger-Light" w:hAnsi="Frutiger-Light"/>
            </w:rPr>
          </w:r>
        </w:p>
      </w:tc>
      <w:tc>
        <w:tcPr>
          <w:tcW w:w="135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III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549"/>
      <w:gridCol w:w="1622"/>
      <w:gridCol w:w="178"/>
      <w:gridCol w:w="1359"/>
    </w:tblGrid>
    <w:tr>
      <w:trPr>
        <w:cantSplit w:val="true"/>
      </w:trPr>
      <w:tc>
        <w:tcPr>
          <w:tcW w:w="654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>
              <w:rFonts w:eastAsia="Symbol" w:cs="Symbol" w:ascii="Symbol" w:hAnsi="Symbol"/>
              <w:sz w:val="16"/>
            </w:rPr>
            <w:t>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HTW Berlin</w:t>
          </w:r>
        </w:p>
      </w:tc>
      <w:tc>
        <w:tcPr>
          <w:tcW w:w="1622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/>
          </w:pPr>
          <w:r>
            <w:rPr/>
          </w:r>
        </w:p>
      </w:tc>
      <w:tc>
        <w:tcPr>
          <w:tcW w:w="178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left"/>
            <w:rPr>
              <w:rFonts w:ascii="Frutiger-Light" w:hAnsi="Frutiger-Light"/>
            </w:rPr>
          </w:pPr>
          <w:r>
            <w:rPr>
              <w:rFonts w:ascii="Frutiger-Light" w:hAnsi="Frutiger-Light"/>
            </w:rPr>
          </w:r>
        </w:p>
      </w:tc>
      <w:tc>
        <w:tcPr>
          <w:tcW w:w="1359" w:type="dxa"/>
          <w:tcBorders>
            <w:top w:val="single" w:sz="4" w:space="0" w:color="000000"/>
          </w:tcBorders>
        </w:tcPr>
        <w:p>
          <w:pPr>
            <w:pStyle w:val="Fubalken"/>
            <w:widowControl w:val="false"/>
            <w:spacing w:lineRule="auto" w:line="240" w:before="40" w:after="4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6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5457"/>
      <w:gridCol w:w="4251"/>
    </w:tblGrid>
    <w:tr>
      <w:trPr/>
      <w:tc>
        <w:tcPr>
          <w:tcW w:w="5457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Technische Spezifikation</w:t>
          </w:r>
        </w:p>
        <w:p>
          <w:pPr>
            <w:pStyle w:val="Kopfzeile"/>
            <w:widowControl w:val="false"/>
            <w:rPr>
              <w:color w:val="000000"/>
              <w:sz w:val="24"/>
              <w:szCs w:val="24"/>
            </w:rPr>
          </w:pPr>
          <w:r>
            <w:rPr>
              <w:i/>
              <w:color w:val="FF0000"/>
              <w:sz w:val="32"/>
              <w:szCs w:val="32"/>
              <w:lang w:val="en-GB"/>
            </w:rPr>
            <w:t>Webanwendung Wettervorhersagen</w:t>
          </w:r>
        </w:p>
        <w:p>
          <w:pPr>
            <w:pStyle w:val="Kopfzeile"/>
            <w:widowControl w:val="false"/>
            <w:rPr>
              <w:sz w:val="16"/>
              <w:lang w:val="en-GB"/>
            </w:rPr>
          </w:pPr>
          <w:r>
            <w:rPr>
              <w:sz w:val="16"/>
              <w:lang w:val="en-GB"/>
            </w:rPr>
          </w:r>
        </w:p>
      </w:tc>
      <w:tc>
        <w:tcPr>
          <w:tcW w:w="4251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jc w:val="right"/>
            <w:rPr>
              <w:lang w:val="en-GB"/>
            </w:rPr>
          </w:pPr>
          <w:r>
            <w:rPr/>
            <w:drawing>
              <wp:inline distT="0" distB="0" distL="0" distR="0">
                <wp:extent cx="807720" cy="259080"/>
                <wp:effectExtent l="0" t="0" r="0" b="0"/>
                <wp:docPr id="1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>
        <w:lang w:val="en-GB"/>
      </w:rPr>
    </w:pPr>
    <w:r>
      <w:rPr>
        <w:lang w:val="en-GB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5457"/>
      <w:gridCol w:w="4251"/>
    </w:tblGrid>
    <w:tr>
      <w:trPr/>
      <w:tc>
        <w:tcPr>
          <w:tcW w:w="5457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Muster Technische Spezifikation</w:t>
          </w:r>
        </w:p>
        <w:p>
          <w:pPr>
            <w:pStyle w:val="Kopfzeile"/>
            <w:widowControl w:val="false"/>
            <w:rPr>
              <w:color w:val="000000"/>
              <w:sz w:val="24"/>
              <w:szCs w:val="24"/>
            </w:rPr>
          </w:pPr>
          <w:r>
            <w:rPr>
              <w:i/>
              <w:color w:val="FF0000"/>
              <w:sz w:val="32"/>
              <w:szCs w:val="32"/>
              <w:lang w:val="en-GB"/>
            </w:rPr>
            <w:t>Webanwendung Wettervorhersagen</w:t>
          </w:r>
        </w:p>
        <w:p>
          <w:pPr>
            <w:pStyle w:val="Kopfzeile"/>
            <w:widowControl w:val="false"/>
            <w:rPr>
              <w:sz w:val="16"/>
              <w:lang w:val="en-GB"/>
            </w:rPr>
          </w:pPr>
          <w:r>
            <w:rPr>
              <w:sz w:val="16"/>
              <w:lang w:val="en-GB"/>
            </w:rPr>
          </w:r>
        </w:p>
      </w:tc>
      <w:tc>
        <w:tcPr>
          <w:tcW w:w="4251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jc w:val="right"/>
            <w:rPr>
              <w:lang w:val="en-GB"/>
            </w:rPr>
          </w:pPr>
          <w:r>
            <w:rPr/>
            <w:drawing>
              <wp:inline distT="0" distB="0" distL="0" distR="0">
                <wp:extent cx="807720" cy="259080"/>
                <wp:effectExtent l="0" t="0" r="0" b="0"/>
                <wp:docPr id="2" name="Bild1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1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>
        <w:lang w:val="en-GB"/>
      </w:rPr>
    </w:pPr>
    <w:r>
      <w:rPr>
        <w:lang w:val="en-GB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5457"/>
      <w:gridCol w:w="4251"/>
    </w:tblGrid>
    <w:tr>
      <w:trPr/>
      <w:tc>
        <w:tcPr>
          <w:tcW w:w="5457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Muster Technische Spezifikation</w:t>
          </w:r>
        </w:p>
        <w:p>
          <w:pPr>
            <w:pStyle w:val="Kopfzeile"/>
            <w:widowControl w:val="false"/>
            <w:rPr>
              <w:color w:val="000000"/>
              <w:sz w:val="24"/>
              <w:szCs w:val="24"/>
            </w:rPr>
          </w:pPr>
          <w:r>
            <w:rPr>
              <w:i/>
              <w:color w:val="FF0000"/>
              <w:sz w:val="32"/>
              <w:szCs w:val="32"/>
              <w:lang w:val="en-GB"/>
            </w:rPr>
            <w:t>Webanwendung Wettervorhersagen</w:t>
          </w:r>
        </w:p>
        <w:p>
          <w:pPr>
            <w:pStyle w:val="Kopfzeile"/>
            <w:widowControl w:val="false"/>
            <w:rPr>
              <w:sz w:val="16"/>
              <w:lang w:val="en-GB"/>
            </w:rPr>
          </w:pPr>
          <w:r>
            <w:rPr>
              <w:sz w:val="16"/>
              <w:lang w:val="en-GB"/>
            </w:rPr>
          </w:r>
        </w:p>
      </w:tc>
      <w:tc>
        <w:tcPr>
          <w:tcW w:w="4251" w:type="dxa"/>
          <w:tcBorders>
            <w:bottom w:val="single" w:sz="2" w:space="0" w:color="000000"/>
          </w:tcBorders>
        </w:tcPr>
        <w:p>
          <w:pPr>
            <w:pStyle w:val="Kopfzeile"/>
            <w:widowControl w:val="false"/>
            <w:jc w:val="right"/>
            <w:rPr>
              <w:lang w:val="en-GB"/>
            </w:rPr>
          </w:pPr>
          <w:r>
            <w:rPr/>
            <w:drawing>
              <wp:inline distT="0" distB="0" distL="0" distR="0">
                <wp:extent cx="807720" cy="259080"/>
                <wp:effectExtent l="0" t="0" r="0" b="0"/>
                <wp:docPr id="7" name="Bild6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ild6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Berschrift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Berschrift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Berschrift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Berschrift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Berschrift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Berschrift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d26f2"/>
    <w:pPr>
      <w:widowControl/>
      <w:suppressAutoHyphens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Berschrift1">
    <w:name w:val="Heading 1"/>
    <w:basedOn w:val="Normal"/>
    <w:next w:val="Normal"/>
    <w:autoRedefine/>
    <w:qFormat/>
    <w:rsid w:val="00bf2b43"/>
    <w:pPr>
      <w:numPr>
        <w:ilvl w:val="0"/>
        <w:numId w:val="1"/>
      </w:numPr>
      <w:tabs>
        <w:tab w:val="clear" w:pos="709"/>
      </w:tabs>
      <w:ind w:left="794" w:hanging="794"/>
      <w:outlineLvl w:val="0"/>
    </w:pPr>
    <w:rPr>
      <w:b/>
      <w:sz w:val="28"/>
    </w:rPr>
  </w:style>
  <w:style w:type="paragraph" w:styleId="Berschrift2">
    <w:name w:val="Heading 2"/>
    <w:basedOn w:val="Berschrift1"/>
    <w:next w:val="Normal"/>
    <w:qFormat/>
    <w:rsid w:val="00837a9b"/>
    <w:pPr>
      <w:numPr>
        <w:ilvl w:val="1"/>
        <w:numId w:val="1"/>
      </w:numPr>
      <w:spacing w:before="120" w:after="0"/>
      <w:ind w:left="794" w:hanging="794"/>
      <w:outlineLvl w:val="1"/>
    </w:pPr>
    <w:rPr/>
  </w:style>
  <w:style w:type="paragraph" w:styleId="Berschrift3">
    <w:name w:val="Heading 3"/>
    <w:basedOn w:val="Berschrift1"/>
    <w:next w:val="Normal"/>
    <w:qFormat/>
    <w:rsid w:val="00837a9b"/>
    <w:pPr>
      <w:numPr>
        <w:ilvl w:val="2"/>
        <w:numId w:val="1"/>
      </w:numPr>
      <w:ind w:left="794" w:hanging="794"/>
      <w:outlineLvl w:val="2"/>
    </w:pPr>
    <w:rPr/>
  </w:style>
  <w:style w:type="paragraph" w:styleId="Berschrift4">
    <w:name w:val="Heading 4"/>
    <w:basedOn w:val="Berschrift1"/>
    <w:next w:val="Normal"/>
    <w:qFormat/>
    <w:rsid w:val="00cd7399"/>
    <w:pPr>
      <w:numPr>
        <w:ilvl w:val="0"/>
        <w:numId w:val="0"/>
      </w:numPr>
      <w:tabs>
        <w:tab w:val="left" w:pos="1202" w:leader="none"/>
      </w:tabs>
      <w:ind w:left="794" w:hanging="794"/>
      <w:outlineLvl w:val="3"/>
    </w:pPr>
    <w:rPr/>
  </w:style>
  <w:style w:type="paragraph" w:styleId="Berschrift5">
    <w:name w:val="Heading 5"/>
    <w:basedOn w:val="Berschrift1"/>
    <w:next w:val="Normal"/>
    <w:qFormat/>
    <w:pPr>
      <w:numPr>
        <w:ilvl w:val="4"/>
        <w:numId w:val="1"/>
      </w:numPr>
      <w:tabs>
        <w:tab w:val="left" w:pos="1247" w:leader="none"/>
      </w:tabs>
      <w:ind w:left="1247" w:hanging="1247"/>
      <w:outlineLvl w:val="4"/>
    </w:pPr>
    <w:rPr/>
  </w:style>
  <w:style w:type="paragraph" w:styleId="Berschrift6">
    <w:name w:val="Heading 6"/>
    <w:basedOn w:val="Berschrift1"/>
    <w:next w:val="Normal"/>
    <w:qFormat/>
    <w:pPr>
      <w:numPr>
        <w:ilvl w:val="5"/>
        <w:numId w:val="1"/>
      </w:numPr>
      <w:outlineLvl w:val="5"/>
    </w:pPr>
    <w:rPr/>
  </w:style>
  <w:style w:type="paragraph" w:styleId="Berschrift7">
    <w:name w:val="Heading 7"/>
    <w:basedOn w:val="Berschrift1"/>
    <w:next w:val="Normal"/>
    <w:qFormat/>
    <w:pPr>
      <w:numPr>
        <w:ilvl w:val="6"/>
        <w:numId w:val="1"/>
      </w:numPr>
      <w:outlineLvl w:val="6"/>
    </w:pPr>
    <w:rPr/>
  </w:style>
  <w:style w:type="paragraph" w:styleId="Berschrift8">
    <w:name w:val="Heading 8"/>
    <w:basedOn w:val="Berschrift1"/>
    <w:next w:val="Normal"/>
    <w:qFormat/>
    <w:pPr>
      <w:numPr>
        <w:ilvl w:val="7"/>
        <w:numId w:val="1"/>
      </w:numPr>
      <w:outlineLvl w:val="7"/>
    </w:pPr>
    <w:rPr/>
  </w:style>
  <w:style w:type="paragraph" w:styleId="Berschrift9">
    <w:name w:val="Heading 9"/>
    <w:basedOn w:val="Berschrift1"/>
    <w:next w:val="Normal"/>
    <w:qFormat/>
    <w:rsid w:val="003f20bf"/>
    <w:pPr>
      <w:numPr>
        <w:ilvl w:val="0"/>
        <w:numId w:val="0"/>
      </w:numPr>
      <w:ind w:left="794" w:hanging="794"/>
      <w:outlineLvl w:val="8"/>
    </w:pPr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verknpfung">
    <w:name w:val="Internetverknüpfung"/>
    <w:uiPriority w:val="99"/>
    <w:rPr>
      <w:rFonts w:ascii="Arial" w:hAnsi="Arial"/>
      <w:color w:val="0000FF"/>
      <w:u w:val="single"/>
    </w:rPr>
  </w:style>
  <w:style w:type="character" w:styleId="Pagenumber">
    <w:name w:val="page number"/>
    <w:qFormat/>
    <w:rPr>
      <w:rFonts w:ascii="Arial" w:hAnsi="Arial"/>
    </w:rPr>
  </w:style>
  <w:style w:type="character" w:styleId="BesuchteInternetverknpfung">
    <w:name w:val="Besuchte Internetverknüpfung"/>
    <w:rPr>
      <w:rFonts w:ascii="Arial" w:hAnsi="Arial"/>
      <w:color w:val="800080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semiHidden/>
    <w:qFormat/>
    <w:rsid w:val="00bc7b44"/>
    <w:rPr>
      <w:vertAlign w:val="superscript"/>
    </w:rPr>
  </w:style>
  <w:style w:type="character" w:styleId="Hps" w:customStyle="1">
    <w:name w:val="hps"/>
    <w:qFormat/>
    <w:rsid w:val="00ab6a5e"/>
    <w:rPr/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/>
    <w:rPr>
      <w:rFonts w:cs="Arial"/>
      <w:lang w:val="en-US" w:eastAsia="en-US"/>
    </w:rPr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Bullet">
    <w:name w:val="List Bullet"/>
    <w:basedOn w:val="Normal"/>
    <w:autoRedefine/>
    <w:qFormat/>
    <w:pPr>
      <w:numPr>
        <w:ilvl w:val="0"/>
        <w:numId w:val="2"/>
      </w:numPr>
      <w:ind w:left="357" w:hanging="357"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Inhaltsverzeichnis1">
    <w:name w:val="TOC 1"/>
    <w:basedOn w:val="Normal"/>
    <w:next w:val="Normal"/>
    <w:autoRedefine/>
    <w:uiPriority w:val="39"/>
    <w:rsid w:val="00f45b51"/>
    <w:pPr>
      <w:tabs>
        <w:tab w:val="clear" w:pos="709"/>
        <w:tab w:val="right" w:pos="9628" w:leader="dot"/>
      </w:tabs>
      <w:spacing w:before="360" w:after="0"/>
      <w:ind w:left="284" w:hanging="284"/>
      <w:outlineLvl w:val="0"/>
    </w:pPr>
    <w:rPr>
      <w:b/>
      <w:szCs w:val="28"/>
    </w:rPr>
  </w:style>
  <w:style w:type="paragraph" w:styleId="Inhaltsverzeichnis2">
    <w:name w:val="TOC 2"/>
    <w:basedOn w:val="Normal"/>
    <w:next w:val="Normal"/>
    <w:autoRedefine/>
    <w:uiPriority w:val="39"/>
    <w:rsid w:val="0030023b"/>
    <w:pPr>
      <w:tabs>
        <w:tab w:val="clear" w:pos="709"/>
        <w:tab w:val="right" w:pos="9628" w:leader="dot"/>
      </w:tabs>
      <w:spacing w:before="120" w:after="0"/>
      <w:ind w:left="794" w:hanging="510"/>
    </w:pPr>
    <w:rPr>
      <w:szCs w:val="28"/>
    </w:rPr>
  </w:style>
  <w:style w:type="paragraph" w:styleId="Inhaltsverzeichnis3">
    <w:name w:val="TOC 3"/>
    <w:basedOn w:val="Normal"/>
    <w:next w:val="Normal"/>
    <w:autoRedefine/>
    <w:uiPriority w:val="39"/>
    <w:rsid w:val="00a85541"/>
    <w:pPr>
      <w:spacing w:before="40" w:after="0"/>
      <w:ind w:left="1588" w:hanging="794"/>
    </w:pPr>
    <w:rPr/>
  </w:style>
  <w:style w:type="paragraph" w:styleId="Fubalken" w:customStyle="1">
    <w:name w:val="Fußbalken"/>
    <w:basedOn w:val="Normal"/>
    <w:qFormat/>
    <w:pPr>
      <w:spacing w:lineRule="atLeast" w:line="360" w:before="120" w:after="120"/>
      <w:jc w:val="center"/>
    </w:pPr>
    <w:rPr>
      <w:sz w:val="12"/>
    </w:rPr>
  </w:style>
  <w:style w:type="paragraph" w:styleId="Fuzeil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Inhaltsverzeichnis4">
    <w:name w:val="TOC 4"/>
    <w:basedOn w:val="Normal"/>
    <w:next w:val="Normal"/>
    <w:autoRedefine/>
    <w:uiPriority w:val="39"/>
    <w:rsid w:val="00f45b51"/>
    <w:pPr>
      <w:spacing w:before="40" w:after="0"/>
    </w:pPr>
    <w:rPr>
      <w:szCs w:val="24"/>
    </w:rPr>
  </w:style>
  <w:style w:type="paragraph" w:styleId="Inhaltsverzeichnis5">
    <w:name w:val="TOC 5"/>
    <w:basedOn w:val="Normal"/>
    <w:next w:val="Normal"/>
    <w:autoRedefine/>
    <w:semiHidden/>
    <w:pPr>
      <w:ind w:left="960" w:hanging="0"/>
    </w:pPr>
    <w:rPr>
      <w:sz w:val="24"/>
      <w:szCs w:val="24"/>
    </w:rPr>
  </w:style>
  <w:style w:type="paragraph" w:styleId="Inhaltsverzeichnis6">
    <w:name w:val="TOC 6"/>
    <w:basedOn w:val="Normal"/>
    <w:next w:val="Normal"/>
    <w:autoRedefine/>
    <w:semiHidden/>
    <w:pPr>
      <w:ind w:left="1200" w:hanging="0"/>
    </w:pPr>
    <w:rPr>
      <w:sz w:val="24"/>
      <w:szCs w:val="24"/>
    </w:rPr>
  </w:style>
  <w:style w:type="paragraph" w:styleId="Abbildungsbeschriftung" w:customStyle="1">
    <w:name w:val="Abbildungsbeschriftung"/>
    <w:basedOn w:val="Normal"/>
    <w:autoRedefine/>
    <w:qFormat/>
    <w:pPr>
      <w:tabs>
        <w:tab w:val="clear" w:pos="709"/>
        <w:tab w:val="left" w:pos="851" w:leader="none"/>
      </w:tabs>
      <w:spacing w:before="120" w:after="0"/>
    </w:pPr>
    <w:rPr>
      <w:bCs/>
      <w:i/>
      <w:sz w:val="16"/>
      <w:lang w:val="en-US"/>
    </w:rPr>
  </w:style>
  <w:style w:type="paragraph" w:styleId="AbbFormat" w:customStyle="1">
    <w:name w:val="AbbFormat"/>
    <w:basedOn w:val="Normal"/>
    <w:qFormat/>
    <w:pPr>
      <w:spacing w:before="120" w:after="0"/>
    </w:pPr>
    <w:rPr>
      <w:rFonts w:ascii="Arial (W1)" w:hAnsi="Arial (W1)" w:cs="Arial (W1)"/>
      <w:i/>
      <w:iCs/>
      <w:sz w:val="16"/>
      <w:szCs w:val="16"/>
      <w:lang w:eastAsia="en-US"/>
    </w:rPr>
  </w:style>
  <w:style w:type="paragraph" w:styleId="Annotationtext">
    <w:name w:val="annotation text"/>
    <w:basedOn w:val="Normal"/>
    <w:semiHidden/>
    <w:qFormat/>
    <w:pPr/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semiHidden/>
    <w:qFormat/>
    <w:pPr/>
    <w:rPr>
      <w:b/>
      <w:bCs/>
    </w:rPr>
  </w:style>
  <w:style w:type="paragraph" w:styleId="Tablecontent" w:customStyle="1">
    <w:name w:val="Table content"/>
    <w:basedOn w:val="Normal"/>
    <w:qFormat/>
    <w:rsid w:val="00bb3927"/>
    <w:pPr>
      <w:numPr>
        <w:ilvl w:val="0"/>
        <w:numId w:val="4"/>
      </w:numPr>
      <w:spacing w:before="40" w:after="40"/>
      <w:ind w:left="284" w:hanging="284"/>
    </w:pPr>
    <w:rPr/>
  </w:style>
  <w:style w:type="paragraph" w:styleId="Dots" w:customStyle="1">
    <w:name w:val="Dots"/>
    <w:basedOn w:val="Normal"/>
    <w:qFormat/>
    <w:pPr>
      <w:numPr>
        <w:ilvl w:val="0"/>
        <w:numId w:val="3"/>
      </w:numPr>
      <w:tabs>
        <w:tab w:val="clear" w:pos="709"/>
        <w:tab w:val="left" w:pos="567" w:leader="none"/>
      </w:tabs>
      <w:spacing w:before="40" w:after="40"/>
      <w:ind w:left="568" w:hanging="284"/>
    </w:pPr>
    <w:rPr>
      <w:rFonts w:ascii="Verdana" w:hAnsi="Verdana"/>
      <w:szCs w:val="24"/>
    </w:rPr>
  </w:style>
  <w:style w:type="paragraph" w:styleId="Tablenumbers" w:customStyle="1">
    <w:name w:val="Table numbers"/>
    <w:basedOn w:val="Tablecontent"/>
    <w:qFormat/>
    <w:pPr>
      <w:jc w:val="center"/>
    </w:pPr>
    <w:rPr>
      <w:sz w:val="16"/>
    </w:rPr>
  </w:style>
  <w:style w:type="paragraph" w:styleId="Explanation" w:customStyle="1">
    <w:name w:val="Explanation"/>
    <w:basedOn w:val="Normal"/>
    <w:next w:val="Normal"/>
    <w:qFormat/>
    <w:pPr/>
    <w:rPr>
      <w:rFonts w:ascii="Verdana" w:hAnsi="Verdana"/>
      <w:sz w:val="16"/>
      <w:szCs w:val="24"/>
      <w:lang w:val="en-GB"/>
    </w:rPr>
  </w:style>
  <w:style w:type="paragraph" w:styleId="Tableheader" w:customStyle="1">
    <w:name w:val="Table header"/>
    <w:basedOn w:val="Normal"/>
    <w:next w:val="Normal"/>
    <w:qFormat/>
    <w:pPr>
      <w:spacing w:before="40" w:after="40"/>
    </w:pPr>
    <w:rPr>
      <w:rFonts w:ascii="Verdana" w:hAnsi="Verdana"/>
      <w:b/>
      <w:szCs w:val="24"/>
      <w:lang w:val="en-GB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unote">
    <w:name w:val="Footnote Text"/>
    <w:basedOn w:val="Normal"/>
    <w:semiHidden/>
    <w:rsid w:val="00bc7b44"/>
    <w:pPr/>
    <w:rPr/>
  </w:style>
  <w:style w:type="paragraph" w:styleId="ListParagraph">
    <w:name w:val="List Paragraph"/>
    <w:basedOn w:val="Normal"/>
    <w:uiPriority w:val="34"/>
    <w:qFormat/>
    <w:rsid w:val="002b6b3a"/>
    <w:pPr>
      <w:numPr>
        <w:ilvl w:val="0"/>
        <w:numId w:val="5"/>
      </w:numPr>
      <w:spacing w:before="40" w:after="40"/>
      <w:ind w:left="284" w:hanging="284"/>
    </w:pPr>
    <w:rPr/>
  </w:style>
  <w:style w:type="paragraph" w:styleId="Tablenumber" w:customStyle="1">
    <w:name w:val="Table number"/>
    <w:basedOn w:val="Tablecontent"/>
    <w:qFormat/>
    <w:rsid w:val="00930b40"/>
    <w:pPr>
      <w:jc w:val="center"/>
    </w:pPr>
    <w:rPr>
      <w:sz w:val="16"/>
      <w:lang w:val="en-GB"/>
    </w:rPr>
  </w:style>
  <w:style w:type="paragraph" w:styleId="Caption">
    <w:name w:val="caption"/>
    <w:basedOn w:val="Normal"/>
    <w:next w:val="Normal"/>
    <w:qFormat/>
    <w:rsid w:val="009851fa"/>
    <w:pPr>
      <w:spacing w:before="120" w:after="120"/>
    </w:pPr>
    <w:rPr>
      <w:rFonts w:ascii="Garamond" w:hAnsi="Garamond"/>
      <w:b/>
      <w:bCs/>
      <w:szCs w:val="22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96b89"/>
    <w:pPr>
      <w:spacing w:before="120" w:after="0"/>
    </w:pPr>
    <w:rPr/>
  </w:style>
  <w:style w:type="paragraph" w:styleId="TOCHeading">
    <w:name w:val="TOC Heading"/>
    <w:basedOn w:val="Berschrift1"/>
    <w:next w:val="Normal"/>
    <w:uiPriority w:val="39"/>
    <w:unhideWhenUsed/>
    <w:qFormat/>
    <w:rsid w:val="000a4f52"/>
    <w:pPr>
      <w:keepNext w:val="true"/>
      <w:keepLines/>
      <w:numPr>
        <w:ilvl w:val="0"/>
        <w:numId w:val="0"/>
      </w:numPr>
      <w:spacing w:lineRule="auto" w:line="259" w:before="240" w:after="0"/>
      <w:ind w:left="794" w:hanging="794"/>
    </w:pPr>
    <w:rPr>
      <w:rFonts w:ascii="Cambria" w:hAnsi="Cambria" w:eastAsia="" w:cs="Times New Roman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c4b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gif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A06E9-56A0-4B67-905A-AFE9BAB1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LibreOffice/7.0.2.2$Windows_X86_64 LibreOffice_project/8349ace3c3162073abd90d81fd06dcfb6b36b994</Application>
  <Pages>12</Pages>
  <Words>438</Words>
  <Characters>2999</Characters>
  <CharactersWithSpaces>3280</CharactersWithSpaces>
  <Paragraphs>145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2013-11-19T13:54:00Z</dcterms:created>
  <dc:creator>Mohammad.Abuosba@rsmg.de</dc:creator>
  <dc:description/>
  <dc:language>fr-FR</dc:language>
  <cp:lastModifiedBy/>
  <cp:lastPrinted>2012-02-07T11:03:00Z</cp:lastPrinted>
  <dcterms:modified xsi:type="dcterms:W3CDTF">2022-08-02T17:04:08Z</dcterms:modified>
  <cp:revision>83</cp:revision>
  <dc:subject>Counting Tool</dc:subject>
  <dc:title>coop Specification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</Properties>
</file>