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4CB" w:rsidRDefault="00BF26DE">
      <w:r>
        <w:t>.procmailrc is stored in /home/vagrant</w:t>
      </w:r>
    </w:p>
    <w:p w:rsidR="00BF26DE" w:rsidRDefault="00BF26DE">
      <w:r>
        <w:t xml:space="preserve">The shared folder is stored in </w:t>
      </w:r>
    </w:p>
    <w:p w:rsidR="00BF26DE" w:rsidRDefault="00BF26DE">
      <w:r>
        <w:t>/vagrant</w:t>
      </w:r>
    </w:p>
    <w:p w:rsidR="00A80C9D" w:rsidRDefault="00A80C9D">
      <w:r>
        <w:t>Created a symbolic link from /home/vagrant to /vagrant/.procmailrc</w:t>
      </w:r>
    </w:p>
    <w:p w:rsidR="00CD5DD2" w:rsidRDefault="00CD5DD2">
      <w:r>
        <w:t>When doing cat &gt;&gt; testfile. The output goes to /home/vagrant/Mail</w:t>
      </w:r>
      <w:bookmarkStart w:id="0" w:name="_GoBack"/>
      <w:bookmarkEnd w:id="0"/>
    </w:p>
    <w:sectPr w:rsidR="00CD5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0D"/>
    <w:rsid w:val="002744CC"/>
    <w:rsid w:val="0032650D"/>
    <w:rsid w:val="004E6621"/>
    <w:rsid w:val="0092641C"/>
    <w:rsid w:val="00A80C9D"/>
    <w:rsid w:val="00BF26DE"/>
    <w:rsid w:val="00CD5DD2"/>
    <w:rsid w:val="00E20CE2"/>
    <w:rsid w:val="00FA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</dc:creator>
  <cp:keywords/>
  <dc:description/>
  <cp:lastModifiedBy>Dustin</cp:lastModifiedBy>
  <cp:revision>4</cp:revision>
  <dcterms:created xsi:type="dcterms:W3CDTF">2016-01-23T01:33:00Z</dcterms:created>
  <dcterms:modified xsi:type="dcterms:W3CDTF">2016-01-23T20:08:00Z</dcterms:modified>
</cp:coreProperties>
</file>