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D49F45" w14:textId="5081F80B" w:rsidR="00C10252" w:rsidRPr="00C10252" w:rsidRDefault="00C10252" w:rsidP="00C32FB3">
      <w:pPr>
        <w:spacing w:before="120" w:after="120" w:line="276" w:lineRule="auto"/>
        <w:jc w:val="center"/>
        <w:rPr>
          <w:rFonts w:ascii="Arial" w:hAnsi="Arial"/>
          <w:b/>
          <w:bCs/>
        </w:rPr>
      </w:pPr>
      <w:r w:rsidRPr="00C10252">
        <w:rPr>
          <w:rFonts w:ascii="Arial" w:hAnsi="Arial"/>
          <w:b/>
          <w:bCs/>
        </w:rPr>
        <w:t>C951 Task 2: Di</w:t>
      </w:r>
      <w:r w:rsidR="0012521F">
        <w:rPr>
          <w:rFonts w:ascii="Arial" w:hAnsi="Arial"/>
          <w:b/>
          <w:bCs/>
        </w:rPr>
        <w:t>s</w:t>
      </w:r>
      <w:r w:rsidRPr="00C10252">
        <w:rPr>
          <w:rFonts w:ascii="Arial" w:hAnsi="Arial"/>
          <w:b/>
          <w:bCs/>
        </w:rPr>
        <w:t>aster Relief Robot</w:t>
      </w:r>
    </w:p>
    <w:p w14:paraId="5CADB577" w14:textId="68FBAA90" w:rsidR="00F748CB" w:rsidRDefault="00C10252" w:rsidP="00C32FB3">
      <w:pPr>
        <w:spacing w:before="120" w:after="120" w:line="276" w:lineRule="auto"/>
        <w:jc w:val="center"/>
        <w:rPr>
          <w:rFonts w:ascii="Arial" w:hAnsi="Arial"/>
          <w:b/>
          <w:bCs/>
        </w:rPr>
      </w:pPr>
      <w:r w:rsidRPr="00C10252">
        <w:rPr>
          <w:rFonts w:ascii="Arial" w:hAnsi="Arial"/>
          <w:b/>
          <w:bCs/>
        </w:rPr>
        <w:t>Sochandaling Teng #010309126</w:t>
      </w:r>
    </w:p>
    <w:p w14:paraId="19CB4A27" w14:textId="77777777" w:rsidR="0044170C" w:rsidRPr="00C10252" w:rsidRDefault="0044170C" w:rsidP="00C32FB3">
      <w:pPr>
        <w:spacing w:before="120" w:after="120" w:line="276" w:lineRule="auto"/>
        <w:jc w:val="center"/>
        <w:rPr>
          <w:rFonts w:ascii="Arial" w:hAnsi="Arial"/>
          <w:b/>
          <w:bCs/>
        </w:rPr>
      </w:pPr>
    </w:p>
    <w:p w14:paraId="0CA4F062" w14:textId="43F8F65B" w:rsidR="00F748CB" w:rsidRDefault="0012521F" w:rsidP="00C32FB3">
      <w:pPr>
        <w:pStyle w:val="ListParagraph"/>
        <w:numPr>
          <w:ilvl w:val="0"/>
          <w:numId w:val="1"/>
        </w:numPr>
        <w:spacing w:before="120" w:after="120" w:line="276" w:lineRule="auto"/>
        <w:rPr>
          <w:rFonts w:ascii="Arial" w:hAnsi="Arial"/>
          <w:b/>
          <w:bCs/>
        </w:rPr>
      </w:pPr>
      <w:r w:rsidRPr="0012521F">
        <w:rPr>
          <w:rFonts w:ascii="Arial" w:hAnsi="Arial"/>
          <w:b/>
          <w:bCs/>
        </w:rPr>
        <w:t>Di</w:t>
      </w:r>
      <w:r>
        <w:rPr>
          <w:rFonts w:ascii="Arial" w:hAnsi="Arial"/>
          <w:b/>
          <w:bCs/>
        </w:rPr>
        <w:t>s</w:t>
      </w:r>
      <w:r w:rsidRPr="0012521F">
        <w:rPr>
          <w:rFonts w:ascii="Arial" w:hAnsi="Arial"/>
          <w:b/>
          <w:bCs/>
        </w:rPr>
        <w:t>aster Environment</w:t>
      </w:r>
    </w:p>
    <w:p w14:paraId="08BD5F4F" w14:textId="4F0685E1" w:rsidR="00DE652C" w:rsidRDefault="00F04A97" w:rsidP="00F04A97">
      <w:pPr>
        <w:spacing w:before="120" w:after="120" w:line="276" w:lineRule="auto"/>
        <w:rPr>
          <w:rFonts w:ascii="Arial" w:hAnsi="Arial"/>
        </w:rPr>
      </w:pPr>
      <w:r w:rsidRPr="00F04A97">
        <w:rPr>
          <w:rFonts w:ascii="Arial" w:hAnsi="Arial"/>
        </w:rPr>
        <w:t xml:space="preserve">The </w:t>
      </w:r>
      <w:r w:rsidR="00CE6B46">
        <w:rPr>
          <w:rFonts w:ascii="Arial" w:hAnsi="Arial"/>
        </w:rPr>
        <w:t xml:space="preserve">disaster </w:t>
      </w:r>
      <w:r w:rsidR="00343E94">
        <w:rPr>
          <w:rFonts w:ascii="Arial" w:hAnsi="Arial"/>
        </w:rPr>
        <w:t>environment is</w:t>
      </w:r>
      <w:r w:rsidR="00CF3DBF">
        <w:rPr>
          <w:rFonts w:ascii="Arial" w:hAnsi="Arial"/>
        </w:rPr>
        <w:t xml:space="preserve"> </w:t>
      </w:r>
      <w:r w:rsidR="000F20BE">
        <w:rPr>
          <w:rFonts w:ascii="Arial" w:hAnsi="Arial"/>
        </w:rPr>
        <w:t>a</w:t>
      </w:r>
      <w:r w:rsidR="00FF0C07">
        <w:rPr>
          <w:rFonts w:ascii="Arial" w:hAnsi="Arial"/>
        </w:rPr>
        <w:t xml:space="preserve"> building </w:t>
      </w:r>
      <w:r w:rsidR="000F20BE">
        <w:rPr>
          <w:rFonts w:ascii="Arial" w:hAnsi="Arial"/>
        </w:rPr>
        <w:t xml:space="preserve">floor that is on fire. </w:t>
      </w:r>
      <w:r w:rsidR="00DD056E">
        <w:rPr>
          <w:rFonts w:ascii="Arial" w:hAnsi="Arial"/>
        </w:rPr>
        <w:t xml:space="preserve">During the fire, there are obstacles for </w:t>
      </w:r>
      <w:r w:rsidR="00C90CE2">
        <w:rPr>
          <w:rFonts w:ascii="Arial" w:hAnsi="Arial"/>
        </w:rPr>
        <w:t>rescuers</w:t>
      </w:r>
      <w:r w:rsidR="007F66ED">
        <w:rPr>
          <w:rFonts w:ascii="Arial" w:hAnsi="Arial"/>
        </w:rPr>
        <w:t xml:space="preserve"> to </w:t>
      </w:r>
      <w:r w:rsidR="00CF3DBF">
        <w:rPr>
          <w:rFonts w:ascii="Arial" w:hAnsi="Arial"/>
        </w:rPr>
        <w:t xml:space="preserve">stop the fire and </w:t>
      </w:r>
      <w:r w:rsidR="007F66ED">
        <w:rPr>
          <w:rFonts w:ascii="Arial" w:hAnsi="Arial"/>
        </w:rPr>
        <w:t xml:space="preserve">rescue people </w:t>
      </w:r>
      <w:r w:rsidR="00FC26F5">
        <w:rPr>
          <w:rFonts w:ascii="Arial" w:hAnsi="Arial"/>
        </w:rPr>
        <w:t>trapped</w:t>
      </w:r>
      <w:r w:rsidR="00CF3DBF">
        <w:rPr>
          <w:rFonts w:ascii="Arial" w:hAnsi="Arial"/>
        </w:rPr>
        <w:t xml:space="preserve"> inside the </w:t>
      </w:r>
      <w:r w:rsidR="006B470F">
        <w:rPr>
          <w:rFonts w:ascii="Arial" w:hAnsi="Arial"/>
        </w:rPr>
        <w:t>area</w:t>
      </w:r>
      <w:r w:rsidR="00CF3DBF">
        <w:rPr>
          <w:rFonts w:ascii="Arial" w:hAnsi="Arial"/>
        </w:rPr>
        <w:t xml:space="preserve">. </w:t>
      </w:r>
      <w:r w:rsidR="000016CB">
        <w:rPr>
          <w:rFonts w:ascii="Arial" w:hAnsi="Arial"/>
        </w:rPr>
        <w:t>In the layout</w:t>
      </w:r>
      <w:r w:rsidR="00EF13C2">
        <w:rPr>
          <w:rFonts w:ascii="Arial" w:hAnsi="Arial"/>
        </w:rPr>
        <w:t xml:space="preserve"> of the environment</w:t>
      </w:r>
      <w:r w:rsidR="000016CB">
        <w:rPr>
          <w:rFonts w:ascii="Arial" w:hAnsi="Arial"/>
        </w:rPr>
        <w:t xml:space="preserve">, there are </w:t>
      </w:r>
      <w:r w:rsidR="00C90CE2">
        <w:rPr>
          <w:rFonts w:ascii="Arial" w:hAnsi="Arial"/>
        </w:rPr>
        <w:t xml:space="preserve">four </w:t>
      </w:r>
      <w:r w:rsidR="000016CB">
        <w:rPr>
          <w:rFonts w:ascii="Arial" w:hAnsi="Arial"/>
        </w:rPr>
        <w:t xml:space="preserve">cuboids representing the walls of the </w:t>
      </w:r>
      <w:r w:rsidR="00760E32">
        <w:rPr>
          <w:rFonts w:ascii="Arial" w:hAnsi="Arial"/>
        </w:rPr>
        <w:t>building</w:t>
      </w:r>
      <w:r w:rsidR="000016CB">
        <w:rPr>
          <w:rFonts w:ascii="Arial" w:hAnsi="Arial"/>
        </w:rPr>
        <w:t xml:space="preserve">’s structure which prevent the robot from exiting the </w:t>
      </w:r>
      <w:r w:rsidR="00C90CE2">
        <w:rPr>
          <w:rFonts w:ascii="Arial" w:hAnsi="Arial"/>
        </w:rPr>
        <w:t>en</w:t>
      </w:r>
      <w:r w:rsidR="000016CB">
        <w:rPr>
          <w:rFonts w:ascii="Arial" w:hAnsi="Arial"/>
        </w:rPr>
        <w:t xml:space="preserve">closed </w:t>
      </w:r>
      <w:r w:rsidR="00C90CE2">
        <w:rPr>
          <w:rFonts w:ascii="Arial" w:hAnsi="Arial"/>
        </w:rPr>
        <w:t>space</w:t>
      </w:r>
      <w:r w:rsidR="000016CB">
        <w:rPr>
          <w:rFonts w:ascii="Arial" w:hAnsi="Arial"/>
        </w:rPr>
        <w:t>. The mission of the robot is to maneuver the area to detect and distinguish between humans to rescue and hazards to avoid.</w:t>
      </w:r>
      <w:r w:rsidR="00C90CE2">
        <w:rPr>
          <w:rFonts w:ascii="Arial" w:hAnsi="Arial"/>
        </w:rPr>
        <w:t xml:space="preserve"> </w:t>
      </w:r>
      <w:r w:rsidR="00C1769C">
        <w:rPr>
          <w:rFonts w:ascii="Arial" w:hAnsi="Arial"/>
        </w:rPr>
        <w:t xml:space="preserve">The cylinder represents the human trapped inside the building. The robot </w:t>
      </w:r>
      <w:r w:rsidR="001E3A2B">
        <w:rPr>
          <w:rFonts w:ascii="Arial" w:hAnsi="Arial"/>
        </w:rPr>
        <w:t>is equipped with a</w:t>
      </w:r>
      <w:r w:rsidR="00C1769C">
        <w:rPr>
          <w:rFonts w:ascii="Arial" w:hAnsi="Arial"/>
        </w:rPr>
        <w:t xml:space="preserve"> </w:t>
      </w:r>
      <w:r w:rsidR="0089677F">
        <w:rPr>
          <w:rFonts w:ascii="Arial" w:hAnsi="Arial"/>
        </w:rPr>
        <w:t xml:space="preserve">special </w:t>
      </w:r>
      <w:r w:rsidR="00C1769C">
        <w:rPr>
          <w:rFonts w:ascii="Arial" w:hAnsi="Arial"/>
        </w:rPr>
        <w:t xml:space="preserve">sensor to </w:t>
      </w:r>
      <w:r w:rsidR="001E3A2B">
        <w:rPr>
          <w:rFonts w:ascii="Arial" w:hAnsi="Arial"/>
        </w:rPr>
        <w:t>detect</w:t>
      </w:r>
      <w:r w:rsidR="00C1769C">
        <w:rPr>
          <w:rFonts w:ascii="Arial" w:hAnsi="Arial"/>
        </w:rPr>
        <w:t xml:space="preserve"> the human and notify the rescu</w:t>
      </w:r>
      <w:r w:rsidR="001E3A2B">
        <w:rPr>
          <w:rFonts w:ascii="Arial" w:hAnsi="Arial"/>
        </w:rPr>
        <w:t>ers through</w:t>
      </w:r>
      <w:r w:rsidR="00C1769C">
        <w:rPr>
          <w:rFonts w:ascii="Arial" w:hAnsi="Arial"/>
        </w:rPr>
        <w:t xml:space="preserve"> the console window when the sensor is tripped.</w:t>
      </w:r>
      <w:r w:rsidR="001E3A2B">
        <w:rPr>
          <w:rFonts w:ascii="Arial" w:hAnsi="Arial"/>
        </w:rPr>
        <w:t xml:space="preserve"> </w:t>
      </w:r>
      <w:r w:rsidR="00C90CE2">
        <w:rPr>
          <w:rFonts w:ascii="Arial" w:hAnsi="Arial"/>
        </w:rPr>
        <w:t xml:space="preserve">The two cones represent the </w:t>
      </w:r>
      <w:r w:rsidR="0042720F">
        <w:rPr>
          <w:rFonts w:ascii="Arial" w:hAnsi="Arial"/>
        </w:rPr>
        <w:t>hazard</w:t>
      </w:r>
      <w:r w:rsidR="006B470F">
        <w:rPr>
          <w:rFonts w:ascii="Arial" w:hAnsi="Arial"/>
        </w:rPr>
        <w:t>s to avoid including</w:t>
      </w:r>
      <w:r w:rsidR="00C90CE2">
        <w:rPr>
          <w:rFonts w:ascii="Arial" w:hAnsi="Arial"/>
        </w:rPr>
        <w:t xml:space="preserve"> flame and electric spark. </w:t>
      </w:r>
      <w:r w:rsidR="006D1B45">
        <w:rPr>
          <w:rFonts w:ascii="Arial" w:hAnsi="Arial"/>
        </w:rPr>
        <w:t>To detect those hazards, the robot is equipped with additional sensors to send an alert of the obstacle it is facing</w:t>
      </w:r>
      <w:r w:rsidR="00A2471A">
        <w:rPr>
          <w:rFonts w:ascii="Arial" w:hAnsi="Arial"/>
        </w:rPr>
        <w:t xml:space="preserve"> to the console window</w:t>
      </w:r>
      <w:r w:rsidR="006D1B45">
        <w:rPr>
          <w:rFonts w:ascii="Arial" w:hAnsi="Arial"/>
        </w:rPr>
        <w:t xml:space="preserve"> and to make a turn when the pa</w:t>
      </w:r>
      <w:r w:rsidR="00DC195E">
        <w:rPr>
          <w:rFonts w:ascii="Arial" w:hAnsi="Arial"/>
        </w:rPr>
        <w:t xml:space="preserve">th is blocked by </w:t>
      </w:r>
      <w:r w:rsidR="002F6C18">
        <w:rPr>
          <w:rFonts w:ascii="Arial" w:hAnsi="Arial"/>
        </w:rPr>
        <w:t>those</w:t>
      </w:r>
      <w:r w:rsidR="00DC195E">
        <w:rPr>
          <w:rFonts w:ascii="Arial" w:hAnsi="Arial"/>
        </w:rPr>
        <w:t xml:space="preserve"> obstacle</w:t>
      </w:r>
      <w:r w:rsidR="002F6C18">
        <w:rPr>
          <w:rFonts w:ascii="Arial" w:hAnsi="Arial"/>
        </w:rPr>
        <w:t>s</w:t>
      </w:r>
      <w:r w:rsidR="00DC195E">
        <w:rPr>
          <w:rFonts w:ascii="Arial" w:hAnsi="Arial"/>
        </w:rPr>
        <w:t>.</w:t>
      </w:r>
    </w:p>
    <w:p w14:paraId="107CAC05" w14:textId="77777777" w:rsidR="00DE652C" w:rsidRDefault="00DE652C" w:rsidP="00F04A97">
      <w:pPr>
        <w:spacing w:before="120" w:after="120" w:line="276" w:lineRule="auto"/>
        <w:rPr>
          <w:rFonts w:ascii="Arial" w:hAnsi="Arial"/>
        </w:rPr>
      </w:pPr>
    </w:p>
    <w:p w14:paraId="54E44F75" w14:textId="3AAFFDB6" w:rsidR="0012521F" w:rsidRDefault="0012521F" w:rsidP="00C32FB3">
      <w:pPr>
        <w:pStyle w:val="ListParagraph"/>
        <w:numPr>
          <w:ilvl w:val="0"/>
          <w:numId w:val="1"/>
        </w:numPr>
        <w:spacing w:before="120" w:after="120" w:line="276" w:lineRule="auto"/>
        <w:rPr>
          <w:rFonts w:ascii="Arial" w:hAnsi="Arial"/>
          <w:b/>
          <w:bCs/>
        </w:rPr>
      </w:pPr>
      <w:r w:rsidRPr="00F748CB">
        <w:rPr>
          <w:rFonts w:ascii="Arial" w:hAnsi="Arial"/>
          <w:b/>
          <w:bCs/>
        </w:rPr>
        <w:t>Improved Disaster Recovery</w:t>
      </w:r>
    </w:p>
    <w:p w14:paraId="76F813FB" w14:textId="0D72B85E" w:rsidR="00DC195E" w:rsidRDefault="00AB27B6" w:rsidP="00DC195E">
      <w:pPr>
        <w:spacing w:before="120" w:after="120" w:line="276" w:lineRule="auto"/>
        <w:rPr>
          <w:rFonts w:ascii="Arial" w:hAnsi="Arial"/>
        </w:rPr>
      </w:pPr>
      <w:r>
        <w:rPr>
          <w:rFonts w:ascii="Arial" w:hAnsi="Arial"/>
        </w:rPr>
        <w:t xml:space="preserve">The disaster environment is very unpredictable and dangerous for the </w:t>
      </w:r>
      <w:r w:rsidR="003B52A6">
        <w:rPr>
          <w:rFonts w:ascii="Arial" w:hAnsi="Arial"/>
        </w:rPr>
        <w:t>survivors</w:t>
      </w:r>
      <w:r>
        <w:rPr>
          <w:rFonts w:ascii="Arial" w:hAnsi="Arial"/>
        </w:rPr>
        <w:t xml:space="preserve"> and the rescue teams. </w:t>
      </w:r>
      <w:r w:rsidR="00120DB1">
        <w:rPr>
          <w:rFonts w:ascii="Arial" w:hAnsi="Arial"/>
        </w:rPr>
        <w:t>By deploying the robot in</w:t>
      </w:r>
      <w:r w:rsidR="00DC195E" w:rsidRPr="00DC195E">
        <w:rPr>
          <w:rFonts w:ascii="Arial" w:hAnsi="Arial"/>
        </w:rPr>
        <w:t xml:space="preserve"> disaster recovery, it can assess </w:t>
      </w:r>
      <w:r w:rsidR="00B501F7">
        <w:rPr>
          <w:rFonts w:ascii="Arial" w:hAnsi="Arial"/>
        </w:rPr>
        <w:t xml:space="preserve">the situation in real </w:t>
      </w:r>
      <w:r w:rsidR="00E62440">
        <w:rPr>
          <w:rFonts w:ascii="Arial" w:hAnsi="Arial"/>
        </w:rPr>
        <w:t>time</w:t>
      </w:r>
      <w:r w:rsidR="00DC195E" w:rsidRPr="00DC195E">
        <w:rPr>
          <w:rFonts w:ascii="Arial" w:hAnsi="Arial"/>
        </w:rPr>
        <w:t xml:space="preserve"> and aid in search-and-rescue operations without putting first responders at risk.</w:t>
      </w:r>
      <w:r w:rsidR="00714679">
        <w:rPr>
          <w:rFonts w:ascii="Arial" w:hAnsi="Arial"/>
        </w:rPr>
        <w:t xml:space="preserve"> The robot is equipped with </w:t>
      </w:r>
      <w:r w:rsidR="00E62440">
        <w:rPr>
          <w:rFonts w:ascii="Arial" w:hAnsi="Arial"/>
        </w:rPr>
        <w:t xml:space="preserve">advanced </w:t>
      </w:r>
      <w:r w:rsidR="00714679">
        <w:rPr>
          <w:rFonts w:ascii="Arial" w:hAnsi="Arial"/>
        </w:rPr>
        <w:t>sensors</w:t>
      </w:r>
      <w:r w:rsidR="005778D8">
        <w:rPr>
          <w:rFonts w:ascii="Arial" w:hAnsi="Arial"/>
        </w:rPr>
        <w:t xml:space="preserve"> </w:t>
      </w:r>
      <w:r w:rsidR="00E62440">
        <w:rPr>
          <w:rFonts w:ascii="Arial" w:hAnsi="Arial"/>
        </w:rPr>
        <w:t>to</w:t>
      </w:r>
      <w:r w:rsidR="00B52221">
        <w:rPr>
          <w:rFonts w:ascii="Arial" w:hAnsi="Arial"/>
        </w:rPr>
        <w:t xml:space="preserve"> navigate through </w:t>
      </w:r>
      <w:r w:rsidR="001404CB">
        <w:rPr>
          <w:rFonts w:ascii="Arial" w:hAnsi="Arial"/>
        </w:rPr>
        <w:t xml:space="preserve">complex </w:t>
      </w:r>
      <w:r w:rsidR="00B52221">
        <w:rPr>
          <w:rFonts w:ascii="Arial" w:hAnsi="Arial"/>
        </w:rPr>
        <w:t>danger zone</w:t>
      </w:r>
      <w:r w:rsidR="00B501F7">
        <w:rPr>
          <w:rFonts w:ascii="Arial" w:hAnsi="Arial"/>
        </w:rPr>
        <w:t>s</w:t>
      </w:r>
      <w:r w:rsidR="00B52221">
        <w:rPr>
          <w:rFonts w:ascii="Arial" w:hAnsi="Arial"/>
        </w:rPr>
        <w:t xml:space="preserve"> </w:t>
      </w:r>
      <w:r w:rsidR="00E566F4">
        <w:rPr>
          <w:rFonts w:ascii="Arial" w:hAnsi="Arial"/>
        </w:rPr>
        <w:t>to locate</w:t>
      </w:r>
      <w:r w:rsidR="00E62440">
        <w:rPr>
          <w:rFonts w:ascii="Arial" w:hAnsi="Arial"/>
        </w:rPr>
        <w:t xml:space="preserve"> humans trapped in the fire and </w:t>
      </w:r>
      <w:r w:rsidR="00E566F4">
        <w:rPr>
          <w:rFonts w:ascii="Arial" w:hAnsi="Arial"/>
        </w:rPr>
        <w:t>detect</w:t>
      </w:r>
      <w:r w:rsidR="00E62440">
        <w:rPr>
          <w:rFonts w:ascii="Arial" w:hAnsi="Arial"/>
        </w:rPr>
        <w:t xml:space="preserve"> any </w:t>
      </w:r>
      <w:r w:rsidR="00B52221">
        <w:rPr>
          <w:rFonts w:ascii="Arial" w:hAnsi="Arial"/>
        </w:rPr>
        <w:t>obstacles</w:t>
      </w:r>
      <w:r w:rsidR="00E62440">
        <w:rPr>
          <w:rFonts w:ascii="Arial" w:hAnsi="Arial"/>
        </w:rPr>
        <w:t xml:space="preserve">. </w:t>
      </w:r>
      <w:r w:rsidR="00B52221">
        <w:rPr>
          <w:rFonts w:ascii="Arial" w:hAnsi="Arial"/>
        </w:rPr>
        <w:t xml:space="preserve">The robot </w:t>
      </w:r>
      <w:r w:rsidR="0071346A">
        <w:rPr>
          <w:rFonts w:ascii="Arial" w:hAnsi="Arial"/>
        </w:rPr>
        <w:t>can provide</w:t>
      </w:r>
      <w:r w:rsidR="00B52221">
        <w:rPr>
          <w:rFonts w:ascii="Arial" w:hAnsi="Arial"/>
        </w:rPr>
        <w:t xml:space="preserve"> real-time data to assess the </w:t>
      </w:r>
      <w:r w:rsidR="00B824BD">
        <w:rPr>
          <w:rFonts w:ascii="Arial" w:hAnsi="Arial"/>
        </w:rPr>
        <w:t xml:space="preserve">extent of the </w:t>
      </w:r>
      <w:r w:rsidR="00B52221">
        <w:rPr>
          <w:rFonts w:ascii="Arial" w:hAnsi="Arial"/>
        </w:rPr>
        <w:t>damage and map the surrounding</w:t>
      </w:r>
      <w:r w:rsidR="00BE4B57">
        <w:rPr>
          <w:rFonts w:ascii="Arial" w:hAnsi="Arial"/>
        </w:rPr>
        <w:t>s</w:t>
      </w:r>
      <w:r w:rsidR="00B52221">
        <w:rPr>
          <w:rFonts w:ascii="Arial" w:hAnsi="Arial"/>
        </w:rPr>
        <w:t xml:space="preserve"> to let the rescue team</w:t>
      </w:r>
      <w:r w:rsidR="0071346A">
        <w:rPr>
          <w:rFonts w:ascii="Arial" w:hAnsi="Arial"/>
        </w:rPr>
        <w:t>s</w:t>
      </w:r>
      <w:r w:rsidR="00B52221">
        <w:rPr>
          <w:rFonts w:ascii="Arial" w:hAnsi="Arial"/>
        </w:rPr>
        <w:t xml:space="preserve"> know about </w:t>
      </w:r>
      <w:r w:rsidR="0071346A">
        <w:rPr>
          <w:rFonts w:ascii="Arial" w:hAnsi="Arial"/>
        </w:rPr>
        <w:t>any potential risks or danger zones to avoid</w:t>
      </w:r>
      <w:r w:rsidR="00B52221">
        <w:rPr>
          <w:rFonts w:ascii="Arial" w:hAnsi="Arial"/>
        </w:rPr>
        <w:t>.</w:t>
      </w:r>
      <w:r w:rsidR="0071346A">
        <w:rPr>
          <w:rFonts w:ascii="Arial" w:hAnsi="Arial"/>
        </w:rPr>
        <w:t xml:space="preserve"> Moreover, the robot can search </w:t>
      </w:r>
      <w:r w:rsidR="00BE4B57">
        <w:rPr>
          <w:rFonts w:ascii="Arial" w:hAnsi="Arial"/>
        </w:rPr>
        <w:t>for survivors and communicate with</w:t>
      </w:r>
      <w:r w:rsidR="0071346A">
        <w:rPr>
          <w:rFonts w:ascii="Arial" w:hAnsi="Arial"/>
        </w:rPr>
        <w:t xml:space="preserve"> the rescue teams through its camera and sensors, so the </w:t>
      </w:r>
      <w:r w:rsidR="00B824BD">
        <w:rPr>
          <w:rFonts w:ascii="Arial" w:hAnsi="Arial"/>
        </w:rPr>
        <w:t>rescue teams can plan accordingly and rescue the survivors in time</w:t>
      </w:r>
      <w:r w:rsidR="0071346A">
        <w:rPr>
          <w:rFonts w:ascii="Arial" w:hAnsi="Arial"/>
        </w:rPr>
        <w:t xml:space="preserve">. </w:t>
      </w:r>
      <w:r w:rsidR="00BF67EB">
        <w:rPr>
          <w:rFonts w:ascii="Arial" w:hAnsi="Arial"/>
        </w:rPr>
        <w:t xml:space="preserve">The robot also </w:t>
      </w:r>
      <w:r w:rsidR="00B824BD">
        <w:rPr>
          <w:rFonts w:ascii="Arial" w:hAnsi="Arial"/>
        </w:rPr>
        <w:t>mitigate</w:t>
      </w:r>
      <w:r w:rsidR="00BE4B57">
        <w:rPr>
          <w:rFonts w:ascii="Arial" w:hAnsi="Arial"/>
        </w:rPr>
        <w:t>s</w:t>
      </w:r>
      <w:r w:rsidR="00B824BD">
        <w:rPr>
          <w:rFonts w:ascii="Arial" w:hAnsi="Arial"/>
        </w:rPr>
        <w:t xml:space="preserve"> risks for</w:t>
      </w:r>
      <w:r w:rsidR="001404CB">
        <w:rPr>
          <w:rFonts w:ascii="Arial" w:hAnsi="Arial"/>
        </w:rPr>
        <w:t xml:space="preserve"> the rescue teams </w:t>
      </w:r>
      <w:r w:rsidR="00B824BD">
        <w:rPr>
          <w:rFonts w:ascii="Arial" w:hAnsi="Arial"/>
        </w:rPr>
        <w:t xml:space="preserve">to ensure their safety </w:t>
      </w:r>
      <w:r w:rsidR="001404CB">
        <w:rPr>
          <w:rFonts w:ascii="Arial" w:hAnsi="Arial"/>
        </w:rPr>
        <w:t xml:space="preserve">by assisting in dangerous tasks such as </w:t>
      </w:r>
      <w:r w:rsidR="00BF67EB">
        <w:rPr>
          <w:rFonts w:ascii="Arial" w:hAnsi="Arial"/>
        </w:rPr>
        <w:t xml:space="preserve">detecting flame </w:t>
      </w:r>
      <w:r w:rsidR="001404CB">
        <w:rPr>
          <w:rFonts w:ascii="Arial" w:hAnsi="Arial"/>
        </w:rPr>
        <w:t>and</w:t>
      </w:r>
      <w:r w:rsidR="00BF67EB">
        <w:rPr>
          <w:rFonts w:ascii="Arial" w:hAnsi="Arial"/>
        </w:rPr>
        <w:t xml:space="preserve"> electric spar</w:t>
      </w:r>
      <w:r w:rsidR="001404CB">
        <w:rPr>
          <w:rFonts w:ascii="Arial" w:hAnsi="Arial"/>
        </w:rPr>
        <w:t>k</w:t>
      </w:r>
      <w:r w:rsidR="00B824BD">
        <w:rPr>
          <w:rFonts w:ascii="Arial" w:hAnsi="Arial"/>
        </w:rPr>
        <w:t xml:space="preserve"> which might be too</w:t>
      </w:r>
      <w:r w:rsidR="00BE14E2">
        <w:rPr>
          <w:rFonts w:ascii="Arial" w:hAnsi="Arial"/>
        </w:rPr>
        <w:t xml:space="preserve"> dangerous for the rescue teams to oper</w:t>
      </w:r>
      <w:r w:rsidR="00BE4B57">
        <w:rPr>
          <w:rFonts w:ascii="Arial" w:hAnsi="Arial"/>
        </w:rPr>
        <w:t xml:space="preserve">ate. Deploying the robot in </w:t>
      </w:r>
      <w:r w:rsidR="00BE14E2">
        <w:rPr>
          <w:rFonts w:ascii="Arial" w:hAnsi="Arial"/>
        </w:rPr>
        <w:t xml:space="preserve">disaster recovery </w:t>
      </w:r>
      <w:r w:rsidR="00EC32D0">
        <w:rPr>
          <w:rFonts w:ascii="Arial" w:hAnsi="Arial"/>
        </w:rPr>
        <w:t>provides more effective recovery efforts and more support to the first responders in saving lives and responding to dynamic environment</w:t>
      </w:r>
      <w:r w:rsidR="00BE4B57">
        <w:rPr>
          <w:rFonts w:ascii="Arial" w:hAnsi="Arial"/>
        </w:rPr>
        <w:t>s</w:t>
      </w:r>
      <w:r w:rsidR="00EC32D0">
        <w:rPr>
          <w:rFonts w:ascii="Arial" w:hAnsi="Arial"/>
        </w:rPr>
        <w:t>.</w:t>
      </w:r>
    </w:p>
    <w:p w14:paraId="19E0022D" w14:textId="77777777" w:rsidR="00DE652C" w:rsidRDefault="00DE652C" w:rsidP="00DC195E">
      <w:pPr>
        <w:spacing w:before="120" w:after="120" w:line="276" w:lineRule="auto"/>
        <w:rPr>
          <w:rFonts w:ascii="Arial" w:hAnsi="Arial"/>
        </w:rPr>
      </w:pPr>
    </w:p>
    <w:p w14:paraId="414DF844" w14:textId="17E5E12D" w:rsidR="0012521F" w:rsidRDefault="0012521F" w:rsidP="00C32FB3">
      <w:pPr>
        <w:pStyle w:val="ListParagraph"/>
        <w:numPr>
          <w:ilvl w:val="0"/>
          <w:numId w:val="1"/>
        </w:numPr>
        <w:spacing w:before="120" w:after="120" w:line="276" w:lineRule="auto"/>
        <w:rPr>
          <w:rFonts w:ascii="Arial" w:hAnsi="Arial"/>
          <w:b/>
          <w:bCs/>
        </w:rPr>
      </w:pPr>
      <w:r>
        <w:rPr>
          <w:rFonts w:ascii="Arial" w:hAnsi="Arial"/>
          <w:b/>
          <w:bCs/>
        </w:rPr>
        <w:t>Architecture</w:t>
      </w:r>
    </w:p>
    <w:p w14:paraId="0E49EAC4" w14:textId="408B5990" w:rsidR="00EC32D0" w:rsidRDefault="005133CB" w:rsidP="00EC32D0">
      <w:pPr>
        <w:spacing w:before="120" w:after="120" w:line="276" w:lineRule="auto"/>
        <w:rPr>
          <w:rFonts w:ascii="Arial" w:hAnsi="Arial"/>
        </w:rPr>
      </w:pPr>
      <w:r>
        <w:rPr>
          <w:rFonts w:ascii="Arial" w:hAnsi="Arial"/>
        </w:rPr>
        <w:t xml:space="preserve">To be applicable to the disaster recovery environment, the bubbleRob </w:t>
      </w:r>
      <w:r w:rsidR="008F68FB">
        <w:rPr>
          <w:rFonts w:ascii="Arial" w:hAnsi="Arial"/>
        </w:rPr>
        <w:t xml:space="preserve">tutorial </w:t>
      </w:r>
      <w:r>
        <w:rPr>
          <w:rFonts w:ascii="Arial" w:hAnsi="Arial"/>
        </w:rPr>
        <w:t>model was used and expanded beyond its existing tool. Additional two sensors were adde</w:t>
      </w:r>
      <w:r w:rsidR="008F68FB">
        <w:rPr>
          <w:rFonts w:ascii="Arial" w:hAnsi="Arial"/>
        </w:rPr>
        <w:t>d on top of its built-in sensor to detect humans and hazards (flame and electric spark). The built-in sensor is to</w:t>
      </w:r>
      <w:r w:rsidR="00E70CF3">
        <w:rPr>
          <w:rFonts w:ascii="Arial" w:hAnsi="Arial"/>
        </w:rPr>
        <w:t xml:space="preserve"> help the robot</w:t>
      </w:r>
      <w:r w:rsidR="008F68FB">
        <w:rPr>
          <w:rFonts w:ascii="Arial" w:hAnsi="Arial"/>
        </w:rPr>
        <w:t xml:space="preserve"> avo</w:t>
      </w:r>
      <w:r w:rsidR="00CB4045">
        <w:rPr>
          <w:rFonts w:ascii="Arial" w:hAnsi="Arial"/>
        </w:rPr>
        <w:t>id any object by making a turn</w:t>
      </w:r>
      <w:r w:rsidR="00E70CF3">
        <w:rPr>
          <w:rFonts w:ascii="Arial" w:hAnsi="Arial"/>
        </w:rPr>
        <w:t xml:space="preserve"> to keep </w:t>
      </w:r>
      <w:r w:rsidR="00E70CF3">
        <w:rPr>
          <w:rFonts w:ascii="Arial" w:hAnsi="Arial"/>
        </w:rPr>
        <w:lastRenderedPageBreak/>
        <w:t xml:space="preserve">itself safe. </w:t>
      </w:r>
      <w:r w:rsidR="008F68FB">
        <w:rPr>
          <w:rFonts w:ascii="Arial" w:hAnsi="Arial"/>
        </w:rPr>
        <w:t>The blue sensor acts as a human detector and changes its color to green with the presence</w:t>
      </w:r>
      <w:r w:rsidR="00E70CF3">
        <w:rPr>
          <w:rFonts w:ascii="Arial" w:hAnsi="Arial"/>
        </w:rPr>
        <w:t xml:space="preserve"> of </w:t>
      </w:r>
      <w:r w:rsidR="00BE4B57">
        <w:rPr>
          <w:rFonts w:ascii="Arial" w:hAnsi="Arial"/>
        </w:rPr>
        <w:t xml:space="preserve">a </w:t>
      </w:r>
      <w:r w:rsidR="00E70CF3">
        <w:rPr>
          <w:rFonts w:ascii="Arial" w:hAnsi="Arial"/>
        </w:rPr>
        <w:t>human (blue cylinder),</w:t>
      </w:r>
      <w:r w:rsidR="008F68FB">
        <w:rPr>
          <w:rFonts w:ascii="Arial" w:hAnsi="Arial"/>
        </w:rPr>
        <w:t xml:space="preserve"> and the red sensor acts as a hazard detector and changes its color to gr</w:t>
      </w:r>
      <w:r w:rsidR="00A80173">
        <w:rPr>
          <w:rFonts w:ascii="Arial" w:hAnsi="Arial"/>
        </w:rPr>
        <w:t xml:space="preserve">een with the presence of </w:t>
      </w:r>
      <w:r w:rsidR="00BE4B57">
        <w:rPr>
          <w:rFonts w:ascii="Arial" w:hAnsi="Arial"/>
        </w:rPr>
        <w:t xml:space="preserve">a </w:t>
      </w:r>
      <w:r w:rsidR="00A80173">
        <w:rPr>
          <w:rFonts w:ascii="Arial" w:hAnsi="Arial"/>
        </w:rPr>
        <w:t>hazard</w:t>
      </w:r>
      <w:r w:rsidR="008F68FB">
        <w:rPr>
          <w:rFonts w:ascii="Arial" w:hAnsi="Arial"/>
        </w:rPr>
        <w:t xml:space="preserve"> (red cone). These sensors </w:t>
      </w:r>
      <w:r w:rsidR="00DE652C">
        <w:rPr>
          <w:rFonts w:ascii="Arial" w:hAnsi="Arial"/>
        </w:rPr>
        <w:t>will help</w:t>
      </w:r>
      <w:r w:rsidR="008F68FB">
        <w:rPr>
          <w:rFonts w:ascii="Arial" w:hAnsi="Arial"/>
        </w:rPr>
        <w:t xml:space="preserve"> the robot in </w:t>
      </w:r>
      <w:r w:rsidR="00DE652C">
        <w:rPr>
          <w:rFonts w:ascii="Arial" w:hAnsi="Arial"/>
        </w:rPr>
        <w:t>detecting</w:t>
      </w:r>
      <w:r w:rsidR="00E70CF3">
        <w:rPr>
          <w:rFonts w:ascii="Arial" w:hAnsi="Arial"/>
        </w:rPr>
        <w:t xml:space="preserve"> </w:t>
      </w:r>
      <w:r w:rsidR="00DE652C">
        <w:rPr>
          <w:rFonts w:ascii="Arial" w:hAnsi="Arial"/>
        </w:rPr>
        <w:t>humans or hazards</w:t>
      </w:r>
      <w:r w:rsidR="008F68FB">
        <w:rPr>
          <w:rFonts w:ascii="Arial" w:hAnsi="Arial"/>
        </w:rPr>
        <w:t xml:space="preserve"> and improve the robot’s capability </w:t>
      </w:r>
      <w:r w:rsidR="00BE4B57">
        <w:rPr>
          <w:rFonts w:ascii="Arial" w:hAnsi="Arial"/>
        </w:rPr>
        <w:t>to navigate</w:t>
      </w:r>
      <w:r w:rsidR="00DE652C">
        <w:rPr>
          <w:rFonts w:ascii="Arial" w:hAnsi="Arial"/>
        </w:rPr>
        <w:t xml:space="preserve"> the environment.</w:t>
      </w:r>
      <w:r w:rsidR="00E70CF3">
        <w:rPr>
          <w:rFonts w:ascii="Arial" w:hAnsi="Arial"/>
        </w:rPr>
        <w:t xml:space="preserve"> By expanding its tool, the robot can</w:t>
      </w:r>
      <w:r w:rsidR="00BE4B57">
        <w:rPr>
          <w:rFonts w:ascii="Arial" w:hAnsi="Arial"/>
        </w:rPr>
        <w:t xml:space="preserve"> perform better which makes </w:t>
      </w:r>
      <w:r w:rsidR="00E70CF3">
        <w:rPr>
          <w:rFonts w:ascii="Arial" w:hAnsi="Arial"/>
        </w:rPr>
        <w:t>disaster recovery more effective and efficient.</w:t>
      </w:r>
    </w:p>
    <w:p w14:paraId="41C04154" w14:textId="77777777" w:rsidR="00DE652C" w:rsidRPr="00EC32D0" w:rsidRDefault="00DE652C" w:rsidP="00EC32D0">
      <w:pPr>
        <w:spacing w:before="120" w:after="120" w:line="276" w:lineRule="auto"/>
        <w:rPr>
          <w:rFonts w:ascii="Arial" w:hAnsi="Arial"/>
        </w:rPr>
      </w:pPr>
    </w:p>
    <w:p w14:paraId="36BE7702" w14:textId="18537004" w:rsidR="009D138E" w:rsidRDefault="0012521F" w:rsidP="00C32FB3">
      <w:pPr>
        <w:pStyle w:val="ListParagraph"/>
        <w:numPr>
          <w:ilvl w:val="0"/>
          <w:numId w:val="1"/>
        </w:numPr>
        <w:spacing w:before="120" w:after="120" w:line="276" w:lineRule="auto"/>
        <w:rPr>
          <w:rFonts w:ascii="Arial" w:hAnsi="Arial"/>
          <w:b/>
          <w:bCs/>
        </w:rPr>
      </w:pPr>
      <w:r>
        <w:rPr>
          <w:rFonts w:ascii="Arial" w:hAnsi="Arial"/>
          <w:b/>
          <w:bCs/>
        </w:rPr>
        <w:t>Internal Representation of the Environment</w:t>
      </w:r>
    </w:p>
    <w:p w14:paraId="3AB9C704" w14:textId="20F220F8" w:rsidR="00C76D61" w:rsidRDefault="00C76D61" w:rsidP="009D138E">
      <w:pPr>
        <w:spacing w:before="120" w:after="120" w:line="276" w:lineRule="auto"/>
        <w:rPr>
          <w:rFonts w:ascii="Arial" w:hAnsi="Arial"/>
        </w:rPr>
      </w:pPr>
      <w:r w:rsidRPr="00C76D61">
        <w:rPr>
          <w:rFonts w:ascii="Arial" w:hAnsi="Arial"/>
        </w:rPr>
        <w:t>The</w:t>
      </w:r>
      <w:r>
        <w:rPr>
          <w:rFonts w:ascii="Arial" w:hAnsi="Arial"/>
        </w:rPr>
        <w:t xml:space="preserve"> robot maintains its internal representation of the environment through information collected by its sensors. The sensors collect data </w:t>
      </w:r>
      <w:r w:rsidR="00133F8C">
        <w:rPr>
          <w:rFonts w:ascii="Arial" w:hAnsi="Arial"/>
        </w:rPr>
        <w:t>about the environment which navigate</w:t>
      </w:r>
      <w:r w:rsidR="004651FB">
        <w:rPr>
          <w:rFonts w:ascii="Arial" w:hAnsi="Arial"/>
        </w:rPr>
        <w:t>s</w:t>
      </w:r>
      <w:r w:rsidR="00133F8C">
        <w:rPr>
          <w:rFonts w:ascii="Arial" w:hAnsi="Arial"/>
        </w:rPr>
        <w:t xml:space="preserve"> the robot to make decision</w:t>
      </w:r>
      <w:r w:rsidR="004651FB">
        <w:rPr>
          <w:rFonts w:ascii="Arial" w:hAnsi="Arial"/>
        </w:rPr>
        <w:t>s and adjust to</w:t>
      </w:r>
      <w:r w:rsidR="00133F8C">
        <w:rPr>
          <w:rFonts w:ascii="Arial" w:hAnsi="Arial"/>
        </w:rPr>
        <w:t xml:space="preserve"> the surroundings. The robot moves forward in a straight path until it encounters an obstacle in its way, then it backs up and </w:t>
      </w:r>
      <w:r w:rsidR="003004B8">
        <w:rPr>
          <w:rFonts w:ascii="Arial" w:hAnsi="Arial"/>
        </w:rPr>
        <w:t>makes a turn</w:t>
      </w:r>
      <w:r w:rsidR="00133F8C">
        <w:rPr>
          <w:rFonts w:ascii="Arial" w:hAnsi="Arial"/>
        </w:rPr>
        <w:t xml:space="preserve"> until the path is clear</w:t>
      </w:r>
      <w:r w:rsidR="003004B8">
        <w:rPr>
          <w:rFonts w:ascii="Arial" w:hAnsi="Arial"/>
        </w:rPr>
        <w:t xml:space="preserve"> to continue</w:t>
      </w:r>
      <w:r w:rsidR="00133F8C">
        <w:rPr>
          <w:rFonts w:ascii="Arial" w:hAnsi="Arial"/>
        </w:rPr>
        <w:t xml:space="preserve">. </w:t>
      </w:r>
      <w:r w:rsidR="003004B8">
        <w:rPr>
          <w:rFonts w:ascii="Arial" w:hAnsi="Arial"/>
        </w:rPr>
        <w:t>The</w:t>
      </w:r>
      <w:r w:rsidR="00133F8C">
        <w:rPr>
          <w:rFonts w:ascii="Arial" w:hAnsi="Arial"/>
        </w:rPr>
        <w:t xml:space="preserve"> add-on sensors allow the robot to gain knowledge </w:t>
      </w:r>
      <w:r w:rsidR="004651FB">
        <w:rPr>
          <w:rFonts w:ascii="Arial" w:hAnsi="Arial"/>
        </w:rPr>
        <w:t xml:space="preserve">of </w:t>
      </w:r>
      <w:r w:rsidR="00B41572">
        <w:rPr>
          <w:rFonts w:ascii="Arial" w:hAnsi="Arial"/>
        </w:rPr>
        <w:t>whether it detects human</w:t>
      </w:r>
      <w:r w:rsidR="004651FB">
        <w:rPr>
          <w:rFonts w:ascii="Arial" w:hAnsi="Arial"/>
        </w:rPr>
        <w:t>s</w:t>
      </w:r>
      <w:r w:rsidR="00B41572">
        <w:rPr>
          <w:rFonts w:ascii="Arial" w:hAnsi="Arial"/>
        </w:rPr>
        <w:t xml:space="preserve"> or hazard</w:t>
      </w:r>
      <w:r w:rsidR="004651FB">
        <w:rPr>
          <w:rFonts w:ascii="Arial" w:hAnsi="Arial"/>
        </w:rPr>
        <w:t>s</w:t>
      </w:r>
      <w:r w:rsidR="00133F8C">
        <w:rPr>
          <w:rFonts w:ascii="Arial" w:hAnsi="Arial"/>
        </w:rPr>
        <w:t xml:space="preserve"> </w:t>
      </w:r>
      <w:r w:rsidR="004651FB">
        <w:rPr>
          <w:rFonts w:ascii="Arial" w:hAnsi="Arial"/>
        </w:rPr>
        <w:t>by changing the</w:t>
      </w:r>
      <w:r w:rsidR="003004B8">
        <w:rPr>
          <w:rFonts w:ascii="Arial" w:hAnsi="Arial"/>
        </w:rPr>
        <w:t xml:space="preserve"> color of the sensors</w:t>
      </w:r>
      <w:r w:rsidR="004651FB">
        <w:rPr>
          <w:rFonts w:ascii="Arial" w:hAnsi="Arial"/>
        </w:rPr>
        <w:t xml:space="preserve"> and relaying</w:t>
      </w:r>
      <w:r w:rsidR="004C4704">
        <w:rPr>
          <w:rFonts w:ascii="Arial" w:hAnsi="Arial"/>
        </w:rPr>
        <w:t xml:space="preserve"> the message through the console </w:t>
      </w:r>
      <w:r w:rsidR="003004B8">
        <w:rPr>
          <w:rFonts w:ascii="Arial" w:hAnsi="Arial"/>
        </w:rPr>
        <w:t xml:space="preserve">window. </w:t>
      </w:r>
      <w:r w:rsidR="00726528">
        <w:rPr>
          <w:rFonts w:ascii="Arial" w:hAnsi="Arial"/>
        </w:rPr>
        <w:t>The sensors also provide traces of the robot’s movement and distances to objects which allow the robot to navigate more effective</w:t>
      </w:r>
      <w:r w:rsidR="004651FB">
        <w:rPr>
          <w:rFonts w:ascii="Arial" w:hAnsi="Arial"/>
        </w:rPr>
        <w:t>ly</w:t>
      </w:r>
      <w:r w:rsidR="00726528">
        <w:rPr>
          <w:rFonts w:ascii="Arial" w:hAnsi="Arial"/>
        </w:rPr>
        <w:t xml:space="preserve"> and find a better path for the disaster recovery efforts.</w:t>
      </w:r>
    </w:p>
    <w:p w14:paraId="552EFC1B" w14:textId="77777777" w:rsidR="00C76D61" w:rsidRPr="00C76D61" w:rsidRDefault="00C76D61" w:rsidP="009D138E">
      <w:pPr>
        <w:spacing w:before="120" w:after="120" w:line="276" w:lineRule="auto"/>
        <w:rPr>
          <w:rFonts w:ascii="Arial" w:hAnsi="Arial"/>
        </w:rPr>
      </w:pPr>
    </w:p>
    <w:p w14:paraId="68FC4380" w14:textId="71DE75AF" w:rsidR="0012521F" w:rsidRDefault="0012521F" w:rsidP="00C32FB3">
      <w:pPr>
        <w:pStyle w:val="ListParagraph"/>
        <w:numPr>
          <w:ilvl w:val="0"/>
          <w:numId w:val="1"/>
        </w:numPr>
        <w:spacing w:before="120" w:after="120" w:line="276" w:lineRule="auto"/>
        <w:rPr>
          <w:rFonts w:ascii="Arial" w:hAnsi="Arial"/>
          <w:b/>
          <w:bCs/>
        </w:rPr>
      </w:pPr>
      <w:r>
        <w:rPr>
          <w:rFonts w:ascii="Arial" w:hAnsi="Arial"/>
          <w:b/>
          <w:bCs/>
        </w:rPr>
        <w:t>Reasoning, Knowledge Representation, Uncertainty, and Intelligence</w:t>
      </w:r>
    </w:p>
    <w:p w14:paraId="45ACB18A" w14:textId="667AD129" w:rsidR="0017305C" w:rsidRDefault="00F91572" w:rsidP="001E2F59">
      <w:pPr>
        <w:spacing w:before="120" w:after="120" w:line="276" w:lineRule="auto"/>
        <w:rPr>
          <w:rFonts w:ascii="Arial" w:hAnsi="Arial"/>
        </w:rPr>
      </w:pPr>
      <w:r w:rsidRPr="0017305C">
        <w:rPr>
          <w:rFonts w:ascii="Arial" w:hAnsi="Arial"/>
          <w:b/>
          <w:bCs/>
          <w:i/>
          <w:iCs/>
        </w:rPr>
        <w:t>Reasoning:</w:t>
      </w:r>
      <w:r w:rsidR="00AF6C04">
        <w:rPr>
          <w:rFonts w:ascii="Arial" w:hAnsi="Arial"/>
        </w:rPr>
        <w:t xml:space="preserve"> </w:t>
      </w:r>
      <w:r w:rsidR="00B41572">
        <w:rPr>
          <w:rFonts w:ascii="Arial" w:hAnsi="Arial"/>
        </w:rPr>
        <w:t xml:space="preserve">The robot makes decisions by processing </w:t>
      </w:r>
      <w:r w:rsidR="0017305C">
        <w:rPr>
          <w:rFonts w:ascii="Arial" w:hAnsi="Arial"/>
        </w:rPr>
        <w:t>information</w:t>
      </w:r>
      <w:r w:rsidR="00B41572">
        <w:rPr>
          <w:rFonts w:ascii="Arial" w:hAnsi="Arial"/>
        </w:rPr>
        <w:t xml:space="preserve"> collected whether it detects human</w:t>
      </w:r>
      <w:r w:rsidR="004651FB">
        <w:rPr>
          <w:rFonts w:ascii="Arial" w:hAnsi="Arial"/>
        </w:rPr>
        <w:t>s</w:t>
      </w:r>
      <w:r w:rsidR="00B41572">
        <w:rPr>
          <w:rFonts w:ascii="Arial" w:hAnsi="Arial"/>
        </w:rPr>
        <w:t xml:space="preserve"> or hazard</w:t>
      </w:r>
      <w:r w:rsidR="004651FB">
        <w:rPr>
          <w:rFonts w:ascii="Arial" w:hAnsi="Arial"/>
        </w:rPr>
        <w:t>s</w:t>
      </w:r>
      <w:r w:rsidR="00B41572">
        <w:rPr>
          <w:rFonts w:ascii="Arial" w:hAnsi="Arial"/>
        </w:rPr>
        <w:t xml:space="preserve"> in the environment. If the robot detects </w:t>
      </w:r>
      <w:r w:rsidR="00AC783D">
        <w:rPr>
          <w:rFonts w:ascii="Arial" w:hAnsi="Arial"/>
        </w:rPr>
        <w:t xml:space="preserve">a hazard, </w:t>
      </w:r>
      <w:r w:rsidR="0017305C">
        <w:rPr>
          <w:rFonts w:ascii="Arial" w:hAnsi="Arial"/>
        </w:rPr>
        <w:t>the red sensor will change to green and the robot will back up to steer away from the object at a slower pace until the path is clear. If the robot detects a human, the blue sensor will change to green and the robot will relay a message to the console window that a survivor is found.</w:t>
      </w:r>
    </w:p>
    <w:p w14:paraId="75BA292F" w14:textId="0F81F129" w:rsidR="00F91572" w:rsidRPr="0017305C" w:rsidRDefault="00F91572" w:rsidP="001E2F59">
      <w:pPr>
        <w:spacing w:before="120" w:after="120" w:line="276" w:lineRule="auto"/>
        <w:rPr>
          <w:rFonts w:ascii="Arial" w:hAnsi="Arial"/>
        </w:rPr>
      </w:pPr>
      <w:r w:rsidRPr="0017305C">
        <w:rPr>
          <w:rFonts w:ascii="Arial" w:hAnsi="Arial"/>
          <w:b/>
          <w:bCs/>
          <w:i/>
          <w:iCs/>
        </w:rPr>
        <w:t>Knowledge Representation:</w:t>
      </w:r>
      <w:r w:rsidR="0017305C">
        <w:rPr>
          <w:rFonts w:ascii="Arial" w:hAnsi="Arial"/>
          <w:b/>
          <w:bCs/>
          <w:i/>
          <w:iCs/>
        </w:rPr>
        <w:t xml:space="preserve"> </w:t>
      </w:r>
      <w:r w:rsidR="0017305C">
        <w:rPr>
          <w:rFonts w:ascii="Arial" w:hAnsi="Arial"/>
        </w:rPr>
        <w:t>The robot collects information about the environment</w:t>
      </w:r>
      <w:r w:rsidR="002337AC">
        <w:rPr>
          <w:rFonts w:ascii="Arial" w:hAnsi="Arial"/>
        </w:rPr>
        <w:t xml:space="preserve"> through its sensors to </w:t>
      </w:r>
      <w:r w:rsidR="003335E6">
        <w:rPr>
          <w:rFonts w:ascii="Arial" w:hAnsi="Arial"/>
        </w:rPr>
        <w:t xml:space="preserve">detect and </w:t>
      </w:r>
      <w:r w:rsidR="002337AC">
        <w:rPr>
          <w:rFonts w:ascii="Arial" w:hAnsi="Arial"/>
        </w:rPr>
        <w:t>distinguish between humans and hazards. The blue sensor detects human</w:t>
      </w:r>
      <w:r w:rsidR="004651FB">
        <w:rPr>
          <w:rFonts w:ascii="Arial" w:hAnsi="Arial"/>
        </w:rPr>
        <w:t>s</w:t>
      </w:r>
      <w:r w:rsidR="005B356B">
        <w:rPr>
          <w:rFonts w:ascii="Arial" w:hAnsi="Arial"/>
        </w:rPr>
        <w:t xml:space="preserve"> within its </w:t>
      </w:r>
      <w:r w:rsidR="003335E6">
        <w:rPr>
          <w:rFonts w:ascii="Arial" w:hAnsi="Arial"/>
        </w:rPr>
        <w:t>proximity</w:t>
      </w:r>
      <w:r w:rsidR="002337AC">
        <w:rPr>
          <w:rFonts w:ascii="Arial" w:hAnsi="Arial"/>
        </w:rPr>
        <w:t xml:space="preserve"> while the red sensor detects </w:t>
      </w:r>
      <w:r w:rsidR="003335E6">
        <w:rPr>
          <w:rFonts w:ascii="Arial" w:hAnsi="Arial"/>
        </w:rPr>
        <w:t xml:space="preserve">all </w:t>
      </w:r>
      <w:r w:rsidR="005B356B">
        <w:rPr>
          <w:rFonts w:ascii="Arial" w:hAnsi="Arial"/>
        </w:rPr>
        <w:t xml:space="preserve">obstacles (flame and </w:t>
      </w:r>
      <w:r w:rsidR="002337AC">
        <w:rPr>
          <w:rFonts w:ascii="Arial" w:hAnsi="Arial"/>
        </w:rPr>
        <w:t>electric spark)</w:t>
      </w:r>
      <w:r w:rsidR="003335E6">
        <w:rPr>
          <w:rFonts w:ascii="Arial" w:hAnsi="Arial"/>
        </w:rPr>
        <w:t xml:space="preserve"> the robot is facing. Plus, its built-in sensor detects all objects in </w:t>
      </w:r>
      <w:r w:rsidR="005361C9">
        <w:rPr>
          <w:rFonts w:ascii="Arial" w:hAnsi="Arial"/>
        </w:rPr>
        <w:t xml:space="preserve">the </w:t>
      </w:r>
      <w:r w:rsidR="003335E6">
        <w:rPr>
          <w:rFonts w:ascii="Arial" w:hAnsi="Arial"/>
        </w:rPr>
        <w:t xml:space="preserve">environment </w:t>
      </w:r>
      <w:r w:rsidR="007A58AC">
        <w:rPr>
          <w:rFonts w:ascii="Arial" w:hAnsi="Arial"/>
        </w:rPr>
        <w:t>which allows the robot to be</w:t>
      </w:r>
      <w:r w:rsidR="004651FB">
        <w:rPr>
          <w:rFonts w:ascii="Arial" w:hAnsi="Arial"/>
        </w:rPr>
        <w:t>have and interact differently with each type of object</w:t>
      </w:r>
      <w:r w:rsidR="007A58AC">
        <w:rPr>
          <w:rFonts w:ascii="Arial" w:hAnsi="Arial"/>
        </w:rPr>
        <w:t>.</w:t>
      </w:r>
    </w:p>
    <w:p w14:paraId="61DF0850" w14:textId="753E09CA" w:rsidR="00AA3641" w:rsidRPr="00F67C81" w:rsidRDefault="00F91572" w:rsidP="001E2F59">
      <w:pPr>
        <w:spacing w:before="120" w:after="120" w:line="276" w:lineRule="auto"/>
        <w:rPr>
          <w:rFonts w:ascii="Arial" w:hAnsi="Arial"/>
          <w:iCs/>
        </w:rPr>
      </w:pPr>
      <w:r w:rsidRPr="007A58AC">
        <w:rPr>
          <w:rFonts w:ascii="Arial" w:hAnsi="Arial"/>
          <w:b/>
          <w:bCs/>
          <w:i/>
          <w:iCs/>
        </w:rPr>
        <w:t>Uncertainty:</w:t>
      </w:r>
      <w:r w:rsidR="007A58AC">
        <w:rPr>
          <w:rFonts w:ascii="Arial" w:hAnsi="Arial"/>
          <w:b/>
          <w:bCs/>
          <w:i/>
          <w:iCs/>
        </w:rPr>
        <w:t xml:space="preserve"> </w:t>
      </w:r>
      <w:r w:rsidR="00970693">
        <w:rPr>
          <w:rFonts w:ascii="Arial" w:hAnsi="Arial"/>
          <w:iCs/>
        </w:rPr>
        <w:t xml:space="preserve">The robot can adapt to the unknown environment </w:t>
      </w:r>
      <w:r w:rsidR="002052D7">
        <w:rPr>
          <w:rFonts w:ascii="Arial" w:hAnsi="Arial"/>
          <w:iCs/>
        </w:rPr>
        <w:t>using</w:t>
      </w:r>
      <w:r w:rsidR="005B2910">
        <w:rPr>
          <w:rFonts w:ascii="Arial" w:hAnsi="Arial"/>
          <w:iCs/>
        </w:rPr>
        <w:t xml:space="preserve"> its sensors </w:t>
      </w:r>
      <w:r w:rsidR="00AA3641">
        <w:rPr>
          <w:rFonts w:ascii="Arial" w:hAnsi="Arial"/>
          <w:iCs/>
        </w:rPr>
        <w:t xml:space="preserve">to respond to any events and uncertainties. </w:t>
      </w:r>
      <w:r w:rsidR="00D16D5A">
        <w:rPr>
          <w:rFonts w:ascii="Arial" w:hAnsi="Arial"/>
          <w:iCs/>
        </w:rPr>
        <w:t>With all of its sensors, the robot will continuously move forward the path until it detects human</w:t>
      </w:r>
      <w:r w:rsidR="004651FB">
        <w:rPr>
          <w:rFonts w:ascii="Arial" w:hAnsi="Arial"/>
          <w:iCs/>
        </w:rPr>
        <w:t>s</w:t>
      </w:r>
      <w:r w:rsidR="00D16D5A">
        <w:rPr>
          <w:rFonts w:ascii="Arial" w:hAnsi="Arial"/>
          <w:iCs/>
        </w:rPr>
        <w:t xml:space="preserve"> or hazard</w:t>
      </w:r>
      <w:r w:rsidR="004651FB">
        <w:rPr>
          <w:rFonts w:ascii="Arial" w:hAnsi="Arial"/>
          <w:iCs/>
        </w:rPr>
        <w:t>s</w:t>
      </w:r>
      <w:r w:rsidR="00D16D5A">
        <w:rPr>
          <w:rFonts w:ascii="Arial" w:hAnsi="Arial"/>
          <w:iCs/>
        </w:rPr>
        <w:t xml:space="preserve"> and make a turn until the path is clear. Although the environment is unknown and the information is incomplete, the robot can adjust </w:t>
      </w:r>
      <w:r w:rsidR="00F67C81">
        <w:rPr>
          <w:rFonts w:ascii="Arial" w:hAnsi="Arial"/>
          <w:iCs/>
        </w:rPr>
        <w:t>smoothly</w:t>
      </w:r>
      <w:r w:rsidR="008D79C2">
        <w:rPr>
          <w:rFonts w:ascii="Arial" w:hAnsi="Arial"/>
          <w:iCs/>
        </w:rPr>
        <w:t xml:space="preserve"> </w:t>
      </w:r>
      <w:r w:rsidR="00D16D5A">
        <w:rPr>
          <w:rFonts w:ascii="Arial" w:hAnsi="Arial"/>
          <w:iCs/>
        </w:rPr>
        <w:t>to its surroundings</w:t>
      </w:r>
      <w:r w:rsidR="008D79C2">
        <w:rPr>
          <w:rFonts w:ascii="Arial" w:hAnsi="Arial"/>
          <w:iCs/>
        </w:rPr>
        <w:t xml:space="preserve"> with the adap</w:t>
      </w:r>
      <w:r w:rsidR="004651FB">
        <w:rPr>
          <w:rFonts w:ascii="Arial" w:hAnsi="Arial"/>
          <w:iCs/>
        </w:rPr>
        <w:t>t</w:t>
      </w:r>
      <w:r w:rsidR="008D79C2">
        <w:rPr>
          <w:rFonts w:ascii="Arial" w:hAnsi="Arial"/>
          <w:iCs/>
        </w:rPr>
        <w:t>ability of its sensors.</w:t>
      </w:r>
    </w:p>
    <w:p w14:paraId="5CBE3367" w14:textId="50E90CC4" w:rsidR="00F91572" w:rsidRPr="00B94FBC" w:rsidRDefault="00F91572" w:rsidP="001E2F59">
      <w:pPr>
        <w:spacing w:before="120" w:after="120" w:line="276" w:lineRule="auto"/>
        <w:rPr>
          <w:rFonts w:ascii="Arial" w:hAnsi="Arial"/>
          <w:iCs/>
        </w:rPr>
      </w:pPr>
      <w:r w:rsidRPr="007A58AC">
        <w:rPr>
          <w:rFonts w:ascii="Arial" w:hAnsi="Arial"/>
          <w:b/>
          <w:bCs/>
          <w:i/>
          <w:iCs/>
        </w:rPr>
        <w:t>Intelligence:</w:t>
      </w:r>
      <w:r w:rsidR="005E48DF">
        <w:rPr>
          <w:rFonts w:ascii="Arial" w:hAnsi="Arial"/>
          <w:b/>
          <w:bCs/>
          <w:i/>
          <w:iCs/>
        </w:rPr>
        <w:t xml:space="preserve"> </w:t>
      </w:r>
      <w:r w:rsidR="00B94FBC">
        <w:rPr>
          <w:rFonts w:ascii="Arial" w:hAnsi="Arial"/>
          <w:iCs/>
        </w:rPr>
        <w:t xml:space="preserve">The robot can achieve its goal with its ability </w:t>
      </w:r>
      <w:r w:rsidR="00890D39">
        <w:rPr>
          <w:rFonts w:ascii="Arial" w:hAnsi="Arial"/>
        </w:rPr>
        <w:t xml:space="preserve">to perform tasks and adapt to </w:t>
      </w:r>
      <w:r w:rsidR="004651FB">
        <w:rPr>
          <w:rFonts w:ascii="Arial" w:hAnsi="Arial"/>
        </w:rPr>
        <w:t xml:space="preserve">an </w:t>
      </w:r>
      <w:r w:rsidR="00890D39">
        <w:rPr>
          <w:rFonts w:ascii="Arial" w:hAnsi="Arial"/>
        </w:rPr>
        <w:t>unknown environment. The robot can process the information collected</w:t>
      </w:r>
      <w:r w:rsidR="00B1304D">
        <w:rPr>
          <w:rFonts w:ascii="Arial" w:hAnsi="Arial"/>
        </w:rPr>
        <w:t xml:space="preserve"> to adjust its pathing, either to move forward to search for survivor</w:t>
      </w:r>
      <w:r w:rsidR="004651FB">
        <w:rPr>
          <w:rFonts w:ascii="Arial" w:hAnsi="Arial"/>
        </w:rPr>
        <w:t>s</w:t>
      </w:r>
      <w:r w:rsidR="00B1304D">
        <w:rPr>
          <w:rFonts w:ascii="Arial" w:hAnsi="Arial"/>
        </w:rPr>
        <w:t xml:space="preserve"> or back up when encountering obstacles. The sensors will keep the robot safe</w:t>
      </w:r>
      <w:r w:rsidR="00A27098">
        <w:rPr>
          <w:rFonts w:ascii="Arial" w:hAnsi="Arial"/>
        </w:rPr>
        <w:t xml:space="preserve"> from danger zones</w:t>
      </w:r>
      <w:r w:rsidR="004651FB">
        <w:rPr>
          <w:rFonts w:ascii="Arial" w:hAnsi="Arial"/>
        </w:rPr>
        <w:t xml:space="preserve"> and help the robot</w:t>
      </w:r>
      <w:r w:rsidR="00B1304D">
        <w:rPr>
          <w:rFonts w:ascii="Arial" w:hAnsi="Arial"/>
        </w:rPr>
        <w:t xml:space="preserve"> distinguish between human</w:t>
      </w:r>
      <w:r w:rsidR="004651FB">
        <w:rPr>
          <w:rFonts w:ascii="Arial" w:hAnsi="Arial"/>
        </w:rPr>
        <w:t>s</w:t>
      </w:r>
      <w:r w:rsidR="00B1304D">
        <w:rPr>
          <w:rFonts w:ascii="Arial" w:hAnsi="Arial"/>
        </w:rPr>
        <w:t xml:space="preserve"> and hazard</w:t>
      </w:r>
      <w:r w:rsidR="004651FB">
        <w:rPr>
          <w:rFonts w:ascii="Arial" w:hAnsi="Arial"/>
        </w:rPr>
        <w:t>s</w:t>
      </w:r>
      <w:r w:rsidR="00B1304D">
        <w:rPr>
          <w:rFonts w:ascii="Arial" w:hAnsi="Arial"/>
        </w:rPr>
        <w:t xml:space="preserve"> to relay the message to the console window. </w:t>
      </w:r>
      <w:r w:rsidR="00A27098">
        <w:rPr>
          <w:rFonts w:ascii="Arial" w:hAnsi="Arial"/>
        </w:rPr>
        <w:t>With such ability and knowledge, the robot can</w:t>
      </w:r>
      <w:r w:rsidR="00B1304D">
        <w:rPr>
          <w:rFonts w:ascii="Arial" w:hAnsi="Arial"/>
        </w:rPr>
        <w:t xml:space="preserve"> </w:t>
      </w:r>
      <w:r w:rsidR="00A27098">
        <w:rPr>
          <w:rFonts w:ascii="Arial" w:hAnsi="Arial"/>
        </w:rPr>
        <w:t xml:space="preserve">perform better to achieve more effective </w:t>
      </w:r>
      <w:r w:rsidR="00865CE3">
        <w:rPr>
          <w:rFonts w:ascii="Arial" w:hAnsi="Arial"/>
        </w:rPr>
        <w:t>and efficient disaster recovery.</w:t>
      </w:r>
    </w:p>
    <w:p w14:paraId="6C5532F2" w14:textId="77777777" w:rsidR="001E2F59" w:rsidRPr="001E2F59" w:rsidRDefault="001E2F59" w:rsidP="001E2F59">
      <w:pPr>
        <w:spacing w:before="120" w:after="120" w:line="276" w:lineRule="auto"/>
        <w:rPr>
          <w:rFonts w:ascii="Arial" w:hAnsi="Arial"/>
          <w:b/>
          <w:bCs/>
        </w:rPr>
      </w:pPr>
    </w:p>
    <w:p w14:paraId="6D3E29A5" w14:textId="627E8BD8" w:rsidR="007075F8" w:rsidRPr="0070364D" w:rsidRDefault="0012521F" w:rsidP="007075F8">
      <w:pPr>
        <w:pStyle w:val="ListParagraph"/>
        <w:numPr>
          <w:ilvl w:val="0"/>
          <w:numId w:val="1"/>
        </w:numPr>
        <w:spacing w:before="120" w:after="120" w:line="276" w:lineRule="auto"/>
        <w:rPr>
          <w:rFonts w:ascii="Arial" w:hAnsi="Arial"/>
          <w:b/>
          <w:bCs/>
        </w:rPr>
      </w:pPr>
      <w:r>
        <w:rPr>
          <w:rFonts w:ascii="Arial" w:hAnsi="Arial"/>
          <w:b/>
          <w:bCs/>
        </w:rPr>
        <w:t>Further Improvements</w:t>
      </w:r>
    </w:p>
    <w:p w14:paraId="7537FDB4" w14:textId="4C04CCEA" w:rsidR="00BD1810" w:rsidRPr="00BD1810" w:rsidRDefault="00BD1810" w:rsidP="001E2F59">
      <w:pPr>
        <w:spacing w:before="120" w:after="120" w:line="276" w:lineRule="auto"/>
        <w:rPr>
          <w:rFonts w:ascii="Arial" w:hAnsi="Arial"/>
        </w:rPr>
      </w:pPr>
      <w:r>
        <w:rPr>
          <w:rFonts w:ascii="Arial" w:hAnsi="Arial"/>
        </w:rPr>
        <w:t>The prototype of the robot can be further improved to increase its effectiveness in enhancing its performance, learning and capability in the real disaster recovery environment by incorporating the following AI tools.</w:t>
      </w:r>
    </w:p>
    <w:p w14:paraId="562019D2" w14:textId="53F03C38" w:rsidR="00F91572" w:rsidRPr="00BD1810" w:rsidRDefault="00F91572" w:rsidP="001E2F59">
      <w:pPr>
        <w:spacing w:before="120" w:after="120" w:line="276" w:lineRule="auto"/>
        <w:rPr>
          <w:rFonts w:ascii="Arial" w:hAnsi="Arial"/>
        </w:rPr>
      </w:pPr>
      <w:r w:rsidRPr="00870C0B">
        <w:rPr>
          <w:rFonts w:ascii="Arial" w:hAnsi="Arial"/>
          <w:b/>
          <w:bCs/>
          <w:i/>
          <w:iCs/>
        </w:rPr>
        <w:t>Reinforced learning:</w:t>
      </w:r>
      <w:r w:rsidR="00BD1810">
        <w:rPr>
          <w:rFonts w:ascii="Arial" w:hAnsi="Arial"/>
          <w:b/>
          <w:bCs/>
          <w:i/>
          <w:iCs/>
        </w:rPr>
        <w:t xml:space="preserve"> </w:t>
      </w:r>
      <w:r w:rsidR="00BD1810" w:rsidRPr="00BD1810">
        <w:rPr>
          <w:rFonts w:ascii="Arial" w:hAnsi="Arial"/>
        </w:rPr>
        <w:t>The robot</w:t>
      </w:r>
      <w:r w:rsidR="00E63990">
        <w:rPr>
          <w:rFonts w:ascii="Arial" w:hAnsi="Arial"/>
        </w:rPr>
        <w:t xml:space="preserve"> will make decision</w:t>
      </w:r>
      <w:r w:rsidR="0048090D">
        <w:rPr>
          <w:rFonts w:ascii="Arial" w:hAnsi="Arial"/>
        </w:rPr>
        <w:t>s</w:t>
      </w:r>
      <w:r w:rsidR="00E63990">
        <w:rPr>
          <w:rFonts w:ascii="Arial" w:hAnsi="Arial"/>
        </w:rPr>
        <w:t xml:space="preserve"> by learning its optimal behavior based on its in</w:t>
      </w:r>
      <w:r w:rsidR="00370CFF">
        <w:rPr>
          <w:rFonts w:ascii="Arial" w:hAnsi="Arial"/>
        </w:rPr>
        <w:t>teractions with the environment and its responses to any events</w:t>
      </w:r>
      <w:r w:rsidR="009363D8">
        <w:rPr>
          <w:rFonts w:ascii="Arial" w:hAnsi="Arial"/>
        </w:rPr>
        <w:t xml:space="preserve"> (Synopsys, n.d.)</w:t>
      </w:r>
      <w:r w:rsidR="00370CFF">
        <w:rPr>
          <w:rFonts w:ascii="Arial" w:hAnsi="Arial"/>
        </w:rPr>
        <w:t xml:space="preserve">. </w:t>
      </w:r>
      <w:r w:rsidR="00B436B7">
        <w:rPr>
          <w:rFonts w:ascii="Arial" w:hAnsi="Arial"/>
        </w:rPr>
        <w:t>Rewarding the robot for detecting human</w:t>
      </w:r>
      <w:r w:rsidR="0048090D">
        <w:rPr>
          <w:rFonts w:ascii="Arial" w:hAnsi="Arial"/>
        </w:rPr>
        <w:t>s</w:t>
      </w:r>
      <w:r w:rsidR="00B436B7">
        <w:rPr>
          <w:rFonts w:ascii="Arial" w:hAnsi="Arial"/>
        </w:rPr>
        <w:t xml:space="preserve"> or penalizing the robot for encountering obstacle</w:t>
      </w:r>
      <w:r w:rsidR="0048090D">
        <w:rPr>
          <w:rFonts w:ascii="Arial" w:hAnsi="Arial"/>
        </w:rPr>
        <w:t>s</w:t>
      </w:r>
      <w:r w:rsidR="00B436B7">
        <w:rPr>
          <w:rFonts w:ascii="Arial" w:hAnsi="Arial"/>
        </w:rPr>
        <w:t xml:space="preserve"> will train the robot how to react in certain situation</w:t>
      </w:r>
      <w:r w:rsidR="0048090D">
        <w:rPr>
          <w:rFonts w:ascii="Arial" w:hAnsi="Arial"/>
        </w:rPr>
        <w:t>s</w:t>
      </w:r>
      <w:r w:rsidR="00B436B7">
        <w:rPr>
          <w:rFonts w:ascii="Arial" w:hAnsi="Arial"/>
        </w:rPr>
        <w:t>. This will make the robot more adaptive in an unknown environment by learning the consequences of its behaviors to maximize the reward so that the robot can navigate more effective</w:t>
      </w:r>
      <w:r w:rsidR="0048090D">
        <w:rPr>
          <w:rFonts w:ascii="Arial" w:hAnsi="Arial"/>
        </w:rPr>
        <w:t>ly</w:t>
      </w:r>
      <w:r w:rsidR="00B436B7">
        <w:rPr>
          <w:rFonts w:ascii="Arial" w:hAnsi="Arial"/>
        </w:rPr>
        <w:t xml:space="preserve"> to</w:t>
      </w:r>
      <w:r w:rsidR="00F03ED3">
        <w:rPr>
          <w:rFonts w:ascii="Arial" w:hAnsi="Arial"/>
        </w:rPr>
        <w:t xml:space="preserve"> complete its mission</w:t>
      </w:r>
      <w:r w:rsidR="00671712">
        <w:rPr>
          <w:rFonts w:ascii="Arial" w:hAnsi="Arial"/>
        </w:rPr>
        <w:t xml:space="preserve"> and achieve its goal.</w:t>
      </w:r>
    </w:p>
    <w:p w14:paraId="78CDD8DA" w14:textId="23490376" w:rsidR="001A51A3" w:rsidRDefault="00F91572" w:rsidP="001E2F59">
      <w:pPr>
        <w:spacing w:before="120" w:after="120" w:line="276" w:lineRule="auto"/>
        <w:rPr>
          <w:rFonts w:ascii="Arial" w:hAnsi="Arial"/>
        </w:rPr>
      </w:pPr>
      <w:r w:rsidRPr="00870C0B">
        <w:rPr>
          <w:rFonts w:ascii="Arial" w:hAnsi="Arial"/>
          <w:b/>
          <w:bCs/>
          <w:i/>
          <w:iCs/>
        </w:rPr>
        <w:t>Advance</w:t>
      </w:r>
      <w:r w:rsidR="00865CE3" w:rsidRPr="00870C0B">
        <w:rPr>
          <w:rFonts w:ascii="Arial" w:hAnsi="Arial"/>
          <w:b/>
          <w:bCs/>
          <w:i/>
          <w:iCs/>
        </w:rPr>
        <w:t>d</w:t>
      </w:r>
      <w:r w:rsidRPr="00870C0B">
        <w:rPr>
          <w:rFonts w:ascii="Arial" w:hAnsi="Arial"/>
          <w:b/>
          <w:bCs/>
          <w:i/>
          <w:iCs/>
        </w:rPr>
        <w:t xml:space="preserve"> search algorithms:</w:t>
      </w:r>
      <w:r w:rsidR="00DA2DCB">
        <w:rPr>
          <w:rFonts w:ascii="Arial" w:hAnsi="Arial"/>
          <w:b/>
          <w:bCs/>
          <w:i/>
          <w:iCs/>
        </w:rPr>
        <w:t xml:space="preserve"> </w:t>
      </w:r>
      <w:r w:rsidR="00DA2DCB">
        <w:rPr>
          <w:rFonts w:ascii="Arial" w:hAnsi="Arial"/>
        </w:rPr>
        <w:t xml:space="preserve">The robot will ensure that all humans are saved timely and all hazards are detected in order to increase the effectiveness of the disaster recovery mission. In the </w:t>
      </w:r>
      <w:r w:rsidR="00DE107B">
        <w:rPr>
          <w:rFonts w:ascii="Arial" w:hAnsi="Arial"/>
        </w:rPr>
        <w:t>scenario</w:t>
      </w:r>
      <w:r w:rsidR="00DA2DCB">
        <w:rPr>
          <w:rFonts w:ascii="Arial" w:hAnsi="Arial"/>
        </w:rPr>
        <w:t>, the robot</w:t>
      </w:r>
      <w:r w:rsidR="00DE107B">
        <w:rPr>
          <w:rFonts w:ascii="Arial" w:hAnsi="Arial"/>
        </w:rPr>
        <w:t xml:space="preserve"> must</w:t>
      </w:r>
      <w:r w:rsidR="00DA2DCB">
        <w:rPr>
          <w:rFonts w:ascii="Arial" w:hAnsi="Arial"/>
        </w:rPr>
        <w:t xml:space="preserve"> search</w:t>
      </w:r>
      <w:r w:rsidR="00DE107B">
        <w:rPr>
          <w:rFonts w:ascii="Arial" w:hAnsi="Arial"/>
        </w:rPr>
        <w:t xml:space="preserve"> for all survivors to rescue them timely. Hence, </w:t>
      </w:r>
      <w:r w:rsidR="001A51A3">
        <w:rPr>
          <w:rFonts w:ascii="Arial" w:hAnsi="Arial"/>
        </w:rPr>
        <w:t xml:space="preserve">Dijkstra’s algorithm can be implemented to optimize the robot by finding the shortest path to </w:t>
      </w:r>
      <w:r w:rsidR="00A126C8">
        <w:rPr>
          <w:rFonts w:ascii="Arial" w:hAnsi="Arial"/>
        </w:rPr>
        <w:t xml:space="preserve">reach </w:t>
      </w:r>
      <w:r w:rsidR="001A51A3">
        <w:rPr>
          <w:rFonts w:ascii="Arial" w:hAnsi="Arial"/>
        </w:rPr>
        <w:t>th</w:t>
      </w:r>
      <w:r w:rsidR="0048090D">
        <w:rPr>
          <w:rFonts w:ascii="Arial" w:hAnsi="Arial"/>
        </w:rPr>
        <w:t>e survivor and continuing until</w:t>
      </w:r>
      <w:r w:rsidR="001A51A3">
        <w:rPr>
          <w:rFonts w:ascii="Arial" w:hAnsi="Arial"/>
        </w:rPr>
        <w:t xml:space="preserve"> all survivors are detected</w:t>
      </w:r>
      <w:r w:rsidR="00811968">
        <w:rPr>
          <w:rFonts w:ascii="Arial" w:hAnsi="Arial"/>
        </w:rPr>
        <w:t xml:space="preserve"> (Alfariz, 2023)</w:t>
      </w:r>
      <w:r w:rsidR="001A51A3">
        <w:rPr>
          <w:rFonts w:ascii="Arial" w:hAnsi="Arial"/>
        </w:rPr>
        <w:t xml:space="preserve">. Furthermore, due to the scalability and flexibility of the algorithm, the robot </w:t>
      </w:r>
      <w:r w:rsidR="00811968">
        <w:rPr>
          <w:rFonts w:ascii="Arial" w:hAnsi="Arial"/>
        </w:rPr>
        <w:t>may adapt</w:t>
      </w:r>
      <w:r w:rsidR="00B10367">
        <w:rPr>
          <w:rFonts w:ascii="Arial" w:hAnsi="Arial"/>
        </w:rPr>
        <w:t xml:space="preserve"> incrementally </w:t>
      </w:r>
      <w:r w:rsidR="00811968">
        <w:rPr>
          <w:rFonts w:ascii="Arial" w:hAnsi="Arial"/>
        </w:rPr>
        <w:t>and</w:t>
      </w:r>
      <w:r w:rsidR="001A51A3">
        <w:rPr>
          <w:rFonts w:ascii="Arial" w:hAnsi="Arial"/>
        </w:rPr>
        <w:t xml:space="preserve"> perfectly to</w:t>
      </w:r>
      <w:r w:rsidR="00811968">
        <w:rPr>
          <w:rFonts w:ascii="Arial" w:hAnsi="Arial"/>
        </w:rPr>
        <w:t xml:space="preserve"> an </w:t>
      </w:r>
      <w:r w:rsidR="00A126C8">
        <w:rPr>
          <w:rFonts w:ascii="Arial" w:hAnsi="Arial"/>
        </w:rPr>
        <w:t>unknown environment</w:t>
      </w:r>
      <w:r w:rsidR="00811968">
        <w:rPr>
          <w:rFonts w:ascii="Arial" w:hAnsi="Arial"/>
        </w:rPr>
        <w:t xml:space="preserve"> such as new obstacles or uncertain situations (Alfariz, 2023). This will increase the effectiveness of the robot to complete its mission in the dynamic disaster recovery environment.</w:t>
      </w:r>
    </w:p>
    <w:p w14:paraId="500D46D3" w14:textId="77777777" w:rsidR="00811968" w:rsidRPr="00811968" w:rsidRDefault="00811968" w:rsidP="00811968">
      <w:pPr>
        <w:spacing w:before="120" w:after="120" w:line="276" w:lineRule="auto"/>
        <w:rPr>
          <w:rFonts w:ascii="Arial" w:hAnsi="Arial"/>
          <w:b/>
          <w:bCs/>
        </w:rPr>
      </w:pPr>
    </w:p>
    <w:p w14:paraId="1F071F61" w14:textId="6E74D91C" w:rsidR="001E2F59" w:rsidRDefault="0012521F" w:rsidP="001E2F59">
      <w:pPr>
        <w:pStyle w:val="ListParagraph"/>
        <w:numPr>
          <w:ilvl w:val="0"/>
          <w:numId w:val="1"/>
        </w:numPr>
        <w:spacing w:before="120" w:after="120" w:line="276" w:lineRule="auto"/>
        <w:rPr>
          <w:rFonts w:ascii="Arial" w:hAnsi="Arial"/>
          <w:b/>
          <w:bCs/>
        </w:rPr>
      </w:pPr>
      <w:r>
        <w:rPr>
          <w:rFonts w:ascii="Arial" w:hAnsi="Arial"/>
          <w:b/>
          <w:bCs/>
        </w:rPr>
        <w:t>Robot Code</w:t>
      </w:r>
    </w:p>
    <w:p w14:paraId="13B9E702" w14:textId="468E0715" w:rsidR="001E2F59" w:rsidRDefault="001E2F59" w:rsidP="001E2F59">
      <w:pPr>
        <w:spacing w:before="120" w:after="120" w:line="276" w:lineRule="auto"/>
        <w:rPr>
          <w:rFonts w:ascii="Arial" w:hAnsi="Arial"/>
        </w:rPr>
      </w:pPr>
      <w:r w:rsidRPr="001E2F59">
        <w:rPr>
          <w:rFonts w:ascii="Arial" w:hAnsi="Arial"/>
        </w:rPr>
        <w:t xml:space="preserve">The robot code (.txt) and the robot scene (.ttt) files are attached </w:t>
      </w:r>
      <w:r>
        <w:rPr>
          <w:rFonts w:ascii="Arial" w:hAnsi="Arial"/>
        </w:rPr>
        <w:t xml:space="preserve">and submitted </w:t>
      </w:r>
      <w:r w:rsidRPr="001E2F59">
        <w:rPr>
          <w:rFonts w:ascii="Arial" w:hAnsi="Arial"/>
        </w:rPr>
        <w:t>along with this document.</w:t>
      </w:r>
    </w:p>
    <w:p w14:paraId="4560194B" w14:textId="77777777" w:rsidR="00545432" w:rsidRPr="001E2F59" w:rsidRDefault="00545432" w:rsidP="001E2F59">
      <w:pPr>
        <w:spacing w:before="120" w:after="120" w:line="276" w:lineRule="auto"/>
        <w:rPr>
          <w:rFonts w:ascii="Arial" w:hAnsi="Arial"/>
        </w:rPr>
      </w:pPr>
    </w:p>
    <w:p w14:paraId="58C2DA40" w14:textId="5DBCAC21" w:rsidR="0012521F" w:rsidRDefault="0012521F" w:rsidP="00C32FB3">
      <w:pPr>
        <w:pStyle w:val="ListParagraph"/>
        <w:numPr>
          <w:ilvl w:val="0"/>
          <w:numId w:val="1"/>
        </w:numPr>
        <w:spacing w:before="120" w:after="120" w:line="276" w:lineRule="auto"/>
        <w:rPr>
          <w:rFonts w:ascii="Arial" w:hAnsi="Arial"/>
          <w:b/>
          <w:bCs/>
        </w:rPr>
      </w:pPr>
      <w:r>
        <w:rPr>
          <w:rFonts w:ascii="Arial" w:hAnsi="Arial"/>
          <w:b/>
          <w:bCs/>
        </w:rPr>
        <w:t>Panopto Recording</w:t>
      </w:r>
    </w:p>
    <w:p w14:paraId="0D494228" w14:textId="5F2428EE" w:rsidR="00D86FF2" w:rsidRDefault="00882DE7" w:rsidP="001E2F59">
      <w:pPr>
        <w:spacing w:before="120" w:after="120" w:line="276" w:lineRule="auto"/>
        <w:rPr>
          <w:rFonts w:ascii="Arial" w:hAnsi="Arial"/>
        </w:rPr>
      </w:pPr>
      <w:r w:rsidRPr="00882DE7">
        <w:rPr>
          <w:rFonts w:ascii="Arial" w:hAnsi="Arial"/>
        </w:rPr>
        <w:t xml:space="preserve">The </w:t>
      </w:r>
      <w:r>
        <w:rPr>
          <w:rFonts w:ascii="Arial" w:hAnsi="Arial"/>
        </w:rPr>
        <w:t>Panopto video recording link</w:t>
      </w:r>
      <w:r w:rsidR="003D2F2C">
        <w:rPr>
          <w:rFonts w:ascii="Arial" w:hAnsi="Arial"/>
        </w:rPr>
        <w:t xml:space="preserve"> below</w:t>
      </w:r>
      <w:r>
        <w:rPr>
          <w:rFonts w:ascii="Arial" w:hAnsi="Arial"/>
        </w:rPr>
        <w:t xml:space="preserve"> is uploaded and sub</w:t>
      </w:r>
      <w:r w:rsidR="001432FE">
        <w:rPr>
          <w:rFonts w:ascii="Arial" w:hAnsi="Arial"/>
        </w:rPr>
        <w:t xml:space="preserve">mitted along with this document. The recording demonstrates the robot and its functionalities including the diaster, the problem, the environment, the obstacles, </w:t>
      </w:r>
      <w:r w:rsidR="007B716F">
        <w:rPr>
          <w:rFonts w:ascii="Arial" w:hAnsi="Arial"/>
        </w:rPr>
        <w:t>the robot’s</w:t>
      </w:r>
      <w:r w:rsidR="001432FE">
        <w:rPr>
          <w:rFonts w:ascii="Arial" w:hAnsi="Arial"/>
        </w:rPr>
        <w:t xml:space="preserve"> mission and goal, </w:t>
      </w:r>
      <w:r w:rsidR="007B716F">
        <w:rPr>
          <w:rFonts w:ascii="Arial" w:hAnsi="Arial"/>
        </w:rPr>
        <w:t>the robot’s</w:t>
      </w:r>
      <w:r w:rsidR="001432FE">
        <w:rPr>
          <w:rFonts w:ascii="Arial" w:hAnsi="Arial"/>
        </w:rPr>
        <w:t xml:space="preserve"> design</w:t>
      </w:r>
      <w:r w:rsidR="007B716F">
        <w:rPr>
          <w:rFonts w:ascii="Arial" w:hAnsi="Arial"/>
        </w:rPr>
        <w:t xml:space="preserve"> and</w:t>
      </w:r>
      <w:r w:rsidR="001432FE">
        <w:rPr>
          <w:rFonts w:ascii="Arial" w:hAnsi="Arial"/>
        </w:rPr>
        <w:t xml:space="preserve"> capabilities,</w:t>
      </w:r>
      <w:r w:rsidR="007B716F">
        <w:rPr>
          <w:rFonts w:ascii="Arial" w:hAnsi="Arial"/>
        </w:rPr>
        <w:t xml:space="preserve"> how the robot completes its mission,</w:t>
      </w:r>
      <w:r w:rsidR="001432FE">
        <w:rPr>
          <w:rFonts w:ascii="Arial" w:hAnsi="Arial"/>
        </w:rPr>
        <w:t xml:space="preserve"> and how the robot can be improved.</w:t>
      </w:r>
    </w:p>
    <w:p w14:paraId="500B9FBB" w14:textId="501EDA27" w:rsidR="0044170C" w:rsidRPr="00D86FF2" w:rsidRDefault="00D86FF2" w:rsidP="001E2F59">
      <w:pPr>
        <w:spacing w:before="120" w:after="120" w:line="276" w:lineRule="auto"/>
        <w:rPr>
          <w:rFonts w:ascii="Arial" w:hAnsi="Arial"/>
        </w:rPr>
      </w:pPr>
      <w:hyperlink r:id="rId5" w:history="1">
        <w:r w:rsidRPr="00D86FF2">
          <w:rPr>
            <w:rStyle w:val="Hyperlink"/>
            <w:rFonts w:ascii="Arial" w:hAnsi="Arial"/>
          </w:rPr>
          <w:t>https://wgu.hosted.panopto.com/Panopto/Pages/Viewer.aspx?id=bdd8d67f-1529-4f6f-a593-b0f3006c49f2</w:t>
        </w:r>
      </w:hyperlink>
    </w:p>
    <w:p w14:paraId="595D908C" w14:textId="77777777" w:rsidR="00D86FF2" w:rsidRPr="001E2F59" w:rsidRDefault="00D86FF2" w:rsidP="001E2F59">
      <w:pPr>
        <w:spacing w:before="120" w:after="120" w:line="276" w:lineRule="auto"/>
        <w:rPr>
          <w:rFonts w:ascii="Arial" w:hAnsi="Arial"/>
          <w:b/>
          <w:bCs/>
        </w:rPr>
      </w:pPr>
    </w:p>
    <w:p w14:paraId="267D2213" w14:textId="21AA019D" w:rsidR="00C10252" w:rsidRDefault="0012521F" w:rsidP="00C32FB3">
      <w:pPr>
        <w:pStyle w:val="ListParagraph"/>
        <w:numPr>
          <w:ilvl w:val="0"/>
          <w:numId w:val="1"/>
        </w:numPr>
        <w:spacing w:before="120" w:after="120" w:line="276" w:lineRule="auto"/>
        <w:rPr>
          <w:rFonts w:ascii="Arial" w:hAnsi="Arial"/>
          <w:b/>
          <w:bCs/>
        </w:rPr>
      </w:pPr>
      <w:r>
        <w:rPr>
          <w:rFonts w:ascii="Arial" w:hAnsi="Arial"/>
          <w:b/>
          <w:bCs/>
        </w:rPr>
        <w:t>Sources</w:t>
      </w:r>
    </w:p>
    <w:p w14:paraId="5AD3C55C" w14:textId="119D4C4C" w:rsidR="00811968" w:rsidRDefault="00811968" w:rsidP="007C09DF">
      <w:pPr>
        <w:spacing w:before="120" w:after="120" w:line="276" w:lineRule="auto"/>
        <w:ind w:left="720" w:hanging="720"/>
        <w:rPr>
          <w:rFonts w:ascii="Arial" w:hAnsi="Arial"/>
        </w:rPr>
      </w:pPr>
      <w:r>
        <w:rPr>
          <w:rFonts w:ascii="Arial" w:hAnsi="Arial"/>
        </w:rPr>
        <w:t xml:space="preserve">Alfariz, M. F. (June 11, 2023). </w:t>
      </w:r>
      <w:r w:rsidRPr="00811968">
        <w:rPr>
          <w:rFonts w:ascii="Arial" w:hAnsi="Arial"/>
        </w:rPr>
        <w:t>Autonomous Robotics Algorithm Path Planning Dijkstra’s With Python</w:t>
      </w:r>
      <w:r>
        <w:rPr>
          <w:rFonts w:ascii="Arial" w:hAnsi="Arial"/>
        </w:rPr>
        <w:t xml:space="preserve">. Retrieved from </w:t>
      </w:r>
      <w:hyperlink r:id="rId6" w:history="1">
        <w:r w:rsidRPr="003B54A3">
          <w:rPr>
            <w:rStyle w:val="Hyperlink"/>
            <w:rFonts w:ascii="Arial" w:hAnsi="Arial"/>
          </w:rPr>
          <w:t>https://medium.com/@alfarizmfauzan/autonomous-robotics-algorithm-path-planning-djikstra-with-python-7da8c0f80aee</w:t>
        </w:r>
      </w:hyperlink>
    </w:p>
    <w:p w14:paraId="120CB2B7" w14:textId="766F99F6" w:rsidR="009363D8" w:rsidRDefault="009363D8" w:rsidP="007C09DF">
      <w:pPr>
        <w:spacing w:before="120" w:after="120" w:line="276" w:lineRule="auto"/>
        <w:ind w:left="720" w:hanging="720"/>
        <w:rPr>
          <w:rFonts w:ascii="Arial" w:hAnsi="Arial"/>
        </w:rPr>
      </w:pPr>
      <w:r>
        <w:rPr>
          <w:rFonts w:ascii="Arial" w:hAnsi="Arial"/>
        </w:rPr>
        <w:t xml:space="preserve">Synopsys. (n.d.). </w:t>
      </w:r>
      <w:r w:rsidRPr="009363D8">
        <w:rPr>
          <w:rFonts w:ascii="Arial" w:hAnsi="Arial"/>
        </w:rPr>
        <w:t>What is Reinforcement Learning?</w:t>
      </w:r>
      <w:r>
        <w:rPr>
          <w:rFonts w:ascii="Arial" w:hAnsi="Arial"/>
        </w:rPr>
        <w:t xml:space="preserve">. Retrieved from </w:t>
      </w:r>
      <w:hyperlink r:id="rId7" w:anchor="1" w:history="1">
        <w:r w:rsidRPr="003B54A3">
          <w:rPr>
            <w:rStyle w:val="Hyperlink"/>
            <w:rFonts w:ascii="Arial" w:hAnsi="Arial"/>
          </w:rPr>
          <w:t>https://www.synopsys.com/ai/what-is-reinforcement-learning.html#1</w:t>
        </w:r>
      </w:hyperlink>
    </w:p>
    <w:p w14:paraId="2380BA93" w14:textId="77777777" w:rsidR="009363D8" w:rsidRPr="009363D8" w:rsidRDefault="009363D8" w:rsidP="009363D8">
      <w:pPr>
        <w:spacing w:before="120" w:after="120" w:line="276" w:lineRule="auto"/>
        <w:rPr>
          <w:rFonts w:ascii="Arial" w:hAnsi="Arial"/>
        </w:rPr>
      </w:pPr>
      <w:bookmarkStart w:id="0" w:name="_GoBack"/>
      <w:bookmarkEnd w:id="0"/>
    </w:p>
    <w:sectPr w:rsidR="009363D8" w:rsidRPr="009363D8" w:rsidSect="00706BBC">
      <w:pgSz w:w="11899" w:h="1683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4D"/>
    <w:family w:val="roman"/>
    <w:notTrueType/>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C76B04"/>
    <w:multiLevelType w:val="hybridMultilevel"/>
    <w:tmpl w:val="8484403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74368C1"/>
    <w:multiLevelType w:val="hybridMultilevel"/>
    <w:tmpl w:val="0E201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05BD0"/>
    <w:multiLevelType w:val="hybridMultilevel"/>
    <w:tmpl w:val="0C1A9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3B51AE"/>
    <w:multiLevelType w:val="hybridMultilevel"/>
    <w:tmpl w:val="8D52F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252"/>
    <w:rsid w:val="000016CB"/>
    <w:rsid w:val="00064DAD"/>
    <w:rsid w:val="00092666"/>
    <w:rsid w:val="000B382B"/>
    <w:rsid w:val="000D7C70"/>
    <w:rsid w:val="000D7E78"/>
    <w:rsid w:val="000F20BE"/>
    <w:rsid w:val="00120DB1"/>
    <w:rsid w:val="0012521F"/>
    <w:rsid w:val="00133F8C"/>
    <w:rsid w:val="001404CB"/>
    <w:rsid w:val="001432FE"/>
    <w:rsid w:val="0017305C"/>
    <w:rsid w:val="00187165"/>
    <w:rsid w:val="001A51A3"/>
    <w:rsid w:val="001E2F59"/>
    <w:rsid w:val="001E3A2B"/>
    <w:rsid w:val="001F72D0"/>
    <w:rsid w:val="002052D7"/>
    <w:rsid w:val="00212512"/>
    <w:rsid w:val="002337AC"/>
    <w:rsid w:val="00252D31"/>
    <w:rsid w:val="002575EC"/>
    <w:rsid w:val="002B084B"/>
    <w:rsid w:val="002F6C18"/>
    <w:rsid w:val="003004B8"/>
    <w:rsid w:val="003335E6"/>
    <w:rsid w:val="00343E94"/>
    <w:rsid w:val="00370CFF"/>
    <w:rsid w:val="003B04C9"/>
    <w:rsid w:val="003B52A6"/>
    <w:rsid w:val="003C5A1B"/>
    <w:rsid w:val="003D2F2C"/>
    <w:rsid w:val="0042720F"/>
    <w:rsid w:val="0044170C"/>
    <w:rsid w:val="00452F2A"/>
    <w:rsid w:val="004651FB"/>
    <w:rsid w:val="0048090D"/>
    <w:rsid w:val="004C4704"/>
    <w:rsid w:val="005133CB"/>
    <w:rsid w:val="00530F7C"/>
    <w:rsid w:val="005361C9"/>
    <w:rsid w:val="00545432"/>
    <w:rsid w:val="005551B4"/>
    <w:rsid w:val="0057345F"/>
    <w:rsid w:val="00576582"/>
    <w:rsid w:val="005778D8"/>
    <w:rsid w:val="005B2910"/>
    <w:rsid w:val="005B356B"/>
    <w:rsid w:val="005E48DF"/>
    <w:rsid w:val="005E490E"/>
    <w:rsid w:val="00640018"/>
    <w:rsid w:val="00652F15"/>
    <w:rsid w:val="00671712"/>
    <w:rsid w:val="00690019"/>
    <w:rsid w:val="006B470F"/>
    <w:rsid w:val="006D1B45"/>
    <w:rsid w:val="006E62CA"/>
    <w:rsid w:val="0070364D"/>
    <w:rsid w:val="00706BBC"/>
    <w:rsid w:val="007075F8"/>
    <w:rsid w:val="0071346A"/>
    <w:rsid w:val="00714679"/>
    <w:rsid w:val="00717B47"/>
    <w:rsid w:val="00726528"/>
    <w:rsid w:val="00735B04"/>
    <w:rsid w:val="007366D3"/>
    <w:rsid w:val="00760E32"/>
    <w:rsid w:val="007A58AC"/>
    <w:rsid w:val="007B716F"/>
    <w:rsid w:val="007C09DF"/>
    <w:rsid w:val="007F66ED"/>
    <w:rsid w:val="00811968"/>
    <w:rsid w:val="00837068"/>
    <w:rsid w:val="00865CE3"/>
    <w:rsid w:val="00870C0B"/>
    <w:rsid w:val="00882DE7"/>
    <w:rsid w:val="00890D39"/>
    <w:rsid w:val="0089677F"/>
    <w:rsid w:val="008D79C2"/>
    <w:rsid w:val="008F40A8"/>
    <w:rsid w:val="008F68FB"/>
    <w:rsid w:val="00905123"/>
    <w:rsid w:val="009363D8"/>
    <w:rsid w:val="00970693"/>
    <w:rsid w:val="009D138E"/>
    <w:rsid w:val="009D2773"/>
    <w:rsid w:val="009F1D50"/>
    <w:rsid w:val="009F37BA"/>
    <w:rsid w:val="00A126C8"/>
    <w:rsid w:val="00A2471A"/>
    <w:rsid w:val="00A27098"/>
    <w:rsid w:val="00A57F39"/>
    <w:rsid w:val="00A80173"/>
    <w:rsid w:val="00AA2188"/>
    <w:rsid w:val="00AA3641"/>
    <w:rsid w:val="00AB27B6"/>
    <w:rsid w:val="00AC783D"/>
    <w:rsid w:val="00AF6C04"/>
    <w:rsid w:val="00B10367"/>
    <w:rsid w:val="00B1304D"/>
    <w:rsid w:val="00B41572"/>
    <w:rsid w:val="00B436B7"/>
    <w:rsid w:val="00B501F7"/>
    <w:rsid w:val="00B52221"/>
    <w:rsid w:val="00B62336"/>
    <w:rsid w:val="00B824BD"/>
    <w:rsid w:val="00B94FBC"/>
    <w:rsid w:val="00BC468A"/>
    <w:rsid w:val="00BD1810"/>
    <w:rsid w:val="00BE14E2"/>
    <w:rsid w:val="00BE4B57"/>
    <w:rsid w:val="00BF3D64"/>
    <w:rsid w:val="00BF67EB"/>
    <w:rsid w:val="00C10252"/>
    <w:rsid w:val="00C1769C"/>
    <w:rsid w:val="00C32FB3"/>
    <w:rsid w:val="00C46531"/>
    <w:rsid w:val="00C72A22"/>
    <w:rsid w:val="00C76D61"/>
    <w:rsid w:val="00C90CE2"/>
    <w:rsid w:val="00CB4045"/>
    <w:rsid w:val="00CE6B46"/>
    <w:rsid w:val="00CF3DBF"/>
    <w:rsid w:val="00D14F62"/>
    <w:rsid w:val="00D16D5A"/>
    <w:rsid w:val="00D36E57"/>
    <w:rsid w:val="00D86FF2"/>
    <w:rsid w:val="00DA2DCB"/>
    <w:rsid w:val="00DC195E"/>
    <w:rsid w:val="00DD056E"/>
    <w:rsid w:val="00DE107B"/>
    <w:rsid w:val="00DE652C"/>
    <w:rsid w:val="00E13176"/>
    <w:rsid w:val="00E32DB6"/>
    <w:rsid w:val="00E5069C"/>
    <w:rsid w:val="00E566F4"/>
    <w:rsid w:val="00E62440"/>
    <w:rsid w:val="00E63990"/>
    <w:rsid w:val="00E70CF3"/>
    <w:rsid w:val="00E851F1"/>
    <w:rsid w:val="00EA0053"/>
    <w:rsid w:val="00EC32D0"/>
    <w:rsid w:val="00EF13C2"/>
    <w:rsid w:val="00EF28DB"/>
    <w:rsid w:val="00F03ED3"/>
    <w:rsid w:val="00F04A97"/>
    <w:rsid w:val="00F51BB3"/>
    <w:rsid w:val="00F67C81"/>
    <w:rsid w:val="00F748CB"/>
    <w:rsid w:val="00F75968"/>
    <w:rsid w:val="00F91572"/>
    <w:rsid w:val="00FC26F5"/>
    <w:rsid w:val="00FF0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DADE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C32D0"/>
    <w:rPr>
      <w:rFonts w:ascii="Times New Roman" w:hAnsi="Times New Roman"/>
    </w:rPr>
  </w:style>
  <w:style w:type="paragraph" w:styleId="Heading1">
    <w:name w:val="heading 1"/>
    <w:basedOn w:val="Normal"/>
    <w:link w:val="Heading1Char"/>
    <w:uiPriority w:val="9"/>
    <w:qFormat/>
    <w:rsid w:val="00C10252"/>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252"/>
    <w:rPr>
      <w:rFonts w:ascii="Times New Roman" w:hAnsi="Times New Roman"/>
      <w:b/>
      <w:bCs/>
      <w:kern w:val="36"/>
      <w:sz w:val="48"/>
      <w:szCs w:val="48"/>
    </w:rPr>
  </w:style>
  <w:style w:type="character" w:customStyle="1" w:styleId="ng-star-inserted">
    <w:name w:val="ng-star-inserted"/>
    <w:basedOn w:val="DefaultParagraphFont"/>
    <w:rsid w:val="00C10252"/>
  </w:style>
  <w:style w:type="paragraph" w:styleId="ListParagraph">
    <w:name w:val="List Paragraph"/>
    <w:basedOn w:val="Normal"/>
    <w:uiPriority w:val="34"/>
    <w:qFormat/>
    <w:rsid w:val="0012521F"/>
    <w:pPr>
      <w:ind w:left="720"/>
      <w:contextualSpacing/>
    </w:pPr>
    <w:rPr>
      <w:rFonts w:asciiTheme="minorHAnsi" w:hAnsiTheme="minorHAnsi"/>
    </w:rPr>
  </w:style>
  <w:style w:type="paragraph" w:styleId="NormalWeb">
    <w:name w:val="Normal (Web)"/>
    <w:basedOn w:val="Normal"/>
    <w:uiPriority w:val="99"/>
    <w:semiHidden/>
    <w:unhideWhenUsed/>
    <w:rsid w:val="00E63990"/>
    <w:pPr>
      <w:spacing w:before="100" w:beforeAutospacing="1" w:after="100" w:afterAutospacing="1"/>
    </w:pPr>
    <w:rPr>
      <w:rFonts w:cs="Times New Roman"/>
    </w:rPr>
  </w:style>
  <w:style w:type="character" w:styleId="Hyperlink">
    <w:name w:val="Hyperlink"/>
    <w:basedOn w:val="DefaultParagraphFont"/>
    <w:uiPriority w:val="99"/>
    <w:unhideWhenUsed/>
    <w:rsid w:val="009363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75771">
      <w:bodyDiv w:val="1"/>
      <w:marLeft w:val="0"/>
      <w:marRight w:val="0"/>
      <w:marTop w:val="0"/>
      <w:marBottom w:val="0"/>
      <w:divBdr>
        <w:top w:val="none" w:sz="0" w:space="0" w:color="auto"/>
        <w:left w:val="none" w:sz="0" w:space="0" w:color="auto"/>
        <w:bottom w:val="none" w:sz="0" w:space="0" w:color="auto"/>
        <w:right w:val="none" w:sz="0" w:space="0" w:color="auto"/>
      </w:divBdr>
    </w:div>
    <w:div w:id="400298216">
      <w:bodyDiv w:val="1"/>
      <w:marLeft w:val="0"/>
      <w:marRight w:val="0"/>
      <w:marTop w:val="0"/>
      <w:marBottom w:val="0"/>
      <w:divBdr>
        <w:top w:val="none" w:sz="0" w:space="0" w:color="auto"/>
        <w:left w:val="none" w:sz="0" w:space="0" w:color="auto"/>
        <w:bottom w:val="none" w:sz="0" w:space="0" w:color="auto"/>
        <w:right w:val="none" w:sz="0" w:space="0" w:color="auto"/>
      </w:divBdr>
    </w:div>
    <w:div w:id="541862986">
      <w:bodyDiv w:val="1"/>
      <w:marLeft w:val="0"/>
      <w:marRight w:val="0"/>
      <w:marTop w:val="0"/>
      <w:marBottom w:val="0"/>
      <w:divBdr>
        <w:top w:val="none" w:sz="0" w:space="0" w:color="auto"/>
        <w:left w:val="none" w:sz="0" w:space="0" w:color="auto"/>
        <w:bottom w:val="none" w:sz="0" w:space="0" w:color="auto"/>
        <w:right w:val="none" w:sz="0" w:space="0" w:color="auto"/>
      </w:divBdr>
    </w:div>
    <w:div w:id="980042176">
      <w:bodyDiv w:val="1"/>
      <w:marLeft w:val="0"/>
      <w:marRight w:val="0"/>
      <w:marTop w:val="0"/>
      <w:marBottom w:val="0"/>
      <w:divBdr>
        <w:top w:val="none" w:sz="0" w:space="0" w:color="auto"/>
        <w:left w:val="none" w:sz="0" w:space="0" w:color="auto"/>
        <w:bottom w:val="none" w:sz="0" w:space="0" w:color="auto"/>
        <w:right w:val="none" w:sz="0" w:space="0" w:color="auto"/>
      </w:divBdr>
    </w:div>
    <w:div w:id="1102409105">
      <w:bodyDiv w:val="1"/>
      <w:marLeft w:val="0"/>
      <w:marRight w:val="0"/>
      <w:marTop w:val="0"/>
      <w:marBottom w:val="0"/>
      <w:divBdr>
        <w:top w:val="none" w:sz="0" w:space="0" w:color="auto"/>
        <w:left w:val="none" w:sz="0" w:space="0" w:color="auto"/>
        <w:bottom w:val="none" w:sz="0" w:space="0" w:color="auto"/>
        <w:right w:val="none" w:sz="0" w:space="0" w:color="auto"/>
      </w:divBdr>
    </w:div>
    <w:div w:id="21143247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gu.hosted.panopto.com/Panopto/Pages/Viewer.aspx?id=bdd8d67f-1529-4f6f-a593-b0f3006c49f2" TargetMode="External"/><Relationship Id="rId6" Type="http://schemas.openxmlformats.org/officeDocument/2006/relationships/hyperlink" Target="https://medium.com/@alfarizmfauzan/autonomous-robotics-algorithm-path-planning-djikstra-with-python-7da8c0f80aee" TargetMode="External"/><Relationship Id="rId7" Type="http://schemas.openxmlformats.org/officeDocument/2006/relationships/hyperlink" Target="https://www.synopsys.com/ai/what-is-reinforcement-learning.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4</Pages>
  <Words>1298</Words>
  <Characters>7404</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Daling Teng</dc:creator>
  <cp:keywords/>
  <dc:description/>
  <cp:lastModifiedBy>Daling Teng</cp:lastModifiedBy>
  <cp:revision>53</cp:revision>
  <dcterms:created xsi:type="dcterms:W3CDTF">2024-01-02T20:12:00Z</dcterms:created>
  <dcterms:modified xsi:type="dcterms:W3CDTF">2024-01-10T06:52:00Z</dcterms:modified>
</cp:coreProperties>
</file>