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AB9" w:rsidRDefault="00BE3C6C" w:rsidP="00D50AB9">
      <w:pPr>
        <w:pStyle w:val="Heading2"/>
        <w:numPr>
          <w:ilvl w:val="0"/>
          <w:numId w:val="0"/>
        </w:numPr>
        <w:jc w:val="center"/>
      </w:pPr>
      <w:r>
        <w:t xml:space="preserve">Admission Form </w:t>
      </w:r>
      <w:commentRangeStart w:id="0"/>
      <w:r w:rsidR="00D50AB9">
        <w:t>Use Case</w:t>
      </w:r>
      <w:commentRangeEnd w:id="0"/>
      <w:r w:rsidR="00D50AB9">
        <w:rPr>
          <w:rStyle w:val="CommentReference"/>
          <w:rFonts w:ascii="Times New Roman" w:hAnsi="Times New Roman"/>
          <w:b w:val="0"/>
          <w:vanish/>
        </w:rPr>
        <w:commentReference w:id="0"/>
      </w:r>
      <w:r w:rsidR="00D50AB9">
        <w:t xml:space="preserve"> Template</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450"/>
        <w:gridCol w:w="2250"/>
        <w:gridCol w:w="6660"/>
      </w:tblGrid>
      <w:tr w:rsidR="00D50AB9" w:rsidTr="00A355A5">
        <w:tc>
          <w:tcPr>
            <w:tcW w:w="450" w:type="dxa"/>
          </w:tcPr>
          <w:p w:rsidR="00D50AB9" w:rsidRDefault="00D50AB9" w:rsidP="00A355A5">
            <w:pPr>
              <w:jc w:val="center"/>
              <w:rPr>
                <w:rFonts w:ascii="Arial" w:hAnsi="Arial" w:cs="Arial"/>
                <w:b/>
                <w:bCs/>
                <w:sz w:val="20"/>
              </w:rPr>
            </w:pPr>
            <w:r>
              <w:rPr>
                <w:rFonts w:ascii="Arial" w:hAnsi="Arial" w:cs="Arial"/>
                <w:b/>
                <w:bCs/>
                <w:sz w:val="20"/>
              </w:rPr>
              <w:t>1</w:t>
            </w:r>
          </w:p>
        </w:tc>
        <w:tc>
          <w:tcPr>
            <w:tcW w:w="2250" w:type="dxa"/>
          </w:tcPr>
          <w:p w:rsidR="00D50AB9" w:rsidRDefault="00D50AB9" w:rsidP="00A355A5">
            <w:pPr>
              <w:jc w:val="right"/>
              <w:rPr>
                <w:rFonts w:ascii="Arial" w:hAnsi="Arial" w:cs="Arial"/>
                <w:b/>
                <w:bCs/>
                <w:sz w:val="20"/>
              </w:rPr>
            </w:pPr>
            <w:commentRangeStart w:id="1"/>
            <w:r>
              <w:rPr>
                <w:rFonts w:ascii="Arial" w:hAnsi="Arial" w:cs="Arial"/>
                <w:b/>
                <w:bCs/>
                <w:sz w:val="20"/>
              </w:rPr>
              <w:t>Use Case ID:</w:t>
            </w:r>
            <w:commentRangeEnd w:id="1"/>
            <w:r>
              <w:rPr>
                <w:rStyle w:val="CommentReference"/>
                <w:rFonts w:ascii="Arial" w:hAnsi="Arial" w:cs="Arial"/>
                <w:b/>
                <w:bCs/>
                <w:vanish/>
                <w:sz w:val="20"/>
              </w:rPr>
              <w:commentReference w:id="1"/>
            </w:r>
          </w:p>
        </w:tc>
        <w:tc>
          <w:tcPr>
            <w:tcW w:w="6660" w:type="dxa"/>
          </w:tcPr>
          <w:p w:rsidR="00D50AB9" w:rsidRDefault="00D50AB9" w:rsidP="00A355A5">
            <w:pPr>
              <w:rPr>
                <w:rFonts w:ascii="Arial" w:hAnsi="Arial" w:cs="Arial"/>
                <w:b/>
                <w:bCs/>
                <w:sz w:val="20"/>
              </w:rPr>
            </w:pPr>
            <w:r>
              <w:rPr>
                <w:rFonts w:ascii="Arial" w:hAnsi="Arial" w:cs="Arial"/>
                <w:b/>
                <w:bCs/>
                <w:sz w:val="20"/>
              </w:rPr>
              <w:t>1</w:t>
            </w:r>
          </w:p>
        </w:tc>
      </w:tr>
      <w:tr w:rsidR="00D50AB9" w:rsidTr="00A355A5">
        <w:tc>
          <w:tcPr>
            <w:tcW w:w="450" w:type="dxa"/>
          </w:tcPr>
          <w:p w:rsidR="00D50AB9" w:rsidRDefault="00D50AB9" w:rsidP="00A355A5">
            <w:pPr>
              <w:jc w:val="center"/>
              <w:rPr>
                <w:rFonts w:ascii="Arial" w:hAnsi="Arial" w:cs="Arial"/>
                <w:b/>
                <w:bCs/>
                <w:sz w:val="20"/>
              </w:rPr>
            </w:pPr>
            <w:r>
              <w:rPr>
                <w:rFonts w:ascii="Arial" w:hAnsi="Arial" w:cs="Arial"/>
                <w:b/>
                <w:bCs/>
                <w:sz w:val="20"/>
              </w:rPr>
              <w:t>2</w:t>
            </w:r>
          </w:p>
        </w:tc>
        <w:tc>
          <w:tcPr>
            <w:tcW w:w="2250" w:type="dxa"/>
          </w:tcPr>
          <w:p w:rsidR="00D50AB9" w:rsidRDefault="00D50AB9" w:rsidP="00A355A5">
            <w:pPr>
              <w:jc w:val="right"/>
              <w:rPr>
                <w:rFonts w:ascii="Arial" w:hAnsi="Arial" w:cs="Arial"/>
                <w:b/>
                <w:bCs/>
                <w:sz w:val="20"/>
              </w:rPr>
            </w:pPr>
            <w:commentRangeStart w:id="2"/>
            <w:r>
              <w:rPr>
                <w:rFonts w:ascii="Arial" w:hAnsi="Arial" w:cs="Arial"/>
                <w:b/>
                <w:bCs/>
                <w:sz w:val="20"/>
              </w:rPr>
              <w:t>Use Case Name:</w:t>
            </w:r>
            <w:commentRangeEnd w:id="2"/>
            <w:r>
              <w:rPr>
                <w:rStyle w:val="CommentReference"/>
                <w:rFonts w:ascii="Arial" w:hAnsi="Arial" w:cs="Arial"/>
                <w:b/>
                <w:bCs/>
                <w:vanish/>
                <w:sz w:val="20"/>
              </w:rPr>
              <w:commentReference w:id="2"/>
            </w:r>
          </w:p>
        </w:tc>
        <w:tc>
          <w:tcPr>
            <w:tcW w:w="6660" w:type="dxa"/>
          </w:tcPr>
          <w:p w:rsidR="00D50AB9" w:rsidRPr="006318AC" w:rsidRDefault="00BE3C6C" w:rsidP="00A355A5">
            <w:pPr>
              <w:rPr>
                <w:rFonts w:ascii="Arial" w:hAnsi="Arial" w:cs="Arial"/>
                <w:b/>
                <w:bCs/>
                <w:i/>
                <w:iCs/>
                <w:sz w:val="20"/>
              </w:rPr>
            </w:pPr>
            <w:r>
              <w:rPr>
                <w:rFonts w:ascii="Arial" w:hAnsi="Arial" w:cs="Arial"/>
                <w:b/>
                <w:bCs/>
                <w:i/>
                <w:iCs/>
                <w:sz w:val="20"/>
              </w:rPr>
              <w:t>Admission Form</w:t>
            </w:r>
          </w:p>
        </w:tc>
      </w:tr>
      <w:tr w:rsidR="00D50AB9" w:rsidTr="00A355A5">
        <w:tc>
          <w:tcPr>
            <w:tcW w:w="450" w:type="dxa"/>
          </w:tcPr>
          <w:p w:rsidR="00D50AB9" w:rsidRDefault="00D50AB9" w:rsidP="00A355A5">
            <w:pPr>
              <w:jc w:val="center"/>
              <w:rPr>
                <w:rFonts w:ascii="Arial" w:hAnsi="Arial" w:cs="Arial"/>
                <w:sz w:val="20"/>
              </w:rPr>
            </w:pPr>
            <w:r>
              <w:rPr>
                <w:rFonts w:ascii="Arial" w:hAnsi="Arial" w:cs="Arial"/>
                <w:sz w:val="20"/>
              </w:rPr>
              <w:t>3</w:t>
            </w:r>
          </w:p>
        </w:tc>
        <w:tc>
          <w:tcPr>
            <w:tcW w:w="2250" w:type="dxa"/>
          </w:tcPr>
          <w:p w:rsidR="00D50AB9" w:rsidRDefault="00D50AB9" w:rsidP="00A355A5">
            <w:pPr>
              <w:jc w:val="right"/>
              <w:rPr>
                <w:rFonts w:ascii="Arial" w:hAnsi="Arial" w:cs="Arial"/>
                <w:sz w:val="20"/>
              </w:rPr>
            </w:pPr>
            <w:commentRangeStart w:id="3"/>
            <w:r>
              <w:rPr>
                <w:rFonts w:ascii="Arial" w:hAnsi="Arial" w:cs="Arial"/>
                <w:sz w:val="20"/>
              </w:rPr>
              <w:t>Created By:</w:t>
            </w:r>
            <w:commentRangeEnd w:id="3"/>
            <w:r>
              <w:rPr>
                <w:rStyle w:val="CommentReference"/>
                <w:rFonts w:ascii="Arial" w:hAnsi="Arial" w:cs="Arial"/>
                <w:vanish/>
                <w:sz w:val="20"/>
              </w:rPr>
              <w:commentReference w:id="3"/>
            </w:r>
          </w:p>
        </w:tc>
        <w:tc>
          <w:tcPr>
            <w:tcW w:w="6660" w:type="dxa"/>
          </w:tcPr>
          <w:p w:rsidR="00D50AB9" w:rsidRDefault="00D50AB9" w:rsidP="00A355A5">
            <w:pPr>
              <w:pStyle w:val="CommentText"/>
              <w:rPr>
                <w:rFonts w:ascii="Arial" w:hAnsi="Arial" w:cs="Arial"/>
              </w:rPr>
            </w:pPr>
          </w:p>
        </w:tc>
      </w:tr>
      <w:tr w:rsidR="00D50AB9" w:rsidTr="00A355A5">
        <w:tc>
          <w:tcPr>
            <w:tcW w:w="450" w:type="dxa"/>
          </w:tcPr>
          <w:p w:rsidR="00D50AB9" w:rsidRDefault="00D50AB9" w:rsidP="00A355A5">
            <w:pPr>
              <w:jc w:val="center"/>
              <w:rPr>
                <w:rFonts w:ascii="Arial" w:hAnsi="Arial" w:cs="Arial"/>
                <w:sz w:val="20"/>
              </w:rPr>
            </w:pPr>
            <w:r>
              <w:rPr>
                <w:rFonts w:ascii="Arial" w:hAnsi="Arial" w:cs="Arial"/>
                <w:sz w:val="20"/>
              </w:rPr>
              <w:t>4</w:t>
            </w:r>
          </w:p>
        </w:tc>
        <w:tc>
          <w:tcPr>
            <w:tcW w:w="2250" w:type="dxa"/>
          </w:tcPr>
          <w:p w:rsidR="00D50AB9" w:rsidRDefault="00D50AB9" w:rsidP="00A355A5">
            <w:pPr>
              <w:jc w:val="right"/>
              <w:rPr>
                <w:rFonts w:ascii="Arial" w:hAnsi="Arial" w:cs="Arial"/>
                <w:sz w:val="20"/>
              </w:rPr>
            </w:pPr>
            <w:commentRangeStart w:id="4"/>
            <w:r>
              <w:rPr>
                <w:rFonts w:ascii="Arial" w:hAnsi="Arial" w:cs="Arial"/>
                <w:sz w:val="20"/>
              </w:rPr>
              <w:t>Date Created:</w:t>
            </w:r>
            <w:commentRangeEnd w:id="4"/>
            <w:r>
              <w:rPr>
                <w:rStyle w:val="CommentReference"/>
                <w:rFonts w:ascii="Arial" w:hAnsi="Arial" w:cs="Arial"/>
                <w:vanish/>
                <w:sz w:val="20"/>
              </w:rPr>
              <w:commentReference w:id="4"/>
            </w:r>
          </w:p>
        </w:tc>
        <w:tc>
          <w:tcPr>
            <w:tcW w:w="6660" w:type="dxa"/>
          </w:tcPr>
          <w:p w:rsidR="00D50AB9" w:rsidRPr="006318AC" w:rsidRDefault="00BE3C6C" w:rsidP="00A355A5">
            <w:pPr>
              <w:rPr>
                <w:rFonts w:ascii="Arial" w:hAnsi="Arial" w:cs="Arial"/>
                <w:szCs w:val="22"/>
              </w:rPr>
            </w:pPr>
            <w:r>
              <w:rPr>
                <w:rFonts w:ascii="Arial" w:hAnsi="Arial" w:cs="Arial"/>
                <w:szCs w:val="22"/>
              </w:rPr>
              <w:t>23</w:t>
            </w:r>
            <w:r w:rsidR="00D50AB9" w:rsidRPr="006318AC">
              <w:rPr>
                <w:rFonts w:ascii="Arial" w:hAnsi="Arial" w:cs="Arial"/>
                <w:szCs w:val="22"/>
              </w:rPr>
              <w:t>/03/2018</w:t>
            </w:r>
          </w:p>
        </w:tc>
      </w:tr>
      <w:tr w:rsidR="00D50AB9" w:rsidTr="00A355A5">
        <w:tc>
          <w:tcPr>
            <w:tcW w:w="450" w:type="dxa"/>
          </w:tcPr>
          <w:p w:rsidR="00D50AB9" w:rsidRDefault="00D50AB9" w:rsidP="00A355A5">
            <w:pPr>
              <w:jc w:val="center"/>
              <w:rPr>
                <w:rFonts w:ascii="Arial" w:hAnsi="Arial" w:cs="Arial"/>
                <w:sz w:val="20"/>
              </w:rPr>
            </w:pPr>
            <w:r>
              <w:rPr>
                <w:rFonts w:ascii="Arial" w:hAnsi="Arial" w:cs="Arial"/>
                <w:sz w:val="20"/>
              </w:rPr>
              <w:t>7</w:t>
            </w:r>
          </w:p>
        </w:tc>
        <w:tc>
          <w:tcPr>
            <w:tcW w:w="2250" w:type="dxa"/>
          </w:tcPr>
          <w:p w:rsidR="00D50AB9" w:rsidRDefault="00D50AB9" w:rsidP="00A355A5">
            <w:pPr>
              <w:jc w:val="right"/>
              <w:rPr>
                <w:rFonts w:ascii="Arial" w:hAnsi="Arial" w:cs="Arial"/>
                <w:sz w:val="20"/>
              </w:rPr>
            </w:pPr>
            <w:commentRangeStart w:id="5"/>
            <w:r>
              <w:rPr>
                <w:rFonts w:ascii="Arial" w:hAnsi="Arial" w:cs="Arial"/>
                <w:sz w:val="20"/>
              </w:rPr>
              <w:t>Outstanding Issues:</w:t>
            </w:r>
            <w:commentRangeEnd w:id="5"/>
            <w:r>
              <w:rPr>
                <w:rStyle w:val="CommentReference"/>
                <w:rFonts w:ascii="Arial" w:hAnsi="Arial" w:cs="Arial"/>
                <w:vanish/>
                <w:sz w:val="20"/>
              </w:rPr>
              <w:commentReference w:id="5"/>
            </w:r>
          </w:p>
        </w:tc>
        <w:tc>
          <w:tcPr>
            <w:tcW w:w="6660" w:type="dxa"/>
            <w:tcBorders>
              <w:top w:val="single" w:sz="4" w:space="0" w:color="auto"/>
            </w:tcBorders>
          </w:tcPr>
          <w:p w:rsidR="00D50AB9" w:rsidRPr="00E73978" w:rsidRDefault="00E73978" w:rsidP="00E73978">
            <w:pPr>
              <w:pStyle w:val="ListParagraph"/>
              <w:numPr>
                <w:ilvl w:val="0"/>
                <w:numId w:val="14"/>
              </w:numPr>
              <w:rPr>
                <w:rFonts w:ascii="Arial" w:hAnsi="Arial" w:cs="Arial"/>
                <w:szCs w:val="22"/>
              </w:rPr>
            </w:pPr>
            <w:r>
              <w:rPr>
                <w:rFonts w:ascii="Arial" w:hAnsi="Arial" w:cs="Arial"/>
                <w:szCs w:val="22"/>
              </w:rPr>
              <w:t>Currently system generates REGISTRATION FORM even without any COURSE FEE or also without any generated ROLL No. which is compulsory for class allotment.</w:t>
            </w:r>
          </w:p>
        </w:tc>
      </w:tr>
      <w:tr w:rsidR="00D50AB9" w:rsidTr="00A355A5">
        <w:tc>
          <w:tcPr>
            <w:tcW w:w="450" w:type="dxa"/>
          </w:tcPr>
          <w:p w:rsidR="00D50AB9" w:rsidRDefault="00D50AB9" w:rsidP="00A355A5">
            <w:pPr>
              <w:jc w:val="center"/>
              <w:rPr>
                <w:rFonts w:ascii="Arial" w:hAnsi="Arial" w:cs="Arial"/>
                <w:sz w:val="20"/>
              </w:rPr>
            </w:pPr>
            <w:r>
              <w:rPr>
                <w:rFonts w:ascii="Arial" w:hAnsi="Arial" w:cs="Arial"/>
                <w:sz w:val="20"/>
              </w:rPr>
              <w:t>8</w:t>
            </w:r>
          </w:p>
        </w:tc>
        <w:tc>
          <w:tcPr>
            <w:tcW w:w="2250" w:type="dxa"/>
          </w:tcPr>
          <w:p w:rsidR="00D50AB9" w:rsidRDefault="00D50AB9" w:rsidP="00A355A5">
            <w:pPr>
              <w:jc w:val="right"/>
              <w:rPr>
                <w:rFonts w:ascii="Arial" w:hAnsi="Arial" w:cs="Arial"/>
                <w:sz w:val="20"/>
              </w:rPr>
            </w:pPr>
            <w:commentRangeStart w:id="6"/>
            <w:r>
              <w:rPr>
                <w:rFonts w:ascii="Arial" w:hAnsi="Arial" w:cs="Arial"/>
                <w:sz w:val="20"/>
              </w:rPr>
              <w:t>Goal:</w:t>
            </w:r>
            <w:commentRangeEnd w:id="6"/>
            <w:r>
              <w:rPr>
                <w:rStyle w:val="CommentReference"/>
                <w:rFonts w:ascii="Arial" w:hAnsi="Arial" w:cs="Arial"/>
                <w:vanish/>
                <w:sz w:val="20"/>
              </w:rPr>
              <w:commentReference w:id="6"/>
            </w:r>
          </w:p>
        </w:tc>
        <w:tc>
          <w:tcPr>
            <w:tcW w:w="6660" w:type="dxa"/>
          </w:tcPr>
          <w:p w:rsidR="00D50AB9" w:rsidRDefault="00BE3C6C" w:rsidP="00A355A5">
            <w:pPr>
              <w:rPr>
                <w:rFonts w:ascii="Arial" w:hAnsi="Arial" w:cs="Arial"/>
                <w:sz w:val="20"/>
              </w:rPr>
            </w:pPr>
            <w:r>
              <w:rPr>
                <w:rFonts w:ascii="Arial" w:hAnsi="Arial" w:cs="Arial"/>
                <w:sz w:val="20"/>
              </w:rPr>
              <w:t>To generate and print out the admission form of a student.</w:t>
            </w:r>
          </w:p>
        </w:tc>
      </w:tr>
      <w:tr w:rsidR="00D50AB9" w:rsidTr="00A355A5">
        <w:tc>
          <w:tcPr>
            <w:tcW w:w="450" w:type="dxa"/>
          </w:tcPr>
          <w:p w:rsidR="00D50AB9" w:rsidRDefault="00D50AB9" w:rsidP="00A355A5">
            <w:pPr>
              <w:jc w:val="center"/>
              <w:rPr>
                <w:rFonts w:ascii="Arial" w:hAnsi="Arial" w:cs="Arial"/>
                <w:sz w:val="20"/>
              </w:rPr>
            </w:pPr>
          </w:p>
        </w:tc>
        <w:tc>
          <w:tcPr>
            <w:tcW w:w="2250" w:type="dxa"/>
          </w:tcPr>
          <w:p w:rsidR="00D50AB9" w:rsidRDefault="00D50AB9" w:rsidP="00A355A5">
            <w:pPr>
              <w:jc w:val="right"/>
              <w:rPr>
                <w:rFonts w:ascii="Arial" w:hAnsi="Arial" w:cs="Arial"/>
                <w:sz w:val="20"/>
              </w:rPr>
            </w:pPr>
            <w:r>
              <w:rPr>
                <w:rFonts w:ascii="Arial" w:hAnsi="Arial" w:cs="Arial"/>
                <w:sz w:val="20"/>
              </w:rPr>
              <w:t>Description</w:t>
            </w:r>
          </w:p>
        </w:tc>
        <w:tc>
          <w:tcPr>
            <w:tcW w:w="6660" w:type="dxa"/>
          </w:tcPr>
          <w:p w:rsidR="00D50AB9" w:rsidRDefault="006F7699" w:rsidP="00AB350D">
            <w:pPr>
              <w:rPr>
                <w:rFonts w:ascii="Arial" w:hAnsi="Arial" w:cs="Arial"/>
                <w:sz w:val="20"/>
              </w:rPr>
            </w:pPr>
            <w:r>
              <w:rPr>
                <w:rFonts w:ascii="Arial" w:hAnsi="Arial" w:cs="Arial"/>
                <w:sz w:val="20"/>
              </w:rPr>
              <w:t xml:space="preserve">If student paid 65 percent course fees, then admission form will be generated or cashier </w:t>
            </w:r>
            <w:r w:rsidR="00AB350D">
              <w:rPr>
                <w:rFonts w:ascii="Arial" w:hAnsi="Arial" w:cs="Arial"/>
                <w:sz w:val="20"/>
              </w:rPr>
              <w:t xml:space="preserve">generates </w:t>
            </w:r>
            <w:r>
              <w:rPr>
                <w:rFonts w:ascii="Arial" w:hAnsi="Arial" w:cs="Arial"/>
                <w:sz w:val="20"/>
              </w:rPr>
              <w:t>admission form</w:t>
            </w:r>
            <w:r w:rsidR="00AB350D">
              <w:rPr>
                <w:rFonts w:ascii="Arial" w:hAnsi="Arial" w:cs="Arial"/>
                <w:sz w:val="20"/>
              </w:rPr>
              <w:t xml:space="preserve"> directly</w:t>
            </w:r>
            <w:r w:rsidR="007A4BDF">
              <w:rPr>
                <w:rFonts w:ascii="Arial" w:hAnsi="Arial" w:cs="Arial"/>
                <w:sz w:val="20"/>
              </w:rPr>
              <w:t xml:space="preserve"> according to the fees discount given to the student after the approval from the related authority</w:t>
            </w:r>
            <w:r w:rsidR="00AB350D">
              <w:rPr>
                <w:rFonts w:ascii="Arial" w:hAnsi="Arial" w:cs="Arial"/>
                <w:sz w:val="20"/>
              </w:rPr>
              <w:t>.</w:t>
            </w:r>
          </w:p>
        </w:tc>
      </w:tr>
      <w:tr w:rsidR="00D50AB9" w:rsidTr="00A355A5">
        <w:tc>
          <w:tcPr>
            <w:tcW w:w="450" w:type="dxa"/>
          </w:tcPr>
          <w:p w:rsidR="00D50AB9" w:rsidRDefault="00D50AB9" w:rsidP="00A355A5">
            <w:pPr>
              <w:jc w:val="center"/>
              <w:rPr>
                <w:rFonts w:ascii="Arial" w:hAnsi="Arial" w:cs="Arial"/>
                <w:sz w:val="20"/>
              </w:rPr>
            </w:pPr>
            <w:r>
              <w:rPr>
                <w:rFonts w:ascii="Arial" w:hAnsi="Arial" w:cs="Arial"/>
                <w:sz w:val="20"/>
              </w:rPr>
              <w:t>9</w:t>
            </w:r>
          </w:p>
        </w:tc>
        <w:tc>
          <w:tcPr>
            <w:tcW w:w="2250" w:type="dxa"/>
          </w:tcPr>
          <w:p w:rsidR="00D50AB9" w:rsidRDefault="00D50AB9" w:rsidP="00A355A5">
            <w:pPr>
              <w:jc w:val="right"/>
              <w:rPr>
                <w:rFonts w:ascii="Arial" w:hAnsi="Arial" w:cs="Arial"/>
                <w:sz w:val="20"/>
              </w:rPr>
            </w:pPr>
            <w:commentRangeStart w:id="7"/>
            <w:r>
              <w:rPr>
                <w:rFonts w:ascii="Arial" w:hAnsi="Arial" w:cs="Arial"/>
                <w:sz w:val="20"/>
              </w:rPr>
              <w:t xml:space="preserve">Related </w:t>
            </w:r>
            <w:proofErr w:type="spellStart"/>
            <w:r>
              <w:rPr>
                <w:rFonts w:ascii="Arial" w:hAnsi="Arial" w:cs="Arial"/>
                <w:sz w:val="20"/>
              </w:rPr>
              <w:t>Usecases</w:t>
            </w:r>
            <w:proofErr w:type="spellEnd"/>
            <w:r>
              <w:rPr>
                <w:rFonts w:ascii="Arial" w:hAnsi="Arial" w:cs="Arial"/>
                <w:sz w:val="20"/>
              </w:rPr>
              <w:t>:</w:t>
            </w:r>
            <w:commentRangeEnd w:id="7"/>
            <w:r>
              <w:rPr>
                <w:rStyle w:val="CommentReference"/>
                <w:rFonts w:ascii="Arial" w:hAnsi="Arial" w:cs="Arial"/>
                <w:vanish/>
                <w:sz w:val="20"/>
              </w:rPr>
              <w:commentReference w:id="7"/>
            </w:r>
          </w:p>
        </w:tc>
        <w:tc>
          <w:tcPr>
            <w:tcW w:w="6660" w:type="dxa"/>
          </w:tcPr>
          <w:p w:rsidR="00D50AB9" w:rsidRDefault="00AB350D" w:rsidP="00AB350D">
            <w:pPr>
              <w:pStyle w:val="ListParagraph"/>
              <w:numPr>
                <w:ilvl w:val="0"/>
                <w:numId w:val="13"/>
              </w:numPr>
              <w:rPr>
                <w:rFonts w:ascii="Arial" w:hAnsi="Arial" w:cs="Arial"/>
                <w:b/>
                <w:sz w:val="20"/>
              </w:rPr>
            </w:pPr>
            <w:r>
              <w:rPr>
                <w:rFonts w:ascii="Arial" w:hAnsi="Arial" w:cs="Arial"/>
                <w:b/>
                <w:sz w:val="20"/>
              </w:rPr>
              <w:t>LOGIN</w:t>
            </w:r>
          </w:p>
          <w:p w:rsidR="00AB350D" w:rsidRPr="00AB350D" w:rsidRDefault="00AB350D" w:rsidP="00AB350D">
            <w:pPr>
              <w:pStyle w:val="ListParagraph"/>
              <w:numPr>
                <w:ilvl w:val="0"/>
                <w:numId w:val="13"/>
              </w:numPr>
              <w:rPr>
                <w:rFonts w:ascii="Arial" w:hAnsi="Arial" w:cs="Arial"/>
                <w:b/>
                <w:sz w:val="20"/>
              </w:rPr>
            </w:pPr>
            <w:r>
              <w:rPr>
                <w:rFonts w:ascii="Arial" w:hAnsi="Arial" w:cs="Arial"/>
                <w:b/>
                <w:sz w:val="20"/>
              </w:rPr>
              <w:t>STUDENT PAYMENT</w:t>
            </w:r>
          </w:p>
        </w:tc>
      </w:tr>
      <w:tr w:rsidR="00D50AB9" w:rsidTr="00A355A5">
        <w:tc>
          <w:tcPr>
            <w:tcW w:w="450" w:type="dxa"/>
          </w:tcPr>
          <w:p w:rsidR="00D50AB9" w:rsidRDefault="00D50AB9" w:rsidP="00A355A5">
            <w:pPr>
              <w:jc w:val="center"/>
              <w:rPr>
                <w:rFonts w:ascii="Arial" w:hAnsi="Arial" w:cs="Arial"/>
                <w:b/>
                <w:bCs/>
                <w:sz w:val="20"/>
              </w:rPr>
            </w:pPr>
            <w:r>
              <w:rPr>
                <w:rFonts w:ascii="Arial" w:hAnsi="Arial" w:cs="Arial"/>
                <w:b/>
                <w:bCs/>
                <w:sz w:val="20"/>
              </w:rPr>
              <w:t>10</w:t>
            </w:r>
          </w:p>
        </w:tc>
        <w:tc>
          <w:tcPr>
            <w:tcW w:w="2250" w:type="dxa"/>
          </w:tcPr>
          <w:p w:rsidR="00D50AB9" w:rsidRDefault="00D50AB9" w:rsidP="00A355A5">
            <w:pPr>
              <w:jc w:val="right"/>
              <w:rPr>
                <w:rFonts w:ascii="Arial" w:hAnsi="Arial" w:cs="Arial"/>
                <w:b/>
                <w:bCs/>
                <w:sz w:val="20"/>
              </w:rPr>
            </w:pPr>
            <w:commentRangeStart w:id="8"/>
            <w:r>
              <w:rPr>
                <w:rFonts w:ascii="Arial" w:hAnsi="Arial" w:cs="Arial"/>
                <w:b/>
                <w:bCs/>
                <w:sz w:val="20"/>
              </w:rPr>
              <w:t>Actors:</w:t>
            </w:r>
            <w:commentRangeEnd w:id="8"/>
            <w:r>
              <w:rPr>
                <w:rStyle w:val="CommentReference"/>
                <w:rFonts w:ascii="Arial" w:hAnsi="Arial" w:cs="Arial"/>
                <w:b/>
                <w:bCs/>
                <w:vanish/>
                <w:sz w:val="20"/>
              </w:rPr>
              <w:commentReference w:id="8"/>
            </w:r>
          </w:p>
        </w:tc>
        <w:tc>
          <w:tcPr>
            <w:tcW w:w="6660" w:type="dxa"/>
          </w:tcPr>
          <w:p w:rsidR="00D50AB9" w:rsidRDefault="00D50AB9" w:rsidP="00A355A5">
            <w:pPr>
              <w:numPr>
                <w:ilvl w:val="0"/>
                <w:numId w:val="6"/>
              </w:numPr>
              <w:rPr>
                <w:rFonts w:ascii="Arial" w:hAnsi="Arial" w:cs="Arial"/>
                <w:b/>
                <w:bCs/>
                <w:sz w:val="20"/>
              </w:rPr>
            </w:pPr>
            <w:r>
              <w:rPr>
                <w:rFonts w:ascii="Arial" w:hAnsi="Arial" w:cs="Arial"/>
                <w:b/>
                <w:bCs/>
                <w:sz w:val="20"/>
              </w:rPr>
              <w:t>Active</w:t>
            </w:r>
          </w:p>
          <w:p w:rsidR="00D50AB9" w:rsidRPr="009959E8" w:rsidRDefault="00BE3C6C" w:rsidP="00A355A5">
            <w:pPr>
              <w:numPr>
                <w:ilvl w:val="1"/>
                <w:numId w:val="6"/>
              </w:numPr>
              <w:rPr>
                <w:rFonts w:ascii="Arial" w:hAnsi="Arial" w:cs="Arial"/>
                <w:sz w:val="20"/>
              </w:rPr>
            </w:pPr>
            <w:r>
              <w:rPr>
                <w:rFonts w:ascii="Arial" w:hAnsi="Arial" w:cs="Arial"/>
                <w:sz w:val="20"/>
              </w:rPr>
              <w:t>Cashier</w:t>
            </w:r>
          </w:p>
          <w:p w:rsidR="00D50AB9" w:rsidRDefault="00D50AB9" w:rsidP="00A355A5">
            <w:pPr>
              <w:numPr>
                <w:ilvl w:val="0"/>
                <w:numId w:val="6"/>
              </w:numPr>
              <w:rPr>
                <w:rFonts w:ascii="Arial" w:hAnsi="Arial" w:cs="Arial"/>
                <w:b/>
                <w:bCs/>
                <w:sz w:val="20"/>
              </w:rPr>
            </w:pPr>
            <w:r>
              <w:rPr>
                <w:rFonts w:ascii="Arial" w:hAnsi="Arial" w:cs="Arial"/>
                <w:b/>
                <w:bCs/>
                <w:sz w:val="20"/>
              </w:rPr>
              <w:t>Passive</w:t>
            </w:r>
          </w:p>
          <w:p w:rsidR="007A4BDF" w:rsidRPr="007A4BDF" w:rsidRDefault="007A4BDF" w:rsidP="007A4BDF">
            <w:pPr>
              <w:numPr>
                <w:ilvl w:val="1"/>
                <w:numId w:val="6"/>
              </w:numPr>
              <w:rPr>
                <w:rFonts w:ascii="Arial" w:hAnsi="Arial" w:cs="Arial"/>
                <w:bCs/>
                <w:sz w:val="20"/>
              </w:rPr>
            </w:pPr>
            <w:r w:rsidRPr="007A4BDF">
              <w:rPr>
                <w:rFonts w:ascii="Arial" w:hAnsi="Arial" w:cs="Arial"/>
                <w:bCs/>
                <w:sz w:val="20"/>
              </w:rPr>
              <w:t>Approval Authority</w:t>
            </w:r>
          </w:p>
          <w:p w:rsidR="00D50AB9" w:rsidRPr="009959E8" w:rsidRDefault="00D50AB9" w:rsidP="00A355A5">
            <w:pPr>
              <w:numPr>
                <w:ilvl w:val="1"/>
                <w:numId w:val="6"/>
              </w:numPr>
              <w:rPr>
                <w:rFonts w:ascii="Arial" w:hAnsi="Arial" w:cs="Arial"/>
                <w:sz w:val="20"/>
              </w:rPr>
            </w:pPr>
            <w:r w:rsidRPr="009959E8">
              <w:rPr>
                <w:rFonts w:ascii="Arial" w:hAnsi="Arial" w:cs="Arial"/>
                <w:sz w:val="20"/>
              </w:rPr>
              <w:t>User</w:t>
            </w:r>
          </w:p>
        </w:tc>
      </w:tr>
      <w:tr w:rsidR="00D50AB9" w:rsidTr="00A355A5">
        <w:tc>
          <w:tcPr>
            <w:tcW w:w="450" w:type="dxa"/>
          </w:tcPr>
          <w:p w:rsidR="00D50AB9" w:rsidRDefault="00D50AB9" w:rsidP="00A355A5">
            <w:pPr>
              <w:jc w:val="center"/>
              <w:rPr>
                <w:rFonts w:ascii="Arial" w:hAnsi="Arial" w:cs="Arial"/>
                <w:sz w:val="20"/>
              </w:rPr>
            </w:pPr>
            <w:r>
              <w:rPr>
                <w:rFonts w:ascii="Arial" w:hAnsi="Arial" w:cs="Arial"/>
                <w:sz w:val="20"/>
              </w:rPr>
              <w:t>12</w:t>
            </w:r>
          </w:p>
        </w:tc>
        <w:tc>
          <w:tcPr>
            <w:tcW w:w="2250" w:type="dxa"/>
          </w:tcPr>
          <w:p w:rsidR="00D50AB9" w:rsidRDefault="00D50AB9" w:rsidP="00A355A5">
            <w:pPr>
              <w:jc w:val="right"/>
              <w:rPr>
                <w:rFonts w:ascii="Arial" w:hAnsi="Arial" w:cs="Arial"/>
                <w:sz w:val="20"/>
              </w:rPr>
            </w:pPr>
            <w:commentRangeStart w:id="9"/>
            <w:r>
              <w:rPr>
                <w:rFonts w:ascii="Arial" w:hAnsi="Arial" w:cs="Arial"/>
                <w:sz w:val="20"/>
              </w:rPr>
              <w:t>Trigger:</w:t>
            </w:r>
            <w:commentRangeEnd w:id="9"/>
            <w:r>
              <w:rPr>
                <w:rStyle w:val="CommentReference"/>
                <w:rFonts w:ascii="Arial" w:hAnsi="Arial" w:cs="Arial"/>
                <w:vanish/>
                <w:sz w:val="20"/>
              </w:rPr>
              <w:commentReference w:id="9"/>
            </w:r>
          </w:p>
        </w:tc>
        <w:tc>
          <w:tcPr>
            <w:tcW w:w="6660" w:type="dxa"/>
          </w:tcPr>
          <w:p w:rsidR="00D50AB9" w:rsidRPr="00800A23" w:rsidRDefault="00AB350D" w:rsidP="00BE3C6C">
            <w:pPr>
              <w:rPr>
                <w:rFonts w:ascii="Arial" w:hAnsi="Arial" w:cs="Arial"/>
                <w:sz w:val="20"/>
              </w:rPr>
            </w:pPr>
            <w:r>
              <w:rPr>
                <w:rFonts w:ascii="Arial" w:hAnsi="Arial" w:cs="Arial"/>
                <w:sz w:val="20"/>
              </w:rPr>
              <w:t>Cashier received student fees.</w:t>
            </w:r>
          </w:p>
        </w:tc>
      </w:tr>
      <w:tr w:rsidR="00D50AB9" w:rsidTr="00A355A5">
        <w:tc>
          <w:tcPr>
            <w:tcW w:w="450" w:type="dxa"/>
          </w:tcPr>
          <w:p w:rsidR="00D50AB9" w:rsidRDefault="00D50AB9" w:rsidP="00A355A5">
            <w:pPr>
              <w:jc w:val="center"/>
              <w:rPr>
                <w:rFonts w:ascii="Arial" w:hAnsi="Arial" w:cs="Arial"/>
                <w:sz w:val="20"/>
              </w:rPr>
            </w:pPr>
            <w:r>
              <w:rPr>
                <w:rFonts w:ascii="Arial" w:hAnsi="Arial" w:cs="Arial"/>
                <w:sz w:val="20"/>
              </w:rPr>
              <w:t>13</w:t>
            </w:r>
          </w:p>
        </w:tc>
        <w:tc>
          <w:tcPr>
            <w:tcW w:w="2250" w:type="dxa"/>
          </w:tcPr>
          <w:p w:rsidR="00D50AB9" w:rsidRDefault="00D50AB9" w:rsidP="00A355A5">
            <w:pPr>
              <w:jc w:val="right"/>
              <w:rPr>
                <w:rFonts w:ascii="Arial" w:hAnsi="Arial" w:cs="Arial"/>
                <w:sz w:val="20"/>
              </w:rPr>
            </w:pPr>
            <w:commentRangeStart w:id="10"/>
            <w:r>
              <w:rPr>
                <w:rFonts w:ascii="Arial" w:hAnsi="Arial" w:cs="Arial"/>
                <w:sz w:val="20"/>
              </w:rPr>
              <w:t>Preconditions:</w:t>
            </w:r>
            <w:commentRangeEnd w:id="10"/>
            <w:r>
              <w:rPr>
                <w:rStyle w:val="CommentReference"/>
                <w:rFonts w:ascii="Arial" w:hAnsi="Arial" w:cs="Arial"/>
                <w:vanish/>
                <w:sz w:val="20"/>
              </w:rPr>
              <w:commentReference w:id="10"/>
            </w:r>
          </w:p>
        </w:tc>
        <w:tc>
          <w:tcPr>
            <w:tcW w:w="6660" w:type="dxa"/>
          </w:tcPr>
          <w:p w:rsidR="00D50AB9" w:rsidRPr="00800A23" w:rsidRDefault="00D50AB9" w:rsidP="00BE3C6C">
            <w:pPr>
              <w:rPr>
                <w:rFonts w:ascii="Arial" w:hAnsi="Arial" w:cs="Arial"/>
                <w:sz w:val="20"/>
              </w:rPr>
            </w:pPr>
          </w:p>
        </w:tc>
      </w:tr>
      <w:tr w:rsidR="00D50AB9" w:rsidTr="00A355A5">
        <w:tc>
          <w:tcPr>
            <w:tcW w:w="450" w:type="dxa"/>
          </w:tcPr>
          <w:p w:rsidR="00D50AB9" w:rsidRDefault="00D50AB9" w:rsidP="00A355A5">
            <w:pPr>
              <w:jc w:val="center"/>
              <w:rPr>
                <w:rFonts w:ascii="Arial" w:hAnsi="Arial" w:cs="Arial"/>
                <w:sz w:val="20"/>
              </w:rPr>
            </w:pPr>
            <w:r>
              <w:rPr>
                <w:rFonts w:ascii="Arial" w:hAnsi="Arial" w:cs="Arial"/>
                <w:sz w:val="20"/>
              </w:rPr>
              <w:t>14</w:t>
            </w:r>
          </w:p>
        </w:tc>
        <w:tc>
          <w:tcPr>
            <w:tcW w:w="2250" w:type="dxa"/>
          </w:tcPr>
          <w:p w:rsidR="00D50AB9" w:rsidRDefault="00D50AB9" w:rsidP="00A355A5">
            <w:pPr>
              <w:jc w:val="right"/>
              <w:rPr>
                <w:rFonts w:ascii="Arial" w:hAnsi="Arial" w:cs="Arial"/>
                <w:sz w:val="20"/>
              </w:rPr>
            </w:pPr>
            <w:commentRangeStart w:id="11"/>
            <w:proofErr w:type="spellStart"/>
            <w:r>
              <w:rPr>
                <w:rFonts w:ascii="Arial" w:hAnsi="Arial" w:cs="Arial"/>
                <w:sz w:val="20"/>
              </w:rPr>
              <w:t>Postconditions</w:t>
            </w:r>
            <w:proofErr w:type="spellEnd"/>
            <w:r>
              <w:rPr>
                <w:rFonts w:ascii="Arial" w:hAnsi="Arial" w:cs="Arial"/>
                <w:sz w:val="20"/>
              </w:rPr>
              <w:t>:</w:t>
            </w:r>
            <w:commentRangeEnd w:id="11"/>
            <w:r>
              <w:rPr>
                <w:rStyle w:val="CommentReference"/>
                <w:rFonts w:ascii="Arial" w:hAnsi="Arial" w:cs="Arial"/>
                <w:vanish/>
                <w:sz w:val="20"/>
              </w:rPr>
              <w:commentReference w:id="11"/>
            </w:r>
          </w:p>
        </w:tc>
        <w:tc>
          <w:tcPr>
            <w:tcW w:w="6660" w:type="dxa"/>
          </w:tcPr>
          <w:p w:rsidR="00D50AB9" w:rsidRDefault="00D50AB9" w:rsidP="00BE3C6C">
            <w:pPr>
              <w:rPr>
                <w:rFonts w:ascii="Arial" w:hAnsi="Arial" w:cs="Arial"/>
                <w:sz w:val="20"/>
              </w:rPr>
            </w:pPr>
          </w:p>
        </w:tc>
      </w:tr>
      <w:tr w:rsidR="00D50AB9" w:rsidTr="00A355A5">
        <w:tc>
          <w:tcPr>
            <w:tcW w:w="450" w:type="dxa"/>
          </w:tcPr>
          <w:p w:rsidR="00D50AB9" w:rsidRDefault="00D50AB9" w:rsidP="00A355A5">
            <w:pPr>
              <w:jc w:val="center"/>
              <w:rPr>
                <w:rFonts w:ascii="Arial" w:hAnsi="Arial" w:cs="Arial"/>
                <w:b/>
                <w:bCs/>
                <w:sz w:val="20"/>
              </w:rPr>
            </w:pPr>
            <w:r>
              <w:rPr>
                <w:rFonts w:ascii="Arial" w:hAnsi="Arial" w:cs="Arial"/>
                <w:b/>
                <w:bCs/>
                <w:sz w:val="20"/>
              </w:rPr>
              <w:t>15</w:t>
            </w:r>
          </w:p>
        </w:tc>
        <w:tc>
          <w:tcPr>
            <w:tcW w:w="2250" w:type="dxa"/>
          </w:tcPr>
          <w:p w:rsidR="00D50AB9" w:rsidRDefault="00D50AB9" w:rsidP="00A355A5">
            <w:pPr>
              <w:jc w:val="right"/>
              <w:rPr>
                <w:rFonts w:ascii="Arial" w:hAnsi="Arial" w:cs="Arial"/>
                <w:b/>
                <w:bCs/>
                <w:sz w:val="20"/>
              </w:rPr>
            </w:pPr>
            <w:commentRangeStart w:id="12"/>
            <w:r>
              <w:rPr>
                <w:rFonts w:ascii="Arial" w:hAnsi="Arial" w:cs="Arial"/>
                <w:b/>
                <w:bCs/>
                <w:sz w:val="20"/>
              </w:rPr>
              <w:t>Normal Flow:</w:t>
            </w:r>
            <w:commentRangeEnd w:id="12"/>
            <w:r>
              <w:rPr>
                <w:rStyle w:val="CommentReference"/>
                <w:rFonts w:ascii="Arial" w:hAnsi="Arial" w:cs="Arial"/>
                <w:b/>
                <w:bCs/>
                <w:vanish/>
                <w:sz w:val="20"/>
              </w:rPr>
              <w:commentReference w:id="12"/>
            </w:r>
          </w:p>
        </w:tc>
        <w:tc>
          <w:tcPr>
            <w:tcW w:w="6660" w:type="dxa"/>
          </w:tcPr>
          <w:p w:rsidR="00D50AB9" w:rsidRPr="00AB350D" w:rsidRDefault="00D50AB9" w:rsidP="00A355A5">
            <w:pPr>
              <w:numPr>
                <w:ilvl w:val="0"/>
                <w:numId w:val="4"/>
              </w:numPr>
              <w:rPr>
                <w:rFonts w:ascii="Arial" w:hAnsi="Arial" w:cs="Arial"/>
                <w:sz w:val="20"/>
              </w:rPr>
            </w:pPr>
            <w:r>
              <w:rPr>
                <w:rFonts w:ascii="Arial" w:hAnsi="Arial" w:cs="Arial"/>
                <w:b/>
                <w:bCs/>
                <w:sz w:val="20"/>
              </w:rPr>
              <w:t xml:space="preserve">START: </w:t>
            </w:r>
            <w:proofErr w:type="spellStart"/>
            <w:r>
              <w:rPr>
                <w:rFonts w:ascii="Arial" w:hAnsi="Arial" w:cs="Arial"/>
                <w:b/>
                <w:bCs/>
                <w:sz w:val="20"/>
              </w:rPr>
              <w:t>Usecase</w:t>
            </w:r>
            <w:proofErr w:type="spellEnd"/>
            <w:r>
              <w:rPr>
                <w:rFonts w:ascii="Arial" w:hAnsi="Arial" w:cs="Arial"/>
                <w:b/>
                <w:bCs/>
                <w:sz w:val="20"/>
              </w:rPr>
              <w:t xml:space="preserve"> starts here</w:t>
            </w:r>
          </w:p>
          <w:p w:rsidR="00AB350D" w:rsidRPr="007A4BDF" w:rsidRDefault="00AB350D" w:rsidP="00AB350D">
            <w:pPr>
              <w:numPr>
                <w:ilvl w:val="0"/>
                <w:numId w:val="4"/>
              </w:numPr>
              <w:rPr>
                <w:rFonts w:ascii="Arial" w:hAnsi="Arial" w:cs="Arial"/>
                <w:b/>
                <w:bCs/>
                <w:sz w:val="20"/>
              </w:rPr>
            </w:pPr>
            <w:r w:rsidRPr="009959E8">
              <w:rPr>
                <w:rFonts w:ascii="Arial" w:hAnsi="Arial" w:cs="Arial"/>
                <w:b/>
                <w:bCs/>
                <w:sz w:val="20"/>
              </w:rPr>
              <w:t>AUTHENTICATION :</w:t>
            </w:r>
            <w:r w:rsidRPr="009959E8">
              <w:rPr>
                <w:rFonts w:ascii="Arial" w:hAnsi="Arial" w:cs="Arial"/>
                <w:sz w:val="20"/>
              </w:rPr>
              <w:t xml:space="preserve"> Refer to </w:t>
            </w:r>
            <w:proofErr w:type="spellStart"/>
            <w:r w:rsidRPr="009959E8">
              <w:rPr>
                <w:rFonts w:ascii="Arial" w:hAnsi="Arial" w:cs="Arial"/>
                <w:sz w:val="20"/>
              </w:rPr>
              <w:t>Usecase</w:t>
            </w:r>
            <w:proofErr w:type="spellEnd"/>
            <w:r w:rsidRPr="009959E8">
              <w:rPr>
                <w:rFonts w:ascii="Arial" w:hAnsi="Arial" w:cs="Arial"/>
                <w:sz w:val="20"/>
              </w:rPr>
              <w:t xml:space="preserve"> </w:t>
            </w:r>
            <w:r w:rsidRPr="006318AC">
              <w:rPr>
                <w:rFonts w:ascii="Arial" w:hAnsi="Arial" w:cs="Arial"/>
                <w:b/>
                <w:bCs/>
                <w:i/>
                <w:iCs/>
                <w:sz w:val="20"/>
              </w:rPr>
              <w:t>LOGIN</w:t>
            </w:r>
          </w:p>
          <w:p w:rsidR="007A4BDF" w:rsidRPr="007A4BDF" w:rsidRDefault="007A4BDF" w:rsidP="00AB350D">
            <w:pPr>
              <w:numPr>
                <w:ilvl w:val="0"/>
                <w:numId w:val="4"/>
              </w:numPr>
              <w:rPr>
                <w:rFonts w:ascii="Arial" w:hAnsi="Arial" w:cs="Arial"/>
                <w:bCs/>
                <w:sz w:val="20"/>
              </w:rPr>
            </w:pPr>
            <w:r>
              <w:rPr>
                <w:rFonts w:ascii="Arial" w:hAnsi="Arial" w:cs="Arial"/>
                <w:b/>
                <w:bCs/>
                <w:sz w:val="20"/>
              </w:rPr>
              <w:t xml:space="preserve">SEARCH: </w:t>
            </w:r>
            <w:r w:rsidRPr="007A4BDF">
              <w:rPr>
                <w:rFonts w:ascii="Arial" w:hAnsi="Arial" w:cs="Arial"/>
                <w:bCs/>
                <w:sz w:val="20"/>
              </w:rPr>
              <w:t>Active user can search students according to the below search criteria:</w:t>
            </w:r>
          </w:p>
          <w:p w:rsidR="007A4BDF" w:rsidRPr="007A4BDF" w:rsidRDefault="007A4BDF" w:rsidP="007A4BDF">
            <w:pPr>
              <w:numPr>
                <w:ilvl w:val="1"/>
                <w:numId w:val="4"/>
              </w:numPr>
              <w:rPr>
                <w:rFonts w:ascii="Arial" w:hAnsi="Arial" w:cs="Arial"/>
                <w:bCs/>
                <w:sz w:val="20"/>
              </w:rPr>
            </w:pPr>
            <w:r w:rsidRPr="007A4BDF">
              <w:rPr>
                <w:rFonts w:ascii="Arial" w:hAnsi="Arial" w:cs="Arial"/>
                <w:bCs/>
                <w:sz w:val="20"/>
              </w:rPr>
              <w:t>Centre</w:t>
            </w:r>
          </w:p>
          <w:p w:rsidR="007A4BDF" w:rsidRPr="007A4BDF" w:rsidRDefault="007A4BDF" w:rsidP="007A4BDF">
            <w:pPr>
              <w:numPr>
                <w:ilvl w:val="1"/>
                <w:numId w:val="4"/>
              </w:numPr>
              <w:rPr>
                <w:rFonts w:ascii="Arial" w:hAnsi="Arial" w:cs="Arial"/>
                <w:bCs/>
                <w:sz w:val="20"/>
              </w:rPr>
            </w:pPr>
            <w:r w:rsidRPr="007A4BDF">
              <w:rPr>
                <w:rFonts w:ascii="Arial" w:hAnsi="Arial" w:cs="Arial"/>
                <w:bCs/>
                <w:sz w:val="20"/>
              </w:rPr>
              <w:t>Campus</w:t>
            </w:r>
          </w:p>
          <w:p w:rsidR="007A4BDF" w:rsidRPr="007A4BDF" w:rsidRDefault="007A4BDF" w:rsidP="007A4BDF">
            <w:pPr>
              <w:numPr>
                <w:ilvl w:val="1"/>
                <w:numId w:val="4"/>
              </w:numPr>
              <w:rPr>
                <w:rFonts w:ascii="Arial" w:hAnsi="Arial" w:cs="Arial"/>
                <w:bCs/>
                <w:sz w:val="20"/>
              </w:rPr>
            </w:pPr>
            <w:r w:rsidRPr="007A4BDF">
              <w:rPr>
                <w:rFonts w:ascii="Arial" w:hAnsi="Arial" w:cs="Arial"/>
                <w:bCs/>
                <w:sz w:val="20"/>
              </w:rPr>
              <w:t>Course</w:t>
            </w:r>
          </w:p>
          <w:p w:rsidR="007A4BDF" w:rsidRPr="007A4BDF" w:rsidRDefault="007A4BDF" w:rsidP="007A4BDF">
            <w:pPr>
              <w:numPr>
                <w:ilvl w:val="1"/>
                <w:numId w:val="4"/>
              </w:numPr>
              <w:rPr>
                <w:rFonts w:ascii="Arial" w:hAnsi="Arial" w:cs="Arial"/>
                <w:bCs/>
                <w:sz w:val="20"/>
              </w:rPr>
            </w:pPr>
            <w:r w:rsidRPr="007A4BDF">
              <w:rPr>
                <w:rFonts w:ascii="Arial" w:hAnsi="Arial" w:cs="Arial"/>
                <w:bCs/>
                <w:sz w:val="20"/>
              </w:rPr>
              <w:t>Fee Type</w:t>
            </w:r>
          </w:p>
          <w:p w:rsidR="007A4BDF" w:rsidRPr="007A4BDF" w:rsidRDefault="007A4BDF" w:rsidP="007A4BDF">
            <w:pPr>
              <w:numPr>
                <w:ilvl w:val="1"/>
                <w:numId w:val="4"/>
              </w:numPr>
              <w:rPr>
                <w:rFonts w:ascii="Arial" w:hAnsi="Arial" w:cs="Arial"/>
                <w:bCs/>
                <w:sz w:val="20"/>
              </w:rPr>
            </w:pPr>
            <w:r w:rsidRPr="007A4BDF">
              <w:rPr>
                <w:rFonts w:ascii="Arial" w:hAnsi="Arial" w:cs="Arial"/>
                <w:bCs/>
                <w:sz w:val="20"/>
              </w:rPr>
              <w:t>Level</w:t>
            </w:r>
          </w:p>
          <w:p w:rsidR="007A4BDF" w:rsidRPr="007A4BDF" w:rsidRDefault="007A4BDF" w:rsidP="007A4BDF">
            <w:pPr>
              <w:numPr>
                <w:ilvl w:val="1"/>
                <w:numId w:val="4"/>
              </w:numPr>
              <w:rPr>
                <w:rFonts w:ascii="Arial" w:hAnsi="Arial" w:cs="Arial"/>
                <w:bCs/>
                <w:sz w:val="20"/>
              </w:rPr>
            </w:pPr>
            <w:r w:rsidRPr="007A4BDF">
              <w:rPr>
                <w:rFonts w:ascii="Arial" w:hAnsi="Arial" w:cs="Arial"/>
                <w:bCs/>
                <w:sz w:val="20"/>
              </w:rPr>
              <w:t>Class</w:t>
            </w:r>
          </w:p>
          <w:p w:rsidR="007A4BDF" w:rsidRPr="007A4BDF" w:rsidRDefault="007A4BDF" w:rsidP="007A4BDF">
            <w:pPr>
              <w:numPr>
                <w:ilvl w:val="1"/>
                <w:numId w:val="4"/>
              </w:numPr>
              <w:rPr>
                <w:rFonts w:ascii="Arial" w:hAnsi="Arial" w:cs="Arial"/>
                <w:bCs/>
                <w:sz w:val="20"/>
              </w:rPr>
            </w:pPr>
            <w:r w:rsidRPr="007A4BDF">
              <w:rPr>
                <w:rFonts w:ascii="Arial" w:hAnsi="Arial" w:cs="Arial"/>
                <w:bCs/>
                <w:sz w:val="20"/>
              </w:rPr>
              <w:t>Roll Number</w:t>
            </w:r>
          </w:p>
          <w:p w:rsidR="007A4BDF" w:rsidRPr="007A4BDF" w:rsidRDefault="007A4BDF" w:rsidP="007A4BDF">
            <w:pPr>
              <w:numPr>
                <w:ilvl w:val="1"/>
                <w:numId w:val="4"/>
              </w:numPr>
              <w:rPr>
                <w:rFonts w:ascii="Arial" w:hAnsi="Arial" w:cs="Arial"/>
                <w:bCs/>
                <w:sz w:val="20"/>
              </w:rPr>
            </w:pPr>
            <w:r w:rsidRPr="007A4BDF">
              <w:rPr>
                <w:rFonts w:ascii="Arial" w:hAnsi="Arial" w:cs="Arial"/>
                <w:bCs/>
                <w:sz w:val="20"/>
              </w:rPr>
              <w:t>Name</w:t>
            </w:r>
          </w:p>
          <w:p w:rsidR="007A4BDF" w:rsidRPr="007A4BDF" w:rsidRDefault="007A4BDF" w:rsidP="007A4BDF">
            <w:pPr>
              <w:numPr>
                <w:ilvl w:val="1"/>
                <w:numId w:val="4"/>
              </w:numPr>
              <w:rPr>
                <w:rFonts w:ascii="Arial" w:hAnsi="Arial" w:cs="Arial"/>
                <w:bCs/>
                <w:sz w:val="20"/>
              </w:rPr>
            </w:pPr>
            <w:r w:rsidRPr="007A4BDF">
              <w:rPr>
                <w:rFonts w:ascii="Arial" w:hAnsi="Arial" w:cs="Arial"/>
                <w:bCs/>
                <w:sz w:val="20"/>
              </w:rPr>
              <w:t>Visitor Card Id</w:t>
            </w:r>
          </w:p>
          <w:p w:rsidR="007A4BDF" w:rsidRPr="007A4BDF" w:rsidRDefault="007A4BDF" w:rsidP="007A4BDF">
            <w:pPr>
              <w:numPr>
                <w:ilvl w:val="1"/>
                <w:numId w:val="4"/>
              </w:numPr>
              <w:rPr>
                <w:rFonts w:ascii="Arial" w:hAnsi="Arial" w:cs="Arial"/>
                <w:bCs/>
                <w:sz w:val="20"/>
              </w:rPr>
            </w:pPr>
            <w:r w:rsidRPr="007A4BDF">
              <w:rPr>
                <w:rFonts w:ascii="Arial" w:hAnsi="Arial" w:cs="Arial"/>
                <w:bCs/>
                <w:sz w:val="20"/>
              </w:rPr>
              <w:t>Date of Birth</w:t>
            </w:r>
          </w:p>
          <w:p w:rsidR="007A4BDF" w:rsidRPr="007A4BDF" w:rsidRDefault="007A4BDF" w:rsidP="007A4BDF">
            <w:pPr>
              <w:numPr>
                <w:ilvl w:val="1"/>
                <w:numId w:val="4"/>
              </w:numPr>
              <w:rPr>
                <w:rFonts w:ascii="Arial" w:hAnsi="Arial" w:cs="Arial"/>
                <w:bCs/>
                <w:sz w:val="20"/>
              </w:rPr>
            </w:pPr>
            <w:r w:rsidRPr="007A4BDF">
              <w:rPr>
                <w:rFonts w:ascii="Arial" w:hAnsi="Arial" w:cs="Arial"/>
                <w:bCs/>
                <w:sz w:val="20"/>
              </w:rPr>
              <w:t>Start Date</w:t>
            </w:r>
          </w:p>
          <w:p w:rsidR="007A4BDF" w:rsidRDefault="007A4BDF" w:rsidP="007A4BDF">
            <w:pPr>
              <w:numPr>
                <w:ilvl w:val="1"/>
                <w:numId w:val="4"/>
              </w:numPr>
              <w:rPr>
                <w:rFonts w:ascii="Arial" w:hAnsi="Arial" w:cs="Arial"/>
                <w:bCs/>
                <w:sz w:val="20"/>
              </w:rPr>
            </w:pPr>
            <w:r w:rsidRPr="007A4BDF">
              <w:rPr>
                <w:rFonts w:ascii="Arial" w:hAnsi="Arial" w:cs="Arial"/>
                <w:bCs/>
                <w:sz w:val="20"/>
              </w:rPr>
              <w:t>End Date</w:t>
            </w:r>
          </w:p>
          <w:p w:rsidR="007A4BDF" w:rsidRDefault="007A4BDF" w:rsidP="007A4BDF">
            <w:pPr>
              <w:numPr>
                <w:ilvl w:val="1"/>
                <w:numId w:val="4"/>
              </w:numPr>
              <w:rPr>
                <w:rFonts w:ascii="Arial" w:hAnsi="Arial" w:cs="Arial"/>
                <w:bCs/>
                <w:sz w:val="20"/>
              </w:rPr>
            </w:pPr>
            <w:r>
              <w:rPr>
                <w:rFonts w:ascii="Arial" w:hAnsi="Arial" w:cs="Arial"/>
                <w:bCs/>
                <w:sz w:val="20"/>
              </w:rPr>
              <w:t>Search by All Student</w:t>
            </w:r>
          </w:p>
          <w:p w:rsidR="00A5083F" w:rsidRDefault="00A5083F" w:rsidP="00A5083F">
            <w:pPr>
              <w:numPr>
                <w:ilvl w:val="0"/>
                <w:numId w:val="4"/>
              </w:numPr>
              <w:rPr>
                <w:rFonts w:ascii="Arial" w:hAnsi="Arial" w:cs="Arial"/>
                <w:bCs/>
                <w:sz w:val="20"/>
              </w:rPr>
            </w:pPr>
            <w:r w:rsidRPr="00A5083F">
              <w:rPr>
                <w:rFonts w:ascii="Arial" w:hAnsi="Arial" w:cs="Arial"/>
                <w:b/>
                <w:bCs/>
                <w:sz w:val="20"/>
              </w:rPr>
              <w:t>DASHBOARD</w:t>
            </w:r>
            <w:r>
              <w:rPr>
                <w:rFonts w:ascii="Arial" w:hAnsi="Arial" w:cs="Arial"/>
                <w:b/>
                <w:bCs/>
                <w:sz w:val="20"/>
              </w:rPr>
              <w:t xml:space="preserve">: </w:t>
            </w:r>
            <w:r w:rsidRPr="005E7BD7">
              <w:rPr>
                <w:rFonts w:ascii="Arial" w:hAnsi="Arial" w:cs="Arial"/>
                <w:bCs/>
                <w:sz w:val="20"/>
              </w:rPr>
              <w:t xml:space="preserve">Based upon </w:t>
            </w:r>
            <w:r w:rsidRPr="00A5083F">
              <w:rPr>
                <w:rFonts w:ascii="Arial" w:hAnsi="Arial" w:cs="Arial"/>
                <w:b/>
                <w:bCs/>
                <w:sz w:val="20"/>
              </w:rPr>
              <w:t>SEARCH</w:t>
            </w:r>
            <w:r>
              <w:rPr>
                <w:rFonts w:ascii="Arial" w:hAnsi="Arial" w:cs="Arial"/>
                <w:bCs/>
                <w:sz w:val="20"/>
              </w:rPr>
              <w:t>,</w:t>
            </w:r>
            <w:r>
              <w:rPr>
                <w:rFonts w:ascii="Arial" w:hAnsi="Arial" w:cs="Arial"/>
                <w:b/>
                <w:bCs/>
                <w:sz w:val="20"/>
              </w:rPr>
              <w:t xml:space="preserve"> </w:t>
            </w:r>
            <w:r>
              <w:rPr>
                <w:rFonts w:ascii="Arial" w:hAnsi="Arial" w:cs="Arial"/>
                <w:bCs/>
                <w:sz w:val="20"/>
              </w:rPr>
              <w:t>d</w:t>
            </w:r>
            <w:r w:rsidRPr="005E7BD7">
              <w:rPr>
                <w:rFonts w:ascii="Arial" w:hAnsi="Arial" w:cs="Arial"/>
                <w:bCs/>
                <w:sz w:val="20"/>
              </w:rPr>
              <w:t>isplay graphical</w:t>
            </w:r>
            <w:r>
              <w:rPr>
                <w:rFonts w:ascii="Arial" w:hAnsi="Arial" w:cs="Arial"/>
                <w:bCs/>
                <w:sz w:val="20"/>
              </w:rPr>
              <w:t xml:space="preserve"> representation of a data.</w:t>
            </w:r>
          </w:p>
          <w:p w:rsidR="00A5083F" w:rsidRPr="00A5083F" w:rsidRDefault="00A5083F" w:rsidP="00A5083F">
            <w:pPr>
              <w:numPr>
                <w:ilvl w:val="0"/>
                <w:numId w:val="4"/>
              </w:numPr>
              <w:rPr>
                <w:rFonts w:ascii="Arial" w:hAnsi="Arial" w:cs="Arial"/>
                <w:bCs/>
                <w:sz w:val="20"/>
              </w:rPr>
            </w:pPr>
            <w:r>
              <w:rPr>
                <w:rFonts w:ascii="Arial" w:hAnsi="Arial" w:cs="Arial"/>
                <w:b/>
                <w:bCs/>
                <w:sz w:val="20"/>
              </w:rPr>
              <w:t>DISPLAY DATA:</w:t>
            </w:r>
            <w:r>
              <w:rPr>
                <w:rFonts w:ascii="Arial" w:hAnsi="Arial" w:cs="Arial"/>
                <w:bCs/>
                <w:sz w:val="20"/>
              </w:rPr>
              <w:t xml:space="preserve"> </w:t>
            </w:r>
            <w:r w:rsidRPr="00A5083F">
              <w:rPr>
                <w:rFonts w:ascii="Arial" w:hAnsi="Arial" w:cs="Arial"/>
                <w:bCs/>
                <w:sz w:val="20"/>
              </w:rPr>
              <w:t>Based upon</w:t>
            </w:r>
            <w:r>
              <w:rPr>
                <w:rFonts w:ascii="Arial" w:hAnsi="Arial" w:cs="Arial"/>
                <w:b/>
                <w:bCs/>
                <w:sz w:val="20"/>
              </w:rPr>
              <w:t xml:space="preserve"> SEARCH, </w:t>
            </w:r>
            <w:r w:rsidRPr="00A5083F">
              <w:rPr>
                <w:rFonts w:ascii="Arial" w:hAnsi="Arial" w:cs="Arial"/>
                <w:bCs/>
                <w:sz w:val="20"/>
              </w:rPr>
              <w:t>display the student information.</w:t>
            </w:r>
          </w:p>
          <w:p w:rsidR="00AB350D" w:rsidRPr="00E73978" w:rsidRDefault="00AB350D" w:rsidP="00A355A5">
            <w:pPr>
              <w:numPr>
                <w:ilvl w:val="0"/>
                <w:numId w:val="4"/>
              </w:numPr>
              <w:rPr>
                <w:rFonts w:ascii="Arial" w:hAnsi="Arial" w:cs="Arial"/>
                <w:b/>
                <w:sz w:val="20"/>
              </w:rPr>
            </w:pPr>
            <w:r w:rsidRPr="00AB350D">
              <w:rPr>
                <w:rFonts w:ascii="Arial" w:hAnsi="Arial" w:cs="Arial"/>
                <w:b/>
                <w:sz w:val="20"/>
              </w:rPr>
              <w:t>REGISTRATION</w:t>
            </w:r>
            <w:r>
              <w:rPr>
                <w:rFonts w:ascii="Arial" w:hAnsi="Arial" w:cs="Arial"/>
                <w:b/>
                <w:sz w:val="20"/>
              </w:rPr>
              <w:t xml:space="preserve"> FORM: </w:t>
            </w:r>
            <w:r w:rsidR="00E73978">
              <w:rPr>
                <w:rFonts w:ascii="Arial" w:hAnsi="Arial" w:cs="Arial"/>
                <w:sz w:val="20"/>
              </w:rPr>
              <w:t>G</w:t>
            </w:r>
            <w:r w:rsidR="007A4BDF" w:rsidRPr="007A4BDF">
              <w:rPr>
                <w:rFonts w:ascii="Arial" w:hAnsi="Arial" w:cs="Arial"/>
                <w:sz w:val="20"/>
              </w:rPr>
              <w:t>enerates</w:t>
            </w:r>
            <w:r w:rsidRPr="007A4BDF">
              <w:rPr>
                <w:rFonts w:ascii="Arial" w:hAnsi="Arial" w:cs="Arial"/>
                <w:sz w:val="20"/>
              </w:rPr>
              <w:t xml:space="preserve"> admission</w:t>
            </w:r>
            <w:r w:rsidR="00E73978">
              <w:rPr>
                <w:rFonts w:ascii="Arial" w:hAnsi="Arial" w:cs="Arial"/>
                <w:sz w:val="20"/>
              </w:rPr>
              <w:t xml:space="preserve"> form</w:t>
            </w:r>
            <w:r w:rsidRPr="007A4BDF">
              <w:rPr>
                <w:rFonts w:ascii="Arial" w:hAnsi="Arial" w:cs="Arial"/>
                <w:sz w:val="20"/>
              </w:rPr>
              <w:t xml:space="preserve"> </w:t>
            </w:r>
            <w:r w:rsidR="007A4BDF">
              <w:rPr>
                <w:rFonts w:ascii="Arial" w:hAnsi="Arial" w:cs="Arial"/>
                <w:sz w:val="20"/>
              </w:rPr>
              <w:t>by clicking of ‘ADMISSION FORM’ under</w:t>
            </w:r>
            <w:r w:rsidR="00A5083F">
              <w:rPr>
                <w:rFonts w:ascii="Arial" w:hAnsi="Arial" w:cs="Arial"/>
                <w:sz w:val="20"/>
              </w:rPr>
              <w:t xml:space="preserve"> </w:t>
            </w:r>
            <w:r w:rsidR="00A5083F" w:rsidRPr="00A5083F">
              <w:rPr>
                <w:rFonts w:ascii="Arial" w:hAnsi="Arial" w:cs="Arial"/>
                <w:b/>
                <w:sz w:val="20"/>
              </w:rPr>
              <w:t>DISPLAY DATA</w:t>
            </w:r>
            <w:r w:rsidR="007A4BDF" w:rsidRPr="007A4BDF">
              <w:rPr>
                <w:rFonts w:ascii="Arial" w:hAnsi="Arial" w:cs="Arial"/>
                <w:sz w:val="20"/>
              </w:rPr>
              <w:t>.</w:t>
            </w:r>
          </w:p>
          <w:p w:rsidR="00E73978" w:rsidRPr="00AB350D" w:rsidRDefault="00E73978" w:rsidP="00A355A5">
            <w:pPr>
              <w:numPr>
                <w:ilvl w:val="0"/>
                <w:numId w:val="4"/>
              </w:numPr>
              <w:rPr>
                <w:rFonts w:ascii="Arial" w:hAnsi="Arial" w:cs="Arial"/>
                <w:b/>
                <w:sz w:val="20"/>
              </w:rPr>
            </w:pPr>
            <w:r>
              <w:rPr>
                <w:rFonts w:ascii="Arial" w:hAnsi="Arial" w:cs="Arial"/>
                <w:b/>
                <w:sz w:val="20"/>
              </w:rPr>
              <w:t xml:space="preserve">PRINT: </w:t>
            </w:r>
            <w:r w:rsidRPr="00E73978">
              <w:rPr>
                <w:rFonts w:ascii="Arial" w:hAnsi="Arial" w:cs="Arial"/>
                <w:sz w:val="20"/>
              </w:rPr>
              <w:t>Print</w:t>
            </w:r>
            <w:r>
              <w:rPr>
                <w:rFonts w:ascii="Arial" w:hAnsi="Arial" w:cs="Arial"/>
                <w:sz w:val="20"/>
              </w:rPr>
              <w:t>s</w:t>
            </w:r>
            <w:r w:rsidRPr="00E73978">
              <w:rPr>
                <w:rFonts w:ascii="Arial" w:hAnsi="Arial" w:cs="Arial"/>
                <w:sz w:val="20"/>
              </w:rPr>
              <w:t xml:space="preserve"> the generated</w:t>
            </w:r>
            <w:r>
              <w:rPr>
                <w:rFonts w:ascii="Arial" w:hAnsi="Arial" w:cs="Arial"/>
                <w:b/>
                <w:sz w:val="20"/>
              </w:rPr>
              <w:t xml:space="preserve"> REGISTRATION FORM.</w:t>
            </w:r>
          </w:p>
          <w:p w:rsidR="00D50AB9" w:rsidRDefault="00D50AB9" w:rsidP="00A355A5">
            <w:pPr>
              <w:numPr>
                <w:ilvl w:val="0"/>
                <w:numId w:val="4"/>
              </w:numPr>
              <w:rPr>
                <w:rFonts w:ascii="Arial" w:hAnsi="Arial" w:cs="Arial"/>
                <w:b/>
                <w:bCs/>
                <w:sz w:val="20"/>
              </w:rPr>
            </w:pPr>
            <w:r w:rsidRPr="009959E8">
              <w:rPr>
                <w:rFonts w:ascii="Arial" w:hAnsi="Arial" w:cs="Arial"/>
                <w:b/>
                <w:bCs/>
                <w:sz w:val="20"/>
              </w:rPr>
              <w:t>END:</w:t>
            </w:r>
            <w:r w:rsidRPr="009959E8">
              <w:rPr>
                <w:rFonts w:ascii="Arial" w:hAnsi="Arial" w:cs="Arial"/>
                <w:sz w:val="20"/>
              </w:rPr>
              <w:t xml:space="preserve"> </w:t>
            </w:r>
            <w:proofErr w:type="spellStart"/>
            <w:r w:rsidRPr="009959E8">
              <w:rPr>
                <w:rFonts w:ascii="Arial" w:hAnsi="Arial" w:cs="Arial"/>
                <w:sz w:val="20"/>
              </w:rPr>
              <w:t>Usercase</w:t>
            </w:r>
            <w:proofErr w:type="spellEnd"/>
            <w:r w:rsidRPr="009959E8">
              <w:rPr>
                <w:rFonts w:ascii="Arial" w:hAnsi="Arial" w:cs="Arial"/>
                <w:sz w:val="20"/>
              </w:rPr>
              <w:t xml:space="preserve"> ends here.</w:t>
            </w:r>
          </w:p>
        </w:tc>
      </w:tr>
      <w:tr w:rsidR="00D50AB9" w:rsidTr="00A355A5">
        <w:tc>
          <w:tcPr>
            <w:tcW w:w="450" w:type="dxa"/>
          </w:tcPr>
          <w:p w:rsidR="00D50AB9" w:rsidRDefault="00D50AB9" w:rsidP="00A355A5">
            <w:pPr>
              <w:jc w:val="center"/>
              <w:rPr>
                <w:rFonts w:ascii="Arial" w:hAnsi="Arial" w:cs="Arial"/>
                <w:b/>
                <w:bCs/>
                <w:sz w:val="20"/>
              </w:rPr>
            </w:pPr>
            <w:r>
              <w:rPr>
                <w:rFonts w:ascii="Arial" w:hAnsi="Arial" w:cs="Arial"/>
                <w:b/>
                <w:bCs/>
                <w:sz w:val="20"/>
              </w:rPr>
              <w:t>16</w:t>
            </w:r>
          </w:p>
        </w:tc>
        <w:tc>
          <w:tcPr>
            <w:tcW w:w="2250" w:type="dxa"/>
          </w:tcPr>
          <w:p w:rsidR="00D50AB9" w:rsidRDefault="00D50AB9" w:rsidP="00A355A5">
            <w:pPr>
              <w:jc w:val="right"/>
              <w:rPr>
                <w:rFonts w:ascii="Arial" w:hAnsi="Arial" w:cs="Arial"/>
                <w:b/>
                <w:bCs/>
                <w:sz w:val="20"/>
              </w:rPr>
            </w:pPr>
            <w:commentRangeStart w:id="13"/>
            <w:r>
              <w:rPr>
                <w:rFonts w:ascii="Arial" w:hAnsi="Arial" w:cs="Arial"/>
                <w:b/>
                <w:bCs/>
                <w:sz w:val="20"/>
              </w:rPr>
              <w:t>Alternative Flows:</w:t>
            </w:r>
            <w:commentRangeEnd w:id="13"/>
            <w:r>
              <w:rPr>
                <w:rStyle w:val="CommentReference"/>
                <w:rFonts w:ascii="Arial" w:hAnsi="Arial" w:cs="Arial"/>
                <w:b/>
                <w:bCs/>
                <w:vanish/>
                <w:sz w:val="20"/>
              </w:rPr>
              <w:commentReference w:id="13"/>
            </w:r>
          </w:p>
        </w:tc>
        <w:tc>
          <w:tcPr>
            <w:tcW w:w="6660" w:type="dxa"/>
          </w:tcPr>
          <w:p w:rsidR="00D50AB9" w:rsidRPr="006318AC" w:rsidRDefault="00D50AB9" w:rsidP="00A355A5">
            <w:pPr>
              <w:numPr>
                <w:ilvl w:val="0"/>
                <w:numId w:val="7"/>
              </w:numPr>
              <w:rPr>
                <w:rFonts w:ascii="Arial" w:hAnsi="Arial" w:cs="Arial"/>
                <w:sz w:val="20"/>
              </w:rPr>
            </w:pPr>
          </w:p>
        </w:tc>
      </w:tr>
      <w:tr w:rsidR="00D50AB9" w:rsidTr="00A355A5">
        <w:tc>
          <w:tcPr>
            <w:tcW w:w="450" w:type="dxa"/>
          </w:tcPr>
          <w:p w:rsidR="00D50AB9" w:rsidRDefault="00D50AB9" w:rsidP="00A355A5">
            <w:pPr>
              <w:jc w:val="center"/>
              <w:rPr>
                <w:rFonts w:ascii="Arial" w:hAnsi="Arial" w:cs="Arial"/>
                <w:sz w:val="20"/>
              </w:rPr>
            </w:pPr>
            <w:r>
              <w:rPr>
                <w:rFonts w:ascii="Arial" w:hAnsi="Arial" w:cs="Arial"/>
                <w:sz w:val="20"/>
              </w:rPr>
              <w:t>17</w:t>
            </w:r>
          </w:p>
        </w:tc>
        <w:tc>
          <w:tcPr>
            <w:tcW w:w="2250" w:type="dxa"/>
          </w:tcPr>
          <w:p w:rsidR="00D50AB9" w:rsidRDefault="00D50AB9" w:rsidP="00A355A5">
            <w:pPr>
              <w:jc w:val="right"/>
              <w:rPr>
                <w:rFonts w:ascii="Arial" w:hAnsi="Arial" w:cs="Arial"/>
                <w:sz w:val="20"/>
              </w:rPr>
            </w:pPr>
            <w:commentRangeStart w:id="14"/>
            <w:r>
              <w:rPr>
                <w:rFonts w:ascii="Arial" w:hAnsi="Arial" w:cs="Arial"/>
                <w:sz w:val="20"/>
              </w:rPr>
              <w:t>Exceptions:</w:t>
            </w:r>
            <w:commentRangeEnd w:id="14"/>
            <w:r>
              <w:rPr>
                <w:rStyle w:val="CommentReference"/>
                <w:rFonts w:ascii="Arial" w:hAnsi="Arial" w:cs="Arial"/>
                <w:vanish/>
                <w:sz w:val="20"/>
              </w:rPr>
              <w:commentReference w:id="14"/>
            </w:r>
          </w:p>
        </w:tc>
        <w:tc>
          <w:tcPr>
            <w:tcW w:w="6660" w:type="dxa"/>
          </w:tcPr>
          <w:p w:rsidR="00D50AB9" w:rsidRDefault="00D50AB9" w:rsidP="00A355A5">
            <w:pPr>
              <w:rPr>
                <w:rFonts w:ascii="Arial" w:hAnsi="Arial" w:cs="Arial"/>
                <w:sz w:val="20"/>
              </w:rPr>
            </w:pPr>
            <w:r>
              <w:rPr>
                <w:rFonts w:ascii="Arial" w:hAnsi="Arial" w:cs="Arial"/>
                <w:sz w:val="20"/>
              </w:rPr>
              <w:t>NA</w:t>
            </w:r>
          </w:p>
        </w:tc>
      </w:tr>
      <w:tr w:rsidR="00D50AB9" w:rsidTr="00A355A5">
        <w:tc>
          <w:tcPr>
            <w:tcW w:w="450" w:type="dxa"/>
          </w:tcPr>
          <w:p w:rsidR="00D50AB9" w:rsidRDefault="00D50AB9" w:rsidP="00A355A5">
            <w:pPr>
              <w:jc w:val="center"/>
              <w:rPr>
                <w:rFonts w:ascii="Arial" w:hAnsi="Arial" w:cs="Arial"/>
                <w:sz w:val="20"/>
              </w:rPr>
            </w:pPr>
            <w:r>
              <w:rPr>
                <w:rFonts w:ascii="Arial" w:hAnsi="Arial" w:cs="Arial"/>
                <w:sz w:val="20"/>
              </w:rPr>
              <w:t>19</w:t>
            </w:r>
          </w:p>
        </w:tc>
        <w:tc>
          <w:tcPr>
            <w:tcW w:w="2250" w:type="dxa"/>
          </w:tcPr>
          <w:p w:rsidR="00D50AB9" w:rsidRDefault="00D50AB9" w:rsidP="00A355A5">
            <w:pPr>
              <w:jc w:val="right"/>
              <w:rPr>
                <w:rFonts w:ascii="Arial" w:hAnsi="Arial" w:cs="Arial"/>
                <w:sz w:val="20"/>
              </w:rPr>
            </w:pPr>
            <w:commentRangeStart w:id="15"/>
            <w:r>
              <w:rPr>
                <w:rFonts w:ascii="Arial" w:hAnsi="Arial" w:cs="Arial"/>
                <w:sz w:val="20"/>
              </w:rPr>
              <w:t>Priority:</w:t>
            </w:r>
            <w:commentRangeEnd w:id="15"/>
            <w:r>
              <w:rPr>
                <w:rStyle w:val="CommentReference"/>
                <w:rFonts w:ascii="Arial" w:hAnsi="Arial" w:cs="Arial"/>
                <w:vanish/>
                <w:sz w:val="20"/>
              </w:rPr>
              <w:commentReference w:id="15"/>
            </w:r>
          </w:p>
        </w:tc>
        <w:tc>
          <w:tcPr>
            <w:tcW w:w="6660" w:type="dxa"/>
          </w:tcPr>
          <w:p w:rsidR="00D50AB9" w:rsidRDefault="00D50AB9" w:rsidP="00A355A5">
            <w:pPr>
              <w:rPr>
                <w:rFonts w:ascii="Arial" w:hAnsi="Arial" w:cs="Arial"/>
                <w:sz w:val="20"/>
              </w:rPr>
            </w:pPr>
            <w:r>
              <w:rPr>
                <w:rFonts w:ascii="Arial" w:hAnsi="Arial" w:cs="Arial"/>
                <w:sz w:val="20"/>
              </w:rPr>
              <w:t>High</w:t>
            </w:r>
          </w:p>
        </w:tc>
      </w:tr>
      <w:tr w:rsidR="00D50AB9" w:rsidTr="00A355A5">
        <w:tc>
          <w:tcPr>
            <w:tcW w:w="450" w:type="dxa"/>
          </w:tcPr>
          <w:p w:rsidR="00D50AB9" w:rsidRDefault="00D50AB9" w:rsidP="00A355A5">
            <w:pPr>
              <w:jc w:val="center"/>
              <w:rPr>
                <w:rFonts w:ascii="Arial" w:hAnsi="Arial" w:cs="Arial"/>
                <w:sz w:val="20"/>
              </w:rPr>
            </w:pPr>
            <w:r>
              <w:rPr>
                <w:rFonts w:ascii="Arial" w:hAnsi="Arial" w:cs="Arial"/>
                <w:sz w:val="20"/>
              </w:rPr>
              <w:t>20</w:t>
            </w:r>
          </w:p>
        </w:tc>
        <w:tc>
          <w:tcPr>
            <w:tcW w:w="2250" w:type="dxa"/>
          </w:tcPr>
          <w:p w:rsidR="00D50AB9" w:rsidRDefault="00D50AB9" w:rsidP="00A355A5">
            <w:pPr>
              <w:jc w:val="right"/>
              <w:rPr>
                <w:rFonts w:ascii="Arial" w:hAnsi="Arial" w:cs="Arial"/>
                <w:sz w:val="20"/>
              </w:rPr>
            </w:pPr>
            <w:commentRangeStart w:id="16"/>
            <w:r>
              <w:rPr>
                <w:rFonts w:ascii="Arial" w:hAnsi="Arial" w:cs="Arial"/>
                <w:sz w:val="20"/>
              </w:rPr>
              <w:t>Frequency of Use:</w:t>
            </w:r>
            <w:commentRangeEnd w:id="16"/>
            <w:r>
              <w:rPr>
                <w:rStyle w:val="CommentReference"/>
                <w:rFonts w:ascii="Arial" w:hAnsi="Arial" w:cs="Arial"/>
                <w:vanish/>
                <w:sz w:val="20"/>
              </w:rPr>
              <w:commentReference w:id="16"/>
            </w:r>
          </w:p>
        </w:tc>
        <w:tc>
          <w:tcPr>
            <w:tcW w:w="6660" w:type="dxa"/>
          </w:tcPr>
          <w:p w:rsidR="00D50AB9" w:rsidRDefault="00D50AB9" w:rsidP="00A355A5">
            <w:pPr>
              <w:rPr>
                <w:rFonts w:ascii="Arial" w:hAnsi="Arial" w:cs="Arial"/>
                <w:sz w:val="20"/>
              </w:rPr>
            </w:pPr>
            <w:r>
              <w:rPr>
                <w:rFonts w:ascii="Arial" w:hAnsi="Arial" w:cs="Arial"/>
                <w:sz w:val="20"/>
              </w:rPr>
              <w:t>Low</w:t>
            </w:r>
          </w:p>
        </w:tc>
      </w:tr>
      <w:tr w:rsidR="00D50AB9" w:rsidTr="00A355A5">
        <w:tc>
          <w:tcPr>
            <w:tcW w:w="450" w:type="dxa"/>
          </w:tcPr>
          <w:p w:rsidR="00D50AB9" w:rsidRDefault="00D50AB9" w:rsidP="00A355A5">
            <w:pPr>
              <w:jc w:val="center"/>
              <w:rPr>
                <w:rFonts w:ascii="Arial" w:hAnsi="Arial" w:cs="Arial"/>
                <w:sz w:val="20"/>
              </w:rPr>
            </w:pPr>
            <w:r>
              <w:rPr>
                <w:rFonts w:ascii="Arial" w:hAnsi="Arial" w:cs="Arial"/>
                <w:sz w:val="20"/>
              </w:rPr>
              <w:lastRenderedPageBreak/>
              <w:t>21</w:t>
            </w:r>
          </w:p>
        </w:tc>
        <w:tc>
          <w:tcPr>
            <w:tcW w:w="2250" w:type="dxa"/>
          </w:tcPr>
          <w:p w:rsidR="00D50AB9" w:rsidRDefault="00D50AB9" w:rsidP="00A355A5">
            <w:pPr>
              <w:jc w:val="right"/>
              <w:rPr>
                <w:rFonts w:ascii="Arial" w:hAnsi="Arial" w:cs="Arial"/>
                <w:sz w:val="20"/>
              </w:rPr>
            </w:pPr>
            <w:commentRangeStart w:id="17"/>
            <w:r>
              <w:rPr>
                <w:rFonts w:ascii="Arial" w:hAnsi="Arial" w:cs="Arial"/>
                <w:sz w:val="20"/>
              </w:rPr>
              <w:t>Business Rules:</w:t>
            </w:r>
            <w:commentRangeEnd w:id="17"/>
            <w:r>
              <w:rPr>
                <w:rStyle w:val="CommentReference"/>
                <w:rFonts w:ascii="Arial" w:hAnsi="Arial" w:cs="Arial"/>
                <w:vanish/>
                <w:sz w:val="20"/>
              </w:rPr>
              <w:commentReference w:id="17"/>
            </w:r>
          </w:p>
        </w:tc>
        <w:tc>
          <w:tcPr>
            <w:tcW w:w="6660" w:type="dxa"/>
          </w:tcPr>
          <w:p w:rsidR="00D50AB9" w:rsidRPr="00CD1D16" w:rsidRDefault="00D50AB9" w:rsidP="00D50AB9">
            <w:pPr>
              <w:ind w:left="360"/>
              <w:rPr>
                <w:rFonts w:ascii="Arial" w:hAnsi="Arial" w:cs="Arial"/>
                <w:sz w:val="20"/>
              </w:rPr>
            </w:pPr>
          </w:p>
        </w:tc>
      </w:tr>
      <w:tr w:rsidR="00D50AB9" w:rsidTr="00A355A5">
        <w:tc>
          <w:tcPr>
            <w:tcW w:w="450" w:type="dxa"/>
          </w:tcPr>
          <w:p w:rsidR="00D50AB9" w:rsidRDefault="00D50AB9" w:rsidP="00A355A5">
            <w:pPr>
              <w:jc w:val="center"/>
              <w:rPr>
                <w:rFonts w:ascii="Arial" w:hAnsi="Arial" w:cs="Arial"/>
                <w:sz w:val="20"/>
              </w:rPr>
            </w:pPr>
            <w:r>
              <w:rPr>
                <w:rFonts w:ascii="Arial" w:hAnsi="Arial" w:cs="Arial"/>
                <w:sz w:val="20"/>
              </w:rPr>
              <w:t>22</w:t>
            </w:r>
          </w:p>
        </w:tc>
        <w:tc>
          <w:tcPr>
            <w:tcW w:w="2250" w:type="dxa"/>
          </w:tcPr>
          <w:p w:rsidR="00D50AB9" w:rsidRDefault="00D50AB9" w:rsidP="00A355A5">
            <w:pPr>
              <w:jc w:val="right"/>
              <w:rPr>
                <w:rFonts w:ascii="Arial" w:hAnsi="Arial" w:cs="Arial"/>
                <w:sz w:val="20"/>
              </w:rPr>
            </w:pPr>
            <w:commentRangeStart w:id="18"/>
            <w:r>
              <w:rPr>
                <w:rFonts w:ascii="Arial" w:hAnsi="Arial" w:cs="Arial"/>
                <w:sz w:val="20"/>
              </w:rPr>
              <w:t>Special Requirements:</w:t>
            </w:r>
            <w:commentRangeEnd w:id="18"/>
            <w:r>
              <w:rPr>
                <w:rStyle w:val="CommentReference"/>
                <w:rFonts w:ascii="Arial" w:hAnsi="Arial" w:cs="Arial"/>
                <w:vanish/>
                <w:sz w:val="20"/>
              </w:rPr>
              <w:commentReference w:id="18"/>
            </w:r>
          </w:p>
        </w:tc>
        <w:tc>
          <w:tcPr>
            <w:tcW w:w="6660" w:type="dxa"/>
          </w:tcPr>
          <w:p w:rsidR="00D50AB9" w:rsidRDefault="00D50AB9" w:rsidP="00A355A5">
            <w:pPr>
              <w:rPr>
                <w:rFonts w:ascii="Arial" w:hAnsi="Arial" w:cs="Arial"/>
                <w:sz w:val="20"/>
              </w:rPr>
            </w:pPr>
            <w:r>
              <w:rPr>
                <w:rFonts w:ascii="Arial" w:hAnsi="Arial" w:cs="Arial"/>
                <w:sz w:val="20"/>
              </w:rPr>
              <w:t>NA</w:t>
            </w:r>
          </w:p>
        </w:tc>
      </w:tr>
      <w:tr w:rsidR="00D50AB9" w:rsidTr="00A355A5">
        <w:tc>
          <w:tcPr>
            <w:tcW w:w="450" w:type="dxa"/>
          </w:tcPr>
          <w:p w:rsidR="00D50AB9" w:rsidRDefault="00D50AB9" w:rsidP="00A355A5">
            <w:pPr>
              <w:jc w:val="center"/>
              <w:rPr>
                <w:rFonts w:ascii="Arial" w:hAnsi="Arial" w:cs="Arial"/>
                <w:sz w:val="20"/>
              </w:rPr>
            </w:pPr>
            <w:r>
              <w:rPr>
                <w:rFonts w:ascii="Arial" w:hAnsi="Arial" w:cs="Arial"/>
                <w:sz w:val="20"/>
              </w:rPr>
              <w:t>23</w:t>
            </w:r>
          </w:p>
        </w:tc>
        <w:tc>
          <w:tcPr>
            <w:tcW w:w="2250" w:type="dxa"/>
          </w:tcPr>
          <w:p w:rsidR="00D50AB9" w:rsidRDefault="00D50AB9" w:rsidP="00A355A5">
            <w:pPr>
              <w:jc w:val="right"/>
              <w:rPr>
                <w:rFonts w:ascii="Arial" w:hAnsi="Arial" w:cs="Arial"/>
                <w:sz w:val="20"/>
              </w:rPr>
            </w:pPr>
            <w:commentRangeStart w:id="19"/>
            <w:r>
              <w:rPr>
                <w:rFonts w:ascii="Arial" w:hAnsi="Arial" w:cs="Arial"/>
                <w:sz w:val="20"/>
              </w:rPr>
              <w:t>Assumptions:</w:t>
            </w:r>
            <w:commentRangeEnd w:id="19"/>
            <w:r>
              <w:rPr>
                <w:rStyle w:val="CommentReference"/>
                <w:rFonts w:ascii="Arial" w:hAnsi="Arial" w:cs="Arial"/>
                <w:vanish/>
                <w:sz w:val="20"/>
              </w:rPr>
              <w:commentReference w:id="19"/>
            </w:r>
          </w:p>
        </w:tc>
        <w:tc>
          <w:tcPr>
            <w:tcW w:w="6660" w:type="dxa"/>
          </w:tcPr>
          <w:p w:rsidR="00D50AB9" w:rsidRDefault="00D50AB9" w:rsidP="00A355A5">
            <w:pPr>
              <w:rPr>
                <w:rFonts w:ascii="Arial" w:hAnsi="Arial" w:cs="Arial"/>
                <w:sz w:val="20"/>
              </w:rPr>
            </w:pPr>
            <w:r>
              <w:rPr>
                <w:rFonts w:ascii="Arial" w:hAnsi="Arial" w:cs="Arial"/>
                <w:sz w:val="20"/>
              </w:rPr>
              <w:t>NA</w:t>
            </w:r>
          </w:p>
        </w:tc>
      </w:tr>
      <w:tr w:rsidR="00D50AB9" w:rsidTr="00A355A5">
        <w:tc>
          <w:tcPr>
            <w:tcW w:w="450" w:type="dxa"/>
          </w:tcPr>
          <w:p w:rsidR="00D50AB9" w:rsidRDefault="00D50AB9" w:rsidP="00A355A5">
            <w:pPr>
              <w:jc w:val="center"/>
              <w:rPr>
                <w:rFonts w:ascii="Arial" w:hAnsi="Arial" w:cs="Arial"/>
                <w:sz w:val="20"/>
              </w:rPr>
            </w:pPr>
            <w:r>
              <w:rPr>
                <w:rFonts w:ascii="Arial" w:hAnsi="Arial" w:cs="Arial"/>
                <w:sz w:val="20"/>
              </w:rPr>
              <w:t>27</w:t>
            </w:r>
          </w:p>
        </w:tc>
        <w:tc>
          <w:tcPr>
            <w:tcW w:w="2250" w:type="dxa"/>
          </w:tcPr>
          <w:p w:rsidR="00D50AB9" w:rsidRDefault="00D50AB9" w:rsidP="00A355A5">
            <w:pPr>
              <w:jc w:val="right"/>
              <w:rPr>
                <w:rFonts w:ascii="Arial" w:hAnsi="Arial" w:cs="Arial"/>
                <w:sz w:val="20"/>
              </w:rPr>
            </w:pPr>
            <w:commentRangeStart w:id="20"/>
            <w:r>
              <w:rPr>
                <w:rFonts w:ascii="Arial" w:hAnsi="Arial" w:cs="Arial"/>
                <w:sz w:val="20"/>
              </w:rPr>
              <w:t>Participants:</w:t>
            </w:r>
            <w:commentRangeEnd w:id="20"/>
            <w:r>
              <w:rPr>
                <w:rStyle w:val="CommentReference"/>
                <w:vanish/>
              </w:rPr>
              <w:commentReference w:id="20"/>
            </w:r>
          </w:p>
        </w:tc>
        <w:tc>
          <w:tcPr>
            <w:tcW w:w="6660" w:type="dxa"/>
          </w:tcPr>
          <w:p w:rsidR="00D50AB9" w:rsidRPr="00CD1D16" w:rsidRDefault="00D50AB9" w:rsidP="00D50AB9">
            <w:pPr>
              <w:rPr>
                <w:rFonts w:ascii="Arial" w:hAnsi="Arial" w:cs="Arial"/>
                <w:sz w:val="20"/>
              </w:rPr>
            </w:pPr>
          </w:p>
        </w:tc>
      </w:tr>
      <w:tr w:rsidR="00D50AB9" w:rsidTr="00A355A5">
        <w:tc>
          <w:tcPr>
            <w:tcW w:w="450" w:type="dxa"/>
          </w:tcPr>
          <w:p w:rsidR="00D50AB9" w:rsidRDefault="00D50AB9" w:rsidP="00A355A5">
            <w:pPr>
              <w:jc w:val="center"/>
              <w:rPr>
                <w:rFonts w:ascii="Arial" w:hAnsi="Arial" w:cs="Arial"/>
                <w:sz w:val="20"/>
              </w:rPr>
            </w:pPr>
            <w:r>
              <w:rPr>
                <w:rFonts w:ascii="Arial" w:hAnsi="Arial" w:cs="Arial"/>
                <w:sz w:val="20"/>
              </w:rPr>
              <w:t>28</w:t>
            </w:r>
          </w:p>
        </w:tc>
        <w:tc>
          <w:tcPr>
            <w:tcW w:w="2250" w:type="dxa"/>
          </w:tcPr>
          <w:p w:rsidR="00D50AB9" w:rsidRDefault="00D50AB9" w:rsidP="00A355A5">
            <w:pPr>
              <w:jc w:val="right"/>
              <w:rPr>
                <w:rFonts w:ascii="Arial" w:hAnsi="Arial" w:cs="Arial"/>
                <w:sz w:val="20"/>
              </w:rPr>
            </w:pPr>
            <w:r>
              <w:rPr>
                <w:rFonts w:ascii="Arial" w:hAnsi="Arial" w:cs="Arial"/>
                <w:sz w:val="20"/>
              </w:rPr>
              <w:t>UI</w:t>
            </w:r>
          </w:p>
        </w:tc>
        <w:tc>
          <w:tcPr>
            <w:tcW w:w="6660" w:type="dxa"/>
          </w:tcPr>
          <w:p w:rsidR="00D50AB9" w:rsidRDefault="00D50AB9" w:rsidP="00A355A5">
            <w:pPr>
              <w:rPr>
                <w:rFonts w:ascii="Arial" w:hAnsi="Arial" w:cs="Arial"/>
                <w:sz w:val="20"/>
              </w:rPr>
            </w:pPr>
          </w:p>
        </w:tc>
      </w:tr>
    </w:tbl>
    <w:p w:rsidR="00D50AB9" w:rsidRDefault="00D50AB9" w:rsidP="00D50AB9">
      <w:pPr>
        <w:rPr>
          <w:rFonts w:ascii="Arial" w:hAnsi="Arial" w:cs="Arial"/>
          <w:sz w:val="20"/>
        </w:rPr>
      </w:pPr>
    </w:p>
    <w:p w:rsidR="00D50AB9" w:rsidRDefault="00D50AB9" w:rsidP="00D50AB9"/>
    <w:p w:rsidR="002B6B4B" w:rsidRDefault="002B6B4B"/>
    <w:sectPr w:rsidR="002B6B4B" w:rsidSect="006A1939">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implex Solutions Pvt. Ltd." w:date="2018-03-23T09:24:00Z" w:initials="SSA">
    <w:p w:rsidR="00D50AB9" w:rsidRDefault="00D50AB9" w:rsidP="00D50AB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Focus should be on WHAT (and not on HOW) system will do from a user’s perspective. Design and </w:t>
      </w:r>
      <w:proofErr w:type="gramStart"/>
      <w:r>
        <w:t>architect  is</w:t>
      </w:r>
      <w:proofErr w:type="gramEnd"/>
      <w:r>
        <w:t xml:space="preserve"> not the scope of use cases.</w:t>
      </w:r>
    </w:p>
  </w:comment>
  <w:comment w:id="1" w:author="Simplex Solutions Pvt. Ltd." w:date="2018-03-23T09:24:00Z" w:initials="SSA">
    <w:p w:rsidR="00D50AB9" w:rsidRDefault="00D50AB9" w:rsidP="00D50AB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Give each use case a unique integer sequence number identifier. Alternatively, use a hierarchical form: X.Y. Related use cases can be grouped in the hierarchy.</w:t>
      </w:r>
    </w:p>
  </w:comment>
  <w:comment w:id="2" w:author="Simplex Solutions Pvt. Ltd." w:date="2018-03-23T09:24:00Z" w:initials="SSA">
    <w:p w:rsidR="00D50AB9" w:rsidRDefault="00D50AB9" w:rsidP="00D50AB9">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State a concise, results-oriented name for the use case. These reflect the tasks the user needs to be able to accomplish using the system. Include an action verb and a noun.</w:t>
      </w:r>
    </w:p>
  </w:comment>
  <w:comment w:id="3" w:author="Simplex Solutions Pvt. Ltd." w:date="2018-03-23T09:24:00Z" w:initials="SSA">
    <w:p w:rsidR="00D50AB9" w:rsidRDefault="00D50AB9" w:rsidP="00D50AB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Supply the name of the person who initially documented this use case.</w:t>
      </w:r>
    </w:p>
  </w:comment>
  <w:comment w:id="4" w:author="Simplex Solutions Pvt. Ltd." w:date="2018-03-23T09:24:00Z" w:initials="SSA">
    <w:p w:rsidR="00D50AB9" w:rsidRDefault="00D50AB9" w:rsidP="00D50AB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date on which the use case was initially documented.</w:t>
      </w:r>
    </w:p>
  </w:comment>
  <w:comment w:id="5" w:author="Simplex Solutions Pvt. Ltd." w:date="2018-03-23T09:24:00Z" w:initials="SSA">
    <w:p w:rsidR="00D50AB9" w:rsidRDefault="00D50AB9" w:rsidP="00D50AB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List any additional comments about this use case or any remaining open issues or TBDs (To Be </w:t>
      </w:r>
      <w:proofErr w:type="spellStart"/>
      <w:r>
        <w:t>Determineds</w:t>
      </w:r>
      <w:proofErr w:type="spellEnd"/>
      <w:r>
        <w:t>) that must be resolved. Identify who will resolve each issue, the due date, and what the resolution ultimately is.</w:t>
      </w:r>
    </w:p>
  </w:comment>
  <w:comment w:id="6" w:author="Simplex Solutions Pvt. Ltd." w:date="2018-03-23T09:24:00Z" w:initials="SSA">
    <w:p w:rsidR="00D50AB9" w:rsidRDefault="00D50AB9" w:rsidP="00D50AB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Explain the </w:t>
      </w:r>
      <w:proofErr w:type="spellStart"/>
      <w:r>
        <w:t>objecive</w:t>
      </w:r>
      <w:proofErr w:type="spellEnd"/>
      <w:r>
        <w:t xml:space="preserve"> of this use case.</w:t>
      </w:r>
    </w:p>
  </w:comment>
  <w:comment w:id="7" w:author="Simplex Solutions Pvt. Ltd." w:date="2018-03-23T09:24:00Z" w:initials="SSA">
    <w:p w:rsidR="00D50AB9" w:rsidRDefault="00D50AB9" w:rsidP="00D50AB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Mention use cases which are directly linked (up-stream or down-stream) with this use case.</w:t>
      </w:r>
    </w:p>
  </w:comment>
  <w:comment w:id="8" w:author="Simplex Solutions Pvt. Ltd." w:date="2018-03-23T09:24:00Z" w:initials="SSA">
    <w:p w:rsidR="00D50AB9" w:rsidRDefault="00D50AB9" w:rsidP="00D50AB9">
      <w:pPr>
        <w:pStyle w:val="Body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active actor that will be initiating this use case and any other passive actors who will participate in completing the use case.</w:t>
      </w:r>
    </w:p>
  </w:comment>
  <w:comment w:id="9" w:author="Simplex Solutions Pvt. Ltd." w:date="2018-03-23T09:24:00Z" w:initials="SSA">
    <w:p w:rsidR="00D50AB9" w:rsidRDefault="00D50AB9" w:rsidP="00D50AB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Identify the event that initiates the use case. This could be an external business event or system event that causes the use case to begin, or it could be the first step in the normal flow.</w:t>
      </w:r>
    </w:p>
  </w:comment>
  <w:comment w:id="10" w:author="Simplex Solutions Pvt. Ltd." w:date="2018-03-23T09:24:00Z" w:initials="SSA">
    <w:p w:rsidR="00D50AB9" w:rsidRDefault="00D50AB9" w:rsidP="00D50AB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List any activities that must take place, or any conditions that must be true, before the use case can be started. Number each precondition.</w:t>
      </w:r>
    </w:p>
  </w:comment>
  <w:comment w:id="11" w:author="Simplex Solutions Pvt. Ltd." w:date="2018-03-23T09:24:00Z" w:initials="SSA">
    <w:p w:rsidR="00D50AB9" w:rsidRDefault="00D50AB9" w:rsidP="00D50AB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Describe the state of the system at the conclusion of the use case execution. Number each </w:t>
      </w:r>
      <w:proofErr w:type="spellStart"/>
      <w:r>
        <w:t>postcondition</w:t>
      </w:r>
      <w:proofErr w:type="spellEnd"/>
      <w:r>
        <w:t>.</w:t>
      </w:r>
    </w:p>
  </w:comment>
  <w:comment w:id="12" w:author="Simplex Solutions Pvt. Ltd." w:date="2018-03-23T09:24:00Z" w:initials="SSA">
    <w:p w:rsidR="00D50AB9" w:rsidRDefault="00D50AB9" w:rsidP="00D50AB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Provide a detailed description of the user actions and system responses that will take place during execution of the use case under normal, expected conditions i.e. happy scenario.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comment>
  <w:comment w:id="13" w:author="Simplex Solutions Pvt. Ltd." w:date="2018-03-23T09:24:00Z" w:initials="SSA">
    <w:p w:rsidR="00D50AB9" w:rsidRDefault="00D50AB9" w:rsidP="00D50AB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comment>
  <w:comment w:id="14" w:author="Simplex Solutions Pvt. Ltd." w:date="2018-03-23T09:24:00Z" w:initials="SSA">
    <w:p w:rsidR="00D50AB9" w:rsidRDefault="00D50AB9" w:rsidP="00D50AB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p>
  </w:comment>
  <w:comment w:id="15" w:author="Simplex Solutions Pvt. Ltd." w:date="2018-03-23T09:24:00Z" w:initials="SSA">
    <w:p w:rsidR="00D50AB9" w:rsidRDefault="00D50AB9" w:rsidP="00D50AB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 xml:space="preserve">requirements specification. Mention priority such as essential, expected, </w:t>
      </w:r>
      <w:proofErr w:type="spellStart"/>
      <w:r>
        <w:t>desiered</w:t>
      </w:r>
      <w:proofErr w:type="spellEnd"/>
      <w:r>
        <w:t xml:space="preserve"> or optional.</w:t>
      </w:r>
    </w:p>
  </w:comment>
  <w:comment w:id="16" w:author="Simplex Solutions Pvt. Ltd." w:date="2018-03-23T09:24:00Z" w:initials="SSA">
    <w:p w:rsidR="00D50AB9" w:rsidRDefault="00D50AB9" w:rsidP="00D50AB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Estimate the number of times this use case will be performed by the actors per some appropriate unit of time, such as Always, Often, Sometimes, Rarely or Once.</w:t>
      </w:r>
    </w:p>
  </w:comment>
  <w:comment w:id="17" w:author="Simplex Solutions Pvt. Ltd." w:date="2018-03-23T09:24:00Z" w:initials="SSA">
    <w:p w:rsidR="00D50AB9" w:rsidRDefault="00D50AB9" w:rsidP="00D50AB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List any business rules that influence this use case.</w:t>
      </w:r>
    </w:p>
  </w:comment>
  <w:comment w:id="18" w:author="Simplex Solutions Pvt. Ltd." w:date="2018-03-23T09:24:00Z" w:initials="SSA">
    <w:p w:rsidR="00D50AB9" w:rsidRDefault="00D50AB9" w:rsidP="00D50AB9">
      <w:pPr>
        <w:pStyle w:val="Body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Identify any additional requirements, such as nonfunctional requirements, for the use case that may need to be addressed during design or implementation. These may include performance requirements or other quality attributes.</w:t>
      </w:r>
    </w:p>
  </w:comment>
  <w:comment w:id="19" w:author="Simplex Solutions Pvt. Ltd." w:date="2018-03-23T09:24:00Z" w:initials="SSA">
    <w:p w:rsidR="00D50AB9" w:rsidRDefault="00D50AB9" w:rsidP="00D50AB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List any assumptions that were made in the analysis that led to accepting this use case into the product description and writing the use case description.</w:t>
      </w:r>
    </w:p>
  </w:comment>
  <w:comment w:id="20" w:author="Simplex Solutions Pvt. Ltd." w:date="2018-03-23T09:24:00Z" w:initials="SSA">
    <w:p w:rsidR="00D50AB9" w:rsidRDefault="00D50AB9" w:rsidP="00D50AB9">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List </w:t>
      </w:r>
      <w:proofErr w:type="spellStart"/>
      <w:r>
        <w:t>nameof</w:t>
      </w:r>
      <w:proofErr w:type="spellEnd"/>
      <w:r>
        <w:t xml:space="preserve"> the key participants such as domain expert, business analyst and project manager.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07E2"/>
    <w:multiLevelType w:val="hybridMultilevel"/>
    <w:tmpl w:val="9460CF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406B8B"/>
    <w:multiLevelType w:val="hybridMultilevel"/>
    <w:tmpl w:val="516068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4652A4"/>
    <w:multiLevelType w:val="hybridMultilevel"/>
    <w:tmpl w:val="5A32AA46"/>
    <w:lvl w:ilvl="0" w:tplc="CA443D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7906679"/>
    <w:multiLevelType w:val="hybridMultilevel"/>
    <w:tmpl w:val="105884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2EC61047"/>
    <w:multiLevelType w:val="hybridMultilevel"/>
    <w:tmpl w:val="E8D4AC98"/>
    <w:lvl w:ilvl="0" w:tplc="214487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50A747A"/>
    <w:multiLevelType w:val="hybridMultilevel"/>
    <w:tmpl w:val="9DD69DA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429211CE"/>
    <w:multiLevelType w:val="hybridMultilevel"/>
    <w:tmpl w:val="78D28F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433A5410"/>
    <w:multiLevelType w:val="hybridMultilevel"/>
    <w:tmpl w:val="42BCAFA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CCF69CF"/>
    <w:multiLevelType w:val="hybridMultilevel"/>
    <w:tmpl w:val="A1A26C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4947AFD"/>
    <w:multiLevelType w:val="multilevel"/>
    <w:tmpl w:val="3386E8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5E7F03FF"/>
    <w:multiLevelType w:val="hybridMultilevel"/>
    <w:tmpl w:val="57EA27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3"/>
  </w:num>
  <w:num w:numId="3">
    <w:abstractNumId w:val="9"/>
  </w:num>
  <w:num w:numId="4">
    <w:abstractNumId w:val="12"/>
  </w:num>
  <w:num w:numId="5">
    <w:abstractNumId w:val="5"/>
  </w:num>
  <w:num w:numId="6">
    <w:abstractNumId w:val="7"/>
  </w:num>
  <w:num w:numId="7">
    <w:abstractNumId w:val="6"/>
  </w:num>
  <w:num w:numId="8">
    <w:abstractNumId w:val="3"/>
  </w:num>
  <w:num w:numId="9">
    <w:abstractNumId w:val="11"/>
  </w:num>
  <w:num w:numId="10">
    <w:abstractNumId w:val="1"/>
  </w:num>
  <w:num w:numId="11">
    <w:abstractNumId w:val="2"/>
  </w:num>
  <w:num w:numId="12">
    <w:abstractNumId w:val="4"/>
  </w:num>
  <w:num w:numId="13">
    <w:abstractNumId w:val="8"/>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D50AB9"/>
    <w:rsid w:val="002B6B4B"/>
    <w:rsid w:val="006F7699"/>
    <w:rsid w:val="00796600"/>
    <w:rsid w:val="007A4BDF"/>
    <w:rsid w:val="00A5083F"/>
    <w:rsid w:val="00AB350D"/>
    <w:rsid w:val="00BE3C6C"/>
    <w:rsid w:val="00D50AB9"/>
    <w:rsid w:val="00E739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AB9"/>
    <w:pPr>
      <w:spacing w:after="0" w:line="240" w:lineRule="auto"/>
    </w:pPr>
    <w:rPr>
      <w:rFonts w:ascii="Times New Roman" w:eastAsia="Times New Roman" w:hAnsi="Times New Roman" w:cs="Times New Roman"/>
      <w:szCs w:val="20"/>
    </w:rPr>
  </w:style>
  <w:style w:type="paragraph" w:styleId="Heading1">
    <w:name w:val="heading 1"/>
    <w:basedOn w:val="Normal"/>
    <w:next w:val="BodyText"/>
    <w:link w:val="Heading1Char"/>
    <w:qFormat/>
    <w:rsid w:val="00D50AB9"/>
    <w:pPr>
      <w:keepNext/>
      <w:numPr>
        <w:numId w:val="1"/>
      </w:numPr>
      <w:spacing w:before="320" w:after="240"/>
      <w:outlineLvl w:val="0"/>
    </w:pPr>
    <w:rPr>
      <w:rFonts w:ascii="Arial" w:hAnsi="Arial"/>
      <w:b/>
      <w:sz w:val="32"/>
      <w:szCs w:val="32"/>
    </w:rPr>
  </w:style>
  <w:style w:type="paragraph" w:styleId="Heading2">
    <w:name w:val="heading 2"/>
    <w:basedOn w:val="Normal"/>
    <w:next w:val="BodyText"/>
    <w:link w:val="Heading2Char"/>
    <w:qFormat/>
    <w:rsid w:val="00D50AB9"/>
    <w:pPr>
      <w:keepNext/>
      <w:numPr>
        <w:ilvl w:val="1"/>
        <w:numId w:val="1"/>
      </w:numPr>
      <w:spacing w:before="120" w:after="240"/>
      <w:outlineLvl w:val="1"/>
    </w:pPr>
    <w:rPr>
      <w:rFonts w:ascii="Arial" w:hAnsi="Arial"/>
      <w:b/>
      <w:sz w:val="28"/>
    </w:rPr>
  </w:style>
  <w:style w:type="paragraph" w:styleId="Heading3">
    <w:name w:val="heading 3"/>
    <w:basedOn w:val="Normal"/>
    <w:next w:val="BodyText"/>
    <w:link w:val="Heading3Char"/>
    <w:qFormat/>
    <w:rsid w:val="00D50AB9"/>
    <w:pPr>
      <w:keepNext/>
      <w:numPr>
        <w:ilvl w:val="2"/>
        <w:numId w:val="1"/>
      </w:numPr>
      <w:spacing w:before="60" w:after="60"/>
      <w:outlineLvl w:val="2"/>
    </w:pPr>
    <w:rPr>
      <w:rFonts w:ascii="Arial" w:hAnsi="Arial"/>
      <w:b/>
      <w:sz w:val="24"/>
    </w:rPr>
  </w:style>
  <w:style w:type="paragraph" w:styleId="Heading4">
    <w:name w:val="heading 4"/>
    <w:basedOn w:val="Normal"/>
    <w:next w:val="BodyText"/>
    <w:link w:val="Heading4Char"/>
    <w:qFormat/>
    <w:rsid w:val="00D50AB9"/>
    <w:pPr>
      <w:keepNext/>
      <w:numPr>
        <w:ilvl w:val="3"/>
        <w:numId w:val="1"/>
      </w:numPr>
      <w:spacing w:before="60" w:after="60"/>
      <w:outlineLvl w:val="3"/>
    </w:pPr>
    <w:rPr>
      <w:rFonts w:ascii="Arial" w:hAnsi="Arial"/>
      <w:b/>
    </w:rPr>
  </w:style>
  <w:style w:type="paragraph" w:styleId="Heading5">
    <w:name w:val="heading 5"/>
    <w:basedOn w:val="Normal"/>
    <w:next w:val="Normal"/>
    <w:link w:val="Heading5Char"/>
    <w:qFormat/>
    <w:rsid w:val="00D50AB9"/>
    <w:pPr>
      <w:keepNext/>
      <w:numPr>
        <w:ilvl w:val="4"/>
        <w:numId w:val="1"/>
      </w:numPr>
      <w:spacing w:before="60" w:after="60"/>
      <w:outlineLvl w:val="4"/>
    </w:pPr>
    <w:rPr>
      <w:rFonts w:ascii="Arial" w:hAnsi="Arial"/>
      <w:b/>
    </w:rPr>
  </w:style>
  <w:style w:type="paragraph" w:styleId="Heading6">
    <w:name w:val="heading 6"/>
    <w:basedOn w:val="Normal"/>
    <w:next w:val="Normal"/>
    <w:link w:val="Heading6Char"/>
    <w:qFormat/>
    <w:rsid w:val="00D50AB9"/>
    <w:pPr>
      <w:keepNext/>
      <w:numPr>
        <w:ilvl w:val="5"/>
        <w:numId w:val="1"/>
      </w:numPr>
      <w:spacing w:before="60" w:after="60"/>
      <w:outlineLvl w:val="5"/>
    </w:pPr>
    <w:rPr>
      <w:rFonts w:ascii="Arial" w:hAnsi="Arial"/>
      <w:b/>
    </w:rPr>
  </w:style>
  <w:style w:type="paragraph" w:styleId="Heading7">
    <w:name w:val="heading 7"/>
    <w:basedOn w:val="Normal"/>
    <w:next w:val="Normal"/>
    <w:link w:val="Heading7Char"/>
    <w:qFormat/>
    <w:rsid w:val="00D50AB9"/>
    <w:pPr>
      <w:keepNext/>
      <w:numPr>
        <w:ilvl w:val="6"/>
        <w:numId w:val="1"/>
      </w:numPr>
      <w:spacing w:before="60" w:after="60"/>
      <w:outlineLvl w:val="6"/>
    </w:pPr>
    <w:rPr>
      <w:rFonts w:ascii="Arial" w:hAnsi="Arial"/>
      <w:b/>
    </w:rPr>
  </w:style>
  <w:style w:type="paragraph" w:styleId="Heading8">
    <w:name w:val="heading 8"/>
    <w:basedOn w:val="Normal"/>
    <w:next w:val="Normal"/>
    <w:link w:val="Heading8Char"/>
    <w:qFormat/>
    <w:rsid w:val="00D50AB9"/>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D50AB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0AB9"/>
    <w:rPr>
      <w:rFonts w:ascii="Arial" w:eastAsia="Times New Roman" w:hAnsi="Arial" w:cs="Times New Roman"/>
      <w:b/>
      <w:sz w:val="32"/>
      <w:szCs w:val="32"/>
    </w:rPr>
  </w:style>
  <w:style w:type="character" w:customStyle="1" w:styleId="Heading2Char">
    <w:name w:val="Heading 2 Char"/>
    <w:basedOn w:val="DefaultParagraphFont"/>
    <w:link w:val="Heading2"/>
    <w:rsid w:val="00D50AB9"/>
    <w:rPr>
      <w:rFonts w:ascii="Arial" w:eastAsia="Times New Roman" w:hAnsi="Arial" w:cs="Times New Roman"/>
      <w:b/>
      <w:sz w:val="28"/>
      <w:szCs w:val="20"/>
    </w:rPr>
  </w:style>
  <w:style w:type="character" w:customStyle="1" w:styleId="Heading3Char">
    <w:name w:val="Heading 3 Char"/>
    <w:basedOn w:val="DefaultParagraphFont"/>
    <w:link w:val="Heading3"/>
    <w:rsid w:val="00D50AB9"/>
    <w:rPr>
      <w:rFonts w:ascii="Arial" w:eastAsia="Times New Roman" w:hAnsi="Arial" w:cs="Times New Roman"/>
      <w:b/>
      <w:sz w:val="24"/>
      <w:szCs w:val="20"/>
    </w:rPr>
  </w:style>
  <w:style w:type="character" w:customStyle="1" w:styleId="Heading4Char">
    <w:name w:val="Heading 4 Char"/>
    <w:basedOn w:val="DefaultParagraphFont"/>
    <w:link w:val="Heading4"/>
    <w:rsid w:val="00D50AB9"/>
    <w:rPr>
      <w:rFonts w:ascii="Arial" w:eastAsia="Times New Roman" w:hAnsi="Arial" w:cs="Times New Roman"/>
      <w:b/>
      <w:szCs w:val="20"/>
    </w:rPr>
  </w:style>
  <w:style w:type="character" w:customStyle="1" w:styleId="Heading5Char">
    <w:name w:val="Heading 5 Char"/>
    <w:basedOn w:val="DefaultParagraphFont"/>
    <w:link w:val="Heading5"/>
    <w:rsid w:val="00D50AB9"/>
    <w:rPr>
      <w:rFonts w:ascii="Arial" w:eastAsia="Times New Roman" w:hAnsi="Arial" w:cs="Times New Roman"/>
      <w:b/>
      <w:szCs w:val="20"/>
    </w:rPr>
  </w:style>
  <w:style w:type="character" w:customStyle="1" w:styleId="Heading6Char">
    <w:name w:val="Heading 6 Char"/>
    <w:basedOn w:val="DefaultParagraphFont"/>
    <w:link w:val="Heading6"/>
    <w:rsid w:val="00D50AB9"/>
    <w:rPr>
      <w:rFonts w:ascii="Arial" w:eastAsia="Times New Roman" w:hAnsi="Arial" w:cs="Times New Roman"/>
      <w:b/>
      <w:szCs w:val="20"/>
    </w:rPr>
  </w:style>
  <w:style w:type="character" w:customStyle="1" w:styleId="Heading7Char">
    <w:name w:val="Heading 7 Char"/>
    <w:basedOn w:val="DefaultParagraphFont"/>
    <w:link w:val="Heading7"/>
    <w:rsid w:val="00D50AB9"/>
    <w:rPr>
      <w:rFonts w:ascii="Arial" w:eastAsia="Times New Roman" w:hAnsi="Arial" w:cs="Times New Roman"/>
      <w:b/>
      <w:szCs w:val="20"/>
    </w:rPr>
  </w:style>
  <w:style w:type="character" w:customStyle="1" w:styleId="Heading8Char">
    <w:name w:val="Heading 8 Char"/>
    <w:basedOn w:val="DefaultParagraphFont"/>
    <w:link w:val="Heading8"/>
    <w:rsid w:val="00D50AB9"/>
    <w:rPr>
      <w:rFonts w:ascii="Arial" w:eastAsia="Times New Roman" w:hAnsi="Arial" w:cs="Times New Roman"/>
      <w:i/>
      <w:sz w:val="20"/>
      <w:szCs w:val="20"/>
    </w:rPr>
  </w:style>
  <w:style w:type="character" w:customStyle="1" w:styleId="Heading9Char">
    <w:name w:val="Heading 9 Char"/>
    <w:basedOn w:val="DefaultParagraphFont"/>
    <w:link w:val="Heading9"/>
    <w:rsid w:val="00D50AB9"/>
    <w:rPr>
      <w:rFonts w:ascii="Arial" w:eastAsia="Times New Roman" w:hAnsi="Arial" w:cs="Times New Roman"/>
      <w:b/>
      <w:i/>
      <w:sz w:val="18"/>
      <w:szCs w:val="20"/>
    </w:rPr>
  </w:style>
  <w:style w:type="paragraph" w:styleId="BodyText">
    <w:name w:val="Body Text"/>
    <w:basedOn w:val="Normal"/>
    <w:link w:val="BodyTextChar"/>
    <w:semiHidden/>
    <w:rsid w:val="00D50AB9"/>
    <w:pPr>
      <w:spacing w:after="120" w:line="220" w:lineRule="exact"/>
    </w:pPr>
  </w:style>
  <w:style w:type="character" w:customStyle="1" w:styleId="BodyTextChar">
    <w:name w:val="Body Text Char"/>
    <w:basedOn w:val="DefaultParagraphFont"/>
    <w:link w:val="BodyText"/>
    <w:semiHidden/>
    <w:rsid w:val="00D50AB9"/>
    <w:rPr>
      <w:rFonts w:ascii="Times New Roman" w:eastAsia="Times New Roman" w:hAnsi="Times New Roman" w:cs="Times New Roman"/>
      <w:szCs w:val="20"/>
    </w:rPr>
  </w:style>
  <w:style w:type="character" w:styleId="CommentReference">
    <w:name w:val="annotation reference"/>
    <w:semiHidden/>
    <w:rsid w:val="00D50AB9"/>
    <w:rPr>
      <w:sz w:val="16"/>
      <w:szCs w:val="16"/>
    </w:rPr>
  </w:style>
  <w:style w:type="paragraph" w:styleId="CommentText">
    <w:name w:val="annotation text"/>
    <w:basedOn w:val="Normal"/>
    <w:link w:val="CommentTextChar"/>
    <w:semiHidden/>
    <w:rsid w:val="00D50AB9"/>
    <w:rPr>
      <w:sz w:val="20"/>
    </w:rPr>
  </w:style>
  <w:style w:type="character" w:customStyle="1" w:styleId="CommentTextChar">
    <w:name w:val="Comment Text Char"/>
    <w:basedOn w:val="DefaultParagraphFont"/>
    <w:link w:val="CommentText"/>
    <w:semiHidden/>
    <w:rsid w:val="00D50AB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50AB9"/>
    <w:rPr>
      <w:rFonts w:ascii="Tahoma" w:hAnsi="Tahoma" w:cs="Tahoma"/>
      <w:sz w:val="16"/>
      <w:szCs w:val="16"/>
    </w:rPr>
  </w:style>
  <w:style w:type="character" w:customStyle="1" w:styleId="BalloonTextChar">
    <w:name w:val="Balloon Text Char"/>
    <w:basedOn w:val="DefaultParagraphFont"/>
    <w:link w:val="BalloonText"/>
    <w:uiPriority w:val="99"/>
    <w:semiHidden/>
    <w:rsid w:val="00D50AB9"/>
    <w:rPr>
      <w:rFonts w:ascii="Tahoma" w:eastAsia="Times New Roman" w:hAnsi="Tahoma" w:cs="Tahoma"/>
      <w:sz w:val="16"/>
      <w:szCs w:val="16"/>
    </w:rPr>
  </w:style>
  <w:style w:type="paragraph" w:styleId="ListParagraph">
    <w:name w:val="List Paragraph"/>
    <w:basedOn w:val="Normal"/>
    <w:uiPriority w:val="34"/>
    <w:qFormat/>
    <w:rsid w:val="00AB35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1934</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2018-03-23T03:54:00Z</dcterms:created>
  <dcterms:modified xsi:type="dcterms:W3CDTF">2018-03-24T12:40:00Z</dcterms:modified>
</cp:coreProperties>
</file>