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284AD" w14:textId="77777777" w:rsidR="00144A15" w:rsidRDefault="00144A15" w:rsidP="00144A15">
      <w:pPr>
        <w:pStyle w:val="NormalWeb"/>
      </w:pPr>
      <w:r>
        <w:t>Yes, all "Decora" style devices share the same cover plate opening, within a couple of thousandths of an inch (+/-.005" or so). GFCI receptacles also fit this description, as well as many dimmers, timers and "smart switches".</w:t>
      </w:r>
    </w:p>
    <w:p w14:paraId="44A8D463" w14:textId="77777777" w:rsidR="00144A15" w:rsidRDefault="00144A15" w:rsidP="00144A15">
      <w:pPr>
        <w:pStyle w:val="NormalWeb"/>
      </w:pPr>
      <w:r>
        <w:t xml:space="preserve">For instance the opening on a </w:t>
      </w:r>
      <w:hyperlink r:id="rId4" w:history="1">
        <w:r>
          <w:rPr>
            <w:rStyle w:val="Hyperlink"/>
            <w:rFonts w:eastAsiaTheme="majorEastAsia"/>
          </w:rPr>
          <w:t>Hubbell plate is 1.312"x2.625"</w:t>
        </w:r>
      </w:hyperlink>
      <w:r>
        <w:t>, while these Leviton are slightly different, but all within a reasonable spec to be called the same.</w:t>
      </w:r>
    </w:p>
    <w:p w14:paraId="1BE8B741" w14:textId="77777777" w:rsidR="00144A15" w:rsidRDefault="00144A15" w:rsidP="00144A15">
      <w:pPr>
        <w:pStyle w:val="NormalWeb"/>
      </w:pPr>
      <w:r>
        <w:rPr>
          <w:noProof/>
          <w:color w:val="0000FF"/>
        </w:rPr>
        <w:drawing>
          <wp:inline distT="0" distB="0" distL="0" distR="0" wp14:anchorId="414B929D" wp14:editId="0B4456B9">
            <wp:extent cx="5943600" cy="3827780"/>
            <wp:effectExtent l="0" t="0" r="0" b="1270"/>
            <wp:docPr id="1398297721" name="Picture 2" descr="3 gang Decora cover plate drawi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gang Decora cover plate drawi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5FFA" w14:textId="77777777" w:rsidR="00C92425" w:rsidRDefault="00C92425" w:rsidP="00144A15">
      <w:pPr>
        <w:pStyle w:val="NormalWeb"/>
      </w:pPr>
    </w:p>
    <w:p w14:paraId="2D00DC58" w14:textId="77777777" w:rsidR="00C92425" w:rsidRDefault="00C92425" w:rsidP="00C92425">
      <w:pPr>
        <w:pStyle w:val="NormalWeb"/>
      </w:pPr>
      <w:r>
        <w:t>W: 1.310 (min)</w:t>
      </w:r>
    </w:p>
    <w:p w14:paraId="1511F955" w14:textId="77777777" w:rsidR="00C92425" w:rsidRDefault="00C92425" w:rsidP="00C92425">
      <w:pPr>
        <w:pStyle w:val="NormalWeb"/>
      </w:pPr>
      <w:r>
        <w:t>L: 2.630 (min)</w:t>
      </w:r>
    </w:p>
    <w:p w14:paraId="6D96F1CA" w14:textId="77777777" w:rsidR="00C92425" w:rsidRDefault="00C92425" w:rsidP="00C92425">
      <w:pPr>
        <w:pStyle w:val="NormalWeb"/>
      </w:pPr>
      <w:r>
        <w:t>R: 0.094 (0.079 347V)</w:t>
      </w:r>
    </w:p>
    <w:p w14:paraId="52C6D043" w14:textId="77777777" w:rsidR="00C92425" w:rsidRDefault="00C92425" w:rsidP="00C92425">
      <w:pPr>
        <w:pStyle w:val="NormalWeb"/>
      </w:pPr>
      <w:r>
        <w:t>C: 3.812 (4.062 347V) +/- 0.010 (counter-sunk for #6-32 UNC oval head machine screw)</w:t>
      </w:r>
    </w:p>
    <w:p w14:paraId="30307A2D" w14:textId="77777777" w:rsidR="00C92425" w:rsidRDefault="00C92425" w:rsidP="00C92425">
      <w:pPr>
        <w:pStyle w:val="NormalWeb"/>
      </w:pPr>
      <w:r>
        <w:t>Application (Face of device): 1.300 (max) W x 2.620 (max) L</w:t>
      </w:r>
    </w:p>
    <w:p w14:paraId="4ECBD009" w14:textId="77777777" w:rsidR="00C92425" w:rsidRDefault="00C92425" w:rsidP="00C92425">
      <w:pPr>
        <w:pStyle w:val="NormalWeb"/>
      </w:pPr>
      <w:hyperlink r:id="rId7" w:history="1">
        <w:r>
          <w:rPr>
            <w:rStyle w:val="Hyperlink"/>
            <w:rFonts w:eastAsiaTheme="majorEastAsia"/>
          </w:rPr>
          <w:t>page iv</w:t>
        </w:r>
      </w:hyperlink>
      <w:r>
        <w:t xml:space="preserve"> notes: (#1) dimensions are in inches (#2) tolerances are +/- 0.005 (#10) dimensions are for interchangeability and do not preclude other designs.</w:t>
      </w:r>
    </w:p>
    <w:p w14:paraId="7BF8D23E" w14:textId="77777777" w:rsidR="00C92425" w:rsidRDefault="00C92425" w:rsidP="00C92425"/>
    <w:p w14:paraId="75A4F7C5" w14:textId="77777777" w:rsidR="00C92425" w:rsidRDefault="00C92425" w:rsidP="00144A15">
      <w:pPr>
        <w:pStyle w:val="NormalWeb"/>
      </w:pPr>
    </w:p>
    <w:p w14:paraId="49CAF18F" w14:textId="13A680B9" w:rsidR="00144A15" w:rsidRDefault="00000000" w:rsidP="00144A15">
      <w:pPr>
        <w:pStyle w:val="NormalWeb"/>
      </w:pPr>
      <w:hyperlink r:id="rId8" w:history="1">
        <w:r w:rsidR="00144A15">
          <w:rPr>
            <w:rStyle w:val="Hyperlink"/>
            <w:rFonts w:eastAsiaTheme="majorEastAsia"/>
          </w:rPr>
          <w:t>NEMA WD 6-2016</w:t>
        </w:r>
      </w:hyperlink>
      <w:r w:rsidR="00144A15">
        <w:t xml:space="preserve">, page 5 says: </w:t>
      </w:r>
      <w:r w:rsidR="00144A15">
        <w:rPr>
          <w:noProof/>
          <w:color w:val="0000FF"/>
        </w:rPr>
        <w:drawing>
          <wp:inline distT="0" distB="0" distL="0" distR="0" wp14:anchorId="57BFA7D6" wp14:editId="6E969228">
            <wp:extent cx="5638800" cy="7600950"/>
            <wp:effectExtent l="0" t="0" r="0" b="0"/>
            <wp:docPr id="911981313" name="Picture 1" descr="Wallplate Dimensions for Rectangular Face Device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allplate Dimensions for Rectangular Face Device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15"/>
    <w:rsid w:val="00144A15"/>
    <w:rsid w:val="004807C3"/>
    <w:rsid w:val="00802FDC"/>
    <w:rsid w:val="009E44B8"/>
    <w:rsid w:val="00C92425"/>
    <w:rsid w:val="00F2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6164"/>
  <w15:chartTrackingRefBased/>
  <w15:docId w15:val="{480A5E06-8514-426D-AA6A-0BEDDF5F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B8"/>
  </w:style>
  <w:style w:type="paragraph" w:styleId="Heading1">
    <w:name w:val="heading 1"/>
    <w:basedOn w:val="Normal"/>
    <w:next w:val="Normal"/>
    <w:link w:val="Heading1Char"/>
    <w:uiPriority w:val="9"/>
    <w:qFormat/>
    <w:rsid w:val="009E4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44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44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4A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4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ma.org/Standards/view/Wiring-Devices-Dimensional-Specificat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ema.org/Standards/view/Wiring-Devices-Dimensional-Specificatio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i.stack.imgur.com/aT4Ct.jpg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www.hubbellcatalog.com/canada/catalogpages/section-c.pdf" TargetMode="External"/><Relationship Id="rId9" Type="http://schemas.openxmlformats.org/officeDocument/2006/relationships/hyperlink" Target="https://i.stack.imgur.com/zAvA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Osman</dc:creator>
  <cp:keywords/>
  <dc:description/>
  <cp:lastModifiedBy>Rich Osman</cp:lastModifiedBy>
  <cp:revision>3</cp:revision>
  <dcterms:created xsi:type="dcterms:W3CDTF">2023-05-30T14:36:00Z</dcterms:created>
  <dcterms:modified xsi:type="dcterms:W3CDTF">2023-06-06T16:59:00Z</dcterms:modified>
</cp:coreProperties>
</file>