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E1" w:rsidRDefault="00F65A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Rotation </w:t>
      </w:r>
      <w:r w:rsidR="000A1D6D" w:rsidRPr="00747378">
        <w:rPr>
          <w:b/>
          <w:sz w:val="24"/>
          <w:szCs w:val="24"/>
        </w:rPr>
        <w:t>Orientation Checklist for Preceptors and Residents</w:t>
      </w:r>
    </w:p>
    <w:p w:rsidR="00864BD2" w:rsidRPr="00747378" w:rsidRDefault="00864BD2" w:rsidP="00864BD2">
      <w:pPr>
        <w:tabs>
          <w:tab w:val="right" w:pos="9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Resident Name:</w:t>
      </w:r>
      <w:r w:rsidR="00D0129F">
        <w:rPr>
          <w:b/>
          <w:sz w:val="24"/>
          <w:szCs w:val="24"/>
        </w:rPr>
        <w:t xml:space="preserve"> Suzie Chen</w:t>
      </w:r>
      <w:r>
        <w:rPr>
          <w:b/>
          <w:sz w:val="24"/>
          <w:szCs w:val="24"/>
        </w:rPr>
        <w:tab/>
        <w:t xml:space="preserve">Rotation Name: </w:t>
      </w:r>
      <w:r w:rsidR="00D0129F">
        <w:rPr>
          <w:b/>
          <w:sz w:val="24"/>
          <w:szCs w:val="24"/>
        </w:rPr>
        <w:t>Orders Integration</w:t>
      </w:r>
      <w:r>
        <w:rPr>
          <w:b/>
          <w:sz w:val="24"/>
          <w:szCs w:val="24"/>
        </w:rPr>
        <w:t xml:space="preserve">  </w:t>
      </w:r>
    </w:p>
    <w:p w:rsidR="000A1D6D" w:rsidRPr="0086003C" w:rsidRDefault="000A1D6D" w:rsidP="00567575">
      <w:pPr>
        <w:spacing w:after="0" w:line="240" w:lineRule="auto"/>
        <w:rPr>
          <w:b/>
        </w:rPr>
      </w:pPr>
      <w:r w:rsidRPr="0086003C">
        <w:rPr>
          <w:b/>
        </w:rPr>
        <w:t>Resident</w:t>
      </w:r>
      <w:r w:rsidR="0086003C">
        <w:rPr>
          <w:b/>
        </w:rPr>
        <w:t>’s Checklist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958"/>
        <w:gridCol w:w="2340"/>
        <w:gridCol w:w="1350"/>
      </w:tblGrid>
      <w:tr w:rsidR="000A1D6D" w:rsidRPr="00C779C8" w:rsidTr="000F6A3C">
        <w:tc>
          <w:tcPr>
            <w:tcW w:w="5958" w:type="dxa"/>
          </w:tcPr>
          <w:p w:rsidR="000A1D6D" w:rsidRPr="00C779C8" w:rsidRDefault="00F65AC6" w:rsidP="00567575">
            <w:pPr>
              <w:rPr>
                <w:rFonts w:cstheme="minorHAnsi"/>
                <w:b/>
              </w:rPr>
            </w:pPr>
            <w:r w:rsidRPr="00C779C8">
              <w:rPr>
                <w:rFonts w:cstheme="minorHAnsi"/>
                <w:b/>
              </w:rPr>
              <w:t xml:space="preserve">Rotation </w:t>
            </w:r>
            <w:r w:rsidR="000A1D6D" w:rsidRPr="00C779C8">
              <w:rPr>
                <w:rFonts w:cstheme="minorHAnsi"/>
                <w:b/>
              </w:rPr>
              <w:t>Preparation Item</w:t>
            </w:r>
          </w:p>
        </w:tc>
        <w:tc>
          <w:tcPr>
            <w:tcW w:w="2340" w:type="dxa"/>
          </w:tcPr>
          <w:p w:rsidR="000A1D6D" w:rsidRPr="00C779C8" w:rsidRDefault="00CF5FCE">
            <w:pPr>
              <w:rPr>
                <w:rFonts w:cstheme="minorHAnsi"/>
                <w:b/>
              </w:rPr>
            </w:pPr>
            <w:r w:rsidRPr="00C779C8">
              <w:rPr>
                <w:rFonts w:cstheme="minorHAnsi"/>
                <w:b/>
              </w:rPr>
              <w:t>Complete By:</w:t>
            </w:r>
          </w:p>
        </w:tc>
        <w:tc>
          <w:tcPr>
            <w:tcW w:w="1350" w:type="dxa"/>
          </w:tcPr>
          <w:p w:rsidR="000A1D6D" w:rsidRPr="00C779C8" w:rsidRDefault="00864BD2">
            <w:pPr>
              <w:rPr>
                <w:rFonts w:cstheme="minorHAnsi"/>
                <w:b/>
              </w:rPr>
            </w:pPr>
            <w:r w:rsidRPr="00C779C8">
              <w:rPr>
                <w:rFonts w:cstheme="minorHAnsi"/>
                <w:b/>
              </w:rPr>
              <w:t>Initial</w:t>
            </w:r>
          </w:p>
        </w:tc>
      </w:tr>
      <w:tr w:rsidR="00D42641" w:rsidRPr="00C779C8" w:rsidTr="000F6A3C">
        <w:tc>
          <w:tcPr>
            <w:tcW w:w="5958" w:type="dxa"/>
          </w:tcPr>
          <w:p w:rsidR="00D42641" w:rsidRPr="00C779C8" w:rsidRDefault="00C779C8" w:rsidP="00C779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779C8">
              <w:rPr>
                <w:rFonts w:cstheme="minorHAnsi"/>
                <w:color w:val="000000"/>
              </w:rPr>
              <w:t>Review calendar to ensure no scheduling conflicts.  Request approval for any required shift, appointment</w:t>
            </w:r>
            <w:r w:rsidR="00133107">
              <w:rPr>
                <w:rFonts w:cstheme="minorHAnsi"/>
                <w:color w:val="000000"/>
              </w:rPr>
              <w:t>s</w:t>
            </w:r>
            <w:r w:rsidRPr="00C779C8">
              <w:rPr>
                <w:rFonts w:cstheme="minorHAnsi"/>
                <w:color w:val="000000"/>
              </w:rPr>
              <w:t>, residency meetings</w:t>
            </w:r>
            <w:r w:rsidR="002737F0">
              <w:rPr>
                <w:rFonts w:cstheme="minorHAnsi"/>
                <w:color w:val="000000"/>
              </w:rPr>
              <w:t>,</w:t>
            </w:r>
            <w:r w:rsidRPr="00C779C8">
              <w:rPr>
                <w:rFonts w:cstheme="minorHAnsi"/>
                <w:color w:val="000000"/>
              </w:rPr>
              <w:t xml:space="preserve"> or days of</w:t>
            </w:r>
            <w:r w:rsidR="002737F0">
              <w:rPr>
                <w:rFonts w:cstheme="minorHAnsi"/>
                <w:color w:val="000000"/>
              </w:rPr>
              <w:t>f</w:t>
            </w:r>
            <w:r w:rsidRPr="00C779C8">
              <w:rPr>
                <w:rFonts w:cstheme="minorHAnsi"/>
                <w:color w:val="000000"/>
              </w:rPr>
              <w:t xml:space="preserve"> during rotation that could cause a conflict with rotation hours or duties. </w:t>
            </w:r>
          </w:p>
        </w:tc>
        <w:tc>
          <w:tcPr>
            <w:tcW w:w="2340" w:type="dxa"/>
          </w:tcPr>
          <w:p w:rsidR="00D42641" w:rsidRPr="00C779C8" w:rsidRDefault="00D42641" w:rsidP="00133107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As soon as the conflict arises</w:t>
            </w:r>
            <w:r w:rsidR="00864BD2" w:rsidRPr="00C779C8">
              <w:rPr>
                <w:rFonts w:cstheme="minorHAnsi"/>
              </w:rPr>
              <w:t xml:space="preserve"> AND </w:t>
            </w:r>
            <w:r w:rsidR="002737F0">
              <w:rPr>
                <w:rFonts w:cstheme="minorHAnsi"/>
              </w:rPr>
              <w:t>prior to the start of rotation</w:t>
            </w:r>
          </w:p>
        </w:tc>
        <w:tc>
          <w:tcPr>
            <w:tcW w:w="1350" w:type="dxa"/>
          </w:tcPr>
          <w:p w:rsidR="00D42641" w:rsidRPr="00C779C8" w:rsidRDefault="00D0129F" w:rsidP="00567575">
            <w:pPr>
              <w:rPr>
                <w:rFonts w:cstheme="minorHAnsi"/>
              </w:rPr>
            </w:pPr>
            <w:r>
              <w:rPr>
                <w:rFonts w:cstheme="minorHAnsi"/>
              </w:rPr>
              <w:t>SC</w:t>
            </w:r>
          </w:p>
        </w:tc>
      </w:tr>
      <w:tr w:rsidR="000A1D6D" w:rsidRPr="00C779C8" w:rsidTr="000F6A3C">
        <w:trPr>
          <w:trHeight w:val="233"/>
        </w:trPr>
        <w:tc>
          <w:tcPr>
            <w:tcW w:w="5958" w:type="dxa"/>
          </w:tcPr>
          <w:p w:rsidR="000A1D6D" w:rsidRPr="00C779C8" w:rsidRDefault="000A1D6D" w:rsidP="00747378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Contact preceptor before the start of rotation to discuss meeting place and preparatory readings</w:t>
            </w:r>
            <w:r w:rsidR="0007755E" w:rsidRPr="00C779C8">
              <w:rPr>
                <w:rFonts w:cstheme="minorHAnsi"/>
              </w:rPr>
              <w:t>.</w:t>
            </w:r>
          </w:p>
        </w:tc>
        <w:tc>
          <w:tcPr>
            <w:tcW w:w="2340" w:type="dxa"/>
          </w:tcPr>
          <w:p w:rsidR="000A1D6D" w:rsidRPr="00C779C8" w:rsidRDefault="00864BD2" w:rsidP="00747378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2</w:t>
            </w:r>
            <w:r w:rsidR="000A1D6D" w:rsidRPr="00C779C8">
              <w:rPr>
                <w:rFonts w:cstheme="minorHAnsi"/>
              </w:rPr>
              <w:t xml:space="preserve"> week</w:t>
            </w:r>
            <w:r w:rsidRPr="00C779C8">
              <w:rPr>
                <w:rFonts w:cstheme="minorHAnsi"/>
              </w:rPr>
              <w:t>s</w:t>
            </w:r>
            <w:r w:rsidR="000A1D6D" w:rsidRPr="00C779C8">
              <w:rPr>
                <w:rFonts w:cstheme="minorHAnsi"/>
              </w:rPr>
              <w:t xml:space="preserve"> prior to the start of rotation</w:t>
            </w:r>
          </w:p>
        </w:tc>
        <w:tc>
          <w:tcPr>
            <w:tcW w:w="1350" w:type="dxa"/>
          </w:tcPr>
          <w:p w:rsidR="000A1D6D" w:rsidRPr="00C779C8" w:rsidRDefault="00D0129F">
            <w:pPr>
              <w:rPr>
                <w:rFonts w:cstheme="minorHAnsi"/>
              </w:rPr>
            </w:pPr>
            <w:r>
              <w:rPr>
                <w:rFonts w:cstheme="minorHAnsi"/>
              </w:rPr>
              <w:t>SC</w:t>
            </w:r>
          </w:p>
        </w:tc>
      </w:tr>
      <w:tr w:rsidR="00747378" w:rsidRPr="00C779C8" w:rsidTr="000F6A3C">
        <w:tc>
          <w:tcPr>
            <w:tcW w:w="5958" w:type="dxa"/>
          </w:tcPr>
          <w:p w:rsidR="00747378" w:rsidRPr="00C779C8" w:rsidRDefault="00747378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Read the rotation</w:t>
            </w:r>
            <w:r w:rsidR="0007755E" w:rsidRPr="00C779C8">
              <w:rPr>
                <w:rFonts w:cstheme="minorHAnsi"/>
              </w:rPr>
              <w:t>’s</w:t>
            </w:r>
            <w:r w:rsidRPr="00C779C8">
              <w:rPr>
                <w:rFonts w:cstheme="minorHAnsi"/>
              </w:rPr>
              <w:t xml:space="preserve"> </w:t>
            </w:r>
            <w:r w:rsidR="002737F0">
              <w:rPr>
                <w:rFonts w:cstheme="minorHAnsi"/>
              </w:rPr>
              <w:t xml:space="preserve">learning experience </w:t>
            </w:r>
            <w:r w:rsidRPr="00C779C8">
              <w:rPr>
                <w:rFonts w:cstheme="minorHAnsi"/>
              </w:rPr>
              <w:t>description on the website</w:t>
            </w:r>
            <w:r w:rsidR="0007755E" w:rsidRPr="00C779C8">
              <w:rPr>
                <w:rFonts w:cstheme="minorHAnsi"/>
              </w:rPr>
              <w:t>.</w:t>
            </w:r>
          </w:p>
        </w:tc>
        <w:tc>
          <w:tcPr>
            <w:tcW w:w="2340" w:type="dxa"/>
          </w:tcPr>
          <w:p w:rsidR="00747378" w:rsidRPr="00C779C8" w:rsidRDefault="00747378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Prior to the first day of rotation</w:t>
            </w:r>
          </w:p>
        </w:tc>
        <w:tc>
          <w:tcPr>
            <w:tcW w:w="1350" w:type="dxa"/>
          </w:tcPr>
          <w:p w:rsidR="00747378" w:rsidRPr="00C779C8" w:rsidRDefault="00D0129F" w:rsidP="00006DF9">
            <w:pPr>
              <w:rPr>
                <w:rFonts w:cstheme="minorHAnsi"/>
              </w:rPr>
            </w:pPr>
            <w:r>
              <w:rPr>
                <w:rFonts w:cstheme="minorHAnsi"/>
              </w:rPr>
              <w:t>SC</w:t>
            </w:r>
          </w:p>
        </w:tc>
      </w:tr>
      <w:tr w:rsidR="000A1D6D" w:rsidRPr="00C779C8" w:rsidTr="000F6A3C">
        <w:tc>
          <w:tcPr>
            <w:tcW w:w="5958" w:type="dxa"/>
          </w:tcPr>
          <w:p w:rsidR="000A1D6D" w:rsidRPr="00C779C8" w:rsidRDefault="000A1D6D" w:rsidP="002737F0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 xml:space="preserve">Prepare a list of personal objectives for the rotation based on my Customized </w:t>
            </w:r>
            <w:r w:rsidR="002737F0">
              <w:rPr>
                <w:rFonts w:cstheme="minorHAnsi"/>
              </w:rPr>
              <w:t>Development</w:t>
            </w:r>
            <w:r w:rsidRPr="00C779C8">
              <w:rPr>
                <w:rFonts w:cstheme="minorHAnsi"/>
              </w:rPr>
              <w:t xml:space="preserve"> Plan (e</w:t>
            </w:r>
            <w:r w:rsidR="0086003C" w:rsidRPr="00C779C8">
              <w:rPr>
                <w:rFonts w:cstheme="minorHAnsi"/>
              </w:rPr>
              <w:t>.</w:t>
            </w:r>
            <w:r w:rsidRPr="00C779C8">
              <w:rPr>
                <w:rFonts w:cstheme="minorHAnsi"/>
              </w:rPr>
              <w:t>g</w:t>
            </w:r>
            <w:r w:rsidR="0086003C" w:rsidRPr="00C779C8">
              <w:rPr>
                <w:rFonts w:cstheme="minorHAnsi"/>
              </w:rPr>
              <w:t>.</w:t>
            </w:r>
            <w:r w:rsidRPr="00C779C8">
              <w:rPr>
                <w:rFonts w:cstheme="minorHAnsi"/>
              </w:rPr>
              <w:t>, strengths, weaknesses, and personal interests)</w:t>
            </w:r>
            <w:r w:rsidR="0007755E" w:rsidRPr="00C779C8">
              <w:rPr>
                <w:rFonts w:cstheme="minorHAnsi"/>
              </w:rPr>
              <w:t>.</w:t>
            </w:r>
          </w:p>
        </w:tc>
        <w:tc>
          <w:tcPr>
            <w:tcW w:w="2340" w:type="dxa"/>
          </w:tcPr>
          <w:p w:rsidR="000A1D6D" w:rsidRPr="00C779C8" w:rsidRDefault="000A1D6D" w:rsidP="000A1D6D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First day of rotation</w:t>
            </w:r>
            <w:r w:rsidR="00747378" w:rsidRPr="00C779C8">
              <w:rPr>
                <w:rFonts w:cstheme="minorHAnsi"/>
              </w:rPr>
              <w:t>,</w:t>
            </w:r>
            <w:r w:rsidRPr="00C779C8">
              <w:rPr>
                <w:rFonts w:cstheme="minorHAnsi"/>
              </w:rPr>
              <w:t xml:space="preserve"> preferably earlier</w:t>
            </w:r>
          </w:p>
        </w:tc>
        <w:tc>
          <w:tcPr>
            <w:tcW w:w="1350" w:type="dxa"/>
          </w:tcPr>
          <w:p w:rsidR="000A1D6D" w:rsidRPr="00C779C8" w:rsidRDefault="00D0129F">
            <w:pPr>
              <w:rPr>
                <w:rFonts w:cstheme="minorHAnsi"/>
              </w:rPr>
            </w:pPr>
            <w:r>
              <w:rPr>
                <w:rFonts w:cstheme="minorHAnsi"/>
              </w:rPr>
              <w:t>SC</w:t>
            </w:r>
          </w:p>
        </w:tc>
      </w:tr>
    </w:tbl>
    <w:p w:rsidR="006B6B93" w:rsidRDefault="006B6B93" w:rsidP="006B6B93">
      <w:pPr>
        <w:spacing w:after="0"/>
        <w:rPr>
          <w:b/>
        </w:rPr>
      </w:pPr>
    </w:p>
    <w:p w:rsidR="00747378" w:rsidRPr="0086003C" w:rsidRDefault="0086003C" w:rsidP="006B6B93">
      <w:pPr>
        <w:spacing w:after="0"/>
        <w:rPr>
          <w:b/>
        </w:rPr>
      </w:pPr>
      <w:r>
        <w:rPr>
          <w:b/>
        </w:rPr>
        <w:t>Preceptor’s Checklist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958"/>
        <w:gridCol w:w="2340"/>
        <w:gridCol w:w="1350"/>
      </w:tblGrid>
      <w:tr w:rsidR="00747378" w:rsidRPr="00C779C8" w:rsidTr="000F6A3C">
        <w:tc>
          <w:tcPr>
            <w:tcW w:w="5958" w:type="dxa"/>
          </w:tcPr>
          <w:p w:rsidR="00747378" w:rsidRPr="00C779C8" w:rsidRDefault="00F65AC6" w:rsidP="00E44836">
            <w:pPr>
              <w:rPr>
                <w:rFonts w:cstheme="minorHAnsi"/>
                <w:b/>
              </w:rPr>
            </w:pPr>
            <w:r w:rsidRPr="00C779C8">
              <w:rPr>
                <w:rFonts w:cstheme="minorHAnsi"/>
                <w:b/>
              </w:rPr>
              <w:t xml:space="preserve">Rotation </w:t>
            </w:r>
            <w:r w:rsidR="00747378" w:rsidRPr="00C779C8">
              <w:rPr>
                <w:rFonts w:cstheme="minorHAnsi"/>
                <w:b/>
              </w:rPr>
              <w:t>Orientation Item</w:t>
            </w:r>
          </w:p>
        </w:tc>
        <w:tc>
          <w:tcPr>
            <w:tcW w:w="2340" w:type="dxa"/>
          </w:tcPr>
          <w:p w:rsidR="00747378" w:rsidRPr="00C779C8" w:rsidRDefault="00CF5FCE" w:rsidP="00006DF9">
            <w:pPr>
              <w:rPr>
                <w:rFonts w:cstheme="minorHAnsi"/>
                <w:b/>
              </w:rPr>
            </w:pPr>
            <w:r w:rsidRPr="00C779C8">
              <w:rPr>
                <w:rFonts w:cstheme="minorHAnsi"/>
                <w:b/>
              </w:rPr>
              <w:t>Complete By:</w:t>
            </w:r>
          </w:p>
        </w:tc>
        <w:tc>
          <w:tcPr>
            <w:tcW w:w="1350" w:type="dxa"/>
          </w:tcPr>
          <w:p w:rsidR="00747378" w:rsidRPr="00C779C8" w:rsidRDefault="00864BD2" w:rsidP="00006DF9">
            <w:pPr>
              <w:rPr>
                <w:rFonts w:cstheme="minorHAnsi"/>
                <w:b/>
              </w:rPr>
            </w:pPr>
            <w:r w:rsidRPr="00C779C8">
              <w:rPr>
                <w:rFonts w:cstheme="minorHAnsi"/>
                <w:b/>
              </w:rPr>
              <w:t>Initial</w:t>
            </w:r>
          </w:p>
        </w:tc>
      </w:tr>
      <w:tr w:rsidR="00747378" w:rsidRPr="00C779C8" w:rsidTr="000F6A3C">
        <w:trPr>
          <w:trHeight w:val="233"/>
        </w:trPr>
        <w:tc>
          <w:tcPr>
            <w:tcW w:w="5958" w:type="dxa"/>
          </w:tcPr>
          <w:p w:rsidR="00C779C8" w:rsidRPr="00C779C8" w:rsidRDefault="00C779C8" w:rsidP="00567575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Prior to Rotation:</w:t>
            </w:r>
          </w:p>
          <w:p w:rsidR="00C779C8" w:rsidRPr="00C779C8" w:rsidRDefault="00006DF9" w:rsidP="00C779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779C8">
              <w:rPr>
                <w:rFonts w:cstheme="minorHAnsi"/>
              </w:rPr>
              <w:t xml:space="preserve">Contact resident if </w:t>
            </w:r>
            <w:r w:rsidR="00567575" w:rsidRPr="00C779C8">
              <w:rPr>
                <w:rFonts w:cstheme="minorHAnsi"/>
              </w:rPr>
              <w:t>you</w:t>
            </w:r>
            <w:r w:rsidRPr="00C779C8">
              <w:rPr>
                <w:rFonts w:cstheme="minorHAnsi"/>
              </w:rPr>
              <w:t xml:space="preserve"> have not heard from </w:t>
            </w:r>
            <w:r w:rsidR="0086003C" w:rsidRPr="00C779C8">
              <w:rPr>
                <w:rFonts w:cstheme="minorHAnsi"/>
              </w:rPr>
              <w:t>him/her</w:t>
            </w:r>
            <w:r w:rsidRPr="00C779C8">
              <w:rPr>
                <w:rFonts w:cstheme="minorHAnsi"/>
              </w:rPr>
              <w:t xml:space="preserve"> in a timely fashion</w:t>
            </w:r>
            <w:r w:rsidR="0007755E" w:rsidRPr="00C779C8">
              <w:rPr>
                <w:rFonts w:cstheme="minorHAnsi"/>
              </w:rPr>
              <w:t>.</w:t>
            </w:r>
            <w:r w:rsidR="00C779C8" w:rsidRPr="00C779C8">
              <w:rPr>
                <w:rFonts w:cstheme="minorHAnsi"/>
              </w:rPr>
              <w:t xml:space="preserve"> </w:t>
            </w:r>
          </w:p>
          <w:p w:rsidR="00C779C8" w:rsidRPr="00C779C8" w:rsidRDefault="00C779C8" w:rsidP="00C779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779C8">
              <w:rPr>
                <w:rFonts w:cstheme="minorHAnsi"/>
                <w:color w:val="000000"/>
              </w:rPr>
              <w:t xml:space="preserve">Review PharmAcademic reports for previous rotations and Customized Development Plan (CDP). Contact RPD or preceptors for clarification in needed. </w:t>
            </w:r>
          </w:p>
          <w:p w:rsidR="00747378" w:rsidRPr="00C779C8" w:rsidRDefault="00C779C8" w:rsidP="00C779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779C8">
              <w:rPr>
                <w:rFonts w:cstheme="minorHAnsi"/>
              </w:rPr>
              <w:t xml:space="preserve">Verify that the correct preceptor is listed for the rotation in PharmAcademic and that the rotation dates are correct. Contact the RPD to correct any errors. </w:t>
            </w:r>
          </w:p>
        </w:tc>
        <w:tc>
          <w:tcPr>
            <w:tcW w:w="2340" w:type="dxa"/>
          </w:tcPr>
          <w:p w:rsidR="00747378" w:rsidRPr="00C779C8" w:rsidRDefault="000F6A3C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 xml:space="preserve">At least </w:t>
            </w:r>
            <w:r w:rsidR="00006DF9" w:rsidRPr="00C779C8">
              <w:rPr>
                <w:rFonts w:cstheme="minorHAnsi"/>
              </w:rPr>
              <w:t xml:space="preserve">3 </w:t>
            </w:r>
            <w:r w:rsidR="00864BD2" w:rsidRPr="00C779C8">
              <w:rPr>
                <w:rFonts w:cstheme="minorHAnsi"/>
              </w:rPr>
              <w:t xml:space="preserve">work </w:t>
            </w:r>
            <w:r w:rsidR="00006DF9" w:rsidRPr="00C779C8">
              <w:rPr>
                <w:rFonts w:cstheme="minorHAnsi"/>
              </w:rPr>
              <w:t>days prior to the start of rotation</w:t>
            </w:r>
          </w:p>
        </w:tc>
        <w:tc>
          <w:tcPr>
            <w:tcW w:w="1350" w:type="dxa"/>
          </w:tcPr>
          <w:p w:rsidR="00747378" w:rsidRPr="00C779C8" w:rsidRDefault="001B188C" w:rsidP="00006DF9">
            <w:pPr>
              <w:rPr>
                <w:rFonts w:cstheme="minorHAnsi"/>
              </w:rPr>
            </w:pPr>
            <w:r>
              <w:rPr>
                <w:rFonts w:cstheme="minorHAnsi"/>
              </w:rPr>
              <w:t>DM</w:t>
            </w:r>
            <w:bookmarkStart w:id="0" w:name="_GoBack"/>
            <w:bookmarkEnd w:id="0"/>
          </w:p>
        </w:tc>
      </w:tr>
      <w:tr w:rsidR="00747378" w:rsidRPr="00C779C8" w:rsidTr="000F6A3C">
        <w:tc>
          <w:tcPr>
            <w:tcW w:w="5958" w:type="dxa"/>
          </w:tcPr>
          <w:p w:rsidR="00747378" w:rsidRPr="00C779C8" w:rsidRDefault="00C779C8" w:rsidP="00C779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779C8">
              <w:rPr>
                <w:rFonts w:cstheme="minorHAnsi"/>
                <w:color w:val="000000"/>
              </w:rPr>
              <w:t>Review rotation description, rotation-specific policies, professionalism, and resident's personal objectives for rotation</w:t>
            </w:r>
            <w:r w:rsidR="00157F61">
              <w:rPr>
                <w:rFonts w:cstheme="minorHAnsi"/>
                <w:color w:val="000000"/>
              </w:rPr>
              <w:t xml:space="preserve"> with the resident</w:t>
            </w:r>
            <w:r w:rsidRPr="00C779C8">
              <w:rPr>
                <w:rFonts w:cstheme="minorHAnsi"/>
                <w:color w:val="000000"/>
              </w:rPr>
              <w:t>.</w:t>
            </w:r>
          </w:p>
        </w:tc>
        <w:tc>
          <w:tcPr>
            <w:tcW w:w="2340" w:type="dxa"/>
          </w:tcPr>
          <w:p w:rsidR="00747378" w:rsidRPr="00C779C8" w:rsidRDefault="0086003C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First day of rotation</w:t>
            </w:r>
          </w:p>
        </w:tc>
        <w:tc>
          <w:tcPr>
            <w:tcW w:w="1350" w:type="dxa"/>
          </w:tcPr>
          <w:p w:rsidR="00747378" w:rsidRPr="00C779C8" w:rsidRDefault="00747378" w:rsidP="00006DF9">
            <w:pPr>
              <w:rPr>
                <w:rFonts w:cstheme="minorHAnsi"/>
              </w:rPr>
            </w:pPr>
          </w:p>
        </w:tc>
      </w:tr>
      <w:tr w:rsidR="00747378" w:rsidRPr="00C779C8" w:rsidTr="000F6A3C">
        <w:tc>
          <w:tcPr>
            <w:tcW w:w="5958" w:type="dxa"/>
          </w:tcPr>
          <w:p w:rsidR="00747378" w:rsidRPr="00C779C8" w:rsidRDefault="00C779C8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  <w:color w:val="000000"/>
              </w:rPr>
              <w:t>Orient resident to rotation work spaces, resources, co-workers and interdisciplinary team.</w:t>
            </w:r>
          </w:p>
        </w:tc>
        <w:tc>
          <w:tcPr>
            <w:tcW w:w="2340" w:type="dxa"/>
          </w:tcPr>
          <w:p w:rsidR="00747378" w:rsidRPr="00C779C8" w:rsidRDefault="0086003C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First day of rotation</w:t>
            </w:r>
          </w:p>
        </w:tc>
        <w:tc>
          <w:tcPr>
            <w:tcW w:w="1350" w:type="dxa"/>
          </w:tcPr>
          <w:p w:rsidR="00747378" w:rsidRPr="00C779C8" w:rsidRDefault="00747378" w:rsidP="00006DF9">
            <w:pPr>
              <w:rPr>
                <w:rFonts w:cstheme="minorHAnsi"/>
              </w:rPr>
            </w:pPr>
          </w:p>
        </w:tc>
      </w:tr>
      <w:tr w:rsidR="00747378" w:rsidRPr="00C779C8" w:rsidTr="000F6A3C">
        <w:tc>
          <w:tcPr>
            <w:tcW w:w="5958" w:type="dxa"/>
          </w:tcPr>
          <w:p w:rsidR="00747378" w:rsidRPr="00C779C8" w:rsidRDefault="0086003C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Review a calendar of deadlines with the resident for providing drafts or final copies of all projects, presentations, cases, journal clubs, topic discussions, etc</w:t>
            </w:r>
            <w:r w:rsidR="0007755E" w:rsidRPr="00C779C8">
              <w:rPr>
                <w:rFonts w:cstheme="minorHAnsi"/>
              </w:rPr>
              <w:t>.</w:t>
            </w:r>
          </w:p>
        </w:tc>
        <w:tc>
          <w:tcPr>
            <w:tcW w:w="2340" w:type="dxa"/>
          </w:tcPr>
          <w:p w:rsidR="00747378" w:rsidRPr="00C779C8" w:rsidRDefault="0086003C" w:rsidP="00133107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First day of rotation</w:t>
            </w:r>
            <w:r w:rsidR="00567575" w:rsidRPr="00C779C8"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:rsidR="00747378" w:rsidRPr="00C779C8" w:rsidRDefault="00747378" w:rsidP="00006DF9">
            <w:pPr>
              <w:rPr>
                <w:rFonts w:cstheme="minorHAnsi"/>
              </w:rPr>
            </w:pPr>
          </w:p>
        </w:tc>
      </w:tr>
      <w:tr w:rsidR="00747378" w:rsidRPr="00C779C8" w:rsidTr="000F6A3C">
        <w:tc>
          <w:tcPr>
            <w:tcW w:w="5958" w:type="dxa"/>
          </w:tcPr>
          <w:p w:rsidR="00747378" w:rsidRPr="00C779C8" w:rsidRDefault="0086003C" w:rsidP="00D42641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Provide instructions for all projects</w:t>
            </w:r>
            <w:r w:rsidR="00D42641" w:rsidRPr="00C779C8">
              <w:rPr>
                <w:rFonts w:cstheme="minorHAnsi"/>
              </w:rPr>
              <w:t xml:space="preserve"> and presentations as appropriate.</w:t>
            </w:r>
          </w:p>
        </w:tc>
        <w:tc>
          <w:tcPr>
            <w:tcW w:w="2340" w:type="dxa"/>
          </w:tcPr>
          <w:p w:rsidR="00747378" w:rsidRPr="00C779C8" w:rsidRDefault="00D42641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First day of rotation</w:t>
            </w:r>
          </w:p>
        </w:tc>
        <w:tc>
          <w:tcPr>
            <w:tcW w:w="1350" w:type="dxa"/>
          </w:tcPr>
          <w:p w:rsidR="00747378" w:rsidRPr="00C779C8" w:rsidRDefault="00747378" w:rsidP="00006DF9">
            <w:pPr>
              <w:rPr>
                <w:rFonts w:cstheme="minorHAnsi"/>
              </w:rPr>
            </w:pPr>
          </w:p>
        </w:tc>
      </w:tr>
      <w:tr w:rsidR="006B6B93" w:rsidRPr="00C779C8" w:rsidTr="000F6A3C">
        <w:tc>
          <w:tcPr>
            <w:tcW w:w="5958" w:type="dxa"/>
          </w:tcPr>
          <w:p w:rsidR="006B6B93" w:rsidRPr="00C779C8" w:rsidRDefault="006B6B93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Answer any questions the residents have about their roles and responsibilities</w:t>
            </w:r>
          </w:p>
        </w:tc>
        <w:tc>
          <w:tcPr>
            <w:tcW w:w="2340" w:type="dxa"/>
          </w:tcPr>
          <w:p w:rsidR="006B6B93" w:rsidRPr="00C779C8" w:rsidRDefault="00567575" w:rsidP="00006DF9">
            <w:pPr>
              <w:rPr>
                <w:rFonts w:cstheme="minorHAnsi"/>
              </w:rPr>
            </w:pPr>
            <w:r w:rsidRPr="00C779C8">
              <w:rPr>
                <w:rFonts w:cstheme="minorHAnsi"/>
              </w:rPr>
              <w:t>The first and every day of rotation</w:t>
            </w:r>
          </w:p>
        </w:tc>
        <w:tc>
          <w:tcPr>
            <w:tcW w:w="1350" w:type="dxa"/>
          </w:tcPr>
          <w:p w:rsidR="006B6B93" w:rsidRPr="00C779C8" w:rsidRDefault="006B6B93" w:rsidP="00006DF9">
            <w:pPr>
              <w:rPr>
                <w:rFonts w:cstheme="minorHAnsi"/>
              </w:rPr>
            </w:pPr>
          </w:p>
        </w:tc>
      </w:tr>
    </w:tbl>
    <w:p w:rsidR="00C779C8" w:rsidRDefault="00C779C8" w:rsidP="00864BD2"/>
    <w:p w:rsidR="00864BD2" w:rsidRDefault="00864BD2" w:rsidP="00864BD2">
      <w:r>
        <w:t>Resident Signature:</w:t>
      </w:r>
      <w:r>
        <w:tab/>
      </w:r>
      <w:r>
        <w:tab/>
      </w:r>
      <w:r>
        <w:tab/>
      </w:r>
      <w:r>
        <w:tab/>
        <w:t>Primary Preceptor Signature:</w:t>
      </w:r>
    </w:p>
    <w:sectPr w:rsidR="00864BD2" w:rsidSect="00864BD2">
      <w:footerReference w:type="default" r:id="rId7"/>
      <w:pgSz w:w="12240" w:h="15840"/>
      <w:pgMar w:top="720" w:right="1440" w:bottom="806" w:left="1440" w:header="720" w:footer="2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72A" w:rsidRDefault="0044172A" w:rsidP="00864BD2">
      <w:pPr>
        <w:spacing w:after="0" w:line="240" w:lineRule="auto"/>
      </w:pPr>
      <w:r>
        <w:separator/>
      </w:r>
    </w:p>
  </w:endnote>
  <w:endnote w:type="continuationSeparator" w:id="0">
    <w:p w:rsidR="0044172A" w:rsidRDefault="0044172A" w:rsidP="0086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D2" w:rsidRPr="00864BD2" w:rsidRDefault="00864BD2">
    <w:pPr>
      <w:pStyle w:val="Footer"/>
      <w:rPr>
        <w:sz w:val="20"/>
        <w:szCs w:val="20"/>
      </w:rPr>
    </w:pPr>
    <w:r>
      <w:tab/>
    </w:r>
    <w:r>
      <w:tab/>
    </w:r>
    <w:r w:rsidRPr="00864BD2">
      <w:rPr>
        <w:sz w:val="20"/>
        <w:szCs w:val="20"/>
      </w:rPr>
      <w:t xml:space="preserve">UUH Pharmacy Residency Program, REV. </w:t>
    </w:r>
    <w:r w:rsidR="002737F0">
      <w:rPr>
        <w:sz w:val="20"/>
        <w:szCs w:val="20"/>
      </w:rPr>
      <w:t>07/27/2020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72A" w:rsidRDefault="0044172A" w:rsidP="00864BD2">
      <w:pPr>
        <w:spacing w:after="0" w:line="240" w:lineRule="auto"/>
      </w:pPr>
      <w:r>
        <w:separator/>
      </w:r>
    </w:p>
  </w:footnote>
  <w:footnote w:type="continuationSeparator" w:id="0">
    <w:p w:rsidR="0044172A" w:rsidRDefault="0044172A" w:rsidP="0086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4081"/>
    <w:multiLevelType w:val="hybridMultilevel"/>
    <w:tmpl w:val="E360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D"/>
    <w:rsid w:val="00006DF9"/>
    <w:rsid w:val="0007755E"/>
    <w:rsid w:val="000A1D6D"/>
    <w:rsid w:val="000A6EEE"/>
    <w:rsid w:val="000F6A3C"/>
    <w:rsid w:val="00133107"/>
    <w:rsid w:val="00157F61"/>
    <w:rsid w:val="00160127"/>
    <w:rsid w:val="001B188C"/>
    <w:rsid w:val="001F6423"/>
    <w:rsid w:val="002737F0"/>
    <w:rsid w:val="002D6225"/>
    <w:rsid w:val="002F697F"/>
    <w:rsid w:val="00366097"/>
    <w:rsid w:val="0044172A"/>
    <w:rsid w:val="00567575"/>
    <w:rsid w:val="005D473C"/>
    <w:rsid w:val="00617D99"/>
    <w:rsid w:val="006B6B93"/>
    <w:rsid w:val="00736070"/>
    <w:rsid w:val="00747378"/>
    <w:rsid w:val="00764C0C"/>
    <w:rsid w:val="007D693B"/>
    <w:rsid w:val="0086003C"/>
    <w:rsid w:val="00864BD2"/>
    <w:rsid w:val="00925BE1"/>
    <w:rsid w:val="009709DE"/>
    <w:rsid w:val="00A037B3"/>
    <w:rsid w:val="00A80B07"/>
    <w:rsid w:val="00BF7DC4"/>
    <w:rsid w:val="00C779C8"/>
    <w:rsid w:val="00CF5FCE"/>
    <w:rsid w:val="00D0129F"/>
    <w:rsid w:val="00D42641"/>
    <w:rsid w:val="00E178B4"/>
    <w:rsid w:val="00E44836"/>
    <w:rsid w:val="00EE7FAA"/>
    <w:rsid w:val="00F6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AC4ED4"/>
  <w15:docId w15:val="{2FB3EA47-0AA6-4D09-A1D6-93B6E0E0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D2"/>
  </w:style>
  <w:style w:type="paragraph" w:styleId="Footer">
    <w:name w:val="footer"/>
    <w:basedOn w:val="Normal"/>
    <w:link w:val="FooterChar"/>
    <w:uiPriority w:val="99"/>
    <w:unhideWhenUsed/>
    <w:rsid w:val="00864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D2"/>
  </w:style>
  <w:style w:type="paragraph" w:styleId="ListParagraph">
    <w:name w:val="List Paragraph"/>
    <w:basedOn w:val="Normal"/>
    <w:uiPriority w:val="34"/>
    <w:qFormat/>
    <w:rsid w:val="00C7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UUHSC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u0103766</dc:creator>
  <cp:keywords/>
  <dc:description/>
  <cp:lastModifiedBy>Dallas Moore</cp:lastModifiedBy>
  <cp:revision>2</cp:revision>
  <cp:lastPrinted>2013-01-28T19:22:00Z</cp:lastPrinted>
  <dcterms:created xsi:type="dcterms:W3CDTF">2020-10-02T14:12:00Z</dcterms:created>
  <dcterms:modified xsi:type="dcterms:W3CDTF">2020-10-02T14:12:00Z</dcterms:modified>
</cp:coreProperties>
</file>