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14:paraId="0D0AF2C7" w14:textId="77777777" w:rsidR="00002682" w:rsidRDefault="00C80F4B">
      <w:pPr>
        <w:pStyle w:val="Title"/>
        <w:jc w:val="center"/>
      </w:pPr>
      <w:r>
        <w:t>Loan Agreement</w:t>
      </w:r>
    </w:p>
    <w:p w14:paraId="78107709" w14:textId="77777777" w:rsidR="00002682" w:rsidRDefault="00C80F4B">
      <w:r>
        <w:t>This Loan Agreement (“Agreement”) is made and entered into as of 31 August 2024 by and between:</w:t>
      </w:r>
    </w:p>
    <w:p w14:paraId="2AB37DB2" w14:textId="3944F47C" w:rsidR="00002682" w:rsidRDefault="00C80F4B">
      <w:r>
        <w:t xml:space="preserve">Lender: Arcelor Mittal Luxembourg </w:t>
      </w:r>
      <w:r w:rsidR="00F80F5A">
        <w:t>S.à r.l.,</w:t>
      </w:r>
      <w:r>
        <w:t xml:space="preserve"> a société anonyme incorporated under the laws of Luxembourg, having its registered office at Place de paris Luxembourg (hereinafter referred to as the “Lender”).</w:t>
      </w:r>
    </w:p>
    <w:p w14:paraId="42E9DF05" w14:textId="256016B9" w:rsidR="00002682" w:rsidRDefault="00C80F4B">
      <w:r>
        <w:t>Borrower: Arcelor Mittal Menthé-la-Jolie S.A., a société anonyme incorporated under the laws of France, having its registered office at Paris (hereinafter referred to as the “Borrower”).</w:t>
      </w:r>
    </w:p>
    <w:p w14:paraId="211D95FD" w14:textId="77777777" w:rsidR="00002682" w:rsidRDefault="00C80F4B">
      <w:r>
        <w:t>The Lender and the Borrower are hereinafter collectively referred to as the “Parties” and individually as a “Party.”</w:t>
      </w:r>
    </w:p>
    <w:p w14:paraId="070FD638" w14:textId="77777777" w:rsidR="00002682" w:rsidRDefault="00C80F4B">
      <w:pPr>
        <w:pStyle w:val="Heading1"/>
      </w:pPr>
      <w:r>
        <w:t>1. Loan Amount and Disbursement</w:t>
      </w:r>
    </w:p>
    <w:p w14:paraId="0599C484" w14:textId="77777777" w:rsidR="00002682" w:rsidRDefault="00C80F4B">
      <w:r>
        <w:t>The Lender agrees to lend to the Borrower the principal sum of EUR 21,200,950 (“Loan Amount”), to be disbursed on the Effective Date.</w:t>
      </w:r>
    </w:p>
    <w:p w14:paraId="7714A8D5" w14:textId="77777777" w:rsidR="00002682" w:rsidRDefault="00C80F4B">
      <w:pPr>
        <w:pStyle w:val="Heading1"/>
      </w:pPr>
      <w:r>
        <w:t>2. Purpose</w:t>
      </w:r>
    </w:p>
    <w:p w14:paraId="6E9DEC03" w14:textId="77777777" w:rsidR="00002682" w:rsidRDefault="00C80F4B">
      <w:r>
        <w:t>The Borrower shall use the Loan Amount exclusively for the financing of the acquisition of a steel factory located in France.</w:t>
      </w:r>
    </w:p>
    <w:p w14:paraId="3B741A03" w14:textId="77777777" w:rsidR="00002682" w:rsidRDefault="00C80F4B">
      <w:pPr>
        <w:pStyle w:val="Heading1"/>
      </w:pPr>
      <w:r>
        <w:t>3. Term and Maturity</w:t>
      </w:r>
    </w:p>
    <w:p w14:paraId="7016C6B8" w14:textId="6BE5EC72" w:rsidR="00002682" w:rsidRDefault="00C80F4B">
      <w:r>
        <w:t>The term of this loan shall be 5 years from the Effective Date. The Borrower shall repay the Loan Amount in full on or before the maturity date, unless otherwise agreed in writing.</w:t>
      </w:r>
    </w:p>
    <w:p w14:paraId="34D274AF" w14:textId="77777777" w:rsidR="00002682" w:rsidRDefault="00C80F4B">
      <w:pPr>
        <w:pStyle w:val="Heading1"/>
      </w:pPr>
      <w:r>
        <w:t>4. Interest</w:t>
      </w:r>
    </w:p>
    <w:p w14:paraId="08D33086" w14:textId="77777777" w:rsidR="00002682" w:rsidRDefault="00C80F4B">
      <w:r>
        <w:t>The Loan interest rate shall be determined based on a Transfer Pricing Study by a Big Four firm. Interest shall accrue from the Effective Date and be payable annually in arrears.</w:t>
      </w:r>
    </w:p>
    <w:p w14:paraId="28F93B14" w14:textId="77777777" w:rsidR="00002682" w:rsidRDefault="00C80F4B">
      <w:pPr>
        <w:pStyle w:val="Heading1"/>
      </w:pPr>
      <w:r>
        <w:t>5. Currency</w:t>
      </w:r>
    </w:p>
    <w:p w14:paraId="7C5C4328" w14:textId="77777777" w:rsidR="00002682" w:rsidRDefault="00C80F4B">
      <w:r>
        <w:t>All payments under this Agreement shall be made in Euros (EUR).</w:t>
      </w:r>
    </w:p>
    <w:p w14:paraId="7A894E03" w14:textId="77777777" w:rsidR="00002682" w:rsidRDefault="00C80F4B">
      <w:pPr>
        <w:pStyle w:val="Heading1"/>
      </w:pPr>
      <w:r>
        <w:lastRenderedPageBreak/>
        <w:t>6. Repayment</w:t>
      </w:r>
    </w:p>
    <w:p w14:paraId="0082CC4B" w14:textId="77777777" w:rsidR="00002682" w:rsidRDefault="00C80F4B">
      <w:r>
        <w:t>Repayment of principal and interest shall be made to the Lender’s designated bank account, in accordance with the repayment schedule attached as Schedule 1.</w:t>
      </w:r>
    </w:p>
    <w:p w14:paraId="34E40ED2" w14:textId="77777777" w:rsidR="00002682" w:rsidRDefault="00C80F4B">
      <w:pPr>
        <w:pStyle w:val="Heading1"/>
      </w:pPr>
      <w:r>
        <w:t>7. Ranking and Subordination</w:t>
      </w:r>
    </w:p>
    <w:p w14:paraId="2C196343" w14:textId="77777777" w:rsidR="00002682" w:rsidRDefault="00C80F4B">
      <w:r>
        <w:t>7.1 Seniority</w:t>
      </w:r>
      <w:r>
        <w:br/>
        <w:t>The Loan shall rank pari passu with all other present and future unsecured obligations of the Borrower, except those mandatorily preferred by law or contract.</w:t>
      </w:r>
      <w:r>
        <w:br/>
      </w:r>
      <w:r>
        <w:br/>
        <w:t>7.2 Subordination</w:t>
      </w:r>
      <w:r>
        <w:br/>
        <w:t>The obligations under this Agreement shall, to the extent permitted by applicable law, be subordinated and rank junior to any and all present and future unsubordinated debts and liabilities of the Borrower. In case of liquidation, repayment shall occur only after all unsubordinated debts are settled.</w:t>
      </w:r>
      <w:r>
        <w:br/>
      </w:r>
      <w:r>
        <w:br/>
        <w:t>7.3 Conditional Subordination</w:t>
      </w:r>
      <w:r>
        <w:br/>
        <w:t>If requested by third-party lenders, the Loan and rights of the Lender shall be subordinated to sums owed to such lenders on terms they reasonably require.</w:t>
      </w:r>
    </w:p>
    <w:p w14:paraId="6501BF91" w14:textId="77777777" w:rsidR="00002682" w:rsidRDefault="00C80F4B">
      <w:pPr>
        <w:pStyle w:val="Heading1"/>
      </w:pPr>
      <w:r>
        <w:t>8. Representations and Warranties</w:t>
      </w:r>
    </w:p>
    <w:p w14:paraId="0F1F050B" w14:textId="77777777" w:rsidR="00002682" w:rsidRDefault="00C80F4B">
      <w:r>
        <w:t>The Borrower represents and warrants that:</w:t>
      </w:r>
      <w:r>
        <w:br/>
        <w:t>- The Loan will be used solely for the purpose stated above.</w:t>
      </w:r>
      <w:r>
        <w:br/>
        <w:t>- The Borrower has the authority to enter into this Agreement and perform its obligations.</w:t>
      </w:r>
    </w:p>
    <w:p w14:paraId="34112D3F" w14:textId="77777777" w:rsidR="00002682" w:rsidRDefault="00C80F4B">
      <w:pPr>
        <w:pStyle w:val="Heading1"/>
      </w:pPr>
      <w:r>
        <w:t>9. Governing Law</w:t>
      </w:r>
    </w:p>
    <w:p w14:paraId="120190D9" w14:textId="77777777" w:rsidR="00002682" w:rsidRDefault="00C80F4B">
      <w:r>
        <w:t>This Agreement shall be governed by and construed in accordance with the laws of Luxembourg.</w:t>
      </w:r>
    </w:p>
    <w:p w14:paraId="611E88D5" w14:textId="77777777" w:rsidR="00002682" w:rsidRDefault="00C80F4B">
      <w:pPr>
        <w:pStyle w:val="Heading1"/>
      </w:pPr>
      <w:r>
        <w:t>10. Miscellaneous</w:t>
      </w:r>
    </w:p>
    <w:p w14:paraId="6B742F77" w14:textId="77777777" w:rsidR="00002682" w:rsidRDefault="00C80F4B">
      <w:r>
        <w:t>- Any amendment to this Agreement must be in writing and signed by both Parties.</w:t>
      </w:r>
      <w:r>
        <w:br/>
        <w:t>- Notices under this Agreement shall be sent to the addresses specified by each Party.</w:t>
      </w:r>
    </w:p>
    <w:p w14:paraId="634DCB22" w14:textId="77777777" w:rsidR="00002682" w:rsidRDefault="00C80F4B">
      <w:r>
        <w:t>IN WITNESS WHEREOF, the Parties hereto have executed this Agreement as of the date first written above.</w:t>
      </w:r>
    </w:p>
    <w:tbl>
      <w:tblPr>
        <w:tblStyle w:val="TableGrid"/>
        <w:tblW w:w="0" w:type="auto"/>
        <w:jc w:val="center"/>
        <w:tblLook w:val="04A0" w:firstRow="1" w:lastRow="0" w:firstColumn="1" w:lastColumn="0" w:noHBand="0" w:noVBand="1"/>
      </w:tblPr>
      <w:tblGrid>
        <w:gridCol w:w="4675"/>
        <w:gridCol w:w="4675"/>
      </w:tblGrid>
      <w:tr w:rsidR="00002682" w14:paraId="6237FE7C" w14:textId="77777777">
        <w:trPr>
          <w:jc w:val="center"/>
        </w:trPr>
        <w:tc>
          <w:tcPr>
            <w:tcW w:w="4680" w:type="dxa"/>
          </w:tcPr>
          <w:p w14:paraId="3A76CE90" w14:textId="77777777" w:rsidR="00002682" w:rsidRDefault="00C80F4B">
            <w:r>
              <w:t>Lender</w:t>
            </w:r>
          </w:p>
        </w:tc>
        <w:tc>
          <w:tcPr>
            <w:tcW w:w="4680" w:type="dxa"/>
          </w:tcPr>
          <w:p w14:paraId="7ADF43C6" w14:textId="77777777" w:rsidR="00002682" w:rsidRDefault="00C80F4B">
            <w:r>
              <w:t>Borrower</w:t>
            </w:r>
          </w:p>
        </w:tc>
      </w:tr>
      <w:tr w:rsidR="00002682" w14:paraId="5288D895" w14:textId="77777777">
        <w:trPr>
          <w:jc w:val="center"/>
        </w:trPr>
        <w:tc>
          <w:tcPr>
            <w:tcW w:w="4680" w:type="dxa"/>
          </w:tcPr>
          <w:p w14:paraId="192AC91F" w14:textId="77777777" w:rsidR="00002682" w:rsidRDefault="00C80F4B">
            <w:r>
              <w:t>Signature: ___________________</w:t>
            </w:r>
          </w:p>
        </w:tc>
        <w:tc>
          <w:tcPr>
            <w:tcW w:w="4680" w:type="dxa"/>
          </w:tcPr>
          <w:p w14:paraId="19725739" w14:textId="77777777" w:rsidR="00002682" w:rsidRDefault="00C80F4B">
            <w:r>
              <w:t>Signature: ___________________</w:t>
            </w:r>
          </w:p>
        </w:tc>
      </w:tr>
      <w:tr w:rsidR="00002682" w14:paraId="77E0AFE5" w14:textId="77777777">
        <w:trPr>
          <w:jc w:val="center"/>
        </w:trPr>
        <w:tc>
          <w:tcPr>
            <w:tcW w:w="4680" w:type="dxa"/>
          </w:tcPr>
          <w:p w14:paraId="66E9B2C7" w14:textId="77777777" w:rsidR="00002682" w:rsidRDefault="00C80F4B">
            <w:r>
              <w:lastRenderedPageBreak/>
              <w:t>Name:</w:t>
            </w:r>
            <w:r>
              <w:br/>
              <w:t>Title:</w:t>
            </w:r>
          </w:p>
        </w:tc>
        <w:tc>
          <w:tcPr>
            <w:tcW w:w="4680" w:type="dxa"/>
          </w:tcPr>
          <w:p w14:paraId="2E7C76A7" w14:textId="77777777" w:rsidR="00002682" w:rsidRDefault="00C80F4B">
            <w:r>
              <w:t>Name:</w:t>
            </w:r>
            <w:r>
              <w:br/>
              <w:t>Title:</w:t>
            </w:r>
          </w:p>
        </w:tc>
      </w:tr>
    </w:tbl>
    <w:p w14:paraId="2643F5A0" w14:textId="77777777" w:rsidR="00C80F4B" w:rsidRDefault="00C80F4B"/>
    <w:sectPr w:rsidR="00C80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2682"/>
    <w:rsid w:val="001F40EA"/>
    <w:rsid w:val="001F5FB6"/>
    <w:rsid w:val="002E51AB"/>
    <w:rsid w:val="00324B44"/>
    <w:rsid w:val="0036562D"/>
    <w:rsid w:val="004976E0"/>
    <w:rsid w:val="005A534A"/>
    <w:rsid w:val="00827C87"/>
    <w:rsid w:val="00A20880"/>
    <w:rsid w:val="00A352C8"/>
    <w:rsid w:val="00B41C2B"/>
    <w:rsid w:val="00C26D93"/>
    <w:rsid w:val="00C27141"/>
    <w:rsid w:val="00C80F4B"/>
    <w:rsid w:val="00D32292"/>
    <w:rsid w:val="00D75435"/>
    <w:rsid w:val="00DA6C12"/>
    <w:rsid w:val="00DE5146"/>
    <w:rsid w:val="00DF2FBF"/>
    <w:rsid w:val="00F641CF"/>
    <w:rsid w:val="00F80F5A"/>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476</Words>
  <Characters>2535</Characters>
  <Application>Microsoft Office Word</Application>
  <DocSecurity>0</DocSecurity>
  <Lines>63</Lines>
  <Paragraphs>38</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Adrien Dallas (LU)</cp:lastModifiedBy>
  <cp:revision>4</cp:revision>
  <dcterms:created xsi:type="dcterms:W3CDTF">2025-06-25T20:44:00Z</dcterms:created>
  <dcterms:modified xsi:type="dcterms:W3CDTF">2025-12-01T17:09:00Z</dcterms:modified>
</cp:coreProperties>
</file>