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CSE 212 – Programming with Data Structures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W05 Prove – Response Document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7915"/>
        <w:tblGridChange w:id="0">
          <w:tblGrid>
            <w:gridCol w:w="1435"/>
            <w:gridCol w:w="7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Dallin Olson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October 15th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Zachariah Alvey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 is a violation of BYU-Idaho Honor Code to post or share this document with others or to post it online.  Storage into a personal and private repository (e.g. private GitHub repository, unshared Google Drive folder) is acceptable.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  <w:r w:rsidDel="00000000" w:rsidR="00000000" w:rsidRPr="00000000">
        <w:rPr>
          <w:b w:val="1"/>
          <w:rtl w:val="0"/>
        </w:rPr>
        <w:t xml:space="preserve">:  From Part 1, how did you answer the interview question for the Set Operations problem (should be no more than 30 seconds if spoken aloud)?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the intersection I would compare each item in set1 to see if it is in set2. If it is, I would add that item to a new set. For the union I would simply iterate through each set, one at a time, and add the items to a new set.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  <w:r w:rsidDel="00000000" w:rsidR="00000000" w:rsidRPr="00000000">
        <w:rPr>
          <w:b w:val="1"/>
          <w:rtl w:val="0"/>
        </w:rPr>
        <w:t xml:space="preserve">:  From Part 2, how did you answer the interview question for the Find Pairs problem (should be no more than 30 seconds if spoken aloud)?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check for pairs I would compare the contents of the list to its inverse and add the pairs to a new set or print them as is. I would remove the item that I had just checked to cut down on run 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Remember:</w:t>
      </w:r>
      <w:r w:rsidDel="00000000" w:rsidR="00000000" w:rsidRPr="00000000">
        <w:rPr>
          <w:rtl w:val="0"/>
        </w:rPr>
        <w:t xml:space="preserve">  You need to submit the following code files in addition to this document: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05-prove_set_operations.py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05-prove_find_pairs.py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6425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djdWkMqnIOsGk+h2gXMPBCBvxg==">AMUW2mVgQoxGPCIoPhmoRbZsq7BfrdPp0TlNrfDAxDi2XwqkGeWBTnn/sU1atwkuBbTerrrkJEyTp9EUm7aLNb+HAUetQNXkM6ZvFXf7tQ4zHUK8iV27kU+lsKBCcmc9CyRNx/1cmgNr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2020-05-07T18:26:00Z</dcterms:created>
  <dc:creator>Macbeth, Chad</dc:creator>
</cp:coreProperties>
</file>