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5E8F" w:rsidRDefault="00911C4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373.8pt">
            <v:imagedata r:id="rId4" o:title="EfficientNet_Siamese_cm"/>
          </v:shape>
        </w:pict>
      </w:r>
      <w:r>
        <w:pict>
          <v:shape id="_x0000_i1026" type="#_x0000_t75" style="width:468pt;height:166.8pt">
            <v:imagedata r:id="rId5" o:title="EfficientNet_Siamese_metrics"/>
          </v:shape>
        </w:pict>
      </w:r>
      <w:r>
        <w:lastRenderedPageBreak/>
        <w:pict>
          <v:shape id="_x0000_i1027" type="#_x0000_t75" style="width:467.4pt;height:373.8pt">
            <v:imagedata r:id="rId6" o:title="MobileNet_Siamese_cm"/>
          </v:shape>
        </w:pict>
      </w:r>
      <w:r>
        <w:pict>
          <v:shape id="_x0000_i1028" type="#_x0000_t75" style="width:468pt;height:166.8pt">
            <v:imagedata r:id="rId7" o:title="MobileNet_Siamese_metrics"/>
          </v:shape>
        </w:pict>
      </w:r>
      <w:r>
        <w:lastRenderedPageBreak/>
        <w:pict>
          <v:shape id="_x0000_i1029" type="#_x0000_t75" style="width:467.4pt;height:373.8pt">
            <v:imagedata r:id="rId8" o:title="ResNet18_Siamese_cm"/>
          </v:shape>
        </w:pict>
      </w:r>
      <w:r>
        <w:pict>
          <v:shape id="_x0000_i1030" type="#_x0000_t75" style="width:468pt;height:166.8pt">
            <v:imagedata r:id="rId9" o:title="ResNet18_Siamese_metrics"/>
          </v:shape>
        </w:pict>
      </w:r>
    </w:p>
    <w:p w:rsidR="005102AF" w:rsidRDefault="005102AF"/>
    <w:p w:rsidR="005102AF" w:rsidRDefault="005102AF"/>
    <w:p w:rsidR="005102AF" w:rsidRDefault="005102AF"/>
    <w:p w:rsidR="005102AF" w:rsidRDefault="005102AF"/>
    <w:p w:rsidR="005102AF" w:rsidRDefault="005102AF"/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Найдено пар в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manual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: 14</w:t>
      </w: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bookmarkStart w:id="0" w:name="_GoBack"/>
      <w:r w:rsidRPr="005102AF">
        <w:rPr>
          <w:noProof/>
          <w:lang w:eastAsia="ru-RU"/>
        </w:rPr>
        <w:drawing>
          <wp:inline distT="0" distB="0" distL="0" distR="0">
            <wp:extent cx="6111240" cy="1698997"/>
            <wp:effectExtent l="0" t="0" r="3810" b="0"/>
            <wp:docPr id="14" name="Рисунок 14" descr="C:\Users\79886\AppData\Local\Microsoft\Windows\INetCache\Content.MSO\EAF8967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79886\AppData\Local\Microsoft\Windows\INetCache\Content.MSO\EAF8967E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217" cy="170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(52.6%)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Алевролит (52.6%), Песчаник (23.6%),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(21.4%)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(69.0%)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Песчаник (69.0%), Алевролит (24.0%),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(6.5%)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(45.2%)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Алевролит (45.2%),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(38.4%), Песчаник (12.7%)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102AF">
        <w:rPr>
          <w:noProof/>
          <w:lang w:eastAsia="ru-RU"/>
        </w:rPr>
        <w:drawing>
          <wp:inline distT="0" distB="0" distL="0" distR="0">
            <wp:extent cx="6118860" cy="1835143"/>
            <wp:effectExtent l="0" t="0" r="0" b="0"/>
            <wp:docPr id="13" name="Рисунок 13" descr="C:\Users\79886\AppData\Local\Microsoft\Windows\INetCache\Content.MSO\B1DA07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79886\AppData\Local\Microsoft\Windows\INetCache\Content.MSO\B1DA073C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579" cy="184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(79.2%)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Алевролит (79.2%), Песчаник (11.1%),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(7.1%)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(51.0%)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Алевролит (51.0%), Песчаник (24.4%), Аргиллит (13.5%)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Алевролит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(55.5%)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Глина (55.5%), Алевролит (32.6%), Песчаник (6.3%)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102AF">
        <w:rPr>
          <w:noProof/>
          <w:lang w:eastAsia="ru-RU"/>
        </w:rPr>
        <w:drawing>
          <wp:inline distT="0" distB="0" distL="0" distR="0">
            <wp:extent cx="6048594" cy="1676485"/>
            <wp:effectExtent l="0" t="0" r="0" b="0"/>
            <wp:docPr id="12" name="Рисунок 12" descr="C:\Users\79886\AppData\Local\Microsoft\Windows\INetCache\Content.MSO\BCC1BCA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79886\AppData\Local\Microsoft\Windows\INetCache\Content.MSO\BCC1BCAA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313" cy="1681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(70.8%)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(70.8%), Алевролит (15.3%), Аргиллит (9.6%)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(63.5%)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(63.5%), Аргиллит (26.2%), Алевролит (8.7%)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lastRenderedPageBreak/>
        <w:t>❌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(54.3%)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(54.3%), Алевролит (18.0%), Аргиллит (12.4%)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102AF">
        <w:rPr>
          <w:noProof/>
          <w:lang w:eastAsia="ru-RU"/>
        </w:rPr>
        <w:drawing>
          <wp:inline distT="0" distB="0" distL="0" distR="0">
            <wp:extent cx="6103620" cy="1964265"/>
            <wp:effectExtent l="0" t="0" r="0" b="0"/>
            <wp:docPr id="11" name="Рисунок 11" descr="C:\Users\79886\AppData\Local\Microsoft\Windows\INetCache\Content.MSO\C6FC0A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79886\AppData\Local\Microsoft\Windows\INetCache\Content.MSO\C6FC0A48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52" cy="197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(60.7%)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Аргиллит (60.7%),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(19.7%), Алевролит (16.8%)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(98.5%)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Аргиллит (98.5%), Алевролит (0.5%),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(0.5%)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Аргиллит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(54.9%)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Аргиллит (54.9%),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(29.2%), Алевролит (13.1%)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102AF">
        <w:rPr>
          <w:noProof/>
          <w:lang w:eastAsia="ru-RU"/>
        </w:rPr>
        <w:drawing>
          <wp:inline distT="0" distB="0" distL="0" distR="0">
            <wp:extent cx="5981700" cy="1662983"/>
            <wp:effectExtent l="0" t="0" r="0" b="0"/>
            <wp:docPr id="10" name="Рисунок 10" descr="C:\Users\79886\AppData\Local\Microsoft\Windows\INetCache\Content.MSO\A7EE0F9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79886\AppData\Local\Microsoft\Windows\INetCache\Content.MSO\A7EE0F96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952" cy="166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(35.5%)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Песчаник (35.5%),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(27.0%), Алевролит (15.1%)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(91.0%)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Глина (91.0%),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(4.8%), Песчаник (3.0%)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(51.2%)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Глина (51.2%),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(22.4%), Песчаник (18.5%)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102AF">
        <w:rPr>
          <w:noProof/>
          <w:lang w:eastAsia="ru-RU"/>
        </w:rPr>
        <w:drawing>
          <wp:inline distT="0" distB="0" distL="0" distR="0">
            <wp:extent cx="6096000" cy="1684489"/>
            <wp:effectExtent l="0" t="0" r="0" b="0"/>
            <wp:docPr id="9" name="Рисунок 9" descr="C:\Users\79886\AppData\Local\Microsoft\Windows\INetCache\Content.MSO\4CAB981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79886\AppData\Local\Microsoft\Windows\INetCache\Content.MSO\4CAB9814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041" cy="169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(85.8%)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Углистые породы (85.8%), Глина (7.4%), Аргиллит (3.4%)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(35.5%)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Топ-3: Глина (35.5%), Аргиллит (22.5%), Песчаник (17.3%)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(68.5%)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Глина (68.5%), Алевролит (10.8%), Песчаник (10.0%)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102AF">
        <w:rPr>
          <w:noProof/>
          <w:lang w:eastAsia="ru-RU"/>
        </w:rPr>
        <w:drawing>
          <wp:inline distT="0" distB="0" distL="0" distR="0">
            <wp:extent cx="6202680" cy="1693065"/>
            <wp:effectExtent l="0" t="0" r="7620" b="2540"/>
            <wp:docPr id="8" name="Рисунок 8" descr="C:\Users\79886\AppData\Local\Microsoft\Windows\INetCache\Content.MSO\5867FB4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79886\AppData\Local\Microsoft\Windows\INetCache\Content.MSO\5867FB42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499" cy="170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(59.6%)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(59.6%), Песчаник (30.3%), Алевролит (7.3%)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(83.8%)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(83.8%), Песчаник (11.4%), Алевролит (3.3%)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(90.3%)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(90.3%), Песчаник (4.9%), Аргиллит (2.9%)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102AF">
        <w:rPr>
          <w:noProof/>
          <w:lang w:eastAsia="ru-RU"/>
        </w:rPr>
        <w:drawing>
          <wp:inline distT="0" distB="0" distL="0" distR="0">
            <wp:extent cx="6004560" cy="2074027"/>
            <wp:effectExtent l="0" t="0" r="0" b="2540"/>
            <wp:docPr id="7" name="Рисунок 7" descr="C:\Users\79886\AppData\Local\Microsoft\Windows\INetCache\Content.MSO\9F79FCA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79886\AppData\Local\Microsoft\Windows\INetCache\Content.MSO\9F79FCA0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416" cy="208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(81.2%)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(81.2%), Аргиллит (7.9%), Алевролит (6.8%)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(69.4%)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(69.4%), Алевролит (13.2%), Песчаник (10.6%)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(65.2%)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(65.2%), Алевролит (12.1%), Аргиллит (11.4%)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102AF">
        <w:rPr>
          <w:noProof/>
          <w:lang w:eastAsia="ru-RU"/>
        </w:rPr>
        <w:drawing>
          <wp:inline distT="0" distB="0" distL="0" distR="0">
            <wp:extent cx="5974080" cy="1761523"/>
            <wp:effectExtent l="0" t="0" r="7620" b="0"/>
            <wp:docPr id="6" name="Рисунок 6" descr="C:\Users\79886\AppData\Local\Microsoft\Windows\INetCache\Content.MSO\C16AABA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79886\AppData\Local\Microsoft\Windows\INetCache\Content.MSO\C16AABAE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828" cy="176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lastRenderedPageBreak/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(86.4%)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Песчаник (86.4%), Алевролит (8.2%),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(4.8%)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(93.0%)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Песчаник (93.0%), Алевролит (5.6%),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(1.1%)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: Песчаник → Алевролит (55.2%)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Алевролит (55.2%), Песчаник (41.6%), Аргиллит (2.3%)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102AF">
        <w:rPr>
          <w:noProof/>
          <w:lang w:eastAsia="ru-RU"/>
        </w:rPr>
        <w:drawing>
          <wp:inline distT="0" distB="0" distL="0" distR="0">
            <wp:extent cx="6339840" cy="1794597"/>
            <wp:effectExtent l="0" t="0" r="3810" b="0"/>
            <wp:docPr id="5" name="Рисунок 5" descr="C:\Users\79886\AppData\Local\Microsoft\Windows\INetCache\Content.MSO\354743E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79886\AppData\Local\Microsoft\Windows\INetCache\Content.MSO\354743EC.tmp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47" cy="1803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(90.7%)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Песчаник (90.7%), Алевролит (7.1%),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(2.1%)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(93.6%)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Песчаник (93.6%), Алевролит (5.3%),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(0.5%)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Песчаник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(79.2%)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Песчаник (79.2%), Алевролит (19.4%),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(1.0%)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102AF">
        <w:rPr>
          <w:noProof/>
          <w:lang w:eastAsia="ru-RU"/>
        </w:rPr>
        <w:drawing>
          <wp:inline distT="0" distB="0" distL="0" distR="0">
            <wp:extent cx="6187440" cy="1866136"/>
            <wp:effectExtent l="0" t="0" r="3810" b="1270"/>
            <wp:docPr id="4" name="Рисунок 4" descr="C:\Users\79886\AppData\Local\Microsoft\Windows\INetCache\Content.MSO\D82E0CD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79886\AppData\Local\Microsoft\Windows\INetCache\Content.MSO\D82E0CDA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826" cy="18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Прочие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(77.0%)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Углистые породы (77.0%), Прочие (21.9%), Глина (0.9%)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Прочие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Прочие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(88.6%)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Прочие (88.6%), Углистые породы (9.6%), Глина (1.2%)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Прочие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Прочие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(99.2%)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Прочие (99.2%), Глина (0.3%), Углистые породы (0.3%)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102AF">
        <w:rPr>
          <w:noProof/>
          <w:lang w:eastAsia="ru-RU"/>
        </w:rPr>
        <w:lastRenderedPageBreak/>
        <w:drawing>
          <wp:inline distT="0" distB="0" distL="0" distR="0">
            <wp:extent cx="6096000" cy="1838558"/>
            <wp:effectExtent l="0" t="0" r="0" b="9525"/>
            <wp:docPr id="3" name="Рисунок 3" descr="C:\Users\79886\AppData\Local\Microsoft\Windows\INetCache\Content.MSO\A8CE39F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79886\AppData\Local\Microsoft\Windows\INetCache\Content.MSO\A8CE39F8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599" cy="185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Прочие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(89.8%)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Углистые породы (89.8%), Прочие (5.4%), Глина (4.1%)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Прочие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Прочие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(86.3%)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Прочие (86.3%), Углистые породы (13.0%), Глина (0.6%)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Прочие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Прочие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(82.3%)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Прочие (82.3%), Алевролит (8.0%), Углистые породы (3.8%)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102AF">
        <w:rPr>
          <w:noProof/>
          <w:lang w:eastAsia="ru-RU"/>
        </w:rPr>
        <w:drawing>
          <wp:inline distT="0" distB="0" distL="0" distR="0">
            <wp:extent cx="6148777" cy="2103120"/>
            <wp:effectExtent l="0" t="0" r="4445" b="0"/>
            <wp:docPr id="2" name="Рисунок 2" descr="C:\Users\79886\AppData\Local\Microsoft\Windows\INetCache\Content.MSO\8352CAC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79886\AppData\Local\Microsoft\Windows\INetCache\Content.MSO\8352CAC6.tmp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364" cy="210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(99.6%)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Углистые породы (99.6%), Глина (0.3%), Прочие (0.1%)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(99.1%)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Углистые породы (99.1%), Прочие (0.6%), Аргиллит (0.2%)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❌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Глина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(46.2%)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Глина (46.2%), Углистые породы (44.2%), Прочие (6.0%)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spacing w:after="0" w:line="240" w:lineRule="auto"/>
        <w:ind w:left="75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5102AF">
        <w:rPr>
          <w:noProof/>
          <w:lang w:eastAsia="ru-RU"/>
        </w:rPr>
        <w:drawing>
          <wp:inline distT="0" distB="0" distL="0" distR="0">
            <wp:extent cx="6012180" cy="1950033"/>
            <wp:effectExtent l="0" t="0" r="7620" b="0"/>
            <wp:docPr id="1" name="Рисунок 1" descr="C:\Users\79886\AppData\Local\Microsoft\Windows\INetCache\Content.MSO\97F06AC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79886\AppData\Local\Microsoft\Windows\INetCache\Content.MSO\97F06AC4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916" cy="196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ResNet18: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(98.1%)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Углистые породы (98.1%), Глина (1.5%),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(0.3%)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lastRenderedPageBreak/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(100.0%)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Углистые породы (100.0%), Глина (0.0%),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Segoe UI Symbol" w:eastAsia="Times New Roman" w:hAnsi="Segoe UI Symbol" w:cs="Segoe UI Symbol"/>
          <w:sz w:val="20"/>
          <w:szCs w:val="20"/>
          <w:lang w:eastAsia="ru-RU"/>
        </w:rPr>
        <w:t>✅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: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→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Углистые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r w:rsidRPr="005102AF">
        <w:rPr>
          <w:rFonts w:ascii="Consolas" w:eastAsia="Times New Roman" w:hAnsi="Consolas" w:cs="Consolas"/>
          <w:sz w:val="20"/>
          <w:szCs w:val="20"/>
          <w:lang w:eastAsia="ru-RU"/>
        </w:rPr>
        <w:t>породы</w:t>
      </w: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(99.9%)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Топ-3: Углистые породы (99.9%), Прочие (0.0%), Глина (0.0%)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ResNet18: 9/14 (64.3%)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Алевролит: 2/2 (100.0%)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Аргиллит: 1/2 (50.0%)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Глина: 0/2 (0.0%)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: 2/2 (100.0%)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Песчаник: 2/2 (100.0%)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Прочие: 0/2 (0.0%)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Углистые породы: 2/2 (100.0%)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MobileNet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: 12/14 (85.7%)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Алевролит: 1/2 (50.0%)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Аргиллит: 1/2 (50.0%)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Глина: 2/2 (100.0%)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: 2/2 (100.0%)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Песчаник: 2/2 (100.0%)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Прочие: 2/2 (100.0%)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Углистые породы: 2/2 (100.0%)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EfficientNet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: 10/14 (71.4%)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============================================================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Алевролит: 1/2 (50.0%)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Аргиллит: 1/2 (50.0%)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Глина: 2/2 (100.0%)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Переслаивание</w:t>
      </w:r>
      <w:proofErr w:type="spellEnd"/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: 2/2 (100.0%)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Песчаник: 1/2 (50.0%)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Прочие: 2/2 (100.0%)</w:t>
      </w:r>
    </w:p>
    <w:p w:rsidR="005102AF" w:rsidRPr="005102AF" w:rsidRDefault="005102AF" w:rsidP="005102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5" w:firstLine="0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5102AF">
        <w:rPr>
          <w:rFonts w:ascii="Consolas" w:eastAsia="Times New Roman" w:hAnsi="Consolas" w:cs="Courier New"/>
          <w:sz w:val="20"/>
          <w:szCs w:val="20"/>
          <w:lang w:eastAsia="ru-RU"/>
        </w:rPr>
        <w:t>Углистые породы: 1/2 (50.0%)</w:t>
      </w:r>
    </w:p>
    <w:p w:rsidR="005102AF" w:rsidRPr="005102AF" w:rsidRDefault="005102AF" w:rsidP="005102AF">
      <w:pPr>
        <w:spacing w:after="0" w:line="240" w:lineRule="auto"/>
        <w:ind w:left="0" w:firstLine="0"/>
        <w:rPr>
          <w:rFonts w:ascii="inherit" w:eastAsia="Times New Roman" w:hAnsi="inherit" w:cs="Segoe UI"/>
          <w:sz w:val="20"/>
          <w:szCs w:val="20"/>
          <w:lang w:eastAsia="ru-RU"/>
        </w:rPr>
      </w:pPr>
    </w:p>
    <w:p w:rsidR="005102AF" w:rsidRDefault="005102AF"/>
    <w:sectPr w:rsidR="005102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7FA"/>
    <w:rsid w:val="001D7BEF"/>
    <w:rsid w:val="00420F94"/>
    <w:rsid w:val="005102AF"/>
    <w:rsid w:val="00522EE8"/>
    <w:rsid w:val="00835E8F"/>
    <w:rsid w:val="00911C4A"/>
    <w:rsid w:val="00C417FA"/>
    <w:rsid w:val="00C7296D"/>
    <w:rsid w:val="00E80447"/>
    <w:rsid w:val="00F14E77"/>
    <w:rsid w:val="00FC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9F4F6"/>
  <w15:chartTrackingRefBased/>
  <w15:docId w15:val="{259A66A6-A2E7-44BD-BF04-CBDA4C80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360" w:lineRule="auto"/>
        <w:ind w:left="714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14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102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102A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3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14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3063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20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2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18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52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26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04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61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37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04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03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3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935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0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1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64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54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0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74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81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13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2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57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67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27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2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8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98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487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3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7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705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09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82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1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9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25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2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8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8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745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2715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55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84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10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Ислам Ахмедов</dc:creator>
  <cp:keywords/>
  <dc:description/>
  <cp:lastModifiedBy>Ислам Ахмедов</cp:lastModifiedBy>
  <cp:revision>6</cp:revision>
  <dcterms:created xsi:type="dcterms:W3CDTF">2026-05-15T06:58:00Z</dcterms:created>
  <dcterms:modified xsi:type="dcterms:W3CDTF">2026-05-15T07:11:00Z</dcterms:modified>
</cp:coreProperties>
</file>