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EE9" w:rsidRDefault="00000000">
      <w:pPr>
        <w:pStyle w:val="Heading1"/>
        <w:keepNext w:val="0"/>
        <w:keepLines w:val="0"/>
        <w:spacing w:before="480"/>
        <w:rPr>
          <w:b/>
          <w:color w:val="6D9EEB"/>
          <w:sz w:val="46"/>
          <w:szCs w:val="46"/>
        </w:rPr>
      </w:pPr>
      <w:bookmarkStart w:id="0" w:name="_qnkej0eqnqr8" w:colFirst="0" w:colLast="0"/>
      <w:bookmarkEnd w:id="0"/>
      <w:r>
        <w:rPr>
          <w:b/>
          <w:color w:val="6D9EEB"/>
          <w:sz w:val="46"/>
          <w:szCs w:val="46"/>
        </w:rPr>
        <w:t>OpenCart Ecommerce Test Overview</w:t>
      </w:r>
    </w:p>
    <w:p w:rsidR="007A2EE9" w:rsidRDefault="007A2EE9"/>
    <w:p w:rsidR="007A2EE9" w:rsidRDefault="007A2EE9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tbl>
      <w:tblPr>
        <w:tblStyle w:val="a"/>
        <w:tblW w:w="62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4620"/>
      </w:tblGrid>
      <w:tr w:rsidR="007A2EE9">
        <w:trPr>
          <w:trHeight w:val="315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A2EE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A2EE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7A2EE9">
        <w:trPr>
          <w:trHeight w:val="315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A2EE9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Plan ID: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A2EE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TP-OPEN-CART-001</w:t>
            </w:r>
          </w:p>
        </w:tc>
      </w:tr>
      <w:tr w:rsidR="007A2EE9">
        <w:trPr>
          <w:trHeight w:val="315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A2EE9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Plan Name: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A2EE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Opencart.com Functionality Test Plan</w:t>
            </w:r>
          </w:p>
          <w:p w:rsidR="007A2EE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Overview</w:t>
            </w:r>
          </w:p>
        </w:tc>
      </w:tr>
      <w:tr w:rsidR="007A2EE9">
        <w:trPr>
          <w:trHeight w:val="315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A2EE9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Created By: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A2EE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Dalonda Ikhimokpa</w:t>
            </w:r>
          </w:p>
        </w:tc>
      </w:tr>
      <w:tr w:rsidR="007A2EE9">
        <w:trPr>
          <w:trHeight w:val="315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A2EE9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Creation Date: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A2EE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 1, 2024</w:t>
            </w:r>
          </w:p>
        </w:tc>
      </w:tr>
      <w:tr w:rsidR="007A2EE9">
        <w:trPr>
          <w:trHeight w:val="467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A2EE9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Version: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A2EE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</w:tbl>
    <w:p w:rsidR="007A2EE9" w:rsidRDefault="007A2EE9"/>
    <w:p w:rsidR="007A2EE9" w:rsidRDefault="00000000">
      <w:pPr>
        <w:pStyle w:val="Heading2"/>
        <w:keepNext w:val="0"/>
        <w:keepLines w:val="0"/>
        <w:spacing w:after="80" w:line="240" w:lineRule="auto"/>
        <w:rPr>
          <w:b/>
          <w:sz w:val="34"/>
          <w:szCs w:val="34"/>
        </w:rPr>
      </w:pPr>
      <w:bookmarkStart w:id="1" w:name="_i8rjznl5yrv3" w:colFirst="0" w:colLast="0"/>
      <w:bookmarkEnd w:id="1"/>
      <w:r>
        <w:rPr>
          <w:b/>
          <w:sz w:val="34"/>
          <w:szCs w:val="34"/>
        </w:rPr>
        <w:t>1. Introduction</w:t>
      </w:r>
    </w:p>
    <w:p w:rsidR="007A2EE9" w:rsidRDefault="00000000">
      <w:pPr>
        <w:spacing w:before="240" w:after="240" w:line="240" w:lineRule="auto"/>
      </w:pPr>
      <w:r>
        <w:t>This test plan outlines the approach, resources, and schedule for testing the OpenCart e-commerce platform. It provides a comprehensive framework to ensure that all aspects of the application are thoroughly tested before deployment to production.</w:t>
      </w:r>
    </w:p>
    <w:p w:rsidR="007A2EE9" w:rsidRDefault="00000000">
      <w:pPr>
        <w:pStyle w:val="Heading2"/>
        <w:keepNext w:val="0"/>
        <w:keepLines w:val="0"/>
        <w:spacing w:after="80" w:line="240" w:lineRule="auto"/>
        <w:rPr>
          <w:b/>
          <w:sz w:val="34"/>
          <w:szCs w:val="34"/>
        </w:rPr>
      </w:pPr>
      <w:bookmarkStart w:id="2" w:name="_hv4nk1iiinaf" w:colFirst="0" w:colLast="0"/>
      <w:bookmarkEnd w:id="2"/>
      <w:r>
        <w:rPr>
          <w:b/>
          <w:sz w:val="34"/>
          <w:szCs w:val="34"/>
        </w:rPr>
        <w:t>2. Test Objectives</w:t>
      </w:r>
    </w:p>
    <w:p w:rsidR="007A2EE9" w:rsidRDefault="00000000">
      <w:pPr>
        <w:numPr>
          <w:ilvl w:val="0"/>
          <w:numId w:val="3"/>
        </w:numPr>
        <w:spacing w:before="240" w:line="240" w:lineRule="auto"/>
      </w:pPr>
      <w:r>
        <w:t>Verify that all functional requirements of the e-commerce platform are implemented correctly</w:t>
      </w:r>
    </w:p>
    <w:p w:rsidR="007A2EE9" w:rsidRDefault="00000000">
      <w:pPr>
        <w:numPr>
          <w:ilvl w:val="0"/>
          <w:numId w:val="3"/>
        </w:numPr>
        <w:spacing w:line="240" w:lineRule="auto"/>
      </w:pPr>
      <w:r>
        <w:t>Ensure the application provides a seamless and intuitive user experience</w:t>
      </w:r>
    </w:p>
    <w:p w:rsidR="007A2EE9" w:rsidRDefault="00000000">
      <w:pPr>
        <w:numPr>
          <w:ilvl w:val="0"/>
          <w:numId w:val="3"/>
        </w:numPr>
        <w:spacing w:line="240" w:lineRule="auto"/>
      </w:pPr>
      <w:r>
        <w:t>Validate that the system is secure and protects sensitive customer information</w:t>
      </w:r>
    </w:p>
    <w:p w:rsidR="007A2EE9" w:rsidRDefault="00000000">
      <w:pPr>
        <w:numPr>
          <w:ilvl w:val="0"/>
          <w:numId w:val="3"/>
        </w:numPr>
        <w:spacing w:line="240" w:lineRule="auto"/>
      </w:pPr>
      <w:r>
        <w:t>Confirm that the application performs well under various load conditions</w:t>
      </w:r>
    </w:p>
    <w:p w:rsidR="007A2EE9" w:rsidRDefault="00000000">
      <w:pPr>
        <w:numPr>
          <w:ilvl w:val="0"/>
          <w:numId w:val="3"/>
        </w:numPr>
        <w:spacing w:after="240" w:line="240" w:lineRule="auto"/>
      </w:pPr>
      <w:r>
        <w:t>Verify cross-browser and cross-device compatibility</w:t>
      </w:r>
    </w:p>
    <w:p w:rsidR="007A2EE9" w:rsidRDefault="00000000">
      <w:pPr>
        <w:pStyle w:val="Heading2"/>
        <w:keepNext w:val="0"/>
        <w:keepLines w:val="0"/>
        <w:spacing w:after="80" w:line="240" w:lineRule="auto"/>
        <w:rPr>
          <w:b/>
          <w:sz w:val="34"/>
          <w:szCs w:val="34"/>
        </w:rPr>
      </w:pPr>
      <w:bookmarkStart w:id="3" w:name="_qjdq05ou7b13" w:colFirst="0" w:colLast="0"/>
      <w:bookmarkEnd w:id="3"/>
      <w:r>
        <w:rPr>
          <w:b/>
          <w:sz w:val="34"/>
          <w:szCs w:val="34"/>
        </w:rPr>
        <w:t>3. Scope</w:t>
      </w:r>
    </w:p>
    <w:p w:rsidR="007A2EE9" w:rsidRDefault="00000000">
      <w:pPr>
        <w:pStyle w:val="Heading3"/>
        <w:keepNext w:val="0"/>
        <w:keepLines w:val="0"/>
        <w:spacing w:before="280" w:line="240" w:lineRule="auto"/>
        <w:rPr>
          <w:b/>
          <w:color w:val="000000"/>
          <w:sz w:val="26"/>
          <w:szCs w:val="26"/>
        </w:rPr>
      </w:pPr>
      <w:bookmarkStart w:id="4" w:name="_tojir1dkn5y" w:colFirst="0" w:colLast="0"/>
      <w:bookmarkEnd w:id="4"/>
      <w:r>
        <w:rPr>
          <w:b/>
          <w:color w:val="000000"/>
          <w:sz w:val="26"/>
          <w:szCs w:val="26"/>
        </w:rPr>
        <w:t>3.1 In Scope</w:t>
      </w:r>
    </w:p>
    <w:p w:rsidR="007A2EE9" w:rsidRDefault="00000000">
      <w:pPr>
        <w:spacing w:before="240" w:after="240" w:line="240" w:lineRule="auto"/>
      </w:pPr>
      <w:r>
        <w:t>The following features will be tested: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08"/>
        <w:gridCol w:w="5910"/>
        <w:gridCol w:w="1142"/>
      </w:tblGrid>
      <w:tr w:rsidR="007A2EE9">
        <w:trPr>
          <w:trHeight w:val="455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  <w:jc w:val="center"/>
            </w:pPr>
            <w:r>
              <w:rPr>
                <w:b/>
              </w:rPr>
              <w:t>Feature</w:t>
            </w:r>
          </w:p>
        </w:tc>
        <w:tc>
          <w:tcPr>
            <w:tcW w:w="590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  <w:jc w:val="center"/>
            </w:pPr>
            <w:r>
              <w:rPr>
                <w:b/>
              </w:rPr>
              <w:t>Priority</w:t>
            </w:r>
          </w:p>
        </w:tc>
      </w:tr>
      <w:tr w:rsidR="007A2EE9">
        <w:trPr>
          <w:trHeight w:val="680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User Authentication</w:t>
            </w:r>
          </w:p>
        </w:tc>
        <w:tc>
          <w:tcPr>
            <w:tcW w:w="590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Account creation, login, password recovery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High</w:t>
            </w:r>
          </w:p>
        </w:tc>
      </w:tr>
      <w:tr w:rsidR="007A2EE9">
        <w:trPr>
          <w:trHeight w:val="455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lastRenderedPageBreak/>
              <w:t>Product Catalog</w:t>
            </w:r>
          </w:p>
        </w:tc>
        <w:tc>
          <w:tcPr>
            <w:tcW w:w="590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Browsing, searching, filtering products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High</w:t>
            </w:r>
          </w:p>
        </w:tc>
      </w:tr>
      <w:tr w:rsidR="007A2EE9">
        <w:trPr>
          <w:trHeight w:val="455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Shopping Cart</w:t>
            </w:r>
          </w:p>
        </w:tc>
        <w:tc>
          <w:tcPr>
            <w:tcW w:w="590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Adding, removing, updating items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High</w:t>
            </w:r>
          </w:p>
        </w:tc>
      </w:tr>
      <w:tr w:rsidR="007A2EE9">
        <w:trPr>
          <w:trHeight w:val="455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Checkout Process</w:t>
            </w:r>
          </w:p>
        </w:tc>
        <w:tc>
          <w:tcPr>
            <w:tcW w:w="590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Address entry, shipping selection, order review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High</w:t>
            </w:r>
          </w:p>
        </w:tc>
      </w:tr>
      <w:tr w:rsidR="007A2EE9">
        <w:trPr>
          <w:trHeight w:val="680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Payment Processing</w:t>
            </w:r>
          </w:p>
        </w:tc>
        <w:tc>
          <w:tcPr>
            <w:tcW w:w="590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Integration with payment gateways, transaction security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Critical</w:t>
            </w:r>
          </w:p>
        </w:tc>
      </w:tr>
      <w:tr w:rsidR="007A2EE9">
        <w:trPr>
          <w:trHeight w:val="680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Order Management</w:t>
            </w:r>
          </w:p>
        </w:tc>
        <w:tc>
          <w:tcPr>
            <w:tcW w:w="590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Order history, status tracking, invoice generation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Medium</w:t>
            </w:r>
          </w:p>
        </w:tc>
      </w:tr>
      <w:tr w:rsidR="007A2EE9">
        <w:trPr>
          <w:trHeight w:val="455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User Account</w:t>
            </w:r>
          </w:p>
        </w:tc>
        <w:tc>
          <w:tcPr>
            <w:tcW w:w="590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Profile management, address book, wishlist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Medium</w:t>
            </w:r>
          </w:p>
        </w:tc>
      </w:tr>
      <w:tr w:rsidR="007A2EE9">
        <w:trPr>
          <w:trHeight w:val="680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Admin Backend</w:t>
            </w:r>
          </w:p>
        </w:tc>
        <w:tc>
          <w:tcPr>
            <w:tcW w:w="590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Product management, order processing, customer management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High</w:t>
            </w:r>
          </w:p>
        </w:tc>
      </w:tr>
    </w:tbl>
    <w:p w:rsidR="007A2EE9" w:rsidRDefault="00000000">
      <w:pPr>
        <w:pStyle w:val="Heading3"/>
        <w:keepNext w:val="0"/>
        <w:keepLines w:val="0"/>
        <w:spacing w:before="280" w:line="240" w:lineRule="auto"/>
        <w:rPr>
          <w:b/>
          <w:color w:val="000000"/>
          <w:sz w:val="26"/>
          <w:szCs w:val="26"/>
        </w:rPr>
      </w:pPr>
      <w:bookmarkStart w:id="5" w:name="_q9p08bv04tk0" w:colFirst="0" w:colLast="0"/>
      <w:bookmarkEnd w:id="5"/>
      <w:r>
        <w:rPr>
          <w:b/>
          <w:color w:val="000000"/>
          <w:sz w:val="26"/>
          <w:szCs w:val="26"/>
        </w:rPr>
        <w:t>3.2 Out of Scope</w:t>
      </w:r>
    </w:p>
    <w:p w:rsidR="007A2EE9" w:rsidRDefault="00000000">
      <w:pPr>
        <w:numPr>
          <w:ilvl w:val="0"/>
          <w:numId w:val="7"/>
        </w:numPr>
        <w:spacing w:before="240" w:line="240" w:lineRule="auto"/>
      </w:pPr>
      <w:r>
        <w:t>Third-party services beyond API integration points</w:t>
      </w:r>
    </w:p>
    <w:p w:rsidR="007A2EE9" w:rsidRDefault="00000000">
      <w:pPr>
        <w:numPr>
          <w:ilvl w:val="0"/>
          <w:numId w:val="7"/>
        </w:numPr>
        <w:spacing w:line="240" w:lineRule="auto"/>
      </w:pPr>
      <w:r>
        <w:t>Server hardware performance</w:t>
      </w:r>
    </w:p>
    <w:p w:rsidR="007A2EE9" w:rsidRDefault="00000000">
      <w:pPr>
        <w:numPr>
          <w:ilvl w:val="0"/>
          <w:numId w:val="7"/>
        </w:numPr>
        <w:spacing w:line="240" w:lineRule="auto"/>
      </w:pPr>
      <w:r>
        <w:t>Database optimization</w:t>
      </w:r>
    </w:p>
    <w:p w:rsidR="007A2EE9" w:rsidRDefault="00000000">
      <w:pPr>
        <w:numPr>
          <w:ilvl w:val="0"/>
          <w:numId w:val="7"/>
        </w:numPr>
        <w:spacing w:after="240" w:line="240" w:lineRule="auto"/>
      </w:pPr>
      <w:r>
        <w:t>Content creation and copywriting quality</w:t>
      </w:r>
    </w:p>
    <w:p w:rsidR="007A2EE9" w:rsidRDefault="00000000">
      <w:pPr>
        <w:pStyle w:val="Heading2"/>
        <w:keepNext w:val="0"/>
        <w:keepLines w:val="0"/>
        <w:spacing w:after="80" w:line="240" w:lineRule="auto"/>
        <w:rPr>
          <w:b/>
          <w:sz w:val="34"/>
          <w:szCs w:val="34"/>
        </w:rPr>
      </w:pPr>
      <w:bookmarkStart w:id="6" w:name="_mbwds3dsjzbd" w:colFirst="0" w:colLast="0"/>
      <w:bookmarkEnd w:id="6"/>
      <w:r>
        <w:rPr>
          <w:b/>
          <w:sz w:val="34"/>
          <w:szCs w:val="34"/>
        </w:rPr>
        <w:t>4. Test Deliverables</w:t>
      </w:r>
    </w:p>
    <w:p w:rsidR="007A2EE9" w:rsidRDefault="00000000">
      <w:pPr>
        <w:spacing w:before="240" w:after="240" w:line="240" w:lineRule="auto"/>
      </w:pPr>
      <w:r>
        <w:t>The following documents will be produced during the testing process:</w:t>
      </w:r>
    </w:p>
    <w:p w:rsidR="007A2EE9" w:rsidRDefault="00000000">
      <w:pPr>
        <w:numPr>
          <w:ilvl w:val="0"/>
          <w:numId w:val="12"/>
        </w:numPr>
        <w:spacing w:before="240" w:line="240" w:lineRule="auto"/>
      </w:pPr>
      <w:r>
        <w:t>Test Strategy Document</w:t>
      </w:r>
    </w:p>
    <w:p w:rsidR="007A2EE9" w:rsidRDefault="00000000">
      <w:pPr>
        <w:numPr>
          <w:ilvl w:val="0"/>
          <w:numId w:val="12"/>
        </w:numPr>
        <w:spacing w:line="240" w:lineRule="auto"/>
      </w:pPr>
      <w:r>
        <w:t>Test Cases and Scripts</w:t>
      </w:r>
    </w:p>
    <w:p w:rsidR="007A2EE9" w:rsidRDefault="00000000">
      <w:pPr>
        <w:numPr>
          <w:ilvl w:val="0"/>
          <w:numId w:val="12"/>
        </w:numPr>
        <w:spacing w:line="240" w:lineRule="auto"/>
      </w:pPr>
      <w:r>
        <w:t>Test Execution Reports</w:t>
      </w:r>
    </w:p>
    <w:p w:rsidR="007A2EE9" w:rsidRDefault="00000000">
      <w:pPr>
        <w:numPr>
          <w:ilvl w:val="0"/>
          <w:numId w:val="12"/>
        </w:numPr>
        <w:spacing w:line="240" w:lineRule="auto"/>
      </w:pPr>
      <w:r>
        <w:t>Defect Reports</w:t>
      </w:r>
    </w:p>
    <w:p w:rsidR="007A2EE9" w:rsidRDefault="00000000">
      <w:pPr>
        <w:numPr>
          <w:ilvl w:val="0"/>
          <w:numId w:val="12"/>
        </w:numPr>
        <w:spacing w:line="240" w:lineRule="auto"/>
      </w:pPr>
      <w:r>
        <w:t>Performance Test Results</w:t>
      </w:r>
    </w:p>
    <w:p w:rsidR="007A2EE9" w:rsidRDefault="00000000">
      <w:pPr>
        <w:numPr>
          <w:ilvl w:val="0"/>
          <w:numId w:val="12"/>
        </w:numPr>
        <w:spacing w:line="240" w:lineRule="auto"/>
      </w:pPr>
      <w:r>
        <w:t>Security Test Results</w:t>
      </w:r>
    </w:p>
    <w:p w:rsidR="007A2EE9" w:rsidRDefault="00000000">
      <w:pPr>
        <w:numPr>
          <w:ilvl w:val="0"/>
          <w:numId w:val="12"/>
        </w:numPr>
        <w:spacing w:line="240" w:lineRule="auto"/>
      </w:pPr>
      <w:r>
        <w:t>User Acceptance Test Results</w:t>
      </w:r>
    </w:p>
    <w:p w:rsidR="007A2EE9" w:rsidRDefault="00000000">
      <w:pPr>
        <w:numPr>
          <w:ilvl w:val="0"/>
          <w:numId w:val="12"/>
        </w:numPr>
        <w:spacing w:after="240" w:line="240" w:lineRule="auto"/>
      </w:pPr>
      <w:r>
        <w:t>Final Test Summary Report</w:t>
      </w:r>
    </w:p>
    <w:p w:rsidR="007A2EE9" w:rsidRDefault="00000000">
      <w:pPr>
        <w:pStyle w:val="Heading2"/>
        <w:keepNext w:val="0"/>
        <w:keepLines w:val="0"/>
        <w:spacing w:after="80" w:line="240" w:lineRule="auto"/>
        <w:rPr>
          <w:b/>
          <w:sz w:val="34"/>
          <w:szCs w:val="34"/>
        </w:rPr>
      </w:pPr>
      <w:bookmarkStart w:id="7" w:name="_qs9c39gkwcbr" w:colFirst="0" w:colLast="0"/>
      <w:bookmarkEnd w:id="7"/>
      <w:r>
        <w:rPr>
          <w:b/>
          <w:sz w:val="34"/>
          <w:szCs w:val="34"/>
        </w:rPr>
        <w:t>5. Test Environments</w:t>
      </w:r>
    </w:p>
    <w:p w:rsidR="007A2EE9" w:rsidRDefault="00000000">
      <w:pPr>
        <w:pStyle w:val="Heading3"/>
        <w:keepNext w:val="0"/>
        <w:keepLines w:val="0"/>
        <w:spacing w:before="280" w:line="240" w:lineRule="auto"/>
        <w:rPr>
          <w:b/>
          <w:color w:val="000000"/>
          <w:sz w:val="26"/>
          <w:szCs w:val="26"/>
        </w:rPr>
      </w:pPr>
      <w:bookmarkStart w:id="8" w:name="_4m20ctee9eir" w:colFirst="0" w:colLast="0"/>
      <w:bookmarkEnd w:id="8"/>
      <w:r>
        <w:rPr>
          <w:b/>
          <w:color w:val="000000"/>
          <w:sz w:val="26"/>
          <w:szCs w:val="26"/>
        </w:rPr>
        <w:t>5.1 Environment Details</w:t>
      </w:r>
    </w:p>
    <w:tbl>
      <w:tblPr>
        <w:tblStyle w:val="a1"/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05"/>
        <w:gridCol w:w="2585"/>
        <w:gridCol w:w="4340"/>
      </w:tblGrid>
      <w:tr w:rsidR="007A2EE9">
        <w:trPr>
          <w:trHeight w:val="455"/>
        </w:trPr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  <w:jc w:val="center"/>
            </w:pPr>
            <w:r>
              <w:rPr>
                <w:b/>
              </w:rPr>
              <w:t>Environment Name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  <w:jc w:val="center"/>
            </w:pPr>
            <w:r>
              <w:rPr>
                <w:b/>
              </w:rPr>
              <w:t>URL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  <w:jc w:val="center"/>
            </w:pPr>
            <w:r>
              <w:rPr>
                <w:b/>
              </w:rPr>
              <w:t>Purpose</w:t>
            </w:r>
          </w:p>
        </w:tc>
      </w:tr>
      <w:tr w:rsidR="007A2EE9">
        <w:trPr>
          <w:trHeight w:val="455"/>
        </w:trPr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lastRenderedPageBreak/>
              <w:t>Development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dev.opencart.com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For developers to test new features</w:t>
            </w:r>
          </w:p>
        </w:tc>
      </w:tr>
      <w:tr w:rsidR="007A2EE9">
        <w:trPr>
          <w:trHeight w:val="455"/>
        </w:trPr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QA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demo.opencart.com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Main testing environment</w:t>
            </w:r>
          </w:p>
        </w:tc>
      </w:tr>
      <w:tr w:rsidR="007A2EE9">
        <w:trPr>
          <w:trHeight w:val="455"/>
        </w:trPr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UAT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uat.opencart.com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User acceptance testing</w:t>
            </w:r>
          </w:p>
        </w:tc>
      </w:tr>
      <w:tr w:rsidR="007A2EE9">
        <w:trPr>
          <w:trHeight w:val="455"/>
        </w:trPr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Pre-Production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preprod.opencart.com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Final validation before production</w:t>
            </w:r>
          </w:p>
        </w:tc>
      </w:tr>
      <w:tr w:rsidR="007A2EE9">
        <w:trPr>
          <w:trHeight w:val="455"/>
        </w:trPr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Production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app.opencart.com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Live environment</w:t>
            </w:r>
          </w:p>
        </w:tc>
      </w:tr>
    </w:tbl>
    <w:p w:rsidR="007A2EE9" w:rsidRDefault="00000000">
      <w:pPr>
        <w:pStyle w:val="Heading3"/>
        <w:keepNext w:val="0"/>
        <w:keepLines w:val="0"/>
        <w:spacing w:before="280" w:line="240" w:lineRule="auto"/>
        <w:rPr>
          <w:b/>
          <w:color w:val="000000"/>
          <w:sz w:val="26"/>
          <w:szCs w:val="26"/>
        </w:rPr>
      </w:pPr>
      <w:bookmarkStart w:id="9" w:name="_gpuqjo8vvosq" w:colFirst="0" w:colLast="0"/>
      <w:bookmarkEnd w:id="9"/>
      <w:r>
        <w:rPr>
          <w:b/>
          <w:color w:val="000000"/>
          <w:sz w:val="26"/>
          <w:szCs w:val="26"/>
        </w:rPr>
        <w:t>5.2 Environment Configurations</w:t>
      </w:r>
    </w:p>
    <w:p w:rsidR="007A2EE9" w:rsidRDefault="00000000">
      <w:pPr>
        <w:pStyle w:val="Heading4"/>
        <w:keepNext w:val="0"/>
        <w:keepLines w:val="0"/>
        <w:spacing w:before="240" w:after="40" w:line="240" w:lineRule="auto"/>
        <w:rPr>
          <w:b/>
          <w:color w:val="000000"/>
          <w:sz w:val="22"/>
          <w:szCs w:val="22"/>
        </w:rPr>
      </w:pPr>
      <w:bookmarkStart w:id="10" w:name="_jyk7rfh2c4e" w:colFirst="0" w:colLast="0"/>
      <w:bookmarkEnd w:id="10"/>
      <w:r>
        <w:rPr>
          <w:b/>
          <w:color w:val="000000"/>
          <w:sz w:val="22"/>
          <w:szCs w:val="22"/>
        </w:rPr>
        <w:t>Hardware Requirements:</w:t>
      </w:r>
    </w:p>
    <w:p w:rsidR="007A2EE9" w:rsidRDefault="00000000">
      <w:pPr>
        <w:numPr>
          <w:ilvl w:val="0"/>
          <w:numId w:val="2"/>
        </w:numPr>
        <w:spacing w:before="240" w:line="240" w:lineRule="auto"/>
      </w:pPr>
      <w:r>
        <w:t>Server: 8GB RAM, 4 Core CPU, 100GB SSD</w:t>
      </w:r>
    </w:p>
    <w:p w:rsidR="007A2EE9" w:rsidRDefault="00000000">
      <w:pPr>
        <w:numPr>
          <w:ilvl w:val="0"/>
          <w:numId w:val="2"/>
        </w:numPr>
        <w:spacing w:after="240" w:line="240" w:lineRule="auto"/>
      </w:pPr>
      <w:r>
        <w:t>CI/CD Pipeline: Jenkins server with test automation capabilities</w:t>
      </w:r>
    </w:p>
    <w:p w:rsidR="007A2EE9" w:rsidRDefault="00000000">
      <w:pPr>
        <w:pStyle w:val="Heading4"/>
        <w:keepNext w:val="0"/>
        <w:keepLines w:val="0"/>
        <w:spacing w:before="240" w:after="40" w:line="240" w:lineRule="auto"/>
        <w:rPr>
          <w:b/>
          <w:color w:val="000000"/>
          <w:sz w:val="22"/>
          <w:szCs w:val="22"/>
        </w:rPr>
      </w:pPr>
      <w:bookmarkStart w:id="11" w:name="_2p3q60wxjv1l" w:colFirst="0" w:colLast="0"/>
      <w:bookmarkEnd w:id="11"/>
      <w:r>
        <w:rPr>
          <w:b/>
          <w:color w:val="000000"/>
          <w:sz w:val="22"/>
          <w:szCs w:val="22"/>
        </w:rPr>
        <w:t>Software Requirements:</w:t>
      </w:r>
    </w:p>
    <w:p w:rsidR="007A2EE9" w:rsidRDefault="00000000">
      <w:pPr>
        <w:numPr>
          <w:ilvl w:val="0"/>
          <w:numId w:val="6"/>
        </w:numPr>
        <w:spacing w:before="240" w:line="240" w:lineRule="auto"/>
      </w:pPr>
      <w:r>
        <w:t>Operating Systems: Windows 10, macOS, Ubuntu Linux</w:t>
      </w:r>
    </w:p>
    <w:p w:rsidR="007A2EE9" w:rsidRDefault="00000000">
      <w:pPr>
        <w:numPr>
          <w:ilvl w:val="0"/>
          <w:numId w:val="6"/>
        </w:numPr>
        <w:spacing w:line="240" w:lineRule="auto"/>
      </w:pPr>
      <w:r>
        <w:t>Web Browsers: Chrome (latest), Firefox (latest), Safari (latest), Edge (latest)</w:t>
      </w:r>
    </w:p>
    <w:p w:rsidR="007A2EE9" w:rsidRDefault="00000000">
      <w:pPr>
        <w:numPr>
          <w:ilvl w:val="0"/>
          <w:numId w:val="6"/>
        </w:numPr>
        <w:spacing w:after="240" w:line="240" w:lineRule="auto"/>
      </w:pPr>
      <w:r>
        <w:t>Mobile Devices: Android (latest 2 versions), iOS (latest 2 versions)</w:t>
      </w:r>
    </w:p>
    <w:p w:rsidR="007A2EE9" w:rsidRDefault="00000000">
      <w:pPr>
        <w:pStyle w:val="Heading4"/>
        <w:keepNext w:val="0"/>
        <w:keepLines w:val="0"/>
        <w:spacing w:before="240" w:after="40" w:line="240" w:lineRule="auto"/>
        <w:rPr>
          <w:b/>
          <w:color w:val="000000"/>
          <w:sz w:val="22"/>
          <w:szCs w:val="22"/>
        </w:rPr>
      </w:pPr>
      <w:bookmarkStart w:id="12" w:name="_sfblxkn2qw8p" w:colFirst="0" w:colLast="0"/>
      <w:bookmarkEnd w:id="12"/>
      <w:r>
        <w:rPr>
          <w:b/>
          <w:color w:val="000000"/>
          <w:sz w:val="22"/>
          <w:szCs w:val="22"/>
        </w:rPr>
        <w:t>Network Configuration:</w:t>
      </w:r>
    </w:p>
    <w:p w:rsidR="007A2EE9" w:rsidRDefault="00000000">
      <w:pPr>
        <w:numPr>
          <w:ilvl w:val="0"/>
          <w:numId w:val="4"/>
        </w:numPr>
        <w:spacing w:before="240" w:line="240" w:lineRule="auto"/>
      </w:pPr>
      <w:r>
        <w:t>Internet connection with minimum 10 Mbps</w:t>
      </w:r>
    </w:p>
    <w:p w:rsidR="007A2EE9" w:rsidRDefault="00000000">
      <w:pPr>
        <w:numPr>
          <w:ilvl w:val="0"/>
          <w:numId w:val="4"/>
        </w:numPr>
        <w:spacing w:line="240" w:lineRule="auto"/>
      </w:pPr>
      <w:r>
        <w:t>Firewall configuration allowing HTTP/HTTPS traffic</w:t>
      </w:r>
    </w:p>
    <w:p w:rsidR="007A2EE9" w:rsidRDefault="00000000">
      <w:pPr>
        <w:numPr>
          <w:ilvl w:val="0"/>
          <w:numId w:val="4"/>
        </w:numPr>
        <w:spacing w:after="240" w:line="240" w:lineRule="auto"/>
      </w:pPr>
      <w:r>
        <w:t>SSL certificates installed and configured</w:t>
      </w:r>
    </w:p>
    <w:p w:rsidR="007A2EE9" w:rsidRDefault="00000000">
      <w:pPr>
        <w:pStyle w:val="Heading2"/>
        <w:keepNext w:val="0"/>
        <w:keepLines w:val="0"/>
        <w:spacing w:after="80" w:line="240" w:lineRule="auto"/>
        <w:rPr>
          <w:b/>
          <w:sz w:val="34"/>
          <w:szCs w:val="34"/>
        </w:rPr>
      </w:pPr>
      <w:bookmarkStart w:id="13" w:name="_ih5lgx40alro" w:colFirst="0" w:colLast="0"/>
      <w:bookmarkEnd w:id="13"/>
      <w:r>
        <w:rPr>
          <w:b/>
          <w:sz w:val="34"/>
          <w:szCs w:val="34"/>
        </w:rPr>
        <w:t>6. Test Strategy</w:t>
      </w:r>
    </w:p>
    <w:p w:rsidR="007A2EE9" w:rsidRDefault="00000000">
      <w:pPr>
        <w:spacing w:before="240" w:after="240" w:line="240" w:lineRule="auto"/>
      </w:pPr>
      <w:r>
        <w:t>Our testing approach will incorporate multiple testing techniques to ensure comprehensive coverage:</w:t>
      </w:r>
    </w:p>
    <w:p w:rsidR="007A2EE9" w:rsidRDefault="00000000">
      <w:pPr>
        <w:pStyle w:val="Heading3"/>
        <w:keepNext w:val="0"/>
        <w:keepLines w:val="0"/>
        <w:spacing w:before="280" w:line="240" w:lineRule="auto"/>
        <w:rPr>
          <w:b/>
          <w:color w:val="000000"/>
          <w:sz w:val="26"/>
          <w:szCs w:val="26"/>
        </w:rPr>
      </w:pPr>
      <w:bookmarkStart w:id="14" w:name="_kb2vb8402xf" w:colFirst="0" w:colLast="0"/>
      <w:bookmarkEnd w:id="14"/>
      <w:r>
        <w:rPr>
          <w:b/>
          <w:color w:val="000000"/>
          <w:sz w:val="26"/>
          <w:szCs w:val="26"/>
        </w:rPr>
        <w:t>6.1 Testing Types</w:t>
      </w:r>
    </w:p>
    <w:p w:rsidR="007A2EE9" w:rsidRDefault="00000000">
      <w:pPr>
        <w:numPr>
          <w:ilvl w:val="0"/>
          <w:numId w:val="5"/>
        </w:numPr>
        <w:spacing w:before="240" w:line="240" w:lineRule="auto"/>
      </w:pPr>
      <w:r>
        <w:rPr>
          <w:b/>
        </w:rPr>
        <w:t>Functional Testing</w:t>
      </w:r>
      <w:r>
        <w:t>: Verify all features work according to requirements</w:t>
      </w:r>
    </w:p>
    <w:p w:rsidR="007A2EE9" w:rsidRDefault="00000000">
      <w:pPr>
        <w:numPr>
          <w:ilvl w:val="0"/>
          <w:numId w:val="5"/>
        </w:numPr>
        <w:spacing w:line="240" w:lineRule="auto"/>
      </w:pPr>
      <w:r>
        <w:rPr>
          <w:b/>
        </w:rPr>
        <w:t>Usability Testing</w:t>
      </w:r>
      <w:r>
        <w:t>: Ensure intuitive user interface and experience</w:t>
      </w:r>
    </w:p>
    <w:p w:rsidR="007A2EE9" w:rsidRDefault="00000000">
      <w:pPr>
        <w:numPr>
          <w:ilvl w:val="0"/>
          <w:numId w:val="5"/>
        </w:numPr>
        <w:spacing w:line="240" w:lineRule="auto"/>
      </w:pPr>
      <w:r>
        <w:rPr>
          <w:b/>
        </w:rPr>
        <w:t>Compatibility Testing</w:t>
      </w:r>
      <w:r>
        <w:t>: Verify functionality across browsers and devices</w:t>
      </w:r>
    </w:p>
    <w:p w:rsidR="007A2EE9" w:rsidRDefault="00000000">
      <w:pPr>
        <w:numPr>
          <w:ilvl w:val="0"/>
          <w:numId w:val="5"/>
        </w:numPr>
        <w:spacing w:line="240" w:lineRule="auto"/>
      </w:pPr>
      <w:r>
        <w:rPr>
          <w:b/>
        </w:rPr>
        <w:t>Performance Testing</w:t>
      </w:r>
      <w:r>
        <w:t>: Validate system behavior under load</w:t>
      </w:r>
    </w:p>
    <w:p w:rsidR="007A2EE9" w:rsidRDefault="00000000">
      <w:pPr>
        <w:numPr>
          <w:ilvl w:val="0"/>
          <w:numId w:val="5"/>
        </w:numPr>
        <w:spacing w:line="240" w:lineRule="auto"/>
      </w:pPr>
      <w:r>
        <w:rPr>
          <w:b/>
        </w:rPr>
        <w:t>Security Testing</w:t>
      </w:r>
      <w:r>
        <w:t>: Ensure protection of sensitive data</w:t>
      </w:r>
    </w:p>
    <w:p w:rsidR="007A2EE9" w:rsidRDefault="00000000">
      <w:pPr>
        <w:numPr>
          <w:ilvl w:val="0"/>
          <w:numId w:val="5"/>
        </w:numPr>
        <w:spacing w:line="240" w:lineRule="auto"/>
      </w:pPr>
      <w:r>
        <w:rPr>
          <w:b/>
        </w:rPr>
        <w:t>Regression Testing</w:t>
      </w:r>
      <w:r>
        <w:t>: Verify new changes don't break existing functionality</w:t>
      </w:r>
    </w:p>
    <w:p w:rsidR="007A2EE9" w:rsidRDefault="00000000">
      <w:pPr>
        <w:numPr>
          <w:ilvl w:val="0"/>
          <w:numId w:val="5"/>
        </w:numPr>
        <w:spacing w:after="240" w:line="240" w:lineRule="auto"/>
      </w:pPr>
      <w:r>
        <w:rPr>
          <w:b/>
        </w:rPr>
        <w:t>Integration Testing</w:t>
      </w:r>
      <w:r>
        <w:t>: Test interactions between different system components</w:t>
      </w:r>
    </w:p>
    <w:p w:rsidR="007A2EE9" w:rsidRDefault="00000000">
      <w:pPr>
        <w:pStyle w:val="Heading3"/>
        <w:keepNext w:val="0"/>
        <w:keepLines w:val="0"/>
        <w:spacing w:before="280" w:line="240" w:lineRule="auto"/>
        <w:rPr>
          <w:b/>
          <w:color w:val="000000"/>
          <w:sz w:val="26"/>
          <w:szCs w:val="26"/>
        </w:rPr>
      </w:pPr>
      <w:bookmarkStart w:id="15" w:name="_9genp9s775ox" w:colFirst="0" w:colLast="0"/>
      <w:bookmarkEnd w:id="15"/>
      <w:r>
        <w:rPr>
          <w:b/>
          <w:color w:val="000000"/>
          <w:sz w:val="26"/>
          <w:szCs w:val="26"/>
        </w:rPr>
        <w:t>6.2 Testing Techniques</w:t>
      </w:r>
    </w:p>
    <w:p w:rsidR="007A2EE9" w:rsidRDefault="00000000">
      <w:pPr>
        <w:numPr>
          <w:ilvl w:val="0"/>
          <w:numId w:val="8"/>
        </w:numPr>
        <w:spacing w:before="240" w:line="240" w:lineRule="auto"/>
      </w:pPr>
      <w:r>
        <w:lastRenderedPageBreak/>
        <w:t>Equivalence Class Partitioning</w:t>
      </w:r>
    </w:p>
    <w:p w:rsidR="007A2EE9" w:rsidRDefault="00000000">
      <w:pPr>
        <w:numPr>
          <w:ilvl w:val="0"/>
          <w:numId w:val="8"/>
        </w:numPr>
        <w:spacing w:line="240" w:lineRule="auto"/>
      </w:pPr>
      <w:r>
        <w:t>Boundary Value Analysis</w:t>
      </w:r>
    </w:p>
    <w:p w:rsidR="007A2EE9" w:rsidRDefault="00000000">
      <w:pPr>
        <w:numPr>
          <w:ilvl w:val="0"/>
          <w:numId w:val="8"/>
        </w:numPr>
        <w:spacing w:line="240" w:lineRule="auto"/>
      </w:pPr>
      <w:r>
        <w:t>Decision Table Testing</w:t>
      </w:r>
    </w:p>
    <w:p w:rsidR="007A2EE9" w:rsidRDefault="00000000">
      <w:pPr>
        <w:numPr>
          <w:ilvl w:val="0"/>
          <w:numId w:val="8"/>
        </w:numPr>
        <w:spacing w:line="240" w:lineRule="auto"/>
      </w:pPr>
      <w:r>
        <w:t>State Transition Testing</w:t>
      </w:r>
    </w:p>
    <w:p w:rsidR="007A2EE9" w:rsidRDefault="00000000">
      <w:pPr>
        <w:numPr>
          <w:ilvl w:val="0"/>
          <w:numId w:val="8"/>
        </w:numPr>
        <w:spacing w:line="240" w:lineRule="auto"/>
      </w:pPr>
      <w:r>
        <w:t>Use Case Testing</w:t>
      </w:r>
    </w:p>
    <w:p w:rsidR="007A2EE9" w:rsidRDefault="00000000">
      <w:pPr>
        <w:numPr>
          <w:ilvl w:val="0"/>
          <w:numId w:val="8"/>
        </w:numPr>
        <w:spacing w:line="240" w:lineRule="auto"/>
      </w:pPr>
      <w:r>
        <w:t>Exploratory Testing</w:t>
      </w:r>
    </w:p>
    <w:p w:rsidR="007A2EE9" w:rsidRDefault="00000000">
      <w:pPr>
        <w:numPr>
          <w:ilvl w:val="0"/>
          <w:numId w:val="8"/>
        </w:numPr>
        <w:spacing w:after="240" w:line="240" w:lineRule="auto"/>
      </w:pPr>
      <w:r>
        <w:t>Error Guessing</w:t>
      </w:r>
    </w:p>
    <w:p w:rsidR="007A2EE9" w:rsidRDefault="00000000">
      <w:pPr>
        <w:pStyle w:val="Heading3"/>
        <w:keepNext w:val="0"/>
        <w:keepLines w:val="0"/>
        <w:spacing w:before="280" w:line="240" w:lineRule="auto"/>
        <w:rPr>
          <w:b/>
          <w:color w:val="000000"/>
          <w:sz w:val="26"/>
          <w:szCs w:val="26"/>
        </w:rPr>
      </w:pPr>
      <w:bookmarkStart w:id="16" w:name="_izkdvoderpxe" w:colFirst="0" w:colLast="0"/>
      <w:bookmarkEnd w:id="16"/>
      <w:r>
        <w:rPr>
          <w:b/>
          <w:color w:val="000000"/>
          <w:sz w:val="26"/>
          <w:szCs w:val="26"/>
        </w:rPr>
        <w:t>6.3 Testing Approach</w:t>
      </w:r>
    </w:p>
    <w:p w:rsidR="007A2EE9" w:rsidRDefault="00000000">
      <w:pPr>
        <w:numPr>
          <w:ilvl w:val="0"/>
          <w:numId w:val="1"/>
        </w:numPr>
        <w:spacing w:before="240" w:line="240" w:lineRule="auto"/>
      </w:pPr>
      <w:r>
        <w:rPr>
          <w:b/>
        </w:rPr>
        <w:t>Shift-Left Testing</w:t>
      </w:r>
      <w:r>
        <w:t>: Begin testing early in the development cycle</w:t>
      </w:r>
    </w:p>
    <w:p w:rsidR="007A2EE9" w:rsidRDefault="00000000">
      <w:pPr>
        <w:numPr>
          <w:ilvl w:val="0"/>
          <w:numId w:val="1"/>
        </w:numPr>
        <w:spacing w:line="240" w:lineRule="auto"/>
      </w:pPr>
      <w:r>
        <w:rPr>
          <w:b/>
        </w:rPr>
        <w:t>Context-Driven Testing</w:t>
      </w:r>
      <w:r>
        <w:t>: Adapt testing approach based on application context</w:t>
      </w:r>
    </w:p>
    <w:p w:rsidR="007A2EE9" w:rsidRDefault="00000000">
      <w:pPr>
        <w:numPr>
          <w:ilvl w:val="0"/>
          <w:numId w:val="1"/>
        </w:numPr>
        <w:spacing w:line="240" w:lineRule="auto"/>
      </w:pPr>
      <w:r>
        <w:rPr>
          <w:b/>
        </w:rPr>
        <w:t>Risk-Based Testing</w:t>
      </w:r>
      <w:r>
        <w:t>: Prioritize test cases based on risk assessment</w:t>
      </w:r>
    </w:p>
    <w:p w:rsidR="007A2EE9" w:rsidRDefault="00000000">
      <w:pPr>
        <w:numPr>
          <w:ilvl w:val="0"/>
          <w:numId w:val="1"/>
        </w:numPr>
        <w:spacing w:after="240" w:line="240" w:lineRule="auto"/>
      </w:pPr>
      <w:r>
        <w:rPr>
          <w:b/>
        </w:rPr>
        <w:t>End-to-End Flow Testing</w:t>
      </w:r>
      <w:r>
        <w:t>: Test complete user journeys</w:t>
      </w:r>
    </w:p>
    <w:p w:rsidR="007A2EE9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mdhgdnhdeo36" w:colFirst="0" w:colLast="0"/>
      <w:bookmarkEnd w:id="17"/>
      <w:r>
        <w:rPr>
          <w:b/>
          <w:color w:val="000000"/>
          <w:sz w:val="26"/>
          <w:szCs w:val="26"/>
        </w:rPr>
        <w:t>7. Test Schedule</w:t>
      </w:r>
    </w:p>
    <w:p w:rsidR="007A2EE9" w:rsidRDefault="007A2EE9"/>
    <w:tbl>
      <w:tblPr>
        <w:tblStyle w:val="a2"/>
        <w:tblW w:w="87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65"/>
        <w:gridCol w:w="1760"/>
        <w:gridCol w:w="1760"/>
        <w:gridCol w:w="2210"/>
      </w:tblGrid>
      <w:tr w:rsidR="007A2EE9">
        <w:trPr>
          <w:trHeight w:val="515"/>
        </w:trPr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jc w:val="center"/>
            </w:pPr>
            <w:r>
              <w:rPr>
                <w:b/>
              </w:rPr>
              <w:t>Phase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jc w:val="center"/>
            </w:pPr>
            <w:r>
              <w:rPr>
                <w:b/>
              </w:rPr>
              <w:t>Start Date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jc w:val="center"/>
            </w:pPr>
            <w:r>
              <w:rPr>
                <w:b/>
              </w:rPr>
              <w:t>End Date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jc w:val="center"/>
            </w:pPr>
            <w:r>
              <w:rPr>
                <w:b/>
              </w:rPr>
              <w:t>Duration</w:t>
            </w:r>
          </w:p>
        </w:tc>
      </w:tr>
      <w:tr w:rsidR="007A2EE9">
        <w:trPr>
          <w:trHeight w:val="515"/>
        </w:trPr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r>
              <w:t>Test Planning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r>
              <w:t>March 1, 2025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r>
              <w:t>March 3, 2025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r>
              <w:t>3 days</w:t>
            </w:r>
          </w:p>
        </w:tc>
      </w:tr>
      <w:tr w:rsidR="007A2EE9">
        <w:trPr>
          <w:trHeight w:val="515"/>
        </w:trPr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r>
              <w:t>Test Case Design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r>
              <w:t>March 4, 2025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r>
              <w:t>March 8, 2025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r>
              <w:t>5 days</w:t>
            </w:r>
          </w:p>
        </w:tc>
      </w:tr>
      <w:tr w:rsidR="007A2EE9">
        <w:trPr>
          <w:trHeight w:val="515"/>
        </w:trPr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r>
              <w:t>Environment Setup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r>
              <w:t>March 6, 2025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r>
              <w:t>March 9, 2025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r>
              <w:t>4 days (overlapping)</w:t>
            </w:r>
          </w:p>
        </w:tc>
      </w:tr>
      <w:tr w:rsidR="007A2EE9">
        <w:trPr>
          <w:trHeight w:val="515"/>
        </w:trPr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r>
              <w:t>Test Execution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r>
              <w:t>March 10, 2025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r>
              <w:t>March 22, 2025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r>
              <w:t>13 days</w:t>
            </w:r>
          </w:p>
        </w:tc>
      </w:tr>
      <w:tr w:rsidR="007A2EE9">
        <w:trPr>
          <w:trHeight w:val="515"/>
        </w:trPr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r>
              <w:t>Bug Reporting &amp; Verification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r>
              <w:t>March 23, 2025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r>
              <w:t>March 29, 2025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r>
              <w:t>1 week</w:t>
            </w:r>
          </w:p>
        </w:tc>
      </w:tr>
      <w:tr w:rsidR="007A2EE9">
        <w:trPr>
          <w:trHeight w:val="515"/>
        </w:trPr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r>
              <w:t>Test Closure &amp; Reporting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r>
              <w:t>March 30, 2025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r>
              <w:t>April 3, 2025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r>
              <w:t>5 days</w:t>
            </w:r>
          </w:p>
        </w:tc>
      </w:tr>
    </w:tbl>
    <w:p w:rsidR="007A2EE9" w:rsidRDefault="007A2EE9">
      <w:pPr>
        <w:rPr>
          <w:b/>
          <w:sz w:val="34"/>
          <w:szCs w:val="34"/>
        </w:rPr>
      </w:pPr>
    </w:p>
    <w:p w:rsidR="007A2EE9" w:rsidRDefault="00000000">
      <w:pPr>
        <w:pStyle w:val="Heading2"/>
        <w:keepNext w:val="0"/>
        <w:keepLines w:val="0"/>
        <w:spacing w:after="80" w:line="240" w:lineRule="auto"/>
        <w:rPr>
          <w:b/>
          <w:sz w:val="34"/>
          <w:szCs w:val="34"/>
        </w:rPr>
      </w:pPr>
      <w:bookmarkStart w:id="18" w:name="_dn09osm8a5s" w:colFirst="0" w:colLast="0"/>
      <w:bookmarkEnd w:id="18"/>
      <w:r>
        <w:rPr>
          <w:b/>
          <w:sz w:val="34"/>
          <w:szCs w:val="34"/>
        </w:rPr>
        <w:t>8. Entry and Exit Criteria</w:t>
      </w:r>
    </w:p>
    <w:p w:rsidR="007A2EE9" w:rsidRDefault="00000000">
      <w:pPr>
        <w:pStyle w:val="Heading3"/>
        <w:keepNext w:val="0"/>
        <w:keepLines w:val="0"/>
        <w:spacing w:before="280" w:line="240" w:lineRule="auto"/>
        <w:rPr>
          <w:b/>
          <w:color w:val="000000"/>
          <w:sz w:val="26"/>
          <w:szCs w:val="26"/>
        </w:rPr>
      </w:pPr>
      <w:bookmarkStart w:id="19" w:name="_mq0tdhgzj7cs" w:colFirst="0" w:colLast="0"/>
      <w:bookmarkEnd w:id="19"/>
      <w:r>
        <w:rPr>
          <w:b/>
          <w:color w:val="000000"/>
          <w:sz w:val="26"/>
          <w:szCs w:val="26"/>
        </w:rPr>
        <w:t>8.1 Entry Criteria</w:t>
      </w:r>
    </w:p>
    <w:p w:rsidR="007A2EE9" w:rsidRDefault="00000000">
      <w:pPr>
        <w:pStyle w:val="Heading4"/>
        <w:keepNext w:val="0"/>
        <w:keepLines w:val="0"/>
        <w:spacing w:before="240" w:after="40" w:line="240" w:lineRule="auto"/>
        <w:rPr>
          <w:b/>
          <w:color w:val="000000"/>
          <w:sz w:val="22"/>
          <w:szCs w:val="22"/>
        </w:rPr>
      </w:pPr>
      <w:bookmarkStart w:id="20" w:name="_pbldx1ghzpzr" w:colFirst="0" w:colLast="0"/>
      <w:bookmarkEnd w:id="20"/>
      <w:r>
        <w:rPr>
          <w:b/>
          <w:color w:val="000000"/>
          <w:sz w:val="22"/>
          <w:szCs w:val="22"/>
        </w:rPr>
        <w:t>Requirement Analysis</w:t>
      </w:r>
    </w:p>
    <w:p w:rsidR="007A2EE9" w:rsidRDefault="00000000">
      <w:pPr>
        <w:numPr>
          <w:ilvl w:val="0"/>
          <w:numId w:val="9"/>
        </w:numPr>
        <w:spacing w:before="240" w:line="240" w:lineRule="auto"/>
      </w:pPr>
      <w:r>
        <w:t>Complete requirements documentation available</w:t>
      </w:r>
    </w:p>
    <w:p w:rsidR="007A2EE9" w:rsidRDefault="00000000">
      <w:pPr>
        <w:numPr>
          <w:ilvl w:val="0"/>
          <w:numId w:val="9"/>
        </w:numPr>
        <w:spacing w:line="240" w:lineRule="auto"/>
      </w:pPr>
      <w:r>
        <w:t>Requirements reviewed and approved by stakeholders</w:t>
      </w:r>
    </w:p>
    <w:p w:rsidR="007A2EE9" w:rsidRDefault="00000000">
      <w:pPr>
        <w:numPr>
          <w:ilvl w:val="0"/>
          <w:numId w:val="9"/>
        </w:numPr>
        <w:spacing w:after="240" w:line="240" w:lineRule="auto"/>
      </w:pPr>
      <w:r>
        <w:t>Test team briefed on requirements</w:t>
      </w:r>
    </w:p>
    <w:p w:rsidR="007A2EE9" w:rsidRDefault="00000000">
      <w:pPr>
        <w:pStyle w:val="Heading4"/>
        <w:keepNext w:val="0"/>
        <w:keepLines w:val="0"/>
        <w:spacing w:before="240" w:after="40" w:line="240" w:lineRule="auto"/>
        <w:rPr>
          <w:b/>
          <w:color w:val="000000"/>
          <w:sz w:val="22"/>
          <w:szCs w:val="22"/>
        </w:rPr>
      </w:pPr>
      <w:bookmarkStart w:id="21" w:name="_clq57inka8tt" w:colFirst="0" w:colLast="0"/>
      <w:bookmarkEnd w:id="21"/>
      <w:r>
        <w:rPr>
          <w:b/>
          <w:color w:val="000000"/>
          <w:sz w:val="22"/>
          <w:szCs w:val="22"/>
        </w:rPr>
        <w:lastRenderedPageBreak/>
        <w:t>Test Execution</w:t>
      </w:r>
    </w:p>
    <w:p w:rsidR="007A2EE9" w:rsidRDefault="00000000">
      <w:pPr>
        <w:numPr>
          <w:ilvl w:val="0"/>
          <w:numId w:val="13"/>
        </w:numPr>
        <w:spacing w:before="240" w:line="240" w:lineRule="auto"/>
      </w:pPr>
      <w:r>
        <w:t>Test environment is ready and stable</w:t>
      </w:r>
    </w:p>
    <w:p w:rsidR="007A2EE9" w:rsidRDefault="00000000">
      <w:pPr>
        <w:numPr>
          <w:ilvl w:val="0"/>
          <w:numId w:val="13"/>
        </w:numPr>
        <w:spacing w:line="240" w:lineRule="auto"/>
      </w:pPr>
      <w:r>
        <w:t>Test cases have been reviewed and approved</w:t>
      </w:r>
    </w:p>
    <w:p w:rsidR="007A2EE9" w:rsidRDefault="00000000">
      <w:pPr>
        <w:numPr>
          <w:ilvl w:val="0"/>
          <w:numId w:val="13"/>
        </w:numPr>
        <w:spacing w:line="240" w:lineRule="auto"/>
      </w:pPr>
      <w:r>
        <w:t>Required test data is available</w:t>
      </w:r>
    </w:p>
    <w:p w:rsidR="007A2EE9" w:rsidRDefault="00000000">
      <w:pPr>
        <w:numPr>
          <w:ilvl w:val="0"/>
          <w:numId w:val="13"/>
        </w:numPr>
        <w:spacing w:after="240" w:line="240" w:lineRule="auto"/>
      </w:pPr>
      <w:r>
        <w:t>Smoke test has passed successfully</w:t>
      </w:r>
    </w:p>
    <w:p w:rsidR="007A2EE9" w:rsidRDefault="00000000">
      <w:pPr>
        <w:pStyle w:val="Heading3"/>
        <w:keepNext w:val="0"/>
        <w:keepLines w:val="0"/>
        <w:spacing w:before="280" w:line="240" w:lineRule="auto"/>
        <w:rPr>
          <w:b/>
          <w:color w:val="000000"/>
          <w:sz w:val="26"/>
          <w:szCs w:val="26"/>
        </w:rPr>
      </w:pPr>
      <w:bookmarkStart w:id="22" w:name="_ynik5d7jzxqc" w:colFirst="0" w:colLast="0"/>
      <w:bookmarkEnd w:id="22"/>
      <w:r>
        <w:rPr>
          <w:b/>
          <w:color w:val="000000"/>
          <w:sz w:val="26"/>
          <w:szCs w:val="26"/>
        </w:rPr>
        <w:t>8.2 Exit Criteria</w:t>
      </w:r>
    </w:p>
    <w:p w:rsidR="007A2EE9" w:rsidRDefault="00000000">
      <w:pPr>
        <w:pStyle w:val="Heading4"/>
        <w:keepNext w:val="0"/>
        <w:keepLines w:val="0"/>
        <w:spacing w:before="240" w:after="40" w:line="240" w:lineRule="auto"/>
        <w:rPr>
          <w:b/>
          <w:color w:val="000000"/>
          <w:sz w:val="22"/>
          <w:szCs w:val="22"/>
        </w:rPr>
      </w:pPr>
      <w:bookmarkStart w:id="23" w:name="_symsw535hst9" w:colFirst="0" w:colLast="0"/>
      <w:bookmarkEnd w:id="23"/>
      <w:r>
        <w:rPr>
          <w:b/>
          <w:color w:val="000000"/>
          <w:sz w:val="22"/>
          <w:szCs w:val="22"/>
        </w:rPr>
        <w:t>Test Execution</w:t>
      </w:r>
    </w:p>
    <w:p w:rsidR="007A2EE9" w:rsidRDefault="00000000">
      <w:pPr>
        <w:numPr>
          <w:ilvl w:val="0"/>
          <w:numId w:val="11"/>
        </w:numPr>
        <w:spacing w:before="240" w:line="240" w:lineRule="auto"/>
      </w:pPr>
      <w:r>
        <w:t>All planned test cases executed</w:t>
      </w:r>
    </w:p>
    <w:p w:rsidR="007A2EE9" w:rsidRDefault="00000000">
      <w:pPr>
        <w:numPr>
          <w:ilvl w:val="0"/>
          <w:numId w:val="11"/>
        </w:numPr>
        <w:spacing w:line="240" w:lineRule="auto"/>
      </w:pPr>
      <w:r>
        <w:t>No critical or high severity defects remain open</w:t>
      </w:r>
    </w:p>
    <w:p w:rsidR="007A2EE9" w:rsidRDefault="00000000">
      <w:pPr>
        <w:numPr>
          <w:ilvl w:val="0"/>
          <w:numId w:val="11"/>
        </w:numPr>
        <w:spacing w:line="240" w:lineRule="auto"/>
      </w:pPr>
      <w:r>
        <w:t>All required test reports completed</w:t>
      </w:r>
    </w:p>
    <w:p w:rsidR="007A2EE9" w:rsidRDefault="00000000">
      <w:pPr>
        <w:numPr>
          <w:ilvl w:val="0"/>
          <w:numId w:val="11"/>
        </w:numPr>
        <w:spacing w:line="240" w:lineRule="auto"/>
      </w:pPr>
      <w:r>
        <w:t>Performance metrics meet defined thresholds</w:t>
      </w:r>
    </w:p>
    <w:p w:rsidR="007A2EE9" w:rsidRDefault="00000000">
      <w:pPr>
        <w:numPr>
          <w:ilvl w:val="0"/>
          <w:numId w:val="11"/>
        </w:numPr>
        <w:spacing w:after="240" w:line="240" w:lineRule="auto"/>
      </w:pPr>
      <w:r>
        <w:t>Security vulnerabilities addressed</w:t>
      </w:r>
    </w:p>
    <w:p w:rsidR="007A2EE9" w:rsidRDefault="00000000">
      <w:pPr>
        <w:pStyle w:val="Heading4"/>
        <w:keepNext w:val="0"/>
        <w:keepLines w:val="0"/>
        <w:spacing w:before="240" w:after="40" w:line="240" w:lineRule="auto"/>
        <w:rPr>
          <w:b/>
          <w:color w:val="000000"/>
          <w:sz w:val="22"/>
          <w:szCs w:val="22"/>
        </w:rPr>
      </w:pPr>
      <w:bookmarkStart w:id="24" w:name="_xlwmb1k93wh" w:colFirst="0" w:colLast="0"/>
      <w:bookmarkEnd w:id="24"/>
      <w:r>
        <w:rPr>
          <w:b/>
          <w:color w:val="000000"/>
          <w:sz w:val="22"/>
          <w:szCs w:val="22"/>
        </w:rPr>
        <w:t>Test Closure</w:t>
      </w:r>
    </w:p>
    <w:p w:rsidR="007A2EE9" w:rsidRDefault="00000000">
      <w:pPr>
        <w:numPr>
          <w:ilvl w:val="0"/>
          <w:numId w:val="14"/>
        </w:numPr>
        <w:spacing w:before="240" w:line="240" w:lineRule="auto"/>
      </w:pPr>
      <w:r>
        <w:t>Test summary report completed and approved</w:t>
      </w:r>
    </w:p>
    <w:p w:rsidR="007A2EE9" w:rsidRDefault="00000000">
      <w:pPr>
        <w:numPr>
          <w:ilvl w:val="0"/>
          <w:numId w:val="14"/>
        </w:numPr>
        <w:spacing w:line="240" w:lineRule="auto"/>
      </w:pPr>
      <w:r>
        <w:t>Lessons learned documented</w:t>
      </w:r>
    </w:p>
    <w:p w:rsidR="007A2EE9" w:rsidRDefault="00000000">
      <w:pPr>
        <w:numPr>
          <w:ilvl w:val="0"/>
          <w:numId w:val="14"/>
        </w:numPr>
        <w:spacing w:after="240" w:line="240" w:lineRule="auto"/>
      </w:pPr>
      <w:r>
        <w:t>Test artifacts archived</w:t>
      </w:r>
    </w:p>
    <w:p w:rsidR="007A2EE9" w:rsidRDefault="00000000">
      <w:pPr>
        <w:pStyle w:val="Heading2"/>
        <w:keepNext w:val="0"/>
        <w:keepLines w:val="0"/>
        <w:spacing w:after="80" w:line="240" w:lineRule="auto"/>
        <w:rPr>
          <w:b/>
          <w:sz w:val="34"/>
          <w:szCs w:val="34"/>
        </w:rPr>
      </w:pPr>
      <w:bookmarkStart w:id="25" w:name="_x6rfgfcnt8v" w:colFirst="0" w:colLast="0"/>
      <w:bookmarkEnd w:id="25"/>
      <w:r>
        <w:rPr>
          <w:b/>
          <w:sz w:val="34"/>
          <w:szCs w:val="34"/>
        </w:rPr>
        <w:t>9. Defect Management</w:t>
      </w:r>
    </w:p>
    <w:p w:rsidR="007A2EE9" w:rsidRDefault="00000000">
      <w:pPr>
        <w:pStyle w:val="Heading3"/>
        <w:keepNext w:val="0"/>
        <w:keepLines w:val="0"/>
        <w:spacing w:before="280" w:line="240" w:lineRule="auto"/>
        <w:rPr>
          <w:b/>
          <w:color w:val="000000"/>
          <w:sz w:val="26"/>
          <w:szCs w:val="26"/>
        </w:rPr>
      </w:pPr>
      <w:bookmarkStart w:id="26" w:name="_cpu44skbtych" w:colFirst="0" w:colLast="0"/>
      <w:bookmarkEnd w:id="26"/>
      <w:r>
        <w:rPr>
          <w:b/>
          <w:color w:val="000000"/>
          <w:sz w:val="26"/>
          <w:szCs w:val="26"/>
        </w:rPr>
        <w:t>9.1 Defect Reporting Procedure</w:t>
      </w:r>
    </w:p>
    <w:p w:rsidR="007A2EE9" w:rsidRDefault="00000000">
      <w:pPr>
        <w:numPr>
          <w:ilvl w:val="0"/>
          <w:numId w:val="10"/>
        </w:numPr>
        <w:spacing w:before="240" w:line="240" w:lineRule="auto"/>
      </w:pPr>
      <w:r>
        <w:t>Tester identifies a defect during testing</w:t>
      </w:r>
    </w:p>
    <w:p w:rsidR="007A2EE9" w:rsidRDefault="00000000">
      <w:pPr>
        <w:numPr>
          <w:ilvl w:val="0"/>
          <w:numId w:val="10"/>
        </w:numPr>
        <w:spacing w:line="240" w:lineRule="auto"/>
      </w:pPr>
      <w:r>
        <w:t>Defect is documented in JIRA with appropriate severity and priority</w:t>
      </w:r>
    </w:p>
    <w:p w:rsidR="007A2EE9" w:rsidRDefault="00000000">
      <w:pPr>
        <w:numPr>
          <w:ilvl w:val="0"/>
          <w:numId w:val="10"/>
        </w:numPr>
        <w:spacing w:line="240" w:lineRule="auto"/>
      </w:pPr>
      <w:r>
        <w:t>Defect is assigned to the appropriate team (Frontend/Backend/DevOps)</w:t>
      </w:r>
    </w:p>
    <w:p w:rsidR="007A2EE9" w:rsidRDefault="00000000">
      <w:pPr>
        <w:numPr>
          <w:ilvl w:val="0"/>
          <w:numId w:val="10"/>
        </w:numPr>
        <w:spacing w:line="240" w:lineRule="auto"/>
      </w:pPr>
      <w:r>
        <w:t>Developer fixes the defect and marks it as resolved</w:t>
      </w:r>
    </w:p>
    <w:p w:rsidR="007A2EE9" w:rsidRDefault="00000000">
      <w:pPr>
        <w:numPr>
          <w:ilvl w:val="0"/>
          <w:numId w:val="10"/>
        </w:numPr>
        <w:spacing w:after="240" w:line="240" w:lineRule="auto"/>
      </w:pPr>
      <w:r>
        <w:t>Tester verifies the fix and closes the defect or reopens if not fixed</w:t>
      </w:r>
    </w:p>
    <w:p w:rsidR="007A2EE9" w:rsidRDefault="00000000">
      <w:pPr>
        <w:pStyle w:val="Heading3"/>
        <w:keepNext w:val="0"/>
        <w:keepLines w:val="0"/>
        <w:spacing w:before="280" w:line="240" w:lineRule="auto"/>
        <w:rPr>
          <w:b/>
          <w:color w:val="000000"/>
          <w:sz w:val="26"/>
          <w:szCs w:val="26"/>
        </w:rPr>
      </w:pPr>
      <w:bookmarkStart w:id="27" w:name="_vv68kqet171q" w:colFirst="0" w:colLast="0"/>
      <w:bookmarkEnd w:id="27"/>
      <w:r>
        <w:rPr>
          <w:b/>
          <w:color w:val="000000"/>
          <w:sz w:val="26"/>
          <w:szCs w:val="26"/>
        </w:rPr>
        <w:t>9.2 Defect Points of Contact</w:t>
      </w:r>
    </w:p>
    <w:tbl>
      <w:tblPr>
        <w:tblStyle w:val="a3"/>
        <w:tblW w:w="33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80"/>
        <w:gridCol w:w="2105"/>
      </w:tblGrid>
      <w:tr w:rsidR="007A2EE9">
        <w:trPr>
          <w:trHeight w:val="45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Component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Point of Contact</w:t>
            </w:r>
          </w:p>
        </w:tc>
      </w:tr>
      <w:tr w:rsidR="007A2EE9">
        <w:trPr>
          <w:trHeight w:val="45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Frontend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Devesh</w:t>
            </w:r>
          </w:p>
        </w:tc>
      </w:tr>
      <w:tr w:rsidR="007A2EE9">
        <w:trPr>
          <w:trHeight w:val="45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Backend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Sonal</w:t>
            </w:r>
          </w:p>
        </w:tc>
      </w:tr>
      <w:tr w:rsidR="007A2EE9">
        <w:trPr>
          <w:trHeight w:val="45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DevOps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Prajeeth</w:t>
            </w:r>
          </w:p>
        </w:tc>
      </w:tr>
    </w:tbl>
    <w:p w:rsidR="007A2EE9" w:rsidRDefault="00000000">
      <w:pPr>
        <w:pStyle w:val="Heading3"/>
        <w:keepNext w:val="0"/>
        <w:keepLines w:val="0"/>
        <w:spacing w:before="280" w:line="240" w:lineRule="auto"/>
        <w:rPr>
          <w:b/>
          <w:color w:val="000000"/>
          <w:sz w:val="26"/>
          <w:szCs w:val="26"/>
        </w:rPr>
      </w:pPr>
      <w:bookmarkStart w:id="28" w:name="_f7d6wohmsxb" w:colFirst="0" w:colLast="0"/>
      <w:bookmarkEnd w:id="28"/>
      <w:r>
        <w:rPr>
          <w:b/>
          <w:color w:val="000000"/>
          <w:sz w:val="26"/>
          <w:szCs w:val="26"/>
        </w:rPr>
        <w:t>9.3 Defect Priority and Severity Classification</w:t>
      </w:r>
    </w:p>
    <w:tbl>
      <w:tblPr>
        <w:tblStyle w:val="a4"/>
        <w:tblW w:w="77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75"/>
        <w:gridCol w:w="6575"/>
      </w:tblGrid>
      <w:tr w:rsidR="007A2EE9">
        <w:trPr>
          <w:trHeight w:val="455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  <w:jc w:val="center"/>
            </w:pPr>
            <w:r>
              <w:rPr>
                <w:b/>
              </w:rPr>
              <w:lastRenderedPageBreak/>
              <w:t>Severity</w:t>
            </w:r>
          </w:p>
        </w:tc>
        <w:tc>
          <w:tcPr>
            <w:tcW w:w="65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  <w:jc w:val="center"/>
            </w:pPr>
            <w:r>
              <w:rPr>
                <w:b/>
              </w:rPr>
              <w:t>Description</w:t>
            </w:r>
          </w:p>
        </w:tc>
      </w:tr>
      <w:tr w:rsidR="007A2EE9">
        <w:trPr>
          <w:trHeight w:val="455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Critical</w:t>
            </w:r>
          </w:p>
        </w:tc>
        <w:tc>
          <w:tcPr>
            <w:tcW w:w="65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Application crash, data loss, security breach</w:t>
            </w:r>
          </w:p>
        </w:tc>
      </w:tr>
      <w:tr w:rsidR="007A2EE9">
        <w:trPr>
          <w:trHeight w:val="455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High</w:t>
            </w:r>
          </w:p>
        </w:tc>
        <w:tc>
          <w:tcPr>
            <w:tcW w:w="65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Major feature not functioning, no workaround</w:t>
            </w:r>
          </w:p>
        </w:tc>
      </w:tr>
      <w:tr w:rsidR="007A2EE9">
        <w:trPr>
          <w:trHeight w:val="455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Medium</w:t>
            </w:r>
          </w:p>
        </w:tc>
        <w:tc>
          <w:tcPr>
            <w:tcW w:w="65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Feature not functioning as expected, workaround exists</w:t>
            </w:r>
          </w:p>
        </w:tc>
      </w:tr>
      <w:tr w:rsidR="007A2EE9">
        <w:trPr>
          <w:trHeight w:val="455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Low</w:t>
            </w:r>
          </w:p>
        </w:tc>
        <w:tc>
          <w:tcPr>
            <w:tcW w:w="65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Minor UI issues, cosmetic defects</w:t>
            </w:r>
          </w:p>
        </w:tc>
      </w:tr>
    </w:tbl>
    <w:p w:rsidR="007A2EE9" w:rsidRDefault="007A2EE9">
      <w:pPr>
        <w:spacing w:line="240" w:lineRule="auto"/>
      </w:pPr>
    </w:p>
    <w:tbl>
      <w:tblPr>
        <w:tblStyle w:val="a5"/>
        <w:tblW w:w="52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75"/>
        <w:gridCol w:w="4100"/>
      </w:tblGrid>
      <w:tr w:rsidR="007A2EE9">
        <w:trPr>
          <w:trHeight w:val="455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  <w:jc w:val="center"/>
            </w:pPr>
            <w:r>
              <w:rPr>
                <w:b/>
              </w:rPr>
              <w:t>Priority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  <w:jc w:val="center"/>
            </w:pPr>
            <w:r>
              <w:rPr>
                <w:b/>
              </w:rPr>
              <w:t>Description</w:t>
            </w:r>
          </w:p>
        </w:tc>
      </w:tr>
      <w:tr w:rsidR="007A2EE9">
        <w:trPr>
          <w:trHeight w:val="455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P1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Must be fixed immediately</w:t>
            </w:r>
          </w:p>
        </w:tc>
      </w:tr>
      <w:tr w:rsidR="007A2EE9">
        <w:trPr>
          <w:trHeight w:val="455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P2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Should be fixed in current sprint</w:t>
            </w:r>
          </w:p>
        </w:tc>
      </w:tr>
      <w:tr w:rsidR="007A2EE9">
        <w:trPr>
          <w:trHeight w:val="455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P3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Should be fixed in next sprint</w:t>
            </w:r>
          </w:p>
        </w:tc>
      </w:tr>
      <w:tr w:rsidR="007A2EE9">
        <w:trPr>
          <w:trHeight w:val="455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P4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Can be fixed when time permits</w:t>
            </w:r>
          </w:p>
        </w:tc>
      </w:tr>
    </w:tbl>
    <w:p w:rsidR="007A2EE9" w:rsidRDefault="00000000">
      <w:pPr>
        <w:pStyle w:val="Heading2"/>
        <w:keepNext w:val="0"/>
        <w:keepLines w:val="0"/>
        <w:spacing w:after="80" w:line="240" w:lineRule="auto"/>
        <w:rPr>
          <w:b/>
          <w:sz w:val="34"/>
          <w:szCs w:val="34"/>
        </w:rPr>
      </w:pPr>
      <w:bookmarkStart w:id="29" w:name="_q68n48y98fq9" w:colFirst="0" w:colLast="0"/>
      <w:bookmarkEnd w:id="29"/>
      <w:r>
        <w:rPr>
          <w:b/>
          <w:sz w:val="34"/>
          <w:szCs w:val="34"/>
        </w:rPr>
        <w:t>10. Risks and Mitigations</w:t>
      </w:r>
    </w:p>
    <w:tbl>
      <w:tblPr>
        <w:tblStyle w:val="a6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48"/>
        <w:gridCol w:w="1123"/>
        <w:gridCol w:w="1453"/>
        <w:gridCol w:w="3836"/>
      </w:tblGrid>
      <w:tr w:rsidR="007A2EE9">
        <w:trPr>
          <w:trHeight w:val="455"/>
        </w:trPr>
        <w:tc>
          <w:tcPr>
            <w:tcW w:w="294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  <w:jc w:val="center"/>
            </w:pPr>
            <w:r>
              <w:rPr>
                <w:b/>
              </w:rPr>
              <w:t>Risk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  <w:jc w:val="center"/>
            </w:pPr>
            <w:r>
              <w:rPr>
                <w:b/>
              </w:rPr>
              <w:t>Impact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  <w:jc w:val="center"/>
            </w:pPr>
            <w:r>
              <w:rPr>
                <w:b/>
              </w:rPr>
              <w:t>Probability</w:t>
            </w:r>
          </w:p>
        </w:tc>
        <w:tc>
          <w:tcPr>
            <w:tcW w:w="38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  <w:jc w:val="center"/>
            </w:pPr>
            <w:r>
              <w:rPr>
                <w:b/>
              </w:rPr>
              <w:t>Mitigation Strategy</w:t>
            </w:r>
          </w:p>
        </w:tc>
      </w:tr>
      <w:tr w:rsidR="007A2EE9">
        <w:trPr>
          <w:trHeight w:val="680"/>
        </w:trPr>
        <w:tc>
          <w:tcPr>
            <w:tcW w:w="294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Resource unavailability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High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Medium</w:t>
            </w:r>
          </w:p>
        </w:tc>
        <w:tc>
          <w:tcPr>
            <w:tcW w:w="38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Maintain a backup resource plan with cross-trained team members</w:t>
            </w:r>
          </w:p>
        </w:tc>
      </w:tr>
      <w:tr w:rsidR="007A2EE9">
        <w:trPr>
          <w:trHeight w:val="905"/>
        </w:trPr>
        <w:tc>
          <w:tcPr>
            <w:tcW w:w="294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Environment instability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High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Medium</w:t>
            </w:r>
          </w:p>
        </w:tc>
        <w:tc>
          <w:tcPr>
            <w:tcW w:w="38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Establish environment maintenance schedule and monitoring</w:t>
            </w:r>
          </w:p>
        </w:tc>
      </w:tr>
      <w:tr w:rsidR="007A2EE9">
        <w:trPr>
          <w:trHeight w:val="680"/>
        </w:trPr>
        <w:tc>
          <w:tcPr>
            <w:tcW w:w="294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Tight timeline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Medium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High</w:t>
            </w:r>
          </w:p>
        </w:tc>
        <w:tc>
          <w:tcPr>
            <w:tcW w:w="38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Prioritize test cases using risk-based approach</w:t>
            </w:r>
          </w:p>
        </w:tc>
      </w:tr>
      <w:tr w:rsidR="007A2EE9">
        <w:trPr>
          <w:trHeight w:val="680"/>
        </w:trPr>
        <w:tc>
          <w:tcPr>
            <w:tcW w:w="294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Incomplete requirements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High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Medium</w:t>
            </w:r>
          </w:p>
        </w:tc>
        <w:tc>
          <w:tcPr>
            <w:tcW w:w="38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Regular requirement review sessions with stakeholders</w:t>
            </w:r>
          </w:p>
        </w:tc>
      </w:tr>
      <w:tr w:rsidR="007A2EE9">
        <w:trPr>
          <w:trHeight w:val="680"/>
        </w:trPr>
        <w:tc>
          <w:tcPr>
            <w:tcW w:w="294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Integration issues with payment gateways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Critical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Medium</w:t>
            </w:r>
          </w:p>
        </w:tc>
        <w:tc>
          <w:tcPr>
            <w:tcW w:w="38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Early integration testing with mock APIs</w:t>
            </w:r>
          </w:p>
        </w:tc>
      </w:tr>
    </w:tbl>
    <w:p w:rsidR="007A2EE9" w:rsidRDefault="00000000">
      <w:pPr>
        <w:pStyle w:val="Heading2"/>
        <w:keepNext w:val="0"/>
        <w:keepLines w:val="0"/>
        <w:spacing w:after="80" w:line="240" w:lineRule="auto"/>
        <w:rPr>
          <w:b/>
          <w:sz w:val="34"/>
          <w:szCs w:val="34"/>
        </w:rPr>
      </w:pPr>
      <w:bookmarkStart w:id="30" w:name="_q89d0tci9q4b" w:colFirst="0" w:colLast="0"/>
      <w:bookmarkEnd w:id="30"/>
      <w:r>
        <w:rPr>
          <w:b/>
          <w:sz w:val="34"/>
          <w:szCs w:val="34"/>
        </w:rPr>
        <w:lastRenderedPageBreak/>
        <w:t>11. Tools</w:t>
      </w:r>
    </w:p>
    <w:tbl>
      <w:tblPr>
        <w:tblStyle w:val="a7"/>
        <w:tblW w:w="51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65"/>
        <w:gridCol w:w="2690"/>
      </w:tblGrid>
      <w:tr w:rsidR="007A2EE9">
        <w:trPr>
          <w:trHeight w:val="455"/>
        </w:trPr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  <w:jc w:val="center"/>
            </w:pPr>
            <w:r>
              <w:rPr>
                <w:b/>
              </w:rPr>
              <w:t>Testing Activity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  <w:jc w:val="center"/>
            </w:pPr>
            <w:r>
              <w:rPr>
                <w:b/>
              </w:rPr>
              <w:t>Tool</w:t>
            </w:r>
          </w:p>
        </w:tc>
      </w:tr>
      <w:tr w:rsidR="007A2EE9">
        <w:trPr>
          <w:trHeight w:val="455"/>
        </w:trPr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Test Management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TestRail</w:t>
            </w:r>
          </w:p>
        </w:tc>
      </w:tr>
      <w:tr w:rsidR="007A2EE9">
        <w:trPr>
          <w:trHeight w:val="455"/>
        </w:trPr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Defect Tracking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JIRA</w:t>
            </w:r>
          </w:p>
        </w:tc>
      </w:tr>
      <w:tr w:rsidR="007A2EE9">
        <w:trPr>
          <w:trHeight w:val="455"/>
        </w:trPr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Automation Testing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 xml:space="preserve">Selenium </w:t>
            </w:r>
            <w:proofErr w:type="gramStart"/>
            <w:r>
              <w:t>WebDriver  (</w:t>
            </w:r>
            <w:proofErr w:type="gramEnd"/>
            <w:r>
              <w:t>to add)</w:t>
            </w:r>
          </w:p>
        </w:tc>
      </w:tr>
      <w:tr w:rsidR="007A2EE9">
        <w:trPr>
          <w:trHeight w:val="455"/>
        </w:trPr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Performance Testing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proofErr w:type="gramStart"/>
            <w:r>
              <w:t>JMeter  (</w:t>
            </w:r>
            <w:proofErr w:type="gramEnd"/>
            <w:r>
              <w:t>to add)</w:t>
            </w:r>
          </w:p>
        </w:tc>
      </w:tr>
      <w:tr w:rsidR="007A2EE9">
        <w:trPr>
          <w:trHeight w:val="455"/>
        </w:trPr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Security Testing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 xml:space="preserve">OWASP </w:t>
            </w:r>
            <w:proofErr w:type="gramStart"/>
            <w:r>
              <w:t>ZAP  (</w:t>
            </w:r>
            <w:proofErr w:type="gramEnd"/>
            <w:r>
              <w:t xml:space="preserve"> to add)</w:t>
            </w:r>
          </w:p>
        </w:tc>
      </w:tr>
      <w:tr w:rsidR="007A2EE9">
        <w:trPr>
          <w:trHeight w:val="455"/>
        </w:trPr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API Testing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Postman (to add)</w:t>
            </w:r>
          </w:p>
        </w:tc>
      </w:tr>
      <w:tr w:rsidR="007A2EE9">
        <w:trPr>
          <w:trHeight w:val="455"/>
        </w:trPr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Screenshots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Snipping Tool</w:t>
            </w:r>
          </w:p>
        </w:tc>
      </w:tr>
      <w:tr w:rsidR="007A2EE9">
        <w:trPr>
          <w:trHeight w:val="455"/>
        </w:trPr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Documentation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EE9" w:rsidRDefault="00000000">
            <w:pPr>
              <w:spacing w:line="240" w:lineRule="auto"/>
            </w:pPr>
            <w:r>
              <w:t>MS Office, Confluence</w:t>
            </w:r>
          </w:p>
        </w:tc>
      </w:tr>
    </w:tbl>
    <w:p w:rsidR="007A2EE9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1" w:name="_hjh5d142da23" w:colFirst="0" w:colLast="0"/>
      <w:bookmarkEnd w:id="31"/>
      <w:r>
        <w:rPr>
          <w:b/>
          <w:sz w:val="34"/>
          <w:szCs w:val="34"/>
        </w:rPr>
        <w:t>Approvals</w:t>
      </w:r>
    </w:p>
    <w:p w:rsidR="007A2E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test strategy is subject to review and approval by the testing team lead and project stakeholders before test planning begins.</w:t>
      </w:r>
    </w:p>
    <w:p w:rsidR="007A2EE9" w:rsidRDefault="00000000">
      <w:r>
        <w:rPr>
          <w:rFonts w:ascii="Times New Roman" w:eastAsia="Times New Roman" w:hAnsi="Times New Roman" w:cs="Times New Roman"/>
          <w:b/>
          <w:sz w:val="24"/>
          <w:szCs w:val="24"/>
        </w:rPr>
        <w:t>Document Version: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1.0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Last Updated: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Mar 2, 2024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Author: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Dalonda Ikhimokpa</w:t>
      </w:r>
    </w:p>
    <w:sectPr w:rsidR="007A2E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19C3"/>
    <w:multiLevelType w:val="multilevel"/>
    <w:tmpl w:val="0360D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1C370B"/>
    <w:multiLevelType w:val="multilevel"/>
    <w:tmpl w:val="BC9AF3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631EAF"/>
    <w:multiLevelType w:val="multilevel"/>
    <w:tmpl w:val="BCF0C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4E37BB"/>
    <w:multiLevelType w:val="multilevel"/>
    <w:tmpl w:val="A4E0C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D30688"/>
    <w:multiLevelType w:val="multilevel"/>
    <w:tmpl w:val="A240E7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0B5A0F"/>
    <w:multiLevelType w:val="multilevel"/>
    <w:tmpl w:val="58041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454D07"/>
    <w:multiLevelType w:val="multilevel"/>
    <w:tmpl w:val="7CCE62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6A439E"/>
    <w:multiLevelType w:val="multilevel"/>
    <w:tmpl w:val="96D60D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BCB3E40"/>
    <w:multiLevelType w:val="multilevel"/>
    <w:tmpl w:val="A1F22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3D6430E"/>
    <w:multiLevelType w:val="multilevel"/>
    <w:tmpl w:val="450097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E5E5258"/>
    <w:multiLevelType w:val="multilevel"/>
    <w:tmpl w:val="71820B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1B91545"/>
    <w:multiLevelType w:val="multilevel"/>
    <w:tmpl w:val="44AE44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20A3257"/>
    <w:multiLevelType w:val="multilevel"/>
    <w:tmpl w:val="D7080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4F10231"/>
    <w:multiLevelType w:val="multilevel"/>
    <w:tmpl w:val="903004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63039640">
    <w:abstractNumId w:val="6"/>
  </w:num>
  <w:num w:numId="2" w16cid:durableId="456995118">
    <w:abstractNumId w:val="11"/>
  </w:num>
  <w:num w:numId="3" w16cid:durableId="2036425597">
    <w:abstractNumId w:val="3"/>
  </w:num>
  <w:num w:numId="4" w16cid:durableId="729308759">
    <w:abstractNumId w:val="12"/>
  </w:num>
  <w:num w:numId="5" w16cid:durableId="868877009">
    <w:abstractNumId w:val="9"/>
  </w:num>
  <w:num w:numId="6" w16cid:durableId="1862163928">
    <w:abstractNumId w:val="10"/>
  </w:num>
  <w:num w:numId="7" w16cid:durableId="1140222677">
    <w:abstractNumId w:val="7"/>
  </w:num>
  <w:num w:numId="8" w16cid:durableId="1449009832">
    <w:abstractNumId w:val="0"/>
  </w:num>
  <w:num w:numId="9" w16cid:durableId="133300559">
    <w:abstractNumId w:val="1"/>
  </w:num>
  <w:num w:numId="10" w16cid:durableId="100879046">
    <w:abstractNumId w:val="2"/>
  </w:num>
  <w:num w:numId="11" w16cid:durableId="655646466">
    <w:abstractNumId w:val="8"/>
  </w:num>
  <w:num w:numId="12" w16cid:durableId="1192913262">
    <w:abstractNumId w:val="13"/>
  </w:num>
  <w:num w:numId="13" w16cid:durableId="489180693">
    <w:abstractNumId w:val="4"/>
  </w:num>
  <w:num w:numId="14" w16cid:durableId="7158590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cryptProviderType="rsaAES" w:cryptAlgorithmClass="hash" w:cryptAlgorithmType="typeAny" w:cryptAlgorithmSid="14" w:cryptSpinCount="100000" w:hash="j0kRMPjU6ShlgWXgY859H9HDVh32ZZE1XZNPKjiJKbwP/ABjrKSdjjuCQORjD67V1goUzR5RdfMqyuFtlYfMEw==" w:salt="6jlK//LpsTSd+njl5A8Xmw=="/>
  <w:zoom w:percent="148"/>
  <w:proofState w:grammar="clean"/>
  <w:trackRevisions/>
  <w:documentProtection w:edit="trackedChange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EE9"/>
    <w:rsid w:val="006878DE"/>
    <w:rsid w:val="007A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E47B182-FD91-C045-BE3C-D51E822D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6878D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1039</Words>
  <Characters>5927</Characters>
  <Application>Microsoft Office Word</Application>
  <DocSecurity>4</DocSecurity>
  <Lines>49</Lines>
  <Paragraphs>13</Paragraphs>
  <ScaleCrop>false</ScaleCrop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 dee</cp:lastModifiedBy>
  <cp:revision>2</cp:revision>
  <dcterms:created xsi:type="dcterms:W3CDTF">2025-05-14T18:27:00Z</dcterms:created>
  <dcterms:modified xsi:type="dcterms:W3CDTF">2025-05-14T18:28:00Z</dcterms:modified>
</cp:coreProperties>
</file>