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151" w:rsidRDefault="00227151" w:rsidP="00227151">
      <w:pPr>
        <w:tabs>
          <w:tab w:val="left" w:pos="2625"/>
        </w:tabs>
        <w:jc w:val="center"/>
        <w:rPr>
          <w:rFonts w:ascii="黑体" w:eastAsia="黑体"/>
          <w:sz w:val="48"/>
        </w:rPr>
      </w:pPr>
      <w:r>
        <w:rPr>
          <w:rFonts w:ascii="黑体" w:eastAsia="黑体" w:hint="eastAsia"/>
          <w:sz w:val="52"/>
        </w:rPr>
        <w:t>北京邮电大学</w:t>
      </w:r>
    </w:p>
    <w:p w:rsidR="00227151" w:rsidRDefault="00227151" w:rsidP="00227151">
      <w:pPr>
        <w:jc w:val="center"/>
        <w:rPr>
          <w:sz w:val="36"/>
        </w:rPr>
      </w:pPr>
    </w:p>
    <w:p w:rsidR="00227151" w:rsidRDefault="00227151" w:rsidP="00227151">
      <w:pPr>
        <w:jc w:val="center"/>
        <w:rPr>
          <w:rFonts w:ascii="黑体" w:eastAsia="黑体"/>
          <w:sz w:val="52"/>
        </w:rPr>
      </w:pPr>
      <w:r>
        <w:rPr>
          <w:rFonts w:ascii="黑体" w:eastAsia="黑体" w:hint="eastAsia"/>
          <w:sz w:val="52"/>
        </w:rPr>
        <w:t>实验报告</w:t>
      </w:r>
    </w:p>
    <w:p w:rsidR="00227151" w:rsidRDefault="00227151" w:rsidP="00227151">
      <w:pPr>
        <w:jc w:val="center"/>
        <w:rPr>
          <w:sz w:val="52"/>
        </w:rPr>
      </w:pPr>
    </w:p>
    <w:p w:rsidR="009A2D20" w:rsidRDefault="009A2D20" w:rsidP="00227151">
      <w:pPr>
        <w:jc w:val="center"/>
        <w:rPr>
          <w:sz w:val="52"/>
        </w:rPr>
      </w:pPr>
    </w:p>
    <w:p w:rsidR="009A2D20" w:rsidRDefault="009A2D20" w:rsidP="00227151">
      <w:pPr>
        <w:jc w:val="center"/>
        <w:rPr>
          <w:sz w:val="52"/>
        </w:rPr>
      </w:pPr>
    </w:p>
    <w:p w:rsidR="00227151" w:rsidRDefault="00227151" w:rsidP="00227151">
      <w:pPr>
        <w:rPr>
          <w:sz w:val="44"/>
          <w:u w:val="single"/>
        </w:rPr>
      </w:pPr>
      <w:r>
        <w:rPr>
          <w:rFonts w:ascii="黑体" w:eastAsia="黑体" w:hint="eastAsia"/>
          <w:sz w:val="44"/>
        </w:rPr>
        <w:t xml:space="preserve">    课程名称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  <w:u w:val="single"/>
        </w:rPr>
        <w:t xml:space="preserve">   </w:t>
      </w:r>
      <w:r>
        <w:rPr>
          <w:rFonts w:hint="eastAsia"/>
          <w:sz w:val="44"/>
          <w:u w:val="single"/>
        </w:rPr>
        <w:t>数据库系统原理实验</w:t>
      </w:r>
      <w:r>
        <w:rPr>
          <w:rFonts w:hint="eastAsia"/>
          <w:sz w:val="44"/>
          <w:u w:val="single"/>
        </w:rPr>
        <w:t xml:space="preserve">    </w:t>
      </w:r>
    </w:p>
    <w:p w:rsidR="00227151" w:rsidRDefault="00631A03" w:rsidP="00227151">
      <w:pPr>
        <w:rPr>
          <w:sz w:val="44"/>
          <w:u w:val="single"/>
        </w:rPr>
      </w:pPr>
      <w:r>
        <w:rPr>
          <w:rFonts w:ascii="黑体" w:eastAsia="黑体" w:hAnsi="黑体" w:hint="eastAsia"/>
          <w:sz w:val="36"/>
        </w:rPr>
        <w:t xml:space="preserve">  </w:t>
      </w:r>
      <w:r w:rsidR="00227151">
        <w:rPr>
          <w:rFonts w:ascii="黑体" w:eastAsia="黑体" w:hAnsi="黑体" w:hint="eastAsia"/>
          <w:sz w:val="36"/>
        </w:rPr>
        <w:t xml:space="preserve">实验名称 </w:t>
      </w:r>
      <w:r>
        <w:rPr>
          <w:rStyle w:val="a3"/>
          <w:rFonts w:hint="eastAsia"/>
          <w:color w:val="auto"/>
          <w:sz w:val="36"/>
        </w:rPr>
        <w:t xml:space="preserve">IBM DB2 </w:t>
      </w:r>
      <w:r>
        <w:rPr>
          <w:rStyle w:val="a3"/>
          <w:rFonts w:hint="eastAsia"/>
          <w:color w:val="auto"/>
          <w:sz w:val="36"/>
        </w:rPr>
        <w:t>数据库管理系统的安装及认知</w:t>
      </w:r>
    </w:p>
    <w:p w:rsidR="00227151" w:rsidRDefault="00227151" w:rsidP="00227151">
      <w:pPr>
        <w:jc w:val="center"/>
        <w:rPr>
          <w:sz w:val="44"/>
        </w:rPr>
      </w:pPr>
    </w:p>
    <w:p w:rsidR="009A2D20" w:rsidRDefault="009A2D20" w:rsidP="00227151">
      <w:pPr>
        <w:jc w:val="center"/>
        <w:rPr>
          <w:sz w:val="44"/>
        </w:rPr>
      </w:pPr>
    </w:p>
    <w:p w:rsidR="00227151" w:rsidRDefault="00227151" w:rsidP="00227151">
      <w:pPr>
        <w:rPr>
          <w:rFonts w:ascii="楷体_GB2312" w:eastAsia="楷体_GB2312"/>
          <w:sz w:val="44"/>
          <w:u w:val="single"/>
        </w:rPr>
      </w:pPr>
      <w:r>
        <w:rPr>
          <w:rFonts w:hint="eastAsia"/>
          <w:b/>
          <w:sz w:val="44"/>
        </w:rPr>
        <w:t xml:space="preserve">             </w:t>
      </w:r>
      <w:r>
        <w:rPr>
          <w:rFonts w:hint="eastAsia"/>
          <w:b/>
          <w:sz w:val="44"/>
        </w:rPr>
        <w:t>班级</w:t>
      </w:r>
      <w:r>
        <w:rPr>
          <w:rFonts w:hint="eastAsia"/>
          <w:b/>
          <w:sz w:val="44"/>
        </w:rPr>
        <w:t xml:space="preserve"> </w:t>
      </w:r>
      <w:r>
        <w:rPr>
          <w:rFonts w:ascii="楷体_GB2312" w:eastAsia="楷体_GB2312" w:hint="eastAsia"/>
          <w:sz w:val="44"/>
          <w:u w:val="single"/>
        </w:rPr>
        <w:t xml:space="preserve"> 201</w:t>
      </w:r>
      <w:r w:rsidR="009A2D20">
        <w:rPr>
          <w:rFonts w:ascii="楷体_GB2312" w:eastAsia="楷体_GB2312" w:hint="eastAsia"/>
          <w:sz w:val="44"/>
          <w:u w:val="single"/>
        </w:rPr>
        <w:t>5211505</w:t>
      </w:r>
      <w:r>
        <w:rPr>
          <w:rFonts w:ascii="楷体_GB2312" w:eastAsia="楷体_GB2312" w:hint="eastAsia"/>
          <w:sz w:val="44"/>
          <w:u w:val="single"/>
        </w:rPr>
        <w:t xml:space="preserve">     </w:t>
      </w:r>
    </w:p>
    <w:p w:rsidR="00227151" w:rsidRDefault="00227151" w:rsidP="00227151">
      <w:pPr>
        <w:rPr>
          <w:rFonts w:ascii="楷体_GB2312" w:eastAsia="楷体_GB2312"/>
          <w:sz w:val="44"/>
        </w:rPr>
      </w:pPr>
      <w:r>
        <w:rPr>
          <w:rFonts w:hint="eastAsia"/>
          <w:b/>
          <w:sz w:val="44"/>
        </w:rPr>
        <w:t xml:space="preserve">             </w:t>
      </w:r>
      <w:r>
        <w:rPr>
          <w:rFonts w:hint="eastAsia"/>
          <w:b/>
          <w:sz w:val="44"/>
        </w:rPr>
        <w:t>姓名</w:t>
      </w:r>
      <w:r>
        <w:rPr>
          <w:rFonts w:ascii="楷体_GB2312" w:eastAsia="楷体_GB2312" w:hint="eastAsia"/>
          <w:sz w:val="44"/>
          <w:u w:val="single"/>
        </w:rPr>
        <w:t xml:space="preserve">  </w:t>
      </w:r>
      <w:r w:rsidR="009A2D20">
        <w:rPr>
          <w:rFonts w:ascii="楷体_GB2312" w:eastAsia="楷体_GB2312" w:hint="eastAsia"/>
          <w:sz w:val="44"/>
          <w:u w:val="single"/>
        </w:rPr>
        <w:t>刘浩博</w:t>
      </w:r>
      <w:r>
        <w:rPr>
          <w:rFonts w:ascii="楷体_GB2312" w:eastAsia="楷体_GB2312" w:hint="eastAsia"/>
          <w:sz w:val="44"/>
          <w:u w:val="single"/>
        </w:rPr>
        <w:t xml:space="preserve">   </w:t>
      </w:r>
      <w:r>
        <w:rPr>
          <w:rFonts w:ascii="楷体_GB2312" w:eastAsia="楷体_GB2312" w:hint="eastAsia"/>
          <w:sz w:val="44"/>
        </w:rPr>
        <w:t xml:space="preserve"> </w:t>
      </w:r>
    </w:p>
    <w:p w:rsidR="00227151" w:rsidRDefault="00227151" w:rsidP="00227151">
      <w:pPr>
        <w:rPr>
          <w:rFonts w:ascii="楷体_GB2312" w:eastAsia="楷体_GB2312"/>
          <w:sz w:val="44"/>
          <w:u w:val="single"/>
        </w:rPr>
      </w:pPr>
      <w:r>
        <w:rPr>
          <w:rFonts w:hint="eastAsia"/>
          <w:b/>
          <w:sz w:val="44"/>
        </w:rPr>
        <w:t xml:space="preserve">             </w:t>
      </w:r>
      <w:r>
        <w:rPr>
          <w:rFonts w:hint="eastAsia"/>
          <w:b/>
          <w:sz w:val="44"/>
        </w:rPr>
        <w:t>学号</w:t>
      </w:r>
      <w:r>
        <w:rPr>
          <w:rFonts w:ascii="楷体_GB2312" w:eastAsia="楷体_GB2312" w:hint="eastAsia"/>
          <w:sz w:val="44"/>
          <w:u w:val="single"/>
        </w:rPr>
        <w:t xml:space="preserve">  201</w:t>
      </w:r>
      <w:r w:rsidR="009A2D20">
        <w:rPr>
          <w:rFonts w:ascii="楷体_GB2312" w:eastAsia="楷体_GB2312" w:hint="eastAsia"/>
          <w:sz w:val="44"/>
          <w:u w:val="single"/>
        </w:rPr>
        <w:t>5</w:t>
      </w:r>
      <w:r>
        <w:rPr>
          <w:rFonts w:ascii="楷体_GB2312" w:eastAsia="楷体_GB2312" w:hint="eastAsia"/>
          <w:sz w:val="44"/>
          <w:u w:val="single"/>
        </w:rPr>
        <w:t>2120</w:t>
      </w:r>
      <w:r w:rsidR="009A2D20">
        <w:rPr>
          <w:rFonts w:ascii="楷体_GB2312" w:eastAsia="楷体_GB2312" w:hint="eastAsia"/>
          <w:sz w:val="44"/>
          <w:u w:val="single"/>
        </w:rPr>
        <w:t>86</w:t>
      </w:r>
      <w:r>
        <w:rPr>
          <w:rFonts w:ascii="楷体_GB2312" w:eastAsia="楷体_GB2312" w:hint="eastAsia"/>
          <w:sz w:val="44"/>
          <w:u w:val="single"/>
        </w:rPr>
        <w:t xml:space="preserve">     </w:t>
      </w:r>
    </w:p>
    <w:p w:rsidR="00227151" w:rsidRDefault="00227151" w:rsidP="00227151">
      <w:pPr>
        <w:jc w:val="center"/>
        <w:rPr>
          <w:rFonts w:ascii="楷体_GB2312" w:eastAsia="楷体_GB2312"/>
          <w:sz w:val="44"/>
          <w:u w:val="single"/>
        </w:rPr>
      </w:pPr>
    </w:p>
    <w:p w:rsidR="009A2D20" w:rsidRDefault="009A2D20" w:rsidP="00227151">
      <w:pPr>
        <w:jc w:val="center"/>
        <w:rPr>
          <w:rFonts w:ascii="楷体_GB2312" w:eastAsia="楷体_GB2312"/>
          <w:sz w:val="44"/>
          <w:u w:val="single"/>
        </w:rPr>
      </w:pPr>
    </w:p>
    <w:p w:rsidR="00227151" w:rsidRDefault="00227151" w:rsidP="00227151">
      <w:pPr>
        <w:jc w:val="center"/>
        <w:rPr>
          <w:sz w:val="44"/>
        </w:rPr>
      </w:pPr>
      <w:r>
        <w:rPr>
          <w:rFonts w:hint="eastAsia"/>
          <w:b/>
          <w:sz w:val="44"/>
        </w:rPr>
        <w:t>指导老师</w:t>
      </w:r>
      <w:r>
        <w:rPr>
          <w:rFonts w:ascii="楷体_GB2312" w:eastAsia="楷体_GB2312" w:hint="eastAsia"/>
          <w:sz w:val="44"/>
          <w:u w:val="single"/>
        </w:rPr>
        <w:t xml:space="preserve">   </w:t>
      </w:r>
      <w:r w:rsidR="009A2D20">
        <w:rPr>
          <w:rFonts w:ascii="楷体" w:eastAsia="楷体" w:hAnsi="楷体" w:cs="楷体" w:hint="eastAsia"/>
          <w:sz w:val="44"/>
          <w:szCs w:val="44"/>
          <w:u w:val="single"/>
        </w:rPr>
        <w:t>孙鹏飞</w:t>
      </w:r>
      <w:r>
        <w:rPr>
          <w:rFonts w:ascii="楷体_GB2312" w:eastAsia="楷体_GB2312" w:hint="eastAsia"/>
          <w:sz w:val="44"/>
          <w:u w:val="single"/>
        </w:rPr>
        <w:t xml:space="preserve">   </w:t>
      </w:r>
      <w:r>
        <w:rPr>
          <w:rFonts w:hint="eastAsia"/>
          <w:sz w:val="44"/>
        </w:rPr>
        <w:tab/>
        <w:t xml:space="preserve">  </w:t>
      </w:r>
    </w:p>
    <w:p w:rsidR="00227151" w:rsidRDefault="00227151" w:rsidP="00227151">
      <w:pPr>
        <w:jc w:val="center"/>
        <w:rPr>
          <w:sz w:val="44"/>
        </w:rPr>
      </w:pPr>
      <w:r>
        <w:rPr>
          <w:rFonts w:hint="eastAsia"/>
          <w:b/>
          <w:sz w:val="44"/>
        </w:rPr>
        <w:t>成绩</w:t>
      </w:r>
      <w:r>
        <w:rPr>
          <w:rFonts w:hint="eastAsia"/>
          <w:sz w:val="44"/>
        </w:rPr>
        <w:t>_________</w:t>
      </w:r>
    </w:p>
    <w:p w:rsidR="00227151" w:rsidRDefault="00227151" w:rsidP="00227151">
      <w:pPr>
        <w:jc w:val="center"/>
        <w:rPr>
          <w:sz w:val="44"/>
        </w:rPr>
      </w:pPr>
    </w:p>
    <w:p w:rsidR="009A2D20" w:rsidRDefault="009A2D20" w:rsidP="00227151">
      <w:pPr>
        <w:jc w:val="center"/>
        <w:rPr>
          <w:sz w:val="44"/>
        </w:rPr>
      </w:pPr>
    </w:p>
    <w:p w:rsidR="00D83FD1" w:rsidRPr="00D83FD1" w:rsidRDefault="00227151" w:rsidP="00D83FD1">
      <w:pPr>
        <w:wordWrap w:val="0"/>
        <w:jc w:val="right"/>
        <w:rPr>
          <w:rFonts w:hint="eastAsia"/>
          <w:b/>
          <w:sz w:val="44"/>
        </w:rPr>
      </w:pPr>
      <w:r>
        <w:rPr>
          <w:rFonts w:hint="eastAsia"/>
          <w:sz w:val="44"/>
          <w:u w:val="single"/>
        </w:rPr>
        <w:t>201</w:t>
      </w:r>
      <w:r w:rsidR="009A2D20">
        <w:rPr>
          <w:rFonts w:hint="eastAsia"/>
          <w:sz w:val="44"/>
          <w:u w:val="single"/>
        </w:rPr>
        <w:t>7</w:t>
      </w:r>
      <w:r>
        <w:rPr>
          <w:rFonts w:hint="eastAsia"/>
          <w:b/>
          <w:sz w:val="44"/>
        </w:rPr>
        <w:t>年</w:t>
      </w:r>
      <w:r>
        <w:rPr>
          <w:rFonts w:hint="eastAsia"/>
          <w:sz w:val="44"/>
          <w:u w:val="single"/>
        </w:rPr>
        <w:t xml:space="preserve"> </w:t>
      </w:r>
      <w:r w:rsidR="009A2D20">
        <w:rPr>
          <w:rFonts w:hint="eastAsia"/>
          <w:sz w:val="44"/>
          <w:u w:val="single"/>
        </w:rPr>
        <w:t xml:space="preserve"> </w:t>
      </w:r>
      <w:r>
        <w:rPr>
          <w:rFonts w:hint="eastAsia"/>
          <w:sz w:val="44"/>
          <w:u w:val="single"/>
        </w:rPr>
        <w:t xml:space="preserve">3  </w:t>
      </w:r>
      <w:r>
        <w:rPr>
          <w:rFonts w:hint="eastAsia"/>
          <w:b/>
          <w:sz w:val="44"/>
        </w:rPr>
        <w:t>月</w:t>
      </w:r>
      <w:r>
        <w:rPr>
          <w:rFonts w:hint="eastAsia"/>
          <w:sz w:val="44"/>
          <w:u w:val="single"/>
        </w:rPr>
        <w:t xml:space="preserve"> </w:t>
      </w:r>
      <w:r w:rsidR="009A2D20">
        <w:rPr>
          <w:rFonts w:hint="eastAsia"/>
          <w:sz w:val="44"/>
          <w:u w:val="single"/>
        </w:rPr>
        <w:t>28</w:t>
      </w:r>
      <w:r>
        <w:rPr>
          <w:rFonts w:hint="eastAsia"/>
          <w:sz w:val="44"/>
          <w:u w:val="single"/>
        </w:rPr>
        <w:t xml:space="preserve"> </w:t>
      </w:r>
      <w:r>
        <w:rPr>
          <w:rFonts w:hint="eastAsia"/>
          <w:b/>
          <w:sz w:val="44"/>
        </w:rPr>
        <w:t>日</w:t>
      </w:r>
    </w:p>
    <w:p w:rsidR="00E45C78" w:rsidRDefault="00E45C78" w:rsidP="00E45C78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实验目的：</w:t>
      </w:r>
      <w:bookmarkStart w:id="0" w:name="_Toc130353226"/>
    </w:p>
    <w:p w:rsidR="0057706C" w:rsidRDefault="0057706C" w:rsidP="0057706C">
      <w:pPr>
        <w:pStyle w:val="a7"/>
        <w:spacing w:line="360" w:lineRule="auto"/>
        <w:ind w:left="660" w:firstLineChars="0" w:firstLine="0"/>
      </w:pPr>
      <w:r>
        <w:rPr>
          <w:rFonts w:hint="eastAsia"/>
        </w:rPr>
        <w:t>通过本次实验熟悉</w:t>
      </w:r>
      <w:r>
        <w:rPr>
          <w:rFonts w:hint="eastAsia"/>
        </w:rPr>
        <w:t>DB2</w:t>
      </w:r>
      <w:r>
        <w:rPr>
          <w:rFonts w:hint="eastAsia"/>
        </w:rPr>
        <w:t>产品，了解</w:t>
      </w:r>
      <w:r>
        <w:rPr>
          <w:rFonts w:hint="eastAsia"/>
        </w:rPr>
        <w:t>DB2</w:t>
      </w:r>
      <w:r>
        <w:rPr>
          <w:rFonts w:hint="eastAsia"/>
        </w:rPr>
        <w:t>中的相关术语，基本掌握</w:t>
      </w:r>
      <w:r>
        <w:rPr>
          <w:rFonts w:hint="eastAsia"/>
        </w:rPr>
        <w:t>DB2</w:t>
      </w:r>
      <w:r>
        <w:rPr>
          <w:rFonts w:hint="eastAsia"/>
        </w:rPr>
        <w:t>提供的应用和管理工具。</w:t>
      </w:r>
    </w:p>
    <w:p w:rsidR="00E45C78" w:rsidRDefault="00E45C78" w:rsidP="00E45C78">
      <w:pPr>
        <w:pStyle w:val="3"/>
        <w:numPr>
          <w:ilvl w:val="0"/>
          <w:numId w:val="2"/>
        </w:numPr>
      </w:pPr>
      <w:r>
        <w:rPr>
          <w:rFonts w:hint="eastAsia"/>
        </w:rPr>
        <w:t>实验平台及环境：</w:t>
      </w:r>
    </w:p>
    <w:p w:rsidR="00E45C78" w:rsidRPr="00642045" w:rsidRDefault="0057706C" w:rsidP="00E45C78">
      <w:r>
        <w:rPr>
          <w:rFonts w:hint="eastAsia"/>
        </w:rPr>
        <w:tab/>
        <w:t xml:space="preserve">   </w:t>
      </w:r>
      <w:r w:rsidR="00E45C78">
        <w:rPr>
          <w:rFonts w:hint="eastAsia"/>
        </w:rPr>
        <w:t>普通</w:t>
      </w:r>
      <w:r w:rsidR="00E45C78">
        <w:rPr>
          <w:rFonts w:hint="eastAsia"/>
        </w:rPr>
        <w:t>PC</w:t>
      </w:r>
      <w:r w:rsidR="00E45C78">
        <w:rPr>
          <w:rFonts w:hint="eastAsia"/>
        </w:rPr>
        <w:t>、</w:t>
      </w:r>
      <w:r w:rsidR="00E45C78">
        <w:rPr>
          <w:rFonts w:hint="eastAsia"/>
        </w:rPr>
        <w:t>Windows</w:t>
      </w:r>
      <w:r w:rsidR="00E45C78">
        <w:rPr>
          <w:rFonts w:hint="eastAsia"/>
        </w:rPr>
        <w:t>系列操作系统、</w:t>
      </w:r>
      <w:r w:rsidR="00E45C78">
        <w:rPr>
          <w:rFonts w:hint="eastAsia"/>
        </w:rPr>
        <w:t xml:space="preserve">IBM DB2 v8.1 </w:t>
      </w:r>
      <w:r w:rsidR="00E45C78">
        <w:rPr>
          <w:rFonts w:hint="eastAsia"/>
        </w:rPr>
        <w:t>数据库管理系统</w:t>
      </w:r>
    </w:p>
    <w:p w:rsidR="00E45C78" w:rsidRDefault="00E45C78" w:rsidP="00E45C78">
      <w:pPr>
        <w:pStyle w:val="3"/>
        <w:numPr>
          <w:ilvl w:val="0"/>
          <w:numId w:val="2"/>
        </w:numPr>
      </w:pPr>
      <w:r>
        <w:rPr>
          <w:rFonts w:hint="eastAsia"/>
        </w:rPr>
        <w:t>实验内容</w:t>
      </w:r>
      <w:bookmarkEnd w:id="0"/>
      <w:r>
        <w:rPr>
          <w:rFonts w:hint="eastAsia"/>
        </w:rPr>
        <w:t>：</w:t>
      </w:r>
    </w:p>
    <w:p w:rsidR="003536B1" w:rsidRDefault="003536B1" w:rsidP="003536B1">
      <w:pPr>
        <w:pStyle w:val="a7"/>
        <w:spacing w:line="360" w:lineRule="auto"/>
        <w:ind w:left="660" w:firstLineChars="0" w:firstLine="0"/>
      </w:pPr>
      <w:r>
        <w:rPr>
          <w:rFonts w:hint="eastAsia"/>
        </w:rPr>
        <w:t>了解</w:t>
      </w:r>
      <w:r>
        <w:rPr>
          <w:rFonts w:hint="eastAsia"/>
        </w:rPr>
        <w:t xml:space="preserve">IBM DB2 v8.1 </w:t>
      </w:r>
      <w:r>
        <w:rPr>
          <w:rFonts w:hint="eastAsia"/>
        </w:rPr>
        <w:t>数据库管理系统的安装</w:t>
      </w:r>
    </w:p>
    <w:p w:rsidR="003536B1" w:rsidRDefault="003536B1" w:rsidP="003536B1">
      <w:pPr>
        <w:pStyle w:val="a7"/>
        <w:spacing w:line="360" w:lineRule="auto"/>
        <w:ind w:left="660" w:firstLineChars="0" w:firstLine="0"/>
      </w:pPr>
      <w:r>
        <w:rPr>
          <w:rFonts w:hint="eastAsia"/>
        </w:rPr>
        <w:t>掌握</w:t>
      </w:r>
      <w:r>
        <w:rPr>
          <w:rFonts w:hint="eastAsia"/>
        </w:rPr>
        <w:t xml:space="preserve">IBM DB2 v8.1 </w:t>
      </w:r>
      <w:r>
        <w:rPr>
          <w:rFonts w:hint="eastAsia"/>
        </w:rPr>
        <w:t>数据库管理系统的基本使用</w:t>
      </w:r>
    </w:p>
    <w:p w:rsidR="00E45C78" w:rsidRDefault="00243BC0" w:rsidP="00E45C78">
      <w:pPr>
        <w:pStyle w:val="3"/>
        <w:numPr>
          <w:ilvl w:val="0"/>
          <w:numId w:val="2"/>
        </w:numPr>
      </w:pPr>
      <w:r>
        <w:rPr>
          <w:rFonts w:hint="eastAsia"/>
        </w:rPr>
        <w:t>实验步骤</w:t>
      </w:r>
      <w:r w:rsidR="00E45C78">
        <w:rPr>
          <w:rFonts w:hint="eastAsia"/>
        </w:rPr>
        <w:t>与分析</w:t>
      </w:r>
    </w:p>
    <w:p w:rsidR="003536B1" w:rsidRDefault="003536B1" w:rsidP="003536B1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进入</w:t>
      </w:r>
      <w:r>
        <w:rPr>
          <w:rFonts w:hint="eastAsia"/>
        </w:rPr>
        <w:t>Windows 2003 Server</w:t>
      </w:r>
      <w:r>
        <w:rPr>
          <w:rFonts w:hint="eastAsia"/>
        </w:rPr>
        <w:t>操作系统，修改机器名称为自己的学号。</w:t>
      </w:r>
    </w:p>
    <w:p w:rsidR="003536B1" w:rsidRDefault="003536B1" w:rsidP="003536B1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安装</w:t>
      </w:r>
      <w:r>
        <w:rPr>
          <w:rFonts w:hint="eastAsia"/>
        </w:rPr>
        <w:t>DB2 UDB Enterprise Server Edition</w:t>
      </w:r>
      <w:r>
        <w:rPr>
          <w:rFonts w:hint="eastAsia"/>
        </w:rPr>
        <w:t>。在安装过程中在要求输入密码，请将密码统一设置为</w:t>
      </w:r>
      <w:proofErr w:type="spellStart"/>
      <w:r>
        <w:rPr>
          <w:rFonts w:hint="eastAsia"/>
        </w:rPr>
        <w:t>rjxy</w:t>
      </w:r>
      <w:proofErr w:type="spellEnd"/>
      <w:r>
        <w:rPr>
          <w:rFonts w:hint="eastAsia"/>
        </w:rPr>
        <w:t>。</w:t>
      </w:r>
    </w:p>
    <w:p w:rsidR="003536B1" w:rsidRDefault="003536B1" w:rsidP="003536B1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在操作系统上创建新用户</w:t>
      </w:r>
      <w:r>
        <w:rPr>
          <w:rFonts w:hint="eastAsia"/>
        </w:rPr>
        <w:t>inst1</w:t>
      </w:r>
      <w:r>
        <w:rPr>
          <w:rFonts w:hint="eastAsia"/>
        </w:rPr>
        <w:t>，它的密码是</w:t>
      </w:r>
      <w:r>
        <w:rPr>
          <w:rFonts w:hint="eastAsia"/>
        </w:rPr>
        <w:t>inst1</w:t>
      </w:r>
      <w:r>
        <w:rPr>
          <w:rFonts w:hint="eastAsia"/>
        </w:rPr>
        <w:t>，使其成为</w:t>
      </w:r>
      <w:r>
        <w:rPr>
          <w:rFonts w:hint="eastAsia"/>
        </w:rPr>
        <w:t>Administrators</w:t>
      </w:r>
      <w:r>
        <w:rPr>
          <w:rFonts w:hint="eastAsia"/>
        </w:rPr>
        <w:t>组的成员。在操作系统上创建一个组</w:t>
      </w:r>
      <w:r>
        <w:rPr>
          <w:rFonts w:hint="eastAsia"/>
        </w:rPr>
        <w:t>adm1</w:t>
      </w:r>
      <w:r>
        <w:rPr>
          <w:rFonts w:hint="eastAsia"/>
        </w:rPr>
        <w:t>，使用户</w:t>
      </w:r>
      <w:r>
        <w:rPr>
          <w:rFonts w:hint="eastAsia"/>
        </w:rPr>
        <w:t>inst1</w:t>
      </w:r>
      <w:r>
        <w:rPr>
          <w:rFonts w:hint="eastAsia"/>
        </w:rPr>
        <w:t>成为组</w:t>
      </w:r>
      <w:r>
        <w:rPr>
          <w:rFonts w:hint="eastAsia"/>
        </w:rPr>
        <w:t>adm1</w:t>
      </w:r>
      <w:r>
        <w:rPr>
          <w:rFonts w:hint="eastAsia"/>
        </w:rPr>
        <w:t>的成员；同时也使用户</w:t>
      </w:r>
      <w:r>
        <w:rPr>
          <w:rFonts w:hint="eastAsia"/>
        </w:rPr>
        <w:t>db2admin</w:t>
      </w:r>
      <w:r>
        <w:rPr>
          <w:rFonts w:hint="eastAsia"/>
        </w:rPr>
        <w:t>成为组</w:t>
      </w:r>
      <w:r>
        <w:rPr>
          <w:rFonts w:hint="eastAsia"/>
        </w:rPr>
        <w:t>adm1</w:t>
      </w:r>
      <w:r>
        <w:rPr>
          <w:rFonts w:hint="eastAsia"/>
        </w:rPr>
        <w:t>的成员。</w:t>
      </w:r>
    </w:p>
    <w:p w:rsidR="00397695" w:rsidRDefault="00397695" w:rsidP="00397695">
      <w:pPr>
        <w:spacing w:line="360" w:lineRule="auto"/>
        <w:ind w:left="840"/>
      </w:pPr>
      <w:r>
        <w:rPr>
          <w:rFonts w:hint="eastAsia"/>
          <w:noProof/>
        </w:rPr>
        <w:drawing>
          <wp:inline distT="0" distB="0" distL="0" distR="0">
            <wp:extent cx="2219325" cy="2305096"/>
            <wp:effectExtent l="19050" t="0" r="9525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30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57425" cy="2344668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3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1" w:rsidRDefault="003536B1" w:rsidP="003536B1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注销</w:t>
      </w:r>
      <w:r>
        <w:rPr>
          <w:rFonts w:hint="eastAsia"/>
        </w:rPr>
        <w:t>administrator</w:t>
      </w:r>
      <w:r>
        <w:rPr>
          <w:rFonts w:hint="eastAsia"/>
        </w:rPr>
        <w:t>用户，用</w:t>
      </w:r>
      <w:r>
        <w:rPr>
          <w:rFonts w:hint="eastAsia"/>
        </w:rPr>
        <w:t>inst1</w:t>
      </w:r>
      <w:r>
        <w:rPr>
          <w:rFonts w:hint="eastAsia"/>
        </w:rPr>
        <w:t>用户登录系统。</w:t>
      </w:r>
    </w:p>
    <w:p w:rsidR="003536B1" w:rsidRDefault="003536B1" w:rsidP="003536B1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创建</w:t>
      </w:r>
      <w:r>
        <w:rPr>
          <w:rFonts w:hint="eastAsia"/>
        </w:rPr>
        <w:t>instance</w:t>
      </w:r>
      <w:r>
        <w:rPr>
          <w:rFonts w:hint="eastAsia"/>
        </w:rPr>
        <w:t>。选择开始－</w:t>
      </w:r>
      <w:r>
        <w:rPr>
          <w:rFonts w:hint="eastAsia"/>
        </w:rPr>
        <w:t>&gt;</w:t>
      </w:r>
      <w:r>
        <w:rPr>
          <w:rFonts w:hint="eastAsia"/>
        </w:rPr>
        <w:t>程序</w:t>
      </w:r>
      <w:r>
        <w:rPr>
          <w:rFonts w:hint="eastAsia"/>
        </w:rPr>
        <w:t xml:space="preserve">-&gt;IBM DB2-&gt;Command Line Tools-&gt;Command </w:t>
      </w:r>
      <w:r>
        <w:rPr>
          <w:rFonts w:hint="eastAsia"/>
        </w:rPr>
        <w:lastRenderedPageBreak/>
        <w:t>Window</w:t>
      </w:r>
      <w:r>
        <w:rPr>
          <w:rFonts w:hint="eastAsia"/>
        </w:rPr>
        <w:t>。键入命令</w:t>
      </w:r>
      <w:r>
        <w:rPr>
          <w:rFonts w:hint="eastAsia"/>
        </w:rPr>
        <w:t>db2ilist</w:t>
      </w:r>
      <w:r>
        <w:rPr>
          <w:rFonts w:hint="eastAsia"/>
        </w:rPr>
        <w:t>，查看输出。然后键入命令</w:t>
      </w:r>
      <w:r>
        <w:rPr>
          <w:rFonts w:hint="eastAsia"/>
        </w:rPr>
        <w:t>db2icrt inst1</w:t>
      </w:r>
      <w:r>
        <w:rPr>
          <w:rFonts w:hint="eastAsia"/>
        </w:rPr>
        <w:t>，再接着键入</w:t>
      </w:r>
      <w:r>
        <w:rPr>
          <w:rFonts w:hint="eastAsia"/>
        </w:rPr>
        <w:t>db2ilist</w:t>
      </w:r>
      <w:r>
        <w:rPr>
          <w:rFonts w:hint="eastAsia"/>
        </w:rPr>
        <w:t>，查看输出。用</w:t>
      </w:r>
      <w:r>
        <w:rPr>
          <w:rFonts w:hint="eastAsia"/>
        </w:rPr>
        <w:t>exit</w:t>
      </w:r>
      <w:r>
        <w:rPr>
          <w:rFonts w:hint="eastAsia"/>
        </w:rPr>
        <w:t>命令退出</w:t>
      </w:r>
      <w:r>
        <w:rPr>
          <w:rFonts w:hint="eastAsia"/>
        </w:rPr>
        <w:t>Command Window</w:t>
      </w:r>
      <w:r>
        <w:rPr>
          <w:rFonts w:hint="eastAsia"/>
        </w:rPr>
        <w:t>。</w:t>
      </w:r>
    </w:p>
    <w:p w:rsidR="00397695" w:rsidRDefault="00397695" w:rsidP="00397695">
      <w:pPr>
        <w:spacing w:line="360" w:lineRule="auto"/>
        <w:ind w:left="840"/>
      </w:pPr>
      <w:r>
        <w:rPr>
          <w:rFonts w:hint="eastAsia"/>
          <w:noProof/>
        </w:rPr>
        <w:drawing>
          <wp:inline distT="0" distB="0" distL="0" distR="0">
            <wp:extent cx="3467100" cy="2263675"/>
            <wp:effectExtent l="19050" t="0" r="0" b="0"/>
            <wp:docPr id="4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1" w:rsidRDefault="003536B1" w:rsidP="003536B1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设置</w:t>
      </w:r>
      <w:r>
        <w:rPr>
          <w:rFonts w:hint="eastAsia"/>
        </w:rPr>
        <w:t>DB2</w:t>
      </w:r>
      <w:r>
        <w:rPr>
          <w:rFonts w:hint="eastAsia"/>
        </w:rPr>
        <w:t>的</w:t>
      </w:r>
      <w:r>
        <w:rPr>
          <w:rFonts w:hint="eastAsia"/>
        </w:rPr>
        <w:t>environment</w:t>
      </w:r>
      <w:r>
        <w:rPr>
          <w:rFonts w:hint="eastAsia"/>
        </w:rPr>
        <w:t>。</w:t>
      </w:r>
    </w:p>
    <w:p w:rsidR="003536B1" w:rsidRDefault="003536B1" w:rsidP="003536B1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在控制面板</w:t>
      </w:r>
      <w:r>
        <w:rPr>
          <w:rFonts w:hint="eastAsia"/>
        </w:rPr>
        <w:t>-&gt;</w:t>
      </w:r>
      <w:r>
        <w:rPr>
          <w:rFonts w:hint="eastAsia"/>
        </w:rPr>
        <w:t>系统</w:t>
      </w:r>
      <w:r>
        <w:rPr>
          <w:rFonts w:hint="eastAsia"/>
        </w:rPr>
        <w:t>-&gt;</w:t>
      </w:r>
      <w:r>
        <w:rPr>
          <w:rFonts w:hint="eastAsia"/>
        </w:rPr>
        <w:t>高级</w:t>
      </w:r>
      <w:r>
        <w:rPr>
          <w:rFonts w:hint="eastAsia"/>
        </w:rPr>
        <w:t>-&gt;</w:t>
      </w:r>
      <w:r>
        <w:rPr>
          <w:rFonts w:hint="eastAsia"/>
        </w:rPr>
        <w:t>环境变量窗口中，编辑系统变量中的</w:t>
      </w:r>
      <w:r>
        <w:rPr>
          <w:rFonts w:hint="eastAsia"/>
        </w:rPr>
        <w:t>DB2INSTANCE</w:t>
      </w:r>
      <w:r>
        <w:rPr>
          <w:rFonts w:hint="eastAsia"/>
        </w:rPr>
        <w:t>项，将其变量值改变为</w:t>
      </w:r>
      <w:r>
        <w:rPr>
          <w:rFonts w:hint="eastAsia"/>
        </w:rPr>
        <w:t>INST1</w:t>
      </w:r>
      <w:r>
        <w:rPr>
          <w:rFonts w:hint="eastAsia"/>
        </w:rPr>
        <w:t>。</w:t>
      </w:r>
    </w:p>
    <w:p w:rsidR="00397695" w:rsidRDefault="00397695" w:rsidP="00397695">
      <w:pPr>
        <w:spacing w:line="360" w:lineRule="auto"/>
        <w:ind w:left="1260"/>
      </w:pPr>
      <w:r>
        <w:rPr>
          <w:rFonts w:hint="eastAsia"/>
          <w:noProof/>
        </w:rPr>
        <w:drawing>
          <wp:inline distT="0" distB="0" distL="0" distR="0">
            <wp:extent cx="2257425" cy="2375671"/>
            <wp:effectExtent l="19050" t="0" r="9525" b="0"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3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1" w:rsidRDefault="003536B1" w:rsidP="003536B1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在控制面板</w:t>
      </w:r>
      <w:r>
        <w:rPr>
          <w:rFonts w:hint="eastAsia"/>
        </w:rPr>
        <w:t>-&gt;</w:t>
      </w:r>
      <w:r>
        <w:rPr>
          <w:rFonts w:hint="eastAsia"/>
        </w:rPr>
        <w:t>管理工具</w:t>
      </w:r>
      <w:r>
        <w:rPr>
          <w:rFonts w:hint="eastAsia"/>
        </w:rPr>
        <w:t>-&gt;</w:t>
      </w:r>
      <w:r>
        <w:rPr>
          <w:rFonts w:hint="eastAsia"/>
        </w:rPr>
        <w:t>服务，打开服务窗口。将</w:t>
      </w:r>
      <w:r>
        <w:rPr>
          <w:rFonts w:hint="eastAsia"/>
        </w:rPr>
        <w:t>DB2-INST1</w:t>
      </w:r>
      <w:r>
        <w:rPr>
          <w:rFonts w:hint="eastAsia"/>
        </w:rPr>
        <w:t>的启动类型改为自动，并启动它。</w:t>
      </w:r>
    </w:p>
    <w:p w:rsidR="00397695" w:rsidRDefault="00397695" w:rsidP="00397695">
      <w:pPr>
        <w:spacing w:line="360" w:lineRule="auto"/>
        <w:ind w:left="1260"/>
      </w:pPr>
      <w:r>
        <w:rPr>
          <w:rFonts w:hint="eastAsia"/>
          <w:noProof/>
        </w:rPr>
        <w:drawing>
          <wp:inline distT="0" distB="0" distL="0" distR="0">
            <wp:extent cx="2133600" cy="1561027"/>
            <wp:effectExtent l="19050" t="0" r="0" b="0"/>
            <wp:docPr id="6" name="图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016" cy="15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1" w:rsidRDefault="003536B1" w:rsidP="003536B1">
      <w:pPr>
        <w:numPr>
          <w:ilvl w:val="2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再次选择开始－</w:t>
      </w:r>
      <w:r>
        <w:rPr>
          <w:rFonts w:hint="eastAsia"/>
        </w:rPr>
        <w:t>&gt;</w:t>
      </w:r>
      <w:r>
        <w:rPr>
          <w:rFonts w:hint="eastAsia"/>
        </w:rPr>
        <w:t>程序</w:t>
      </w:r>
      <w:r>
        <w:rPr>
          <w:rFonts w:hint="eastAsia"/>
        </w:rPr>
        <w:t>-&gt;IBM DB2-&gt;Command Line Tools-&gt;Command Window</w:t>
      </w:r>
      <w:r>
        <w:rPr>
          <w:rFonts w:hint="eastAsia"/>
        </w:rPr>
        <w:lastRenderedPageBreak/>
        <w:t>打开一个</w:t>
      </w:r>
      <w:r>
        <w:rPr>
          <w:rFonts w:hint="eastAsia"/>
        </w:rPr>
        <w:t>Command Window</w:t>
      </w:r>
      <w:r>
        <w:rPr>
          <w:rFonts w:hint="eastAsia"/>
        </w:rPr>
        <w:t>，键入命令</w:t>
      </w:r>
      <w:r>
        <w:t>db2set DB2COMM</w:t>
      </w:r>
      <w:r>
        <w:rPr>
          <w:rFonts w:hint="eastAsia"/>
        </w:rPr>
        <w:t xml:space="preserve">=TCPIP </w:t>
      </w:r>
      <w:r>
        <w:t xml:space="preserve">–I </w:t>
      </w:r>
      <w:r>
        <w:rPr>
          <w:rFonts w:hint="eastAsia"/>
        </w:rPr>
        <w:t>INST1</w:t>
      </w:r>
      <w:r>
        <w:rPr>
          <w:rFonts w:hint="eastAsia"/>
        </w:rPr>
        <w:t>。以使你的实例</w:t>
      </w:r>
      <w:r>
        <w:rPr>
          <w:rFonts w:hint="eastAsia"/>
        </w:rPr>
        <w:t>inst1</w:t>
      </w:r>
      <w:r>
        <w:rPr>
          <w:rFonts w:hint="eastAsia"/>
        </w:rPr>
        <w:t>支持</w:t>
      </w:r>
      <w:r>
        <w:rPr>
          <w:rFonts w:hint="eastAsia"/>
        </w:rPr>
        <w:t>TCPIP</w:t>
      </w:r>
      <w:r>
        <w:rPr>
          <w:rFonts w:hint="eastAsia"/>
        </w:rPr>
        <w:t>通信。</w:t>
      </w:r>
    </w:p>
    <w:p w:rsidR="00AB7D28" w:rsidRDefault="00AB7D28" w:rsidP="00AB7D28">
      <w:pPr>
        <w:spacing w:line="360" w:lineRule="auto"/>
        <w:ind w:left="1260"/>
      </w:pPr>
    </w:p>
    <w:p w:rsidR="003536B1" w:rsidRDefault="003536B1" w:rsidP="003536B1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熟悉</w:t>
      </w:r>
      <w:r>
        <w:rPr>
          <w:rFonts w:hint="eastAsia"/>
        </w:rPr>
        <w:t>Database Manager Configuration Parameters</w:t>
      </w:r>
      <w:r>
        <w:rPr>
          <w:rFonts w:hint="eastAsia"/>
        </w:rPr>
        <w:t>。</w:t>
      </w:r>
    </w:p>
    <w:p w:rsidR="003536B1" w:rsidRDefault="003536B1" w:rsidP="003536B1">
      <w:pPr>
        <w:spacing w:line="360" w:lineRule="auto"/>
        <w:ind w:leftChars="371" w:left="779" w:firstLineChars="200" w:firstLine="420"/>
      </w:pPr>
      <w:r>
        <w:rPr>
          <w:rFonts w:hint="eastAsia"/>
        </w:rPr>
        <w:t>选择开始—程序</w:t>
      </w:r>
      <w:r>
        <w:rPr>
          <w:rFonts w:hint="eastAsia"/>
        </w:rPr>
        <w:t>-&gt;IBM DB2-&gt;General Administration Tools-&gt;Control Center</w:t>
      </w:r>
      <w:r>
        <w:rPr>
          <w:rFonts w:hint="eastAsia"/>
        </w:rPr>
        <w:t>。在窗口的左侧树状结构中找到</w:t>
      </w:r>
      <w:r>
        <w:rPr>
          <w:rFonts w:hint="eastAsia"/>
        </w:rPr>
        <w:t>INST1</w:t>
      </w:r>
      <w:r>
        <w:rPr>
          <w:rFonts w:hint="eastAsia"/>
        </w:rPr>
        <w:t>实例。如果</w:t>
      </w:r>
      <w:r>
        <w:rPr>
          <w:rFonts w:hint="eastAsia"/>
        </w:rPr>
        <w:t>INST1</w:t>
      </w:r>
      <w:r>
        <w:rPr>
          <w:rFonts w:hint="eastAsia"/>
        </w:rPr>
        <w:t>没有作为一个</w:t>
      </w:r>
      <w:r>
        <w:rPr>
          <w:rFonts w:hint="eastAsia"/>
        </w:rPr>
        <w:t>instance</w:t>
      </w:r>
      <w:r>
        <w:rPr>
          <w:rFonts w:hint="eastAsia"/>
        </w:rPr>
        <w:t>被列出来，那么在</w:t>
      </w:r>
      <w:r>
        <w:rPr>
          <w:rFonts w:hint="eastAsia"/>
        </w:rPr>
        <w:t>instance</w:t>
      </w:r>
      <w:r>
        <w:rPr>
          <w:rFonts w:hint="eastAsia"/>
        </w:rPr>
        <w:t>上面点击右键，选择添加，键入</w:t>
      </w:r>
      <w:r>
        <w:rPr>
          <w:rFonts w:hint="eastAsia"/>
        </w:rPr>
        <w:t>INST1</w:t>
      </w:r>
      <w:r>
        <w:rPr>
          <w:rFonts w:hint="eastAsia"/>
        </w:rPr>
        <w:t>将其添加进来。</w:t>
      </w:r>
    </w:p>
    <w:p w:rsidR="003536B1" w:rsidRDefault="003536B1" w:rsidP="003536B1">
      <w:pPr>
        <w:spacing w:line="360" w:lineRule="auto"/>
        <w:ind w:leftChars="371" w:left="779" w:firstLineChars="200" w:firstLine="420"/>
      </w:pPr>
      <w:r>
        <w:rPr>
          <w:rFonts w:hint="eastAsia"/>
        </w:rPr>
        <w:t>在</w:t>
      </w:r>
      <w:r>
        <w:rPr>
          <w:rFonts w:hint="eastAsia"/>
        </w:rPr>
        <w:t>INST1</w:t>
      </w:r>
      <w:r>
        <w:rPr>
          <w:rFonts w:hint="eastAsia"/>
        </w:rPr>
        <w:t>上点击右键，选择</w:t>
      </w:r>
      <w:r>
        <w:rPr>
          <w:rFonts w:hint="eastAsia"/>
        </w:rPr>
        <w:t>Configure Parameters</w:t>
      </w:r>
      <w:r>
        <w:rPr>
          <w:rFonts w:hint="eastAsia"/>
        </w:rPr>
        <w:t>，可以看到</w:t>
      </w:r>
      <w:r>
        <w:rPr>
          <w:rFonts w:hint="eastAsia"/>
        </w:rPr>
        <w:t>INST1</w:t>
      </w:r>
      <w:r>
        <w:rPr>
          <w:rFonts w:hint="eastAsia"/>
        </w:rPr>
        <w:t>的</w:t>
      </w:r>
      <w:r>
        <w:rPr>
          <w:rFonts w:hint="eastAsia"/>
        </w:rPr>
        <w:t>CFG file</w:t>
      </w:r>
      <w:r>
        <w:rPr>
          <w:rFonts w:hint="eastAsia"/>
        </w:rPr>
        <w:t>。将</w:t>
      </w:r>
      <w:r>
        <w:rPr>
          <w:rFonts w:hint="eastAsia"/>
        </w:rPr>
        <w:t>SYSADM_GROUP</w:t>
      </w:r>
      <w:r>
        <w:rPr>
          <w:rFonts w:hint="eastAsia"/>
        </w:rPr>
        <w:t>参数的值设置为</w:t>
      </w:r>
      <w:r>
        <w:rPr>
          <w:rFonts w:hint="eastAsia"/>
        </w:rPr>
        <w:t>ADM1</w:t>
      </w:r>
      <w:r>
        <w:rPr>
          <w:rFonts w:hint="eastAsia"/>
        </w:rPr>
        <w:t>。</w:t>
      </w:r>
    </w:p>
    <w:p w:rsidR="003536B1" w:rsidRDefault="003536B1" w:rsidP="003536B1">
      <w:pPr>
        <w:spacing w:line="360" w:lineRule="auto"/>
        <w:ind w:leftChars="371" w:left="779" w:firstLineChars="200" w:firstLine="420"/>
      </w:pPr>
      <w:r>
        <w:rPr>
          <w:rFonts w:hint="eastAsia"/>
        </w:rPr>
        <w:t>在</w:t>
      </w:r>
      <w:r>
        <w:rPr>
          <w:rFonts w:hint="eastAsia"/>
        </w:rPr>
        <w:t>INST1</w:t>
      </w:r>
      <w:r>
        <w:rPr>
          <w:rFonts w:hint="eastAsia"/>
        </w:rPr>
        <w:t>上点击右键，选择</w:t>
      </w:r>
      <w:r>
        <w:rPr>
          <w:rFonts w:hint="eastAsia"/>
        </w:rPr>
        <w:t>Setup Communications option</w:t>
      </w:r>
      <w:r>
        <w:rPr>
          <w:rFonts w:hint="eastAsia"/>
        </w:rPr>
        <w:t>，键入</w:t>
      </w:r>
      <w:r>
        <w:rPr>
          <w:rFonts w:hint="eastAsia"/>
        </w:rPr>
        <w:t>service name</w:t>
      </w:r>
      <w:r>
        <w:rPr>
          <w:rFonts w:hint="eastAsia"/>
        </w:rPr>
        <w:t>（</w:t>
      </w:r>
      <w:r>
        <w:rPr>
          <w:rFonts w:hint="eastAsia"/>
        </w:rPr>
        <w:t>port number</w:t>
      </w:r>
      <w:r>
        <w:rPr>
          <w:rFonts w:hint="eastAsia"/>
        </w:rPr>
        <w:t>）为</w:t>
      </w:r>
      <w:r>
        <w:rPr>
          <w:rFonts w:hint="eastAsia"/>
        </w:rPr>
        <w:t>55000</w:t>
      </w:r>
      <w:r>
        <w:rPr>
          <w:rFonts w:hint="eastAsia"/>
        </w:rPr>
        <w:t>。</w:t>
      </w:r>
    </w:p>
    <w:p w:rsidR="003536B1" w:rsidRDefault="003536B1" w:rsidP="003536B1">
      <w:pPr>
        <w:spacing w:line="360" w:lineRule="auto"/>
        <w:ind w:leftChars="371" w:left="779" w:firstLineChars="200" w:firstLine="420"/>
      </w:pPr>
      <w:r>
        <w:rPr>
          <w:rFonts w:hint="eastAsia"/>
        </w:rPr>
        <w:t>在</w:t>
      </w:r>
      <w:r>
        <w:rPr>
          <w:rFonts w:hint="eastAsia"/>
        </w:rPr>
        <w:t>INST1</w:t>
      </w:r>
      <w:r>
        <w:rPr>
          <w:rFonts w:hint="eastAsia"/>
        </w:rPr>
        <w:t>上点击右键，</w:t>
      </w:r>
      <w:r>
        <w:rPr>
          <w:rFonts w:hint="eastAsia"/>
        </w:rPr>
        <w:t>stop the instance</w:t>
      </w:r>
      <w:r>
        <w:rPr>
          <w:rFonts w:hint="eastAsia"/>
        </w:rPr>
        <w:t>，然后</w:t>
      </w:r>
      <w:r>
        <w:rPr>
          <w:rFonts w:hint="eastAsia"/>
        </w:rPr>
        <w:t>start the instance</w:t>
      </w:r>
      <w:r>
        <w:rPr>
          <w:rFonts w:hint="eastAsia"/>
        </w:rPr>
        <w:t>。</w:t>
      </w:r>
    </w:p>
    <w:p w:rsidR="003536B1" w:rsidRDefault="003536B1" w:rsidP="003536B1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创建数据库</w:t>
      </w:r>
    </w:p>
    <w:p w:rsidR="003536B1" w:rsidRDefault="003536B1" w:rsidP="003536B1">
      <w:pPr>
        <w:spacing w:line="360" w:lineRule="auto"/>
        <w:ind w:leftChars="371" w:left="779" w:firstLineChars="200" w:firstLine="420"/>
      </w:pPr>
      <w:r>
        <w:rPr>
          <w:rFonts w:hint="eastAsia"/>
        </w:rPr>
        <w:t>在</w:t>
      </w:r>
      <w:r>
        <w:rPr>
          <w:rFonts w:hint="eastAsia"/>
        </w:rPr>
        <w:t>Control Center</w:t>
      </w:r>
      <w:r>
        <w:rPr>
          <w:rFonts w:hint="eastAsia"/>
        </w:rPr>
        <w:t>中，在</w:t>
      </w:r>
      <w:r>
        <w:rPr>
          <w:rFonts w:hint="eastAsia"/>
        </w:rPr>
        <w:t>INST1</w:t>
      </w:r>
      <w:r>
        <w:rPr>
          <w:rFonts w:hint="eastAsia"/>
        </w:rPr>
        <w:t>上点击右键，选择</w:t>
      </w:r>
      <w:r>
        <w:rPr>
          <w:rFonts w:hint="eastAsia"/>
        </w:rPr>
        <w:t>Create-&gt;Database</w:t>
      </w:r>
      <w:r>
        <w:rPr>
          <w:rFonts w:hint="eastAsia"/>
        </w:rPr>
        <w:t>，弹出</w:t>
      </w:r>
      <w:r>
        <w:rPr>
          <w:rFonts w:hint="eastAsia"/>
        </w:rPr>
        <w:t>Wizard</w:t>
      </w:r>
      <w:r>
        <w:rPr>
          <w:rFonts w:hint="eastAsia"/>
        </w:rPr>
        <w:t>。</w:t>
      </w:r>
    </w:p>
    <w:p w:rsidR="003536B1" w:rsidRDefault="003536B1" w:rsidP="003536B1">
      <w:pPr>
        <w:spacing w:line="360" w:lineRule="auto"/>
        <w:ind w:leftChars="371" w:left="779" w:firstLineChars="200" w:firstLine="420"/>
      </w:pPr>
      <w:r>
        <w:rPr>
          <w:rFonts w:hint="eastAsia"/>
        </w:rPr>
        <w:t>在</w:t>
      </w:r>
      <w:r>
        <w:rPr>
          <w:rFonts w:hint="eastAsia"/>
        </w:rPr>
        <w:t>Name Window</w:t>
      </w:r>
      <w:r>
        <w:rPr>
          <w:rFonts w:hint="eastAsia"/>
        </w:rPr>
        <w:t>中，将数据库命名为</w:t>
      </w:r>
      <w:r>
        <w:rPr>
          <w:rFonts w:hint="eastAsia"/>
        </w:rPr>
        <w:t>MUSICDB</w:t>
      </w:r>
      <w:r>
        <w:rPr>
          <w:rFonts w:hint="eastAsia"/>
        </w:rPr>
        <w:t>。点击完成，创建数据库。</w:t>
      </w:r>
    </w:p>
    <w:p w:rsidR="003536B1" w:rsidRDefault="003536B1" w:rsidP="003536B1">
      <w:pPr>
        <w:spacing w:line="360" w:lineRule="auto"/>
        <w:ind w:leftChars="371" w:left="779" w:firstLineChars="200" w:firstLine="420"/>
      </w:pPr>
      <w:r>
        <w:rPr>
          <w:rFonts w:hint="eastAsia"/>
        </w:rPr>
        <w:t>在</w:t>
      </w:r>
      <w:r>
        <w:rPr>
          <w:rFonts w:hint="eastAsia"/>
        </w:rPr>
        <w:t>Command Center</w:t>
      </w:r>
      <w:r>
        <w:rPr>
          <w:rFonts w:hint="eastAsia"/>
        </w:rPr>
        <w:t>中，执行命令</w:t>
      </w:r>
      <w:r>
        <w:rPr>
          <w:rFonts w:hint="eastAsia"/>
        </w:rPr>
        <w:t>connect to MUSICDB</w:t>
      </w:r>
      <w:r>
        <w:rPr>
          <w:rFonts w:hint="eastAsia"/>
        </w:rPr>
        <w:t>，然后执行</w:t>
      </w:r>
      <w:r>
        <w:rPr>
          <w:rFonts w:hint="eastAsia"/>
        </w:rPr>
        <w:t>get connection state</w:t>
      </w:r>
      <w:r>
        <w:rPr>
          <w:rFonts w:hint="eastAsia"/>
        </w:rPr>
        <w:t>。</w:t>
      </w:r>
    </w:p>
    <w:p w:rsidR="003536B1" w:rsidRDefault="003536B1" w:rsidP="003536B1">
      <w:pPr>
        <w:spacing w:line="360" w:lineRule="auto"/>
        <w:ind w:leftChars="371" w:left="779" w:firstLineChars="200" w:firstLine="420"/>
      </w:pPr>
      <w:r>
        <w:rPr>
          <w:rFonts w:hint="eastAsia"/>
        </w:rPr>
        <w:t>在</w:t>
      </w:r>
      <w:r>
        <w:rPr>
          <w:rFonts w:hint="eastAsia"/>
        </w:rPr>
        <w:t>Control Center</w:t>
      </w:r>
      <w:r>
        <w:rPr>
          <w:rFonts w:hint="eastAsia"/>
        </w:rPr>
        <w:t>中，在</w:t>
      </w:r>
      <w:r>
        <w:rPr>
          <w:rFonts w:hint="eastAsia"/>
        </w:rPr>
        <w:t>MUSICDB</w:t>
      </w:r>
      <w:r>
        <w:rPr>
          <w:rFonts w:hint="eastAsia"/>
        </w:rPr>
        <w:t>上点击右键，浏览一下</w:t>
      </w:r>
      <w:r>
        <w:rPr>
          <w:rFonts w:hint="eastAsia"/>
        </w:rPr>
        <w:t>MUSICDB</w:t>
      </w:r>
      <w:r>
        <w:rPr>
          <w:rFonts w:hint="eastAsia"/>
        </w:rPr>
        <w:t>的</w:t>
      </w:r>
      <w:r>
        <w:rPr>
          <w:rFonts w:hint="eastAsia"/>
        </w:rPr>
        <w:t>Configure Parameters</w:t>
      </w:r>
      <w:r>
        <w:rPr>
          <w:rFonts w:hint="eastAsia"/>
        </w:rPr>
        <w:t>。将</w:t>
      </w:r>
      <w:proofErr w:type="spellStart"/>
      <w:r>
        <w:rPr>
          <w:rFonts w:hint="eastAsia"/>
        </w:rPr>
        <w:t>maxlocks</w:t>
      </w:r>
      <w:proofErr w:type="spellEnd"/>
      <w:r>
        <w:rPr>
          <w:rFonts w:hint="eastAsia"/>
        </w:rPr>
        <w:t>的值改为</w:t>
      </w:r>
      <w:r>
        <w:rPr>
          <w:rFonts w:hint="eastAsia"/>
        </w:rPr>
        <w:t>20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num_freqvalues</w:t>
      </w:r>
      <w:proofErr w:type="spellEnd"/>
      <w:r>
        <w:rPr>
          <w:rFonts w:hint="eastAsia"/>
        </w:rPr>
        <w:t>的值改为</w:t>
      </w:r>
      <w:r>
        <w:rPr>
          <w:rFonts w:hint="eastAsia"/>
        </w:rPr>
        <w:t>12</w:t>
      </w:r>
      <w:r>
        <w:rPr>
          <w:rFonts w:hint="eastAsia"/>
        </w:rPr>
        <w:t>。</w:t>
      </w:r>
    </w:p>
    <w:p w:rsidR="003536B1" w:rsidRDefault="003536B1" w:rsidP="003536B1">
      <w:pPr>
        <w:spacing w:line="360" w:lineRule="auto"/>
        <w:ind w:leftChars="371" w:left="779" w:firstLineChars="200" w:firstLine="420"/>
      </w:pPr>
      <w:r>
        <w:rPr>
          <w:rFonts w:hint="eastAsia"/>
        </w:rPr>
        <w:t>在</w:t>
      </w:r>
      <w:r>
        <w:rPr>
          <w:rFonts w:hint="eastAsia"/>
        </w:rPr>
        <w:t>Command Center</w:t>
      </w:r>
      <w:r>
        <w:rPr>
          <w:rFonts w:hint="eastAsia"/>
        </w:rPr>
        <w:t>中，执行命令</w:t>
      </w:r>
      <w:r>
        <w:rPr>
          <w:rFonts w:hint="eastAsia"/>
        </w:rPr>
        <w:t xml:space="preserve">list </w:t>
      </w:r>
      <w:proofErr w:type="spellStart"/>
      <w:r>
        <w:rPr>
          <w:rFonts w:hint="eastAsia"/>
        </w:rPr>
        <w:t>tablespaces</w:t>
      </w:r>
      <w:proofErr w:type="spellEnd"/>
      <w:r>
        <w:rPr>
          <w:rFonts w:hint="eastAsia"/>
        </w:rPr>
        <w:t>查看在</w:t>
      </w:r>
      <w:r>
        <w:rPr>
          <w:rFonts w:hint="eastAsia"/>
        </w:rPr>
        <w:t>MUSICDB</w:t>
      </w:r>
      <w:r>
        <w:rPr>
          <w:rFonts w:hint="eastAsia"/>
        </w:rPr>
        <w:t>中默认创建的表空间。</w:t>
      </w:r>
    </w:p>
    <w:p w:rsidR="003536B1" w:rsidRDefault="003536B1" w:rsidP="003536B1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创建表空间</w:t>
      </w:r>
    </w:p>
    <w:p w:rsidR="003536B1" w:rsidRDefault="003536B1" w:rsidP="003536B1">
      <w:pPr>
        <w:spacing w:line="360" w:lineRule="auto"/>
        <w:ind w:leftChars="371" w:left="779" w:firstLineChars="200" w:firstLine="420"/>
      </w:pPr>
      <w:r>
        <w:rPr>
          <w:rFonts w:hint="eastAsia"/>
        </w:rPr>
        <w:t>DB2</w:t>
      </w:r>
      <w:r>
        <w:rPr>
          <w:rFonts w:hint="eastAsia"/>
        </w:rPr>
        <w:t>中的表空间有两种类型，分为</w:t>
      </w:r>
      <w:r>
        <w:rPr>
          <w:rFonts w:hint="eastAsia"/>
        </w:rPr>
        <w:t>SMS</w:t>
      </w:r>
      <w:r>
        <w:rPr>
          <w:rFonts w:hint="eastAsia"/>
        </w:rPr>
        <w:t>和</w:t>
      </w:r>
      <w:r>
        <w:rPr>
          <w:rFonts w:hint="eastAsia"/>
        </w:rPr>
        <w:t>DMS</w:t>
      </w:r>
      <w:r>
        <w:rPr>
          <w:rFonts w:hint="eastAsia"/>
        </w:rPr>
        <w:t>。</w:t>
      </w:r>
      <w:r>
        <w:rPr>
          <w:rFonts w:hint="eastAsia"/>
        </w:rPr>
        <w:t>SMS</w:t>
      </w:r>
      <w:r>
        <w:rPr>
          <w:rFonts w:hint="eastAsia"/>
        </w:rPr>
        <w:t>是由系统的文件管理器来控制存储空间，</w:t>
      </w:r>
      <w:r>
        <w:rPr>
          <w:rFonts w:hint="eastAsia"/>
        </w:rPr>
        <w:t>DMS</w:t>
      </w:r>
      <w:r>
        <w:rPr>
          <w:rFonts w:hint="eastAsia"/>
        </w:rPr>
        <w:t>是由数据库管理器来控制存储空间。</w:t>
      </w:r>
    </w:p>
    <w:p w:rsidR="003536B1" w:rsidRDefault="003536B1" w:rsidP="003536B1">
      <w:pPr>
        <w:spacing w:line="360" w:lineRule="auto"/>
        <w:ind w:leftChars="371" w:left="779" w:firstLineChars="200" w:firstLine="420"/>
      </w:pPr>
      <w:r>
        <w:rPr>
          <w:rFonts w:hint="eastAsia"/>
        </w:rPr>
        <w:t>在</w:t>
      </w:r>
      <w:r>
        <w:rPr>
          <w:rFonts w:hint="eastAsia"/>
        </w:rPr>
        <w:t>Control Center</w:t>
      </w:r>
      <w:r>
        <w:rPr>
          <w:rFonts w:hint="eastAsia"/>
        </w:rPr>
        <w:t>中，展开数据库</w:t>
      </w:r>
      <w:r>
        <w:rPr>
          <w:rFonts w:hint="eastAsia"/>
        </w:rPr>
        <w:t>MUSICDB</w:t>
      </w:r>
      <w:r>
        <w:rPr>
          <w:rFonts w:hint="eastAsia"/>
        </w:rPr>
        <w:t>，在表空间上点击右键，选择创建。创建向导开始后，在</w:t>
      </w:r>
      <w:r>
        <w:rPr>
          <w:rFonts w:hint="eastAsia"/>
        </w:rPr>
        <w:t>Name</w:t>
      </w:r>
      <w:r>
        <w:rPr>
          <w:rFonts w:hint="eastAsia"/>
        </w:rPr>
        <w:t>页，键入新建表空间名字</w:t>
      </w:r>
      <w:r>
        <w:rPr>
          <w:rFonts w:hint="eastAsia"/>
        </w:rPr>
        <w:t>dms01</w:t>
      </w:r>
      <w:r>
        <w:rPr>
          <w:rFonts w:hint="eastAsia"/>
        </w:rPr>
        <w:t>；在</w:t>
      </w:r>
      <w:r>
        <w:rPr>
          <w:rFonts w:hint="eastAsia"/>
        </w:rPr>
        <w:t>Space management</w:t>
      </w:r>
      <w:r>
        <w:rPr>
          <w:rFonts w:hint="eastAsia"/>
        </w:rPr>
        <w:t>页，选择</w:t>
      </w:r>
      <w:r>
        <w:rPr>
          <w:rFonts w:hint="eastAsia"/>
        </w:rPr>
        <w:t>Database-managed space(high performance)</w:t>
      </w:r>
      <w:r>
        <w:rPr>
          <w:rFonts w:hint="eastAsia"/>
        </w:rPr>
        <w:t>；在</w:t>
      </w:r>
      <w:r>
        <w:rPr>
          <w:rFonts w:hint="eastAsia"/>
        </w:rPr>
        <w:t>Containers</w:t>
      </w:r>
      <w:r>
        <w:rPr>
          <w:rFonts w:hint="eastAsia"/>
        </w:rPr>
        <w:t>页，点击添加，设置容器大小为</w:t>
      </w:r>
      <w:r>
        <w:rPr>
          <w:rFonts w:hint="eastAsia"/>
        </w:rPr>
        <w:t>106</w:t>
      </w:r>
      <w:r>
        <w:rPr>
          <w:rFonts w:hint="eastAsia"/>
        </w:rPr>
        <w:t>×</w:t>
      </w:r>
      <w:r>
        <w:rPr>
          <w:rFonts w:hint="eastAsia"/>
        </w:rPr>
        <w:t>4KB</w:t>
      </w:r>
      <w:r>
        <w:rPr>
          <w:rFonts w:hint="eastAsia"/>
        </w:rPr>
        <w:t>页，然后在容器文本框输入</w:t>
      </w:r>
      <w:r>
        <w:rPr>
          <w:rFonts w:hint="eastAsia"/>
        </w:rPr>
        <w:t>c:\dms\dms01</w:t>
      </w:r>
      <w:r>
        <w:rPr>
          <w:rFonts w:hint="eastAsia"/>
        </w:rPr>
        <w:t>后确定；在读</w:t>
      </w:r>
      <w:r>
        <w:t>/</w:t>
      </w:r>
      <w:r>
        <w:rPr>
          <w:rFonts w:hint="eastAsia"/>
        </w:rPr>
        <w:t>写页设置数据块大小为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4KB</w:t>
      </w:r>
      <w:r>
        <w:rPr>
          <w:rFonts w:hint="eastAsia"/>
        </w:rPr>
        <w:t>页；最后点击完成创建新的表空间。</w:t>
      </w:r>
    </w:p>
    <w:p w:rsidR="003536B1" w:rsidRDefault="003536B1" w:rsidP="003536B1">
      <w:pPr>
        <w:spacing w:line="360" w:lineRule="auto"/>
        <w:ind w:leftChars="371" w:left="779" w:firstLineChars="200" w:firstLine="420"/>
      </w:pPr>
      <w:r>
        <w:rPr>
          <w:rFonts w:hint="eastAsia"/>
        </w:rPr>
        <w:t>下面通过命令中心完成其它表空间的创建，首先对命令中心进行设置。打开命</w:t>
      </w:r>
      <w:r>
        <w:rPr>
          <w:rFonts w:hint="eastAsia"/>
        </w:rPr>
        <w:lastRenderedPageBreak/>
        <w:t>令中心后，选择命令中心</w:t>
      </w:r>
      <w:r>
        <w:rPr>
          <w:rFonts w:hint="eastAsia"/>
        </w:rPr>
        <w:t>-&gt;</w:t>
      </w:r>
      <w:r>
        <w:rPr>
          <w:rFonts w:hint="eastAsia"/>
        </w:rPr>
        <w:t>选项，点击执行页，确认两个复选框都选中了。下面通过运行脚本命令文件</w:t>
      </w:r>
      <w:r>
        <w:rPr>
          <w:rFonts w:hint="eastAsia"/>
        </w:rPr>
        <w:t>CRTBLSP</w:t>
      </w:r>
      <w:r>
        <w:rPr>
          <w:rFonts w:hint="eastAsia"/>
        </w:rPr>
        <w:t>创建表空间，在命令中心点击脚本页，然后选择脚本</w:t>
      </w:r>
      <w:r>
        <w:rPr>
          <w:rFonts w:hint="eastAsia"/>
        </w:rPr>
        <w:t>-&gt;</w:t>
      </w:r>
      <w:r>
        <w:rPr>
          <w:rFonts w:hint="eastAsia"/>
        </w:rPr>
        <w:t>导入，导入文件</w:t>
      </w:r>
      <w:r>
        <w:rPr>
          <w:rFonts w:hint="eastAsia"/>
        </w:rPr>
        <w:t>CRTBLSP</w:t>
      </w:r>
      <w:r>
        <w:rPr>
          <w:rFonts w:hint="eastAsia"/>
        </w:rPr>
        <w:t>，执行脚本创建表空间。</w:t>
      </w:r>
    </w:p>
    <w:p w:rsidR="003536B1" w:rsidRDefault="003536B1" w:rsidP="003536B1">
      <w:pPr>
        <w:spacing w:line="360" w:lineRule="auto"/>
        <w:ind w:leftChars="371" w:left="779" w:firstLineChars="200" w:firstLine="420"/>
      </w:pPr>
      <w:r>
        <w:rPr>
          <w:rFonts w:hint="eastAsia"/>
        </w:rPr>
        <w:t>现在用</w:t>
      </w:r>
      <w:r>
        <w:rPr>
          <w:rFonts w:hint="eastAsia"/>
        </w:rPr>
        <w:t xml:space="preserve">list </w:t>
      </w:r>
      <w:proofErr w:type="spellStart"/>
      <w:r>
        <w:rPr>
          <w:rFonts w:hint="eastAsia"/>
        </w:rPr>
        <w:t>tablespaces</w:t>
      </w:r>
      <w:proofErr w:type="spellEnd"/>
      <w:r>
        <w:rPr>
          <w:rFonts w:hint="eastAsia"/>
        </w:rPr>
        <w:t>查看一下目前数据库</w:t>
      </w:r>
      <w:proofErr w:type="spellStart"/>
      <w:r>
        <w:rPr>
          <w:rFonts w:hint="eastAsia"/>
        </w:rPr>
        <w:t>musicdb</w:t>
      </w:r>
      <w:proofErr w:type="spellEnd"/>
      <w:r>
        <w:rPr>
          <w:rFonts w:hint="eastAsia"/>
        </w:rPr>
        <w:t>下面的表空间。</w:t>
      </w:r>
    </w:p>
    <w:p w:rsidR="00397695" w:rsidRDefault="003536B1" w:rsidP="00397695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熟悉</w:t>
      </w:r>
      <w:r>
        <w:rPr>
          <w:rFonts w:hint="eastAsia"/>
        </w:rPr>
        <w:t>DB2</w:t>
      </w:r>
      <w:r>
        <w:rPr>
          <w:rFonts w:hint="eastAsia"/>
        </w:rPr>
        <w:t>相关工具，主要包括控制中心和命令行处理器、命令中心等。</w:t>
      </w:r>
    </w:p>
    <w:p w:rsidR="00243BC0" w:rsidRDefault="00243BC0" w:rsidP="00243BC0">
      <w:pPr>
        <w:pStyle w:val="3"/>
        <w:numPr>
          <w:ilvl w:val="0"/>
          <w:numId w:val="2"/>
        </w:numPr>
      </w:pPr>
      <w:r>
        <w:rPr>
          <w:rFonts w:hint="eastAsia"/>
        </w:rPr>
        <w:t>实验结果</w:t>
      </w:r>
    </w:p>
    <w:p w:rsidR="00243BC0" w:rsidRDefault="00243BC0" w:rsidP="00243BC0">
      <w:pPr>
        <w:spacing w:line="360" w:lineRule="auto"/>
        <w:ind w:left="840"/>
      </w:pPr>
      <w:r>
        <w:rPr>
          <w:noProof/>
        </w:rPr>
        <w:drawing>
          <wp:inline distT="0" distB="0" distL="0" distR="0">
            <wp:extent cx="5274310" cy="3443605"/>
            <wp:effectExtent l="19050" t="0" r="2540" b="0"/>
            <wp:docPr id="1" name="图片 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C0" w:rsidRPr="003536B1" w:rsidRDefault="00243BC0" w:rsidP="00243BC0">
      <w:pPr>
        <w:spacing w:line="360" w:lineRule="auto"/>
        <w:ind w:left="840"/>
      </w:pPr>
      <w:r>
        <w:rPr>
          <w:rFonts w:hint="eastAsia"/>
        </w:rPr>
        <w:t>如图，成功连接到数据库。</w:t>
      </w:r>
    </w:p>
    <w:sectPr w:rsidR="00243BC0" w:rsidRPr="003536B1" w:rsidSect="00D93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586" w:rsidRDefault="00705586" w:rsidP="00631A03">
      <w:r>
        <w:separator/>
      </w:r>
    </w:p>
  </w:endnote>
  <w:endnote w:type="continuationSeparator" w:id="0">
    <w:p w:rsidR="00705586" w:rsidRDefault="00705586" w:rsidP="00631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586" w:rsidRDefault="00705586" w:rsidP="00631A03">
      <w:r>
        <w:separator/>
      </w:r>
    </w:p>
  </w:footnote>
  <w:footnote w:type="continuationSeparator" w:id="0">
    <w:p w:rsidR="00705586" w:rsidRDefault="00705586" w:rsidP="00631A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5"/>
      <w:numFmt w:val="chineseCounting"/>
      <w:suff w:val="nothing"/>
      <w:lvlText w:val="%1、"/>
      <w:lvlJc w:val="left"/>
    </w:lvl>
  </w:abstractNum>
  <w:abstractNum w:abstractNumId="1">
    <w:nsid w:val="05C47233"/>
    <w:multiLevelType w:val="hybridMultilevel"/>
    <w:tmpl w:val="1130D21E"/>
    <w:lvl w:ilvl="0" w:tplc="0409000F">
      <w:start w:val="1"/>
      <w:numFmt w:val="decimal"/>
      <w:lvlText w:val="%1.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613F095F"/>
    <w:multiLevelType w:val="hybridMultilevel"/>
    <w:tmpl w:val="CB726C4E"/>
    <w:lvl w:ilvl="0" w:tplc="072A306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466039"/>
    <w:multiLevelType w:val="hybridMultilevel"/>
    <w:tmpl w:val="EAF8E0BE"/>
    <w:lvl w:ilvl="0" w:tplc="AD7CF80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67DE320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B22538A">
      <w:start w:val="1"/>
      <w:numFmt w:val="lowerLetter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151"/>
    <w:rsid w:val="00227151"/>
    <w:rsid w:val="00243BC0"/>
    <w:rsid w:val="00283510"/>
    <w:rsid w:val="003536B1"/>
    <w:rsid w:val="00397695"/>
    <w:rsid w:val="0057706C"/>
    <w:rsid w:val="00631A03"/>
    <w:rsid w:val="006A46EB"/>
    <w:rsid w:val="006C22DB"/>
    <w:rsid w:val="00705586"/>
    <w:rsid w:val="009A2D20"/>
    <w:rsid w:val="00AB7D28"/>
    <w:rsid w:val="00B40FD5"/>
    <w:rsid w:val="00BA7A08"/>
    <w:rsid w:val="00D83FD1"/>
    <w:rsid w:val="00D9376A"/>
    <w:rsid w:val="00E45C78"/>
    <w:rsid w:val="00F86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15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E45C78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27151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631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A0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A03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rsid w:val="00E45C78"/>
    <w:rPr>
      <w:rFonts w:ascii="Times New Roman" w:eastAsia="宋体" w:hAnsi="Times New Roman" w:cs="Times New Roman"/>
      <w:b/>
      <w:sz w:val="32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45C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5C78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770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AFECF9-448C-4E80-85DE-C2A80C839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346</Words>
  <Characters>1974</Characters>
  <Application>Microsoft Office Word</Application>
  <DocSecurity>0</DocSecurity>
  <Lines>16</Lines>
  <Paragraphs>4</Paragraphs>
  <ScaleCrop>false</ScaleCrop>
  <Company>www.jujumao.org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inst1</dc:creator>
  <cp:lastModifiedBy>dalspd</cp:lastModifiedBy>
  <cp:revision>11</cp:revision>
  <dcterms:created xsi:type="dcterms:W3CDTF">2017-03-26T07:41:00Z</dcterms:created>
  <dcterms:modified xsi:type="dcterms:W3CDTF">2017-03-27T04:04:00Z</dcterms:modified>
</cp:coreProperties>
</file>