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28"/>
        </w:rPr>
        <w:t>GENESIS OS / RELATIONSHIP SCORES</w:t>
      </w:r>
    </w:p>
    <w:p>
      <w:pPr>
        <w:pStyle w:val="Title"/>
        <w:jc w:val="center"/>
      </w:pPr>
      <w:r>
        <w:t>Missing Layers Engineering Blueprint</w:t>
      </w:r>
    </w:p>
    <w:p>
      <w:pPr>
        <w:pStyle w:val="Subtitle"/>
        <w:jc w:val="center"/>
      </w:pPr>
      <w:r>
        <w:t>Detailed data-capture, labeling, tracking, packet, and handoff specification</w:t>
        <w:br/>
        <w:t>for everything the workbook does not fully capture at runtime.</w:t>
      </w:r>
    </w:p>
    <w:tbl>
      <w:tblPr>
        <w:tblW w:type="auto" w:w="0"/>
        <w:jc w:val="center"/>
        <w:tblLayout w:type="fixed"/>
        <w:tblLook w:firstColumn="1" w:firstRow="1" w:lastColumn="0" w:lastRow="0" w:noHBand="0" w:noVBand="1" w:val="04A0"/>
      </w:tblPr>
      <w:tblGrid>
        <w:gridCol w:w="10368"/>
      </w:tblGrid>
      <w:tr>
        <w:tc>
          <w:tcPr>
            <w:tcW w:type="dxa" w:w="9792"/>
            <w:shd w:fill="EAF1FB"/>
            <w:tcMar>
              <w:top w:w="140" w:type="dxa"/>
              <w:start w:w="140" w:type="dxa"/>
              <w:bottom w:w="140" w:type="dxa"/>
              <w:end w:w="140" w:type="dxa"/>
            </w:tcMar>
          </w:tcPr>
          <w:p>
            <w:r>
              <w:rPr>
                <w:sz w:val="21"/>
              </w:rPr>
              <w:t>Purpose</w:t>
              <w:br/>
              <w:t>This document shows exactly what runtime emotional and behavioral data is still missing, when to collect it, how to collect it, how to label and store it, when to send it to Genesis OS, and what the machine should infer from it.</w:t>
              <w:br/>
              <w:br/>
              <w:t>Authority rule</w:t>
              <w:br/>
              <w:t>The workbook remains the scoring source of truth for deterministic assessment logic. This blueprint governs runtime telemetry, missing observational data, Human Emotion Genome labeling, packet structure, and later ML intake.</w:t>
            </w:r>
          </w:p>
        </w:tc>
      </w:tr>
    </w:tbl>
    <w:p/>
    <w:p>
      <w:pPr>
        <w:ind w:left="288" w:hanging="216"/>
      </w:pPr>
      <w:r>
        <w:rPr>
          <w:b/>
        </w:rPr>
        <w:t xml:space="preserve">• </w:t>
      </w:r>
      <w:r>
        <w:t>Workbook basis: 17 sheets, including AnswerBank (310 scored answer rows), AnswerPairQuantum (48,205 pair rows), and polarity v10 layers.</w:t>
      </w:r>
    </w:p>
    <w:p>
      <w:pPr>
        <w:ind w:left="288" w:hanging="216"/>
      </w:pPr>
      <w:r>
        <w:rPr>
          <w:b/>
        </w:rPr>
        <w:t xml:space="preserve">• </w:t>
      </w:r>
      <w:r>
        <w:t>This blueprint exists because the workbook is excellent at static scored assessment and pair math, but real relationship forecasting also needs event, state, and context data gathered over time.</w:t>
      </w:r>
    </w:p>
    <w:p>
      <w:pPr>
        <w:ind w:left="288" w:hanging="216"/>
      </w:pPr>
      <w:r>
        <w:rPr>
          <w:b/>
        </w:rPr>
        <w:t xml:space="preserve">• </w:t>
      </w:r>
      <w:r>
        <w:t>Everything here must respect update lanes: slow identity, medium pattern, fast state, and event truth.</w:t>
      </w:r>
    </w:p>
    <w:p>
      <w:r>
        <w:br w:type="page"/>
      </w:r>
    </w:p>
    <w:p>
      <w:pPr>
        <w:pStyle w:val="Heading1"/>
      </w:pPr>
      <w:r>
        <w:t>1. What the workbook already does versus what is still missing</w:t>
      </w:r>
    </w:p>
    <w:p>
      <w:pPr/>
      <w:r>
        <w:t>The workbook already tracks static, deterministic assessment and pair logic extremely well. The missing layers are not random extras; they are the runtime and observational signals needed to make Genesis OS behave like a live intelligence system instead of a one-time questionnaire.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800"/>
            <w:shd w:fill="17365D"/>
            <w:tcMar>
              <w:top w:w="90" w:type="dxa"/>
              <w:start w:w="120" w:type="dxa"/>
              <w:bottom w:w="90" w:type="dxa"/>
              <w:end w:w="120" w:type="dxa"/>
            </w:tcMar>
            <w:vAlign w:val="center"/>
          </w:tcPr>
          <w:p>
            <w:pPr>
              <w:jc w:val="center"/>
            </w:pPr>
            <w:r>
              <w:rPr>
                <w:b/>
                <w:color w:val="FFFFFF"/>
                <w:sz w:val="17"/>
              </w:rPr>
              <w:t>Layer</w:t>
            </w:r>
          </w:p>
        </w:tc>
        <w:tc>
          <w:tcPr>
            <w:tcW w:type="dxa" w:w="2952"/>
            <w:shd w:fill="17365D"/>
            <w:tcMar>
              <w:top w:w="90" w:type="dxa"/>
              <w:start w:w="120" w:type="dxa"/>
              <w:bottom w:w="90" w:type="dxa"/>
              <w:end w:w="120" w:type="dxa"/>
            </w:tcMar>
            <w:vAlign w:val="center"/>
          </w:tcPr>
          <w:p>
            <w:pPr>
              <w:jc w:val="center"/>
            </w:pPr>
            <w:r>
              <w:rPr>
                <w:b/>
                <w:color w:val="FFFFFF"/>
                <w:sz w:val="17"/>
              </w:rPr>
              <w:t>Already covered in workbook</w:t>
            </w:r>
          </w:p>
        </w:tc>
        <w:tc>
          <w:tcPr>
            <w:tcW w:type="dxa" w:w="3384"/>
            <w:shd w:fill="17365D"/>
            <w:tcMar>
              <w:top w:w="90" w:type="dxa"/>
              <w:start w:w="120" w:type="dxa"/>
              <w:bottom w:w="90" w:type="dxa"/>
              <w:end w:w="120" w:type="dxa"/>
            </w:tcMar>
            <w:vAlign w:val="center"/>
          </w:tcPr>
          <w:p>
            <w:pPr>
              <w:jc w:val="center"/>
            </w:pPr>
            <w:r>
              <w:rPr>
                <w:b/>
                <w:color w:val="FFFFFF"/>
                <w:sz w:val="17"/>
              </w:rPr>
              <w:t>Still missing outside workbook</w:t>
            </w:r>
          </w:p>
        </w:tc>
        <w:tc>
          <w:tcPr>
            <w:tcW w:type="dxa" w:w="2592"/>
            <w:shd w:fill="17365D"/>
            <w:tcMar>
              <w:top w:w="90" w:type="dxa"/>
              <w:start w:w="120" w:type="dxa"/>
              <w:bottom w:w="90" w:type="dxa"/>
              <w:end w:w="120" w:type="dxa"/>
            </w:tcMar>
            <w:vAlign w:val="center"/>
          </w:tcPr>
          <w:p>
            <w:pPr>
              <w:jc w:val="center"/>
            </w:pPr>
            <w:r>
              <w:rPr>
                <w:b/>
                <w:color w:val="FFFFFF"/>
                <w:sz w:val="17"/>
              </w:rPr>
              <w:t>Why it matters</w:t>
            </w:r>
          </w:p>
        </w:tc>
      </w:tr>
      <w:tr>
        <w:tc>
          <w:tcPr>
            <w:tcW w:type="dxa" w:w="1800"/>
            <w:tcMar>
              <w:top w:w="80" w:type="dxa"/>
              <w:start w:w="100" w:type="dxa"/>
              <w:bottom w:w="80" w:type="dxa"/>
              <w:end w:w="100" w:type="dxa"/>
            </w:tcMar>
            <w:vAlign w:val="center"/>
          </w:tcPr>
          <w:p>
            <w:pPr>
              <w:jc w:val="left"/>
            </w:pPr>
            <w:r>
              <w:rPr>
                <w:sz w:val="17"/>
              </w:rPr>
              <w:t>Assessment scoring</w:t>
            </w:r>
          </w:p>
        </w:tc>
        <w:tc>
          <w:tcPr>
            <w:tcW w:type="dxa" w:w="2952"/>
            <w:tcMar>
              <w:top w:w="80" w:type="dxa"/>
              <w:start w:w="100" w:type="dxa"/>
              <w:bottom w:w="80" w:type="dxa"/>
              <w:end w:w="100" w:type="dxa"/>
            </w:tcMar>
            <w:vAlign w:val="center"/>
          </w:tcPr>
          <w:p>
            <w:pPr>
              <w:jc w:val="left"/>
            </w:pPr>
            <w:r>
              <w:rPr>
                <w:sz w:val="17"/>
              </w:rPr>
              <w:t>AnswerBank answer vectors, readiness norms, penalties, archetype/shadow labels</w:t>
            </w:r>
          </w:p>
        </w:tc>
        <w:tc>
          <w:tcPr>
            <w:tcW w:type="dxa" w:w="3384"/>
            <w:tcMar>
              <w:top w:w="80" w:type="dxa"/>
              <w:start w:w="100" w:type="dxa"/>
              <w:bottom w:w="80" w:type="dxa"/>
              <w:end w:w="100" w:type="dxa"/>
            </w:tcMar>
            <w:vAlign w:val="center"/>
          </w:tcPr>
          <w:p>
            <w:pPr>
              <w:jc w:val="left"/>
            </w:pPr>
            <w:r>
              <w:rPr>
                <w:sz w:val="17"/>
              </w:rPr>
              <w:t>Real-time behavior after onboarding</w:t>
            </w:r>
          </w:p>
        </w:tc>
        <w:tc>
          <w:tcPr>
            <w:tcW w:type="dxa" w:w="2592"/>
            <w:tcMar>
              <w:top w:w="80" w:type="dxa"/>
              <w:start w:w="100" w:type="dxa"/>
              <w:bottom w:w="80" w:type="dxa"/>
              <w:end w:w="100" w:type="dxa"/>
            </w:tcMar>
            <w:vAlign w:val="center"/>
          </w:tcPr>
          <w:p>
            <w:pPr>
              <w:jc w:val="left"/>
            </w:pPr>
            <w:r>
              <w:rPr>
                <w:sz w:val="17"/>
              </w:rPr>
              <w:t>The engine needs to see whether people live like their answers.</w:t>
            </w:r>
          </w:p>
        </w:tc>
      </w:tr>
      <w:tr>
        <w:tc>
          <w:tcPr>
            <w:tcW w:type="dxa" w:w="1800"/>
            <w:tcMar>
              <w:top w:w="80" w:type="dxa"/>
              <w:start w:w="100" w:type="dxa"/>
              <w:bottom w:w="80" w:type="dxa"/>
              <w:end w:w="100" w:type="dxa"/>
            </w:tcMar>
            <w:vAlign w:val="center"/>
          </w:tcPr>
          <w:p>
            <w:pPr>
              <w:jc w:val="left"/>
            </w:pPr>
            <w:r>
              <w:rPr>
                <w:sz w:val="17"/>
              </w:rPr>
              <w:t>Pair compatibility</w:t>
            </w:r>
          </w:p>
        </w:tc>
        <w:tc>
          <w:tcPr>
            <w:tcW w:type="dxa" w:w="2952"/>
            <w:tcMar>
              <w:top w:w="80" w:type="dxa"/>
              <w:start w:w="100" w:type="dxa"/>
              <w:bottom w:w="80" w:type="dxa"/>
              <w:end w:w="100" w:type="dxa"/>
            </w:tcMar>
            <w:vAlign w:val="center"/>
          </w:tcPr>
          <w:p>
            <w:pPr>
              <w:jc w:val="left"/>
            </w:pPr>
            <w:r>
              <w:rPr>
                <w:sz w:val="17"/>
              </w:rPr>
              <w:t>AnswerPairQuantum, matrices, overlays, harness</w:t>
            </w:r>
          </w:p>
        </w:tc>
        <w:tc>
          <w:tcPr>
            <w:tcW w:type="dxa" w:w="3384"/>
            <w:tcMar>
              <w:top w:w="80" w:type="dxa"/>
              <w:start w:w="100" w:type="dxa"/>
              <w:bottom w:w="80" w:type="dxa"/>
              <w:end w:w="100" w:type="dxa"/>
            </w:tcMar>
            <w:vAlign w:val="center"/>
          </w:tcPr>
          <w:p>
            <w:pPr>
              <w:jc w:val="left"/>
            </w:pPr>
            <w:r>
              <w:rPr>
                <w:sz w:val="17"/>
              </w:rPr>
              <w:t>Observed pursuit / withdrawal rhythm, repair quality, silence behavior</w:t>
            </w:r>
          </w:p>
        </w:tc>
        <w:tc>
          <w:tcPr>
            <w:tcW w:type="dxa" w:w="2592"/>
            <w:tcMar>
              <w:top w:w="80" w:type="dxa"/>
              <w:start w:w="100" w:type="dxa"/>
              <w:bottom w:w="80" w:type="dxa"/>
              <w:end w:w="100" w:type="dxa"/>
            </w:tcMar>
            <w:vAlign w:val="center"/>
          </w:tcPr>
          <w:p>
            <w:pPr>
              <w:jc w:val="left"/>
            </w:pPr>
            <w:r>
              <w:rPr>
                <w:sz w:val="17"/>
              </w:rPr>
              <w:t>Two people can score well on paper and still collapse in motion.</w:t>
            </w:r>
          </w:p>
        </w:tc>
      </w:tr>
      <w:tr>
        <w:tc>
          <w:tcPr>
            <w:tcW w:type="dxa" w:w="1800"/>
            <w:tcMar>
              <w:top w:w="80" w:type="dxa"/>
              <w:start w:w="100" w:type="dxa"/>
              <w:bottom w:w="80" w:type="dxa"/>
              <w:end w:w="100" w:type="dxa"/>
            </w:tcMar>
            <w:vAlign w:val="center"/>
          </w:tcPr>
          <w:p>
            <w:pPr>
              <w:jc w:val="left"/>
            </w:pPr>
            <w:r>
              <w:rPr>
                <w:sz w:val="17"/>
              </w:rPr>
              <w:t>Chemistry</w:t>
            </w:r>
          </w:p>
        </w:tc>
        <w:tc>
          <w:tcPr>
            <w:tcW w:type="dxa" w:w="2952"/>
            <w:tcMar>
              <w:top w:w="80" w:type="dxa"/>
              <w:start w:w="100" w:type="dxa"/>
              <w:bottom w:w="80" w:type="dxa"/>
              <w:end w:w="100" w:type="dxa"/>
            </w:tcMar>
            <w:vAlign w:val="center"/>
          </w:tcPr>
          <w:p>
            <w:pPr>
              <w:jc w:val="left"/>
            </w:pPr>
            <w:r>
              <w:rPr>
                <w:sz w:val="17"/>
              </w:rPr>
              <w:t>Polarity v10 axes and pair engine</w:t>
            </w:r>
          </w:p>
        </w:tc>
        <w:tc>
          <w:tcPr>
            <w:tcW w:type="dxa" w:w="3384"/>
            <w:tcMar>
              <w:top w:w="80" w:type="dxa"/>
              <w:start w:w="100" w:type="dxa"/>
              <w:bottom w:w="80" w:type="dxa"/>
              <w:end w:w="100" w:type="dxa"/>
            </w:tcMar>
            <w:vAlign w:val="center"/>
          </w:tcPr>
          <w:p>
            <w:pPr>
              <w:jc w:val="left"/>
            </w:pPr>
            <w:r>
              <w:rPr>
                <w:sz w:val="17"/>
              </w:rPr>
              <w:t>Live attraction drift, desire suppression, strain after conflict</w:t>
            </w:r>
          </w:p>
        </w:tc>
        <w:tc>
          <w:tcPr>
            <w:tcW w:type="dxa" w:w="2592"/>
            <w:tcMar>
              <w:top w:w="80" w:type="dxa"/>
              <w:start w:w="100" w:type="dxa"/>
              <w:bottom w:w="80" w:type="dxa"/>
              <w:end w:w="100" w:type="dxa"/>
            </w:tcMar>
            <w:vAlign w:val="center"/>
          </w:tcPr>
          <w:p>
            <w:pPr>
              <w:jc w:val="left"/>
            </w:pPr>
            <w:r>
              <w:rPr>
                <w:sz w:val="17"/>
              </w:rPr>
              <w:t>Chemistry changes under stress.</w:t>
            </w:r>
          </w:p>
        </w:tc>
      </w:tr>
      <w:tr>
        <w:tc>
          <w:tcPr>
            <w:tcW w:type="dxa" w:w="1800"/>
            <w:tcMar>
              <w:top w:w="80" w:type="dxa"/>
              <w:start w:w="100" w:type="dxa"/>
              <w:bottom w:w="80" w:type="dxa"/>
              <w:end w:w="100" w:type="dxa"/>
            </w:tcMar>
            <w:vAlign w:val="center"/>
          </w:tcPr>
          <w:p>
            <w:pPr>
              <w:jc w:val="left"/>
            </w:pPr>
            <w:r>
              <w:rPr>
                <w:sz w:val="17"/>
              </w:rPr>
              <w:t>Outcome learning</w:t>
            </w:r>
          </w:p>
        </w:tc>
        <w:tc>
          <w:tcPr>
            <w:tcW w:type="dxa" w:w="2952"/>
            <w:tcMar>
              <w:top w:w="80" w:type="dxa"/>
              <w:start w:w="100" w:type="dxa"/>
              <w:bottom w:w="80" w:type="dxa"/>
              <w:end w:w="100" w:type="dxa"/>
            </w:tcMar>
            <w:vAlign w:val="center"/>
          </w:tcPr>
          <w:p>
            <w:pPr>
              <w:jc w:val="left"/>
            </w:pPr>
            <w:r>
              <w:rPr>
                <w:sz w:val="17"/>
              </w:rPr>
              <w:t>FeedbackData starter fields</w:t>
            </w:r>
          </w:p>
        </w:tc>
        <w:tc>
          <w:tcPr>
            <w:tcW w:type="dxa" w:w="3384"/>
            <w:tcMar>
              <w:top w:w="80" w:type="dxa"/>
              <w:start w:w="100" w:type="dxa"/>
              <w:bottom w:w="80" w:type="dxa"/>
              <w:end w:w="100" w:type="dxa"/>
            </w:tcMar>
            <w:vAlign w:val="center"/>
          </w:tcPr>
          <w:p>
            <w:pPr>
              <w:jc w:val="left"/>
            </w:pPr>
            <w:r>
              <w:rPr>
                <w:sz w:val="17"/>
              </w:rPr>
              <w:t>Longitudinal outcome telemetry and confidence history</w:t>
            </w:r>
          </w:p>
        </w:tc>
        <w:tc>
          <w:tcPr>
            <w:tcW w:type="dxa" w:w="2592"/>
            <w:tcMar>
              <w:top w:w="80" w:type="dxa"/>
              <w:start w:w="100" w:type="dxa"/>
              <w:bottom w:w="80" w:type="dxa"/>
              <w:end w:w="100" w:type="dxa"/>
            </w:tcMar>
            <w:vAlign w:val="center"/>
          </w:tcPr>
          <w:p>
            <w:pPr>
              <w:jc w:val="left"/>
            </w:pPr>
            <w:r>
              <w:rPr>
                <w:sz w:val="17"/>
              </w:rPr>
              <w:t>ML cannot learn from vibes; it needs consistent labels and timestamps.</w:t>
            </w:r>
          </w:p>
        </w:tc>
      </w:tr>
      <w:tr>
        <w:tc>
          <w:tcPr>
            <w:tcW w:type="dxa" w:w="1800"/>
            <w:tcMar>
              <w:top w:w="80" w:type="dxa"/>
              <w:start w:w="100" w:type="dxa"/>
              <w:bottom w:w="80" w:type="dxa"/>
              <w:end w:w="100" w:type="dxa"/>
            </w:tcMar>
            <w:vAlign w:val="center"/>
          </w:tcPr>
          <w:p>
            <w:pPr>
              <w:jc w:val="left"/>
            </w:pPr>
            <w:r>
              <w:rPr>
                <w:sz w:val="17"/>
              </w:rPr>
              <w:t>Narrative intelligence</w:t>
            </w:r>
          </w:p>
        </w:tc>
        <w:tc>
          <w:tcPr>
            <w:tcW w:type="dxa" w:w="2952"/>
            <w:tcMar>
              <w:top w:w="80" w:type="dxa"/>
              <w:start w:w="100" w:type="dxa"/>
              <w:bottom w:w="80" w:type="dxa"/>
              <w:end w:w="100" w:type="dxa"/>
            </w:tcMar>
            <w:vAlign w:val="center"/>
          </w:tcPr>
          <w:p>
            <w:pPr>
              <w:jc w:val="left"/>
            </w:pPr>
            <w:r>
              <w:rPr>
                <w:sz w:val="17"/>
              </w:rPr>
              <w:t>Some style labels in AnswerBank</w:t>
            </w:r>
          </w:p>
        </w:tc>
        <w:tc>
          <w:tcPr>
            <w:tcW w:type="dxa" w:w="3384"/>
            <w:tcMar>
              <w:top w:w="80" w:type="dxa"/>
              <w:start w:w="100" w:type="dxa"/>
              <w:bottom w:w="80" w:type="dxa"/>
              <w:end w:w="100" w:type="dxa"/>
            </w:tcMar>
            <w:vAlign w:val="center"/>
          </w:tcPr>
          <w:p>
            <w:pPr>
              <w:jc w:val="left"/>
            </w:pPr>
            <w:r>
              <w:rPr>
                <w:sz w:val="17"/>
              </w:rPr>
              <w:t>Full Human Emotion Genome from words, tone, pacing, and events</w:t>
            </w:r>
          </w:p>
        </w:tc>
        <w:tc>
          <w:tcPr>
            <w:tcW w:type="dxa" w:w="2592"/>
            <w:tcMar>
              <w:top w:w="80" w:type="dxa"/>
              <w:start w:w="100" w:type="dxa"/>
              <w:bottom w:w="80" w:type="dxa"/>
              <w:end w:w="100" w:type="dxa"/>
            </w:tcMar>
            <w:vAlign w:val="center"/>
          </w:tcPr>
          <w:p>
            <w:pPr>
              <w:jc w:val="left"/>
            </w:pPr>
            <w:r>
              <w:rPr>
                <w:sz w:val="17"/>
              </w:rPr>
              <w:t>The machine needs governed narrative signals, not just scores.</w:t>
            </w:r>
          </w:p>
        </w:tc>
      </w:tr>
    </w:tbl>
    <w:p>
      <w:pPr>
        <w:pStyle w:val="Heading2"/>
      </w:pPr>
      <w:r>
        <w:t>Workbook registry snapshot</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880"/>
            <w:shd w:fill="17365D"/>
            <w:tcMar>
              <w:top w:w="90" w:type="dxa"/>
              <w:start w:w="120" w:type="dxa"/>
              <w:bottom w:w="90" w:type="dxa"/>
              <w:end w:w="120" w:type="dxa"/>
            </w:tcMar>
            <w:vAlign w:val="center"/>
          </w:tcPr>
          <w:p>
            <w:pPr>
              <w:jc w:val="center"/>
            </w:pPr>
            <w:r>
              <w:rPr>
                <w:b/>
                <w:color w:val="FFFFFF"/>
                <w:sz w:val="17"/>
              </w:rPr>
              <w:t>Sheet</w:t>
            </w:r>
          </w:p>
        </w:tc>
        <w:tc>
          <w:tcPr>
            <w:tcW w:type="dxa" w:w="1152"/>
            <w:shd w:fill="17365D"/>
            <w:tcMar>
              <w:top w:w="90" w:type="dxa"/>
              <w:start w:w="120" w:type="dxa"/>
              <w:bottom w:w="90" w:type="dxa"/>
              <w:end w:w="120" w:type="dxa"/>
            </w:tcMar>
            <w:vAlign w:val="center"/>
          </w:tcPr>
          <w:p>
            <w:pPr>
              <w:jc w:val="center"/>
            </w:pPr>
            <w:r>
              <w:rPr>
                <w:b/>
                <w:color w:val="FFFFFF"/>
                <w:sz w:val="17"/>
              </w:rPr>
              <w:t>Rows</w:t>
            </w:r>
          </w:p>
        </w:tc>
        <w:tc>
          <w:tcPr>
            <w:tcW w:type="dxa" w:w="1008"/>
            <w:shd w:fill="17365D"/>
            <w:tcMar>
              <w:top w:w="90" w:type="dxa"/>
              <w:start w:w="120" w:type="dxa"/>
              <w:bottom w:w="90" w:type="dxa"/>
              <w:end w:w="120" w:type="dxa"/>
            </w:tcMar>
            <w:vAlign w:val="center"/>
          </w:tcPr>
          <w:p>
            <w:pPr>
              <w:jc w:val="center"/>
            </w:pPr>
            <w:r>
              <w:rPr>
                <w:b/>
                <w:color w:val="FFFFFF"/>
                <w:sz w:val="17"/>
              </w:rPr>
              <w:t>Cols</w:t>
            </w:r>
          </w:p>
        </w:tc>
        <w:tc>
          <w:tcPr>
            <w:tcW w:type="dxa" w:w="3888"/>
            <w:shd w:fill="17365D"/>
            <w:tcMar>
              <w:top w:w="90" w:type="dxa"/>
              <w:start w:w="120" w:type="dxa"/>
              <w:bottom w:w="90" w:type="dxa"/>
              <w:end w:w="120" w:type="dxa"/>
            </w:tcMar>
            <w:vAlign w:val="center"/>
          </w:tcPr>
          <w:p>
            <w:pPr>
              <w:jc w:val="center"/>
            </w:pPr>
            <w:r>
              <w:rPr>
                <w:b/>
                <w:color w:val="FFFFFF"/>
                <w:sz w:val="17"/>
              </w:rPr>
              <w:t>Role</w:t>
            </w:r>
          </w:p>
        </w:tc>
      </w:tr>
      <w:tr>
        <w:tc>
          <w:tcPr>
            <w:tcW w:type="dxa" w:w="2880"/>
            <w:tcMar>
              <w:top w:w="80" w:type="dxa"/>
              <w:start w:w="100" w:type="dxa"/>
              <w:bottom w:w="80" w:type="dxa"/>
              <w:end w:w="100" w:type="dxa"/>
            </w:tcMar>
            <w:vAlign w:val="center"/>
          </w:tcPr>
          <w:p>
            <w:pPr>
              <w:jc w:val="left"/>
            </w:pPr>
            <w:r>
              <w:rPr>
                <w:sz w:val="17"/>
              </w:rPr>
              <w:t>README_v10</w:t>
            </w:r>
          </w:p>
        </w:tc>
        <w:tc>
          <w:tcPr>
            <w:tcW w:type="dxa" w:w="1152"/>
            <w:tcMar>
              <w:top w:w="80" w:type="dxa"/>
              <w:start w:w="100" w:type="dxa"/>
              <w:bottom w:w="80" w:type="dxa"/>
              <w:end w:w="100" w:type="dxa"/>
            </w:tcMar>
            <w:vAlign w:val="center"/>
          </w:tcPr>
          <w:p>
            <w:pPr>
              <w:jc w:val="left"/>
            </w:pPr>
            <w:r>
              <w:rPr>
                <w:sz w:val="17"/>
              </w:rPr>
              <w:t>11</w:t>
            </w:r>
          </w:p>
        </w:tc>
        <w:tc>
          <w:tcPr>
            <w:tcW w:type="dxa" w:w="1008"/>
            <w:tcMar>
              <w:top w:w="80" w:type="dxa"/>
              <w:start w:w="100" w:type="dxa"/>
              <w:bottom w:w="80" w:type="dxa"/>
              <w:end w:w="100" w:type="dxa"/>
            </w:tcMar>
            <w:vAlign w:val="center"/>
          </w:tcPr>
          <w:p>
            <w:pPr>
              <w:jc w:val="left"/>
            </w:pPr>
            <w:r>
              <w:rPr>
                <w:sz w:val="17"/>
              </w:rPr>
              <w:t>1</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README</w:t>
            </w:r>
          </w:p>
        </w:tc>
        <w:tc>
          <w:tcPr>
            <w:tcW w:type="dxa" w:w="1152"/>
            <w:tcMar>
              <w:top w:w="80" w:type="dxa"/>
              <w:start w:w="100" w:type="dxa"/>
              <w:bottom w:w="80" w:type="dxa"/>
              <w:end w:w="100" w:type="dxa"/>
            </w:tcMar>
            <w:vAlign w:val="center"/>
          </w:tcPr>
          <w:p>
            <w:pPr>
              <w:jc w:val="left"/>
            </w:pPr>
            <w:r>
              <w:rPr>
                <w:sz w:val="17"/>
              </w:rPr>
              <w:t>9</w:t>
            </w:r>
          </w:p>
        </w:tc>
        <w:tc>
          <w:tcPr>
            <w:tcW w:type="dxa" w:w="1008"/>
            <w:tcMar>
              <w:top w:w="80" w:type="dxa"/>
              <w:start w:w="100" w:type="dxa"/>
              <w:bottom w:w="80" w:type="dxa"/>
              <w:end w:w="100" w:type="dxa"/>
            </w:tcMar>
            <w:vAlign w:val="center"/>
          </w:tcPr>
          <w:p>
            <w:pPr>
              <w:jc w:val="left"/>
            </w:pPr>
            <w:r>
              <w:rPr>
                <w:sz w:val="17"/>
              </w:rPr>
              <w:t>5</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Schema</w:t>
            </w:r>
          </w:p>
        </w:tc>
        <w:tc>
          <w:tcPr>
            <w:tcW w:type="dxa" w:w="1152"/>
            <w:tcMar>
              <w:top w:w="80" w:type="dxa"/>
              <w:start w:w="100" w:type="dxa"/>
              <w:bottom w:w="80" w:type="dxa"/>
              <w:end w:w="100" w:type="dxa"/>
            </w:tcMar>
            <w:vAlign w:val="center"/>
          </w:tcPr>
          <w:p>
            <w:pPr>
              <w:jc w:val="left"/>
            </w:pPr>
            <w:r>
              <w:rPr>
                <w:sz w:val="17"/>
              </w:rPr>
              <w:t>18</w:t>
            </w:r>
          </w:p>
        </w:tc>
        <w:tc>
          <w:tcPr>
            <w:tcW w:type="dxa" w:w="1008"/>
            <w:tcMar>
              <w:top w:w="80" w:type="dxa"/>
              <w:start w:w="100" w:type="dxa"/>
              <w:bottom w:w="80" w:type="dxa"/>
              <w:end w:w="100" w:type="dxa"/>
            </w:tcMar>
            <w:vAlign w:val="center"/>
          </w:tcPr>
          <w:p>
            <w:pPr>
              <w:jc w:val="left"/>
            </w:pPr>
            <w:r>
              <w:rPr>
                <w:sz w:val="17"/>
              </w:rPr>
              <w:t>4</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FeedbackData</w:t>
            </w:r>
          </w:p>
        </w:tc>
        <w:tc>
          <w:tcPr>
            <w:tcW w:type="dxa" w:w="1152"/>
            <w:tcMar>
              <w:top w:w="80" w:type="dxa"/>
              <w:start w:w="100" w:type="dxa"/>
              <w:bottom w:w="80" w:type="dxa"/>
              <w:end w:w="100" w:type="dxa"/>
            </w:tcMar>
            <w:vAlign w:val="center"/>
          </w:tcPr>
          <w:p>
            <w:pPr>
              <w:jc w:val="left"/>
            </w:pPr>
            <w:r>
              <w:rPr>
                <w:sz w:val="17"/>
              </w:rPr>
              <w:t>17</w:t>
            </w:r>
          </w:p>
        </w:tc>
        <w:tc>
          <w:tcPr>
            <w:tcW w:type="dxa" w:w="1008"/>
            <w:tcMar>
              <w:top w:w="80" w:type="dxa"/>
              <w:start w:w="100" w:type="dxa"/>
              <w:bottom w:w="80" w:type="dxa"/>
              <w:end w:w="100" w:type="dxa"/>
            </w:tcMar>
            <w:vAlign w:val="center"/>
          </w:tcPr>
          <w:p>
            <w:pPr>
              <w:jc w:val="left"/>
            </w:pPr>
            <w:r>
              <w:rPr>
                <w:sz w:val="17"/>
              </w:rPr>
              <w:t>4</w:t>
            </w:r>
          </w:p>
        </w:tc>
        <w:tc>
          <w:tcPr>
            <w:tcW w:type="dxa" w:w="3888"/>
            <w:tcMar>
              <w:top w:w="80" w:type="dxa"/>
              <w:start w:w="100" w:type="dxa"/>
              <w:bottom w:w="80" w:type="dxa"/>
              <w:end w:w="100" w:type="dxa"/>
            </w:tcMar>
            <w:vAlign w:val="center"/>
          </w:tcPr>
          <w:p>
            <w:pPr>
              <w:jc w:val="left"/>
            </w:pPr>
            <w:r>
              <w:rPr>
                <w:sz w:val="17"/>
              </w:rPr>
              <w:t>Runtime support</w:t>
            </w:r>
          </w:p>
        </w:tc>
      </w:tr>
      <w:tr>
        <w:tc>
          <w:tcPr>
            <w:tcW w:type="dxa" w:w="2880"/>
            <w:tcMar>
              <w:top w:w="80" w:type="dxa"/>
              <w:start w:w="100" w:type="dxa"/>
              <w:bottom w:w="80" w:type="dxa"/>
              <w:end w:w="100" w:type="dxa"/>
            </w:tcMar>
            <w:vAlign w:val="center"/>
          </w:tcPr>
          <w:p>
            <w:pPr>
              <w:jc w:val="left"/>
            </w:pPr>
            <w:r>
              <w:rPr>
                <w:sz w:val="17"/>
              </w:rPr>
              <w:t>ArchetypeMatrix</w:t>
            </w:r>
          </w:p>
        </w:tc>
        <w:tc>
          <w:tcPr>
            <w:tcW w:type="dxa" w:w="1152"/>
            <w:tcMar>
              <w:top w:w="80" w:type="dxa"/>
              <w:start w:w="100" w:type="dxa"/>
              <w:bottom w:w="80" w:type="dxa"/>
              <w:end w:w="100" w:type="dxa"/>
            </w:tcMar>
            <w:vAlign w:val="center"/>
          </w:tcPr>
          <w:p>
            <w:pPr>
              <w:jc w:val="left"/>
            </w:pPr>
            <w:r>
              <w:rPr>
                <w:sz w:val="17"/>
              </w:rPr>
              <w:t>10</w:t>
            </w:r>
          </w:p>
        </w:tc>
        <w:tc>
          <w:tcPr>
            <w:tcW w:type="dxa" w:w="1008"/>
            <w:tcMar>
              <w:top w:w="80" w:type="dxa"/>
              <w:start w:w="100" w:type="dxa"/>
              <w:bottom w:w="80" w:type="dxa"/>
              <w:end w:w="100" w:type="dxa"/>
            </w:tcMar>
            <w:vAlign w:val="center"/>
          </w:tcPr>
          <w:p>
            <w:pPr>
              <w:jc w:val="left"/>
            </w:pPr>
            <w:r>
              <w:rPr>
                <w:sz w:val="17"/>
              </w:rPr>
              <w:t>11</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ShadowMatrix</w:t>
            </w:r>
          </w:p>
        </w:tc>
        <w:tc>
          <w:tcPr>
            <w:tcW w:type="dxa" w:w="1152"/>
            <w:tcMar>
              <w:top w:w="80" w:type="dxa"/>
              <w:start w:w="100" w:type="dxa"/>
              <w:bottom w:w="80" w:type="dxa"/>
              <w:end w:w="100" w:type="dxa"/>
            </w:tcMar>
            <w:vAlign w:val="center"/>
          </w:tcPr>
          <w:p>
            <w:pPr>
              <w:jc w:val="left"/>
            </w:pPr>
            <w:r>
              <w:rPr>
                <w:sz w:val="17"/>
              </w:rPr>
              <w:t>6</w:t>
            </w:r>
          </w:p>
        </w:tc>
        <w:tc>
          <w:tcPr>
            <w:tcW w:type="dxa" w:w="1008"/>
            <w:tcMar>
              <w:top w:w="80" w:type="dxa"/>
              <w:start w:w="100" w:type="dxa"/>
              <w:bottom w:w="80" w:type="dxa"/>
              <w:end w:w="100" w:type="dxa"/>
            </w:tcMar>
            <w:vAlign w:val="center"/>
          </w:tcPr>
          <w:p>
            <w:pPr>
              <w:jc w:val="left"/>
            </w:pPr>
            <w:r>
              <w:rPr>
                <w:sz w:val="17"/>
              </w:rPr>
              <w:t>7</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AnswerBank</w:t>
            </w:r>
          </w:p>
        </w:tc>
        <w:tc>
          <w:tcPr>
            <w:tcW w:type="dxa" w:w="1152"/>
            <w:tcMar>
              <w:top w:w="80" w:type="dxa"/>
              <w:start w:w="100" w:type="dxa"/>
              <w:bottom w:w="80" w:type="dxa"/>
              <w:end w:w="100" w:type="dxa"/>
            </w:tcMar>
            <w:vAlign w:val="center"/>
          </w:tcPr>
          <w:p>
            <w:pPr>
              <w:jc w:val="left"/>
            </w:pPr>
            <w:r>
              <w:rPr>
                <w:sz w:val="17"/>
              </w:rPr>
              <w:t>310</w:t>
            </w:r>
          </w:p>
        </w:tc>
        <w:tc>
          <w:tcPr>
            <w:tcW w:type="dxa" w:w="1008"/>
            <w:tcMar>
              <w:top w:w="80" w:type="dxa"/>
              <w:start w:w="100" w:type="dxa"/>
              <w:bottom w:w="80" w:type="dxa"/>
              <w:end w:w="100" w:type="dxa"/>
            </w:tcMar>
            <w:vAlign w:val="center"/>
          </w:tcPr>
          <w:p>
            <w:pPr>
              <w:jc w:val="left"/>
            </w:pPr>
            <w:r>
              <w:rPr>
                <w:sz w:val="17"/>
              </w:rPr>
              <w:t>35</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ZodiacLookup</w:t>
            </w:r>
          </w:p>
        </w:tc>
        <w:tc>
          <w:tcPr>
            <w:tcW w:type="dxa" w:w="1152"/>
            <w:tcMar>
              <w:top w:w="80" w:type="dxa"/>
              <w:start w:w="100" w:type="dxa"/>
              <w:bottom w:w="80" w:type="dxa"/>
              <w:end w:w="100" w:type="dxa"/>
            </w:tcMar>
            <w:vAlign w:val="center"/>
          </w:tcPr>
          <w:p>
            <w:pPr>
              <w:jc w:val="left"/>
            </w:pPr>
            <w:r>
              <w:rPr>
                <w:sz w:val="17"/>
              </w:rPr>
              <w:t>576</w:t>
            </w:r>
          </w:p>
        </w:tc>
        <w:tc>
          <w:tcPr>
            <w:tcW w:type="dxa" w:w="1008"/>
            <w:tcMar>
              <w:top w:w="80" w:type="dxa"/>
              <w:start w:w="100" w:type="dxa"/>
              <w:bottom w:w="80" w:type="dxa"/>
              <w:end w:w="100" w:type="dxa"/>
            </w:tcMar>
            <w:vAlign w:val="center"/>
          </w:tcPr>
          <w:p>
            <w:pPr>
              <w:jc w:val="left"/>
            </w:pPr>
            <w:r>
              <w:rPr>
                <w:sz w:val="17"/>
              </w:rPr>
              <w:t>7</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NumerologyLookup</w:t>
            </w:r>
          </w:p>
        </w:tc>
        <w:tc>
          <w:tcPr>
            <w:tcW w:type="dxa" w:w="1152"/>
            <w:tcMar>
              <w:top w:w="80" w:type="dxa"/>
              <w:start w:w="100" w:type="dxa"/>
              <w:bottom w:w="80" w:type="dxa"/>
              <w:end w:w="100" w:type="dxa"/>
            </w:tcMar>
            <w:vAlign w:val="center"/>
          </w:tcPr>
          <w:p>
            <w:pPr>
              <w:jc w:val="left"/>
            </w:pPr>
            <w:r>
              <w:rPr>
                <w:sz w:val="17"/>
              </w:rPr>
              <w:t>66</w:t>
            </w:r>
          </w:p>
        </w:tc>
        <w:tc>
          <w:tcPr>
            <w:tcW w:type="dxa" w:w="1008"/>
            <w:tcMar>
              <w:top w:w="80" w:type="dxa"/>
              <w:start w:w="100" w:type="dxa"/>
              <w:bottom w:w="80" w:type="dxa"/>
              <w:end w:w="100" w:type="dxa"/>
            </w:tcMar>
            <w:vAlign w:val="center"/>
          </w:tcPr>
          <w:p>
            <w:pPr>
              <w:jc w:val="left"/>
            </w:pPr>
            <w:r>
              <w:rPr>
                <w:sz w:val="17"/>
              </w:rPr>
              <w:t>6</w:t>
            </w:r>
          </w:p>
        </w:tc>
        <w:tc>
          <w:tcPr>
            <w:tcW w:type="dxa" w:w="3888"/>
            <w:tcMar>
              <w:top w:w="80" w:type="dxa"/>
              <w:start w:w="100" w:type="dxa"/>
              <w:bottom w:w="80" w:type="dxa"/>
              <w:end w:w="100" w:type="dxa"/>
            </w:tcMar>
            <w:vAlign w:val="center"/>
          </w:tcPr>
          <w:p>
            <w:pPr>
              <w:jc w:val="left"/>
            </w:pPr>
            <w:r>
              <w:rPr>
                <w:sz w:val="17"/>
              </w:rPr>
              <w:t>Static / pair / reference</w:t>
            </w:r>
          </w:p>
        </w:tc>
      </w:tr>
    </w:tbl>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880"/>
            <w:shd w:fill="17365D"/>
            <w:tcMar>
              <w:top w:w="90" w:type="dxa"/>
              <w:start w:w="120" w:type="dxa"/>
              <w:bottom w:w="90" w:type="dxa"/>
              <w:end w:w="120" w:type="dxa"/>
            </w:tcMar>
            <w:vAlign w:val="center"/>
          </w:tcPr>
          <w:p>
            <w:pPr>
              <w:jc w:val="center"/>
            </w:pPr>
            <w:r>
              <w:rPr>
                <w:b/>
                <w:color w:val="FFFFFF"/>
                <w:sz w:val="17"/>
              </w:rPr>
              <w:t>Sheet</w:t>
            </w:r>
          </w:p>
        </w:tc>
        <w:tc>
          <w:tcPr>
            <w:tcW w:type="dxa" w:w="1152"/>
            <w:shd w:fill="17365D"/>
            <w:tcMar>
              <w:top w:w="90" w:type="dxa"/>
              <w:start w:w="120" w:type="dxa"/>
              <w:bottom w:w="90" w:type="dxa"/>
              <w:end w:w="120" w:type="dxa"/>
            </w:tcMar>
            <w:vAlign w:val="center"/>
          </w:tcPr>
          <w:p>
            <w:pPr>
              <w:jc w:val="center"/>
            </w:pPr>
            <w:r>
              <w:rPr>
                <w:b/>
                <w:color w:val="FFFFFF"/>
                <w:sz w:val="17"/>
              </w:rPr>
              <w:t>Rows</w:t>
            </w:r>
          </w:p>
        </w:tc>
        <w:tc>
          <w:tcPr>
            <w:tcW w:type="dxa" w:w="1008"/>
            <w:shd w:fill="17365D"/>
            <w:tcMar>
              <w:top w:w="90" w:type="dxa"/>
              <w:start w:w="120" w:type="dxa"/>
              <w:bottom w:w="90" w:type="dxa"/>
              <w:end w:w="120" w:type="dxa"/>
            </w:tcMar>
            <w:vAlign w:val="center"/>
          </w:tcPr>
          <w:p>
            <w:pPr>
              <w:jc w:val="center"/>
            </w:pPr>
            <w:r>
              <w:rPr>
                <w:b/>
                <w:color w:val="FFFFFF"/>
                <w:sz w:val="17"/>
              </w:rPr>
              <w:t>Cols</w:t>
            </w:r>
          </w:p>
        </w:tc>
        <w:tc>
          <w:tcPr>
            <w:tcW w:type="dxa" w:w="3888"/>
            <w:shd w:fill="17365D"/>
            <w:tcMar>
              <w:top w:w="90" w:type="dxa"/>
              <w:start w:w="120" w:type="dxa"/>
              <w:bottom w:w="90" w:type="dxa"/>
              <w:end w:w="120" w:type="dxa"/>
            </w:tcMar>
            <w:vAlign w:val="center"/>
          </w:tcPr>
          <w:p>
            <w:pPr>
              <w:jc w:val="center"/>
            </w:pPr>
            <w:r>
              <w:rPr>
                <w:b/>
                <w:color w:val="FFFFFF"/>
                <w:sz w:val="17"/>
              </w:rPr>
              <w:t>Role</w:t>
            </w:r>
          </w:p>
        </w:tc>
      </w:tr>
      <w:tr>
        <w:tc>
          <w:tcPr>
            <w:tcW w:type="dxa" w:w="2880"/>
            <w:tcMar>
              <w:top w:w="80" w:type="dxa"/>
              <w:start w:w="100" w:type="dxa"/>
              <w:bottom w:w="80" w:type="dxa"/>
              <w:end w:w="100" w:type="dxa"/>
            </w:tcMar>
            <w:vAlign w:val="center"/>
          </w:tcPr>
          <w:p>
            <w:pPr>
              <w:jc w:val="left"/>
            </w:pPr>
            <w:r>
              <w:rPr>
                <w:sz w:val="17"/>
              </w:rPr>
              <w:t>AnswerPairQuantum</w:t>
            </w:r>
          </w:p>
        </w:tc>
        <w:tc>
          <w:tcPr>
            <w:tcW w:type="dxa" w:w="1152"/>
            <w:tcMar>
              <w:top w:w="80" w:type="dxa"/>
              <w:start w:w="100" w:type="dxa"/>
              <w:bottom w:w="80" w:type="dxa"/>
              <w:end w:w="100" w:type="dxa"/>
            </w:tcMar>
            <w:vAlign w:val="center"/>
          </w:tcPr>
          <w:p>
            <w:pPr>
              <w:jc w:val="left"/>
            </w:pPr>
            <w:r>
              <w:rPr>
                <w:sz w:val="17"/>
              </w:rPr>
              <w:t>48205</w:t>
            </w:r>
          </w:p>
        </w:tc>
        <w:tc>
          <w:tcPr>
            <w:tcW w:type="dxa" w:w="1008"/>
            <w:tcMar>
              <w:top w:w="80" w:type="dxa"/>
              <w:start w:w="100" w:type="dxa"/>
              <w:bottom w:w="80" w:type="dxa"/>
              <w:end w:w="100" w:type="dxa"/>
            </w:tcMar>
            <w:vAlign w:val="center"/>
          </w:tcPr>
          <w:p>
            <w:pPr>
              <w:jc w:val="left"/>
            </w:pPr>
            <w:r>
              <w:rPr>
                <w:sz w:val="17"/>
              </w:rPr>
              <w:t>28</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MatchHarness</w:t>
            </w:r>
          </w:p>
        </w:tc>
        <w:tc>
          <w:tcPr>
            <w:tcW w:type="dxa" w:w="1152"/>
            <w:tcMar>
              <w:top w:w="80" w:type="dxa"/>
              <w:start w:w="100" w:type="dxa"/>
              <w:bottom w:w="80" w:type="dxa"/>
              <w:end w:w="100" w:type="dxa"/>
            </w:tcMar>
            <w:vAlign w:val="center"/>
          </w:tcPr>
          <w:p>
            <w:pPr>
              <w:jc w:val="left"/>
            </w:pPr>
            <w:r>
              <w:rPr>
                <w:sz w:val="17"/>
              </w:rPr>
              <w:t>84</w:t>
            </w:r>
          </w:p>
        </w:tc>
        <w:tc>
          <w:tcPr>
            <w:tcW w:type="dxa" w:w="1008"/>
            <w:tcMar>
              <w:top w:w="80" w:type="dxa"/>
              <w:start w:w="100" w:type="dxa"/>
              <w:bottom w:w="80" w:type="dxa"/>
              <w:end w:w="100" w:type="dxa"/>
            </w:tcMar>
            <w:vAlign w:val="center"/>
          </w:tcPr>
          <w:p>
            <w:pPr>
              <w:jc w:val="left"/>
            </w:pPr>
            <w:r>
              <w:rPr>
                <w:sz w:val="17"/>
              </w:rPr>
              <w:t>14</w:t>
            </w:r>
          </w:p>
        </w:tc>
        <w:tc>
          <w:tcPr>
            <w:tcW w:type="dxa" w:w="3888"/>
            <w:tcMar>
              <w:top w:w="80" w:type="dxa"/>
              <w:start w:w="100" w:type="dxa"/>
              <w:bottom w:w="80" w:type="dxa"/>
              <w:end w:w="100" w:type="dxa"/>
            </w:tcMar>
            <w:vAlign w:val="center"/>
          </w:tcPr>
          <w:p>
            <w:pPr>
              <w:jc w:val="left"/>
            </w:pPr>
            <w:r>
              <w:rPr>
                <w:sz w:val="17"/>
              </w:rPr>
              <w:t>Runtime support</w:t>
            </w:r>
          </w:p>
        </w:tc>
      </w:tr>
      <w:tr>
        <w:tc>
          <w:tcPr>
            <w:tcW w:type="dxa" w:w="2880"/>
            <w:tcMar>
              <w:top w:w="80" w:type="dxa"/>
              <w:start w:w="100" w:type="dxa"/>
              <w:bottom w:w="80" w:type="dxa"/>
              <w:end w:w="100" w:type="dxa"/>
            </w:tcMar>
            <w:vAlign w:val="center"/>
          </w:tcPr>
          <w:p>
            <w:pPr>
              <w:jc w:val="left"/>
            </w:pPr>
            <w:r>
              <w:rPr>
                <w:sz w:val="17"/>
              </w:rPr>
              <w:t>Polarity_Axes_v10</w:t>
            </w:r>
          </w:p>
        </w:tc>
        <w:tc>
          <w:tcPr>
            <w:tcW w:type="dxa" w:w="1152"/>
            <w:tcMar>
              <w:top w:w="80" w:type="dxa"/>
              <w:start w:w="100" w:type="dxa"/>
              <w:bottom w:w="80" w:type="dxa"/>
              <w:end w:w="100" w:type="dxa"/>
            </w:tcMar>
            <w:vAlign w:val="center"/>
          </w:tcPr>
          <w:p>
            <w:pPr>
              <w:jc w:val="left"/>
            </w:pPr>
            <w:r>
              <w:rPr>
                <w:sz w:val="17"/>
              </w:rPr>
              <w:t>10</w:t>
            </w:r>
          </w:p>
        </w:tc>
        <w:tc>
          <w:tcPr>
            <w:tcW w:type="dxa" w:w="1008"/>
            <w:tcMar>
              <w:top w:w="80" w:type="dxa"/>
              <w:start w:w="100" w:type="dxa"/>
              <w:bottom w:w="80" w:type="dxa"/>
              <w:end w:w="100" w:type="dxa"/>
            </w:tcMar>
            <w:vAlign w:val="center"/>
          </w:tcPr>
          <w:p>
            <w:pPr>
              <w:jc w:val="left"/>
            </w:pPr>
            <w:r>
              <w:rPr>
                <w:sz w:val="17"/>
              </w:rPr>
              <w:t>6</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Polarity_RoleSeeds_v10</w:t>
            </w:r>
          </w:p>
        </w:tc>
        <w:tc>
          <w:tcPr>
            <w:tcW w:type="dxa" w:w="1152"/>
            <w:tcMar>
              <w:top w:w="80" w:type="dxa"/>
              <w:start w:w="100" w:type="dxa"/>
              <w:bottom w:w="80" w:type="dxa"/>
              <w:end w:w="100" w:type="dxa"/>
            </w:tcMar>
            <w:vAlign w:val="center"/>
          </w:tcPr>
          <w:p>
            <w:pPr>
              <w:jc w:val="left"/>
            </w:pPr>
            <w:r>
              <w:rPr>
                <w:sz w:val="17"/>
              </w:rPr>
              <w:t>5</w:t>
            </w:r>
          </w:p>
        </w:tc>
        <w:tc>
          <w:tcPr>
            <w:tcW w:type="dxa" w:w="1008"/>
            <w:tcMar>
              <w:top w:w="80" w:type="dxa"/>
              <w:start w:w="100" w:type="dxa"/>
              <w:bottom w:w="80" w:type="dxa"/>
              <w:end w:w="100" w:type="dxa"/>
            </w:tcMar>
            <w:vAlign w:val="center"/>
          </w:tcPr>
          <w:p>
            <w:pPr>
              <w:jc w:val="left"/>
            </w:pPr>
            <w:r>
              <w:rPr>
                <w:sz w:val="17"/>
              </w:rPr>
              <w:t>24</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Polarity_QuestionMap_v10</w:t>
            </w:r>
          </w:p>
        </w:tc>
        <w:tc>
          <w:tcPr>
            <w:tcW w:type="dxa" w:w="1152"/>
            <w:tcMar>
              <w:top w:w="80" w:type="dxa"/>
              <w:start w:w="100" w:type="dxa"/>
              <w:bottom w:w="80" w:type="dxa"/>
              <w:end w:w="100" w:type="dxa"/>
            </w:tcMar>
            <w:vAlign w:val="center"/>
          </w:tcPr>
          <w:p>
            <w:pPr>
              <w:jc w:val="left"/>
            </w:pPr>
            <w:r>
              <w:rPr>
                <w:sz w:val="17"/>
              </w:rPr>
              <w:t>32</w:t>
            </w:r>
          </w:p>
        </w:tc>
        <w:tc>
          <w:tcPr>
            <w:tcW w:type="dxa" w:w="1008"/>
            <w:tcMar>
              <w:top w:w="80" w:type="dxa"/>
              <w:start w:w="100" w:type="dxa"/>
              <w:bottom w:w="80" w:type="dxa"/>
              <w:end w:w="100" w:type="dxa"/>
            </w:tcMar>
            <w:vAlign w:val="center"/>
          </w:tcPr>
          <w:p>
            <w:pPr>
              <w:jc w:val="left"/>
            </w:pPr>
            <w:r>
              <w:rPr>
                <w:sz w:val="17"/>
              </w:rPr>
              <w:t>7</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Rewrite_Rules_v10</w:t>
            </w:r>
          </w:p>
        </w:tc>
        <w:tc>
          <w:tcPr>
            <w:tcW w:type="dxa" w:w="1152"/>
            <w:tcMar>
              <w:top w:w="80" w:type="dxa"/>
              <w:start w:w="100" w:type="dxa"/>
              <w:bottom w:w="80" w:type="dxa"/>
              <w:end w:w="100" w:type="dxa"/>
            </w:tcMar>
            <w:vAlign w:val="center"/>
          </w:tcPr>
          <w:p>
            <w:pPr>
              <w:jc w:val="left"/>
            </w:pPr>
            <w:r>
              <w:rPr>
                <w:sz w:val="17"/>
              </w:rPr>
              <w:t>11</w:t>
            </w:r>
          </w:p>
        </w:tc>
        <w:tc>
          <w:tcPr>
            <w:tcW w:type="dxa" w:w="1008"/>
            <w:tcMar>
              <w:top w:w="80" w:type="dxa"/>
              <w:start w:w="100" w:type="dxa"/>
              <w:bottom w:w="80" w:type="dxa"/>
              <w:end w:w="100" w:type="dxa"/>
            </w:tcMar>
            <w:vAlign w:val="center"/>
          </w:tcPr>
          <w:p>
            <w:pPr>
              <w:jc w:val="left"/>
            </w:pPr>
            <w:r>
              <w:rPr>
                <w:sz w:val="17"/>
              </w:rPr>
              <w:t>3</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Polarity_AnswerBank_v10</w:t>
            </w:r>
          </w:p>
        </w:tc>
        <w:tc>
          <w:tcPr>
            <w:tcW w:type="dxa" w:w="1152"/>
            <w:tcMar>
              <w:top w:w="80" w:type="dxa"/>
              <w:start w:w="100" w:type="dxa"/>
              <w:bottom w:w="80" w:type="dxa"/>
              <w:end w:w="100" w:type="dxa"/>
            </w:tcMar>
            <w:vAlign w:val="center"/>
          </w:tcPr>
          <w:p>
            <w:pPr>
              <w:jc w:val="left"/>
            </w:pPr>
            <w:r>
              <w:rPr>
                <w:sz w:val="17"/>
              </w:rPr>
              <w:t>160</w:t>
            </w:r>
          </w:p>
        </w:tc>
        <w:tc>
          <w:tcPr>
            <w:tcW w:type="dxa" w:w="1008"/>
            <w:tcMar>
              <w:top w:w="80" w:type="dxa"/>
              <w:start w:w="100" w:type="dxa"/>
              <w:bottom w:w="80" w:type="dxa"/>
              <w:end w:w="100" w:type="dxa"/>
            </w:tcMar>
            <w:vAlign w:val="center"/>
          </w:tcPr>
          <w:p>
            <w:pPr>
              <w:jc w:val="left"/>
            </w:pPr>
            <w:r>
              <w:rPr>
                <w:sz w:val="17"/>
              </w:rPr>
              <w:t>31</w:t>
            </w:r>
          </w:p>
        </w:tc>
        <w:tc>
          <w:tcPr>
            <w:tcW w:type="dxa" w:w="3888"/>
            <w:tcMar>
              <w:top w:w="80" w:type="dxa"/>
              <w:start w:w="100" w:type="dxa"/>
              <w:bottom w:w="80" w:type="dxa"/>
              <w:end w:w="100" w:type="dxa"/>
            </w:tcMar>
            <w:vAlign w:val="center"/>
          </w:tcPr>
          <w:p>
            <w:pPr>
              <w:jc w:val="left"/>
            </w:pPr>
            <w:r>
              <w:rPr>
                <w:sz w:val="17"/>
              </w:rPr>
              <w:t>Static / pair / reference</w:t>
            </w:r>
          </w:p>
        </w:tc>
      </w:tr>
      <w:tr>
        <w:tc>
          <w:tcPr>
            <w:tcW w:type="dxa" w:w="2880"/>
            <w:tcMar>
              <w:top w:w="80" w:type="dxa"/>
              <w:start w:w="100" w:type="dxa"/>
              <w:bottom w:w="80" w:type="dxa"/>
              <w:end w:w="100" w:type="dxa"/>
            </w:tcMar>
            <w:vAlign w:val="center"/>
          </w:tcPr>
          <w:p>
            <w:pPr>
              <w:jc w:val="left"/>
            </w:pPr>
            <w:r>
              <w:rPr>
                <w:sz w:val="17"/>
              </w:rPr>
              <w:t>Polarity_PairEngine_v10</w:t>
            </w:r>
          </w:p>
        </w:tc>
        <w:tc>
          <w:tcPr>
            <w:tcW w:type="dxa" w:w="1152"/>
            <w:tcMar>
              <w:top w:w="80" w:type="dxa"/>
              <w:start w:w="100" w:type="dxa"/>
              <w:bottom w:w="80" w:type="dxa"/>
              <w:end w:w="100" w:type="dxa"/>
            </w:tcMar>
            <w:vAlign w:val="center"/>
          </w:tcPr>
          <w:p>
            <w:pPr>
              <w:jc w:val="left"/>
            </w:pPr>
            <w:r>
              <w:rPr>
                <w:sz w:val="17"/>
              </w:rPr>
              <w:t>22</w:t>
            </w:r>
          </w:p>
        </w:tc>
        <w:tc>
          <w:tcPr>
            <w:tcW w:type="dxa" w:w="1008"/>
            <w:tcMar>
              <w:top w:w="80" w:type="dxa"/>
              <w:start w:w="100" w:type="dxa"/>
              <w:bottom w:w="80" w:type="dxa"/>
              <w:end w:w="100" w:type="dxa"/>
            </w:tcMar>
            <w:vAlign w:val="center"/>
          </w:tcPr>
          <w:p>
            <w:pPr>
              <w:jc w:val="left"/>
            </w:pPr>
            <w:r>
              <w:rPr>
                <w:sz w:val="17"/>
              </w:rPr>
              <w:t>9</w:t>
            </w:r>
          </w:p>
        </w:tc>
        <w:tc>
          <w:tcPr>
            <w:tcW w:type="dxa" w:w="3888"/>
            <w:tcMar>
              <w:top w:w="80" w:type="dxa"/>
              <w:start w:w="100" w:type="dxa"/>
              <w:bottom w:w="80" w:type="dxa"/>
              <w:end w:w="100" w:type="dxa"/>
            </w:tcMar>
            <w:vAlign w:val="center"/>
          </w:tcPr>
          <w:p>
            <w:pPr>
              <w:jc w:val="left"/>
            </w:pPr>
            <w:r>
              <w:rPr>
                <w:sz w:val="17"/>
              </w:rPr>
              <w:t>Static / pair / reference</w:t>
            </w:r>
          </w:p>
        </w:tc>
      </w:tr>
    </w:tbl>
    <w:p>
      <w:pPr>
        <w:pStyle w:val="Heading1"/>
      </w:pPr>
      <w:r>
        <w:t>2. Core design rule for missing data</w:t>
      </w:r>
    </w:p>
    <w:p>
      <w:pPr>
        <w:ind w:left="288" w:hanging="216"/>
      </w:pPr>
      <w:r>
        <w:rPr>
          <w:b/>
        </w:rPr>
        <w:t xml:space="preserve">• </w:t>
      </w:r>
      <w:r>
        <w:t>If a signal happens once and matters later, store it as an event.</w:t>
      </w:r>
    </w:p>
    <w:p>
      <w:pPr>
        <w:ind w:left="288" w:hanging="216"/>
      </w:pPr>
      <w:r>
        <w:rPr>
          <w:b/>
        </w:rPr>
        <w:t xml:space="preserve">• </w:t>
      </w:r>
      <w:r>
        <w:t>If a signal is a current condition, store it as fast state with decay rules.</w:t>
      </w:r>
    </w:p>
    <w:p>
      <w:pPr>
        <w:ind w:left="288" w:hanging="216"/>
      </w:pPr>
      <w:r>
        <w:rPr>
          <w:b/>
        </w:rPr>
        <w:t xml:space="preserve">• </w:t>
      </w:r>
      <w:r>
        <w:t>If a signal repeats and becomes stable, roll it into a medium-pattern feature with confidence.</w:t>
      </w:r>
    </w:p>
    <w:p>
      <w:pPr>
        <w:ind w:left="288" w:hanging="216"/>
      </w:pPr>
      <w:r>
        <w:rPr>
          <w:b/>
        </w:rPr>
        <w:t xml:space="preserve">• </w:t>
      </w:r>
      <w:r>
        <w:t>If a signal changes identity-level assumptions, require multiple observations and governance before it can influence slow identity.</w:t>
      </w:r>
    </w:p>
    <w:p>
      <w:pPr>
        <w:ind w:left="288" w:hanging="216"/>
      </w:pPr>
      <w:r>
        <w:rPr>
          <w:b/>
        </w:rPr>
        <w:t xml:space="preserve">• </w:t>
      </w:r>
      <w:r>
        <w:t>Never let one dramatic conversation rewrite a profile.</w:t>
      </w:r>
    </w:p>
    <w:p>
      <w:pPr>
        <w:pStyle w:val="Heading1"/>
      </w:pPr>
      <w:r>
        <w:t>3. The missing data map</w:t>
      </w:r>
    </w:p>
    <w:p>
      <w:pPr/>
      <w:r>
        <w:t>This is the implementation heart of the blueprint: what is missing, when to get it, how to get it, how to label it, where to store it, when to send it to Genesis OS later, and what it should tell the system.</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17365D"/>
            <w:tcMar>
              <w:top w:w="90" w:type="dxa"/>
              <w:start w:w="120" w:type="dxa"/>
              <w:bottom w:w="90" w:type="dxa"/>
              <w:end w:w="120" w:type="dxa"/>
            </w:tcMar>
            <w:vAlign w:val="center"/>
          </w:tcPr>
          <w:p>
            <w:pPr>
              <w:jc w:val="center"/>
            </w:pPr>
            <w:r>
              <w:rPr>
                <w:b/>
                <w:color w:val="FFFFFF"/>
                <w:sz w:val="16"/>
              </w:rPr>
              <w:t>Missing layer</w:t>
            </w:r>
          </w:p>
        </w:tc>
        <w:tc>
          <w:tcPr>
            <w:tcW w:type="dxa" w:w="1656"/>
            <w:shd w:fill="17365D"/>
            <w:tcMar>
              <w:top w:w="90" w:type="dxa"/>
              <w:start w:w="120" w:type="dxa"/>
              <w:bottom w:w="90" w:type="dxa"/>
              <w:end w:w="120" w:type="dxa"/>
            </w:tcMar>
            <w:vAlign w:val="center"/>
          </w:tcPr>
          <w:p>
            <w:pPr>
              <w:jc w:val="center"/>
            </w:pPr>
            <w:r>
              <w:rPr>
                <w:b/>
                <w:color w:val="FFFFFF"/>
                <w:sz w:val="16"/>
              </w:rPr>
              <w:t>When to get it</w:t>
            </w:r>
          </w:p>
        </w:tc>
        <w:tc>
          <w:tcPr>
            <w:tcW w:type="dxa" w:w="2088"/>
            <w:shd w:fill="17365D"/>
            <w:tcMar>
              <w:top w:w="90" w:type="dxa"/>
              <w:start w:w="120" w:type="dxa"/>
              <w:bottom w:w="90" w:type="dxa"/>
              <w:end w:w="120" w:type="dxa"/>
            </w:tcMar>
            <w:vAlign w:val="center"/>
          </w:tcPr>
          <w:p>
            <w:pPr>
              <w:jc w:val="center"/>
            </w:pPr>
            <w:r>
              <w:rPr>
                <w:b/>
                <w:color w:val="FFFFFF"/>
                <w:sz w:val="16"/>
              </w:rPr>
              <w:t>How to get it</w:t>
            </w:r>
          </w:p>
        </w:tc>
        <w:tc>
          <w:tcPr>
            <w:tcW w:type="dxa" w:w="1584"/>
            <w:shd w:fill="17365D"/>
            <w:tcMar>
              <w:top w:w="90" w:type="dxa"/>
              <w:start w:w="120" w:type="dxa"/>
              <w:bottom w:w="90" w:type="dxa"/>
              <w:end w:w="120" w:type="dxa"/>
            </w:tcMar>
            <w:vAlign w:val="center"/>
          </w:tcPr>
          <w:p>
            <w:pPr>
              <w:jc w:val="center"/>
            </w:pPr>
            <w:r>
              <w:rPr>
                <w:b/>
                <w:color w:val="FFFFFF"/>
                <w:sz w:val="16"/>
              </w:rPr>
              <w:t>Label / event code</w:t>
            </w:r>
          </w:p>
        </w:tc>
        <w:tc>
          <w:tcPr>
            <w:tcW w:type="dxa" w:w="1512"/>
            <w:shd w:fill="17365D"/>
            <w:tcMar>
              <w:top w:w="90" w:type="dxa"/>
              <w:start w:w="120" w:type="dxa"/>
              <w:bottom w:w="90" w:type="dxa"/>
              <w:end w:w="120" w:type="dxa"/>
            </w:tcMar>
            <w:vAlign w:val="center"/>
          </w:tcPr>
          <w:p>
            <w:pPr>
              <w:jc w:val="center"/>
            </w:pPr>
            <w:r>
              <w:rPr>
                <w:b/>
                <w:color w:val="FFFFFF"/>
                <w:sz w:val="16"/>
              </w:rPr>
              <w:t>Store in</w:t>
            </w:r>
          </w:p>
        </w:tc>
        <w:tc>
          <w:tcPr>
            <w:tcW w:type="dxa" w:w="1368"/>
            <w:shd w:fill="17365D"/>
            <w:tcMar>
              <w:top w:w="90" w:type="dxa"/>
              <w:start w:w="120" w:type="dxa"/>
              <w:bottom w:w="90" w:type="dxa"/>
              <w:end w:w="120" w:type="dxa"/>
            </w:tcMar>
            <w:vAlign w:val="center"/>
          </w:tcPr>
          <w:p>
            <w:pPr>
              <w:jc w:val="center"/>
            </w:pPr>
            <w:r>
              <w:rPr>
                <w:b/>
                <w:color w:val="FFFFFF"/>
                <w:sz w:val="16"/>
              </w:rPr>
              <w:t>When to send</w:t>
            </w:r>
          </w:p>
        </w:tc>
        <w:tc>
          <w:tcPr>
            <w:tcW w:type="dxa" w:w="2520"/>
            <w:shd w:fill="17365D"/>
            <w:tcMar>
              <w:top w:w="90" w:type="dxa"/>
              <w:start w:w="120" w:type="dxa"/>
              <w:bottom w:w="90" w:type="dxa"/>
              <w:end w:w="120" w:type="dxa"/>
            </w:tcMar>
            <w:vAlign w:val="center"/>
          </w:tcPr>
          <w:p>
            <w:pPr>
              <w:jc w:val="center"/>
            </w:pPr>
            <w:r>
              <w:rPr>
                <w:b/>
                <w:color w:val="FFFFFF"/>
                <w:sz w:val="16"/>
              </w:rPr>
              <w:t>What it tells Genesis OS</w:t>
            </w:r>
          </w:p>
        </w:tc>
      </w:tr>
      <w:tr>
        <w:tc>
          <w:tcPr>
            <w:tcW w:type="dxa" w:w="1800"/>
            <w:tcMar>
              <w:top w:w="80" w:type="dxa"/>
              <w:start w:w="100" w:type="dxa"/>
              <w:bottom w:w="80" w:type="dxa"/>
              <w:end w:w="100" w:type="dxa"/>
            </w:tcMar>
            <w:vAlign w:val="center"/>
          </w:tcPr>
          <w:p>
            <w:pPr>
              <w:jc w:val="left"/>
            </w:pPr>
            <w:r>
              <w:rPr>
                <w:sz w:val="16"/>
              </w:rPr>
              <w:t>Daily emotional state</w:t>
            </w:r>
          </w:p>
        </w:tc>
        <w:tc>
          <w:tcPr>
            <w:tcW w:type="dxa" w:w="1656"/>
            <w:tcMar>
              <w:top w:w="80" w:type="dxa"/>
              <w:start w:w="100" w:type="dxa"/>
              <w:bottom w:w="80" w:type="dxa"/>
              <w:end w:w="100" w:type="dxa"/>
            </w:tcMar>
            <w:vAlign w:val="center"/>
          </w:tcPr>
          <w:p>
            <w:pPr>
              <w:jc w:val="left"/>
            </w:pPr>
            <w:r>
              <w:rPr>
                <w:sz w:val="16"/>
              </w:rPr>
              <w:t>Daily check-in, Sanctuary open, or morning reminder</w:t>
            </w:r>
          </w:p>
        </w:tc>
        <w:tc>
          <w:tcPr>
            <w:tcW w:type="dxa" w:w="2088"/>
            <w:tcMar>
              <w:top w:w="80" w:type="dxa"/>
              <w:start w:w="100" w:type="dxa"/>
              <w:bottom w:w="80" w:type="dxa"/>
              <w:end w:w="100" w:type="dxa"/>
            </w:tcMar>
            <w:vAlign w:val="center"/>
          </w:tcPr>
          <w:p>
            <w:pPr>
              <w:jc w:val="left"/>
            </w:pPr>
            <w:r>
              <w:rPr>
                <w:sz w:val="16"/>
              </w:rPr>
              <w:t>Quick self-report slider + 1-2 tags + free text optional</w:t>
            </w:r>
          </w:p>
        </w:tc>
        <w:tc>
          <w:tcPr>
            <w:tcW w:type="dxa" w:w="1584"/>
            <w:tcMar>
              <w:top w:w="80" w:type="dxa"/>
              <w:start w:w="100" w:type="dxa"/>
              <w:bottom w:w="80" w:type="dxa"/>
              <w:end w:w="100" w:type="dxa"/>
            </w:tcMar>
            <w:vAlign w:val="center"/>
          </w:tcPr>
          <w:p>
            <w:pPr>
              <w:jc w:val="left"/>
            </w:pPr>
            <w:r>
              <w:rPr>
                <w:sz w:val="16"/>
              </w:rPr>
              <w:t>state_daily / E_STATE_DAILY</w:t>
            </w:r>
          </w:p>
        </w:tc>
        <w:tc>
          <w:tcPr>
            <w:tcW w:type="dxa" w:w="1512"/>
            <w:tcMar>
              <w:top w:w="80" w:type="dxa"/>
              <w:start w:w="100" w:type="dxa"/>
              <w:bottom w:w="80" w:type="dxa"/>
              <w:end w:w="100" w:type="dxa"/>
            </w:tcMar>
            <w:vAlign w:val="center"/>
          </w:tcPr>
          <w:p>
            <w:pPr>
              <w:jc w:val="left"/>
            </w:pPr>
            <w:r>
              <w:rPr>
                <w:sz w:val="16"/>
              </w:rPr>
              <w:t>Fast state table + event log</w:t>
            </w:r>
          </w:p>
        </w:tc>
        <w:tc>
          <w:tcPr>
            <w:tcW w:type="dxa" w:w="1368"/>
            <w:tcMar>
              <w:top w:w="80" w:type="dxa"/>
              <w:start w:w="100" w:type="dxa"/>
              <w:bottom w:w="80" w:type="dxa"/>
              <w:end w:w="100" w:type="dxa"/>
            </w:tcMar>
            <w:vAlign w:val="center"/>
          </w:tcPr>
          <w:p>
            <w:pPr>
              <w:jc w:val="left"/>
            </w:pPr>
            <w:r>
              <w:rPr>
                <w:sz w:val="16"/>
              </w:rPr>
              <w:t>Send immediately; aggregate nightly</w:t>
            </w:r>
          </w:p>
        </w:tc>
        <w:tc>
          <w:tcPr>
            <w:tcW w:type="dxa" w:w="2520"/>
            <w:tcMar>
              <w:top w:w="80" w:type="dxa"/>
              <w:start w:w="100" w:type="dxa"/>
              <w:bottom w:w="80" w:type="dxa"/>
              <w:end w:w="100" w:type="dxa"/>
            </w:tcMar>
            <w:vAlign w:val="center"/>
          </w:tcPr>
          <w:p>
            <w:pPr>
              <w:jc w:val="left"/>
            </w:pPr>
            <w:r>
              <w:rPr>
                <w:sz w:val="16"/>
              </w:rPr>
              <w:t>Current emotional weather, regulation load, baseline drift risk</w:t>
            </w:r>
          </w:p>
        </w:tc>
      </w:tr>
      <w:tr>
        <w:tc>
          <w:tcPr>
            <w:tcW w:type="dxa" w:w="1800"/>
            <w:tcMar>
              <w:top w:w="80" w:type="dxa"/>
              <w:start w:w="100" w:type="dxa"/>
              <w:bottom w:w="80" w:type="dxa"/>
              <w:end w:w="100" w:type="dxa"/>
            </w:tcMar>
            <w:vAlign w:val="center"/>
          </w:tcPr>
          <w:p>
            <w:pPr>
              <w:jc w:val="left"/>
            </w:pPr>
            <w:r>
              <w:rPr>
                <w:sz w:val="16"/>
              </w:rPr>
              <w:t>Post-interaction reflection</w:t>
            </w:r>
          </w:p>
        </w:tc>
        <w:tc>
          <w:tcPr>
            <w:tcW w:type="dxa" w:w="1656"/>
            <w:tcMar>
              <w:top w:w="80" w:type="dxa"/>
              <w:start w:w="100" w:type="dxa"/>
              <w:bottom w:w="80" w:type="dxa"/>
              <w:end w:w="100" w:type="dxa"/>
            </w:tcMar>
            <w:vAlign w:val="center"/>
          </w:tcPr>
          <w:p>
            <w:pPr>
              <w:jc w:val="left"/>
            </w:pPr>
            <w:r>
              <w:rPr>
                <w:sz w:val="16"/>
              </w:rPr>
              <w:t>Within 30-90 min after date, call, or heavy chat</w:t>
            </w:r>
          </w:p>
        </w:tc>
        <w:tc>
          <w:tcPr>
            <w:tcW w:type="dxa" w:w="2088"/>
            <w:tcMar>
              <w:top w:w="80" w:type="dxa"/>
              <w:start w:w="100" w:type="dxa"/>
              <w:bottom w:w="80" w:type="dxa"/>
              <w:end w:w="100" w:type="dxa"/>
            </w:tcMar>
            <w:vAlign w:val="center"/>
          </w:tcPr>
          <w:p>
            <w:pPr>
              <w:jc w:val="left"/>
            </w:pPr>
            <w:r>
              <w:rPr>
                <w:sz w:val="16"/>
              </w:rPr>
              <w:t>Prompted reflection form + optional narrative</w:t>
            </w:r>
          </w:p>
        </w:tc>
        <w:tc>
          <w:tcPr>
            <w:tcW w:type="dxa" w:w="1584"/>
            <w:tcMar>
              <w:top w:w="80" w:type="dxa"/>
              <w:start w:w="100" w:type="dxa"/>
              <w:bottom w:w="80" w:type="dxa"/>
              <w:end w:w="100" w:type="dxa"/>
            </w:tcMar>
            <w:vAlign w:val="center"/>
          </w:tcPr>
          <w:p>
            <w:pPr>
              <w:jc w:val="left"/>
            </w:pPr>
            <w:r>
              <w:rPr>
                <w:sz w:val="16"/>
              </w:rPr>
              <w:t>interaction_post / E_INTERACTION_POST</w:t>
            </w:r>
          </w:p>
        </w:tc>
        <w:tc>
          <w:tcPr>
            <w:tcW w:type="dxa" w:w="1512"/>
            <w:tcMar>
              <w:top w:w="80" w:type="dxa"/>
              <w:start w:w="100" w:type="dxa"/>
              <w:bottom w:w="80" w:type="dxa"/>
              <w:end w:w="100" w:type="dxa"/>
            </w:tcMar>
            <w:vAlign w:val="center"/>
          </w:tcPr>
          <w:p>
            <w:pPr>
              <w:jc w:val="left"/>
            </w:pPr>
            <w:r>
              <w:rPr>
                <w:sz w:val="16"/>
              </w:rPr>
              <w:t>Interaction table + genome note</w:t>
            </w:r>
          </w:p>
        </w:tc>
        <w:tc>
          <w:tcPr>
            <w:tcW w:type="dxa" w:w="1368"/>
            <w:tcMar>
              <w:top w:w="80" w:type="dxa"/>
              <w:start w:w="100" w:type="dxa"/>
              <w:bottom w:w="80" w:type="dxa"/>
              <w:end w:w="100" w:type="dxa"/>
            </w:tcMar>
            <w:vAlign w:val="center"/>
          </w:tcPr>
          <w:p>
            <w:pPr>
              <w:jc w:val="left"/>
            </w:pPr>
            <w:r>
              <w:rPr>
                <w:sz w:val="16"/>
              </w:rPr>
              <w:t>Send after submit; roll into 7-day window</w:t>
            </w:r>
          </w:p>
        </w:tc>
        <w:tc>
          <w:tcPr>
            <w:tcW w:type="dxa" w:w="2520"/>
            <w:tcMar>
              <w:top w:w="80" w:type="dxa"/>
              <w:start w:w="100" w:type="dxa"/>
              <w:bottom w:w="80" w:type="dxa"/>
              <w:end w:w="100" w:type="dxa"/>
            </w:tcMar>
            <w:vAlign w:val="center"/>
          </w:tcPr>
          <w:p>
            <w:pPr>
              <w:jc w:val="left"/>
            </w:pPr>
            <w:r>
              <w:rPr>
                <w:sz w:val="16"/>
              </w:rPr>
              <w:t>Whether connection felt safe, energizing, draining, confusing, pressured, or reciprocal</w:t>
            </w:r>
          </w:p>
        </w:tc>
      </w:tr>
      <w:tr>
        <w:tc>
          <w:tcPr>
            <w:tcW w:type="dxa" w:w="1800"/>
            <w:tcMar>
              <w:top w:w="80" w:type="dxa"/>
              <w:start w:w="100" w:type="dxa"/>
              <w:bottom w:w="80" w:type="dxa"/>
              <w:end w:w="100" w:type="dxa"/>
            </w:tcMar>
            <w:vAlign w:val="center"/>
          </w:tcPr>
          <w:p>
            <w:pPr>
              <w:jc w:val="center"/>
            </w:pPr>
            <w:r>
              <w:rPr>
                <w:sz w:val="16"/>
              </w:rPr>
              <w:t>Silence response</w:t>
            </w:r>
          </w:p>
        </w:tc>
        <w:tc>
          <w:tcPr>
            <w:tcW w:type="dxa" w:w="1656"/>
            <w:tcMar>
              <w:top w:w="80" w:type="dxa"/>
              <w:start w:w="100" w:type="dxa"/>
              <w:bottom w:w="80" w:type="dxa"/>
              <w:end w:w="100" w:type="dxa"/>
            </w:tcMar>
            <w:vAlign w:val="center"/>
          </w:tcPr>
          <w:p>
            <w:pPr>
              <w:jc w:val="left"/>
            </w:pPr>
            <w:r>
              <w:rPr>
                <w:sz w:val="16"/>
              </w:rPr>
              <w:t>When reply gap crosses configured threshold</w:t>
            </w:r>
          </w:p>
        </w:tc>
        <w:tc>
          <w:tcPr>
            <w:tcW w:type="dxa" w:w="2088"/>
            <w:tcMar>
              <w:top w:w="80" w:type="dxa"/>
              <w:start w:w="100" w:type="dxa"/>
              <w:bottom w:w="80" w:type="dxa"/>
              <w:end w:w="100" w:type="dxa"/>
            </w:tcMar>
            <w:vAlign w:val="center"/>
          </w:tcPr>
          <w:p>
            <w:pPr>
              <w:jc w:val="left"/>
            </w:pPr>
            <w:r>
              <w:rPr>
                <w:sz w:val="16"/>
              </w:rPr>
              <w:t>Passive detection + optional self-report</w:t>
            </w:r>
          </w:p>
        </w:tc>
        <w:tc>
          <w:tcPr>
            <w:tcW w:type="dxa" w:w="1584"/>
            <w:tcMar>
              <w:top w:w="80" w:type="dxa"/>
              <w:start w:w="100" w:type="dxa"/>
              <w:bottom w:w="80" w:type="dxa"/>
              <w:end w:w="100" w:type="dxa"/>
            </w:tcMar>
            <w:vAlign w:val="center"/>
          </w:tcPr>
          <w:p>
            <w:pPr>
              <w:jc w:val="left"/>
            </w:pPr>
            <w:r>
              <w:rPr>
                <w:sz w:val="16"/>
              </w:rPr>
              <w:t>silence_window / E_SILENCE_WINDOW</w:t>
            </w:r>
          </w:p>
        </w:tc>
        <w:tc>
          <w:tcPr>
            <w:tcW w:type="dxa" w:w="1512"/>
            <w:tcMar>
              <w:top w:w="80" w:type="dxa"/>
              <w:start w:w="100" w:type="dxa"/>
              <w:bottom w:w="80" w:type="dxa"/>
              <w:end w:w="100" w:type="dxa"/>
            </w:tcMar>
            <w:vAlign w:val="center"/>
          </w:tcPr>
          <w:p>
            <w:pPr>
              <w:jc w:val="left"/>
            </w:pPr>
            <w:r>
              <w:rPr>
                <w:sz w:val="16"/>
              </w:rPr>
              <w:t>Event log + pair rhythm metric</w:t>
            </w:r>
          </w:p>
        </w:tc>
        <w:tc>
          <w:tcPr>
            <w:tcW w:type="dxa" w:w="1368"/>
            <w:tcMar>
              <w:top w:w="80" w:type="dxa"/>
              <w:start w:w="100" w:type="dxa"/>
              <w:bottom w:w="80" w:type="dxa"/>
              <w:end w:w="100" w:type="dxa"/>
            </w:tcMar>
            <w:vAlign w:val="center"/>
          </w:tcPr>
          <w:p>
            <w:pPr>
              <w:jc w:val="left"/>
            </w:pPr>
            <w:r>
              <w:rPr>
                <w:sz w:val="16"/>
              </w:rPr>
              <w:t>Send when threshold hit and when resolved</w:t>
            </w:r>
          </w:p>
        </w:tc>
        <w:tc>
          <w:tcPr>
            <w:tcW w:type="dxa" w:w="2520"/>
            <w:tcMar>
              <w:top w:w="80" w:type="dxa"/>
              <w:start w:w="100" w:type="dxa"/>
              <w:bottom w:w="80" w:type="dxa"/>
              <w:end w:w="100" w:type="dxa"/>
            </w:tcMar>
            <w:vAlign w:val="center"/>
          </w:tcPr>
          <w:p>
            <w:pPr>
              <w:jc w:val="left"/>
            </w:pPr>
            <w:r>
              <w:rPr>
                <w:sz w:val="16"/>
              </w:rPr>
              <w:t>Whether user spirals, stays regulated, pursues, withdraws, or reframes</w:t>
            </w:r>
          </w:p>
        </w:tc>
      </w:tr>
      <w:tr>
        <w:tc>
          <w:tcPr>
            <w:tcW w:type="dxa" w:w="1800"/>
            <w:tcMar>
              <w:top w:w="80" w:type="dxa"/>
              <w:start w:w="100" w:type="dxa"/>
              <w:bottom w:w="80" w:type="dxa"/>
              <w:end w:w="100" w:type="dxa"/>
            </w:tcMar>
            <w:vAlign w:val="center"/>
          </w:tcPr>
          <w:p>
            <w:pPr>
              <w:jc w:val="center"/>
            </w:pPr>
            <w:r>
              <w:rPr>
                <w:sz w:val="16"/>
              </w:rPr>
              <w:t>Conflict event</w:t>
            </w:r>
          </w:p>
        </w:tc>
        <w:tc>
          <w:tcPr>
            <w:tcW w:type="dxa" w:w="1656"/>
            <w:tcMar>
              <w:top w:w="80" w:type="dxa"/>
              <w:start w:w="100" w:type="dxa"/>
              <w:bottom w:w="80" w:type="dxa"/>
              <w:end w:w="100" w:type="dxa"/>
            </w:tcMar>
            <w:vAlign w:val="center"/>
          </w:tcPr>
          <w:p>
            <w:pPr>
              <w:jc w:val="left"/>
            </w:pPr>
            <w:r>
              <w:rPr>
                <w:sz w:val="16"/>
              </w:rPr>
              <w:t>At first explicit disagreement or conflict-tagged journal/chat</w:t>
            </w:r>
          </w:p>
        </w:tc>
        <w:tc>
          <w:tcPr>
            <w:tcW w:type="dxa" w:w="2088"/>
            <w:tcMar>
              <w:top w:w="80" w:type="dxa"/>
              <w:start w:w="100" w:type="dxa"/>
              <w:bottom w:w="80" w:type="dxa"/>
              <w:end w:w="100" w:type="dxa"/>
            </w:tcMar>
            <w:vAlign w:val="center"/>
          </w:tcPr>
          <w:p>
            <w:pPr>
              <w:jc w:val="left"/>
            </w:pPr>
            <w:r>
              <w:rPr>
                <w:sz w:val="16"/>
              </w:rPr>
              <w:t>Conflict form + AI classification if consented</w:t>
            </w:r>
          </w:p>
        </w:tc>
        <w:tc>
          <w:tcPr>
            <w:tcW w:type="dxa" w:w="1584"/>
            <w:tcMar>
              <w:top w:w="80" w:type="dxa"/>
              <w:start w:w="100" w:type="dxa"/>
              <w:bottom w:w="80" w:type="dxa"/>
              <w:end w:w="100" w:type="dxa"/>
            </w:tcMar>
            <w:vAlign w:val="center"/>
          </w:tcPr>
          <w:p>
            <w:pPr>
              <w:jc w:val="left"/>
            </w:pPr>
            <w:r>
              <w:rPr>
                <w:sz w:val="16"/>
              </w:rPr>
              <w:t>conflict_start / E_CONFLICT_START</w:t>
            </w:r>
          </w:p>
        </w:tc>
        <w:tc>
          <w:tcPr>
            <w:tcW w:type="dxa" w:w="1512"/>
            <w:tcMar>
              <w:top w:w="80" w:type="dxa"/>
              <w:start w:w="100" w:type="dxa"/>
              <w:bottom w:w="80" w:type="dxa"/>
              <w:end w:w="100" w:type="dxa"/>
            </w:tcMar>
            <w:vAlign w:val="center"/>
          </w:tcPr>
          <w:p>
            <w:pPr>
              <w:jc w:val="left"/>
            </w:pPr>
            <w:r>
              <w:rPr>
                <w:sz w:val="16"/>
              </w:rPr>
              <w:t>Conflict episode object</w:t>
            </w:r>
          </w:p>
        </w:tc>
        <w:tc>
          <w:tcPr>
            <w:tcW w:type="dxa" w:w="1368"/>
            <w:tcMar>
              <w:top w:w="80" w:type="dxa"/>
              <w:start w:w="100" w:type="dxa"/>
              <w:bottom w:w="80" w:type="dxa"/>
              <w:end w:w="100" w:type="dxa"/>
            </w:tcMar>
            <w:vAlign w:val="center"/>
          </w:tcPr>
          <w:p>
            <w:pPr>
              <w:jc w:val="left"/>
            </w:pPr>
            <w:r>
              <w:rPr>
                <w:sz w:val="16"/>
              </w:rPr>
              <w:t>Send on open, update on close</w:t>
            </w:r>
          </w:p>
        </w:tc>
        <w:tc>
          <w:tcPr>
            <w:tcW w:type="dxa" w:w="2520"/>
            <w:tcMar>
              <w:top w:w="80" w:type="dxa"/>
              <w:start w:w="100" w:type="dxa"/>
              <w:bottom w:w="80" w:type="dxa"/>
              <w:end w:w="100" w:type="dxa"/>
            </w:tcMar>
            <w:vAlign w:val="center"/>
          </w:tcPr>
          <w:p>
            <w:pPr>
              <w:jc w:val="left"/>
            </w:pPr>
            <w:r>
              <w:rPr>
                <w:sz w:val="16"/>
              </w:rPr>
              <w:t>Conflict style under pressure and intensity of activation</w:t>
            </w:r>
          </w:p>
        </w:tc>
      </w:tr>
      <w:tr>
        <w:tc>
          <w:tcPr>
            <w:tcW w:type="dxa" w:w="1800"/>
            <w:tcMar>
              <w:top w:w="80" w:type="dxa"/>
              <w:start w:w="100" w:type="dxa"/>
              <w:bottom w:w="80" w:type="dxa"/>
              <w:end w:w="100" w:type="dxa"/>
            </w:tcMar>
            <w:vAlign w:val="center"/>
          </w:tcPr>
          <w:p>
            <w:pPr>
              <w:jc w:val="center"/>
            </w:pPr>
            <w:r>
              <w:rPr>
                <w:sz w:val="16"/>
              </w:rPr>
              <w:t>Repair attempt</w:t>
            </w:r>
          </w:p>
        </w:tc>
        <w:tc>
          <w:tcPr>
            <w:tcW w:type="dxa" w:w="1656"/>
            <w:tcMar>
              <w:top w:w="80" w:type="dxa"/>
              <w:start w:w="100" w:type="dxa"/>
              <w:bottom w:w="80" w:type="dxa"/>
              <w:end w:w="100" w:type="dxa"/>
            </w:tcMar>
            <w:vAlign w:val="center"/>
          </w:tcPr>
          <w:p>
            <w:pPr>
              <w:jc w:val="left"/>
            </w:pPr>
            <w:r>
              <w:rPr>
                <w:sz w:val="16"/>
              </w:rPr>
              <w:t>After apology, reconnection, bid, or follow-up</w:t>
            </w:r>
          </w:p>
        </w:tc>
        <w:tc>
          <w:tcPr>
            <w:tcW w:type="dxa" w:w="2088"/>
            <w:tcMar>
              <w:top w:w="80" w:type="dxa"/>
              <w:start w:w="100" w:type="dxa"/>
              <w:bottom w:w="80" w:type="dxa"/>
              <w:end w:w="100" w:type="dxa"/>
            </w:tcMar>
            <w:vAlign w:val="center"/>
          </w:tcPr>
          <w:p>
            <w:pPr>
              <w:jc w:val="left"/>
            </w:pPr>
            <w:r>
              <w:rPr>
                <w:sz w:val="16"/>
              </w:rPr>
              <w:t>Structured repair form + message telemetry</w:t>
            </w:r>
          </w:p>
        </w:tc>
        <w:tc>
          <w:tcPr>
            <w:tcW w:type="dxa" w:w="1584"/>
            <w:tcMar>
              <w:top w:w="80" w:type="dxa"/>
              <w:start w:w="100" w:type="dxa"/>
              <w:bottom w:w="80" w:type="dxa"/>
              <w:end w:w="100" w:type="dxa"/>
            </w:tcMar>
            <w:vAlign w:val="center"/>
          </w:tcPr>
          <w:p>
            <w:pPr>
              <w:jc w:val="left"/>
            </w:pPr>
            <w:r>
              <w:rPr>
                <w:sz w:val="16"/>
              </w:rPr>
              <w:t>repair_attempt / E_REPAIR_ATTEMPT</w:t>
            </w:r>
          </w:p>
        </w:tc>
        <w:tc>
          <w:tcPr>
            <w:tcW w:type="dxa" w:w="1512"/>
            <w:tcMar>
              <w:top w:w="80" w:type="dxa"/>
              <w:start w:w="100" w:type="dxa"/>
              <w:bottom w:w="80" w:type="dxa"/>
              <w:end w:w="100" w:type="dxa"/>
            </w:tcMar>
            <w:vAlign w:val="center"/>
          </w:tcPr>
          <w:p>
            <w:pPr>
              <w:jc w:val="left"/>
            </w:pPr>
            <w:r>
              <w:rPr>
                <w:sz w:val="16"/>
              </w:rPr>
              <w:t>Repair events + outcome status</w:t>
            </w:r>
          </w:p>
        </w:tc>
        <w:tc>
          <w:tcPr>
            <w:tcW w:type="dxa" w:w="1368"/>
            <w:tcMar>
              <w:top w:w="80" w:type="dxa"/>
              <w:start w:w="100" w:type="dxa"/>
              <w:bottom w:w="80" w:type="dxa"/>
              <w:end w:w="100" w:type="dxa"/>
            </w:tcMar>
            <w:vAlign w:val="center"/>
          </w:tcPr>
          <w:p>
            <w:pPr>
              <w:jc w:val="left"/>
            </w:pPr>
            <w:r>
              <w:rPr>
                <w:sz w:val="16"/>
              </w:rPr>
              <w:t>Send each attempt and final result</w:t>
            </w:r>
          </w:p>
        </w:tc>
        <w:tc>
          <w:tcPr>
            <w:tcW w:type="dxa" w:w="2520"/>
            <w:tcMar>
              <w:top w:w="80" w:type="dxa"/>
              <w:start w:w="100" w:type="dxa"/>
              <w:bottom w:w="80" w:type="dxa"/>
              <w:end w:w="100" w:type="dxa"/>
            </w:tcMar>
            <w:vAlign w:val="center"/>
          </w:tcPr>
          <w:p>
            <w:pPr>
              <w:jc w:val="left"/>
            </w:pPr>
            <w:r>
              <w:rPr>
                <w:sz w:val="16"/>
              </w:rPr>
              <w:t>Whether user repairs, delays, deflects, over-explains, stonewalls, or restores safety</w:t>
            </w:r>
          </w:p>
        </w:tc>
      </w:tr>
      <w:tr>
        <w:tc>
          <w:tcPr>
            <w:tcW w:type="dxa" w:w="1800"/>
            <w:tcMar>
              <w:top w:w="80" w:type="dxa"/>
              <w:start w:w="100" w:type="dxa"/>
              <w:bottom w:w="80" w:type="dxa"/>
              <w:end w:w="100" w:type="dxa"/>
            </w:tcMar>
            <w:vAlign w:val="center"/>
          </w:tcPr>
          <w:p>
            <w:pPr>
              <w:jc w:val="center"/>
            </w:pPr>
            <w:r>
              <w:rPr>
                <w:sz w:val="16"/>
              </w:rPr>
              <w:t>Boundary signal</w:t>
            </w:r>
          </w:p>
        </w:tc>
        <w:tc>
          <w:tcPr>
            <w:tcW w:type="dxa" w:w="1656"/>
            <w:tcMar>
              <w:top w:w="80" w:type="dxa"/>
              <w:start w:w="100" w:type="dxa"/>
              <w:bottom w:w="80" w:type="dxa"/>
              <w:end w:w="100" w:type="dxa"/>
            </w:tcMar>
            <w:vAlign w:val="center"/>
          </w:tcPr>
          <w:p>
            <w:pPr>
              <w:jc w:val="left"/>
            </w:pPr>
            <w:r>
              <w:rPr>
                <w:sz w:val="16"/>
              </w:rPr>
              <w:t>When user says no, asks for space, or requests clarity</w:t>
            </w:r>
          </w:p>
        </w:tc>
        <w:tc>
          <w:tcPr>
            <w:tcW w:type="dxa" w:w="2088"/>
            <w:tcMar>
              <w:top w:w="80" w:type="dxa"/>
              <w:start w:w="100" w:type="dxa"/>
              <w:bottom w:w="80" w:type="dxa"/>
              <w:end w:w="100" w:type="dxa"/>
            </w:tcMar>
            <w:vAlign w:val="center"/>
          </w:tcPr>
          <w:p>
            <w:pPr>
              <w:jc w:val="left"/>
            </w:pPr>
            <w:r>
              <w:rPr>
                <w:sz w:val="16"/>
              </w:rPr>
              <w:t>Message detection + self-tag + coach tool</w:t>
            </w:r>
          </w:p>
        </w:tc>
        <w:tc>
          <w:tcPr>
            <w:tcW w:type="dxa" w:w="1584"/>
            <w:tcMar>
              <w:top w:w="80" w:type="dxa"/>
              <w:start w:w="100" w:type="dxa"/>
              <w:bottom w:w="80" w:type="dxa"/>
              <w:end w:w="100" w:type="dxa"/>
            </w:tcMar>
            <w:vAlign w:val="center"/>
          </w:tcPr>
          <w:p>
            <w:pPr>
              <w:jc w:val="left"/>
            </w:pPr>
            <w:r>
              <w:rPr>
                <w:sz w:val="16"/>
              </w:rPr>
              <w:t>boundary_signal / E_BOUNDARY_SIGNAL</w:t>
            </w:r>
          </w:p>
        </w:tc>
        <w:tc>
          <w:tcPr>
            <w:tcW w:type="dxa" w:w="1512"/>
            <w:tcMar>
              <w:top w:w="80" w:type="dxa"/>
              <w:start w:w="100" w:type="dxa"/>
              <w:bottom w:w="80" w:type="dxa"/>
              <w:end w:w="100" w:type="dxa"/>
            </w:tcMar>
            <w:vAlign w:val="center"/>
          </w:tcPr>
          <w:p>
            <w:pPr>
              <w:jc w:val="left"/>
            </w:pPr>
            <w:r>
              <w:rPr>
                <w:sz w:val="16"/>
              </w:rPr>
              <w:t>Boundary event + confidence</w:t>
            </w:r>
          </w:p>
        </w:tc>
        <w:tc>
          <w:tcPr>
            <w:tcW w:type="dxa" w:w="1368"/>
            <w:tcMar>
              <w:top w:w="80" w:type="dxa"/>
              <w:start w:w="100" w:type="dxa"/>
              <w:bottom w:w="80" w:type="dxa"/>
              <w:end w:w="100" w:type="dxa"/>
            </w:tcMar>
            <w:vAlign w:val="center"/>
          </w:tcPr>
          <w:p>
            <w:pPr>
              <w:jc w:val="left"/>
            </w:pPr>
            <w:r>
              <w:rPr>
                <w:sz w:val="16"/>
              </w:rPr>
              <w:t>Send after capture; review weekly</w:t>
            </w:r>
          </w:p>
        </w:tc>
        <w:tc>
          <w:tcPr>
            <w:tcW w:type="dxa" w:w="2520"/>
            <w:tcMar>
              <w:top w:w="80" w:type="dxa"/>
              <w:start w:w="100" w:type="dxa"/>
              <w:bottom w:w="80" w:type="dxa"/>
              <w:end w:w="100" w:type="dxa"/>
            </w:tcMar>
            <w:vAlign w:val="center"/>
          </w:tcPr>
          <w:p>
            <w:pPr>
              <w:jc w:val="left"/>
            </w:pPr>
            <w:r>
              <w:rPr>
                <w:sz w:val="16"/>
              </w:rPr>
              <w:t>Boundary clarity, fear level, and whether stated boundaries hold or collapse</w:t>
            </w:r>
          </w:p>
        </w:tc>
      </w:tr>
      <w:tr>
        <w:tc>
          <w:tcPr>
            <w:tcW w:type="dxa" w:w="1800"/>
            <w:tcMar>
              <w:top w:w="80" w:type="dxa"/>
              <w:start w:w="100" w:type="dxa"/>
              <w:bottom w:w="80" w:type="dxa"/>
              <w:end w:w="100" w:type="dxa"/>
            </w:tcMar>
            <w:vAlign w:val="center"/>
          </w:tcPr>
          <w:p>
            <w:pPr>
              <w:jc w:val="left"/>
            </w:pPr>
            <w:r>
              <w:rPr>
                <w:sz w:val="16"/>
              </w:rPr>
              <w:t>Trigger activation</w:t>
            </w:r>
          </w:p>
        </w:tc>
        <w:tc>
          <w:tcPr>
            <w:tcW w:type="dxa" w:w="1656"/>
            <w:tcMar>
              <w:top w:w="80" w:type="dxa"/>
              <w:start w:w="100" w:type="dxa"/>
              <w:bottom w:w="80" w:type="dxa"/>
              <w:end w:w="100" w:type="dxa"/>
            </w:tcMar>
            <w:vAlign w:val="center"/>
          </w:tcPr>
          <w:p>
            <w:pPr>
              <w:jc w:val="left"/>
            </w:pPr>
            <w:r>
              <w:rPr>
                <w:sz w:val="16"/>
              </w:rPr>
              <w:t>Whenever user reports being activated or AI sees a sharp state change</w:t>
            </w:r>
          </w:p>
        </w:tc>
        <w:tc>
          <w:tcPr>
            <w:tcW w:type="dxa" w:w="2088"/>
            <w:tcMar>
              <w:top w:w="80" w:type="dxa"/>
              <w:start w:w="100" w:type="dxa"/>
              <w:bottom w:w="80" w:type="dxa"/>
              <w:end w:w="100" w:type="dxa"/>
            </w:tcMar>
            <w:vAlign w:val="center"/>
          </w:tcPr>
          <w:p>
            <w:pPr>
              <w:jc w:val="left"/>
            </w:pPr>
            <w:r>
              <w:rPr>
                <w:sz w:val="16"/>
              </w:rPr>
              <w:t>Trigger form + narrative extraction + optional chat signal</w:t>
            </w:r>
          </w:p>
        </w:tc>
        <w:tc>
          <w:tcPr>
            <w:tcW w:type="dxa" w:w="1584"/>
            <w:tcMar>
              <w:top w:w="80" w:type="dxa"/>
              <w:start w:w="100" w:type="dxa"/>
              <w:bottom w:w="80" w:type="dxa"/>
              <w:end w:w="100" w:type="dxa"/>
            </w:tcMar>
            <w:vAlign w:val="center"/>
          </w:tcPr>
          <w:p>
            <w:pPr>
              <w:jc w:val="left"/>
            </w:pPr>
            <w:r>
              <w:rPr>
                <w:sz w:val="16"/>
              </w:rPr>
              <w:t>trigger_activation / E_TRIGGER_ACTIVATION</w:t>
            </w:r>
          </w:p>
        </w:tc>
        <w:tc>
          <w:tcPr>
            <w:tcW w:type="dxa" w:w="1512"/>
            <w:tcMar>
              <w:top w:w="80" w:type="dxa"/>
              <w:start w:w="100" w:type="dxa"/>
              <w:bottom w:w="80" w:type="dxa"/>
              <w:end w:w="100" w:type="dxa"/>
            </w:tcMar>
            <w:vAlign w:val="center"/>
          </w:tcPr>
          <w:p>
            <w:pPr>
              <w:jc w:val="left"/>
            </w:pPr>
            <w:r>
              <w:rPr>
                <w:sz w:val="16"/>
              </w:rPr>
              <w:t>Trigger object with stimulus, body, story</w:t>
            </w:r>
          </w:p>
        </w:tc>
        <w:tc>
          <w:tcPr>
            <w:tcW w:type="dxa" w:w="1368"/>
            <w:tcMar>
              <w:top w:w="80" w:type="dxa"/>
              <w:start w:w="100" w:type="dxa"/>
              <w:bottom w:w="80" w:type="dxa"/>
              <w:end w:w="100" w:type="dxa"/>
            </w:tcMar>
            <w:vAlign w:val="center"/>
          </w:tcPr>
          <w:p>
            <w:pPr>
              <w:jc w:val="left"/>
            </w:pPr>
            <w:r>
              <w:rPr>
                <w:sz w:val="16"/>
              </w:rPr>
              <w:t>Send immediately; decay after review</w:t>
            </w:r>
          </w:p>
        </w:tc>
        <w:tc>
          <w:tcPr>
            <w:tcW w:type="dxa" w:w="2520"/>
            <w:tcMar>
              <w:top w:w="80" w:type="dxa"/>
              <w:start w:w="100" w:type="dxa"/>
              <w:bottom w:w="80" w:type="dxa"/>
              <w:end w:w="100" w:type="dxa"/>
            </w:tcMar>
            <w:vAlign w:val="center"/>
          </w:tcPr>
          <w:p>
            <w:pPr>
              <w:jc w:val="left"/>
            </w:pPr>
            <w:r>
              <w:rPr>
                <w:sz w:val="16"/>
              </w:rPr>
              <w:t>What contexts activate attachment, shame, anger, grief, or fantasy loops</w:t>
            </w:r>
          </w:p>
        </w:tc>
      </w:tr>
      <w:tr>
        <w:tc>
          <w:tcPr>
            <w:tcW w:type="dxa" w:w="1800"/>
            <w:tcMar>
              <w:top w:w="80" w:type="dxa"/>
              <w:start w:w="100" w:type="dxa"/>
              <w:bottom w:w="80" w:type="dxa"/>
              <w:end w:w="100" w:type="dxa"/>
            </w:tcMar>
            <w:vAlign w:val="center"/>
          </w:tcPr>
          <w:p>
            <w:pPr>
              <w:jc w:val="left"/>
            </w:pPr>
            <w:r>
              <w:rPr>
                <w:sz w:val="16"/>
              </w:rPr>
              <w:t>Pursuit / withdrawal rhythm</w:t>
            </w:r>
          </w:p>
        </w:tc>
        <w:tc>
          <w:tcPr>
            <w:tcW w:type="dxa" w:w="1656"/>
            <w:tcMar>
              <w:top w:w="80" w:type="dxa"/>
              <w:start w:w="100" w:type="dxa"/>
              <w:bottom w:w="80" w:type="dxa"/>
              <w:end w:w="100" w:type="dxa"/>
            </w:tcMar>
            <w:vAlign w:val="center"/>
          </w:tcPr>
          <w:p>
            <w:pPr>
              <w:jc w:val="left"/>
            </w:pPr>
            <w:r>
              <w:rPr>
                <w:sz w:val="16"/>
              </w:rPr>
              <w:t>Continuously in message streams and interaction logs</w:t>
            </w:r>
          </w:p>
        </w:tc>
        <w:tc>
          <w:tcPr>
            <w:tcW w:type="dxa" w:w="2088"/>
            <w:tcMar>
              <w:top w:w="80" w:type="dxa"/>
              <w:start w:w="100" w:type="dxa"/>
              <w:bottom w:w="80" w:type="dxa"/>
              <w:end w:w="100" w:type="dxa"/>
            </w:tcMar>
            <w:vAlign w:val="center"/>
          </w:tcPr>
          <w:p>
            <w:pPr>
              <w:jc w:val="left"/>
            </w:pPr>
            <w:r>
              <w:rPr>
                <w:sz w:val="16"/>
              </w:rPr>
              <w:t>Telemetry from who initiates, who delays, who exits, who returns</w:t>
            </w:r>
          </w:p>
        </w:tc>
        <w:tc>
          <w:tcPr>
            <w:tcW w:type="dxa" w:w="1584"/>
            <w:tcMar>
              <w:top w:w="80" w:type="dxa"/>
              <w:start w:w="100" w:type="dxa"/>
              <w:bottom w:w="80" w:type="dxa"/>
              <w:end w:w="100" w:type="dxa"/>
            </w:tcMar>
            <w:vAlign w:val="center"/>
          </w:tcPr>
          <w:p>
            <w:pPr>
              <w:jc w:val="left"/>
            </w:pPr>
            <w:r>
              <w:rPr>
                <w:sz w:val="16"/>
              </w:rPr>
              <w:t>pair_rhythm / E_PAIR_RHYTHM</w:t>
            </w:r>
          </w:p>
        </w:tc>
        <w:tc>
          <w:tcPr>
            <w:tcW w:type="dxa" w:w="1512"/>
            <w:tcMar>
              <w:top w:w="80" w:type="dxa"/>
              <w:start w:w="100" w:type="dxa"/>
              <w:bottom w:w="80" w:type="dxa"/>
              <w:end w:w="100" w:type="dxa"/>
            </w:tcMar>
            <w:vAlign w:val="center"/>
          </w:tcPr>
          <w:p>
            <w:pPr>
              <w:jc w:val="left"/>
            </w:pPr>
            <w:r>
              <w:rPr>
                <w:sz w:val="16"/>
              </w:rPr>
              <w:t>Pair metrics table</w:t>
            </w:r>
          </w:p>
        </w:tc>
        <w:tc>
          <w:tcPr>
            <w:tcW w:type="dxa" w:w="1368"/>
            <w:tcMar>
              <w:top w:w="80" w:type="dxa"/>
              <w:start w:w="100" w:type="dxa"/>
              <w:bottom w:w="80" w:type="dxa"/>
              <w:end w:w="100" w:type="dxa"/>
            </w:tcMar>
            <w:vAlign w:val="center"/>
          </w:tcPr>
          <w:p>
            <w:pPr>
              <w:jc w:val="left"/>
            </w:pPr>
            <w:r>
              <w:rPr>
                <w:sz w:val="16"/>
              </w:rPr>
              <w:t>Compute nightly and after major episodes</w:t>
            </w:r>
          </w:p>
        </w:tc>
        <w:tc>
          <w:tcPr>
            <w:tcW w:type="dxa" w:w="2520"/>
            <w:tcMar>
              <w:top w:w="80" w:type="dxa"/>
              <w:start w:w="100" w:type="dxa"/>
              <w:bottom w:w="80" w:type="dxa"/>
              <w:end w:w="100" w:type="dxa"/>
            </w:tcMar>
            <w:vAlign w:val="center"/>
          </w:tcPr>
          <w:p>
            <w:pPr>
              <w:jc w:val="left"/>
            </w:pPr>
            <w:r>
              <w:rPr>
                <w:sz w:val="16"/>
              </w:rPr>
              <w:t>Actual relational dance, not just claimed communication style</w:t>
            </w:r>
          </w:p>
        </w:tc>
      </w:tr>
      <w:tr>
        <w:tc>
          <w:tcPr>
            <w:tcW w:type="dxa" w:w="1800"/>
            <w:tcMar>
              <w:top w:w="80" w:type="dxa"/>
              <w:start w:w="100" w:type="dxa"/>
              <w:bottom w:w="80" w:type="dxa"/>
              <w:end w:w="100" w:type="dxa"/>
            </w:tcMar>
            <w:vAlign w:val="center"/>
          </w:tcPr>
          <w:p>
            <w:pPr>
              <w:jc w:val="left"/>
            </w:pPr>
            <w:r>
              <w:rPr>
                <w:sz w:val="16"/>
              </w:rPr>
              <w:t>Perception-vs-reality gap</w:t>
            </w:r>
          </w:p>
        </w:tc>
        <w:tc>
          <w:tcPr>
            <w:tcW w:type="dxa" w:w="1656"/>
            <w:tcMar>
              <w:top w:w="80" w:type="dxa"/>
              <w:start w:w="100" w:type="dxa"/>
              <w:bottom w:w="80" w:type="dxa"/>
              <w:end w:w="100" w:type="dxa"/>
            </w:tcMar>
            <w:vAlign w:val="center"/>
          </w:tcPr>
          <w:p>
            <w:pPr>
              <w:jc w:val="left"/>
            </w:pPr>
            <w:r>
              <w:rPr>
                <w:sz w:val="16"/>
              </w:rPr>
              <w:t>After enough observed behavior exists</w:t>
            </w:r>
          </w:p>
        </w:tc>
        <w:tc>
          <w:tcPr>
            <w:tcW w:type="dxa" w:w="2088"/>
            <w:tcMar>
              <w:top w:w="80" w:type="dxa"/>
              <w:start w:w="100" w:type="dxa"/>
              <w:bottom w:w="80" w:type="dxa"/>
              <w:end w:w="100" w:type="dxa"/>
            </w:tcMar>
            <w:vAlign w:val="center"/>
          </w:tcPr>
          <w:p>
            <w:pPr>
              <w:jc w:val="left"/>
            </w:pPr>
            <w:r>
              <w:rPr>
                <w:sz w:val="16"/>
              </w:rPr>
              <w:t>Compare self-report to event telemetry</w:t>
            </w:r>
          </w:p>
        </w:tc>
        <w:tc>
          <w:tcPr>
            <w:tcW w:type="dxa" w:w="1584"/>
            <w:tcMar>
              <w:top w:w="80" w:type="dxa"/>
              <w:start w:w="100" w:type="dxa"/>
              <w:bottom w:w="80" w:type="dxa"/>
              <w:end w:w="100" w:type="dxa"/>
            </w:tcMar>
            <w:vAlign w:val="center"/>
          </w:tcPr>
          <w:p>
            <w:pPr>
              <w:jc w:val="left"/>
            </w:pPr>
            <w:r>
              <w:rPr>
                <w:sz w:val="16"/>
              </w:rPr>
              <w:t>perception_gap / E_PERCEPTION_GAP</w:t>
            </w:r>
          </w:p>
        </w:tc>
        <w:tc>
          <w:tcPr>
            <w:tcW w:type="dxa" w:w="1512"/>
            <w:tcMar>
              <w:top w:w="80" w:type="dxa"/>
              <w:start w:w="100" w:type="dxa"/>
              <w:bottom w:w="80" w:type="dxa"/>
              <w:end w:w="100" w:type="dxa"/>
            </w:tcMar>
            <w:vAlign w:val="center"/>
          </w:tcPr>
          <w:p>
            <w:pPr>
              <w:jc w:val="left"/>
            </w:pPr>
            <w:r>
              <w:rPr>
                <w:sz w:val="16"/>
              </w:rPr>
              <w:t>Derived metric table</w:t>
            </w:r>
          </w:p>
        </w:tc>
        <w:tc>
          <w:tcPr>
            <w:tcW w:type="dxa" w:w="1368"/>
            <w:tcMar>
              <w:top w:w="80" w:type="dxa"/>
              <w:start w:w="100" w:type="dxa"/>
              <w:bottom w:w="80" w:type="dxa"/>
              <w:end w:w="100" w:type="dxa"/>
            </w:tcMar>
            <w:vAlign w:val="center"/>
          </w:tcPr>
          <w:p>
            <w:pPr>
              <w:jc w:val="left"/>
            </w:pPr>
            <w:r>
              <w:rPr>
                <w:sz w:val="16"/>
              </w:rPr>
              <w:t>Weekly batch or milestone run</w:t>
            </w:r>
          </w:p>
        </w:tc>
        <w:tc>
          <w:tcPr>
            <w:tcW w:type="dxa" w:w="2520"/>
            <w:tcMar>
              <w:top w:w="80" w:type="dxa"/>
              <w:start w:w="100" w:type="dxa"/>
              <w:bottom w:w="80" w:type="dxa"/>
              <w:end w:w="100" w:type="dxa"/>
            </w:tcMar>
            <w:vAlign w:val="center"/>
          </w:tcPr>
          <w:p>
            <w:pPr>
              <w:jc w:val="left"/>
            </w:pPr>
            <w:r>
              <w:rPr>
                <w:sz w:val="16"/>
              </w:rPr>
              <w:t>How accurate the user is about themselves and where coaching is needed</w:t>
            </w:r>
          </w:p>
        </w:tc>
      </w:tr>
      <w:tr>
        <w:tc>
          <w:tcPr>
            <w:tcW w:type="dxa" w:w="1800"/>
            <w:tcMar>
              <w:top w:w="80" w:type="dxa"/>
              <w:start w:w="100" w:type="dxa"/>
              <w:bottom w:w="80" w:type="dxa"/>
              <w:end w:w="100" w:type="dxa"/>
            </w:tcMar>
            <w:vAlign w:val="center"/>
          </w:tcPr>
          <w:p>
            <w:pPr>
              <w:jc w:val="left"/>
            </w:pPr>
            <w:r>
              <w:rPr>
                <w:sz w:val="16"/>
              </w:rPr>
              <w:t>Couple mode health session</w:t>
            </w:r>
          </w:p>
        </w:tc>
        <w:tc>
          <w:tcPr>
            <w:tcW w:type="dxa" w:w="1656"/>
            <w:tcMar>
              <w:top w:w="80" w:type="dxa"/>
              <w:start w:w="100" w:type="dxa"/>
              <w:bottom w:w="80" w:type="dxa"/>
              <w:end w:w="100" w:type="dxa"/>
            </w:tcMar>
            <w:vAlign w:val="center"/>
          </w:tcPr>
          <w:p>
            <w:pPr>
              <w:jc w:val="left"/>
            </w:pPr>
            <w:r>
              <w:rPr>
                <w:sz w:val="16"/>
              </w:rPr>
              <w:t>Weekly once in official relationship mode</w:t>
            </w:r>
          </w:p>
        </w:tc>
        <w:tc>
          <w:tcPr>
            <w:tcW w:type="dxa" w:w="2088"/>
            <w:tcMar>
              <w:top w:w="80" w:type="dxa"/>
              <w:start w:w="100" w:type="dxa"/>
              <w:bottom w:w="80" w:type="dxa"/>
              <w:end w:w="100" w:type="dxa"/>
            </w:tcMar>
            <w:vAlign w:val="center"/>
          </w:tcPr>
          <w:p>
            <w:pPr>
              <w:jc w:val="left"/>
            </w:pPr>
            <w:r>
              <w:rPr>
                <w:sz w:val="16"/>
              </w:rPr>
              <w:t>Joint reflection + separate private reflection</w:t>
            </w:r>
          </w:p>
        </w:tc>
        <w:tc>
          <w:tcPr>
            <w:tcW w:type="dxa" w:w="1584"/>
            <w:tcMar>
              <w:top w:w="80" w:type="dxa"/>
              <w:start w:w="100" w:type="dxa"/>
              <w:bottom w:w="80" w:type="dxa"/>
              <w:end w:w="100" w:type="dxa"/>
            </w:tcMar>
            <w:vAlign w:val="center"/>
          </w:tcPr>
          <w:p>
            <w:pPr>
              <w:jc w:val="left"/>
            </w:pPr>
            <w:r>
              <w:rPr>
                <w:sz w:val="16"/>
              </w:rPr>
              <w:t>couple_health / E_COUPLE_HEALTH</w:t>
            </w:r>
          </w:p>
        </w:tc>
        <w:tc>
          <w:tcPr>
            <w:tcW w:type="dxa" w:w="1512"/>
            <w:tcMar>
              <w:top w:w="80" w:type="dxa"/>
              <w:start w:w="100" w:type="dxa"/>
              <w:bottom w:w="80" w:type="dxa"/>
              <w:end w:w="100" w:type="dxa"/>
            </w:tcMar>
            <w:vAlign w:val="center"/>
          </w:tcPr>
          <w:p>
            <w:pPr>
              <w:jc w:val="left"/>
            </w:pPr>
            <w:r>
              <w:rPr>
                <w:sz w:val="16"/>
              </w:rPr>
              <w:t>Couple health object</w:t>
            </w:r>
          </w:p>
        </w:tc>
        <w:tc>
          <w:tcPr>
            <w:tcW w:type="dxa" w:w="1368"/>
            <w:tcMar>
              <w:top w:w="80" w:type="dxa"/>
              <w:start w:w="100" w:type="dxa"/>
              <w:bottom w:w="80" w:type="dxa"/>
              <w:end w:w="100" w:type="dxa"/>
            </w:tcMar>
            <w:vAlign w:val="center"/>
          </w:tcPr>
          <w:p>
            <w:pPr>
              <w:jc w:val="left"/>
            </w:pPr>
            <w:r>
              <w:rPr>
                <w:sz w:val="16"/>
              </w:rPr>
              <w:t>Weekly packet</w:t>
            </w:r>
          </w:p>
        </w:tc>
        <w:tc>
          <w:tcPr>
            <w:tcW w:type="dxa" w:w="2520"/>
            <w:tcMar>
              <w:top w:w="80" w:type="dxa"/>
              <w:start w:w="100" w:type="dxa"/>
              <w:bottom w:w="80" w:type="dxa"/>
              <w:end w:w="100" w:type="dxa"/>
            </w:tcMar>
            <w:vAlign w:val="center"/>
          </w:tcPr>
          <w:p>
            <w:pPr>
              <w:jc w:val="left"/>
            </w:pPr>
            <w:r>
              <w:rPr>
                <w:sz w:val="16"/>
              </w:rPr>
              <w:t>Shared stability, asymmetry, repair load, intimacy safety</w:t>
            </w:r>
          </w:p>
        </w:tc>
      </w:tr>
      <w:tr>
        <w:tc>
          <w:tcPr>
            <w:tcW w:type="dxa" w:w="1800"/>
            <w:tcMar>
              <w:top w:w="80" w:type="dxa"/>
              <w:start w:w="100" w:type="dxa"/>
              <w:bottom w:w="80" w:type="dxa"/>
              <w:end w:w="100" w:type="dxa"/>
            </w:tcMar>
            <w:vAlign w:val="center"/>
          </w:tcPr>
          <w:p>
            <w:pPr>
              <w:jc w:val="left"/>
            </w:pPr>
            <w:r>
              <w:rPr>
                <w:sz w:val="16"/>
              </w:rPr>
              <w:t>Ex-related activation</w:t>
            </w:r>
          </w:p>
        </w:tc>
        <w:tc>
          <w:tcPr>
            <w:tcW w:type="dxa" w:w="1656"/>
            <w:tcMar>
              <w:top w:w="80" w:type="dxa"/>
              <w:start w:w="100" w:type="dxa"/>
              <w:bottom w:w="80" w:type="dxa"/>
              <w:end w:w="100" w:type="dxa"/>
            </w:tcMar>
            <w:vAlign w:val="center"/>
          </w:tcPr>
          <w:p>
            <w:pPr>
              <w:jc w:val="left"/>
            </w:pPr>
            <w:r>
              <w:rPr>
                <w:sz w:val="16"/>
              </w:rPr>
              <w:t>When ExsAnonymous or reflection mentions ex repeatedly</w:t>
            </w:r>
          </w:p>
        </w:tc>
        <w:tc>
          <w:tcPr>
            <w:tcW w:type="dxa" w:w="2088"/>
            <w:tcMar>
              <w:top w:w="80" w:type="dxa"/>
              <w:start w:w="100" w:type="dxa"/>
              <w:bottom w:w="80" w:type="dxa"/>
              <w:end w:w="100" w:type="dxa"/>
            </w:tcMar>
            <w:vAlign w:val="center"/>
          </w:tcPr>
          <w:p>
            <w:pPr>
              <w:jc w:val="left"/>
            </w:pPr>
            <w:r>
              <w:rPr>
                <w:sz w:val="16"/>
              </w:rPr>
              <w:t>Ex module intake + pattern classifier</w:t>
            </w:r>
          </w:p>
        </w:tc>
        <w:tc>
          <w:tcPr>
            <w:tcW w:type="dxa" w:w="1584"/>
            <w:tcMar>
              <w:top w:w="80" w:type="dxa"/>
              <w:start w:w="100" w:type="dxa"/>
              <w:bottom w:w="80" w:type="dxa"/>
              <w:end w:w="100" w:type="dxa"/>
            </w:tcMar>
            <w:vAlign w:val="center"/>
          </w:tcPr>
          <w:p>
            <w:pPr>
              <w:jc w:val="left"/>
            </w:pPr>
            <w:r>
              <w:rPr>
                <w:sz w:val="16"/>
              </w:rPr>
              <w:t>ex_activation / E_EX_ACTIVATION</w:t>
            </w:r>
          </w:p>
        </w:tc>
        <w:tc>
          <w:tcPr>
            <w:tcW w:type="dxa" w:w="1512"/>
            <w:tcMar>
              <w:top w:w="80" w:type="dxa"/>
              <w:start w:w="100" w:type="dxa"/>
              <w:bottom w:w="80" w:type="dxa"/>
              <w:end w:w="100" w:type="dxa"/>
            </w:tcMar>
            <w:vAlign w:val="center"/>
          </w:tcPr>
          <w:p>
            <w:pPr>
              <w:jc w:val="left"/>
            </w:pPr>
            <w:r>
              <w:rPr>
                <w:sz w:val="16"/>
              </w:rPr>
              <w:t>Ex module event + genome family</w:t>
            </w:r>
          </w:p>
        </w:tc>
        <w:tc>
          <w:tcPr>
            <w:tcW w:type="dxa" w:w="1368"/>
            <w:tcMar>
              <w:top w:w="80" w:type="dxa"/>
              <w:start w:w="100" w:type="dxa"/>
              <w:bottom w:w="80" w:type="dxa"/>
              <w:end w:w="100" w:type="dxa"/>
            </w:tcMar>
            <w:vAlign w:val="center"/>
          </w:tcPr>
          <w:p>
            <w:pPr>
              <w:jc w:val="left"/>
            </w:pPr>
            <w:r>
              <w:rPr>
                <w:sz w:val="16"/>
              </w:rPr>
              <w:t>Send immediately, summarize monthly</w:t>
            </w:r>
          </w:p>
        </w:tc>
        <w:tc>
          <w:tcPr>
            <w:tcW w:type="dxa" w:w="2520"/>
            <w:tcMar>
              <w:top w:w="80" w:type="dxa"/>
              <w:start w:w="100" w:type="dxa"/>
              <w:bottom w:w="80" w:type="dxa"/>
              <w:end w:w="100" w:type="dxa"/>
            </w:tcMar>
            <w:vAlign w:val="center"/>
          </w:tcPr>
          <w:p>
            <w:pPr>
              <w:jc w:val="left"/>
            </w:pPr>
            <w:r>
              <w:rPr>
                <w:sz w:val="16"/>
              </w:rPr>
              <w:t>Unfinished attachment energy still shaping present behavior</w:t>
            </w:r>
          </w:p>
        </w:tc>
      </w:tr>
      <w:tr>
        <w:tc>
          <w:tcPr>
            <w:tcW w:type="dxa" w:w="1800"/>
            <w:tcMar>
              <w:top w:w="80" w:type="dxa"/>
              <w:start w:w="100" w:type="dxa"/>
              <w:bottom w:w="80" w:type="dxa"/>
              <w:end w:w="100" w:type="dxa"/>
            </w:tcMar>
            <w:vAlign w:val="center"/>
          </w:tcPr>
          <w:p>
            <w:pPr>
              <w:jc w:val="center"/>
            </w:pPr>
            <w:r>
              <w:rPr>
                <w:sz w:val="16"/>
              </w:rPr>
              <w:t>Outcome telemetry</w:t>
            </w:r>
          </w:p>
        </w:tc>
        <w:tc>
          <w:tcPr>
            <w:tcW w:type="dxa" w:w="1656"/>
            <w:tcMar>
              <w:top w:w="80" w:type="dxa"/>
              <w:start w:w="100" w:type="dxa"/>
              <w:bottom w:w="80" w:type="dxa"/>
              <w:end w:w="100" w:type="dxa"/>
            </w:tcMar>
            <w:vAlign w:val="center"/>
          </w:tcPr>
          <w:p>
            <w:pPr>
              <w:jc w:val="left"/>
            </w:pPr>
            <w:r>
              <w:rPr>
                <w:sz w:val="16"/>
              </w:rPr>
              <w:t>7d / 30d / 90d checkpoints</w:t>
            </w:r>
          </w:p>
        </w:tc>
        <w:tc>
          <w:tcPr>
            <w:tcW w:type="dxa" w:w="2088"/>
            <w:tcMar>
              <w:top w:w="80" w:type="dxa"/>
              <w:start w:w="100" w:type="dxa"/>
              <w:bottom w:w="80" w:type="dxa"/>
              <w:end w:w="100" w:type="dxa"/>
            </w:tcMar>
            <w:vAlign w:val="center"/>
          </w:tcPr>
          <w:p>
            <w:pPr>
              <w:jc w:val="left"/>
            </w:pPr>
            <w:r>
              <w:rPr>
                <w:sz w:val="16"/>
              </w:rPr>
              <w:t>Automated pulse + self-report + relationship status</w:t>
            </w:r>
          </w:p>
        </w:tc>
        <w:tc>
          <w:tcPr>
            <w:tcW w:type="dxa" w:w="1584"/>
            <w:tcMar>
              <w:top w:w="80" w:type="dxa"/>
              <w:start w:w="100" w:type="dxa"/>
              <w:bottom w:w="80" w:type="dxa"/>
              <w:end w:w="100" w:type="dxa"/>
            </w:tcMar>
            <w:vAlign w:val="center"/>
          </w:tcPr>
          <w:p>
            <w:pPr>
              <w:jc w:val="left"/>
            </w:pPr>
            <w:r>
              <w:rPr>
                <w:sz w:val="16"/>
              </w:rPr>
              <w:t>outcome_checkpoint / E_OUTCOME_CHECKPOINT</w:t>
            </w:r>
          </w:p>
        </w:tc>
        <w:tc>
          <w:tcPr>
            <w:tcW w:type="dxa" w:w="1512"/>
            <w:tcMar>
              <w:top w:w="80" w:type="dxa"/>
              <w:start w:w="100" w:type="dxa"/>
              <w:bottom w:w="80" w:type="dxa"/>
              <w:end w:w="100" w:type="dxa"/>
            </w:tcMar>
            <w:vAlign w:val="center"/>
          </w:tcPr>
          <w:p>
            <w:pPr>
              <w:jc w:val="left"/>
            </w:pPr>
            <w:r>
              <w:rPr>
                <w:sz w:val="16"/>
              </w:rPr>
              <w:t>Outcome table</w:t>
            </w:r>
          </w:p>
        </w:tc>
        <w:tc>
          <w:tcPr>
            <w:tcW w:type="dxa" w:w="1368"/>
            <w:tcMar>
              <w:top w:w="80" w:type="dxa"/>
              <w:start w:w="100" w:type="dxa"/>
              <w:bottom w:w="80" w:type="dxa"/>
              <w:end w:w="100" w:type="dxa"/>
            </w:tcMar>
            <w:vAlign w:val="center"/>
          </w:tcPr>
          <w:p>
            <w:pPr>
              <w:jc w:val="left"/>
            </w:pPr>
            <w:r>
              <w:rPr>
                <w:sz w:val="16"/>
              </w:rPr>
              <w:t>Scheduled packet</w:t>
            </w:r>
          </w:p>
        </w:tc>
        <w:tc>
          <w:tcPr>
            <w:tcW w:type="dxa" w:w="2520"/>
            <w:tcMar>
              <w:top w:w="80" w:type="dxa"/>
              <w:start w:w="100" w:type="dxa"/>
              <w:bottom w:w="80" w:type="dxa"/>
              <w:end w:w="100" w:type="dxa"/>
            </w:tcMar>
            <w:vAlign w:val="center"/>
          </w:tcPr>
          <w:p>
            <w:pPr>
              <w:jc w:val="left"/>
            </w:pPr>
            <w:r>
              <w:rPr>
                <w:sz w:val="16"/>
              </w:rPr>
              <w:t>Whether the system forecasts were directionally right</w:t>
            </w:r>
          </w:p>
        </w:tc>
      </w:tr>
    </w:tbl>
    <w:p>
      <w:pPr>
        <w:pStyle w:val="Heading1"/>
      </w:pPr>
      <w:r>
        <w:t>4. Canonical labels and namespaces</w:t>
      </w:r>
    </w:p>
    <w:p>
      <w:pPr/>
      <w:r>
        <w:t>Developers need a rigid naming system. If naming is loose, the machine learning layer becomes junk storage with prettier folder names.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84"/>
            <w:shd w:fill="17365D"/>
            <w:tcMar>
              <w:top w:w="90" w:type="dxa"/>
              <w:start w:w="120" w:type="dxa"/>
              <w:bottom w:w="90" w:type="dxa"/>
              <w:end w:w="120" w:type="dxa"/>
            </w:tcMar>
            <w:vAlign w:val="center"/>
          </w:tcPr>
          <w:p>
            <w:pPr>
              <w:jc w:val="center"/>
            </w:pPr>
            <w:r>
              <w:rPr>
                <w:b/>
                <w:color w:val="FFFFFF"/>
                <w:sz w:val="17"/>
              </w:rPr>
              <w:t>Object type</w:t>
            </w:r>
          </w:p>
        </w:tc>
        <w:tc>
          <w:tcPr>
            <w:tcW w:type="dxa" w:w="1008"/>
            <w:shd w:fill="17365D"/>
            <w:tcMar>
              <w:top w:w="90" w:type="dxa"/>
              <w:start w:w="120" w:type="dxa"/>
              <w:bottom w:w="90" w:type="dxa"/>
              <w:end w:w="120" w:type="dxa"/>
            </w:tcMar>
            <w:vAlign w:val="center"/>
          </w:tcPr>
          <w:p>
            <w:pPr>
              <w:jc w:val="center"/>
            </w:pPr>
            <w:r>
              <w:rPr>
                <w:b/>
                <w:color w:val="FFFFFF"/>
                <w:sz w:val="17"/>
              </w:rPr>
              <w:t>Prefix</w:t>
            </w:r>
          </w:p>
        </w:tc>
        <w:tc>
          <w:tcPr>
            <w:tcW w:type="dxa" w:w="2880"/>
            <w:shd w:fill="17365D"/>
            <w:tcMar>
              <w:top w:w="90" w:type="dxa"/>
              <w:start w:w="120" w:type="dxa"/>
              <w:bottom w:w="90" w:type="dxa"/>
              <w:end w:w="120" w:type="dxa"/>
            </w:tcMar>
            <w:vAlign w:val="center"/>
          </w:tcPr>
          <w:p>
            <w:pPr>
              <w:jc w:val="center"/>
            </w:pPr>
            <w:r>
              <w:rPr>
                <w:b/>
                <w:color w:val="FFFFFF"/>
                <w:sz w:val="17"/>
              </w:rPr>
              <w:t>Example</w:t>
            </w:r>
          </w:p>
        </w:tc>
        <w:tc>
          <w:tcPr>
            <w:tcW w:type="dxa" w:w="4032"/>
            <w:shd w:fill="17365D"/>
            <w:tcMar>
              <w:top w:w="90" w:type="dxa"/>
              <w:start w:w="120" w:type="dxa"/>
              <w:bottom w:w="90" w:type="dxa"/>
              <w:end w:w="120" w:type="dxa"/>
            </w:tcMar>
            <w:vAlign w:val="center"/>
          </w:tcPr>
          <w:p>
            <w:pPr>
              <w:jc w:val="center"/>
            </w:pPr>
            <w:r>
              <w:rPr>
                <w:b/>
                <w:color w:val="FFFFFF"/>
                <w:sz w:val="17"/>
              </w:rPr>
              <w:t>Used for</w:t>
            </w:r>
          </w:p>
        </w:tc>
      </w:tr>
      <w:tr>
        <w:tc>
          <w:tcPr>
            <w:tcW w:type="dxa" w:w="1584"/>
            <w:tcMar>
              <w:top w:w="80" w:type="dxa"/>
              <w:start w:w="100" w:type="dxa"/>
              <w:bottom w:w="80" w:type="dxa"/>
              <w:end w:w="100" w:type="dxa"/>
            </w:tcMar>
            <w:vAlign w:val="center"/>
          </w:tcPr>
          <w:p>
            <w:pPr>
              <w:jc w:val="left"/>
            </w:pPr>
            <w:r>
              <w:rPr>
                <w:sz w:val="17"/>
              </w:rPr>
              <w:t>Event</w:t>
            </w:r>
          </w:p>
        </w:tc>
        <w:tc>
          <w:tcPr>
            <w:tcW w:type="dxa" w:w="1008"/>
            <w:tcMar>
              <w:top w:w="80" w:type="dxa"/>
              <w:start w:w="100" w:type="dxa"/>
              <w:bottom w:w="80" w:type="dxa"/>
              <w:end w:w="100" w:type="dxa"/>
            </w:tcMar>
            <w:vAlign w:val="center"/>
          </w:tcPr>
          <w:p>
            <w:pPr>
              <w:jc w:val="left"/>
            </w:pPr>
            <w:r>
              <w:rPr>
                <w:sz w:val="17"/>
              </w:rPr>
              <w:t>E_</w:t>
            </w:r>
          </w:p>
        </w:tc>
        <w:tc>
          <w:tcPr>
            <w:tcW w:type="dxa" w:w="2880"/>
            <w:tcMar>
              <w:top w:w="80" w:type="dxa"/>
              <w:start w:w="100" w:type="dxa"/>
              <w:bottom w:w="80" w:type="dxa"/>
              <w:end w:w="100" w:type="dxa"/>
            </w:tcMar>
            <w:vAlign w:val="center"/>
          </w:tcPr>
          <w:p>
            <w:pPr>
              <w:jc w:val="left"/>
            </w:pPr>
            <w:r>
              <w:rPr>
                <w:sz w:val="17"/>
              </w:rPr>
              <w:t>E_CONFLICT_START</w:t>
            </w:r>
          </w:p>
        </w:tc>
        <w:tc>
          <w:tcPr>
            <w:tcW w:type="dxa" w:w="4032"/>
            <w:tcMar>
              <w:top w:w="80" w:type="dxa"/>
              <w:start w:w="100" w:type="dxa"/>
              <w:bottom w:w="80" w:type="dxa"/>
              <w:end w:w="100" w:type="dxa"/>
            </w:tcMar>
            <w:vAlign w:val="center"/>
          </w:tcPr>
          <w:p>
            <w:pPr>
              <w:jc w:val="left"/>
            </w:pPr>
            <w:r>
              <w:rPr>
                <w:sz w:val="17"/>
              </w:rPr>
              <w:t>Point-in-time occurrence</w:t>
            </w:r>
          </w:p>
        </w:tc>
      </w:tr>
      <w:tr>
        <w:tc>
          <w:tcPr>
            <w:tcW w:type="dxa" w:w="1584"/>
            <w:tcMar>
              <w:top w:w="80" w:type="dxa"/>
              <w:start w:w="100" w:type="dxa"/>
              <w:bottom w:w="80" w:type="dxa"/>
              <w:end w:w="100" w:type="dxa"/>
            </w:tcMar>
            <w:vAlign w:val="center"/>
          </w:tcPr>
          <w:p>
            <w:pPr>
              <w:jc w:val="left"/>
            </w:pPr>
            <w:r>
              <w:rPr>
                <w:sz w:val="17"/>
              </w:rPr>
              <w:t>State</w:t>
            </w:r>
          </w:p>
        </w:tc>
        <w:tc>
          <w:tcPr>
            <w:tcW w:type="dxa" w:w="1008"/>
            <w:tcMar>
              <w:top w:w="80" w:type="dxa"/>
              <w:start w:w="100" w:type="dxa"/>
              <w:bottom w:w="80" w:type="dxa"/>
              <w:end w:w="100" w:type="dxa"/>
            </w:tcMar>
            <w:vAlign w:val="center"/>
          </w:tcPr>
          <w:p>
            <w:pPr>
              <w:jc w:val="left"/>
            </w:pPr>
            <w:r>
              <w:rPr>
                <w:sz w:val="17"/>
              </w:rPr>
              <w:t>S_</w:t>
            </w:r>
          </w:p>
        </w:tc>
        <w:tc>
          <w:tcPr>
            <w:tcW w:type="dxa" w:w="2880"/>
            <w:tcMar>
              <w:top w:w="80" w:type="dxa"/>
              <w:start w:w="100" w:type="dxa"/>
              <w:bottom w:w="80" w:type="dxa"/>
              <w:end w:w="100" w:type="dxa"/>
            </w:tcMar>
            <w:vAlign w:val="center"/>
          </w:tcPr>
          <w:p>
            <w:pPr>
              <w:jc w:val="left"/>
            </w:pPr>
            <w:r>
              <w:rPr>
                <w:sz w:val="17"/>
              </w:rPr>
              <w:t>S_DAILY_REGULATION_LOAD</w:t>
            </w:r>
          </w:p>
        </w:tc>
        <w:tc>
          <w:tcPr>
            <w:tcW w:type="dxa" w:w="4032"/>
            <w:tcMar>
              <w:top w:w="80" w:type="dxa"/>
              <w:start w:w="100" w:type="dxa"/>
              <w:bottom w:w="80" w:type="dxa"/>
              <w:end w:w="100" w:type="dxa"/>
            </w:tcMar>
            <w:vAlign w:val="center"/>
          </w:tcPr>
          <w:p>
            <w:pPr>
              <w:jc w:val="left"/>
            </w:pPr>
            <w:r>
              <w:rPr>
                <w:sz w:val="17"/>
              </w:rPr>
              <w:t>Current fast state snapshot</w:t>
            </w:r>
          </w:p>
        </w:tc>
      </w:tr>
      <w:tr>
        <w:tc>
          <w:tcPr>
            <w:tcW w:type="dxa" w:w="1584"/>
            <w:tcMar>
              <w:top w:w="80" w:type="dxa"/>
              <w:start w:w="100" w:type="dxa"/>
              <w:bottom w:w="80" w:type="dxa"/>
              <w:end w:w="100" w:type="dxa"/>
            </w:tcMar>
            <w:vAlign w:val="center"/>
          </w:tcPr>
          <w:p>
            <w:pPr>
              <w:jc w:val="left"/>
            </w:pPr>
            <w:r>
              <w:rPr>
                <w:sz w:val="17"/>
              </w:rPr>
              <w:t>Metric</w:t>
            </w:r>
          </w:p>
        </w:tc>
        <w:tc>
          <w:tcPr>
            <w:tcW w:type="dxa" w:w="1008"/>
            <w:tcMar>
              <w:top w:w="80" w:type="dxa"/>
              <w:start w:w="100" w:type="dxa"/>
              <w:bottom w:w="80" w:type="dxa"/>
              <w:end w:w="100" w:type="dxa"/>
            </w:tcMar>
            <w:vAlign w:val="center"/>
          </w:tcPr>
          <w:p>
            <w:pPr>
              <w:jc w:val="left"/>
            </w:pPr>
            <w:r>
              <w:rPr>
                <w:sz w:val="17"/>
              </w:rPr>
              <w:t>M_</w:t>
            </w:r>
          </w:p>
        </w:tc>
        <w:tc>
          <w:tcPr>
            <w:tcW w:type="dxa" w:w="2880"/>
            <w:tcMar>
              <w:top w:w="80" w:type="dxa"/>
              <w:start w:w="100" w:type="dxa"/>
              <w:bottom w:w="80" w:type="dxa"/>
              <w:end w:w="100" w:type="dxa"/>
            </w:tcMar>
            <w:vAlign w:val="center"/>
          </w:tcPr>
          <w:p>
            <w:pPr>
              <w:jc w:val="left"/>
            </w:pPr>
            <w:r>
              <w:rPr>
                <w:sz w:val="17"/>
              </w:rPr>
              <w:t>M_PAIR_PURSUIT_ASYMMETRY_14D</w:t>
            </w:r>
          </w:p>
        </w:tc>
        <w:tc>
          <w:tcPr>
            <w:tcW w:type="dxa" w:w="4032"/>
            <w:tcMar>
              <w:top w:w="80" w:type="dxa"/>
              <w:start w:w="100" w:type="dxa"/>
              <w:bottom w:w="80" w:type="dxa"/>
              <w:end w:w="100" w:type="dxa"/>
            </w:tcMar>
            <w:vAlign w:val="center"/>
          </w:tcPr>
          <w:p>
            <w:pPr>
              <w:jc w:val="left"/>
            </w:pPr>
            <w:r>
              <w:rPr>
                <w:sz w:val="17"/>
              </w:rPr>
              <w:t>Computed rolling measure</w:t>
            </w:r>
          </w:p>
        </w:tc>
      </w:tr>
      <w:tr>
        <w:tc>
          <w:tcPr>
            <w:tcW w:type="dxa" w:w="1584"/>
            <w:tcMar>
              <w:top w:w="80" w:type="dxa"/>
              <w:start w:w="100" w:type="dxa"/>
              <w:bottom w:w="80" w:type="dxa"/>
              <w:end w:w="100" w:type="dxa"/>
            </w:tcMar>
            <w:vAlign w:val="center"/>
          </w:tcPr>
          <w:p>
            <w:pPr>
              <w:jc w:val="left"/>
            </w:pPr>
            <w:r>
              <w:rPr>
                <w:sz w:val="17"/>
              </w:rPr>
              <w:t>Genome family</w:t>
            </w:r>
          </w:p>
        </w:tc>
        <w:tc>
          <w:tcPr>
            <w:tcW w:type="dxa" w:w="1008"/>
            <w:tcMar>
              <w:top w:w="80" w:type="dxa"/>
              <w:start w:w="100" w:type="dxa"/>
              <w:bottom w:w="80" w:type="dxa"/>
              <w:end w:w="100" w:type="dxa"/>
            </w:tcMar>
            <w:vAlign w:val="center"/>
          </w:tcPr>
          <w:p>
            <w:pPr>
              <w:jc w:val="left"/>
            </w:pPr>
            <w:r>
              <w:rPr>
                <w:sz w:val="17"/>
              </w:rPr>
              <w:t>G_</w:t>
            </w:r>
          </w:p>
        </w:tc>
        <w:tc>
          <w:tcPr>
            <w:tcW w:type="dxa" w:w="2880"/>
            <w:tcMar>
              <w:top w:w="80" w:type="dxa"/>
              <w:start w:w="100" w:type="dxa"/>
              <w:bottom w:w="80" w:type="dxa"/>
              <w:end w:w="100" w:type="dxa"/>
            </w:tcMar>
            <w:vAlign w:val="center"/>
          </w:tcPr>
          <w:p>
            <w:pPr>
              <w:jc w:val="left"/>
            </w:pPr>
            <w:r>
              <w:rPr>
                <w:sz w:val="17"/>
              </w:rPr>
              <w:t>G_TRIGGER_ABANDONMENT</w:t>
            </w:r>
          </w:p>
        </w:tc>
        <w:tc>
          <w:tcPr>
            <w:tcW w:type="dxa" w:w="4032"/>
            <w:tcMar>
              <w:top w:w="80" w:type="dxa"/>
              <w:start w:w="100" w:type="dxa"/>
              <w:bottom w:w="80" w:type="dxa"/>
              <w:end w:w="100" w:type="dxa"/>
            </w:tcMar>
            <w:vAlign w:val="center"/>
          </w:tcPr>
          <w:p>
            <w:pPr>
              <w:jc w:val="left"/>
            </w:pPr>
            <w:r>
              <w:rPr>
                <w:sz w:val="17"/>
              </w:rPr>
              <w:t>Human Emotion Genome dimensions</w:t>
            </w:r>
          </w:p>
        </w:tc>
      </w:tr>
      <w:tr>
        <w:tc>
          <w:tcPr>
            <w:tcW w:type="dxa" w:w="1584"/>
            <w:tcMar>
              <w:top w:w="80" w:type="dxa"/>
              <w:start w:w="100" w:type="dxa"/>
              <w:bottom w:w="80" w:type="dxa"/>
              <w:end w:w="100" w:type="dxa"/>
            </w:tcMar>
            <w:vAlign w:val="center"/>
          </w:tcPr>
          <w:p>
            <w:pPr>
              <w:jc w:val="left"/>
            </w:pPr>
            <w:r>
              <w:rPr>
                <w:sz w:val="17"/>
              </w:rPr>
              <w:t>Packet block</w:t>
            </w:r>
          </w:p>
        </w:tc>
        <w:tc>
          <w:tcPr>
            <w:tcW w:type="dxa" w:w="1008"/>
            <w:tcMar>
              <w:top w:w="80" w:type="dxa"/>
              <w:start w:w="100" w:type="dxa"/>
              <w:bottom w:w="80" w:type="dxa"/>
              <w:end w:w="100" w:type="dxa"/>
            </w:tcMar>
            <w:vAlign w:val="center"/>
          </w:tcPr>
          <w:p>
            <w:pPr>
              <w:jc w:val="left"/>
            </w:pPr>
            <w:r>
              <w:rPr>
                <w:sz w:val="17"/>
              </w:rPr>
              <w:t>P_</w:t>
            </w:r>
          </w:p>
        </w:tc>
        <w:tc>
          <w:tcPr>
            <w:tcW w:type="dxa" w:w="2880"/>
            <w:tcMar>
              <w:top w:w="80" w:type="dxa"/>
              <w:start w:w="100" w:type="dxa"/>
              <w:bottom w:w="80" w:type="dxa"/>
              <w:end w:w="100" w:type="dxa"/>
            </w:tcMar>
            <w:vAlign w:val="center"/>
          </w:tcPr>
          <w:p>
            <w:pPr>
              <w:jc w:val="left"/>
            </w:pPr>
            <w:r>
              <w:rPr>
                <w:sz w:val="17"/>
              </w:rPr>
              <w:t>P_INTERACTION_SUMMARY</w:t>
            </w:r>
          </w:p>
        </w:tc>
        <w:tc>
          <w:tcPr>
            <w:tcW w:type="dxa" w:w="4032"/>
            <w:tcMar>
              <w:top w:w="80" w:type="dxa"/>
              <w:start w:w="100" w:type="dxa"/>
              <w:bottom w:w="80" w:type="dxa"/>
              <w:end w:w="100" w:type="dxa"/>
            </w:tcMar>
            <w:vAlign w:val="center"/>
          </w:tcPr>
          <w:p>
            <w:pPr>
              <w:jc w:val="left"/>
            </w:pPr>
            <w:r>
              <w:rPr>
                <w:sz w:val="17"/>
              </w:rPr>
              <w:t>Structured outbound handoff</w:t>
            </w:r>
          </w:p>
        </w:tc>
      </w:tr>
      <w:tr>
        <w:tc>
          <w:tcPr>
            <w:tcW w:type="dxa" w:w="1584"/>
            <w:tcMar>
              <w:top w:w="80" w:type="dxa"/>
              <w:start w:w="100" w:type="dxa"/>
              <w:bottom w:w="80" w:type="dxa"/>
              <w:end w:w="100" w:type="dxa"/>
            </w:tcMar>
            <w:vAlign w:val="center"/>
          </w:tcPr>
          <w:p>
            <w:pPr>
              <w:jc w:val="left"/>
            </w:pPr>
            <w:r>
              <w:rPr>
                <w:sz w:val="17"/>
              </w:rPr>
              <w:t>Consent scope</w:t>
            </w:r>
          </w:p>
        </w:tc>
        <w:tc>
          <w:tcPr>
            <w:tcW w:type="dxa" w:w="1008"/>
            <w:tcMar>
              <w:top w:w="80" w:type="dxa"/>
              <w:start w:w="100" w:type="dxa"/>
              <w:bottom w:w="80" w:type="dxa"/>
              <w:end w:w="100" w:type="dxa"/>
            </w:tcMar>
            <w:vAlign w:val="center"/>
          </w:tcPr>
          <w:p>
            <w:pPr>
              <w:jc w:val="left"/>
            </w:pPr>
            <w:r>
              <w:rPr>
                <w:sz w:val="17"/>
              </w:rPr>
              <w:t>C_</w:t>
            </w:r>
          </w:p>
        </w:tc>
        <w:tc>
          <w:tcPr>
            <w:tcW w:type="dxa" w:w="2880"/>
            <w:tcMar>
              <w:top w:w="80" w:type="dxa"/>
              <w:start w:w="100" w:type="dxa"/>
              <w:bottom w:w="80" w:type="dxa"/>
              <w:end w:w="100" w:type="dxa"/>
            </w:tcMar>
            <w:vAlign w:val="center"/>
          </w:tcPr>
          <w:p>
            <w:pPr>
              <w:jc w:val="left"/>
            </w:pPr>
            <w:r>
              <w:rPr>
                <w:sz w:val="17"/>
              </w:rPr>
              <w:t>C_CHAT_ANALYSIS_OPT_IN</w:t>
            </w:r>
          </w:p>
        </w:tc>
        <w:tc>
          <w:tcPr>
            <w:tcW w:type="dxa" w:w="4032"/>
            <w:tcMar>
              <w:top w:w="80" w:type="dxa"/>
              <w:start w:w="100" w:type="dxa"/>
              <w:bottom w:w="80" w:type="dxa"/>
              <w:end w:w="100" w:type="dxa"/>
            </w:tcMar>
            <w:vAlign w:val="center"/>
          </w:tcPr>
          <w:p>
            <w:pPr>
              <w:jc w:val="left"/>
            </w:pPr>
            <w:r>
              <w:rPr>
                <w:sz w:val="17"/>
              </w:rPr>
              <w:t>Read / save / expose rules</w:t>
            </w:r>
          </w:p>
        </w:tc>
      </w:tr>
      <w:tr>
        <w:tc>
          <w:tcPr>
            <w:tcW w:type="dxa" w:w="1584"/>
            <w:tcMar>
              <w:top w:w="80" w:type="dxa"/>
              <w:start w:w="100" w:type="dxa"/>
              <w:bottom w:w="80" w:type="dxa"/>
              <w:end w:w="100" w:type="dxa"/>
            </w:tcMar>
            <w:vAlign w:val="center"/>
          </w:tcPr>
          <w:p>
            <w:pPr>
              <w:jc w:val="left"/>
            </w:pPr>
            <w:r>
              <w:rPr>
                <w:sz w:val="17"/>
              </w:rPr>
              <w:t>Confidence</w:t>
            </w:r>
          </w:p>
        </w:tc>
        <w:tc>
          <w:tcPr>
            <w:tcW w:type="dxa" w:w="1008"/>
            <w:tcMar>
              <w:top w:w="80" w:type="dxa"/>
              <w:start w:w="100" w:type="dxa"/>
              <w:bottom w:w="80" w:type="dxa"/>
              <w:end w:w="100" w:type="dxa"/>
            </w:tcMar>
            <w:vAlign w:val="center"/>
          </w:tcPr>
          <w:p>
            <w:pPr>
              <w:jc w:val="left"/>
            </w:pPr>
            <w:r>
              <w:rPr>
                <w:sz w:val="17"/>
              </w:rPr>
              <w:t>CF_</w:t>
            </w:r>
          </w:p>
        </w:tc>
        <w:tc>
          <w:tcPr>
            <w:tcW w:type="dxa" w:w="2880"/>
            <w:tcMar>
              <w:top w:w="80" w:type="dxa"/>
              <w:start w:w="100" w:type="dxa"/>
              <w:bottom w:w="80" w:type="dxa"/>
              <w:end w:w="100" w:type="dxa"/>
            </w:tcMar>
            <w:vAlign w:val="center"/>
          </w:tcPr>
          <w:p>
            <w:pPr>
              <w:jc w:val="left"/>
            </w:pPr>
            <w:r>
              <w:rPr>
                <w:sz w:val="17"/>
              </w:rPr>
              <w:t>CF_MEDIUM</w:t>
            </w:r>
          </w:p>
        </w:tc>
        <w:tc>
          <w:tcPr>
            <w:tcW w:type="dxa" w:w="4032"/>
            <w:tcMar>
              <w:top w:w="80" w:type="dxa"/>
              <w:start w:w="100" w:type="dxa"/>
              <w:bottom w:w="80" w:type="dxa"/>
              <w:end w:w="100" w:type="dxa"/>
            </w:tcMar>
            <w:vAlign w:val="center"/>
          </w:tcPr>
          <w:p>
            <w:pPr>
              <w:jc w:val="left"/>
            </w:pPr>
            <w:r>
              <w:rPr>
                <w:sz w:val="17"/>
              </w:rPr>
              <w:t>Evidence strength</w:t>
            </w:r>
          </w:p>
        </w:tc>
      </w:tr>
      <w:tr>
        <w:tc>
          <w:tcPr>
            <w:tcW w:type="dxa" w:w="1584"/>
            <w:tcMar>
              <w:top w:w="80" w:type="dxa"/>
              <w:start w:w="100" w:type="dxa"/>
              <w:bottom w:w="80" w:type="dxa"/>
              <w:end w:w="100" w:type="dxa"/>
            </w:tcMar>
            <w:vAlign w:val="center"/>
          </w:tcPr>
          <w:p>
            <w:pPr>
              <w:jc w:val="left"/>
            </w:pPr>
            <w:r>
              <w:rPr>
                <w:sz w:val="17"/>
              </w:rPr>
              <w:t>Lane</w:t>
            </w:r>
          </w:p>
        </w:tc>
        <w:tc>
          <w:tcPr>
            <w:tcW w:type="dxa" w:w="1008"/>
            <w:tcMar>
              <w:top w:w="80" w:type="dxa"/>
              <w:start w:w="100" w:type="dxa"/>
              <w:bottom w:w="80" w:type="dxa"/>
              <w:end w:w="100" w:type="dxa"/>
            </w:tcMar>
            <w:vAlign w:val="center"/>
          </w:tcPr>
          <w:p>
            <w:pPr>
              <w:jc w:val="left"/>
            </w:pPr>
            <w:r>
              <w:rPr>
                <w:sz w:val="17"/>
              </w:rPr>
              <w:t>L_</w:t>
            </w:r>
          </w:p>
        </w:tc>
        <w:tc>
          <w:tcPr>
            <w:tcW w:type="dxa" w:w="2880"/>
            <w:tcMar>
              <w:top w:w="80" w:type="dxa"/>
              <w:start w:w="100" w:type="dxa"/>
              <w:bottom w:w="80" w:type="dxa"/>
              <w:end w:w="100" w:type="dxa"/>
            </w:tcMar>
            <w:vAlign w:val="center"/>
          </w:tcPr>
          <w:p>
            <w:pPr>
              <w:jc w:val="left"/>
            </w:pPr>
            <w:r>
              <w:rPr>
                <w:sz w:val="17"/>
              </w:rPr>
              <w:t>L_FAST</w:t>
            </w:r>
          </w:p>
        </w:tc>
        <w:tc>
          <w:tcPr>
            <w:tcW w:type="dxa" w:w="4032"/>
            <w:tcMar>
              <w:top w:w="80" w:type="dxa"/>
              <w:start w:w="100" w:type="dxa"/>
              <w:bottom w:w="80" w:type="dxa"/>
              <w:end w:w="100" w:type="dxa"/>
            </w:tcMar>
            <w:vAlign w:val="center"/>
          </w:tcPr>
          <w:p>
            <w:pPr>
              <w:jc w:val="left"/>
            </w:pPr>
            <w:r>
              <w:rPr>
                <w:sz w:val="17"/>
              </w:rPr>
              <w:t>Update speed / governance class</w:t>
            </w:r>
          </w:p>
        </w:tc>
      </w:tr>
    </w:tbl>
    <w:p>
      <w:pPr>
        <w:pStyle w:val="Heading2"/>
      </w:pPr>
      <w:r>
        <w:t>Recommended event catalog</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088"/>
            <w:shd w:fill="17365D"/>
            <w:tcMar>
              <w:top w:w="90" w:type="dxa"/>
              <w:start w:w="120" w:type="dxa"/>
              <w:bottom w:w="90" w:type="dxa"/>
              <w:end w:w="120" w:type="dxa"/>
            </w:tcMar>
            <w:vAlign w:val="center"/>
          </w:tcPr>
          <w:p>
            <w:pPr>
              <w:jc w:val="center"/>
            </w:pPr>
            <w:r>
              <w:rPr>
                <w:b/>
                <w:color w:val="FFFFFF"/>
                <w:sz w:val="17"/>
              </w:rPr>
              <w:t>Event code</w:t>
            </w:r>
          </w:p>
        </w:tc>
        <w:tc>
          <w:tcPr>
            <w:tcW w:type="dxa" w:w="1080"/>
            <w:shd w:fill="17365D"/>
            <w:tcMar>
              <w:top w:w="90" w:type="dxa"/>
              <w:start w:w="120" w:type="dxa"/>
              <w:bottom w:w="90" w:type="dxa"/>
              <w:end w:w="120" w:type="dxa"/>
            </w:tcMar>
            <w:vAlign w:val="center"/>
          </w:tcPr>
          <w:p>
            <w:pPr>
              <w:jc w:val="center"/>
            </w:pPr>
            <w:r>
              <w:rPr>
                <w:b/>
                <w:color w:val="FFFFFF"/>
                <w:sz w:val="17"/>
              </w:rPr>
              <w:t>Lane</w:t>
            </w:r>
          </w:p>
        </w:tc>
        <w:tc>
          <w:tcPr>
            <w:tcW w:type="dxa" w:w="1656"/>
            <w:shd w:fill="17365D"/>
            <w:tcMar>
              <w:top w:w="90" w:type="dxa"/>
              <w:start w:w="120" w:type="dxa"/>
              <w:bottom w:w="90" w:type="dxa"/>
              <w:end w:w="120" w:type="dxa"/>
            </w:tcMar>
            <w:vAlign w:val="center"/>
          </w:tcPr>
          <w:p>
            <w:pPr>
              <w:jc w:val="center"/>
            </w:pPr>
            <w:r>
              <w:rPr>
                <w:b/>
                <w:color w:val="FFFFFF"/>
                <w:sz w:val="17"/>
              </w:rPr>
              <w:t>Source</w:t>
            </w:r>
          </w:p>
        </w:tc>
        <w:tc>
          <w:tcPr>
            <w:tcW w:type="dxa" w:w="4320"/>
            <w:shd w:fill="17365D"/>
            <w:tcMar>
              <w:top w:w="90" w:type="dxa"/>
              <w:start w:w="120" w:type="dxa"/>
              <w:bottom w:w="90" w:type="dxa"/>
              <w:end w:w="120" w:type="dxa"/>
            </w:tcMar>
            <w:vAlign w:val="center"/>
          </w:tcPr>
          <w:p>
            <w:pPr>
              <w:jc w:val="center"/>
            </w:pPr>
            <w:r>
              <w:rPr>
                <w:b/>
                <w:color w:val="FFFFFF"/>
                <w:sz w:val="17"/>
              </w:rPr>
              <w:t>Core payload</w:t>
            </w:r>
          </w:p>
        </w:tc>
      </w:tr>
      <w:tr>
        <w:tc>
          <w:tcPr>
            <w:tcW w:type="dxa" w:w="2088"/>
            <w:tcMar>
              <w:top w:w="80" w:type="dxa"/>
              <w:start w:w="100" w:type="dxa"/>
              <w:bottom w:w="80" w:type="dxa"/>
              <w:end w:w="100" w:type="dxa"/>
            </w:tcMar>
            <w:vAlign w:val="center"/>
          </w:tcPr>
          <w:p>
            <w:pPr>
              <w:jc w:val="left"/>
            </w:pPr>
            <w:r>
              <w:rPr>
                <w:sz w:val="17"/>
              </w:rPr>
              <w:t>E_STATE_DAILY</w:t>
            </w:r>
          </w:p>
        </w:tc>
        <w:tc>
          <w:tcPr>
            <w:tcW w:type="dxa" w:w="1080"/>
            <w:tcMar>
              <w:top w:w="80" w:type="dxa"/>
              <w:start w:w="100" w:type="dxa"/>
              <w:bottom w:w="80" w:type="dxa"/>
              <w:end w:w="100" w:type="dxa"/>
            </w:tcMar>
            <w:vAlign w:val="center"/>
          </w:tcPr>
          <w:p>
            <w:pPr>
              <w:jc w:val="left"/>
            </w:pPr>
            <w:r>
              <w:rPr>
                <w:sz w:val="17"/>
              </w:rPr>
              <w:t>Fast</w:t>
            </w:r>
          </w:p>
        </w:tc>
        <w:tc>
          <w:tcPr>
            <w:tcW w:type="dxa" w:w="1656"/>
            <w:tcMar>
              <w:top w:w="80" w:type="dxa"/>
              <w:start w:w="100" w:type="dxa"/>
              <w:bottom w:w="80" w:type="dxa"/>
              <w:end w:w="100" w:type="dxa"/>
            </w:tcMar>
            <w:vAlign w:val="center"/>
          </w:tcPr>
          <w:p>
            <w:pPr>
              <w:jc w:val="left"/>
            </w:pPr>
            <w:r>
              <w:rPr>
                <w:sz w:val="17"/>
              </w:rPr>
              <w:t>User self-report</w:t>
            </w:r>
          </w:p>
        </w:tc>
        <w:tc>
          <w:tcPr>
            <w:tcW w:type="dxa" w:w="4320"/>
            <w:tcMar>
              <w:top w:w="80" w:type="dxa"/>
              <w:start w:w="100" w:type="dxa"/>
              <w:bottom w:w="80" w:type="dxa"/>
              <w:end w:w="100" w:type="dxa"/>
            </w:tcMar>
            <w:vAlign w:val="center"/>
          </w:tcPr>
          <w:p>
            <w:pPr>
              <w:jc w:val="left"/>
            </w:pPr>
            <w:r>
              <w:rPr>
                <w:sz w:val="17"/>
              </w:rPr>
              <w:t>Mood, body load, hope, openness, depletion</w:t>
            </w:r>
          </w:p>
        </w:tc>
      </w:tr>
      <w:tr>
        <w:tc>
          <w:tcPr>
            <w:tcW w:type="dxa" w:w="2088"/>
            <w:tcMar>
              <w:top w:w="80" w:type="dxa"/>
              <w:start w:w="100" w:type="dxa"/>
              <w:bottom w:w="80" w:type="dxa"/>
              <w:end w:w="100" w:type="dxa"/>
            </w:tcMar>
            <w:vAlign w:val="center"/>
          </w:tcPr>
          <w:p>
            <w:pPr>
              <w:jc w:val="left"/>
            </w:pPr>
            <w:r>
              <w:rPr>
                <w:sz w:val="17"/>
              </w:rPr>
              <w:t>E_INTERACTION_POST</w:t>
            </w:r>
          </w:p>
        </w:tc>
        <w:tc>
          <w:tcPr>
            <w:tcW w:type="dxa" w:w="1080"/>
            <w:tcMar>
              <w:top w:w="80" w:type="dxa"/>
              <w:start w:w="100" w:type="dxa"/>
              <w:bottom w:w="80" w:type="dxa"/>
              <w:end w:w="100" w:type="dxa"/>
            </w:tcMar>
            <w:vAlign w:val="center"/>
          </w:tcPr>
          <w:p>
            <w:pPr>
              <w:jc w:val="left"/>
            </w:pPr>
            <w:r>
              <w:rPr>
                <w:sz w:val="17"/>
              </w:rPr>
              <w:t>Fast</w:t>
            </w:r>
          </w:p>
        </w:tc>
        <w:tc>
          <w:tcPr>
            <w:tcW w:type="dxa" w:w="1656"/>
            <w:tcMar>
              <w:top w:w="80" w:type="dxa"/>
              <w:start w:w="100" w:type="dxa"/>
              <w:bottom w:w="80" w:type="dxa"/>
              <w:end w:w="100" w:type="dxa"/>
            </w:tcMar>
            <w:vAlign w:val="center"/>
          </w:tcPr>
          <w:p>
            <w:pPr>
              <w:jc w:val="left"/>
            </w:pPr>
            <w:r>
              <w:rPr>
                <w:sz w:val="17"/>
              </w:rPr>
              <w:t>User reflection</w:t>
            </w:r>
          </w:p>
        </w:tc>
        <w:tc>
          <w:tcPr>
            <w:tcW w:type="dxa" w:w="4320"/>
            <w:tcMar>
              <w:top w:w="80" w:type="dxa"/>
              <w:start w:w="100" w:type="dxa"/>
              <w:bottom w:w="80" w:type="dxa"/>
              <w:end w:w="100" w:type="dxa"/>
            </w:tcMar>
            <w:vAlign w:val="center"/>
          </w:tcPr>
          <w:p>
            <w:pPr>
              <w:jc w:val="left"/>
            </w:pPr>
            <w:r>
              <w:rPr>
                <w:sz w:val="17"/>
              </w:rPr>
              <w:t>How the interaction felt and what changed</w:t>
            </w:r>
          </w:p>
        </w:tc>
      </w:tr>
      <w:tr>
        <w:tc>
          <w:tcPr>
            <w:tcW w:type="dxa" w:w="2088"/>
            <w:tcMar>
              <w:top w:w="80" w:type="dxa"/>
              <w:start w:w="100" w:type="dxa"/>
              <w:bottom w:w="80" w:type="dxa"/>
              <w:end w:w="100" w:type="dxa"/>
            </w:tcMar>
            <w:vAlign w:val="center"/>
          </w:tcPr>
          <w:p>
            <w:pPr>
              <w:jc w:val="left"/>
            </w:pPr>
            <w:r>
              <w:rPr>
                <w:sz w:val="17"/>
              </w:rPr>
              <w:t>E_SILENCE_WINDOW</w:t>
            </w:r>
          </w:p>
        </w:tc>
        <w:tc>
          <w:tcPr>
            <w:tcW w:type="dxa" w:w="1080"/>
            <w:tcMar>
              <w:top w:w="80" w:type="dxa"/>
              <w:start w:w="100" w:type="dxa"/>
              <w:bottom w:w="80" w:type="dxa"/>
              <w:end w:w="100" w:type="dxa"/>
            </w:tcMar>
            <w:vAlign w:val="center"/>
          </w:tcPr>
          <w:p>
            <w:pPr>
              <w:jc w:val="left"/>
            </w:pPr>
            <w:r>
              <w:rPr>
                <w:sz w:val="17"/>
              </w:rPr>
              <w:t>Fast</w:t>
            </w:r>
          </w:p>
        </w:tc>
        <w:tc>
          <w:tcPr>
            <w:tcW w:type="dxa" w:w="1656"/>
            <w:tcMar>
              <w:top w:w="80" w:type="dxa"/>
              <w:start w:w="100" w:type="dxa"/>
              <w:bottom w:w="80" w:type="dxa"/>
              <w:end w:w="100" w:type="dxa"/>
            </w:tcMar>
            <w:vAlign w:val="center"/>
          </w:tcPr>
          <w:p>
            <w:pPr>
              <w:jc w:val="left"/>
            </w:pPr>
            <w:r>
              <w:rPr>
                <w:sz w:val="17"/>
              </w:rPr>
              <w:t>Telemetry</w:t>
            </w:r>
          </w:p>
        </w:tc>
        <w:tc>
          <w:tcPr>
            <w:tcW w:type="dxa" w:w="4320"/>
            <w:tcMar>
              <w:top w:w="80" w:type="dxa"/>
              <w:start w:w="100" w:type="dxa"/>
              <w:bottom w:w="80" w:type="dxa"/>
              <w:end w:w="100" w:type="dxa"/>
            </w:tcMar>
            <w:vAlign w:val="center"/>
          </w:tcPr>
          <w:p>
            <w:pPr>
              <w:jc w:val="left"/>
            </w:pPr>
            <w:r>
              <w:rPr>
                <w:sz w:val="17"/>
              </w:rPr>
              <w:t>Gap threshold hit, chase/pause behavior, resolution</w:t>
            </w:r>
          </w:p>
        </w:tc>
      </w:tr>
      <w:tr>
        <w:tc>
          <w:tcPr>
            <w:tcW w:type="dxa" w:w="2088"/>
            <w:tcMar>
              <w:top w:w="80" w:type="dxa"/>
              <w:start w:w="100" w:type="dxa"/>
              <w:bottom w:w="80" w:type="dxa"/>
              <w:end w:w="100" w:type="dxa"/>
            </w:tcMar>
            <w:vAlign w:val="center"/>
          </w:tcPr>
          <w:p>
            <w:pPr>
              <w:jc w:val="left"/>
            </w:pPr>
            <w:r>
              <w:rPr>
                <w:sz w:val="17"/>
              </w:rPr>
              <w:t>E_CONFLICT_START</w:t>
            </w:r>
          </w:p>
        </w:tc>
        <w:tc>
          <w:tcPr>
            <w:tcW w:type="dxa" w:w="1080"/>
            <w:tcMar>
              <w:top w:w="80" w:type="dxa"/>
              <w:start w:w="100" w:type="dxa"/>
              <w:bottom w:w="80" w:type="dxa"/>
              <w:end w:w="100" w:type="dxa"/>
            </w:tcMar>
            <w:vAlign w:val="center"/>
          </w:tcPr>
          <w:p>
            <w:pPr>
              <w:jc w:val="left"/>
            </w:pPr>
            <w:r>
              <w:rPr>
                <w:sz w:val="17"/>
              </w:rPr>
              <w:t>Event</w:t>
            </w:r>
          </w:p>
        </w:tc>
        <w:tc>
          <w:tcPr>
            <w:tcW w:type="dxa" w:w="1656"/>
            <w:tcMar>
              <w:top w:w="80" w:type="dxa"/>
              <w:start w:w="100" w:type="dxa"/>
              <w:bottom w:w="80" w:type="dxa"/>
              <w:end w:w="100" w:type="dxa"/>
            </w:tcMar>
            <w:vAlign w:val="center"/>
          </w:tcPr>
          <w:p>
            <w:pPr>
              <w:jc w:val="left"/>
            </w:pPr>
            <w:r>
              <w:rPr>
                <w:sz w:val="17"/>
              </w:rPr>
              <w:t>User or AI</w:t>
            </w:r>
          </w:p>
        </w:tc>
        <w:tc>
          <w:tcPr>
            <w:tcW w:type="dxa" w:w="4320"/>
            <w:tcMar>
              <w:top w:w="80" w:type="dxa"/>
              <w:start w:w="100" w:type="dxa"/>
              <w:bottom w:w="80" w:type="dxa"/>
              <w:end w:w="100" w:type="dxa"/>
            </w:tcMar>
            <w:vAlign w:val="center"/>
          </w:tcPr>
          <w:p>
            <w:pPr>
              <w:jc w:val="left"/>
            </w:pPr>
            <w:r>
              <w:rPr>
                <w:sz w:val="17"/>
              </w:rPr>
              <w:t>Conflict opening, topic, intensity</w:t>
            </w:r>
          </w:p>
        </w:tc>
      </w:tr>
      <w:tr>
        <w:tc>
          <w:tcPr>
            <w:tcW w:type="dxa" w:w="2088"/>
            <w:tcMar>
              <w:top w:w="80" w:type="dxa"/>
              <w:start w:w="100" w:type="dxa"/>
              <w:bottom w:w="80" w:type="dxa"/>
              <w:end w:w="100" w:type="dxa"/>
            </w:tcMar>
            <w:vAlign w:val="center"/>
          </w:tcPr>
          <w:p>
            <w:pPr>
              <w:jc w:val="left"/>
            </w:pPr>
            <w:r>
              <w:rPr>
                <w:sz w:val="17"/>
              </w:rPr>
              <w:t>E_CONFLICT_CLOSE</w:t>
            </w:r>
          </w:p>
        </w:tc>
        <w:tc>
          <w:tcPr>
            <w:tcW w:type="dxa" w:w="1080"/>
            <w:tcMar>
              <w:top w:w="80" w:type="dxa"/>
              <w:start w:w="100" w:type="dxa"/>
              <w:bottom w:w="80" w:type="dxa"/>
              <w:end w:w="100" w:type="dxa"/>
            </w:tcMar>
            <w:vAlign w:val="center"/>
          </w:tcPr>
          <w:p>
            <w:pPr>
              <w:jc w:val="left"/>
            </w:pPr>
            <w:r>
              <w:rPr>
                <w:sz w:val="17"/>
              </w:rPr>
              <w:t>Event</w:t>
            </w:r>
          </w:p>
        </w:tc>
        <w:tc>
          <w:tcPr>
            <w:tcW w:type="dxa" w:w="1656"/>
            <w:tcMar>
              <w:top w:w="80" w:type="dxa"/>
              <w:start w:w="100" w:type="dxa"/>
              <w:bottom w:w="80" w:type="dxa"/>
              <w:end w:w="100" w:type="dxa"/>
            </w:tcMar>
            <w:vAlign w:val="center"/>
          </w:tcPr>
          <w:p>
            <w:pPr>
              <w:jc w:val="left"/>
            </w:pPr>
            <w:r>
              <w:rPr>
                <w:sz w:val="17"/>
              </w:rPr>
              <w:t>User or AI</w:t>
            </w:r>
          </w:p>
        </w:tc>
        <w:tc>
          <w:tcPr>
            <w:tcW w:type="dxa" w:w="4320"/>
            <w:tcMar>
              <w:top w:w="80" w:type="dxa"/>
              <w:start w:w="100" w:type="dxa"/>
              <w:bottom w:w="80" w:type="dxa"/>
              <w:end w:w="100" w:type="dxa"/>
            </w:tcMar>
            <w:vAlign w:val="center"/>
          </w:tcPr>
          <w:p>
            <w:pPr>
              <w:jc w:val="left"/>
            </w:pPr>
            <w:r>
              <w:rPr>
                <w:sz w:val="17"/>
              </w:rPr>
              <w:t>Resolved, unresolved, withdrew, ruptured</w:t>
            </w:r>
          </w:p>
        </w:tc>
      </w:tr>
      <w:tr>
        <w:tc>
          <w:tcPr>
            <w:tcW w:type="dxa" w:w="2088"/>
            <w:tcMar>
              <w:top w:w="80" w:type="dxa"/>
              <w:start w:w="100" w:type="dxa"/>
              <w:bottom w:w="80" w:type="dxa"/>
              <w:end w:w="100" w:type="dxa"/>
            </w:tcMar>
            <w:vAlign w:val="center"/>
          </w:tcPr>
          <w:p>
            <w:pPr>
              <w:jc w:val="left"/>
            </w:pPr>
            <w:r>
              <w:rPr>
                <w:sz w:val="17"/>
              </w:rPr>
              <w:t>E_REPAIR_ATTEMPT</w:t>
            </w:r>
          </w:p>
        </w:tc>
        <w:tc>
          <w:tcPr>
            <w:tcW w:type="dxa" w:w="1080"/>
            <w:tcMar>
              <w:top w:w="80" w:type="dxa"/>
              <w:start w:w="100" w:type="dxa"/>
              <w:bottom w:w="80" w:type="dxa"/>
              <w:end w:w="100" w:type="dxa"/>
            </w:tcMar>
            <w:vAlign w:val="center"/>
          </w:tcPr>
          <w:p>
            <w:pPr>
              <w:jc w:val="left"/>
            </w:pPr>
            <w:r>
              <w:rPr>
                <w:sz w:val="17"/>
              </w:rPr>
              <w:t>Event</w:t>
            </w:r>
          </w:p>
        </w:tc>
        <w:tc>
          <w:tcPr>
            <w:tcW w:type="dxa" w:w="1656"/>
            <w:tcMar>
              <w:top w:w="80" w:type="dxa"/>
              <w:start w:w="100" w:type="dxa"/>
              <w:bottom w:w="80" w:type="dxa"/>
              <w:end w:w="100" w:type="dxa"/>
            </w:tcMar>
            <w:vAlign w:val="center"/>
          </w:tcPr>
          <w:p>
            <w:pPr>
              <w:jc w:val="left"/>
            </w:pPr>
            <w:r>
              <w:rPr>
                <w:sz w:val="17"/>
              </w:rPr>
              <w:t>User or telemetry</w:t>
            </w:r>
          </w:p>
        </w:tc>
        <w:tc>
          <w:tcPr>
            <w:tcW w:type="dxa" w:w="4320"/>
            <w:tcMar>
              <w:top w:w="80" w:type="dxa"/>
              <w:start w:w="100" w:type="dxa"/>
              <w:bottom w:w="80" w:type="dxa"/>
              <w:end w:w="100" w:type="dxa"/>
            </w:tcMar>
            <w:vAlign w:val="center"/>
          </w:tcPr>
          <w:p>
            <w:pPr>
              <w:jc w:val="left"/>
            </w:pPr>
            <w:r>
              <w:rPr>
                <w:sz w:val="17"/>
              </w:rPr>
              <w:t>Apology, bid, reassurance, accountability move</w:t>
            </w:r>
          </w:p>
        </w:tc>
      </w:tr>
      <w:tr>
        <w:tc>
          <w:tcPr>
            <w:tcW w:type="dxa" w:w="2088"/>
            <w:tcMar>
              <w:top w:w="80" w:type="dxa"/>
              <w:start w:w="100" w:type="dxa"/>
              <w:bottom w:w="80" w:type="dxa"/>
              <w:end w:w="100" w:type="dxa"/>
            </w:tcMar>
            <w:vAlign w:val="center"/>
          </w:tcPr>
          <w:p>
            <w:pPr>
              <w:jc w:val="left"/>
            </w:pPr>
            <w:r>
              <w:rPr>
                <w:sz w:val="17"/>
              </w:rPr>
              <w:t>E_BOUNDARY_SIGNAL</w:t>
            </w:r>
          </w:p>
        </w:tc>
        <w:tc>
          <w:tcPr>
            <w:tcW w:type="dxa" w:w="1080"/>
            <w:tcMar>
              <w:top w:w="80" w:type="dxa"/>
              <w:start w:w="100" w:type="dxa"/>
              <w:bottom w:w="80" w:type="dxa"/>
              <w:end w:w="100" w:type="dxa"/>
            </w:tcMar>
            <w:vAlign w:val="center"/>
          </w:tcPr>
          <w:p>
            <w:pPr>
              <w:jc w:val="left"/>
            </w:pPr>
            <w:r>
              <w:rPr>
                <w:sz w:val="17"/>
              </w:rPr>
              <w:t>Event</w:t>
            </w:r>
          </w:p>
        </w:tc>
        <w:tc>
          <w:tcPr>
            <w:tcW w:type="dxa" w:w="1656"/>
            <w:tcMar>
              <w:top w:w="80" w:type="dxa"/>
              <w:start w:w="100" w:type="dxa"/>
              <w:bottom w:w="80" w:type="dxa"/>
              <w:end w:w="100" w:type="dxa"/>
            </w:tcMar>
            <w:vAlign w:val="center"/>
          </w:tcPr>
          <w:p>
            <w:pPr>
              <w:jc w:val="left"/>
            </w:pPr>
            <w:r>
              <w:rPr>
                <w:sz w:val="17"/>
              </w:rPr>
              <w:t>User or telemetry</w:t>
            </w:r>
          </w:p>
        </w:tc>
        <w:tc>
          <w:tcPr>
            <w:tcW w:type="dxa" w:w="4320"/>
            <w:tcMar>
              <w:top w:w="80" w:type="dxa"/>
              <w:start w:w="100" w:type="dxa"/>
              <w:bottom w:w="80" w:type="dxa"/>
              <w:end w:w="100" w:type="dxa"/>
            </w:tcMar>
            <w:vAlign w:val="center"/>
          </w:tcPr>
          <w:p>
            <w:pPr>
              <w:jc w:val="left"/>
            </w:pPr>
            <w:r>
              <w:rPr>
                <w:sz w:val="17"/>
              </w:rPr>
              <w:t>Need, limit, pace, access request</w:t>
            </w:r>
          </w:p>
        </w:tc>
      </w:tr>
      <w:tr>
        <w:tc>
          <w:tcPr>
            <w:tcW w:type="dxa" w:w="2088"/>
            <w:tcMar>
              <w:top w:w="80" w:type="dxa"/>
              <w:start w:w="100" w:type="dxa"/>
              <w:bottom w:w="80" w:type="dxa"/>
              <w:end w:w="100" w:type="dxa"/>
            </w:tcMar>
            <w:vAlign w:val="center"/>
          </w:tcPr>
          <w:p>
            <w:pPr>
              <w:jc w:val="left"/>
            </w:pPr>
            <w:r>
              <w:rPr>
                <w:sz w:val="17"/>
              </w:rPr>
              <w:t>E_TRIGGER_ACTIVATION</w:t>
            </w:r>
          </w:p>
        </w:tc>
        <w:tc>
          <w:tcPr>
            <w:tcW w:type="dxa" w:w="1080"/>
            <w:tcMar>
              <w:top w:w="80" w:type="dxa"/>
              <w:start w:w="100" w:type="dxa"/>
              <w:bottom w:w="80" w:type="dxa"/>
              <w:end w:w="100" w:type="dxa"/>
            </w:tcMar>
            <w:vAlign w:val="center"/>
          </w:tcPr>
          <w:p>
            <w:pPr>
              <w:jc w:val="left"/>
            </w:pPr>
            <w:r>
              <w:rPr>
                <w:sz w:val="17"/>
              </w:rPr>
              <w:t>Fast</w:t>
            </w:r>
          </w:p>
        </w:tc>
        <w:tc>
          <w:tcPr>
            <w:tcW w:type="dxa" w:w="1656"/>
            <w:tcMar>
              <w:top w:w="80" w:type="dxa"/>
              <w:start w:w="100" w:type="dxa"/>
              <w:bottom w:w="80" w:type="dxa"/>
              <w:end w:w="100" w:type="dxa"/>
            </w:tcMar>
            <w:vAlign w:val="center"/>
          </w:tcPr>
          <w:p>
            <w:pPr>
              <w:jc w:val="left"/>
            </w:pPr>
            <w:r>
              <w:rPr>
                <w:sz w:val="17"/>
              </w:rPr>
              <w:t>User or AI</w:t>
            </w:r>
          </w:p>
        </w:tc>
        <w:tc>
          <w:tcPr>
            <w:tcW w:type="dxa" w:w="4320"/>
            <w:tcMar>
              <w:top w:w="80" w:type="dxa"/>
              <w:start w:w="100" w:type="dxa"/>
              <w:bottom w:w="80" w:type="dxa"/>
              <w:end w:w="100" w:type="dxa"/>
            </w:tcMar>
            <w:vAlign w:val="center"/>
          </w:tcPr>
          <w:p>
            <w:pPr>
              <w:jc w:val="left"/>
            </w:pPr>
            <w:r>
              <w:rPr>
                <w:sz w:val="17"/>
              </w:rPr>
              <w:t>Activation class, body signal, story loop</w:t>
            </w:r>
          </w:p>
        </w:tc>
      </w:tr>
      <w:tr>
        <w:tc>
          <w:tcPr>
            <w:tcW w:type="dxa" w:w="2088"/>
            <w:tcMar>
              <w:top w:w="80" w:type="dxa"/>
              <w:start w:w="100" w:type="dxa"/>
              <w:bottom w:w="80" w:type="dxa"/>
              <w:end w:w="100" w:type="dxa"/>
            </w:tcMar>
            <w:vAlign w:val="center"/>
          </w:tcPr>
          <w:p>
            <w:pPr>
              <w:jc w:val="left"/>
            </w:pPr>
            <w:r>
              <w:rPr>
                <w:sz w:val="17"/>
              </w:rPr>
              <w:t>E_PAIR_RHYTHM_DAILY</w:t>
            </w:r>
          </w:p>
        </w:tc>
        <w:tc>
          <w:tcPr>
            <w:tcW w:type="dxa" w:w="1080"/>
            <w:tcMar>
              <w:top w:w="80" w:type="dxa"/>
              <w:start w:w="100" w:type="dxa"/>
              <w:bottom w:w="80" w:type="dxa"/>
              <w:end w:w="100" w:type="dxa"/>
            </w:tcMar>
            <w:vAlign w:val="center"/>
          </w:tcPr>
          <w:p>
            <w:pPr>
              <w:jc w:val="left"/>
            </w:pPr>
            <w:r>
              <w:rPr>
                <w:sz w:val="17"/>
              </w:rPr>
              <w:t>Medium</w:t>
            </w:r>
          </w:p>
        </w:tc>
        <w:tc>
          <w:tcPr>
            <w:tcW w:type="dxa" w:w="1656"/>
            <w:tcMar>
              <w:top w:w="80" w:type="dxa"/>
              <w:start w:w="100" w:type="dxa"/>
              <w:bottom w:w="80" w:type="dxa"/>
              <w:end w:w="100" w:type="dxa"/>
            </w:tcMar>
            <w:vAlign w:val="center"/>
          </w:tcPr>
          <w:p>
            <w:pPr>
              <w:jc w:val="left"/>
            </w:pPr>
            <w:r>
              <w:rPr>
                <w:sz w:val="17"/>
              </w:rPr>
              <w:t>Computation</w:t>
            </w:r>
          </w:p>
        </w:tc>
        <w:tc>
          <w:tcPr>
            <w:tcW w:type="dxa" w:w="4320"/>
            <w:tcMar>
              <w:top w:w="80" w:type="dxa"/>
              <w:start w:w="100" w:type="dxa"/>
              <w:bottom w:w="80" w:type="dxa"/>
              <w:end w:w="100" w:type="dxa"/>
            </w:tcMar>
            <w:vAlign w:val="center"/>
          </w:tcPr>
          <w:p>
            <w:pPr>
              <w:jc w:val="left"/>
            </w:pPr>
            <w:r>
              <w:rPr>
                <w:sz w:val="17"/>
              </w:rPr>
              <w:t>Initiation and withdrawal rhythm</w:t>
            </w:r>
          </w:p>
        </w:tc>
      </w:tr>
      <w:tr>
        <w:tc>
          <w:tcPr>
            <w:tcW w:type="dxa" w:w="2088"/>
            <w:tcMar>
              <w:top w:w="80" w:type="dxa"/>
              <w:start w:w="100" w:type="dxa"/>
              <w:bottom w:w="80" w:type="dxa"/>
              <w:end w:w="100" w:type="dxa"/>
            </w:tcMar>
            <w:vAlign w:val="center"/>
          </w:tcPr>
          <w:p>
            <w:pPr>
              <w:jc w:val="left"/>
            </w:pPr>
            <w:r>
              <w:rPr>
                <w:sz w:val="17"/>
              </w:rPr>
              <w:t>E_OUTCOME_CHECKPOINT</w:t>
            </w:r>
          </w:p>
        </w:tc>
        <w:tc>
          <w:tcPr>
            <w:tcW w:type="dxa" w:w="1080"/>
            <w:tcMar>
              <w:top w:w="80" w:type="dxa"/>
              <w:start w:w="100" w:type="dxa"/>
              <w:bottom w:w="80" w:type="dxa"/>
              <w:end w:w="100" w:type="dxa"/>
            </w:tcMar>
            <w:vAlign w:val="center"/>
          </w:tcPr>
          <w:p>
            <w:pPr>
              <w:jc w:val="left"/>
            </w:pPr>
            <w:r>
              <w:rPr>
                <w:sz w:val="17"/>
              </w:rPr>
              <w:t>Slow</w:t>
            </w:r>
          </w:p>
        </w:tc>
        <w:tc>
          <w:tcPr>
            <w:tcW w:type="dxa" w:w="1656"/>
            <w:tcMar>
              <w:top w:w="80" w:type="dxa"/>
              <w:start w:w="100" w:type="dxa"/>
              <w:bottom w:w="80" w:type="dxa"/>
              <w:end w:w="100" w:type="dxa"/>
            </w:tcMar>
            <w:vAlign w:val="center"/>
          </w:tcPr>
          <w:p>
            <w:pPr>
              <w:jc w:val="left"/>
            </w:pPr>
            <w:r>
              <w:rPr>
                <w:sz w:val="17"/>
              </w:rPr>
              <w:t>Scheduled workflow</w:t>
            </w:r>
          </w:p>
        </w:tc>
        <w:tc>
          <w:tcPr>
            <w:tcW w:type="dxa" w:w="4320"/>
            <w:tcMar>
              <w:top w:w="80" w:type="dxa"/>
              <w:start w:w="100" w:type="dxa"/>
              <w:bottom w:w="80" w:type="dxa"/>
              <w:end w:w="100" w:type="dxa"/>
            </w:tcMar>
            <w:vAlign w:val="center"/>
          </w:tcPr>
          <w:p>
            <w:pPr>
              <w:jc w:val="left"/>
            </w:pPr>
            <w:r>
              <w:rPr>
                <w:sz w:val="17"/>
              </w:rPr>
              <w:t>Relationship status and prediction feedback</w:t>
            </w:r>
          </w:p>
        </w:tc>
      </w:tr>
    </w:tbl>
    <w:p>
      <w:pPr>
        <w:pStyle w:val="Heading1"/>
      </w:pPr>
      <w:r>
        <w:t>5. How to label the data</w:t>
      </w:r>
    </w:p>
    <w:p>
      <w:pPr>
        <w:ind w:left="288" w:hanging="216"/>
      </w:pPr>
      <w:r>
        <w:rPr>
          <w:b/>
        </w:rPr>
        <w:t xml:space="preserve">• </w:t>
      </w:r>
      <w:r>
        <w:t>Every record needs at minimum: user_id, pair_id if applicable, event_code or state_code, source_type, consent_scope, timestamp_utc, local_time_context, confidence_band, and provenance.</w:t>
      </w:r>
    </w:p>
    <w:p>
      <w:pPr>
        <w:ind w:left="288" w:hanging="216"/>
      </w:pPr>
      <w:r>
        <w:rPr>
          <w:b/>
        </w:rPr>
        <w:t xml:space="preserve">• </w:t>
      </w:r>
      <w:r>
        <w:t>Narrative text must never be stored without linked extracted labels. Save both the raw text and the machine-readable tags.</w:t>
      </w:r>
    </w:p>
    <w:p>
      <w:pPr>
        <w:ind w:left="288" w:hanging="216"/>
      </w:pPr>
      <w:r>
        <w:rPr>
          <w:b/>
        </w:rPr>
        <w:t xml:space="preserve">• </w:t>
      </w:r>
      <w:r>
        <w:t>Tags should be multi-select but from controlled vocabularies. Free text is useful for context, not for replacing labels.</w:t>
      </w:r>
    </w:p>
    <w:p>
      <w:pPr>
        <w:ind w:left="288" w:hanging="216"/>
      </w:pPr>
      <w:r>
        <w:rPr>
          <w:b/>
        </w:rPr>
        <w:t xml:space="preserve">• </w:t>
      </w:r>
      <w:r>
        <w:t>Keep label families separate: emotion, trigger, need, boundary, pacing, repair, conflict, attraction, depletion, and outcome.</w:t>
      </w:r>
    </w:p>
    <w:p>
      <w:pPr>
        <w:pStyle w:val="Heading2"/>
      </w:pPr>
      <w:r>
        <w:t>Required controlled vocabularies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728"/>
            <w:shd w:fill="17365D"/>
            <w:tcMar>
              <w:top w:w="90" w:type="dxa"/>
              <w:start w:w="120" w:type="dxa"/>
              <w:bottom w:w="90" w:type="dxa"/>
              <w:end w:w="120" w:type="dxa"/>
            </w:tcMar>
            <w:vAlign w:val="center"/>
          </w:tcPr>
          <w:p>
            <w:pPr>
              <w:jc w:val="center"/>
            </w:pPr>
            <w:r>
              <w:rPr>
                <w:b/>
                <w:color w:val="FFFFFF"/>
                <w:sz w:val="17"/>
              </w:rPr>
              <w:t>Family</w:t>
            </w:r>
          </w:p>
        </w:tc>
        <w:tc>
          <w:tcPr>
            <w:tcW w:type="dxa" w:w="4464"/>
            <w:shd w:fill="17365D"/>
            <w:tcMar>
              <w:top w:w="90" w:type="dxa"/>
              <w:start w:w="120" w:type="dxa"/>
              <w:bottom w:w="90" w:type="dxa"/>
              <w:end w:w="120" w:type="dxa"/>
            </w:tcMar>
            <w:vAlign w:val="center"/>
          </w:tcPr>
          <w:p>
            <w:pPr>
              <w:jc w:val="center"/>
            </w:pPr>
            <w:r>
              <w:rPr>
                <w:b/>
                <w:color w:val="FFFFFF"/>
                <w:sz w:val="17"/>
              </w:rPr>
              <w:t>Suggested enum set</w:t>
            </w:r>
          </w:p>
        </w:tc>
        <w:tc>
          <w:tcPr>
            <w:tcW w:type="dxa" w:w="2880"/>
            <w:shd w:fill="17365D"/>
            <w:tcMar>
              <w:top w:w="90" w:type="dxa"/>
              <w:start w:w="120" w:type="dxa"/>
              <w:bottom w:w="90" w:type="dxa"/>
              <w:end w:w="120" w:type="dxa"/>
            </w:tcMar>
            <w:vAlign w:val="center"/>
          </w:tcPr>
          <w:p>
            <w:pPr>
              <w:jc w:val="center"/>
            </w:pPr>
            <w:r>
              <w:rPr>
                <w:b/>
                <w:color w:val="FFFFFF"/>
                <w:sz w:val="17"/>
              </w:rPr>
              <w:t>Used by</w:t>
            </w:r>
          </w:p>
        </w:tc>
      </w:tr>
      <w:tr>
        <w:tc>
          <w:tcPr>
            <w:tcW w:type="dxa" w:w="1728"/>
            <w:tcMar>
              <w:top w:w="80" w:type="dxa"/>
              <w:start w:w="100" w:type="dxa"/>
              <w:bottom w:w="80" w:type="dxa"/>
              <w:end w:w="100" w:type="dxa"/>
            </w:tcMar>
            <w:vAlign w:val="center"/>
          </w:tcPr>
          <w:p>
            <w:pPr>
              <w:jc w:val="left"/>
            </w:pPr>
            <w:r>
              <w:rPr>
                <w:sz w:val="17"/>
              </w:rPr>
              <w:t>Emotion primary</w:t>
            </w:r>
          </w:p>
        </w:tc>
        <w:tc>
          <w:tcPr>
            <w:tcW w:type="dxa" w:w="4464"/>
            <w:tcMar>
              <w:top w:w="80" w:type="dxa"/>
              <w:start w:w="100" w:type="dxa"/>
              <w:bottom w:w="80" w:type="dxa"/>
              <w:end w:w="100" w:type="dxa"/>
            </w:tcMar>
            <w:vAlign w:val="center"/>
          </w:tcPr>
          <w:p>
            <w:pPr>
              <w:jc w:val="left"/>
            </w:pPr>
            <w:r>
              <w:rPr>
                <w:sz w:val="17"/>
              </w:rPr>
              <w:t>calm, hopeful, anxious, angry, ashamed, numb, lit_up, drained</w:t>
            </w:r>
          </w:p>
        </w:tc>
        <w:tc>
          <w:tcPr>
            <w:tcW w:type="dxa" w:w="2880"/>
            <w:tcMar>
              <w:top w:w="80" w:type="dxa"/>
              <w:start w:w="100" w:type="dxa"/>
              <w:bottom w:w="80" w:type="dxa"/>
              <w:end w:w="100" w:type="dxa"/>
            </w:tcMar>
            <w:vAlign w:val="center"/>
          </w:tcPr>
          <w:p>
            <w:pPr>
              <w:jc w:val="left"/>
            </w:pPr>
            <w:r>
              <w:rPr>
                <w:sz w:val="17"/>
              </w:rPr>
              <w:t>User state, interaction reflections, conflict</w:t>
            </w:r>
          </w:p>
        </w:tc>
      </w:tr>
      <w:tr>
        <w:tc>
          <w:tcPr>
            <w:tcW w:type="dxa" w:w="1728"/>
            <w:tcMar>
              <w:top w:w="80" w:type="dxa"/>
              <w:start w:w="100" w:type="dxa"/>
              <w:bottom w:w="80" w:type="dxa"/>
              <w:end w:w="100" w:type="dxa"/>
            </w:tcMar>
            <w:vAlign w:val="center"/>
          </w:tcPr>
          <w:p>
            <w:pPr>
              <w:jc w:val="left"/>
            </w:pPr>
            <w:r>
              <w:rPr>
                <w:sz w:val="17"/>
              </w:rPr>
              <w:t>Trigger class</w:t>
            </w:r>
          </w:p>
        </w:tc>
        <w:tc>
          <w:tcPr>
            <w:tcW w:type="dxa" w:w="4464"/>
            <w:tcMar>
              <w:top w:w="80" w:type="dxa"/>
              <w:start w:w="100" w:type="dxa"/>
              <w:bottom w:w="80" w:type="dxa"/>
              <w:end w:w="100" w:type="dxa"/>
            </w:tcMar>
            <w:vAlign w:val="center"/>
          </w:tcPr>
          <w:p>
            <w:pPr>
              <w:jc w:val="left"/>
            </w:pPr>
            <w:r>
              <w:rPr>
                <w:sz w:val="17"/>
              </w:rPr>
              <w:t>abandonment, criticism, engulfment, inconsistency, rejection, comparison, ambiguity</w:t>
            </w:r>
          </w:p>
        </w:tc>
        <w:tc>
          <w:tcPr>
            <w:tcW w:type="dxa" w:w="2880"/>
            <w:tcMar>
              <w:top w:w="80" w:type="dxa"/>
              <w:start w:w="100" w:type="dxa"/>
              <w:bottom w:w="80" w:type="dxa"/>
              <w:end w:w="100" w:type="dxa"/>
            </w:tcMar>
            <w:vAlign w:val="center"/>
          </w:tcPr>
          <w:p>
            <w:pPr>
              <w:jc w:val="left"/>
            </w:pPr>
            <w:r>
              <w:rPr>
                <w:sz w:val="17"/>
              </w:rPr>
              <w:t>Activation and perception gap analysis</w:t>
            </w:r>
          </w:p>
        </w:tc>
      </w:tr>
      <w:tr>
        <w:tc>
          <w:tcPr>
            <w:tcW w:type="dxa" w:w="1728"/>
            <w:tcMar>
              <w:top w:w="80" w:type="dxa"/>
              <w:start w:w="100" w:type="dxa"/>
              <w:bottom w:w="80" w:type="dxa"/>
              <w:end w:w="100" w:type="dxa"/>
            </w:tcMar>
            <w:vAlign w:val="center"/>
          </w:tcPr>
          <w:p>
            <w:pPr>
              <w:jc w:val="left"/>
            </w:pPr>
            <w:r>
              <w:rPr>
                <w:sz w:val="17"/>
              </w:rPr>
              <w:t>Need signal</w:t>
            </w:r>
          </w:p>
        </w:tc>
        <w:tc>
          <w:tcPr>
            <w:tcW w:type="dxa" w:w="4464"/>
            <w:tcMar>
              <w:top w:w="80" w:type="dxa"/>
              <w:start w:w="100" w:type="dxa"/>
              <w:bottom w:w="80" w:type="dxa"/>
              <w:end w:w="100" w:type="dxa"/>
            </w:tcMar>
            <w:vAlign w:val="center"/>
          </w:tcPr>
          <w:p>
            <w:pPr>
              <w:jc w:val="left"/>
            </w:pPr>
            <w:r>
              <w:rPr>
                <w:sz w:val="17"/>
              </w:rPr>
              <w:t>clarity, reassurance, space, consistency, affection, accountability, pacing</w:t>
            </w:r>
          </w:p>
        </w:tc>
        <w:tc>
          <w:tcPr>
            <w:tcW w:type="dxa" w:w="2880"/>
            <w:tcMar>
              <w:top w:w="80" w:type="dxa"/>
              <w:start w:w="100" w:type="dxa"/>
              <w:bottom w:w="80" w:type="dxa"/>
              <w:end w:w="100" w:type="dxa"/>
            </w:tcMar>
            <w:vAlign w:val="center"/>
          </w:tcPr>
          <w:p>
            <w:pPr>
              <w:jc w:val="left"/>
            </w:pPr>
            <w:r>
              <w:rPr>
                <w:sz w:val="17"/>
              </w:rPr>
              <w:t>Boundary and coaching logic</w:t>
            </w:r>
          </w:p>
        </w:tc>
      </w:tr>
      <w:tr>
        <w:tc>
          <w:tcPr>
            <w:tcW w:type="dxa" w:w="1728"/>
            <w:tcMar>
              <w:top w:w="80" w:type="dxa"/>
              <w:start w:w="100" w:type="dxa"/>
              <w:bottom w:w="80" w:type="dxa"/>
              <w:end w:w="100" w:type="dxa"/>
            </w:tcMar>
            <w:vAlign w:val="center"/>
          </w:tcPr>
          <w:p>
            <w:pPr>
              <w:jc w:val="left"/>
            </w:pPr>
            <w:r>
              <w:rPr>
                <w:sz w:val="17"/>
              </w:rPr>
              <w:t>Boundary type</w:t>
            </w:r>
          </w:p>
        </w:tc>
        <w:tc>
          <w:tcPr>
            <w:tcW w:type="dxa" w:w="4464"/>
            <w:tcMar>
              <w:top w:w="80" w:type="dxa"/>
              <w:start w:w="100" w:type="dxa"/>
              <w:bottom w:w="80" w:type="dxa"/>
              <w:end w:w="100" w:type="dxa"/>
            </w:tcMar>
            <w:vAlign w:val="center"/>
          </w:tcPr>
          <w:p>
            <w:pPr>
              <w:jc w:val="left"/>
            </w:pPr>
            <w:r>
              <w:rPr>
                <w:sz w:val="17"/>
              </w:rPr>
              <w:t>time, pace, access, exclusivity, communication, physical, emotional</w:t>
            </w:r>
          </w:p>
        </w:tc>
        <w:tc>
          <w:tcPr>
            <w:tcW w:type="dxa" w:w="2880"/>
            <w:tcMar>
              <w:top w:w="80" w:type="dxa"/>
              <w:start w:w="100" w:type="dxa"/>
              <w:bottom w:w="80" w:type="dxa"/>
              <w:end w:w="100" w:type="dxa"/>
            </w:tcMar>
            <w:vAlign w:val="center"/>
          </w:tcPr>
          <w:p>
            <w:pPr>
              <w:jc w:val="left"/>
            </w:pPr>
            <w:r>
              <w:rPr>
                <w:sz w:val="17"/>
              </w:rPr>
              <w:t>Boundary events and couple agreements</w:t>
            </w:r>
          </w:p>
        </w:tc>
      </w:tr>
      <w:tr>
        <w:tc>
          <w:tcPr>
            <w:tcW w:type="dxa" w:w="1728"/>
            <w:tcMar>
              <w:top w:w="80" w:type="dxa"/>
              <w:start w:w="100" w:type="dxa"/>
              <w:bottom w:w="80" w:type="dxa"/>
              <w:end w:w="100" w:type="dxa"/>
            </w:tcMar>
            <w:vAlign w:val="center"/>
          </w:tcPr>
          <w:p>
            <w:pPr>
              <w:jc w:val="left"/>
            </w:pPr>
            <w:r>
              <w:rPr>
                <w:sz w:val="17"/>
              </w:rPr>
              <w:t>Repair move</w:t>
            </w:r>
          </w:p>
        </w:tc>
        <w:tc>
          <w:tcPr>
            <w:tcW w:type="dxa" w:w="4464"/>
            <w:tcMar>
              <w:top w:w="80" w:type="dxa"/>
              <w:start w:w="100" w:type="dxa"/>
              <w:bottom w:w="80" w:type="dxa"/>
              <w:end w:w="100" w:type="dxa"/>
            </w:tcMar>
            <w:vAlign w:val="center"/>
          </w:tcPr>
          <w:p>
            <w:pPr>
              <w:jc w:val="left"/>
            </w:pPr>
            <w:r>
              <w:rPr>
                <w:sz w:val="17"/>
              </w:rPr>
              <w:t>apology, ownership, reassurance, clarification, attunement, follow_through, timeout_then_return</w:t>
            </w:r>
          </w:p>
        </w:tc>
        <w:tc>
          <w:tcPr>
            <w:tcW w:type="dxa" w:w="2880"/>
            <w:tcMar>
              <w:top w:w="80" w:type="dxa"/>
              <w:start w:w="100" w:type="dxa"/>
              <w:bottom w:w="80" w:type="dxa"/>
              <w:end w:w="100" w:type="dxa"/>
            </w:tcMar>
            <w:vAlign w:val="center"/>
          </w:tcPr>
          <w:p>
            <w:pPr>
              <w:jc w:val="left"/>
            </w:pPr>
            <w:r>
              <w:rPr>
                <w:sz w:val="17"/>
              </w:rPr>
              <w:t>Repair quality scoring</w:t>
            </w:r>
          </w:p>
        </w:tc>
      </w:tr>
      <w:tr>
        <w:tc>
          <w:tcPr>
            <w:tcW w:type="dxa" w:w="1728"/>
            <w:tcMar>
              <w:top w:w="80" w:type="dxa"/>
              <w:start w:w="100" w:type="dxa"/>
              <w:bottom w:w="80" w:type="dxa"/>
              <w:end w:w="100" w:type="dxa"/>
            </w:tcMar>
            <w:vAlign w:val="center"/>
          </w:tcPr>
          <w:p>
            <w:pPr>
              <w:jc w:val="left"/>
            </w:pPr>
            <w:r>
              <w:rPr>
                <w:sz w:val="17"/>
              </w:rPr>
              <w:t>Outcome label</w:t>
            </w:r>
          </w:p>
        </w:tc>
        <w:tc>
          <w:tcPr>
            <w:tcW w:type="dxa" w:w="4464"/>
            <w:tcMar>
              <w:top w:w="80" w:type="dxa"/>
              <w:start w:w="100" w:type="dxa"/>
              <w:bottom w:w="80" w:type="dxa"/>
              <w:end w:w="100" w:type="dxa"/>
            </w:tcMar>
            <w:vAlign w:val="center"/>
          </w:tcPr>
          <w:p>
            <w:pPr>
              <w:jc w:val="left"/>
            </w:pPr>
            <w:r>
              <w:rPr>
                <w:sz w:val="17"/>
              </w:rPr>
              <w:t>closer, steadier, confused, pressured, disconnected, ruptured, repaired</w:t>
            </w:r>
          </w:p>
        </w:tc>
        <w:tc>
          <w:tcPr>
            <w:tcW w:type="dxa" w:w="2880"/>
            <w:tcMar>
              <w:top w:w="80" w:type="dxa"/>
              <w:start w:w="100" w:type="dxa"/>
              <w:bottom w:w="80" w:type="dxa"/>
              <w:end w:w="100" w:type="dxa"/>
            </w:tcMar>
            <w:vAlign w:val="center"/>
          </w:tcPr>
          <w:p>
            <w:pPr>
              <w:jc w:val="left"/>
            </w:pPr>
            <w:r>
              <w:rPr>
                <w:sz w:val="17"/>
              </w:rPr>
              <w:t>Feedback and forecast training labels</w:t>
            </w:r>
          </w:p>
        </w:tc>
      </w:tr>
      <w:tr>
        <w:tc>
          <w:tcPr>
            <w:tcW w:type="dxa" w:w="1728"/>
            <w:tcMar>
              <w:top w:w="80" w:type="dxa"/>
              <w:start w:w="100" w:type="dxa"/>
              <w:bottom w:w="80" w:type="dxa"/>
              <w:end w:w="100" w:type="dxa"/>
            </w:tcMar>
            <w:vAlign w:val="center"/>
          </w:tcPr>
          <w:p>
            <w:pPr>
              <w:jc w:val="left"/>
            </w:pPr>
            <w:r>
              <w:rPr>
                <w:sz w:val="17"/>
              </w:rPr>
              <w:t>Attraction drift</w:t>
            </w:r>
          </w:p>
        </w:tc>
        <w:tc>
          <w:tcPr>
            <w:tcW w:type="dxa" w:w="4464"/>
            <w:tcMar>
              <w:top w:w="80" w:type="dxa"/>
              <w:start w:w="100" w:type="dxa"/>
              <w:bottom w:w="80" w:type="dxa"/>
              <w:end w:w="100" w:type="dxa"/>
            </w:tcMar>
            <w:vAlign w:val="center"/>
          </w:tcPr>
          <w:p>
            <w:pPr>
              <w:jc w:val="left"/>
            </w:pPr>
            <w:r>
              <w:rPr>
                <w:sz w:val="17"/>
              </w:rPr>
              <w:t>stronger, same, weaker, mixed, avoidant_pull, fantasy_only</w:t>
            </w:r>
          </w:p>
        </w:tc>
        <w:tc>
          <w:tcPr>
            <w:tcW w:type="dxa" w:w="2880"/>
            <w:tcMar>
              <w:top w:w="80" w:type="dxa"/>
              <w:start w:w="100" w:type="dxa"/>
              <w:bottom w:w="80" w:type="dxa"/>
              <w:end w:w="100" w:type="dxa"/>
            </w:tcMar>
            <w:vAlign w:val="center"/>
          </w:tcPr>
          <w:p>
            <w:pPr>
              <w:jc w:val="left"/>
            </w:pPr>
            <w:r>
              <w:rPr>
                <w:sz w:val="17"/>
              </w:rPr>
              <w:t>Chemistry drift modeling</w:t>
            </w:r>
          </w:p>
        </w:tc>
      </w:tr>
      <w:tr>
        <w:tc>
          <w:tcPr>
            <w:tcW w:type="dxa" w:w="1728"/>
            <w:tcMar>
              <w:top w:w="80" w:type="dxa"/>
              <w:start w:w="100" w:type="dxa"/>
              <w:bottom w:w="80" w:type="dxa"/>
              <w:end w:w="100" w:type="dxa"/>
            </w:tcMar>
            <w:vAlign w:val="center"/>
          </w:tcPr>
          <w:p>
            <w:pPr>
              <w:jc w:val="left"/>
            </w:pPr>
            <w:r>
              <w:rPr>
                <w:sz w:val="17"/>
              </w:rPr>
              <w:t>Silence response</w:t>
            </w:r>
          </w:p>
        </w:tc>
        <w:tc>
          <w:tcPr>
            <w:tcW w:type="dxa" w:w="4464"/>
            <w:tcMar>
              <w:top w:w="80" w:type="dxa"/>
              <w:start w:w="100" w:type="dxa"/>
              <w:bottom w:w="80" w:type="dxa"/>
              <w:end w:w="100" w:type="dxa"/>
            </w:tcMar>
            <w:vAlign w:val="center"/>
          </w:tcPr>
          <w:p>
            <w:pPr>
              <w:jc w:val="left"/>
            </w:pPr>
            <w:r>
              <w:rPr>
                <w:sz w:val="17"/>
              </w:rPr>
              <w:t>regulated_wait, anxious_reach, hard_withdraw, narrative_spiral, protest, reframe</w:t>
            </w:r>
          </w:p>
        </w:tc>
        <w:tc>
          <w:tcPr>
            <w:tcW w:type="dxa" w:w="2880"/>
            <w:tcMar>
              <w:top w:w="80" w:type="dxa"/>
              <w:start w:w="100" w:type="dxa"/>
              <w:bottom w:w="80" w:type="dxa"/>
              <w:end w:w="100" w:type="dxa"/>
            </w:tcMar>
            <w:vAlign w:val="center"/>
          </w:tcPr>
          <w:p>
            <w:pPr>
              <w:jc w:val="left"/>
            </w:pPr>
            <w:r>
              <w:rPr>
                <w:sz w:val="17"/>
              </w:rPr>
              <w:t>Pursuit/withdrawal fingerprint</w:t>
            </w:r>
          </w:p>
        </w:tc>
      </w:tr>
    </w:tbl>
    <w:p>
      <w:pPr>
        <w:pStyle w:val="Heading1"/>
      </w:pPr>
      <w:r>
        <w:t>6. How to track the data over time</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440"/>
            <w:shd w:fill="17365D"/>
            <w:tcMar>
              <w:top w:w="90" w:type="dxa"/>
              <w:start w:w="120" w:type="dxa"/>
              <w:bottom w:w="90" w:type="dxa"/>
              <w:end w:w="120" w:type="dxa"/>
            </w:tcMar>
            <w:vAlign w:val="center"/>
          </w:tcPr>
          <w:p>
            <w:pPr>
              <w:jc w:val="center"/>
            </w:pPr>
            <w:r>
              <w:rPr>
                <w:b/>
                <w:color w:val="FFFFFF"/>
                <w:sz w:val="16"/>
              </w:rPr>
              <w:t>Lane</w:t>
            </w:r>
          </w:p>
        </w:tc>
        <w:tc>
          <w:tcPr>
            <w:tcW w:type="dxa" w:w="3384"/>
            <w:shd w:fill="17365D"/>
            <w:tcMar>
              <w:top w:w="90" w:type="dxa"/>
              <w:start w:w="120" w:type="dxa"/>
              <w:bottom w:w="90" w:type="dxa"/>
              <w:end w:w="120" w:type="dxa"/>
            </w:tcMar>
            <w:vAlign w:val="center"/>
          </w:tcPr>
          <w:p>
            <w:pPr>
              <w:jc w:val="center"/>
            </w:pPr>
            <w:r>
              <w:rPr>
                <w:b/>
                <w:color w:val="FFFFFF"/>
                <w:sz w:val="16"/>
              </w:rPr>
              <w:t>What belongs here</w:t>
            </w:r>
          </w:p>
        </w:tc>
        <w:tc>
          <w:tcPr>
            <w:tcW w:type="dxa" w:w="2160"/>
            <w:shd w:fill="17365D"/>
            <w:tcMar>
              <w:top w:w="90" w:type="dxa"/>
              <w:start w:w="120" w:type="dxa"/>
              <w:bottom w:w="90" w:type="dxa"/>
              <w:end w:w="120" w:type="dxa"/>
            </w:tcMar>
            <w:vAlign w:val="center"/>
          </w:tcPr>
          <w:p>
            <w:pPr>
              <w:jc w:val="center"/>
            </w:pPr>
            <w:r>
              <w:rPr>
                <w:b/>
                <w:color w:val="FFFFFF"/>
                <w:sz w:val="16"/>
              </w:rPr>
              <w:t>Update rule</w:t>
            </w:r>
          </w:p>
        </w:tc>
        <w:tc>
          <w:tcPr>
            <w:tcW w:type="dxa" w:w="2304"/>
            <w:shd w:fill="17365D"/>
            <w:tcMar>
              <w:top w:w="90" w:type="dxa"/>
              <w:start w:w="120" w:type="dxa"/>
              <w:bottom w:w="90" w:type="dxa"/>
              <w:end w:w="120" w:type="dxa"/>
            </w:tcMar>
            <w:vAlign w:val="center"/>
          </w:tcPr>
          <w:p>
            <w:pPr>
              <w:jc w:val="center"/>
            </w:pPr>
            <w:r>
              <w:rPr>
                <w:b/>
                <w:color w:val="FFFFFF"/>
                <w:sz w:val="16"/>
              </w:rPr>
              <w:t>Decay / promotion rule</w:t>
            </w:r>
          </w:p>
        </w:tc>
        <w:tc>
          <w:tcPr>
            <w:tcW w:type="dxa" w:w="1656"/>
            <w:shd w:fill="17365D"/>
            <w:tcMar>
              <w:top w:w="90" w:type="dxa"/>
              <w:start w:w="120" w:type="dxa"/>
              <w:bottom w:w="90" w:type="dxa"/>
              <w:end w:w="120" w:type="dxa"/>
            </w:tcMar>
            <w:vAlign w:val="center"/>
          </w:tcPr>
          <w:p>
            <w:pPr>
              <w:jc w:val="center"/>
            </w:pPr>
            <w:r>
              <w:rPr>
                <w:b/>
                <w:color w:val="FFFFFF"/>
                <w:sz w:val="16"/>
              </w:rPr>
              <w:t>Can change score directly?</w:t>
            </w:r>
          </w:p>
        </w:tc>
      </w:tr>
      <w:tr>
        <w:tc>
          <w:tcPr>
            <w:tcW w:type="dxa" w:w="1440"/>
            <w:tcMar>
              <w:top w:w="80" w:type="dxa"/>
              <w:start w:w="100" w:type="dxa"/>
              <w:bottom w:w="80" w:type="dxa"/>
              <w:end w:w="100" w:type="dxa"/>
            </w:tcMar>
            <w:vAlign w:val="center"/>
          </w:tcPr>
          <w:p>
            <w:pPr>
              <w:jc w:val="center"/>
            </w:pPr>
            <w:r>
              <w:rPr>
                <w:sz w:val="16"/>
              </w:rPr>
              <w:t>Fast state</w:t>
            </w:r>
          </w:p>
        </w:tc>
        <w:tc>
          <w:tcPr>
            <w:tcW w:type="dxa" w:w="3384"/>
            <w:tcMar>
              <w:top w:w="80" w:type="dxa"/>
              <w:start w:w="100" w:type="dxa"/>
              <w:bottom w:w="80" w:type="dxa"/>
              <w:end w:w="100" w:type="dxa"/>
            </w:tcMar>
            <w:vAlign w:val="center"/>
          </w:tcPr>
          <w:p>
            <w:pPr>
              <w:jc w:val="left"/>
            </w:pPr>
            <w:r>
              <w:rPr>
                <w:sz w:val="16"/>
              </w:rPr>
              <w:t>Mood, activation, silence stress, conflict intensity</w:t>
            </w:r>
          </w:p>
        </w:tc>
        <w:tc>
          <w:tcPr>
            <w:tcW w:type="dxa" w:w="2160"/>
            <w:tcMar>
              <w:top w:w="80" w:type="dxa"/>
              <w:start w:w="100" w:type="dxa"/>
              <w:bottom w:w="80" w:type="dxa"/>
              <w:end w:w="100" w:type="dxa"/>
            </w:tcMar>
            <w:vAlign w:val="center"/>
          </w:tcPr>
          <w:p>
            <w:pPr>
              <w:jc w:val="left"/>
            </w:pPr>
            <w:r>
              <w:rPr>
                <w:sz w:val="16"/>
              </w:rPr>
              <w:t>Every event or check-in</w:t>
            </w:r>
          </w:p>
        </w:tc>
        <w:tc>
          <w:tcPr>
            <w:tcW w:type="dxa" w:w="2304"/>
            <w:tcMar>
              <w:top w:w="80" w:type="dxa"/>
              <w:start w:w="100" w:type="dxa"/>
              <w:bottom w:w="80" w:type="dxa"/>
              <w:end w:w="100" w:type="dxa"/>
            </w:tcMar>
            <w:vAlign w:val="center"/>
          </w:tcPr>
          <w:p>
            <w:pPr>
              <w:jc w:val="left"/>
            </w:pPr>
            <w:r>
              <w:rPr>
                <w:sz w:val="16"/>
              </w:rPr>
              <w:t>Decay over hours/days; summarize into windows</w:t>
            </w:r>
          </w:p>
        </w:tc>
        <w:tc>
          <w:tcPr>
            <w:tcW w:type="dxa" w:w="1656"/>
            <w:tcMar>
              <w:top w:w="80" w:type="dxa"/>
              <w:start w:w="100" w:type="dxa"/>
              <w:bottom w:w="80" w:type="dxa"/>
              <w:end w:w="100" w:type="dxa"/>
            </w:tcMar>
            <w:vAlign w:val="center"/>
          </w:tcPr>
          <w:p>
            <w:pPr>
              <w:jc w:val="left"/>
            </w:pPr>
            <w:r>
              <w:rPr>
                <w:sz w:val="16"/>
              </w:rPr>
              <w:t>No direct slow-score rewrite</w:t>
            </w:r>
          </w:p>
        </w:tc>
      </w:tr>
      <w:tr>
        <w:tc>
          <w:tcPr>
            <w:tcW w:type="dxa" w:w="1440"/>
            <w:tcMar>
              <w:top w:w="80" w:type="dxa"/>
              <w:start w:w="100" w:type="dxa"/>
              <w:bottom w:w="80" w:type="dxa"/>
              <w:end w:w="100" w:type="dxa"/>
            </w:tcMar>
            <w:vAlign w:val="center"/>
          </w:tcPr>
          <w:p>
            <w:pPr>
              <w:jc w:val="center"/>
            </w:pPr>
            <w:r>
              <w:rPr>
                <w:sz w:val="16"/>
              </w:rPr>
              <w:t>Medium pattern</w:t>
            </w:r>
          </w:p>
        </w:tc>
        <w:tc>
          <w:tcPr>
            <w:tcW w:type="dxa" w:w="3384"/>
            <w:tcMar>
              <w:top w:w="80" w:type="dxa"/>
              <w:start w:w="100" w:type="dxa"/>
              <w:bottom w:w="80" w:type="dxa"/>
              <w:end w:w="100" w:type="dxa"/>
            </w:tcMar>
            <w:vAlign w:val="center"/>
          </w:tcPr>
          <w:p>
            <w:pPr>
              <w:jc w:val="left"/>
            </w:pPr>
            <w:r>
              <w:rPr>
                <w:sz w:val="16"/>
              </w:rPr>
              <w:t>Repair consistency, pursuit asymmetry, boundary follow-through</w:t>
            </w:r>
          </w:p>
        </w:tc>
        <w:tc>
          <w:tcPr>
            <w:tcW w:type="dxa" w:w="2160"/>
            <w:tcMar>
              <w:top w:w="80" w:type="dxa"/>
              <w:start w:w="100" w:type="dxa"/>
              <w:bottom w:w="80" w:type="dxa"/>
              <w:end w:w="100" w:type="dxa"/>
            </w:tcMar>
            <w:vAlign w:val="center"/>
          </w:tcPr>
          <w:p>
            <w:pPr>
              <w:jc w:val="left"/>
            </w:pPr>
            <w:r>
              <w:rPr>
                <w:sz w:val="16"/>
              </w:rPr>
              <w:t>Rolling 7d/30d/90d windows</w:t>
            </w:r>
          </w:p>
        </w:tc>
        <w:tc>
          <w:tcPr>
            <w:tcW w:type="dxa" w:w="2304"/>
            <w:tcMar>
              <w:top w:w="80" w:type="dxa"/>
              <w:start w:w="100" w:type="dxa"/>
              <w:bottom w:w="80" w:type="dxa"/>
              <w:end w:w="100" w:type="dxa"/>
            </w:tcMar>
            <w:vAlign w:val="center"/>
          </w:tcPr>
          <w:p>
            <w:pPr>
              <w:jc w:val="left"/>
            </w:pPr>
            <w:r>
              <w:rPr>
                <w:sz w:val="16"/>
              </w:rPr>
              <w:t>Promote only after repeated evidence</w:t>
            </w:r>
          </w:p>
        </w:tc>
        <w:tc>
          <w:tcPr>
            <w:tcW w:type="dxa" w:w="1656"/>
            <w:tcMar>
              <w:top w:w="80" w:type="dxa"/>
              <w:start w:w="100" w:type="dxa"/>
              <w:bottom w:w="80" w:type="dxa"/>
              <w:end w:w="100" w:type="dxa"/>
            </w:tcMar>
            <w:vAlign w:val="center"/>
          </w:tcPr>
          <w:p>
            <w:pPr>
              <w:jc w:val="left"/>
            </w:pPr>
            <w:r>
              <w:rPr>
                <w:sz w:val="16"/>
              </w:rPr>
              <w:t>May affect forecasts and coaching</w:t>
            </w:r>
          </w:p>
        </w:tc>
      </w:tr>
      <w:tr>
        <w:tc>
          <w:tcPr>
            <w:tcW w:type="dxa" w:w="1440"/>
            <w:tcMar>
              <w:top w:w="80" w:type="dxa"/>
              <w:start w:w="100" w:type="dxa"/>
              <w:bottom w:w="80" w:type="dxa"/>
              <w:end w:w="100" w:type="dxa"/>
            </w:tcMar>
            <w:vAlign w:val="center"/>
          </w:tcPr>
          <w:p>
            <w:pPr>
              <w:jc w:val="center"/>
            </w:pPr>
            <w:r>
              <w:rPr>
                <w:sz w:val="16"/>
              </w:rPr>
              <w:t>Slow identity</w:t>
            </w:r>
          </w:p>
        </w:tc>
        <w:tc>
          <w:tcPr>
            <w:tcW w:type="dxa" w:w="3384"/>
            <w:tcMar>
              <w:top w:w="80" w:type="dxa"/>
              <w:start w:w="100" w:type="dxa"/>
              <w:bottom w:w="80" w:type="dxa"/>
              <w:end w:w="100" w:type="dxa"/>
            </w:tcMar>
            <w:vAlign w:val="center"/>
          </w:tcPr>
          <w:p>
            <w:pPr>
              <w:jc w:val="left"/>
            </w:pPr>
            <w:r>
              <w:rPr>
                <w:sz w:val="16"/>
              </w:rPr>
              <w:t>Archetype stability, dominant shadow tendency, durable relational style</w:t>
            </w:r>
          </w:p>
        </w:tc>
        <w:tc>
          <w:tcPr>
            <w:tcW w:type="dxa" w:w="2160"/>
            <w:tcMar>
              <w:top w:w="80" w:type="dxa"/>
              <w:start w:w="100" w:type="dxa"/>
              <w:bottom w:w="80" w:type="dxa"/>
              <w:end w:w="100" w:type="dxa"/>
            </w:tcMar>
            <w:vAlign w:val="center"/>
          </w:tcPr>
          <w:p>
            <w:pPr>
              <w:jc w:val="left"/>
            </w:pPr>
            <w:r>
              <w:rPr>
                <w:sz w:val="16"/>
              </w:rPr>
              <w:t>Only after strong repeated evidence + governance</w:t>
            </w:r>
          </w:p>
        </w:tc>
        <w:tc>
          <w:tcPr>
            <w:tcW w:type="dxa" w:w="2304"/>
            <w:tcMar>
              <w:top w:w="80" w:type="dxa"/>
              <w:start w:w="100" w:type="dxa"/>
              <w:bottom w:w="80" w:type="dxa"/>
              <w:end w:w="100" w:type="dxa"/>
            </w:tcMar>
            <w:vAlign w:val="center"/>
          </w:tcPr>
          <w:p>
            <w:pPr>
              <w:jc w:val="left"/>
            </w:pPr>
            <w:r>
              <w:rPr>
                <w:sz w:val="16"/>
              </w:rPr>
              <w:t>Manual or governed model review</w:t>
            </w:r>
          </w:p>
        </w:tc>
        <w:tc>
          <w:tcPr>
            <w:tcW w:type="dxa" w:w="1656"/>
            <w:tcMar>
              <w:top w:w="80" w:type="dxa"/>
              <w:start w:w="100" w:type="dxa"/>
              <w:bottom w:w="80" w:type="dxa"/>
              <w:end w:w="100" w:type="dxa"/>
            </w:tcMar>
            <w:vAlign w:val="center"/>
          </w:tcPr>
          <w:p>
            <w:pPr>
              <w:jc w:val="left"/>
            </w:pPr>
            <w:r>
              <w:rPr>
                <w:sz w:val="16"/>
              </w:rPr>
              <w:t>Only via controlled update path</w:t>
            </w:r>
          </w:p>
        </w:tc>
      </w:tr>
      <w:tr>
        <w:tc>
          <w:tcPr>
            <w:tcW w:type="dxa" w:w="1440"/>
            <w:tcMar>
              <w:top w:w="80" w:type="dxa"/>
              <w:start w:w="100" w:type="dxa"/>
              <w:bottom w:w="80" w:type="dxa"/>
              <w:end w:w="100" w:type="dxa"/>
            </w:tcMar>
            <w:vAlign w:val="center"/>
          </w:tcPr>
          <w:p>
            <w:pPr>
              <w:jc w:val="center"/>
            </w:pPr>
            <w:r>
              <w:rPr>
                <w:sz w:val="16"/>
              </w:rPr>
              <w:t>Outcome truth</w:t>
            </w:r>
          </w:p>
        </w:tc>
        <w:tc>
          <w:tcPr>
            <w:tcW w:type="dxa" w:w="3384"/>
            <w:tcMar>
              <w:top w:w="80" w:type="dxa"/>
              <w:start w:w="100" w:type="dxa"/>
              <w:bottom w:w="80" w:type="dxa"/>
              <w:end w:w="100" w:type="dxa"/>
            </w:tcMar>
            <w:vAlign w:val="center"/>
          </w:tcPr>
          <w:p>
            <w:pPr>
              <w:jc w:val="left"/>
            </w:pPr>
            <w:r>
              <w:rPr>
                <w:sz w:val="16"/>
              </w:rPr>
              <w:t>Whether relationships held, ruptured, improved, ghosted, stabilized</w:t>
            </w:r>
          </w:p>
        </w:tc>
        <w:tc>
          <w:tcPr>
            <w:tcW w:type="dxa" w:w="2160"/>
            <w:tcMar>
              <w:top w:w="80" w:type="dxa"/>
              <w:start w:w="100" w:type="dxa"/>
              <w:bottom w:w="80" w:type="dxa"/>
              <w:end w:w="100" w:type="dxa"/>
            </w:tcMar>
            <w:vAlign w:val="center"/>
          </w:tcPr>
          <w:p>
            <w:pPr>
              <w:jc w:val="left"/>
            </w:pPr>
            <w:r>
              <w:rPr>
                <w:sz w:val="16"/>
              </w:rPr>
              <w:t>Checkpoint schedules</w:t>
            </w:r>
          </w:p>
        </w:tc>
        <w:tc>
          <w:tcPr>
            <w:tcW w:type="dxa" w:w="2304"/>
            <w:tcMar>
              <w:top w:w="80" w:type="dxa"/>
              <w:start w:w="100" w:type="dxa"/>
              <w:bottom w:w="80" w:type="dxa"/>
              <w:end w:w="100" w:type="dxa"/>
            </w:tcMar>
            <w:vAlign w:val="center"/>
          </w:tcPr>
          <w:p>
            <w:pPr>
              <w:jc w:val="left"/>
            </w:pPr>
            <w:r>
              <w:rPr>
                <w:sz w:val="16"/>
              </w:rPr>
              <w:t>Permanent historical record</w:t>
            </w:r>
          </w:p>
        </w:tc>
        <w:tc>
          <w:tcPr>
            <w:tcW w:type="dxa" w:w="1656"/>
            <w:tcMar>
              <w:top w:w="80" w:type="dxa"/>
              <w:start w:w="100" w:type="dxa"/>
              <w:bottom w:w="80" w:type="dxa"/>
              <w:end w:w="100" w:type="dxa"/>
            </w:tcMar>
            <w:vAlign w:val="center"/>
          </w:tcPr>
          <w:p>
            <w:pPr>
              <w:jc w:val="left"/>
            </w:pPr>
            <w:r>
              <w:rPr>
                <w:sz w:val="16"/>
              </w:rPr>
              <w:t>Feeds calibration, not instant user punishment</w:t>
            </w:r>
          </w:p>
        </w:tc>
      </w:tr>
    </w:tbl>
    <w:p>
      <w:pPr>
        <w:pStyle w:val="Heading2"/>
      </w:pPr>
      <w:r>
        <w:t>Tracking windows that should exist from day one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152"/>
            <w:shd w:fill="17365D"/>
            <w:tcMar>
              <w:top w:w="90" w:type="dxa"/>
              <w:start w:w="120" w:type="dxa"/>
              <w:bottom w:w="90" w:type="dxa"/>
              <w:end w:w="120" w:type="dxa"/>
            </w:tcMar>
            <w:vAlign w:val="center"/>
          </w:tcPr>
          <w:p>
            <w:pPr>
              <w:jc w:val="center"/>
            </w:pPr>
            <w:r>
              <w:rPr>
                <w:b/>
                <w:color w:val="FFFFFF"/>
                <w:sz w:val="17"/>
              </w:rPr>
              <w:t>Window</w:t>
            </w:r>
          </w:p>
        </w:tc>
        <w:tc>
          <w:tcPr>
            <w:tcW w:type="dxa" w:w="4896"/>
            <w:shd w:fill="17365D"/>
            <w:tcMar>
              <w:top w:w="90" w:type="dxa"/>
              <w:start w:w="120" w:type="dxa"/>
              <w:bottom w:w="90" w:type="dxa"/>
              <w:end w:w="120" w:type="dxa"/>
            </w:tcMar>
            <w:vAlign w:val="center"/>
          </w:tcPr>
          <w:p>
            <w:pPr>
              <w:jc w:val="center"/>
            </w:pPr>
            <w:r>
              <w:rPr>
                <w:b/>
                <w:color w:val="FFFFFF"/>
                <w:sz w:val="17"/>
              </w:rPr>
              <w:t>Track</w:t>
            </w:r>
          </w:p>
        </w:tc>
        <w:tc>
          <w:tcPr>
            <w:tcW w:type="dxa" w:w="2880"/>
            <w:shd w:fill="17365D"/>
            <w:tcMar>
              <w:top w:w="90" w:type="dxa"/>
              <w:start w:w="120" w:type="dxa"/>
              <w:bottom w:w="90" w:type="dxa"/>
              <w:end w:w="120" w:type="dxa"/>
            </w:tcMar>
            <w:vAlign w:val="center"/>
          </w:tcPr>
          <w:p>
            <w:pPr>
              <w:jc w:val="center"/>
            </w:pPr>
            <w:r>
              <w:rPr>
                <w:b/>
                <w:color w:val="FFFFFF"/>
                <w:sz w:val="17"/>
              </w:rPr>
              <w:t>Primary use</w:t>
            </w:r>
          </w:p>
        </w:tc>
      </w:tr>
      <w:tr>
        <w:tc>
          <w:tcPr>
            <w:tcW w:type="dxa" w:w="1152"/>
            <w:tcMar>
              <w:top w:w="80" w:type="dxa"/>
              <w:start w:w="100" w:type="dxa"/>
              <w:bottom w:w="80" w:type="dxa"/>
              <w:end w:w="100" w:type="dxa"/>
            </w:tcMar>
            <w:vAlign w:val="center"/>
          </w:tcPr>
          <w:p>
            <w:pPr>
              <w:jc w:val="left"/>
            </w:pPr>
            <w:r>
              <w:rPr>
                <w:sz w:val="17"/>
              </w:rPr>
              <w:t>24h</w:t>
            </w:r>
          </w:p>
        </w:tc>
        <w:tc>
          <w:tcPr>
            <w:tcW w:type="dxa" w:w="4896"/>
            <w:tcMar>
              <w:top w:w="80" w:type="dxa"/>
              <w:start w:w="100" w:type="dxa"/>
              <w:bottom w:w="80" w:type="dxa"/>
              <w:end w:w="100" w:type="dxa"/>
            </w:tcMar>
            <w:vAlign w:val="center"/>
          </w:tcPr>
          <w:p>
            <w:pPr>
              <w:jc w:val="left"/>
            </w:pPr>
            <w:r>
              <w:rPr>
                <w:sz w:val="17"/>
              </w:rPr>
              <w:t>State volatility, activation count, reassurance demand spikes</w:t>
            </w:r>
          </w:p>
        </w:tc>
        <w:tc>
          <w:tcPr>
            <w:tcW w:type="dxa" w:w="2880"/>
            <w:tcMar>
              <w:top w:w="80" w:type="dxa"/>
              <w:start w:w="100" w:type="dxa"/>
              <w:bottom w:w="80" w:type="dxa"/>
              <w:end w:w="100" w:type="dxa"/>
            </w:tcMar>
            <w:vAlign w:val="center"/>
          </w:tcPr>
          <w:p>
            <w:pPr>
              <w:jc w:val="left"/>
            </w:pPr>
            <w:r>
              <w:rPr>
                <w:sz w:val="17"/>
              </w:rPr>
              <w:t>Fast-state coaching</w:t>
            </w:r>
          </w:p>
        </w:tc>
      </w:tr>
      <w:tr>
        <w:tc>
          <w:tcPr>
            <w:tcW w:type="dxa" w:w="1152"/>
            <w:tcMar>
              <w:top w:w="80" w:type="dxa"/>
              <w:start w:w="100" w:type="dxa"/>
              <w:bottom w:w="80" w:type="dxa"/>
              <w:end w:w="100" w:type="dxa"/>
            </w:tcMar>
            <w:vAlign w:val="center"/>
          </w:tcPr>
          <w:p>
            <w:pPr>
              <w:jc w:val="left"/>
            </w:pPr>
            <w:r>
              <w:rPr>
                <w:sz w:val="17"/>
              </w:rPr>
              <w:t>7d</w:t>
            </w:r>
          </w:p>
        </w:tc>
        <w:tc>
          <w:tcPr>
            <w:tcW w:type="dxa" w:w="4896"/>
            <w:tcMar>
              <w:top w:w="80" w:type="dxa"/>
              <w:start w:w="100" w:type="dxa"/>
              <w:bottom w:w="80" w:type="dxa"/>
              <w:end w:w="100" w:type="dxa"/>
            </w:tcMar>
            <w:vAlign w:val="center"/>
          </w:tcPr>
          <w:p>
            <w:pPr>
              <w:jc w:val="left"/>
            </w:pPr>
            <w:r>
              <w:rPr>
                <w:sz w:val="17"/>
              </w:rPr>
              <w:t>Interaction quality average, conflict count, repair count, silence stress average</w:t>
            </w:r>
          </w:p>
        </w:tc>
        <w:tc>
          <w:tcPr>
            <w:tcW w:type="dxa" w:w="2880"/>
            <w:tcMar>
              <w:top w:w="80" w:type="dxa"/>
              <w:start w:w="100" w:type="dxa"/>
              <w:bottom w:w="80" w:type="dxa"/>
              <w:end w:w="100" w:type="dxa"/>
            </w:tcMar>
            <w:vAlign w:val="center"/>
          </w:tcPr>
          <w:p>
            <w:pPr>
              <w:jc w:val="left"/>
            </w:pPr>
            <w:r>
              <w:rPr>
                <w:sz w:val="17"/>
              </w:rPr>
              <w:t>Short-term forecasting</w:t>
            </w:r>
          </w:p>
        </w:tc>
      </w:tr>
      <w:tr>
        <w:tc>
          <w:tcPr>
            <w:tcW w:type="dxa" w:w="1152"/>
            <w:tcMar>
              <w:top w:w="80" w:type="dxa"/>
              <w:start w:w="100" w:type="dxa"/>
              <w:bottom w:w="80" w:type="dxa"/>
              <w:end w:w="100" w:type="dxa"/>
            </w:tcMar>
            <w:vAlign w:val="center"/>
          </w:tcPr>
          <w:p>
            <w:pPr>
              <w:jc w:val="left"/>
            </w:pPr>
            <w:r>
              <w:rPr>
                <w:sz w:val="17"/>
              </w:rPr>
              <w:t>30d</w:t>
            </w:r>
          </w:p>
        </w:tc>
        <w:tc>
          <w:tcPr>
            <w:tcW w:type="dxa" w:w="4896"/>
            <w:tcMar>
              <w:top w:w="80" w:type="dxa"/>
              <w:start w:w="100" w:type="dxa"/>
              <w:bottom w:w="80" w:type="dxa"/>
              <w:end w:w="100" w:type="dxa"/>
            </w:tcMar>
            <w:vAlign w:val="center"/>
          </w:tcPr>
          <w:p>
            <w:pPr>
              <w:jc w:val="left"/>
            </w:pPr>
            <w:r>
              <w:rPr>
                <w:sz w:val="17"/>
              </w:rPr>
              <w:t>Pursuit/withdrawal asymmetry, boundary follow-through, attraction drift trend</w:t>
            </w:r>
          </w:p>
        </w:tc>
        <w:tc>
          <w:tcPr>
            <w:tcW w:type="dxa" w:w="2880"/>
            <w:tcMar>
              <w:top w:w="80" w:type="dxa"/>
              <w:start w:w="100" w:type="dxa"/>
              <w:bottom w:w="80" w:type="dxa"/>
              <w:end w:w="100" w:type="dxa"/>
            </w:tcMar>
            <w:vAlign w:val="center"/>
          </w:tcPr>
          <w:p>
            <w:pPr>
              <w:jc w:val="left"/>
            </w:pPr>
            <w:r>
              <w:rPr>
                <w:sz w:val="17"/>
              </w:rPr>
              <w:t>Relationship health trend</w:t>
            </w:r>
          </w:p>
        </w:tc>
      </w:tr>
      <w:tr>
        <w:tc>
          <w:tcPr>
            <w:tcW w:type="dxa" w:w="1152"/>
            <w:tcMar>
              <w:top w:w="80" w:type="dxa"/>
              <w:start w:w="100" w:type="dxa"/>
              <w:bottom w:w="80" w:type="dxa"/>
              <w:end w:w="100" w:type="dxa"/>
            </w:tcMar>
            <w:vAlign w:val="center"/>
          </w:tcPr>
          <w:p>
            <w:pPr>
              <w:jc w:val="left"/>
            </w:pPr>
            <w:r>
              <w:rPr>
                <w:sz w:val="17"/>
              </w:rPr>
              <w:t>90d</w:t>
            </w:r>
          </w:p>
        </w:tc>
        <w:tc>
          <w:tcPr>
            <w:tcW w:type="dxa" w:w="4896"/>
            <w:tcMar>
              <w:top w:w="80" w:type="dxa"/>
              <w:start w:w="100" w:type="dxa"/>
              <w:bottom w:w="80" w:type="dxa"/>
              <w:end w:w="100" w:type="dxa"/>
            </w:tcMar>
            <w:vAlign w:val="center"/>
          </w:tcPr>
          <w:p>
            <w:pPr>
              <w:jc w:val="left"/>
            </w:pPr>
            <w:r>
              <w:rPr>
                <w:sz w:val="17"/>
              </w:rPr>
              <w:t>Stability, growth direction, self-awareness gap, forecast calibration</w:t>
            </w:r>
          </w:p>
        </w:tc>
        <w:tc>
          <w:tcPr>
            <w:tcW w:type="dxa" w:w="2880"/>
            <w:tcMar>
              <w:top w:w="80" w:type="dxa"/>
              <w:start w:w="100" w:type="dxa"/>
              <w:bottom w:w="80" w:type="dxa"/>
              <w:end w:w="100" w:type="dxa"/>
            </w:tcMar>
            <w:vAlign w:val="center"/>
          </w:tcPr>
          <w:p>
            <w:pPr>
              <w:jc w:val="left"/>
            </w:pPr>
            <w:r>
              <w:rPr>
                <w:sz w:val="17"/>
              </w:rPr>
              <w:t>Model training labels and profile reviews</w:t>
            </w:r>
          </w:p>
        </w:tc>
      </w:tr>
    </w:tbl>
    <w:p>
      <w:pPr>
        <w:pStyle w:val="Heading1"/>
      </w:pPr>
      <w:r>
        <w:t>7. What to send to Genesis OS later</w:t>
      </w:r>
    </w:p>
    <w:p>
      <w:pPr/>
      <w:r>
        <w:t>Do not stream raw chaos into Genesis OS. Send packetized, governed summaries plus linked evidence.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088"/>
            <w:shd w:fill="17365D"/>
            <w:tcMar>
              <w:top w:w="90" w:type="dxa"/>
              <w:start w:w="120" w:type="dxa"/>
              <w:bottom w:w="90" w:type="dxa"/>
              <w:end w:w="120" w:type="dxa"/>
            </w:tcMar>
            <w:vAlign w:val="center"/>
          </w:tcPr>
          <w:p>
            <w:pPr>
              <w:jc w:val="center"/>
            </w:pPr>
            <w:r>
              <w:rPr>
                <w:b/>
                <w:color w:val="FFFFFF"/>
                <w:sz w:val="16"/>
              </w:rPr>
              <w:t>Packet</w:t>
            </w:r>
          </w:p>
        </w:tc>
        <w:tc>
          <w:tcPr>
            <w:tcW w:type="dxa" w:w="2952"/>
            <w:shd w:fill="17365D"/>
            <w:tcMar>
              <w:top w:w="90" w:type="dxa"/>
              <w:start w:w="120" w:type="dxa"/>
              <w:bottom w:w="90" w:type="dxa"/>
              <w:end w:w="120" w:type="dxa"/>
            </w:tcMar>
            <w:vAlign w:val="center"/>
          </w:tcPr>
          <w:p>
            <w:pPr>
              <w:jc w:val="center"/>
            </w:pPr>
            <w:r>
              <w:rPr>
                <w:b/>
                <w:color w:val="FFFFFF"/>
                <w:sz w:val="16"/>
              </w:rPr>
              <w:t>What it contains</w:t>
            </w:r>
          </w:p>
        </w:tc>
        <w:tc>
          <w:tcPr>
            <w:tcW w:type="dxa" w:w="1728"/>
            <w:shd w:fill="17365D"/>
            <w:tcMar>
              <w:top w:w="90" w:type="dxa"/>
              <w:start w:w="120" w:type="dxa"/>
              <w:bottom w:w="90" w:type="dxa"/>
              <w:end w:w="120" w:type="dxa"/>
            </w:tcMar>
            <w:vAlign w:val="center"/>
          </w:tcPr>
          <w:p>
            <w:pPr>
              <w:jc w:val="center"/>
            </w:pPr>
            <w:r>
              <w:rPr>
                <w:b/>
                <w:color w:val="FFFFFF"/>
                <w:sz w:val="16"/>
              </w:rPr>
              <w:t>When to send</w:t>
            </w:r>
          </w:p>
        </w:tc>
        <w:tc>
          <w:tcPr>
            <w:tcW w:type="dxa" w:w="2880"/>
            <w:shd w:fill="17365D"/>
            <w:tcMar>
              <w:top w:w="90" w:type="dxa"/>
              <w:start w:w="120" w:type="dxa"/>
              <w:bottom w:w="90" w:type="dxa"/>
              <w:end w:w="120" w:type="dxa"/>
            </w:tcMar>
            <w:vAlign w:val="center"/>
          </w:tcPr>
          <w:p>
            <w:pPr>
              <w:jc w:val="center"/>
            </w:pPr>
            <w:r>
              <w:rPr>
                <w:b/>
                <w:color w:val="FFFFFF"/>
                <w:sz w:val="16"/>
              </w:rPr>
              <w:t>Key fields</w:t>
            </w:r>
          </w:p>
        </w:tc>
      </w:tr>
      <w:tr>
        <w:tc>
          <w:tcPr>
            <w:tcW w:type="dxa" w:w="2088"/>
            <w:tcMar>
              <w:top w:w="80" w:type="dxa"/>
              <w:start w:w="100" w:type="dxa"/>
              <w:bottom w:w="80" w:type="dxa"/>
              <w:end w:w="100" w:type="dxa"/>
            </w:tcMar>
            <w:vAlign w:val="center"/>
          </w:tcPr>
          <w:p>
            <w:pPr>
              <w:jc w:val="left"/>
            </w:pPr>
            <w:r>
              <w:rPr>
                <w:sz w:val="16"/>
              </w:rPr>
              <w:t>P_USER_STATE_SNAPSHOT</w:t>
            </w:r>
          </w:p>
        </w:tc>
        <w:tc>
          <w:tcPr>
            <w:tcW w:type="dxa" w:w="2952"/>
            <w:tcMar>
              <w:top w:w="80" w:type="dxa"/>
              <w:start w:w="100" w:type="dxa"/>
              <w:bottom w:w="80" w:type="dxa"/>
              <w:end w:w="100" w:type="dxa"/>
            </w:tcMar>
            <w:vAlign w:val="center"/>
          </w:tcPr>
          <w:p>
            <w:pPr>
              <w:jc w:val="left"/>
            </w:pPr>
            <w:r>
              <w:rPr>
                <w:sz w:val="16"/>
              </w:rPr>
              <w:t>Current fast state and last 7d averages</w:t>
            </w:r>
          </w:p>
        </w:tc>
        <w:tc>
          <w:tcPr>
            <w:tcW w:type="dxa" w:w="1728"/>
            <w:tcMar>
              <w:top w:w="80" w:type="dxa"/>
              <w:start w:w="100" w:type="dxa"/>
              <w:bottom w:w="80" w:type="dxa"/>
              <w:end w:w="100" w:type="dxa"/>
            </w:tcMar>
            <w:vAlign w:val="center"/>
          </w:tcPr>
          <w:p>
            <w:pPr>
              <w:jc w:val="left"/>
            </w:pPr>
            <w:r>
              <w:rPr>
                <w:sz w:val="16"/>
              </w:rPr>
              <w:t>After daily check-in, activation, or major interaction</w:t>
            </w:r>
          </w:p>
        </w:tc>
        <w:tc>
          <w:tcPr>
            <w:tcW w:type="dxa" w:w="2880"/>
            <w:tcMar>
              <w:top w:w="80" w:type="dxa"/>
              <w:start w:w="100" w:type="dxa"/>
              <w:bottom w:w="80" w:type="dxa"/>
              <w:end w:w="100" w:type="dxa"/>
            </w:tcMar>
            <w:vAlign w:val="center"/>
          </w:tcPr>
          <w:p>
            <w:pPr>
              <w:jc w:val="left"/>
            </w:pPr>
            <w:r>
              <w:rPr>
                <w:sz w:val="16"/>
              </w:rPr>
              <w:t>state_primary, regulation_load, depletion, openness, confidence</w:t>
            </w:r>
          </w:p>
        </w:tc>
      </w:tr>
      <w:tr>
        <w:tc>
          <w:tcPr>
            <w:tcW w:type="dxa" w:w="2088"/>
            <w:tcMar>
              <w:top w:w="80" w:type="dxa"/>
              <w:start w:w="100" w:type="dxa"/>
              <w:bottom w:w="80" w:type="dxa"/>
              <w:end w:w="100" w:type="dxa"/>
            </w:tcMar>
            <w:vAlign w:val="center"/>
          </w:tcPr>
          <w:p>
            <w:pPr>
              <w:jc w:val="left"/>
            </w:pPr>
            <w:r>
              <w:rPr>
                <w:sz w:val="16"/>
              </w:rPr>
              <w:t>P_INTERACTION_SUMMARY</w:t>
            </w:r>
          </w:p>
        </w:tc>
        <w:tc>
          <w:tcPr>
            <w:tcW w:type="dxa" w:w="2952"/>
            <w:tcMar>
              <w:top w:w="80" w:type="dxa"/>
              <w:start w:w="100" w:type="dxa"/>
              <w:bottom w:w="80" w:type="dxa"/>
              <w:end w:w="100" w:type="dxa"/>
            </w:tcMar>
            <w:vAlign w:val="center"/>
          </w:tcPr>
          <w:p>
            <w:pPr>
              <w:jc w:val="left"/>
            </w:pPr>
            <w:r>
              <w:rPr>
                <w:sz w:val="16"/>
              </w:rPr>
              <w:t>Post-date / post-call / post-chat reflection block</w:t>
            </w:r>
          </w:p>
        </w:tc>
        <w:tc>
          <w:tcPr>
            <w:tcW w:type="dxa" w:w="1728"/>
            <w:tcMar>
              <w:top w:w="80" w:type="dxa"/>
              <w:start w:w="100" w:type="dxa"/>
              <w:bottom w:w="80" w:type="dxa"/>
              <w:end w:w="100" w:type="dxa"/>
            </w:tcMar>
            <w:vAlign w:val="center"/>
          </w:tcPr>
          <w:p>
            <w:pPr>
              <w:jc w:val="left"/>
            </w:pPr>
            <w:r>
              <w:rPr>
                <w:sz w:val="16"/>
              </w:rPr>
              <w:t>After interaction submit</w:t>
            </w:r>
          </w:p>
        </w:tc>
        <w:tc>
          <w:tcPr>
            <w:tcW w:type="dxa" w:w="2880"/>
            <w:tcMar>
              <w:top w:w="80" w:type="dxa"/>
              <w:start w:w="100" w:type="dxa"/>
              <w:bottom w:w="80" w:type="dxa"/>
              <w:end w:w="100" w:type="dxa"/>
            </w:tcMar>
            <w:vAlign w:val="center"/>
          </w:tcPr>
          <w:p>
            <w:pPr>
              <w:jc w:val="left"/>
            </w:pPr>
            <w:r>
              <w:rPr>
                <w:sz w:val="16"/>
              </w:rPr>
              <w:t>felt_safe, felt_pursued, felt_pressured, reciprocity, attraction_delta, notes_ref</w:t>
            </w:r>
          </w:p>
        </w:tc>
      </w:tr>
      <w:tr>
        <w:tc>
          <w:tcPr>
            <w:tcW w:type="dxa" w:w="2088"/>
            <w:tcMar>
              <w:top w:w="80" w:type="dxa"/>
              <w:start w:w="100" w:type="dxa"/>
              <w:bottom w:w="80" w:type="dxa"/>
              <w:end w:w="100" w:type="dxa"/>
            </w:tcMar>
            <w:vAlign w:val="center"/>
          </w:tcPr>
          <w:p>
            <w:pPr>
              <w:jc w:val="left"/>
            </w:pPr>
            <w:r>
              <w:rPr>
                <w:sz w:val="16"/>
              </w:rPr>
              <w:t>P_CONFLICT_EPISODE</w:t>
            </w:r>
          </w:p>
        </w:tc>
        <w:tc>
          <w:tcPr>
            <w:tcW w:type="dxa" w:w="2952"/>
            <w:tcMar>
              <w:top w:w="80" w:type="dxa"/>
              <w:start w:w="100" w:type="dxa"/>
              <w:bottom w:w="80" w:type="dxa"/>
              <w:end w:w="100" w:type="dxa"/>
            </w:tcMar>
            <w:vAlign w:val="center"/>
          </w:tcPr>
          <w:p>
            <w:pPr>
              <w:jc w:val="left"/>
            </w:pPr>
            <w:r>
              <w:rPr>
                <w:sz w:val="16"/>
              </w:rPr>
              <w:t>Conflict + repair chain summary</w:t>
            </w:r>
          </w:p>
        </w:tc>
        <w:tc>
          <w:tcPr>
            <w:tcW w:type="dxa" w:w="1728"/>
            <w:tcMar>
              <w:top w:w="80" w:type="dxa"/>
              <w:start w:w="100" w:type="dxa"/>
              <w:bottom w:w="80" w:type="dxa"/>
              <w:end w:w="100" w:type="dxa"/>
            </w:tcMar>
            <w:vAlign w:val="center"/>
          </w:tcPr>
          <w:p>
            <w:pPr>
              <w:jc w:val="left"/>
            </w:pPr>
            <w:r>
              <w:rPr>
                <w:sz w:val="16"/>
              </w:rPr>
              <w:t>On conflict close</w:t>
            </w:r>
          </w:p>
        </w:tc>
        <w:tc>
          <w:tcPr>
            <w:tcW w:type="dxa" w:w="2880"/>
            <w:tcMar>
              <w:top w:w="80" w:type="dxa"/>
              <w:start w:w="100" w:type="dxa"/>
              <w:bottom w:w="80" w:type="dxa"/>
              <w:end w:w="100" w:type="dxa"/>
            </w:tcMar>
            <w:vAlign w:val="center"/>
          </w:tcPr>
          <w:p>
            <w:pPr>
              <w:jc w:val="left"/>
            </w:pPr>
            <w:r>
              <w:rPr>
                <w:sz w:val="16"/>
              </w:rPr>
              <w:t>intensity, topic, style_tags, repair_moves, resolution_state</w:t>
            </w:r>
          </w:p>
        </w:tc>
      </w:tr>
      <w:tr>
        <w:tc>
          <w:tcPr>
            <w:tcW w:type="dxa" w:w="2088"/>
            <w:tcMar>
              <w:top w:w="80" w:type="dxa"/>
              <w:start w:w="100" w:type="dxa"/>
              <w:bottom w:w="80" w:type="dxa"/>
              <w:end w:w="100" w:type="dxa"/>
            </w:tcMar>
            <w:vAlign w:val="center"/>
          </w:tcPr>
          <w:p>
            <w:pPr>
              <w:jc w:val="left"/>
            </w:pPr>
            <w:r>
              <w:rPr>
                <w:sz w:val="16"/>
              </w:rPr>
              <w:t>P_PAIR_RHYTHM_ROLLUP</w:t>
            </w:r>
          </w:p>
        </w:tc>
        <w:tc>
          <w:tcPr>
            <w:tcW w:type="dxa" w:w="2952"/>
            <w:tcMar>
              <w:top w:w="80" w:type="dxa"/>
              <w:start w:w="100" w:type="dxa"/>
              <w:bottom w:w="80" w:type="dxa"/>
              <w:end w:w="100" w:type="dxa"/>
            </w:tcMar>
            <w:vAlign w:val="center"/>
          </w:tcPr>
          <w:p>
            <w:pPr>
              <w:jc w:val="left"/>
            </w:pPr>
            <w:r>
              <w:rPr>
                <w:sz w:val="16"/>
              </w:rPr>
              <w:t>Observed pair dance over window</w:t>
            </w:r>
          </w:p>
        </w:tc>
        <w:tc>
          <w:tcPr>
            <w:tcW w:type="dxa" w:w="1728"/>
            <w:tcMar>
              <w:top w:w="80" w:type="dxa"/>
              <w:start w:w="100" w:type="dxa"/>
              <w:bottom w:w="80" w:type="dxa"/>
              <w:end w:w="100" w:type="dxa"/>
            </w:tcMar>
            <w:vAlign w:val="center"/>
          </w:tcPr>
          <w:p>
            <w:pPr>
              <w:jc w:val="left"/>
            </w:pPr>
            <w:r>
              <w:rPr>
                <w:sz w:val="16"/>
              </w:rPr>
              <w:t>Nightly / weekly</w:t>
            </w:r>
          </w:p>
        </w:tc>
        <w:tc>
          <w:tcPr>
            <w:tcW w:type="dxa" w:w="2880"/>
            <w:tcMar>
              <w:top w:w="80" w:type="dxa"/>
              <w:start w:w="100" w:type="dxa"/>
              <w:bottom w:w="80" w:type="dxa"/>
              <w:end w:w="100" w:type="dxa"/>
            </w:tcMar>
            <w:vAlign w:val="center"/>
          </w:tcPr>
          <w:p>
            <w:pPr>
              <w:jc w:val="left"/>
            </w:pPr>
            <w:r>
              <w:rPr>
                <w:sz w:val="16"/>
              </w:rPr>
              <w:t>initiation_ratio, response_latency, withdrawal_count, reentry_count</w:t>
            </w:r>
          </w:p>
        </w:tc>
      </w:tr>
      <w:tr>
        <w:tc>
          <w:tcPr>
            <w:tcW w:type="dxa" w:w="2088"/>
            <w:tcMar>
              <w:top w:w="80" w:type="dxa"/>
              <w:start w:w="100" w:type="dxa"/>
              <w:bottom w:w="80" w:type="dxa"/>
              <w:end w:w="100" w:type="dxa"/>
            </w:tcMar>
            <w:vAlign w:val="center"/>
          </w:tcPr>
          <w:p>
            <w:pPr>
              <w:jc w:val="left"/>
            </w:pPr>
            <w:r>
              <w:rPr>
                <w:sz w:val="16"/>
              </w:rPr>
              <w:t>P_TRIGGER_FINGERPRINT</w:t>
            </w:r>
          </w:p>
        </w:tc>
        <w:tc>
          <w:tcPr>
            <w:tcW w:type="dxa" w:w="2952"/>
            <w:tcMar>
              <w:top w:w="80" w:type="dxa"/>
              <w:start w:w="100" w:type="dxa"/>
              <w:bottom w:w="80" w:type="dxa"/>
              <w:end w:w="100" w:type="dxa"/>
            </w:tcMar>
            <w:vAlign w:val="center"/>
          </w:tcPr>
          <w:p>
            <w:pPr>
              <w:jc w:val="left"/>
            </w:pPr>
            <w:r>
              <w:rPr>
                <w:sz w:val="16"/>
              </w:rPr>
              <w:t>Activation classes and body/story loop map</w:t>
            </w:r>
          </w:p>
        </w:tc>
        <w:tc>
          <w:tcPr>
            <w:tcW w:type="dxa" w:w="1728"/>
            <w:tcMar>
              <w:top w:w="80" w:type="dxa"/>
              <w:start w:w="100" w:type="dxa"/>
              <w:bottom w:w="80" w:type="dxa"/>
              <w:end w:w="100" w:type="dxa"/>
            </w:tcMar>
            <w:vAlign w:val="center"/>
          </w:tcPr>
          <w:p>
            <w:pPr>
              <w:jc w:val="left"/>
            </w:pPr>
            <w:r>
              <w:rPr>
                <w:sz w:val="16"/>
              </w:rPr>
              <w:t>On trigger submit and monthly</w:t>
            </w:r>
          </w:p>
        </w:tc>
        <w:tc>
          <w:tcPr>
            <w:tcW w:type="dxa" w:w="2880"/>
            <w:tcMar>
              <w:top w:w="80" w:type="dxa"/>
              <w:start w:w="100" w:type="dxa"/>
              <w:bottom w:w="80" w:type="dxa"/>
              <w:end w:w="100" w:type="dxa"/>
            </w:tcMar>
            <w:vAlign w:val="center"/>
          </w:tcPr>
          <w:p>
            <w:pPr>
              <w:jc w:val="left"/>
            </w:pPr>
            <w:r>
              <w:rPr>
                <w:sz w:val="16"/>
              </w:rPr>
              <w:t>trigger_class, stimulus, body_signal, story_loop, common_partner_context</w:t>
            </w:r>
          </w:p>
        </w:tc>
      </w:tr>
      <w:tr>
        <w:tc>
          <w:tcPr>
            <w:tcW w:type="dxa" w:w="2088"/>
            <w:tcMar>
              <w:top w:w="80" w:type="dxa"/>
              <w:start w:w="100" w:type="dxa"/>
              <w:bottom w:w="80" w:type="dxa"/>
              <w:end w:w="100" w:type="dxa"/>
            </w:tcMar>
            <w:vAlign w:val="center"/>
          </w:tcPr>
          <w:p>
            <w:pPr>
              <w:jc w:val="left"/>
            </w:pPr>
            <w:r>
              <w:rPr>
                <w:sz w:val="16"/>
              </w:rPr>
              <w:t>P_OUTCOME_TRAINING_LABEL</w:t>
            </w:r>
          </w:p>
        </w:tc>
        <w:tc>
          <w:tcPr>
            <w:tcW w:type="dxa" w:w="2952"/>
            <w:tcMar>
              <w:top w:w="80" w:type="dxa"/>
              <w:start w:w="100" w:type="dxa"/>
              <w:bottom w:w="80" w:type="dxa"/>
              <w:end w:w="100" w:type="dxa"/>
            </w:tcMar>
            <w:vAlign w:val="center"/>
          </w:tcPr>
          <w:p>
            <w:pPr>
              <w:jc w:val="left"/>
            </w:pPr>
            <w:r>
              <w:rPr>
                <w:sz w:val="16"/>
              </w:rPr>
              <w:t>Checkpoint truth for calibration</w:t>
            </w:r>
          </w:p>
        </w:tc>
        <w:tc>
          <w:tcPr>
            <w:tcW w:type="dxa" w:w="1728"/>
            <w:tcMar>
              <w:top w:w="80" w:type="dxa"/>
              <w:start w:w="100" w:type="dxa"/>
              <w:bottom w:w="80" w:type="dxa"/>
              <w:end w:w="100" w:type="dxa"/>
            </w:tcMar>
            <w:vAlign w:val="center"/>
          </w:tcPr>
          <w:p>
            <w:pPr>
              <w:jc w:val="left"/>
            </w:pPr>
            <w:r>
              <w:rPr>
                <w:sz w:val="16"/>
              </w:rPr>
              <w:t>7/30/90d</w:t>
            </w:r>
          </w:p>
        </w:tc>
        <w:tc>
          <w:tcPr>
            <w:tcW w:type="dxa" w:w="2880"/>
            <w:tcMar>
              <w:top w:w="80" w:type="dxa"/>
              <w:start w:w="100" w:type="dxa"/>
              <w:bottom w:w="80" w:type="dxa"/>
              <w:end w:w="100" w:type="dxa"/>
            </w:tcMar>
            <w:vAlign w:val="center"/>
          </w:tcPr>
          <w:p>
            <w:pPr>
              <w:jc w:val="left"/>
            </w:pPr>
            <w:r>
              <w:rPr>
                <w:sz w:val="16"/>
              </w:rPr>
              <w:t>status_label, breakup_flag, clarity_gain, forecast_hit_miss</w:t>
            </w:r>
          </w:p>
        </w:tc>
      </w:tr>
    </w:tbl>
    <w:p>
      <w:pPr>
        <w:pStyle w:val="Heading2"/>
      </w:pPr>
      <w:r>
        <w:t>What Genesis OS should do with each packet</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04"/>
            <w:shd w:fill="17365D"/>
            <w:tcMar>
              <w:top w:w="90" w:type="dxa"/>
              <w:start w:w="120" w:type="dxa"/>
              <w:bottom w:w="90" w:type="dxa"/>
              <w:end w:w="120" w:type="dxa"/>
            </w:tcMar>
            <w:vAlign w:val="center"/>
          </w:tcPr>
          <w:p>
            <w:pPr>
              <w:jc w:val="center"/>
            </w:pPr>
            <w:r>
              <w:rPr>
                <w:b/>
                <w:color w:val="FFFFFF"/>
                <w:sz w:val="17"/>
              </w:rPr>
              <w:t>Packet</w:t>
            </w:r>
          </w:p>
        </w:tc>
        <w:tc>
          <w:tcPr>
            <w:tcW w:type="dxa" w:w="7344"/>
            <w:shd w:fill="17365D"/>
            <w:tcMar>
              <w:top w:w="90" w:type="dxa"/>
              <w:start w:w="120" w:type="dxa"/>
              <w:bottom w:w="90" w:type="dxa"/>
              <w:end w:w="120" w:type="dxa"/>
            </w:tcMar>
            <w:vAlign w:val="center"/>
          </w:tcPr>
          <w:p>
            <w:pPr>
              <w:jc w:val="center"/>
            </w:pPr>
            <w:r>
              <w:rPr>
                <w:b/>
                <w:color w:val="FFFFFF"/>
                <w:sz w:val="17"/>
              </w:rPr>
              <w:t>What it tells Genesis OS</w:t>
            </w:r>
          </w:p>
        </w:tc>
      </w:tr>
      <w:tr>
        <w:tc>
          <w:tcPr>
            <w:tcW w:type="dxa" w:w="2304"/>
            <w:tcMar>
              <w:top w:w="80" w:type="dxa"/>
              <w:start w:w="100" w:type="dxa"/>
              <w:bottom w:w="80" w:type="dxa"/>
              <w:end w:w="100" w:type="dxa"/>
            </w:tcMar>
            <w:vAlign w:val="center"/>
          </w:tcPr>
          <w:p>
            <w:pPr>
              <w:jc w:val="left"/>
            </w:pPr>
            <w:r>
              <w:rPr>
                <w:sz w:val="17"/>
              </w:rPr>
              <w:t>State snapshot</w:t>
            </w:r>
          </w:p>
        </w:tc>
        <w:tc>
          <w:tcPr>
            <w:tcW w:type="dxa" w:w="7344"/>
            <w:tcMar>
              <w:top w:w="80" w:type="dxa"/>
              <w:start w:w="100" w:type="dxa"/>
              <w:bottom w:w="80" w:type="dxa"/>
              <w:end w:w="100" w:type="dxa"/>
            </w:tcMar>
            <w:vAlign w:val="center"/>
          </w:tcPr>
          <w:p>
            <w:pPr>
              <w:jc w:val="left"/>
            </w:pPr>
            <w:r>
              <w:rPr>
                <w:sz w:val="17"/>
              </w:rPr>
              <w:t>Update fast-state dashboard; decide whether to prompt support, stillness, journaling, or no action.</w:t>
            </w:r>
          </w:p>
        </w:tc>
      </w:tr>
      <w:tr>
        <w:tc>
          <w:tcPr>
            <w:tcW w:type="dxa" w:w="2304"/>
            <w:tcMar>
              <w:top w:w="80" w:type="dxa"/>
              <w:start w:w="100" w:type="dxa"/>
              <w:bottom w:w="80" w:type="dxa"/>
              <w:end w:w="100" w:type="dxa"/>
            </w:tcMar>
            <w:vAlign w:val="center"/>
          </w:tcPr>
          <w:p>
            <w:pPr>
              <w:jc w:val="left"/>
            </w:pPr>
            <w:r>
              <w:rPr>
                <w:sz w:val="17"/>
              </w:rPr>
              <w:t>Interaction summary</w:t>
            </w:r>
          </w:p>
        </w:tc>
        <w:tc>
          <w:tcPr>
            <w:tcW w:type="dxa" w:w="7344"/>
            <w:tcMar>
              <w:top w:w="80" w:type="dxa"/>
              <w:start w:w="100" w:type="dxa"/>
              <w:bottom w:w="80" w:type="dxa"/>
              <w:end w:w="100" w:type="dxa"/>
            </w:tcMar>
            <w:vAlign w:val="center"/>
          </w:tcPr>
          <w:p>
            <w:pPr>
              <w:jc w:val="left"/>
            </w:pPr>
            <w:r>
              <w:rPr>
                <w:sz w:val="17"/>
              </w:rPr>
              <w:t>Refine reciprocity, safety, pressure, and attraction drift signals for the pair and for the user.</w:t>
            </w:r>
          </w:p>
        </w:tc>
      </w:tr>
      <w:tr>
        <w:tc>
          <w:tcPr>
            <w:tcW w:type="dxa" w:w="2304"/>
            <w:tcMar>
              <w:top w:w="80" w:type="dxa"/>
              <w:start w:w="100" w:type="dxa"/>
              <w:bottom w:w="80" w:type="dxa"/>
              <w:end w:w="100" w:type="dxa"/>
            </w:tcMar>
            <w:vAlign w:val="center"/>
          </w:tcPr>
          <w:p>
            <w:pPr>
              <w:jc w:val="left"/>
            </w:pPr>
            <w:r>
              <w:rPr>
                <w:sz w:val="17"/>
              </w:rPr>
              <w:t>Conflict episode</w:t>
            </w:r>
          </w:p>
        </w:tc>
        <w:tc>
          <w:tcPr>
            <w:tcW w:type="dxa" w:w="7344"/>
            <w:tcMar>
              <w:top w:w="80" w:type="dxa"/>
              <w:start w:w="100" w:type="dxa"/>
              <w:bottom w:w="80" w:type="dxa"/>
              <w:end w:w="100" w:type="dxa"/>
            </w:tcMar>
            <w:vAlign w:val="center"/>
          </w:tcPr>
          <w:p>
            <w:pPr>
              <w:jc w:val="left"/>
            </w:pPr>
            <w:r>
              <w:rPr>
                <w:sz w:val="17"/>
              </w:rPr>
              <w:t>Update conflict and repair metrics, contradiction checks, and coaching prompts.</w:t>
            </w:r>
          </w:p>
        </w:tc>
      </w:tr>
      <w:tr>
        <w:tc>
          <w:tcPr>
            <w:tcW w:type="dxa" w:w="2304"/>
            <w:tcMar>
              <w:top w:w="80" w:type="dxa"/>
              <w:start w:w="100" w:type="dxa"/>
              <w:bottom w:w="80" w:type="dxa"/>
              <w:end w:w="100" w:type="dxa"/>
            </w:tcMar>
            <w:vAlign w:val="center"/>
          </w:tcPr>
          <w:p>
            <w:pPr>
              <w:jc w:val="left"/>
            </w:pPr>
            <w:r>
              <w:rPr>
                <w:sz w:val="17"/>
              </w:rPr>
              <w:t>Pair rhythm rollup</w:t>
            </w:r>
          </w:p>
        </w:tc>
        <w:tc>
          <w:tcPr>
            <w:tcW w:type="dxa" w:w="7344"/>
            <w:tcMar>
              <w:top w:w="80" w:type="dxa"/>
              <w:start w:w="100" w:type="dxa"/>
              <w:bottom w:w="80" w:type="dxa"/>
              <w:end w:w="100" w:type="dxa"/>
            </w:tcMar>
            <w:vAlign w:val="center"/>
          </w:tcPr>
          <w:p>
            <w:pPr>
              <w:jc w:val="left"/>
            </w:pPr>
            <w:r>
              <w:rPr>
                <w:sz w:val="17"/>
              </w:rPr>
              <w:t>Compare claimed communication style versus observed cadence; refresh perception-gap metrics.</w:t>
            </w:r>
          </w:p>
        </w:tc>
      </w:tr>
      <w:tr>
        <w:tc>
          <w:tcPr>
            <w:tcW w:type="dxa" w:w="2304"/>
            <w:tcMar>
              <w:top w:w="80" w:type="dxa"/>
              <w:start w:w="100" w:type="dxa"/>
              <w:bottom w:w="80" w:type="dxa"/>
              <w:end w:w="100" w:type="dxa"/>
            </w:tcMar>
            <w:vAlign w:val="center"/>
          </w:tcPr>
          <w:p>
            <w:pPr>
              <w:jc w:val="left"/>
            </w:pPr>
            <w:r>
              <w:rPr>
                <w:sz w:val="17"/>
              </w:rPr>
              <w:t>Trigger fingerprint</w:t>
            </w:r>
          </w:p>
        </w:tc>
        <w:tc>
          <w:tcPr>
            <w:tcW w:type="dxa" w:w="7344"/>
            <w:tcMar>
              <w:top w:w="80" w:type="dxa"/>
              <w:start w:w="100" w:type="dxa"/>
              <w:bottom w:w="80" w:type="dxa"/>
              <w:end w:w="100" w:type="dxa"/>
            </w:tcMar>
            <w:vAlign w:val="center"/>
          </w:tcPr>
          <w:p>
            <w:pPr>
              <w:jc w:val="left"/>
            </w:pPr>
            <w:r>
              <w:rPr>
                <w:sz w:val="17"/>
              </w:rPr>
              <w:t>Grow the Human Emotion Genome with trigger families, body markers, and recurring narratives.</w:t>
            </w:r>
          </w:p>
        </w:tc>
      </w:tr>
      <w:tr>
        <w:tc>
          <w:tcPr>
            <w:tcW w:type="dxa" w:w="2304"/>
            <w:tcMar>
              <w:top w:w="80" w:type="dxa"/>
              <w:start w:w="100" w:type="dxa"/>
              <w:bottom w:w="80" w:type="dxa"/>
              <w:end w:w="100" w:type="dxa"/>
            </w:tcMar>
            <w:vAlign w:val="center"/>
          </w:tcPr>
          <w:p>
            <w:pPr>
              <w:jc w:val="left"/>
            </w:pPr>
            <w:r>
              <w:rPr>
                <w:sz w:val="17"/>
              </w:rPr>
              <w:t>Outcome training label</w:t>
            </w:r>
          </w:p>
        </w:tc>
        <w:tc>
          <w:tcPr>
            <w:tcW w:type="dxa" w:w="7344"/>
            <w:tcMar>
              <w:top w:w="80" w:type="dxa"/>
              <w:start w:w="100" w:type="dxa"/>
              <w:bottom w:w="80" w:type="dxa"/>
              <w:end w:w="100" w:type="dxa"/>
            </w:tcMar>
            <w:vAlign w:val="center"/>
          </w:tcPr>
          <w:p>
            <w:pPr>
              <w:jc w:val="left"/>
            </w:pPr>
            <w:r>
              <w:rPr>
                <w:sz w:val="17"/>
              </w:rPr>
              <w:t>Teach calibration pipelines whether prior forecasts, risk flags, and pair scores were directionally useful.</w:t>
            </w:r>
          </w:p>
        </w:tc>
      </w:tr>
    </w:tbl>
    <w:p>
      <w:pPr>
        <w:pStyle w:val="Heading1"/>
      </w:pPr>
      <w:r>
        <w:t>8. Human Emotion Genome mapping</w:t>
      </w:r>
    </w:p>
    <w:p>
      <w:pPr/>
      <w:r>
        <w:t>The missing layers are the intake routes for the Human Emotion Genome. The genome should not be a poetic blob. It should be a governed feature family system.</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7365D"/>
            <w:tcMar>
              <w:top w:w="90" w:type="dxa"/>
              <w:start w:w="120" w:type="dxa"/>
              <w:bottom w:w="90" w:type="dxa"/>
              <w:end w:w="120" w:type="dxa"/>
            </w:tcMar>
            <w:vAlign w:val="center"/>
          </w:tcPr>
          <w:p>
            <w:pPr>
              <w:jc w:val="center"/>
            </w:pPr>
            <w:r>
              <w:rPr>
                <w:b/>
                <w:color w:val="FFFFFF"/>
                <w:sz w:val="16"/>
              </w:rPr>
              <w:t>Genome family</w:t>
            </w:r>
          </w:p>
        </w:tc>
        <w:tc>
          <w:tcPr>
            <w:tcW w:type="dxa" w:w="3528"/>
            <w:shd w:fill="17365D"/>
            <w:tcMar>
              <w:top w:w="90" w:type="dxa"/>
              <w:start w:w="120" w:type="dxa"/>
              <w:bottom w:w="90" w:type="dxa"/>
              <w:end w:w="120" w:type="dxa"/>
            </w:tcMar>
            <w:vAlign w:val="center"/>
          </w:tcPr>
          <w:p>
            <w:pPr>
              <w:jc w:val="center"/>
            </w:pPr>
            <w:r>
              <w:rPr>
                <w:b/>
                <w:color w:val="FFFFFF"/>
                <w:sz w:val="16"/>
              </w:rPr>
              <w:t>Question it answers</w:t>
            </w:r>
          </w:p>
        </w:tc>
        <w:tc>
          <w:tcPr>
            <w:tcW w:type="dxa" w:w="2880"/>
            <w:shd w:fill="17365D"/>
            <w:tcMar>
              <w:top w:w="90" w:type="dxa"/>
              <w:start w:w="120" w:type="dxa"/>
              <w:bottom w:w="90" w:type="dxa"/>
              <w:end w:w="120" w:type="dxa"/>
            </w:tcMar>
            <w:vAlign w:val="center"/>
          </w:tcPr>
          <w:p>
            <w:pPr>
              <w:jc w:val="center"/>
            </w:pPr>
            <w:r>
              <w:rPr>
                <w:b/>
                <w:color w:val="FFFFFF"/>
                <w:sz w:val="16"/>
              </w:rPr>
              <w:t>Primary sources</w:t>
            </w:r>
          </w:p>
        </w:tc>
        <w:tc>
          <w:tcPr>
            <w:tcW w:type="dxa" w:w="1152"/>
            <w:shd w:fill="17365D"/>
            <w:tcMar>
              <w:top w:w="90" w:type="dxa"/>
              <w:start w:w="120" w:type="dxa"/>
              <w:bottom w:w="90" w:type="dxa"/>
              <w:end w:w="120" w:type="dxa"/>
            </w:tcMar>
            <w:vAlign w:val="center"/>
          </w:tcPr>
          <w:p>
            <w:pPr>
              <w:jc w:val="center"/>
            </w:pPr>
            <w:r>
              <w:rPr>
                <w:b/>
                <w:color w:val="FFFFFF"/>
                <w:sz w:val="16"/>
              </w:rPr>
              <w:t>Lane</w:t>
            </w:r>
          </w:p>
        </w:tc>
      </w:tr>
      <w:tr>
        <w:tc>
          <w:tcPr>
            <w:tcW w:type="dxa" w:w="1944"/>
            <w:tcMar>
              <w:top w:w="80" w:type="dxa"/>
              <w:start w:w="100" w:type="dxa"/>
              <w:bottom w:w="80" w:type="dxa"/>
              <w:end w:w="100" w:type="dxa"/>
            </w:tcMar>
            <w:vAlign w:val="center"/>
          </w:tcPr>
          <w:p>
            <w:pPr>
              <w:jc w:val="left"/>
            </w:pPr>
            <w:r>
              <w:rPr>
                <w:sz w:val="16"/>
              </w:rPr>
              <w:t>G_REGULATION</w:t>
            </w:r>
          </w:p>
        </w:tc>
        <w:tc>
          <w:tcPr>
            <w:tcW w:type="dxa" w:w="3528"/>
            <w:tcMar>
              <w:top w:w="80" w:type="dxa"/>
              <w:start w:w="100" w:type="dxa"/>
              <w:bottom w:w="80" w:type="dxa"/>
              <w:end w:w="100" w:type="dxa"/>
            </w:tcMar>
            <w:vAlign w:val="center"/>
          </w:tcPr>
          <w:p>
            <w:pPr>
              <w:jc w:val="left"/>
            </w:pPr>
            <w:r>
              <w:rPr>
                <w:sz w:val="16"/>
              </w:rPr>
              <w:t>How the person returns to baseline under stress</w:t>
            </w:r>
          </w:p>
        </w:tc>
        <w:tc>
          <w:tcPr>
            <w:tcW w:type="dxa" w:w="2880"/>
            <w:tcMar>
              <w:top w:w="80" w:type="dxa"/>
              <w:start w:w="100" w:type="dxa"/>
              <w:bottom w:w="80" w:type="dxa"/>
              <w:end w:w="100" w:type="dxa"/>
            </w:tcMar>
            <w:vAlign w:val="center"/>
          </w:tcPr>
          <w:p>
            <w:pPr>
              <w:jc w:val="left"/>
            </w:pPr>
            <w:r>
              <w:rPr>
                <w:sz w:val="16"/>
              </w:rPr>
              <w:t>daily state, trigger events, repair timing</w:t>
            </w:r>
          </w:p>
        </w:tc>
        <w:tc>
          <w:tcPr>
            <w:tcW w:type="dxa" w:w="1152"/>
            <w:tcMar>
              <w:top w:w="80" w:type="dxa"/>
              <w:start w:w="100" w:type="dxa"/>
              <w:bottom w:w="80" w:type="dxa"/>
              <w:end w:w="100" w:type="dxa"/>
            </w:tcMar>
            <w:vAlign w:val="center"/>
          </w:tcPr>
          <w:p>
            <w:pPr>
              <w:jc w:val="left"/>
            </w:pPr>
            <w:r>
              <w:rPr>
                <w:sz w:val="16"/>
              </w:rPr>
              <w:t>medium / slow</w:t>
            </w:r>
          </w:p>
        </w:tc>
      </w:tr>
      <w:tr>
        <w:tc>
          <w:tcPr>
            <w:tcW w:type="dxa" w:w="1944"/>
            <w:tcMar>
              <w:top w:w="80" w:type="dxa"/>
              <w:start w:w="100" w:type="dxa"/>
              <w:bottom w:w="80" w:type="dxa"/>
              <w:end w:w="100" w:type="dxa"/>
            </w:tcMar>
            <w:vAlign w:val="center"/>
          </w:tcPr>
          <w:p>
            <w:pPr>
              <w:jc w:val="left"/>
            </w:pPr>
            <w:r>
              <w:rPr>
                <w:sz w:val="16"/>
              </w:rPr>
              <w:t>G_TRIGGER</w:t>
            </w:r>
          </w:p>
        </w:tc>
        <w:tc>
          <w:tcPr>
            <w:tcW w:type="dxa" w:w="3528"/>
            <w:tcMar>
              <w:top w:w="80" w:type="dxa"/>
              <w:start w:w="100" w:type="dxa"/>
              <w:bottom w:w="80" w:type="dxa"/>
              <w:end w:w="100" w:type="dxa"/>
            </w:tcMar>
            <w:vAlign w:val="center"/>
          </w:tcPr>
          <w:p>
            <w:pPr>
              <w:jc w:val="left"/>
            </w:pPr>
            <w:r>
              <w:rPr>
                <w:sz w:val="16"/>
              </w:rPr>
              <w:t>What reliably activates fear, shame, anger, or fantasy loops</w:t>
            </w:r>
          </w:p>
        </w:tc>
        <w:tc>
          <w:tcPr>
            <w:tcW w:type="dxa" w:w="2880"/>
            <w:tcMar>
              <w:top w:w="80" w:type="dxa"/>
              <w:start w:w="100" w:type="dxa"/>
              <w:bottom w:w="80" w:type="dxa"/>
              <w:end w:w="100" w:type="dxa"/>
            </w:tcMar>
            <w:vAlign w:val="center"/>
          </w:tcPr>
          <w:p>
            <w:pPr>
              <w:jc w:val="left"/>
            </w:pPr>
            <w:r>
              <w:rPr>
                <w:sz w:val="16"/>
              </w:rPr>
              <w:t>trigger forms, conflict events, narrative extraction</w:t>
            </w:r>
          </w:p>
        </w:tc>
        <w:tc>
          <w:tcPr>
            <w:tcW w:type="dxa" w:w="1152"/>
            <w:tcMar>
              <w:top w:w="80" w:type="dxa"/>
              <w:start w:w="100" w:type="dxa"/>
              <w:bottom w:w="80" w:type="dxa"/>
              <w:end w:w="100" w:type="dxa"/>
            </w:tcMar>
            <w:vAlign w:val="center"/>
          </w:tcPr>
          <w:p>
            <w:pPr>
              <w:jc w:val="left"/>
            </w:pPr>
            <w:r>
              <w:rPr>
                <w:sz w:val="16"/>
              </w:rPr>
              <w:t>medium</w:t>
            </w:r>
          </w:p>
        </w:tc>
      </w:tr>
      <w:tr>
        <w:tc>
          <w:tcPr>
            <w:tcW w:type="dxa" w:w="1944"/>
            <w:tcMar>
              <w:top w:w="80" w:type="dxa"/>
              <w:start w:w="100" w:type="dxa"/>
              <w:bottom w:w="80" w:type="dxa"/>
              <w:end w:w="100" w:type="dxa"/>
            </w:tcMar>
            <w:vAlign w:val="center"/>
          </w:tcPr>
          <w:p>
            <w:pPr>
              <w:jc w:val="left"/>
            </w:pPr>
            <w:r>
              <w:rPr>
                <w:sz w:val="16"/>
              </w:rPr>
              <w:t>G_BOUNDARY</w:t>
            </w:r>
          </w:p>
        </w:tc>
        <w:tc>
          <w:tcPr>
            <w:tcW w:type="dxa" w:w="3528"/>
            <w:tcMar>
              <w:top w:w="80" w:type="dxa"/>
              <w:start w:w="100" w:type="dxa"/>
              <w:bottom w:w="80" w:type="dxa"/>
              <w:end w:w="100" w:type="dxa"/>
            </w:tcMar>
            <w:vAlign w:val="center"/>
          </w:tcPr>
          <w:p>
            <w:pPr>
              <w:jc w:val="left"/>
            </w:pPr>
            <w:r>
              <w:rPr>
                <w:sz w:val="16"/>
              </w:rPr>
              <w:t>How clearly needs and limits are named and held</w:t>
            </w:r>
          </w:p>
        </w:tc>
        <w:tc>
          <w:tcPr>
            <w:tcW w:type="dxa" w:w="2880"/>
            <w:tcMar>
              <w:top w:w="80" w:type="dxa"/>
              <w:start w:w="100" w:type="dxa"/>
              <w:bottom w:w="80" w:type="dxa"/>
              <w:end w:w="100" w:type="dxa"/>
            </w:tcMar>
            <w:vAlign w:val="center"/>
          </w:tcPr>
          <w:p>
            <w:pPr>
              <w:jc w:val="left"/>
            </w:pPr>
            <w:r>
              <w:rPr>
                <w:sz w:val="16"/>
              </w:rPr>
              <w:t>boundary events, couple agreements, message tags</w:t>
            </w:r>
          </w:p>
        </w:tc>
        <w:tc>
          <w:tcPr>
            <w:tcW w:type="dxa" w:w="1152"/>
            <w:tcMar>
              <w:top w:w="80" w:type="dxa"/>
              <w:start w:w="100" w:type="dxa"/>
              <w:bottom w:w="80" w:type="dxa"/>
              <w:end w:w="100" w:type="dxa"/>
            </w:tcMar>
            <w:vAlign w:val="center"/>
          </w:tcPr>
          <w:p>
            <w:pPr>
              <w:jc w:val="left"/>
            </w:pPr>
            <w:r>
              <w:rPr>
                <w:sz w:val="16"/>
              </w:rPr>
              <w:t>medium</w:t>
            </w:r>
          </w:p>
        </w:tc>
      </w:tr>
      <w:tr>
        <w:tc>
          <w:tcPr>
            <w:tcW w:type="dxa" w:w="1944"/>
            <w:tcMar>
              <w:top w:w="80" w:type="dxa"/>
              <w:start w:w="100" w:type="dxa"/>
              <w:bottom w:w="80" w:type="dxa"/>
              <w:end w:w="100" w:type="dxa"/>
            </w:tcMar>
            <w:vAlign w:val="center"/>
          </w:tcPr>
          <w:p>
            <w:pPr>
              <w:jc w:val="left"/>
            </w:pPr>
            <w:r>
              <w:rPr>
                <w:sz w:val="16"/>
              </w:rPr>
              <w:t>G_PACING</w:t>
            </w:r>
          </w:p>
        </w:tc>
        <w:tc>
          <w:tcPr>
            <w:tcW w:type="dxa" w:w="3528"/>
            <w:tcMar>
              <w:top w:w="80" w:type="dxa"/>
              <w:start w:w="100" w:type="dxa"/>
              <w:bottom w:w="80" w:type="dxa"/>
              <w:end w:w="100" w:type="dxa"/>
            </w:tcMar>
            <w:vAlign w:val="center"/>
          </w:tcPr>
          <w:p>
            <w:pPr>
              <w:jc w:val="left"/>
            </w:pPr>
            <w:r>
              <w:rPr>
                <w:sz w:val="16"/>
              </w:rPr>
              <w:t>Whether the person rushes, freezes, or calibrates</w:t>
            </w:r>
          </w:p>
        </w:tc>
        <w:tc>
          <w:tcPr>
            <w:tcW w:type="dxa" w:w="2880"/>
            <w:tcMar>
              <w:top w:w="80" w:type="dxa"/>
              <w:start w:w="100" w:type="dxa"/>
              <w:bottom w:w="80" w:type="dxa"/>
              <w:end w:w="100" w:type="dxa"/>
            </w:tcMar>
            <w:vAlign w:val="center"/>
          </w:tcPr>
          <w:p>
            <w:pPr>
              <w:jc w:val="left"/>
            </w:pPr>
            <w:r>
              <w:rPr>
                <w:sz w:val="16"/>
              </w:rPr>
              <w:t>interaction summaries, silence windows</w:t>
            </w:r>
          </w:p>
        </w:tc>
        <w:tc>
          <w:tcPr>
            <w:tcW w:type="dxa" w:w="1152"/>
            <w:tcMar>
              <w:top w:w="80" w:type="dxa"/>
              <w:start w:w="100" w:type="dxa"/>
              <w:bottom w:w="80" w:type="dxa"/>
              <w:end w:w="100" w:type="dxa"/>
            </w:tcMar>
            <w:vAlign w:val="center"/>
          </w:tcPr>
          <w:p>
            <w:pPr>
              <w:jc w:val="left"/>
            </w:pPr>
            <w:r>
              <w:rPr>
                <w:sz w:val="16"/>
              </w:rPr>
              <w:t>medium</w:t>
            </w:r>
          </w:p>
        </w:tc>
      </w:tr>
      <w:tr>
        <w:tc>
          <w:tcPr>
            <w:tcW w:type="dxa" w:w="1944"/>
            <w:tcMar>
              <w:top w:w="80" w:type="dxa"/>
              <w:start w:w="100" w:type="dxa"/>
              <w:bottom w:w="80" w:type="dxa"/>
              <w:end w:w="100" w:type="dxa"/>
            </w:tcMar>
            <w:vAlign w:val="center"/>
          </w:tcPr>
          <w:p>
            <w:pPr>
              <w:jc w:val="left"/>
            </w:pPr>
            <w:r>
              <w:rPr>
                <w:sz w:val="16"/>
              </w:rPr>
              <w:t>G_RECIPROCITY</w:t>
            </w:r>
          </w:p>
        </w:tc>
        <w:tc>
          <w:tcPr>
            <w:tcW w:type="dxa" w:w="3528"/>
            <w:tcMar>
              <w:top w:w="80" w:type="dxa"/>
              <w:start w:w="100" w:type="dxa"/>
              <w:bottom w:w="80" w:type="dxa"/>
              <w:end w:w="100" w:type="dxa"/>
            </w:tcMar>
            <w:vAlign w:val="center"/>
          </w:tcPr>
          <w:p>
            <w:pPr>
              <w:jc w:val="left"/>
            </w:pPr>
            <w:r>
              <w:rPr>
                <w:sz w:val="16"/>
              </w:rPr>
              <w:t>Whether energy exchange feels mutual or lopsided</w:t>
            </w:r>
          </w:p>
        </w:tc>
        <w:tc>
          <w:tcPr>
            <w:tcW w:type="dxa" w:w="2880"/>
            <w:tcMar>
              <w:top w:w="80" w:type="dxa"/>
              <w:start w:w="100" w:type="dxa"/>
              <w:bottom w:w="80" w:type="dxa"/>
              <w:end w:w="100" w:type="dxa"/>
            </w:tcMar>
            <w:vAlign w:val="center"/>
          </w:tcPr>
          <w:p>
            <w:pPr>
              <w:jc w:val="left"/>
            </w:pPr>
            <w:r>
              <w:rPr>
                <w:sz w:val="16"/>
              </w:rPr>
              <w:t>post-interaction reflections + telemetry</w:t>
            </w:r>
          </w:p>
        </w:tc>
        <w:tc>
          <w:tcPr>
            <w:tcW w:type="dxa" w:w="1152"/>
            <w:tcMar>
              <w:top w:w="80" w:type="dxa"/>
              <w:start w:w="100" w:type="dxa"/>
              <w:bottom w:w="80" w:type="dxa"/>
              <w:end w:w="100" w:type="dxa"/>
            </w:tcMar>
            <w:vAlign w:val="center"/>
          </w:tcPr>
          <w:p>
            <w:pPr>
              <w:jc w:val="left"/>
            </w:pPr>
            <w:r>
              <w:rPr>
                <w:sz w:val="16"/>
              </w:rPr>
              <w:t>medium</w:t>
            </w:r>
          </w:p>
        </w:tc>
      </w:tr>
      <w:tr>
        <w:tc>
          <w:tcPr>
            <w:tcW w:type="dxa" w:w="1944"/>
            <w:tcMar>
              <w:top w:w="80" w:type="dxa"/>
              <w:start w:w="100" w:type="dxa"/>
              <w:bottom w:w="80" w:type="dxa"/>
              <w:end w:w="100" w:type="dxa"/>
            </w:tcMar>
            <w:vAlign w:val="center"/>
          </w:tcPr>
          <w:p>
            <w:pPr>
              <w:jc w:val="left"/>
            </w:pPr>
            <w:r>
              <w:rPr>
                <w:sz w:val="16"/>
              </w:rPr>
              <w:t>G_REPAIR</w:t>
            </w:r>
          </w:p>
        </w:tc>
        <w:tc>
          <w:tcPr>
            <w:tcW w:type="dxa" w:w="3528"/>
            <w:tcMar>
              <w:top w:w="80" w:type="dxa"/>
              <w:start w:w="100" w:type="dxa"/>
              <w:bottom w:w="80" w:type="dxa"/>
              <w:end w:w="100" w:type="dxa"/>
            </w:tcMar>
            <w:vAlign w:val="center"/>
          </w:tcPr>
          <w:p>
            <w:pPr>
              <w:jc w:val="left"/>
            </w:pPr>
            <w:r>
              <w:rPr>
                <w:sz w:val="16"/>
              </w:rPr>
              <w:t>How the person apologizes, returns, attunes, or avoids repair</w:t>
            </w:r>
          </w:p>
        </w:tc>
        <w:tc>
          <w:tcPr>
            <w:tcW w:type="dxa" w:w="2880"/>
            <w:tcMar>
              <w:top w:w="80" w:type="dxa"/>
              <w:start w:w="100" w:type="dxa"/>
              <w:bottom w:w="80" w:type="dxa"/>
              <w:end w:w="100" w:type="dxa"/>
            </w:tcMar>
            <w:vAlign w:val="center"/>
          </w:tcPr>
          <w:p>
            <w:pPr>
              <w:jc w:val="left"/>
            </w:pPr>
            <w:r>
              <w:rPr>
                <w:sz w:val="16"/>
              </w:rPr>
              <w:t>conflict and repair episodes</w:t>
            </w:r>
          </w:p>
        </w:tc>
        <w:tc>
          <w:tcPr>
            <w:tcW w:type="dxa" w:w="1152"/>
            <w:tcMar>
              <w:top w:w="80" w:type="dxa"/>
              <w:start w:w="100" w:type="dxa"/>
              <w:bottom w:w="80" w:type="dxa"/>
              <w:end w:w="100" w:type="dxa"/>
            </w:tcMar>
            <w:vAlign w:val="center"/>
          </w:tcPr>
          <w:p>
            <w:pPr>
              <w:jc w:val="left"/>
            </w:pPr>
            <w:r>
              <w:rPr>
                <w:sz w:val="16"/>
              </w:rPr>
              <w:t>medium / slow</w:t>
            </w:r>
          </w:p>
        </w:tc>
      </w:tr>
      <w:tr>
        <w:tc>
          <w:tcPr>
            <w:tcW w:type="dxa" w:w="1944"/>
            <w:tcMar>
              <w:top w:w="80" w:type="dxa"/>
              <w:start w:w="100" w:type="dxa"/>
              <w:bottom w:w="80" w:type="dxa"/>
              <w:end w:w="100" w:type="dxa"/>
            </w:tcMar>
            <w:vAlign w:val="center"/>
          </w:tcPr>
          <w:p>
            <w:pPr>
              <w:jc w:val="left"/>
            </w:pPr>
            <w:r>
              <w:rPr>
                <w:sz w:val="16"/>
              </w:rPr>
              <w:t>G_PERCEPTION_GAP</w:t>
            </w:r>
          </w:p>
        </w:tc>
        <w:tc>
          <w:tcPr>
            <w:tcW w:type="dxa" w:w="3528"/>
            <w:tcMar>
              <w:top w:w="80" w:type="dxa"/>
              <w:start w:w="100" w:type="dxa"/>
              <w:bottom w:w="80" w:type="dxa"/>
              <w:end w:w="100" w:type="dxa"/>
            </w:tcMar>
            <w:vAlign w:val="center"/>
          </w:tcPr>
          <w:p>
            <w:pPr>
              <w:jc w:val="left"/>
            </w:pPr>
            <w:r>
              <w:rPr>
                <w:sz w:val="16"/>
              </w:rPr>
              <w:t>How self-report differs from observed behavior</w:t>
            </w:r>
          </w:p>
        </w:tc>
        <w:tc>
          <w:tcPr>
            <w:tcW w:type="dxa" w:w="2880"/>
            <w:tcMar>
              <w:top w:w="80" w:type="dxa"/>
              <w:start w:w="100" w:type="dxa"/>
              <w:bottom w:w="80" w:type="dxa"/>
              <w:end w:w="100" w:type="dxa"/>
            </w:tcMar>
            <w:vAlign w:val="center"/>
          </w:tcPr>
          <w:p>
            <w:pPr>
              <w:jc w:val="left"/>
            </w:pPr>
            <w:r>
              <w:rPr>
                <w:sz w:val="16"/>
              </w:rPr>
              <w:t>assessment versus telemetry comparison</w:t>
            </w:r>
          </w:p>
        </w:tc>
        <w:tc>
          <w:tcPr>
            <w:tcW w:type="dxa" w:w="1152"/>
            <w:tcMar>
              <w:top w:w="80" w:type="dxa"/>
              <w:start w:w="100" w:type="dxa"/>
              <w:bottom w:w="80" w:type="dxa"/>
              <w:end w:w="100" w:type="dxa"/>
            </w:tcMar>
            <w:vAlign w:val="center"/>
          </w:tcPr>
          <w:p>
            <w:pPr>
              <w:jc w:val="left"/>
            </w:pPr>
            <w:r>
              <w:rPr>
                <w:sz w:val="16"/>
              </w:rPr>
              <w:t>slow</w:t>
            </w:r>
          </w:p>
        </w:tc>
      </w:tr>
      <w:tr>
        <w:tc>
          <w:tcPr>
            <w:tcW w:type="dxa" w:w="1944"/>
            <w:tcMar>
              <w:top w:w="80" w:type="dxa"/>
              <w:start w:w="100" w:type="dxa"/>
              <w:bottom w:w="80" w:type="dxa"/>
              <w:end w:w="100" w:type="dxa"/>
            </w:tcMar>
            <w:vAlign w:val="center"/>
          </w:tcPr>
          <w:p>
            <w:pPr>
              <w:jc w:val="left"/>
            </w:pPr>
            <w:r>
              <w:rPr>
                <w:sz w:val="16"/>
              </w:rPr>
              <w:t>G_ATTRACTION_DRIFT</w:t>
            </w:r>
          </w:p>
        </w:tc>
        <w:tc>
          <w:tcPr>
            <w:tcW w:type="dxa" w:w="3528"/>
            <w:tcMar>
              <w:top w:w="80" w:type="dxa"/>
              <w:start w:w="100" w:type="dxa"/>
              <w:bottom w:w="80" w:type="dxa"/>
              <w:end w:w="100" w:type="dxa"/>
            </w:tcMar>
            <w:vAlign w:val="center"/>
          </w:tcPr>
          <w:p>
            <w:pPr>
              <w:jc w:val="left"/>
            </w:pPr>
            <w:r>
              <w:rPr>
                <w:sz w:val="16"/>
              </w:rPr>
              <w:t>How desire changes with safety, ambiguity, pressure, and distance</w:t>
            </w:r>
          </w:p>
        </w:tc>
        <w:tc>
          <w:tcPr>
            <w:tcW w:type="dxa" w:w="2880"/>
            <w:tcMar>
              <w:top w:w="80" w:type="dxa"/>
              <w:start w:w="100" w:type="dxa"/>
              <w:bottom w:w="80" w:type="dxa"/>
              <w:end w:w="100" w:type="dxa"/>
            </w:tcMar>
            <w:vAlign w:val="center"/>
          </w:tcPr>
          <w:p>
            <w:pPr>
              <w:jc w:val="left"/>
            </w:pPr>
            <w:r>
              <w:rPr>
                <w:sz w:val="16"/>
              </w:rPr>
              <w:t>chemistry summaries and pair rhythm</w:t>
            </w:r>
          </w:p>
        </w:tc>
        <w:tc>
          <w:tcPr>
            <w:tcW w:type="dxa" w:w="1152"/>
            <w:tcMar>
              <w:top w:w="80" w:type="dxa"/>
              <w:start w:w="100" w:type="dxa"/>
              <w:bottom w:w="80" w:type="dxa"/>
              <w:end w:w="100" w:type="dxa"/>
            </w:tcMar>
            <w:vAlign w:val="center"/>
          </w:tcPr>
          <w:p>
            <w:pPr>
              <w:jc w:val="left"/>
            </w:pPr>
            <w:r>
              <w:rPr>
                <w:sz w:val="16"/>
              </w:rPr>
              <w:t>medium</w:t>
            </w:r>
          </w:p>
        </w:tc>
      </w:tr>
      <w:tr>
        <w:tc>
          <w:tcPr>
            <w:tcW w:type="dxa" w:w="1944"/>
            <w:tcMar>
              <w:top w:w="80" w:type="dxa"/>
              <w:start w:w="100" w:type="dxa"/>
              <w:bottom w:w="80" w:type="dxa"/>
              <w:end w:w="100" w:type="dxa"/>
            </w:tcMar>
            <w:vAlign w:val="center"/>
          </w:tcPr>
          <w:p>
            <w:pPr>
              <w:jc w:val="left"/>
            </w:pPr>
            <w:r>
              <w:rPr>
                <w:sz w:val="16"/>
              </w:rPr>
              <w:t>G_EX_IMPRINT</w:t>
            </w:r>
          </w:p>
        </w:tc>
        <w:tc>
          <w:tcPr>
            <w:tcW w:type="dxa" w:w="3528"/>
            <w:tcMar>
              <w:top w:w="80" w:type="dxa"/>
              <w:start w:w="100" w:type="dxa"/>
              <w:bottom w:w="80" w:type="dxa"/>
              <w:end w:w="100" w:type="dxa"/>
            </w:tcMar>
            <w:vAlign w:val="center"/>
          </w:tcPr>
          <w:p>
            <w:pPr>
              <w:jc w:val="left"/>
            </w:pPr>
            <w:r>
              <w:rPr>
                <w:sz w:val="16"/>
              </w:rPr>
              <w:t>How unresolved past bonds distort present reactions</w:t>
            </w:r>
          </w:p>
        </w:tc>
        <w:tc>
          <w:tcPr>
            <w:tcW w:type="dxa" w:w="2880"/>
            <w:tcMar>
              <w:top w:w="80" w:type="dxa"/>
              <w:start w:w="100" w:type="dxa"/>
              <w:bottom w:w="80" w:type="dxa"/>
              <w:end w:w="100" w:type="dxa"/>
            </w:tcMar>
            <w:vAlign w:val="center"/>
          </w:tcPr>
          <w:p>
            <w:pPr>
              <w:jc w:val="left"/>
            </w:pPr>
            <w:r>
              <w:rPr>
                <w:sz w:val="16"/>
              </w:rPr>
              <w:t>ExsAnonymous and trigger loops</w:t>
            </w:r>
          </w:p>
        </w:tc>
        <w:tc>
          <w:tcPr>
            <w:tcW w:type="dxa" w:w="1152"/>
            <w:tcMar>
              <w:top w:w="80" w:type="dxa"/>
              <w:start w:w="100" w:type="dxa"/>
              <w:bottom w:w="80" w:type="dxa"/>
              <w:end w:w="100" w:type="dxa"/>
            </w:tcMar>
            <w:vAlign w:val="center"/>
          </w:tcPr>
          <w:p>
            <w:pPr>
              <w:jc w:val="left"/>
            </w:pPr>
            <w:r>
              <w:rPr>
                <w:sz w:val="16"/>
              </w:rPr>
              <w:t>slow</w:t>
            </w:r>
          </w:p>
        </w:tc>
      </w:tr>
    </w:tbl>
    <w:p>
      <w:pPr>
        <w:pStyle w:val="Heading1"/>
      </w:pPr>
      <w:r>
        <w:t>9. Developer implementation pattern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152"/>
            <w:shd w:fill="17365D"/>
            <w:tcMar>
              <w:top w:w="90" w:type="dxa"/>
              <w:start w:w="120" w:type="dxa"/>
              <w:bottom w:w="90" w:type="dxa"/>
              <w:end w:w="120" w:type="dxa"/>
            </w:tcMar>
            <w:vAlign w:val="center"/>
          </w:tcPr>
          <w:p>
            <w:pPr>
              <w:jc w:val="center"/>
            </w:pPr>
            <w:r>
              <w:rPr>
                <w:b/>
                <w:color w:val="FFFFFF"/>
                <w:sz w:val="17"/>
              </w:rPr>
              <w:t>Build step</w:t>
            </w:r>
          </w:p>
        </w:tc>
        <w:tc>
          <w:tcPr>
            <w:tcW w:type="dxa" w:w="2160"/>
            <w:shd w:fill="17365D"/>
            <w:tcMar>
              <w:top w:w="90" w:type="dxa"/>
              <w:start w:w="120" w:type="dxa"/>
              <w:bottom w:w="90" w:type="dxa"/>
              <w:end w:w="120" w:type="dxa"/>
            </w:tcMar>
            <w:vAlign w:val="center"/>
          </w:tcPr>
          <w:p>
            <w:pPr>
              <w:jc w:val="center"/>
            </w:pPr>
            <w:r>
              <w:rPr>
                <w:b/>
                <w:color w:val="FFFFFF"/>
                <w:sz w:val="17"/>
              </w:rPr>
              <w:t>Deliverable</w:t>
            </w:r>
          </w:p>
        </w:tc>
        <w:tc>
          <w:tcPr>
            <w:tcW w:type="dxa" w:w="6048"/>
            <w:shd w:fill="17365D"/>
            <w:tcMar>
              <w:top w:w="90" w:type="dxa"/>
              <w:start w:w="120" w:type="dxa"/>
              <w:bottom w:w="90" w:type="dxa"/>
              <w:end w:w="120" w:type="dxa"/>
            </w:tcMar>
            <w:vAlign w:val="center"/>
          </w:tcPr>
          <w:p>
            <w:pPr>
              <w:jc w:val="center"/>
            </w:pPr>
            <w:r>
              <w:rPr>
                <w:b/>
                <w:color w:val="FFFFFF"/>
                <w:sz w:val="17"/>
              </w:rPr>
              <w:t>What it means</w:t>
            </w:r>
          </w:p>
        </w:tc>
      </w:tr>
      <w:tr>
        <w:tc>
          <w:tcPr>
            <w:tcW w:type="dxa" w:w="1152"/>
            <w:tcMar>
              <w:top w:w="80" w:type="dxa"/>
              <w:start w:w="100" w:type="dxa"/>
              <w:bottom w:w="80" w:type="dxa"/>
              <w:end w:w="100" w:type="dxa"/>
            </w:tcMar>
            <w:vAlign w:val="center"/>
          </w:tcPr>
          <w:p>
            <w:pPr>
              <w:jc w:val="left"/>
            </w:pPr>
            <w:r>
              <w:rPr>
                <w:sz w:val="17"/>
              </w:rPr>
              <w:t>Step 1</w:t>
            </w:r>
          </w:p>
        </w:tc>
        <w:tc>
          <w:tcPr>
            <w:tcW w:type="dxa" w:w="2160"/>
            <w:tcMar>
              <w:top w:w="80" w:type="dxa"/>
              <w:start w:w="100" w:type="dxa"/>
              <w:bottom w:w="80" w:type="dxa"/>
              <w:end w:w="100" w:type="dxa"/>
            </w:tcMar>
            <w:vAlign w:val="center"/>
          </w:tcPr>
          <w:p>
            <w:pPr>
              <w:jc w:val="left"/>
            </w:pPr>
            <w:r>
              <w:rPr>
                <w:sz w:val="17"/>
              </w:rPr>
              <w:t>Create canonical tables</w:t>
            </w:r>
          </w:p>
        </w:tc>
        <w:tc>
          <w:tcPr>
            <w:tcW w:type="dxa" w:w="6048"/>
            <w:tcMar>
              <w:top w:w="80" w:type="dxa"/>
              <w:start w:w="100" w:type="dxa"/>
              <w:bottom w:w="80" w:type="dxa"/>
              <w:end w:w="100" w:type="dxa"/>
            </w:tcMar>
            <w:vAlign w:val="center"/>
          </w:tcPr>
          <w:p>
            <w:pPr>
              <w:jc w:val="left"/>
            </w:pPr>
            <w:r>
              <w:rPr>
                <w:sz w:val="17"/>
              </w:rPr>
              <w:t>user_state_daily, interaction_reflection, conflict_episode, repair_event, boundary_event, trigger_event, pair_rhythm_daily, outcome_checkpoint, genome_feature, packet_outbox</w:t>
            </w:r>
          </w:p>
        </w:tc>
      </w:tr>
      <w:tr>
        <w:tc>
          <w:tcPr>
            <w:tcW w:type="dxa" w:w="1152"/>
            <w:tcMar>
              <w:top w:w="80" w:type="dxa"/>
              <w:start w:w="100" w:type="dxa"/>
              <w:bottom w:w="80" w:type="dxa"/>
              <w:end w:w="100" w:type="dxa"/>
            </w:tcMar>
            <w:vAlign w:val="center"/>
          </w:tcPr>
          <w:p>
            <w:pPr>
              <w:jc w:val="left"/>
            </w:pPr>
            <w:r>
              <w:rPr>
                <w:sz w:val="17"/>
              </w:rPr>
              <w:t>Step 2</w:t>
            </w:r>
          </w:p>
        </w:tc>
        <w:tc>
          <w:tcPr>
            <w:tcW w:type="dxa" w:w="2160"/>
            <w:tcMar>
              <w:top w:w="80" w:type="dxa"/>
              <w:start w:w="100" w:type="dxa"/>
              <w:bottom w:w="80" w:type="dxa"/>
              <w:end w:w="100" w:type="dxa"/>
            </w:tcMar>
            <w:vAlign w:val="center"/>
          </w:tcPr>
          <w:p>
            <w:pPr>
              <w:jc w:val="left"/>
            </w:pPr>
            <w:r>
              <w:rPr>
                <w:sz w:val="17"/>
              </w:rPr>
              <w:t>Create enums / controlled labels</w:t>
            </w:r>
          </w:p>
        </w:tc>
        <w:tc>
          <w:tcPr>
            <w:tcW w:type="dxa" w:w="6048"/>
            <w:tcMar>
              <w:top w:w="80" w:type="dxa"/>
              <w:start w:w="100" w:type="dxa"/>
              <w:bottom w:w="80" w:type="dxa"/>
              <w:end w:w="100" w:type="dxa"/>
            </w:tcMar>
            <w:vAlign w:val="center"/>
          </w:tcPr>
          <w:p>
            <w:pPr>
              <w:jc w:val="left"/>
            </w:pPr>
            <w:r>
              <w:rPr>
                <w:sz w:val="17"/>
              </w:rPr>
              <w:t>Event codes, lanes, confidence bands, source types, emotion/trigger/boundary/repair enums</w:t>
            </w:r>
          </w:p>
        </w:tc>
      </w:tr>
      <w:tr>
        <w:tc>
          <w:tcPr>
            <w:tcW w:type="dxa" w:w="1152"/>
            <w:tcMar>
              <w:top w:w="80" w:type="dxa"/>
              <w:start w:w="100" w:type="dxa"/>
              <w:bottom w:w="80" w:type="dxa"/>
              <w:end w:w="100" w:type="dxa"/>
            </w:tcMar>
            <w:vAlign w:val="center"/>
          </w:tcPr>
          <w:p>
            <w:pPr>
              <w:jc w:val="left"/>
            </w:pPr>
            <w:r>
              <w:rPr>
                <w:sz w:val="17"/>
              </w:rPr>
              <w:t>Step 3</w:t>
            </w:r>
          </w:p>
        </w:tc>
        <w:tc>
          <w:tcPr>
            <w:tcW w:type="dxa" w:w="2160"/>
            <w:tcMar>
              <w:top w:w="80" w:type="dxa"/>
              <w:start w:w="100" w:type="dxa"/>
              <w:bottom w:w="80" w:type="dxa"/>
              <w:end w:w="100" w:type="dxa"/>
            </w:tcMar>
            <w:vAlign w:val="center"/>
          </w:tcPr>
          <w:p>
            <w:pPr>
              <w:jc w:val="left"/>
            </w:pPr>
            <w:r>
              <w:rPr>
                <w:sz w:val="17"/>
              </w:rPr>
              <w:t>Build capture surfaces</w:t>
            </w:r>
          </w:p>
        </w:tc>
        <w:tc>
          <w:tcPr>
            <w:tcW w:type="dxa" w:w="6048"/>
            <w:tcMar>
              <w:top w:w="80" w:type="dxa"/>
              <w:start w:w="100" w:type="dxa"/>
              <w:bottom w:w="80" w:type="dxa"/>
              <w:end w:w="100" w:type="dxa"/>
            </w:tcMar>
            <w:vAlign w:val="center"/>
          </w:tcPr>
          <w:p>
            <w:pPr>
              <w:jc w:val="left"/>
            </w:pPr>
            <w:r>
              <w:rPr>
                <w:sz w:val="17"/>
              </w:rPr>
              <w:t>daily check-in UI, post-interaction form, conflict close form, trigger form, couple health pulse</w:t>
            </w:r>
          </w:p>
        </w:tc>
      </w:tr>
      <w:tr>
        <w:tc>
          <w:tcPr>
            <w:tcW w:type="dxa" w:w="1152"/>
            <w:tcMar>
              <w:top w:w="80" w:type="dxa"/>
              <w:start w:w="100" w:type="dxa"/>
              <w:bottom w:w="80" w:type="dxa"/>
              <w:end w:w="100" w:type="dxa"/>
            </w:tcMar>
            <w:vAlign w:val="center"/>
          </w:tcPr>
          <w:p>
            <w:pPr>
              <w:jc w:val="left"/>
            </w:pPr>
            <w:r>
              <w:rPr>
                <w:sz w:val="17"/>
              </w:rPr>
              <w:t>Step 4</w:t>
            </w:r>
          </w:p>
        </w:tc>
        <w:tc>
          <w:tcPr>
            <w:tcW w:type="dxa" w:w="2160"/>
            <w:tcMar>
              <w:top w:w="80" w:type="dxa"/>
              <w:start w:w="100" w:type="dxa"/>
              <w:bottom w:w="80" w:type="dxa"/>
              <w:end w:w="100" w:type="dxa"/>
            </w:tcMar>
            <w:vAlign w:val="center"/>
          </w:tcPr>
          <w:p>
            <w:pPr>
              <w:jc w:val="left"/>
            </w:pPr>
            <w:r>
              <w:rPr>
                <w:sz w:val="17"/>
              </w:rPr>
              <w:t>Build telemetry collectors</w:t>
            </w:r>
          </w:p>
        </w:tc>
        <w:tc>
          <w:tcPr>
            <w:tcW w:type="dxa" w:w="6048"/>
            <w:tcMar>
              <w:top w:w="80" w:type="dxa"/>
              <w:start w:w="100" w:type="dxa"/>
              <w:bottom w:w="80" w:type="dxa"/>
              <w:end w:w="100" w:type="dxa"/>
            </w:tcMar>
            <w:vAlign w:val="center"/>
          </w:tcPr>
          <w:p>
            <w:pPr>
              <w:jc w:val="left"/>
            </w:pPr>
            <w:r>
              <w:rPr>
                <w:sz w:val="17"/>
              </w:rPr>
              <w:t>message latency, initiation count, return-after-withdrawal, silence threshold triggers</w:t>
            </w:r>
          </w:p>
        </w:tc>
      </w:tr>
      <w:tr>
        <w:tc>
          <w:tcPr>
            <w:tcW w:type="dxa" w:w="1152"/>
            <w:tcMar>
              <w:top w:w="80" w:type="dxa"/>
              <w:start w:w="100" w:type="dxa"/>
              <w:bottom w:w="80" w:type="dxa"/>
              <w:end w:w="100" w:type="dxa"/>
            </w:tcMar>
            <w:vAlign w:val="center"/>
          </w:tcPr>
          <w:p>
            <w:pPr>
              <w:jc w:val="left"/>
            </w:pPr>
            <w:r>
              <w:rPr>
                <w:sz w:val="17"/>
              </w:rPr>
              <w:t>Step 5</w:t>
            </w:r>
          </w:p>
        </w:tc>
        <w:tc>
          <w:tcPr>
            <w:tcW w:type="dxa" w:w="2160"/>
            <w:tcMar>
              <w:top w:w="80" w:type="dxa"/>
              <w:start w:w="100" w:type="dxa"/>
              <w:bottom w:w="80" w:type="dxa"/>
              <w:end w:w="100" w:type="dxa"/>
            </w:tcMar>
            <w:vAlign w:val="center"/>
          </w:tcPr>
          <w:p>
            <w:pPr>
              <w:jc w:val="left"/>
            </w:pPr>
            <w:r>
              <w:rPr>
                <w:sz w:val="17"/>
              </w:rPr>
              <w:t>Build packet builder</w:t>
            </w:r>
          </w:p>
        </w:tc>
        <w:tc>
          <w:tcPr>
            <w:tcW w:type="dxa" w:w="6048"/>
            <w:tcMar>
              <w:top w:w="80" w:type="dxa"/>
              <w:start w:w="100" w:type="dxa"/>
              <w:bottom w:w="80" w:type="dxa"/>
              <w:end w:w="100" w:type="dxa"/>
            </w:tcMar>
            <w:vAlign w:val="center"/>
          </w:tcPr>
          <w:p>
            <w:pPr>
              <w:jc w:val="left"/>
            </w:pPr>
            <w:r>
              <w:rPr>
                <w:sz w:val="17"/>
              </w:rPr>
              <w:t>Transform raw records into governed packet blocks for Genesis OS ingestion</w:t>
            </w:r>
          </w:p>
        </w:tc>
      </w:tr>
      <w:tr>
        <w:tc>
          <w:tcPr>
            <w:tcW w:type="dxa" w:w="1152"/>
            <w:tcMar>
              <w:top w:w="80" w:type="dxa"/>
              <w:start w:w="100" w:type="dxa"/>
              <w:bottom w:w="80" w:type="dxa"/>
              <w:end w:w="100" w:type="dxa"/>
            </w:tcMar>
            <w:vAlign w:val="center"/>
          </w:tcPr>
          <w:p>
            <w:pPr>
              <w:jc w:val="left"/>
            </w:pPr>
            <w:r>
              <w:rPr>
                <w:sz w:val="17"/>
              </w:rPr>
              <w:t>Step 6</w:t>
            </w:r>
          </w:p>
        </w:tc>
        <w:tc>
          <w:tcPr>
            <w:tcW w:type="dxa" w:w="2160"/>
            <w:tcMar>
              <w:top w:w="80" w:type="dxa"/>
              <w:start w:w="100" w:type="dxa"/>
              <w:bottom w:w="80" w:type="dxa"/>
              <w:end w:w="100" w:type="dxa"/>
            </w:tcMar>
            <w:vAlign w:val="center"/>
          </w:tcPr>
          <w:p>
            <w:pPr>
              <w:jc w:val="left"/>
            </w:pPr>
            <w:r>
              <w:rPr>
                <w:sz w:val="17"/>
              </w:rPr>
              <w:t>Build genome extractor</w:t>
            </w:r>
          </w:p>
        </w:tc>
        <w:tc>
          <w:tcPr>
            <w:tcW w:type="dxa" w:w="6048"/>
            <w:tcMar>
              <w:top w:w="80" w:type="dxa"/>
              <w:start w:w="100" w:type="dxa"/>
              <w:bottom w:w="80" w:type="dxa"/>
              <w:end w:w="100" w:type="dxa"/>
            </w:tcMar>
            <w:vAlign w:val="center"/>
          </w:tcPr>
          <w:p>
            <w:pPr>
              <w:jc w:val="left"/>
            </w:pPr>
            <w:r>
              <w:rPr>
                <w:sz w:val="17"/>
              </w:rPr>
              <w:t>Map events and narratives into feature families with confidence and provenance</w:t>
            </w:r>
          </w:p>
        </w:tc>
      </w:tr>
      <w:tr>
        <w:tc>
          <w:tcPr>
            <w:tcW w:type="dxa" w:w="1152"/>
            <w:tcMar>
              <w:top w:w="80" w:type="dxa"/>
              <w:start w:w="100" w:type="dxa"/>
              <w:bottom w:w="80" w:type="dxa"/>
              <w:end w:w="100" w:type="dxa"/>
            </w:tcMar>
            <w:vAlign w:val="center"/>
          </w:tcPr>
          <w:p>
            <w:pPr>
              <w:jc w:val="left"/>
            </w:pPr>
            <w:r>
              <w:rPr>
                <w:sz w:val="17"/>
              </w:rPr>
              <w:t>Step 7</w:t>
            </w:r>
          </w:p>
        </w:tc>
        <w:tc>
          <w:tcPr>
            <w:tcW w:type="dxa" w:w="2160"/>
            <w:tcMar>
              <w:top w:w="80" w:type="dxa"/>
              <w:start w:w="100" w:type="dxa"/>
              <w:bottom w:w="80" w:type="dxa"/>
              <w:end w:w="100" w:type="dxa"/>
            </w:tcMar>
            <w:vAlign w:val="center"/>
          </w:tcPr>
          <w:p>
            <w:pPr>
              <w:jc w:val="left"/>
            </w:pPr>
            <w:r>
              <w:rPr>
                <w:sz w:val="17"/>
              </w:rPr>
              <w:t>Build weekly summarizers</w:t>
            </w:r>
          </w:p>
        </w:tc>
        <w:tc>
          <w:tcPr>
            <w:tcW w:type="dxa" w:w="6048"/>
            <w:tcMar>
              <w:top w:w="80" w:type="dxa"/>
              <w:start w:w="100" w:type="dxa"/>
              <w:bottom w:w="80" w:type="dxa"/>
              <w:end w:w="100" w:type="dxa"/>
            </w:tcMar>
            <w:vAlign w:val="center"/>
          </w:tcPr>
          <w:p>
            <w:pPr>
              <w:jc w:val="left"/>
            </w:pPr>
            <w:r>
              <w:rPr>
                <w:sz w:val="17"/>
              </w:rPr>
              <w:t>7d / 30d / 90d rollups and perception-gap comparisons</w:t>
            </w:r>
          </w:p>
        </w:tc>
      </w:tr>
      <w:tr>
        <w:tc>
          <w:tcPr>
            <w:tcW w:type="dxa" w:w="1152"/>
            <w:tcMar>
              <w:top w:w="80" w:type="dxa"/>
              <w:start w:w="100" w:type="dxa"/>
              <w:bottom w:w="80" w:type="dxa"/>
              <w:end w:w="100" w:type="dxa"/>
            </w:tcMar>
            <w:vAlign w:val="center"/>
          </w:tcPr>
          <w:p>
            <w:pPr>
              <w:jc w:val="left"/>
            </w:pPr>
            <w:r>
              <w:rPr>
                <w:sz w:val="17"/>
              </w:rPr>
              <w:t>Step 8</w:t>
            </w:r>
          </w:p>
        </w:tc>
        <w:tc>
          <w:tcPr>
            <w:tcW w:type="dxa" w:w="2160"/>
            <w:tcMar>
              <w:top w:w="80" w:type="dxa"/>
              <w:start w:w="100" w:type="dxa"/>
              <w:bottom w:w="80" w:type="dxa"/>
              <w:end w:w="100" w:type="dxa"/>
            </w:tcMar>
            <w:vAlign w:val="center"/>
          </w:tcPr>
          <w:p>
            <w:pPr>
              <w:jc w:val="left"/>
            </w:pPr>
            <w:r>
              <w:rPr>
                <w:sz w:val="17"/>
              </w:rPr>
              <w:t>Connect to Genesis OS services</w:t>
            </w:r>
          </w:p>
        </w:tc>
        <w:tc>
          <w:tcPr>
            <w:tcW w:type="dxa" w:w="6048"/>
            <w:tcMar>
              <w:top w:w="80" w:type="dxa"/>
              <w:start w:w="100" w:type="dxa"/>
              <w:bottom w:w="80" w:type="dxa"/>
              <w:end w:w="100" w:type="dxa"/>
            </w:tcMar>
            <w:vAlign w:val="center"/>
          </w:tcPr>
          <w:p>
            <w:pPr>
              <w:jc w:val="left"/>
            </w:pPr>
            <w:r>
              <w:rPr>
                <w:sz w:val="17"/>
              </w:rPr>
              <w:t>State service, pair service, reflection service, forecast service, feature store</w:t>
            </w:r>
          </w:p>
        </w:tc>
      </w:tr>
      <w:tr>
        <w:tc>
          <w:tcPr>
            <w:tcW w:type="dxa" w:w="1152"/>
            <w:tcMar>
              <w:top w:w="80" w:type="dxa"/>
              <w:start w:w="100" w:type="dxa"/>
              <w:bottom w:w="80" w:type="dxa"/>
              <w:end w:w="100" w:type="dxa"/>
            </w:tcMar>
            <w:vAlign w:val="center"/>
          </w:tcPr>
          <w:p>
            <w:pPr>
              <w:jc w:val="left"/>
            </w:pPr>
            <w:r>
              <w:rPr>
                <w:sz w:val="17"/>
              </w:rPr>
              <w:t>Step 9</w:t>
            </w:r>
          </w:p>
        </w:tc>
        <w:tc>
          <w:tcPr>
            <w:tcW w:type="dxa" w:w="2160"/>
            <w:tcMar>
              <w:top w:w="80" w:type="dxa"/>
              <w:start w:w="100" w:type="dxa"/>
              <w:bottom w:w="80" w:type="dxa"/>
              <w:end w:w="100" w:type="dxa"/>
            </w:tcMar>
            <w:vAlign w:val="center"/>
          </w:tcPr>
          <w:p>
            <w:pPr>
              <w:jc w:val="left"/>
            </w:pPr>
            <w:r>
              <w:rPr>
                <w:sz w:val="17"/>
              </w:rPr>
              <w:t>Add QA dashboards</w:t>
            </w:r>
          </w:p>
        </w:tc>
        <w:tc>
          <w:tcPr>
            <w:tcW w:type="dxa" w:w="6048"/>
            <w:tcMar>
              <w:top w:w="80" w:type="dxa"/>
              <w:start w:w="100" w:type="dxa"/>
              <w:bottom w:w="80" w:type="dxa"/>
              <w:end w:w="100" w:type="dxa"/>
            </w:tcMar>
            <w:vAlign w:val="center"/>
          </w:tcPr>
          <w:p>
            <w:pPr>
              <w:jc w:val="left"/>
            </w:pPr>
            <w:r>
              <w:rPr>
                <w:sz w:val="17"/>
              </w:rPr>
              <w:t>Missing labels, stale states, broken packet rates, consent mismatch flags</w:t>
            </w:r>
          </w:p>
        </w:tc>
      </w:tr>
    </w:tbl>
    <w:p>
      <w:pPr>
        <w:pStyle w:val="Heading1"/>
      </w:pPr>
      <w:r>
        <w:t>10. Build order by phase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44"/>
            <w:shd w:fill="17365D"/>
            <w:tcMar>
              <w:top w:w="90" w:type="dxa"/>
              <w:start w:w="120" w:type="dxa"/>
              <w:bottom w:w="90" w:type="dxa"/>
              <w:end w:w="120" w:type="dxa"/>
            </w:tcMar>
            <w:vAlign w:val="center"/>
          </w:tcPr>
          <w:p>
            <w:pPr>
              <w:jc w:val="center"/>
            </w:pPr>
            <w:r>
              <w:rPr>
                <w:b/>
                <w:color w:val="FFFFFF"/>
                <w:sz w:val="17"/>
              </w:rPr>
              <w:t>Phase</w:t>
            </w:r>
          </w:p>
        </w:tc>
        <w:tc>
          <w:tcPr>
            <w:tcW w:type="dxa" w:w="4320"/>
            <w:shd w:fill="17365D"/>
            <w:tcMar>
              <w:top w:w="90" w:type="dxa"/>
              <w:start w:w="120" w:type="dxa"/>
              <w:bottom w:w="90" w:type="dxa"/>
              <w:end w:w="120" w:type="dxa"/>
            </w:tcMar>
            <w:vAlign w:val="center"/>
          </w:tcPr>
          <w:p>
            <w:pPr>
              <w:jc w:val="center"/>
            </w:pPr>
            <w:r>
              <w:rPr>
                <w:b/>
                <w:color w:val="FFFFFF"/>
                <w:sz w:val="17"/>
              </w:rPr>
              <w:t>What to build</w:t>
            </w:r>
          </w:p>
        </w:tc>
        <w:tc>
          <w:tcPr>
            <w:tcW w:type="dxa" w:w="3024"/>
            <w:shd w:fill="17365D"/>
            <w:tcMar>
              <w:top w:w="90" w:type="dxa"/>
              <w:start w:w="120" w:type="dxa"/>
              <w:bottom w:w="90" w:type="dxa"/>
              <w:end w:w="120" w:type="dxa"/>
            </w:tcMar>
            <w:vAlign w:val="center"/>
          </w:tcPr>
          <w:p>
            <w:pPr>
              <w:jc w:val="center"/>
            </w:pPr>
            <w:r>
              <w:rPr>
                <w:b/>
                <w:color w:val="FFFFFF"/>
                <w:sz w:val="17"/>
              </w:rPr>
              <w:t>Why</w:t>
            </w:r>
          </w:p>
        </w:tc>
      </w:tr>
      <w:tr>
        <w:tc>
          <w:tcPr>
            <w:tcW w:type="dxa" w:w="1944"/>
            <w:tcMar>
              <w:top w:w="80" w:type="dxa"/>
              <w:start w:w="100" w:type="dxa"/>
              <w:bottom w:w="80" w:type="dxa"/>
              <w:end w:w="100" w:type="dxa"/>
            </w:tcMar>
            <w:vAlign w:val="center"/>
          </w:tcPr>
          <w:p>
            <w:pPr>
              <w:jc w:val="left"/>
            </w:pPr>
            <w:r>
              <w:rPr>
                <w:sz w:val="17"/>
              </w:rPr>
              <w:t>Phase 1 - Must ship first</w:t>
            </w:r>
          </w:p>
        </w:tc>
        <w:tc>
          <w:tcPr>
            <w:tcW w:type="dxa" w:w="4320"/>
            <w:tcMar>
              <w:top w:w="80" w:type="dxa"/>
              <w:start w:w="100" w:type="dxa"/>
              <w:bottom w:w="80" w:type="dxa"/>
              <w:end w:w="100" w:type="dxa"/>
            </w:tcMar>
            <w:vAlign w:val="center"/>
          </w:tcPr>
          <w:p>
            <w:pPr>
              <w:jc w:val="left"/>
            </w:pPr>
            <w:r>
              <w:rPr>
                <w:sz w:val="17"/>
              </w:rPr>
              <w:t>Daily state, post-interaction reflection, conflict/repair events, packet builder, outcome checkpoints</w:t>
            </w:r>
          </w:p>
        </w:tc>
        <w:tc>
          <w:tcPr>
            <w:tcW w:type="dxa" w:w="3024"/>
            <w:tcMar>
              <w:top w:w="80" w:type="dxa"/>
              <w:start w:w="100" w:type="dxa"/>
              <w:bottom w:w="80" w:type="dxa"/>
              <w:end w:w="100" w:type="dxa"/>
            </w:tcMar>
            <w:vAlign w:val="center"/>
          </w:tcPr>
          <w:p>
            <w:pPr>
              <w:jc w:val="left"/>
            </w:pPr>
            <w:r>
              <w:rPr>
                <w:sz w:val="17"/>
              </w:rPr>
              <w:t>This creates the minimum missing-data spine.</w:t>
            </w:r>
          </w:p>
        </w:tc>
      </w:tr>
      <w:tr>
        <w:tc>
          <w:tcPr>
            <w:tcW w:type="dxa" w:w="1944"/>
            <w:tcMar>
              <w:top w:w="80" w:type="dxa"/>
              <w:start w:w="100" w:type="dxa"/>
              <w:bottom w:w="80" w:type="dxa"/>
              <w:end w:w="100" w:type="dxa"/>
            </w:tcMar>
            <w:vAlign w:val="center"/>
          </w:tcPr>
          <w:p>
            <w:pPr>
              <w:jc w:val="left"/>
            </w:pPr>
            <w:r>
              <w:rPr>
                <w:sz w:val="17"/>
              </w:rPr>
              <w:t>Phase 2 - Pair intelligence</w:t>
            </w:r>
          </w:p>
        </w:tc>
        <w:tc>
          <w:tcPr>
            <w:tcW w:type="dxa" w:w="4320"/>
            <w:tcMar>
              <w:top w:w="80" w:type="dxa"/>
              <w:start w:w="100" w:type="dxa"/>
              <w:bottom w:w="80" w:type="dxa"/>
              <w:end w:w="100" w:type="dxa"/>
            </w:tcMar>
            <w:vAlign w:val="center"/>
          </w:tcPr>
          <w:p>
            <w:pPr>
              <w:jc w:val="left"/>
            </w:pPr>
            <w:r>
              <w:rPr>
                <w:sz w:val="17"/>
              </w:rPr>
              <w:t>Silence windows, pair rhythm metrics, boundary events, perception-gap metrics</w:t>
            </w:r>
          </w:p>
        </w:tc>
        <w:tc>
          <w:tcPr>
            <w:tcW w:type="dxa" w:w="3024"/>
            <w:tcMar>
              <w:top w:w="80" w:type="dxa"/>
              <w:start w:w="100" w:type="dxa"/>
              <w:bottom w:w="80" w:type="dxa"/>
              <w:end w:w="100" w:type="dxa"/>
            </w:tcMar>
            <w:vAlign w:val="center"/>
          </w:tcPr>
          <w:p>
            <w:pPr>
              <w:jc w:val="left"/>
            </w:pPr>
            <w:r>
              <w:rPr>
                <w:sz w:val="17"/>
              </w:rPr>
              <w:t>This gives the engine eyes instead of just opinions.</w:t>
            </w:r>
          </w:p>
        </w:tc>
      </w:tr>
      <w:tr>
        <w:tc>
          <w:tcPr>
            <w:tcW w:type="dxa" w:w="1944"/>
            <w:tcMar>
              <w:top w:w="80" w:type="dxa"/>
              <w:start w:w="100" w:type="dxa"/>
              <w:bottom w:w="80" w:type="dxa"/>
              <w:end w:w="100" w:type="dxa"/>
            </w:tcMar>
            <w:vAlign w:val="center"/>
          </w:tcPr>
          <w:p>
            <w:pPr>
              <w:jc w:val="left"/>
            </w:pPr>
            <w:r>
              <w:rPr>
                <w:sz w:val="17"/>
              </w:rPr>
              <w:t>Phase 3 - Genome depth</w:t>
            </w:r>
          </w:p>
        </w:tc>
        <w:tc>
          <w:tcPr>
            <w:tcW w:type="dxa" w:w="4320"/>
            <w:tcMar>
              <w:top w:w="80" w:type="dxa"/>
              <w:start w:w="100" w:type="dxa"/>
              <w:bottom w:w="80" w:type="dxa"/>
              <w:end w:w="100" w:type="dxa"/>
            </w:tcMar>
            <w:vAlign w:val="center"/>
          </w:tcPr>
          <w:p>
            <w:pPr>
              <w:jc w:val="left"/>
            </w:pPr>
            <w:r>
              <w:rPr>
                <w:sz w:val="17"/>
              </w:rPr>
              <w:t>Trigger fingerprints, ex-imprint module, attraction drift, couple health sessions</w:t>
            </w:r>
          </w:p>
        </w:tc>
        <w:tc>
          <w:tcPr>
            <w:tcW w:type="dxa" w:w="3024"/>
            <w:tcMar>
              <w:top w:w="80" w:type="dxa"/>
              <w:start w:w="100" w:type="dxa"/>
              <w:bottom w:w="80" w:type="dxa"/>
              <w:end w:w="100" w:type="dxa"/>
            </w:tcMar>
            <w:vAlign w:val="center"/>
          </w:tcPr>
          <w:p>
            <w:pPr>
              <w:jc w:val="left"/>
            </w:pPr>
            <w:r>
              <w:rPr>
                <w:sz w:val="17"/>
              </w:rPr>
              <w:t>This deepens the Human Emotion Genome.</w:t>
            </w:r>
          </w:p>
        </w:tc>
      </w:tr>
      <w:tr>
        <w:tc>
          <w:tcPr>
            <w:tcW w:type="dxa" w:w="1944"/>
            <w:tcMar>
              <w:top w:w="80" w:type="dxa"/>
              <w:start w:w="100" w:type="dxa"/>
              <w:bottom w:w="80" w:type="dxa"/>
              <w:end w:w="100" w:type="dxa"/>
            </w:tcMar>
            <w:vAlign w:val="center"/>
          </w:tcPr>
          <w:p>
            <w:pPr>
              <w:jc w:val="left"/>
            </w:pPr>
            <w:r>
              <w:rPr>
                <w:sz w:val="17"/>
              </w:rPr>
              <w:t>Phase 4 - ML readiness</w:t>
            </w:r>
          </w:p>
        </w:tc>
        <w:tc>
          <w:tcPr>
            <w:tcW w:type="dxa" w:w="4320"/>
            <w:tcMar>
              <w:top w:w="80" w:type="dxa"/>
              <w:start w:w="100" w:type="dxa"/>
              <w:bottom w:w="80" w:type="dxa"/>
              <w:end w:w="100" w:type="dxa"/>
            </w:tcMar>
            <w:vAlign w:val="center"/>
          </w:tcPr>
          <w:p>
            <w:pPr>
              <w:jc w:val="left"/>
            </w:pPr>
            <w:r>
              <w:rPr>
                <w:sz w:val="17"/>
              </w:rPr>
              <w:t>Feature store, quality scoring, training labels, calibration monitors</w:t>
            </w:r>
          </w:p>
        </w:tc>
        <w:tc>
          <w:tcPr>
            <w:tcW w:type="dxa" w:w="3024"/>
            <w:tcMar>
              <w:top w:w="80" w:type="dxa"/>
              <w:start w:w="100" w:type="dxa"/>
              <w:bottom w:w="80" w:type="dxa"/>
              <w:end w:w="100" w:type="dxa"/>
            </w:tcMar>
            <w:vAlign w:val="center"/>
          </w:tcPr>
          <w:p>
            <w:pPr>
              <w:jc w:val="left"/>
            </w:pPr>
            <w:r>
              <w:rPr>
                <w:sz w:val="17"/>
              </w:rPr>
              <w:t>This turns the data into learning material.</w:t>
            </w:r>
          </w:p>
        </w:tc>
      </w:tr>
    </w:tbl>
    <w:p>
      <w:pPr>
        <w:pStyle w:val="Heading1"/>
      </w:pPr>
      <w:r>
        <w:t>11. Data quality rules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44"/>
            <w:shd w:fill="17365D"/>
            <w:tcMar>
              <w:top w:w="90" w:type="dxa"/>
              <w:start w:w="120" w:type="dxa"/>
              <w:bottom w:w="90" w:type="dxa"/>
              <w:end w:w="120" w:type="dxa"/>
            </w:tcMar>
            <w:vAlign w:val="center"/>
          </w:tcPr>
          <w:p>
            <w:pPr>
              <w:jc w:val="center"/>
            </w:pPr>
            <w:r>
              <w:rPr>
                <w:b/>
                <w:color w:val="FFFFFF"/>
                <w:sz w:val="17"/>
              </w:rPr>
              <w:t>Rule</w:t>
            </w:r>
          </w:p>
        </w:tc>
        <w:tc>
          <w:tcPr>
            <w:tcW w:type="dxa" w:w="3312"/>
            <w:shd w:fill="17365D"/>
            <w:tcMar>
              <w:top w:w="90" w:type="dxa"/>
              <w:start w:w="120" w:type="dxa"/>
              <w:bottom w:w="90" w:type="dxa"/>
              <w:end w:w="120" w:type="dxa"/>
            </w:tcMar>
            <w:vAlign w:val="center"/>
          </w:tcPr>
          <w:p>
            <w:pPr>
              <w:jc w:val="center"/>
            </w:pPr>
            <w:r>
              <w:rPr>
                <w:b/>
                <w:color w:val="FFFFFF"/>
                <w:sz w:val="17"/>
              </w:rPr>
              <w:t>Meaning</w:t>
            </w:r>
          </w:p>
        </w:tc>
        <w:tc>
          <w:tcPr>
            <w:tcW w:type="dxa" w:w="4032"/>
            <w:shd w:fill="17365D"/>
            <w:tcMar>
              <w:top w:w="90" w:type="dxa"/>
              <w:start w:w="120" w:type="dxa"/>
              <w:bottom w:w="90" w:type="dxa"/>
              <w:end w:w="120" w:type="dxa"/>
            </w:tcMar>
            <w:vAlign w:val="center"/>
          </w:tcPr>
          <w:p>
            <w:pPr>
              <w:jc w:val="center"/>
            </w:pPr>
            <w:r>
              <w:rPr>
                <w:b/>
                <w:color w:val="FFFFFF"/>
                <w:sz w:val="17"/>
              </w:rPr>
              <w:t>Developer action</w:t>
            </w:r>
          </w:p>
        </w:tc>
      </w:tr>
      <w:tr>
        <w:tc>
          <w:tcPr>
            <w:tcW w:type="dxa" w:w="1944"/>
            <w:tcMar>
              <w:top w:w="80" w:type="dxa"/>
              <w:start w:w="100" w:type="dxa"/>
              <w:bottom w:w="80" w:type="dxa"/>
              <w:end w:w="100" w:type="dxa"/>
            </w:tcMar>
            <w:vAlign w:val="center"/>
          </w:tcPr>
          <w:p>
            <w:pPr>
              <w:jc w:val="left"/>
            </w:pPr>
            <w:r>
              <w:rPr>
                <w:sz w:val="17"/>
              </w:rPr>
              <w:t>No orphan records</w:t>
            </w:r>
          </w:p>
        </w:tc>
        <w:tc>
          <w:tcPr>
            <w:tcW w:type="dxa" w:w="3312"/>
            <w:tcMar>
              <w:top w:w="80" w:type="dxa"/>
              <w:start w:w="100" w:type="dxa"/>
              <w:bottom w:w="80" w:type="dxa"/>
              <w:end w:w="100" w:type="dxa"/>
            </w:tcMar>
            <w:vAlign w:val="center"/>
          </w:tcPr>
          <w:p>
            <w:pPr>
              <w:jc w:val="left"/>
            </w:pPr>
            <w:r>
              <w:rPr>
                <w:sz w:val="17"/>
              </w:rPr>
              <w:t>Every event must resolve to a user and timestamp</w:t>
            </w:r>
          </w:p>
        </w:tc>
        <w:tc>
          <w:tcPr>
            <w:tcW w:type="dxa" w:w="4032"/>
            <w:tcMar>
              <w:top w:w="80" w:type="dxa"/>
              <w:start w:w="100" w:type="dxa"/>
              <w:bottom w:w="80" w:type="dxa"/>
              <w:end w:w="100" w:type="dxa"/>
            </w:tcMar>
            <w:vAlign w:val="center"/>
          </w:tcPr>
          <w:p>
            <w:pPr>
              <w:jc w:val="left"/>
            </w:pPr>
            <w:r>
              <w:rPr>
                <w:sz w:val="17"/>
              </w:rPr>
              <w:t>Reject write if missing core identifiers</w:t>
            </w:r>
          </w:p>
        </w:tc>
      </w:tr>
      <w:tr>
        <w:tc>
          <w:tcPr>
            <w:tcW w:type="dxa" w:w="1944"/>
            <w:tcMar>
              <w:top w:w="80" w:type="dxa"/>
              <w:start w:w="100" w:type="dxa"/>
              <w:bottom w:w="80" w:type="dxa"/>
              <w:end w:w="100" w:type="dxa"/>
            </w:tcMar>
            <w:vAlign w:val="center"/>
          </w:tcPr>
          <w:p>
            <w:pPr>
              <w:jc w:val="left"/>
            </w:pPr>
            <w:r>
              <w:rPr>
                <w:sz w:val="17"/>
              </w:rPr>
              <w:t>Consent first</w:t>
            </w:r>
          </w:p>
        </w:tc>
        <w:tc>
          <w:tcPr>
            <w:tcW w:type="dxa" w:w="3312"/>
            <w:tcMar>
              <w:top w:w="80" w:type="dxa"/>
              <w:start w:w="100" w:type="dxa"/>
              <w:bottom w:w="80" w:type="dxa"/>
              <w:end w:w="100" w:type="dxa"/>
            </w:tcMar>
            <w:vAlign w:val="center"/>
          </w:tcPr>
          <w:p>
            <w:pPr>
              <w:jc w:val="left"/>
            </w:pPr>
            <w:r>
              <w:rPr>
                <w:sz w:val="17"/>
              </w:rPr>
              <w:t>No chat-derived labels without active consent scope</w:t>
            </w:r>
          </w:p>
        </w:tc>
        <w:tc>
          <w:tcPr>
            <w:tcW w:type="dxa" w:w="4032"/>
            <w:tcMar>
              <w:top w:w="80" w:type="dxa"/>
              <w:start w:w="100" w:type="dxa"/>
              <w:bottom w:w="80" w:type="dxa"/>
              <w:end w:w="100" w:type="dxa"/>
            </w:tcMar>
            <w:vAlign w:val="center"/>
          </w:tcPr>
          <w:p>
            <w:pPr>
              <w:jc w:val="left"/>
            </w:pPr>
            <w:r>
              <w:rPr>
                <w:sz w:val="17"/>
              </w:rPr>
              <w:t>Policy service gate before save</w:t>
            </w:r>
          </w:p>
        </w:tc>
      </w:tr>
      <w:tr>
        <w:tc>
          <w:tcPr>
            <w:tcW w:type="dxa" w:w="1944"/>
            <w:tcMar>
              <w:top w:w="80" w:type="dxa"/>
              <w:start w:w="100" w:type="dxa"/>
              <w:bottom w:w="80" w:type="dxa"/>
              <w:end w:w="100" w:type="dxa"/>
            </w:tcMar>
            <w:vAlign w:val="center"/>
          </w:tcPr>
          <w:p>
            <w:pPr>
              <w:jc w:val="left"/>
            </w:pPr>
            <w:r>
              <w:rPr>
                <w:sz w:val="17"/>
              </w:rPr>
              <w:t>Provenance required</w:t>
            </w:r>
          </w:p>
        </w:tc>
        <w:tc>
          <w:tcPr>
            <w:tcW w:type="dxa" w:w="3312"/>
            <w:tcMar>
              <w:top w:w="80" w:type="dxa"/>
              <w:start w:w="100" w:type="dxa"/>
              <w:bottom w:w="80" w:type="dxa"/>
              <w:end w:w="100" w:type="dxa"/>
            </w:tcMar>
            <w:vAlign w:val="center"/>
          </w:tcPr>
          <w:p>
            <w:pPr>
              <w:jc w:val="left"/>
            </w:pPr>
            <w:r>
              <w:rPr>
                <w:sz w:val="17"/>
              </w:rPr>
              <w:t>Know whether data came from self-report, telemetry, AI extraction, or coach workflow</w:t>
            </w:r>
          </w:p>
        </w:tc>
        <w:tc>
          <w:tcPr>
            <w:tcW w:type="dxa" w:w="4032"/>
            <w:tcMar>
              <w:top w:w="80" w:type="dxa"/>
              <w:start w:w="100" w:type="dxa"/>
              <w:bottom w:w="80" w:type="dxa"/>
              <w:end w:w="100" w:type="dxa"/>
            </w:tcMar>
            <w:vAlign w:val="center"/>
          </w:tcPr>
          <w:p>
            <w:pPr>
              <w:jc w:val="left"/>
            </w:pPr>
            <w:r>
              <w:rPr>
                <w:sz w:val="17"/>
              </w:rPr>
              <w:t>Store source_type and evidence_ref</w:t>
            </w:r>
          </w:p>
        </w:tc>
      </w:tr>
      <w:tr>
        <w:tc>
          <w:tcPr>
            <w:tcW w:type="dxa" w:w="1944"/>
            <w:tcMar>
              <w:top w:w="80" w:type="dxa"/>
              <w:start w:w="100" w:type="dxa"/>
              <w:bottom w:w="80" w:type="dxa"/>
              <w:end w:w="100" w:type="dxa"/>
            </w:tcMar>
            <w:vAlign w:val="center"/>
          </w:tcPr>
          <w:p>
            <w:pPr>
              <w:jc w:val="left"/>
            </w:pPr>
            <w:r>
              <w:rPr>
                <w:sz w:val="17"/>
              </w:rPr>
              <w:t>Confidence bands</w:t>
            </w:r>
          </w:p>
        </w:tc>
        <w:tc>
          <w:tcPr>
            <w:tcW w:type="dxa" w:w="3312"/>
            <w:tcMar>
              <w:top w:w="80" w:type="dxa"/>
              <w:start w:w="100" w:type="dxa"/>
              <w:bottom w:w="80" w:type="dxa"/>
              <w:end w:w="100" w:type="dxa"/>
            </w:tcMar>
            <w:vAlign w:val="center"/>
          </w:tcPr>
          <w:p>
            <w:pPr>
              <w:jc w:val="left"/>
            </w:pPr>
            <w:r>
              <w:rPr>
                <w:sz w:val="17"/>
              </w:rPr>
              <w:t>Low-confidence AI guesses cannot mutate slow identity</w:t>
            </w:r>
          </w:p>
        </w:tc>
        <w:tc>
          <w:tcPr>
            <w:tcW w:type="dxa" w:w="4032"/>
            <w:tcMar>
              <w:top w:w="80" w:type="dxa"/>
              <w:start w:w="100" w:type="dxa"/>
              <w:bottom w:w="80" w:type="dxa"/>
              <w:end w:w="100" w:type="dxa"/>
            </w:tcMar>
            <w:vAlign w:val="center"/>
          </w:tcPr>
          <w:p>
            <w:pPr>
              <w:jc w:val="left"/>
            </w:pPr>
            <w:r>
              <w:rPr>
                <w:sz w:val="17"/>
              </w:rPr>
              <w:t>Use CF_LOW / CF_MEDIUM / CF_HIGH</w:t>
            </w:r>
          </w:p>
        </w:tc>
      </w:tr>
      <w:tr>
        <w:tc>
          <w:tcPr>
            <w:tcW w:type="dxa" w:w="1944"/>
            <w:tcMar>
              <w:top w:w="80" w:type="dxa"/>
              <w:start w:w="100" w:type="dxa"/>
              <w:bottom w:w="80" w:type="dxa"/>
              <w:end w:w="100" w:type="dxa"/>
            </w:tcMar>
            <w:vAlign w:val="center"/>
          </w:tcPr>
          <w:p>
            <w:pPr>
              <w:jc w:val="left"/>
            </w:pPr>
            <w:r>
              <w:rPr>
                <w:sz w:val="17"/>
              </w:rPr>
              <w:t>Separate raw from inferred</w:t>
            </w:r>
          </w:p>
        </w:tc>
        <w:tc>
          <w:tcPr>
            <w:tcW w:type="dxa" w:w="3312"/>
            <w:tcMar>
              <w:top w:w="80" w:type="dxa"/>
              <w:start w:w="100" w:type="dxa"/>
              <w:bottom w:w="80" w:type="dxa"/>
              <w:end w:w="100" w:type="dxa"/>
            </w:tcMar>
            <w:vAlign w:val="center"/>
          </w:tcPr>
          <w:p>
            <w:pPr>
              <w:jc w:val="left"/>
            </w:pPr>
            <w:r>
              <w:rPr>
                <w:sz w:val="17"/>
              </w:rPr>
              <w:t>Never overwrite raw user words with model labels</w:t>
            </w:r>
          </w:p>
        </w:tc>
        <w:tc>
          <w:tcPr>
            <w:tcW w:type="dxa" w:w="4032"/>
            <w:tcMar>
              <w:top w:w="80" w:type="dxa"/>
              <w:start w:w="100" w:type="dxa"/>
              <w:bottom w:w="80" w:type="dxa"/>
              <w:end w:w="100" w:type="dxa"/>
            </w:tcMar>
            <w:vAlign w:val="center"/>
          </w:tcPr>
          <w:p>
            <w:pPr>
              <w:jc w:val="left"/>
            </w:pPr>
            <w:r>
              <w:rPr>
                <w:sz w:val="17"/>
              </w:rPr>
              <w:t>Store both and link them</w:t>
            </w:r>
          </w:p>
        </w:tc>
      </w:tr>
      <w:tr>
        <w:tc>
          <w:tcPr>
            <w:tcW w:type="dxa" w:w="1944"/>
            <w:tcMar>
              <w:top w:w="80" w:type="dxa"/>
              <w:start w:w="100" w:type="dxa"/>
              <w:bottom w:w="80" w:type="dxa"/>
              <w:end w:w="100" w:type="dxa"/>
            </w:tcMar>
            <w:vAlign w:val="center"/>
          </w:tcPr>
          <w:p>
            <w:pPr>
              <w:jc w:val="left"/>
            </w:pPr>
            <w:r>
              <w:rPr>
                <w:sz w:val="17"/>
              </w:rPr>
              <w:t>Decay stale fast state</w:t>
            </w:r>
          </w:p>
        </w:tc>
        <w:tc>
          <w:tcPr>
            <w:tcW w:type="dxa" w:w="3312"/>
            <w:tcMar>
              <w:top w:w="80" w:type="dxa"/>
              <w:start w:w="100" w:type="dxa"/>
              <w:bottom w:w="80" w:type="dxa"/>
              <w:end w:w="100" w:type="dxa"/>
            </w:tcMar>
            <w:vAlign w:val="center"/>
          </w:tcPr>
          <w:p>
            <w:pPr>
              <w:jc w:val="left"/>
            </w:pPr>
            <w:r>
              <w:rPr>
                <w:sz w:val="17"/>
              </w:rPr>
              <w:t>Yesterday's panic is not today's identity</w:t>
            </w:r>
          </w:p>
        </w:tc>
        <w:tc>
          <w:tcPr>
            <w:tcW w:type="dxa" w:w="4032"/>
            <w:tcMar>
              <w:top w:w="80" w:type="dxa"/>
              <w:start w:w="100" w:type="dxa"/>
              <w:bottom w:w="80" w:type="dxa"/>
              <w:end w:w="100" w:type="dxa"/>
            </w:tcMar>
            <w:vAlign w:val="center"/>
          </w:tcPr>
          <w:p>
            <w:pPr>
              <w:jc w:val="left"/>
            </w:pPr>
            <w:r>
              <w:rPr>
                <w:sz w:val="17"/>
              </w:rPr>
              <w:t>Expire fast-state influence on schedule</w:t>
            </w:r>
          </w:p>
        </w:tc>
      </w:tr>
    </w:tbl>
    <w:p>
      <w:pPr>
        <w:pStyle w:val="Heading1"/>
      </w:pPr>
      <w:r>
        <w:t>12. Example end-to-end flows</w:t>
      </w:r>
    </w:p>
    <w:p>
      <w:pPr>
        <w:pStyle w:val="Heading2"/>
      </w:pPr>
      <w:r>
        <w:t>Flow A - Post-date packet</w:t>
      </w:r>
    </w:p>
    <w:p>
      <w:pPr>
        <w:ind w:left="288" w:hanging="216"/>
      </w:pPr>
      <w:r>
        <w:rPr>
          <w:b/>
        </w:rPr>
        <w:t xml:space="preserve">• </w:t>
      </w:r>
      <w:r>
        <w:t>User completes a short post-date reflection.</w:t>
      </w:r>
    </w:p>
    <w:p>
      <w:pPr>
        <w:ind w:left="288" w:hanging="216"/>
      </w:pPr>
      <w:r>
        <w:rPr>
          <w:b/>
        </w:rPr>
        <w:t xml:space="preserve">• </w:t>
      </w:r>
      <w:r>
        <w:t>UI stores raw response, controlled labels, and confidence = self-report-high.</w:t>
      </w:r>
    </w:p>
    <w:p>
      <w:pPr>
        <w:ind w:left="288" w:hanging="216"/>
      </w:pPr>
      <w:r>
        <w:rPr>
          <w:b/>
        </w:rPr>
        <w:t xml:space="preserve">• </w:t>
      </w:r>
      <w:r>
        <w:t>Packet builder emits P_INTERACTION_SUMMARY.</w:t>
      </w:r>
    </w:p>
    <w:p>
      <w:pPr>
        <w:ind w:left="288" w:hanging="216"/>
      </w:pPr>
      <w:r>
        <w:rPr>
          <w:b/>
        </w:rPr>
        <w:t xml:space="preserve">• </w:t>
      </w:r>
      <w:r>
        <w:t>Genesis OS updates reciprocity, safety, pressure, and attraction drift metrics.</w:t>
      </w:r>
    </w:p>
    <w:p>
      <w:pPr>
        <w:ind w:left="288" w:hanging="216"/>
      </w:pPr>
      <w:r>
        <w:rPr>
          <w:b/>
        </w:rPr>
        <w:t xml:space="preserve">• </w:t>
      </w:r>
      <w:r>
        <w:t>If repeated confusion / pressure appears, reflection service can suggest a prompt or caution.</w:t>
      </w:r>
    </w:p>
    <w:p>
      <w:pPr>
        <w:pStyle w:val="Heading2"/>
      </w:pPr>
      <w:r>
        <w:t>Flow B - Silence spiral detection</w:t>
      </w:r>
    </w:p>
    <w:p>
      <w:pPr>
        <w:ind w:left="288" w:hanging="216"/>
      </w:pPr>
      <w:r>
        <w:rPr>
          <w:b/>
        </w:rPr>
        <w:t xml:space="preserve">• </w:t>
      </w:r>
      <w:r>
        <w:t>Telemetry sees reply gap cross threshold.</w:t>
      </w:r>
    </w:p>
    <w:p>
      <w:pPr>
        <w:ind w:left="288" w:hanging="216"/>
      </w:pPr>
      <w:r>
        <w:rPr>
          <w:b/>
        </w:rPr>
        <w:t xml:space="preserve">• </w:t>
      </w:r>
      <w:r>
        <w:t>System logs E_SILENCE_WINDOW with passive source.</w:t>
      </w:r>
    </w:p>
    <w:p>
      <w:pPr>
        <w:ind w:left="288" w:hanging="216"/>
      </w:pPr>
      <w:r>
        <w:rPr>
          <w:b/>
        </w:rPr>
        <w:t xml:space="preserve">• </w:t>
      </w:r>
      <w:r>
        <w:t>User optionally labels their internal response: regulated_wait, anxious_reach, narrative_spiral, or hard_withdraw.</w:t>
      </w:r>
    </w:p>
    <w:p>
      <w:pPr>
        <w:ind w:left="288" w:hanging="216"/>
      </w:pPr>
      <w:r>
        <w:rPr>
          <w:b/>
        </w:rPr>
        <w:t xml:space="preserve">• </w:t>
      </w:r>
      <w:r>
        <w:t>Pair rhythm summary updates at nightly rollup.</w:t>
      </w:r>
    </w:p>
    <w:p>
      <w:pPr>
        <w:ind w:left="288" w:hanging="216"/>
      </w:pPr>
      <w:r>
        <w:rPr>
          <w:b/>
        </w:rPr>
        <w:t xml:space="preserve">• </w:t>
      </w:r>
      <w:r>
        <w:t>If asymmetry and anxiety repeat over 30d, perception-gap and pacing metrics rise.</w:t>
      </w:r>
    </w:p>
    <w:p>
      <w:pPr>
        <w:pStyle w:val="Heading2"/>
      </w:pPr>
      <w:r>
        <w:t>Flow C - Conflict to repair chain</w:t>
      </w:r>
    </w:p>
    <w:p>
      <w:pPr>
        <w:ind w:left="288" w:hanging="216"/>
      </w:pPr>
      <w:r>
        <w:rPr>
          <w:b/>
        </w:rPr>
        <w:t xml:space="preserve">• </w:t>
      </w:r>
      <w:r>
        <w:t>Conflict begins; log E_CONFLICT_START.</w:t>
      </w:r>
    </w:p>
    <w:p>
      <w:pPr>
        <w:ind w:left="288" w:hanging="216"/>
      </w:pPr>
      <w:r>
        <w:rPr>
          <w:b/>
        </w:rPr>
        <w:t xml:space="preserve">• </w:t>
      </w:r>
      <w:r>
        <w:t>Both users can privately reflect on topic and intensity.</w:t>
      </w:r>
    </w:p>
    <w:p>
      <w:pPr>
        <w:ind w:left="288" w:hanging="216"/>
      </w:pPr>
      <w:r>
        <w:rPr>
          <w:b/>
        </w:rPr>
        <w:t xml:space="preserve">• </w:t>
      </w:r>
      <w:r>
        <w:t>Any apology / repair bid logs E_REPAIR_ATTEMPT.</w:t>
      </w:r>
    </w:p>
    <w:p>
      <w:pPr>
        <w:ind w:left="288" w:hanging="216"/>
      </w:pPr>
      <w:r>
        <w:rPr>
          <w:b/>
        </w:rPr>
        <w:t xml:space="preserve">• </w:t>
      </w:r>
      <w:r>
        <w:t>Conflict closes as repaired, unresolved, or ruptured.</w:t>
      </w:r>
    </w:p>
    <w:p>
      <w:pPr>
        <w:ind w:left="288" w:hanging="216"/>
      </w:pPr>
      <w:r>
        <w:rPr>
          <w:b/>
        </w:rPr>
        <w:t xml:space="preserve">• </w:t>
      </w:r>
      <w:r>
        <w:t>Packet builder sends P_CONFLICT_EPISODE and updates genome families G_REPAIR and G_REGULATION.</w:t>
      </w:r>
    </w:p>
    <w:p>
      <w:pPr>
        <w:pStyle w:val="Heading1"/>
      </w:pPr>
      <w:r>
        <w:t>13. The exact question this missing data answers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shd w:fill="17365D"/>
            <w:tcMar>
              <w:top w:w="90" w:type="dxa"/>
              <w:start w:w="120" w:type="dxa"/>
              <w:bottom w:w="90" w:type="dxa"/>
              <w:end w:w="120" w:type="dxa"/>
            </w:tcMar>
            <w:vAlign w:val="center"/>
          </w:tcPr>
          <w:p>
            <w:pPr>
              <w:jc w:val="center"/>
            </w:pPr>
            <w:r>
              <w:rPr>
                <w:b/>
                <w:color w:val="FFFFFF"/>
                <w:sz w:val="17"/>
              </w:rPr>
              <w:t>Missing signal family</w:t>
            </w:r>
          </w:p>
        </w:tc>
        <w:tc>
          <w:tcPr>
            <w:tcW w:type="dxa" w:w="6336"/>
            <w:shd w:fill="17365D"/>
            <w:tcMar>
              <w:top w:w="90" w:type="dxa"/>
              <w:start w:w="120" w:type="dxa"/>
              <w:bottom w:w="90" w:type="dxa"/>
              <w:end w:w="120" w:type="dxa"/>
            </w:tcMar>
            <w:vAlign w:val="center"/>
          </w:tcPr>
          <w:p>
            <w:pPr>
              <w:jc w:val="center"/>
            </w:pPr>
            <w:r>
              <w:rPr>
                <w:b/>
                <w:color w:val="FFFFFF"/>
                <w:sz w:val="17"/>
              </w:rPr>
              <w:t>What Genesis OS can know after capture</w:t>
            </w:r>
          </w:p>
        </w:tc>
      </w:tr>
      <w:tr>
        <w:tc>
          <w:tcPr>
            <w:tcW w:type="dxa" w:w="2880"/>
            <w:tcMar>
              <w:top w:w="80" w:type="dxa"/>
              <w:start w:w="100" w:type="dxa"/>
              <w:bottom w:w="80" w:type="dxa"/>
              <w:end w:w="100" w:type="dxa"/>
            </w:tcMar>
            <w:vAlign w:val="center"/>
          </w:tcPr>
          <w:p>
            <w:pPr>
              <w:jc w:val="left"/>
            </w:pPr>
            <w:r>
              <w:rPr>
                <w:sz w:val="17"/>
              </w:rPr>
              <w:t>Daily state + activation</w:t>
            </w:r>
          </w:p>
        </w:tc>
        <w:tc>
          <w:tcPr>
            <w:tcW w:type="dxa" w:w="6336"/>
            <w:tcMar>
              <w:top w:w="80" w:type="dxa"/>
              <w:start w:w="100" w:type="dxa"/>
              <w:bottom w:w="80" w:type="dxa"/>
              <w:end w:w="100" w:type="dxa"/>
            </w:tcMar>
            <w:vAlign w:val="center"/>
          </w:tcPr>
          <w:p>
            <w:pPr>
              <w:jc w:val="left"/>
            </w:pPr>
            <w:r>
              <w:rPr>
                <w:sz w:val="17"/>
              </w:rPr>
              <w:t>How the person feels right now, not just how they scored on onboarding.</w:t>
            </w:r>
          </w:p>
        </w:tc>
      </w:tr>
      <w:tr>
        <w:tc>
          <w:tcPr>
            <w:tcW w:type="dxa" w:w="2880"/>
            <w:tcMar>
              <w:top w:w="80" w:type="dxa"/>
              <w:start w:w="100" w:type="dxa"/>
              <w:bottom w:w="80" w:type="dxa"/>
              <w:end w:w="100" w:type="dxa"/>
            </w:tcMar>
            <w:vAlign w:val="center"/>
          </w:tcPr>
          <w:p>
            <w:pPr>
              <w:jc w:val="left"/>
            </w:pPr>
            <w:r>
              <w:rPr>
                <w:sz w:val="17"/>
              </w:rPr>
              <w:t>Interaction reflections</w:t>
            </w:r>
          </w:p>
        </w:tc>
        <w:tc>
          <w:tcPr>
            <w:tcW w:type="dxa" w:w="6336"/>
            <w:tcMar>
              <w:top w:w="80" w:type="dxa"/>
              <w:start w:w="100" w:type="dxa"/>
              <w:bottom w:w="80" w:type="dxa"/>
              <w:end w:w="100" w:type="dxa"/>
            </w:tcMar>
            <w:vAlign w:val="center"/>
          </w:tcPr>
          <w:p>
            <w:pPr>
              <w:jc w:val="left"/>
            </w:pPr>
            <w:r>
              <w:rPr>
                <w:sz w:val="17"/>
              </w:rPr>
              <w:t>Whether connection actually feels safe, mutual, pressuring, or draining.</w:t>
            </w:r>
          </w:p>
        </w:tc>
      </w:tr>
      <w:tr>
        <w:tc>
          <w:tcPr>
            <w:tcW w:type="dxa" w:w="2880"/>
            <w:tcMar>
              <w:top w:w="80" w:type="dxa"/>
              <w:start w:w="100" w:type="dxa"/>
              <w:bottom w:w="80" w:type="dxa"/>
              <w:end w:w="100" w:type="dxa"/>
            </w:tcMar>
            <w:vAlign w:val="center"/>
          </w:tcPr>
          <w:p>
            <w:pPr>
              <w:jc w:val="left"/>
            </w:pPr>
            <w:r>
              <w:rPr>
                <w:sz w:val="17"/>
              </w:rPr>
              <w:t>Silence windows + pair rhythm</w:t>
            </w:r>
          </w:p>
        </w:tc>
        <w:tc>
          <w:tcPr>
            <w:tcW w:type="dxa" w:w="6336"/>
            <w:tcMar>
              <w:top w:w="80" w:type="dxa"/>
              <w:start w:w="100" w:type="dxa"/>
              <w:bottom w:w="80" w:type="dxa"/>
              <w:end w:w="100" w:type="dxa"/>
            </w:tcMar>
            <w:vAlign w:val="center"/>
          </w:tcPr>
          <w:p>
            <w:pPr>
              <w:jc w:val="left"/>
            </w:pPr>
            <w:r>
              <w:rPr>
                <w:sz w:val="17"/>
              </w:rPr>
              <w:t>How the relational dance behaves when one person is not immediately available.</w:t>
            </w:r>
          </w:p>
        </w:tc>
      </w:tr>
      <w:tr>
        <w:tc>
          <w:tcPr>
            <w:tcW w:type="dxa" w:w="2880"/>
            <w:tcMar>
              <w:top w:w="80" w:type="dxa"/>
              <w:start w:w="100" w:type="dxa"/>
              <w:bottom w:w="80" w:type="dxa"/>
              <w:end w:w="100" w:type="dxa"/>
            </w:tcMar>
            <w:vAlign w:val="center"/>
          </w:tcPr>
          <w:p>
            <w:pPr>
              <w:jc w:val="left"/>
            </w:pPr>
            <w:r>
              <w:rPr>
                <w:sz w:val="17"/>
              </w:rPr>
              <w:t>Conflict and repair</w:t>
            </w:r>
          </w:p>
        </w:tc>
        <w:tc>
          <w:tcPr>
            <w:tcW w:type="dxa" w:w="6336"/>
            <w:tcMar>
              <w:top w:w="80" w:type="dxa"/>
              <w:start w:w="100" w:type="dxa"/>
              <w:bottom w:w="80" w:type="dxa"/>
              <w:end w:w="100" w:type="dxa"/>
            </w:tcMar>
            <w:vAlign w:val="center"/>
          </w:tcPr>
          <w:p>
            <w:pPr>
              <w:jc w:val="left"/>
            </w:pPr>
            <w:r>
              <w:rPr>
                <w:sz w:val="17"/>
              </w:rPr>
              <w:t>Whether the pair can rupture and return instead of just idealizing each other.</w:t>
            </w:r>
          </w:p>
        </w:tc>
      </w:tr>
      <w:tr>
        <w:tc>
          <w:tcPr>
            <w:tcW w:type="dxa" w:w="2880"/>
            <w:tcMar>
              <w:top w:w="80" w:type="dxa"/>
              <w:start w:w="100" w:type="dxa"/>
              <w:bottom w:w="80" w:type="dxa"/>
              <w:end w:w="100" w:type="dxa"/>
            </w:tcMar>
            <w:vAlign w:val="center"/>
          </w:tcPr>
          <w:p>
            <w:pPr>
              <w:jc w:val="left"/>
            </w:pPr>
            <w:r>
              <w:rPr>
                <w:sz w:val="17"/>
              </w:rPr>
              <w:t>Boundary events</w:t>
            </w:r>
          </w:p>
        </w:tc>
        <w:tc>
          <w:tcPr>
            <w:tcW w:type="dxa" w:w="6336"/>
            <w:tcMar>
              <w:top w:w="80" w:type="dxa"/>
              <w:start w:w="100" w:type="dxa"/>
              <w:bottom w:w="80" w:type="dxa"/>
              <w:end w:w="100" w:type="dxa"/>
            </w:tcMar>
            <w:vAlign w:val="center"/>
          </w:tcPr>
          <w:p>
            <w:pPr>
              <w:jc w:val="left"/>
            </w:pPr>
            <w:r>
              <w:rPr>
                <w:sz w:val="17"/>
              </w:rPr>
              <w:t>Whether stated needs exist in reality or vanish under pressure.</w:t>
            </w:r>
          </w:p>
        </w:tc>
      </w:tr>
      <w:tr>
        <w:tc>
          <w:tcPr>
            <w:tcW w:type="dxa" w:w="2880"/>
            <w:tcMar>
              <w:top w:w="80" w:type="dxa"/>
              <w:start w:w="100" w:type="dxa"/>
              <w:bottom w:w="80" w:type="dxa"/>
              <w:end w:w="100" w:type="dxa"/>
            </w:tcMar>
            <w:vAlign w:val="center"/>
          </w:tcPr>
          <w:p>
            <w:pPr>
              <w:jc w:val="left"/>
            </w:pPr>
            <w:r>
              <w:rPr>
                <w:sz w:val="17"/>
              </w:rPr>
              <w:t>Trigger fingerprints + ex-imprint</w:t>
            </w:r>
          </w:p>
        </w:tc>
        <w:tc>
          <w:tcPr>
            <w:tcW w:type="dxa" w:w="6336"/>
            <w:tcMar>
              <w:top w:w="80" w:type="dxa"/>
              <w:start w:w="100" w:type="dxa"/>
              <w:bottom w:w="80" w:type="dxa"/>
              <w:end w:w="100" w:type="dxa"/>
            </w:tcMar>
            <w:vAlign w:val="center"/>
          </w:tcPr>
          <w:p>
            <w:pPr>
              <w:jc w:val="left"/>
            </w:pPr>
            <w:r>
              <w:rPr>
                <w:sz w:val="17"/>
              </w:rPr>
              <w:t>What old pain keeps writing itself into the present.</w:t>
            </w:r>
          </w:p>
        </w:tc>
      </w:tr>
      <w:tr>
        <w:tc>
          <w:tcPr>
            <w:tcW w:type="dxa" w:w="2880"/>
            <w:tcMar>
              <w:top w:w="80" w:type="dxa"/>
              <w:start w:w="100" w:type="dxa"/>
              <w:bottom w:w="80" w:type="dxa"/>
              <w:end w:w="100" w:type="dxa"/>
            </w:tcMar>
            <w:vAlign w:val="center"/>
          </w:tcPr>
          <w:p>
            <w:pPr>
              <w:jc w:val="left"/>
            </w:pPr>
            <w:r>
              <w:rPr>
                <w:sz w:val="17"/>
              </w:rPr>
              <w:t>Outcome checkpoints</w:t>
            </w:r>
          </w:p>
        </w:tc>
        <w:tc>
          <w:tcPr>
            <w:tcW w:type="dxa" w:w="6336"/>
            <w:tcMar>
              <w:top w:w="80" w:type="dxa"/>
              <w:start w:w="100" w:type="dxa"/>
              <w:bottom w:w="80" w:type="dxa"/>
              <w:end w:w="100" w:type="dxa"/>
            </w:tcMar>
            <w:vAlign w:val="center"/>
          </w:tcPr>
          <w:p>
            <w:pPr>
              <w:jc w:val="left"/>
            </w:pPr>
            <w:r>
              <w:rPr>
                <w:sz w:val="17"/>
              </w:rPr>
              <w:t>Whether the forecasting engine is earning the right to be trusted.</w:t>
            </w:r>
          </w:p>
        </w:tc>
      </w:tr>
    </w:tbl>
    <w:p>
      <w:pPr>
        <w:pStyle w:val="Heading1"/>
      </w:pPr>
      <w:r>
        <w:t>14. Minimum fields every missing-layer record should carry</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tcMar>
              <w:top w:w="90" w:type="dxa"/>
              <w:start w:w="120" w:type="dxa"/>
              <w:bottom w:w="90" w:type="dxa"/>
              <w:end w:w="120" w:type="dxa"/>
            </w:tcMar>
            <w:vAlign w:val="center"/>
          </w:tcPr>
          <w:p>
            <w:pPr>
              <w:jc w:val="center"/>
            </w:pPr>
            <w:r>
              <w:rPr>
                <w:b/>
                <w:color w:val="FFFFFF"/>
                <w:sz w:val="17"/>
              </w:rPr>
              <w:t>Field</w:t>
            </w:r>
          </w:p>
        </w:tc>
        <w:tc>
          <w:tcPr>
            <w:tcW w:type="dxa" w:w="1728"/>
            <w:shd w:fill="17365D"/>
            <w:tcMar>
              <w:top w:w="90" w:type="dxa"/>
              <w:start w:w="120" w:type="dxa"/>
              <w:bottom w:w="90" w:type="dxa"/>
              <w:end w:w="120" w:type="dxa"/>
            </w:tcMar>
            <w:vAlign w:val="center"/>
          </w:tcPr>
          <w:p>
            <w:pPr>
              <w:jc w:val="center"/>
            </w:pPr>
            <w:r>
              <w:rPr>
                <w:b/>
                <w:color w:val="FFFFFF"/>
                <w:sz w:val="17"/>
              </w:rPr>
              <w:t>Type</w:t>
            </w:r>
          </w:p>
        </w:tc>
        <w:tc>
          <w:tcPr>
            <w:tcW w:type="dxa" w:w="4608"/>
            <w:shd w:fill="17365D"/>
            <w:tcMar>
              <w:top w:w="90" w:type="dxa"/>
              <w:start w:w="120" w:type="dxa"/>
              <w:bottom w:w="90" w:type="dxa"/>
              <w:end w:w="120" w:type="dxa"/>
            </w:tcMar>
            <w:vAlign w:val="center"/>
          </w:tcPr>
          <w:p>
            <w:pPr>
              <w:jc w:val="center"/>
            </w:pPr>
            <w:r>
              <w:rPr>
                <w:b/>
                <w:color w:val="FFFFFF"/>
                <w:sz w:val="17"/>
              </w:rPr>
              <w:t>Purpose</w:t>
            </w:r>
          </w:p>
        </w:tc>
      </w:tr>
      <w:tr>
        <w:tc>
          <w:tcPr>
            <w:tcW w:type="dxa" w:w="2880"/>
            <w:tcMar>
              <w:top w:w="80" w:type="dxa"/>
              <w:start w:w="100" w:type="dxa"/>
              <w:bottom w:w="80" w:type="dxa"/>
              <w:end w:w="100" w:type="dxa"/>
            </w:tcMar>
            <w:vAlign w:val="center"/>
          </w:tcPr>
          <w:p>
            <w:pPr>
              <w:jc w:val="left"/>
            </w:pPr>
            <w:r>
              <w:rPr>
                <w:sz w:val="17"/>
              </w:rPr>
              <w:t>record_id</w:t>
            </w:r>
          </w:p>
        </w:tc>
        <w:tc>
          <w:tcPr>
            <w:tcW w:type="dxa" w:w="1728"/>
            <w:tcMar>
              <w:top w:w="80" w:type="dxa"/>
              <w:start w:w="100" w:type="dxa"/>
              <w:bottom w:w="80" w:type="dxa"/>
              <w:end w:w="100" w:type="dxa"/>
            </w:tcMar>
            <w:vAlign w:val="center"/>
          </w:tcPr>
          <w:p>
            <w:pPr>
              <w:jc w:val="left"/>
            </w:pPr>
            <w:r>
              <w:rPr>
                <w:sz w:val="17"/>
              </w:rPr>
              <w:t>uuid</w:t>
            </w:r>
          </w:p>
        </w:tc>
        <w:tc>
          <w:tcPr>
            <w:tcW w:type="dxa" w:w="4608"/>
            <w:tcMar>
              <w:top w:w="80" w:type="dxa"/>
              <w:start w:w="100" w:type="dxa"/>
              <w:bottom w:w="80" w:type="dxa"/>
              <w:end w:w="100" w:type="dxa"/>
            </w:tcMar>
            <w:vAlign w:val="center"/>
          </w:tcPr>
          <w:p>
            <w:pPr>
              <w:jc w:val="left"/>
            </w:pPr>
            <w:r>
              <w:rPr>
                <w:sz w:val="17"/>
              </w:rPr>
              <w:t>Unique durable ID</w:t>
            </w:r>
          </w:p>
        </w:tc>
      </w:tr>
      <w:tr>
        <w:tc>
          <w:tcPr>
            <w:tcW w:type="dxa" w:w="2880"/>
            <w:tcMar>
              <w:top w:w="80" w:type="dxa"/>
              <w:start w:w="100" w:type="dxa"/>
              <w:bottom w:w="80" w:type="dxa"/>
              <w:end w:w="100" w:type="dxa"/>
            </w:tcMar>
            <w:vAlign w:val="center"/>
          </w:tcPr>
          <w:p>
            <w:pPr>
              <w:jc w:val="left"/>
            </w:pPr>
            <w:r>
              <w:rPr>
                <w:sz w:val="17"/>
              </w:rPr>
              <w:t>user_id</w:t>
            </w:r>
          </w:p>
        </w:tc>
        <w:tc>
          <w:tcPr>
            <w:tcW w:type="dxa" w:w="1728"/>
            <w:tcMar>
              <w:top w:w="80" w:type="dxa"/>
              <w:start w:w="100" w:type="dxa"/>
              <w:bottom w:w="80" w:type="dxa"/>
              <w:end w:w="100" w:type="dxa"/>
            </w:tcMar>
            <w:vAlign w:val="center"/>
          </w:tcPr>
          <w:p>
            <w:pPr>
              <w:jc w:val="left"/>
            </w:pPr>
            <w:r>
              <w:rPr>
                <w:sz w:val="17"/>
              </w:rPr>
              <w:t>uuid</w:t>
            </w:r>
          </w:p>
        </w:tc>
        <w:tc>
          <w:tcPr>
            <w:tcW w:type="dxa" w:w="4608"/>
            <w:tcMar>
              <w:top w:w="80" w:type="dxa"/>
              <w:start w:w="100" w:type="dxa"/>
              <w:bottom w:w="80" w:type="dxa"/>
              <w:end w:w="100" w:type="dxa"/>
            </w:tcMar>
            <w:vAlign w:val="center"/>
          </w:tcPr>
          <w:p>
            <w:pPr>
              <w:jc w:val="left"/>
            </w:pPr>
            <w:r>
              <w:rPr>
                <w:sz w:val="17"/>
              </w:rPr>
              <w:t>Primary user key</w:t>
            </w:r>
          </w:p>
        </w:tc>
      </w:tr>
      <w:tr>
        <w:tc>
          <w:tcPr>
            <w:tcW w:type="dxa" w:w="2880"/>
            <w:tcMar>
              <w:top w:w="80" w:type="dxa"/>
              <w:start w:w="100" w:type="dxa"/>
              <w:bottom w:w="80" w:type="dxa"/>
              <w:end w:w="100" w:type="dxa"/>
            </w:tcMar>
            <w:vAlign w:val="center"/>
          </w:tcPr>
          <w:p>
            <w:pPr>
              <w:jc w:val="left"/>
            </w:pPr>
            <w:r>
              <w:rPr>
                <w:sz w:val="17"/>
              </w:rPr>
              <w:t>pair_id</w:t>
            </w:r>
          </w:p>
        </w:tc>
        <w:tc>
          <w:tcPr>
            <w:tcW w:type="dxa" w:w="1728"/>
            <w:tcMar>
              <w:top w:w="80" w:type="dxa"/>
              <w:start w:w="100" w:type="dxa"/>
              <w:bottom w:w="80" w:type="dxa"/>
              <w:end w:w="100" w:type="dxa"/>
            </w:tcMar>
            <w:vAlign w:val="center"/>
          </w:tcPr>
          <w:p>
            <w:pPr>
              <w:jc w:val="left"/>
            </w:pPr>
            <w:r>
              <w:rPr>
                <w:sz w:val="17"/>
              </w:rPr>
              <w:t>uuid nullable</w:t>
            </w:r>
          </w:p>
        </w:tc>
        <w:tc>
          <w:tcPr>
            <w:tcW w:type="dxa" w:w="4608"/>
            <w:tcMar>
              <w:top w:w="80" w:type="dxa"/>
              <w:start w:w="100" w:type="dxa"/>
              <w:bottom w:w="80" w:type="dxa"/>
              <w:end w:w="100" w:type="dxa"/>
            </w:tcMar>
            <w:vAlign w:val="center"/>
          </w:tcPr>
          <w:p>
            <w:pPr>
              <w:jc w:val="left"/>
            </w:pPr>
            <w:r>
              <w:rPr>
                <w:sz w:val="17"/>
              </w:rPr>
              <w:t>Pair key when signal involves a match or couple</w:t>
            </w:r>
          </w:p>
        </w:tc>
      </w:tr>
      <w:tr>
        <w:tc>
          <w:tcPr>
            <w:tcW w:type="dxa" w:w="2880"/>
            <w:tcMar>
              <w:top w:w="80" w:type="dxa"/>
              <w:start w:w="100" w:type="dxa"/>
              <w:bottom w:w="80" w:type="dxa"/>
              <w:end w:w="100" w:type="dxa"/>
            </w:tcMar>
            <w:vAlign w:val="center"/>
          </w:tcPr>
          <w:p>
            <w:pPr>
              <w:jc w:val="left"/>
            </w:pPr>
            <w:r>
              <w:rPr>
                <w:sz w:val="17"/>
              </w:rPr>
              <w:t>event_code_or_state_code</w:t>
            </w:r>
          </w:p>
        </w:tc>
        <w:tc>
          <w:tcPr>
            <w:tcW w:type="dxa" w:w="1728"/>
            <w:tcMar>
              <w:top w:w="80" w:type="dxa"/>
              <w:start w:w="100" w:type="dxa"/>
              <w:bottom w:w="80" w:type="dxa"/>
              <w:end w:w="100" w:type="dxa"/>
            </w:tcMar>
            <w:vAlign w:val="center"/>
          </w:tcPr>
          <w:p>
            <w:pPr>
              <w:jc w:val="left"/>
            </w:pPr>
            <w:r>
              <w:rPr>
                <w:sz w:val="17"/>
              </w:rPr>
              <w:t>text enum</w:t>
            </w:r>
          </w:p>
        </w:tc>
        <w:tc>
          <w:tcPr>
            <w:tcW w:type="dxa" w:w="4608"/>
            <w:tcMar>
              <w:top w:w="80" w:type="dxa"/>
              <w:start w:w="100" w:type="dxa"/>
              <w:bottom w:w="80" w:type="dxa"/>
              <w:end w:w="100" w:type="dxa"/>
            </w:tcMar>
            <w:vAlign w:val="center"/>
          </w:tcPr>
          <w:p>
            <w:pPr>
              <w:jc w:val="left"/>
            </w:pPr>
            <w:r>
              <w:rPr>
                <w:sz w:val="17"/>
              </w:rPr>
              <w:t>Canonical namespace label</w:t>
            </w:r>
          </w:p>
        </w:tc>
      </w:tr>
      <w:tr>
        <w:tc>
          <w:tcPr>
            <w:tcW w:type="dxa" w:w="2880"/>
            <w:tcMar>
              <w:top w:w="80" w:type="dxa"/>
              <w:start w:w="100" w:type="dxa"/>
              <w:bottom w:w="80" w:type="dxa"/>
              <w:end w:w="100" w:type="dxa"/>
            </w:tcMar>
            <w:vAlign w:val="center"/>
          </w:tcPr>
          <w:p>
            <w:pPr>
              <w:jc w:val="left"/>
            </w:pPr>
            <w:r>
              <w:rPr>
                <w:sz w:val="17"/>
              </w:rPr>
              <w:t>source_type</w:t>
            </w:r>
          </w:p>
        </w:tc>
        <w:tc>
          <w:tcPr>
            <w:tcW w:type="dxa" w:w="1728"/>
            <w:tcMar>
              <w:top w:w="80" w:type="dxa"/>
              <w:start w:w="100" w:type="dxa"/>
              <w:bottom w:w="80" w:type="dxa"/>
              <w:end w:w="100" w:type="dxa"/>
            </w:tcMar>
            <w:vAlign w:val="center"/>
          </w:tcPr>
          <w:p>
            <w:pPr>
              <w:jc w:val="left"/>
            </w:pPr>
            <w:r>
              <w:rPr>
                <w:sz w:val="17"/>
              </w:rPr>
              <w:t>enum</w:t>
            </w:r>
          </w:p>
        </w:tc>
        <w:tc>
          <w:tcPr>
            <w:tcW w:type="dxa" w:w="4608"/>
            <w:tcMar>
              <w:top w:w="80" w:type="dxa"/>
              <w:start w:w="100" w:type="dxa"/>
              <w:bottom w:w="80" w:type="dxa"/>
              <w:end w:w="100" w:type="dxa"/>
            </w:tcMar>
            <w:vAlign w:val="center"/>
          </w:tcPr>
          <w:p>
            <w:pPr>
              <w:jc w:val="left"/>
            </w:pPr>
            <w:r>
              <w:rPr>
                <w:sz w:val="17"/>
              </w:rPr>
              <w:t>self_report / telemetry / ai_extract / coach / system</w:t>
            </w:r>
          </w:p>
        </w:tc>
      </w:tr>
      <w:tr>
        <w:tc>
          <w:tcPr>
            <w:tcW w:type="dxa" w:w="2880"/>
            <w:tcMar>
              <w:top w:w="80" w:type="dxa"/>
              <w:start w:w="100" w:type="dxa"/>
              <w:bottom w:w="80" w:type="dxa"/>
              <w:end w:w="100" w:type="dxa"/>
            </w:tcMar>
            <w:vAlign w:val="center"/>
          </w:tcPr>
          <w:p>
            <w:pPr>
              <w:jc w:val="left"/>
            </w:pPr>
            <w:r>
              <w:rPr>
                <w:sz w:val="17"/>
              </w:rPr>
              <w:t>consent_scope</w:t>
            </w:r>
          </w:p>
        </w:tc>
        <w:tc>
          <w:tcPr>
            <w:tcW w:type="dxa" w:w="1728"/>
            <w:tcMar>
              <w:top w:w="80" w:type="dxa"/>
              <w:start w:w="100" w:type="dxa"/>
              <w:bottom w:w="80" w:type="dxa"/>
              <w:end w:w="100" w:type="dxa"/>
            </w:tcMar>
            <w:vAlign w:val="center"/>
          </w:tcPr>
          <w:p>
            <w:pPr>
              <w:jc w:val="left"/>
            </w:pPr>
            <w:r>
              <w:rPr>
                <w:sz w:val="17"/>
              </w:rPr>
              <w:t>enum</w:t>
            </w:r>
          </w:p>
        </w:tc>
        <w:tc>
          <w:tcPr>
            <w:tcW w:type="dxa" w:w="4608"/>
            <w:tcMar>
              <w:top w:w="80" w:type="dxa"/>
              <w:start w:w="100" w:type="dxa"/>
              <w:bottom w:w="80" w:type="dxa"/>
              <w:end w:w="100" w:type="dxa"/>
            </w:tcMar>
            <w:vAlign w:val="center"/>
          </w:tcPr>
          <w:p>
            <w:pPr>
              <w:jc w:val="left"/>
            </w:pPr>
            <w:r>
              <w:rPr>
                <w:sz w:val="17"/>
              </w:rPr>
              <w:t>What this signal is allowed to read, save, and expose</w:t>
            </w:r>
          </w:p>
        </w:tc>
      </w:tr>
      <w:tr>
        <w:tc>
          <w:tcPr>
            <w:tcW w:type="dxa" w:w="2880"/>
            <w:tcMar>
              <w:top w:w="80" w:type="dxa"/>
              <w:start w:w="100" w:type="dxa"/>
              <w:bottom w:w="80" w:type="dxa"/>
              <w:end w:w="100" w:type="dxa"/>
            </w:tcMar>
            <w:vAlign w:val="center"/>
          </w:tcPr>
          <w:p>
            <w:pPr>
              <w:jc w:val="left"/>
            </w:pPr>
            <w:r>
              <w:rPr>
                <w:sz w:val="17"/>
              </w:rPr>
              <w:t>lane</w:t>
            </w:r>
          </w:p>
        </w:tc>
        <w:tc>
          <w:tcPr>
            <w:tcW w:type="dxa" w:w="1728"/>
            <w:tcMar>
              <w:top w:w="80" w:type="dxa"/>
              <w:start w:w="100" w:type="dxa"/>
              <w:bottom w:w="80" w:type="dxa"/>
              <w:end w:w="100" w:type="dxa"/>
            </w:tcMar>
            <w:vAlign w:val="center"/>
          </w:tcPr>
          <w:p>
            <w:pPr>
              <w:jc w:val="left"/>
            </w:pPr>
            <w:r>
              <w:rPr>
                <w:sz w:val="17"/>
              </w:rPr>
              <w:t>enum</w:t>
            </w:r>
          </w:p>
        </w:tc>
        <w:tc>
          <w:tcPr>
            <w:tcW w:type="dxa" w:w="4608"/>
            <w:tcMar>
              <w:top w:w="80" w:type="dxa"/>
              <w:start w:w="100" w:type="dxa"/>
              <w:bottom w:w="80" w:type="dxa"/>
              <w:end w:w="100" w:type="dxa"/>
            </w:tcMar>
            <w:vAlign w:val="center"/>
          </w:tcPr>
          <w:p>
            <w:pPr>
              <w:jc w:val="left"/>
            </w:pPr>
            <w:r>
              <w:rPr>
                <w:sz w:val="17"/>
              </w:rPr>
              <w:t>fast / medium / slow / event</w:t>
            </w:r>
          </w:p>
        </w:tc>
      </w:tr>
      <w:tr>
        <w:tc>
          <w:tcPr>
            <w:tcW w:type="dxa" w:w="2880"/>
            <w:tcMar>
              <w:top w:w="80" w:type="dxa"/>
              <w:start w:w="100" w:type="dxa"/>
              <w:bottom w:w="80" w:type="dxa"/>
              <w:end w:w="100" w:type="dxa"/>
            </w:tcMar>
            <w:vAlign w:val="center"/>
          </w:tcPr>
          <w:p>
            <w:pPr>
              <w:jc w:val="left"/>
            </w:pPr>
            <w:r>
              <w:rPr>
                <w:sz w:val="17"/>
              </w:rPr>
              <w:t>confidence_band</w:t>
            </w:r>
          </w:p>
        </w:tc>
        <w:tc>
          <w:tcPr>
            <w:tcW w:type="dxa" w:w="1728"/>
            <w:tcMar>
              <w:top w:w="80" w:type="dxa"/>
              <w:start w:w="100" w:type="dxa"/>
              <w:bottom w:w="80" w:type="dxa"/>
              <w:end w:w="100" w:type="dxa"/>
            </w:tcMar>
            <w:vAlign w:val="center"/>
          </w:tcPr>
          <w:p>
            <w:pPr>
              <w:jc w:val="left"/>
            </w:pPr>
            <w:r>
              <w:rPr>
                <w:sz w:val="17"/>
              </w:rPr>
              <w:t>enum</w:t>
            </w:r>
          </w:p>
        </w:tc>
        <w:tc>
          <w:tcPr>
            <w:tcW w:type="dxa" w:w="4608"/>
            <w:tcMar>
              <w:top w:w="80" w:type="dxa"/>
              <w:start w:w="100" w:type="dxa"/>
              <w:bottom w:w="80" w:type="dxa"/>
              <w:end w:w="100" w:type="dxa"/>
            </w:tcMar>
            <w:vAlign w:val="center"/>
          </w:tcPr>
          <w:p>
            <w:pPr>
              <w:jc w:val="left"/>
            </w:pPr>
            <w:r>
              <w:rPr>
                <w:sz w:val="17"/>
              </w:rPr>
              <w:t>low / medium / high</w:t>
            </w:r>
          </w:p>
        </w:tc>
      </w:tr>
      <w:tr>
        <w:tc>
          <w:tcPr>
            <w:tcW w:type="dxa" w:w="2880"/>
            <w:tcMar>
              <w:top w:w="80" w:type="dxa"/>
              <w:start w:w="100" w:type="dxa"/>
              <w:bottom w:w="80" w:type="dxa"/>
              <w:end w:w="100" w:type="dxa"/>
            </w:tcMar>
            <w:vAlign w:val="center"/>
          </w:tcPr>
          <w:p>
            <w:pPr>
              <w:jc w:val="left"/>
            </w:pPr>
            <w:r>
              <w:rPr>
                <w:sz w:val="17"/>
              </w:rPr>
              <w:t>occurred_at_utc</w:t>
            </w:r>
          </w:p>
        </w:tc>
        <w:tc>
          <w:tcPr>
            <w:tcW w:type="dxa" w:w="1728"/>
            <w:tcMar>
              <w:top w:w="80" w:type="dxa"/>
              <w:start w:w="100" w:type="dxa"/>
              <w:bottom w:w="80" w:type="dxa"/>
              <w:end w:w="100" w:type="dxa"/>
            </w:tcMar>
            <w:vAlign w:val="center"/>
          </w:tcPr>
          <w:p>
            <w:pPr>
              <w:jc w:val="left"/>
            </w:pPr>
            <w:r>
              <w:rPr>
                <w:sz w:val="17"/>
              </w:rPr>
              <w:t>timestamp</w:t>
            </w:r>
          </w:p>
        </w:tc>
        <w:tc>
          <w:tcPr>
            <w:tcW w:type="dxa" w:w="4608"/>
            <w:tcMar>
              <w:top w:w="80" w:type="dxa"/>
              <w:start w:w="100" w:type="dxa"/>
              <w:bottom w:w="80" w:type="dxa"/>
              <w:end w:w="100" w:type="dxa"/>
            </w:tcMar>
            <w:vAlign w:val="center"/>
          </w:tcPr>
          <w:p>
            <w:pPr>
              <w:jc w:val="left"/>
            </w:pPr>
            <w:r>
              <w:rPr>
                <w:sz w:val="17"/>
              </w:rPr>
              <w:t>When it happened</w:t>
            </w:r>
          </w:p>
        </w:tc>
      </w:tr>
      <w:tr>
        <w:tc>
          <w:tcPr>
            <w:tcW w:type="dxa" w:w="2880"/>
            <w:tcMar>
              <w:top w:w="80" w:type="dxa"/>
              <w:start w:w="100" w:type="dxa"/>
              <w:bottom w:w="80" w:type="dxa"/>
              <w:end w:w="100" w:type="dxa"/>
            </w:tcMar>
            <w:vAlign w:val="center"/>
          </w:tcPr>
          <w:p>
            <w:pPr>
              <w:jc w:val="left"/>
            </w:pPr>
            <w:r>
              <w:rPr>
                <w:sz w:val="17"/>
              </w:rPr>
              <w:t>captured_at_utc</w:t>
            </w:r>
          </w:p>
        </w:tc>
        <w:tc>
          <w:tcPr>
            <w:tcW w:type="dxa" w:w="1728"/>
            <w:tcMar>
              <w:top w:w="80" w:type="dxa"/>
              <w:start w:w="100" w:type="dxa"/>
              <w:bottom w:w="80" w:type="dxa"/>
              <w:end w:w="100" w:type="dxa"/>
            </w:tcMar>
            <w:vAlign w:val="center"/>
          </w:tcPr>
          <w:p>
            <w:pPr>
              <w:jc w:val="left"/>
            </w:pPr>
            <w:r>
              <w:rPr>
                <w:sz w:val="17"/>
              </w:rPr>
              <w:t>timestamp</w:t>
            </w:r>
          </w:p>
        </w:tc>
        <w:tc>
          <w:tcPr>
            <w:tcW w:type="dxa" w:w="4608"/>
            <w:tcMar>
              <w:top w:w="80" w:type="dxa"/>
              <w:start w:w="100" w:type="dxa"/>
              <w:bottom w:w="80" w:type="dxa"/>
              <w:end w:w="100" w:type="dxa"/>
            </w:tcMar>
            <w:vAlign w:val="center"/>
          </w:tcPr>
          <w:p>
            <w:pPr>
              <w:jc w:val="left"/>
            </w:pPr>
            <w:r>
              <w:rPr>
                <w:sz w:val="17"/>
              </w:rPr>
              <w:t>When system stored it</w:t>
            </w:r>
          </w:p>
        </w:tc>
      </w:tr>
      <w:tr>
        <w:tc>
          <w:tcPr>
            <w:tcW w:type="dxa" w:w="2880"/>
            <w:tcMar>
              <w:top w:w="80" w:type="dxa"/>
              <w:start w:w="100" w:type="dxa"/>
              <w:bottom w:w="80" w:type="dxa"/>
              <w:end w:w="100" w:type="dxa"/>
            </w:tcMar>
            <w:vAlign w:val="center"/>
          </w:tcPr>
          <w:p>
            <w:pPr>
              <w:jc w:val="left"/>
            </w:pPr>
            <w:r>
              <w:rPr>
                <w:sz w:val="17"/>
              </w:rPr>
              <w:t>evidence_ref</w:t>
            </w:r>
          </w:p>
        </w:tc>
        <w:tc>
          <w:tcPr>
            <w:tcW w:type="dxa" w:w="1728"/>
            <w:tcMar>
              <w:top w:w="80" w:type="dxa"/>
              <w:start w:w="100" w:type="dxa"/>
              <w:bottom w:w="80" w:type="dxa"/>
              <w:end w:w="100" w:type="dxa"/>
            </w:tcMar>
            <w:vAlign w:val="center"/>
          </w:tcPr>
          <w:p>
            <w:pPr>
              <w:jc w:val="left"/>
            </w:pPr>
            <w:r>
              <w:rPr>
                <w:sz w:val="17"/>
              </w:rPr>
              <w:t>text/json</w:t>
            </w:r>
          </w:p>
        </w:tc>
        <w:tc>
          <w:tcPr>
            <w:tcW w:type="dxa" w:w="4608"/>
            <w:tcMar>
              <w:top w:w="80" w:type="dxa"/>
              <w:start w:w="100" w:type="dxa"/>
              <w:bottom w:w="80" w:type="dxa"/>
              <w:end w:w="100" w:type="dxa"/>
            </w:tcMar>
            <w:vAlign w:val="center"/>
          </w:tcPr>
          <w:p>
            <w:pPr>
              <w:jc w:val="left"/>
            </w:pPr>
            <w:r>
              <w:rPr>
                <w:sz w:val="17"/>
              </w:rPr>
              <w:t>Link to raw note, message range, or form</w:t>
            </w:r>
          </w:p>
        </w:tc>
      </w:tr>
      <w:tr>
        <w:tc>
          <w:tcPr>
            <w:tcW w:type="dxa" w:w="2880"/>
            <w:tcMar>
              <w:top w:w="80" w:type="dxa"/>
              <w:start w:w="100" w:type="dxa"/>
              <w:bottom w:w="80" w:type="dxa"/>
              <w:end w:w="100" w:type="dxa"/>
            </w:tcMar>
            <w:vAlign w:val="center"/>
          </w:tcPr>
          <w:p>
            <w:pPr>
              <w:jc w:val="left"/>
            </w:pPr>
            <w:r>
              <w:rPr>
                <w:sz w:val="17"/>
              </w:rPr>
              <w:t>payload_json</w:t>
            </w:r>
          </w:p>
        </w:tc>
        <w:tc>
          <w:tcPr>
            <w:tcW w:type="dxa" w:w="1728"/>
            <w:tcMar>
              <w:top w:w="80" w:type="dxa"/>
              <w:start w:w="100" w:type="dxa"/>
              <w:bottom w:w="80" w:type="dxa"/>
              <w:end w:w="100" w:type="dxa"/>
            </w:tcMar>
            <w:vAlign w:val="center"/>
          </w:tcPr>
          <w:p>
            <w:pPr>
              <w:jc w:val="left"/>
            </w:pPr>
            <w:r>
              <w:rPr>
                <w:sz w:val="17"/>
              </w:rPr>
              <w:t>json</w:t>
            </w:r>
          </w:p>
        </w:tc>
        <w:tc>
          <w:tcPr>
            <w:tcW w:type="dxa" w:w="4608"/>
            <w:tcMar>
              <w:top w:w="80" w:type="dxa"/>
              <w:start w:w="100" w:type="dxa"/>
              <w:bottom w:w="80" w:type="dxa"/>
              <w:end w:w="100" w:type="dxa"/>
            </w:tcMar>
            <w:vAlign w:val="center"/>
          </w:tcPr>
          <w:p>
            <w:pPr>
              <w:jc w:val="left"/>
            </w:pPr>
            <w:r>
              <w:rPr>
                <w:sz w:val="17"/>
              </w:rPr>
              <w:t>Structured field block</w:t>
            </w:r>
          </w:p>
        </w:tc>
      </w:tr>
    </w:tbl>
    <w:p>
      <w:pPr>
        <w:pStyle w:val="Heading1"/>
      </w:pPr>
      <w:r>
        <w:t>15. Final implementation doctrine</w:t>
      </w:r>
    </w:p>
    <w:p>
      <w:pPr>
        <w:ind w:left="288" w:hanging="216"/>
      </w:pPr>
      <w:r>
        <w:rPr>
          <w:b/>
        </w:rPr>
        <w:t xml:space="preserve">• </w:t>
      </w:r>
      <w:r>
        <w:t>The workbook scores the person and the pair at assessment time. The missing layers explain whether life after onboarding confirms, complicates, or contradicts those scores.</w:t>
      </w:r>
    </w:p>
    <w:p>
      <w:pPr>
        <w:ind w:left="288" w:hanging="216"/>
      </w:pPr>
      <w:r>
        <w:rPr>
          <w:b/>
        </w:rPr>
        <w:t xml:space="preserve">• </w:t>
      </w:r>
      <w:r>
        <w:t>Do not wait for perfect machine learning before collecting this data. Collect clean event truth first.</w:t>
      </w:r>
    </w:p>
    <w:p>
      <w:pPr>
        <w:ind w:left="288" w:hanging="216"/>
      </w:pPr>
      <w:r>
        <w:rPr>
          <w:b/>
        </w:rPr>
        <w:t xml:space="preserve">• </w:t>
      </w:r>
      <w:r>
        <w:t>Do not ship raw emotional essays into the feature store without labels, provenance, and confidence.</w:t>
      </w:r>
    </w:p>
    <w:p>
      <w:pPr>
        <w:ind w:left="288" w:hanging="216"/>
      </w:pPr>
      <w:r>
        <w:rPr>
          <w:b/>
        </w:rPr>
        <w:t xml:space="preserve">• </w:t>
      </w:r>
      <w:r>
        <w:t>Do not let companion or missing-layer systems overwrite core score law. They enrich, gate, explain, and eventually calibrate it.</w:t>
      </w:r>
    </w:p>
    <w:p>
      <w:pPr>
        <w:ind w:left="288" w:hanging="216"/>
      </w:pPr>
      <w:r>
        <w:rPr>
          <w:b/>
        </w:rPr>
        <w:t xml:space="preserve">• </w:t>
      </w:r>
      <w:r>
        <w:t>If developers build only one thing from this document first, build the event spine, packet builder, and outcome checkpoints.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Genesis OS Missing Layers Blueprint - Detailed v2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pPr>
    <w:rPr>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