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C0D65" w14:textId="77777777" w:rsidR="00FA1E35" w:rsidRDefault="00000000">
      <w:pPr>
        <w:jc w:val="center"/>
      </w:pPr>
      <w:r>
        <w:rPr>
          <w:b/>
          <w:color w:val="1F4E79"/>
          <w:sz w:val="48"/>
        </w:rPr>
        <w:t>GENESIS OS / RELATIONSHIP SCORES</w:t>
      </w:r>
    </w:p>
    <w:p w14:paraId="521A8EB8" w14:textId="77777777" w:rsidR="00FA1E35" w:rsidRDefault="00000000">
      <w:pPr>
        <w:jc w:val="center"/>
      </w:pPr>
      <w:r>
        <w:rPr>
          <w:b/>
          <w:sz w:val="40"/>
        </w:rPr>
        <w:t>MASTER ENGINEERING BLUEPRINT</w:t>
      </w:r>
    </w:p>
    <w:p w14:paraId="5FE1F711" w14:textId="77777777" w:rsidR="00FA1E35" w:rsidRDefault="00000000">
      <w:pPr>
        <w:jc w:val="center"/>
      </w:pPr>
      <w:r>
        <w:rPr>
          <w:i/>
          <w:color w:val="5F5F5F"/>
          <w:sz w:val="26"/>
        </w:rPr>
        <w:t>Quantum Mirror Version — Unified Build Spec</w:t>
      </w:r>
    </w:p>
    <w:p w14:paraId="7AD0394A" w14:textId="77777777" w:rsidR="00FA1E35" w:rsidRDefault="00FA1E35"/>
    <w:tbl>
      <w:tblPr>
        <w:tblStyle w:val="TableGrid"/>
        <w:tblW w:w="0" w:type="auto"/>
        <w:jc w:val="center"/>
        <w:tblLook w:val="04A0" w:firstRow="1" w:lastRow="0" w:firstColumn="1" w:lastColumn="0" w:noHBand="0" w:noVBand="1"/>
      </w:tblPr>
      <w:tblGrid>
        <w:gridCol w:w="2228"/>
        <w:gridCol w:w="7924"/>
      </w:tblGrid>
      <w:tr w:rsidR="00FA1E35" w14:paraId="68F0421D" w14:textId="77777777">
        <w:trPr>
          <w:jc w:val="center"/>
        </w:trPr>
        <w:tc>
          <w:tcPr>
            <w:tcW w:w="2304" w:type="dxa"/>
            <w:shd w:val="clear" w:color="auto" w:fill="D9EAF7"/>
            <w:vAlign w:val="center"/>
          </w:tcPr>
          <w:p w14:paraId="2132BE3A" w14:textId="77777777" w:rsidR="00FA1E35" w:rsidRDefault="00000000">
            <w:r>
              <w:t>Purpose</w:t>
            </w:r>
          </w:p>
        </w:tc>
        <w:tc>
          <w:tcPr>
            <w:tcW w:w="8352" w:type="dxa"/>
            <w:vAlign w:val="center"/>
          </w:tcPr>
          <w:p w14:paraId="32B871BE" w14:textId="77777777" w:rsidR="00FA1E35" w:rsidRDefault="00000000">
            <w:r>
              <w:t>Single source of truth for product, engineering, data, AI, forecasting, and future expansion.</w:t>
            </w:r>
          </w:p>
        </w:tc>
      </w:tr>
      <w:tr w:rsidR="00FA1E35" w14:paraId="6F92626A" w14:textId="77777777">
        <w:trPr>
          <w:jc w:val="center"/>
        </w:trPr>
        <w:tc>
          <w:tcPr>
            <w:tcW w:w="2304" w:type="dxa"/>
            <w:shd w:val="clear" w:color="auto" w:fill="D9EAF7"/>
            <w:vAlign w:val="center"/>
          </w:tcPr>
          <w:p w14:paraId="6425464C" w14:textId="77777777" w:rsidR="00FA1E35" w:rsidRDefault="00000000">
            <w:r>
              <w:t>Scope</w:t>
            </w:r>
          </w:p>
        </w:tc>
        <w:tc>
          <w:tcPr>
            <w:tcW w:w="8352" w:type="dxa"/>
            <w:vAlign w:val="center"/>
          </w:tcPr>
          <w:p w14:paraId="0506C3CE" w14:textId="77777777" w:rsidR="00FA1E35" w:rsidRDefault="00000000">
            <w:r>
              <w:t>Relationship Scores app, Sanctuary, compatibility engine, readiness engine, drift engine, Emotional Hex system, forecasting architecture, couple systems, Symphonic Match, and Genesis OS data pipeline.</w:t>
            </w:r>
          </w:p>
        </w:tc>
      </w:tr>
      <w:tr w:rsidR="00FA1E35" w14:paraId="43D8B740" w14:textId="77777777">
        <w:trPr>
          <w:jc w:val="center"/>
        </w:trPr>
        <w:tc>
          <w:tcPr>
            <w:tcW w:w="2304" w:type="dxa"/>
            <w:shd w:val="clear" w:color="auto" w:fill="D9EAF7"/>
            <w:vAlign w:val="center"/>
          </w:tcPr>
          <w:p w14:paraId="5DD67FA1" w14:textId="77777777" w:rsidR="00FA1E35" w:rsidRDefault="00000000">
            <w:r>
              <w:t>Audience</w:t>
            </w:r>
          </w:p>
        </w:tc>
        <w:tc>
          <w:tcPr>
            <w:tcW w:w="8352" w:type="dxa"/>
            <w:vAlign w:val="center"/>
          </w:tcPr>
          <w:p w14:paraId="08EB3EE6" w14:textId="77777777" w:rsidR="00FA1E35" w:rsidRDefault="00000000">
            <w:r>
              <w:t>Founders, product designers, full-stack engineers, ML engineers, data architects, investors, and future technical partners.</w:t>
            </w:r>
          </w:p>
        </w:tc>
      </w:tr>
      <w:tr w:rsidR="00FA1E35" w14:paraId="4F0CF196" w14:textId="77777777">
        <w:trPr>
          <w:jc w:val="center"/>
        </w:trPr>
        <w:tc>
          <w:tcPr>
            <w:tcW w:w="2304" w:type="dxa"/>
            <w:shd w:val="clear" w:color="auto" w:fill="D9EAF7"/>
            <w:vAlign w:val="center"/>
          </w:tcPr>
          <w:p w14:paraId="6BFAE6D7" w14:textId="77777777" w:rsidR="00FA1E35" w:rsidRDefault="00000000">
            <w:r>
              <w:t>Status</w:t>
            </w:r>
          </w:p>
        </w:tc>
        <w:tc>
          <w:tcPr>
            <w:tcW w:w="8352" w:type="dxa"/>
            <w:vAlign w:val="center"/>
          </w:tcPr>
          <w:p w14:paraId="1376C915" w14:textId="77777777" w:rsidR="00FA1E35" w:rsidRDefault="00000000">
            <w:r>
              <w:t>Blueprint complete at system level. Exact per-answer answer-bank scoring appendix intentionally deferred until the final locked question bank is uploaded.</w:t>
            </w:r>
          </w:p>
        </w:tc>
      </w:tr>
    </w:tbl>
    <w:p w14:paraId="3E9CE1DB" w14:textId="77777777" w:rsidR="00FA1E35" w:rsidRDefault="00FA1E35"/>
    <w:p w14:paraId="23916AA6" w14:textId="77777777" w:rsidR="00FA1E35" w:rsidRDefault="00000000">
      <w:pPr>
        <w:pStyle w:val="Callout"/>
        <w:jc w:val="center"/>
      </w:pPr>
      <w:r>
        <w:rPr>
          <w:b/>
        </w:rPr>
        <w:t>Anchor line: Relationship Scores does not just assign scores. It builds an interpretable emotional map of love, drift, grief, polarity, growth, and repair.</w:t>
      </w:r>
    </w:p>
    <w:p w14:paraId="1CB51ED9" w14:textId="77777777" w:rsidR="00FA1E35" w:rsidRDefault="00000000">
      <w:r>
        <w:br w:type="page"/>
      </w:r>
    </w:p>
    <w:p w14:paraId="6B6D3BAD" w14:textId="77777777" w:rsidR="00FA1E35" w:rsidRDefault="00000000">
      <w:pPr>
        <w:pStyle w:val="Heading1"/>
      </w:pPr>
      <w:r>
        <w:lastRenderedPageBreak/>
        <w:t>Contents</w:t>
      </w:r>
    </w:p>
    <w:p w14:paraId="58975BAD" w14:textId="77777777" w:rsidR="00FA1E35" w:rsidRDefault="00000000">
      <w:pPr>
        <w:pStyle w:val="BodySmall"/>
      </w:pPr>
      <w:r>
        <w:t>I. Executive Overview</w:t>
      </w:r>
    </w:p>
    <w:p w14:paraId="41A4D131" w14:textId="77777777" w:rsidR="00FA1E35" w:rsidRDefault="00000000">
      <w:pPr>
        <w:pStyle w:val="BodySmall"/>
      </w:pPr>
      <w:r>
        <w:t>II. Product Philosophy and Core Principles</w:t>
      </w:r>
    </w:p>
    <w:p w14:paraId="6AFA1A5E" w14:textId="77777777" w:rsidR="00FA1E35" w:rsidRDefault="00000000">
      <w:pPr>
        <w:pStyle w:val="BodySmall"/>
      </w:pPr>
      <w:r>
        <w:t>III. End-to-End User Flow</w:t>
      </w:r>
    </w:p>
    <w:p w14:paraId="17D272A0" w14:textId="77777777" w:rsidR="00FA1E35" w:rsidRDefault="00000000">
      <w:pPr>
        <w:pStyle w:val="BodySmall"/>
      </w:pPr>
      <w:r>
        <w:t>IV. Identity, Access, and Profile Architecture</w:t>
      </w:r>
    </w:p>
    <w:p w14:paraId="7F841BF1" w14:textId="77777777" w:rsidR="00FA1E35" w:rsidRDefault="00000000">
      <w:pPr>
        <w:pStyle w:val="BodySmall"/>
      </w:pPr>
      <w:r>
        <w:t>V. Assessment Engine and Answer-Bank Architecture</w:t>
      </w:r>
    </w:p>
    <w:p w14:paraId="0A30F91F" w14:textId="77777777" w:rsidR="00FA1E35" w:rsidRDefault="00000000">
      <w:pPr>
        <w:pStyle w:val="BodySmall"/>
      </w:pPr>
      <w:r>
        <w:t>VI. Multi-Lens Identity System</w:t>
      </w:r>
    </w:p>
    <w:p w14:paraId="13D1C473" w14:textId="77777777" w:rsidR="00FA1E35" w:rsidRDefault="00000000">
      <w:pPr>
        <w:pStyle w:val="BodySmall"/>
      </w:pPr>
      <w:r>
        <w:t>VII. Scoring Stack Overview</w:t>
      </w:r>
    </w:p>
    <w:p w14:paraId="716A2D5E" w14:textId="77777777" w:rsidR="00FA1E35" w:rsidRDefault="00000000">
      <w:pPr>
        <w:pStyle w:val="BodySmall"/>
      </w:pPr>
      <w:r>
        <w:t>VIII. Readiness Score (0–100)</w:t>
      </w:r>
    </w:p>
    <w:p w14:paraId="115B54D4" w14:textId="77777777" w:rsidR="00FA1E35" w:rsidRDefault="00000000">
      <w:pPr>
        <w:pStyle w:val="BodySmall"/>
      </w:pPr>
      <w:r>
        <w:t>IX. Compatibility Score (350–850)</w:t>
      </w:r>
    </w:p>
    <w:p w14:paraId="77D20F38" w14:textId="77777777" w:rsidR="00FA1E35" w:rsidRDefault="00000000">
      <w:pPr>
        <w:pStyle w:val="BodySmall"/>
      </w:pPr>
      <w:r>
        <w:t>X. Relationship Forecast (0–100)</w:t>
      </w:r>
    </w:p>
    <w:p w14:paraId="509EDF1D" w14:textId="77777777" w:rsidR="00FA1E35" w:rsidRDefault="00000000">
      <w:pPr>
        <w:pStyle w:val="BodySmall"/>
      </w:pPr>
      <w:r>
        <w:t>XI. Reflection Clusters and Contradiction Logic</w:t>
      </w:r>
    </w:p>
    <w:p w14:paraId="79E23A77" w14:textId="77777777" w:rsidR="00FA1E35" w:rsidRDefault="00000000">
      <w:pPr>
        <w:pStyle w:val="BodySmall"/>
      </w:pPr>
      <w:r>
        <w:t>XII. Cross-Category Pair Rules and Dynamic Interaction Matrix</w:t>
      </w:r>
    </w:p>
    <w:p w14:paraId="76E9ECC0" w14:textId="77777777" w:rsidR="00FA1E35" w:rsidRDefault="00000000">
      <w:pPr>
        <w:pStyle w:val="BodySmall"/>
      </w:pPr>
      <w:r>
        <w:t>XIII. Emotional Hex System and Emotion Cell Mapping</w:t>
      </w:r>
    </w:p>
    <w:p w14:paraId="072C75F8" w14:textId="77777777" w:rsidR="00FA1E35" w:rsidRDefault="00000000">
      <w:pPr>
        <w:pStyle w:val="BodySmall"/>
      </w:pPr>
      <w:r>
        <w:t>XIV. Drift Analysis Engine</w:t>
      </w:r>
    </w:p>
    <w:p w14:paraId="4FB65414" w14:textId="77777777" w:rsidR="00FA1E35" w:rsidRDefault="00000000">
      <w:pPr>
        <w:pStyle w:val="BodySmall"/>
      </w:pPr>
      <w:r>
        <w:t>XV. E-Grief Framework</w:t>
      </w:r>
    </w:p>
    <w:p w14:paraId="20C46AD2" w14:textId="77777777" w:rsidR="00FA1E35" w:rsidRDefault="00000000">
      <w:pPr>
        <w:pStyle w:val="BodySmall"/>
      </w:pPr>
      <w:r>
        <w:t>XVI. Sanctuary and Adaptive Intervention Engine</w:t>
      </w:r>
    </w:p>
    <w:p w14:paraId="2A42AED1" w14:textId="77777777" w:rsidR="00FA1E35" w:rsidRDefault="00000000">
      <w:pPr>
        <w:pStyle w:val="BodySmall"/>
      </w:pPr>
      <w:r>
        <w:t>XVII. Messaging, Knock, and Communication Intelligence</w:t>
      </w:r>
    </w:p>
    <w:p w14:paraId="5B394810" w14:textId="77777777" w:rsidR="00FA1E35" w:rsidRDefault="00000000">
      <w:pPr>
        <w:pStyle w:val="BodySmall"/>
      </w:pPr>
      <w:r>
        <w:t>XVIII. Coin Economy, Badges, and Scoreboard</w:t>
      </w:r>
    </w:p>
    <w:p w14:paraId="3F8E7A3C" w14:textId="77777777" w:rsidR="00FA1E35" w:rsidRDefault="00000000">
      <w:pPr>
        <w:pStyle w:val="BodySmall"/>
      </w:pPr>
      <w:r>
        <w:t>XIX. Couple System and Relationship Mode</w:t>
      </w:r>
    </w:p>
    <w:p w14:paraId="57F42344" w14:textId="77777777" w:rsidR="00FA1E35" w:rsidRDefault="00000000">
      <w:pPr>
        <w:pStyle w:val="BodySmall"/>
      </w:pPr>
      <w:r>
        <w:t>XX. Symphonic Match System</w:t>
      </w:r>
    </w:p>
    <w:p w14:paraId="4BF9CEE1" w14:textId="77777777" w:rsidR="00FA1E35" w:rsidRDefault="00000000">
      <w:pPr>
        <w:pStyle w:val="BodySmall"/>
      </w:pPr>
      <w:r>
        <w:t>XXI. AI Insight Layer and Outcome Learning</w:t>
      </w:r>
    </w:p>
    <w:p w14:paraId="49826C26" w14:textId="77777777" w:rsidR="00FA1E35" w:rsidRDefault="00000000">
      <w:pPr>
        <w:pStyle w:val="BodySmall"/>
      </w:pPr>
      <w:r>
        <w:t>XXII. Emotional Data Model, Labeling, and Forecasting Architecture</w:t>
      </w:r>
    </w:p>
    <w:p w14:paraId="2B7BC28D" w14:textId="77777777" w:rsidR="00FA1E35" w:rsidRDefault="00000000">
      <w:pPr>
        <w:pStyle w:val="BodySmall"/>
      </w:pPr>
      <w:r>
        <w:t>XXIII. Core Database Schema</w:t>
      </w:r>
    </w:p>
    <w:p w14:paraId="45E35F68" w14:textId="77777777" w:rsidR="00FA1E35" w:rsidRDefault="00000000">
      <w:pPr>
        <w:pStyle w:val="BodySmall"/>
      </w:pPr>
      <w:r>
        <w:t>XXIV. API Architecture</w:t>
      </w:r>
    </w:p>
    <w:p w14:paraId="3ECFFDDC" w14:textId="77777777" w:rsidR="00FA1E35" w:rsidRDefault="00000000">
      <w:pPr>
        <w:pStyle w:val="BodySmall"/>
      </w:pPr>
      <w:r>
        <w:t>XXV. Build Phasing, QA, and Open Items</w:t>
      </w:r>
    </w:p>
    <w:p w14:paraId="4C4ABC09" w14:textId="77777777" w:rsidR="00FA1E35" w:rsidRDefault="00000000">
      <w:pPr>
        <w:pStyle w:val="BodySmall"/>
      </w:pPr>
      <w:r>
        <w:t>Appendix A — Archetype Compatibility Matrix</w:t>
      </w:r>
    </w:p>
    <w:p w14:paraId="6A1C7A50" w14:textId="77777777" w:rsidR="00FA1E35" w:rsidRDefault="00000000">
      <w:pPr>
        <w:pStyle w:val="BodySmall"/>
      </w:pPr>
      <w:r>
        <w:t>Appendix B — Shadow Interaction Risk Matrix</w:t>
      </w:r>
    </w:p>
    <w:p w14:paraId="618D2F1E" w14:textId="77777777" w:rsidR="00FA1E35" w:rsidRDefault="00000000">
      <w:pPr>
        <w:pStyle w:val="BodySmall"/>
      </w:pPr>
      <w:r>
        <w:t>Appendix C — Suggested Taxonomy and Data Labels</w:t>
      </w:r>
    </w:p>
    <w:p w14:paraId="00558CDC" w14:textId="77777777" w:rsidR="00FA1E35" w:rsidRDefault="00000000">
      <w:pPr>
        <w:pStyle w:val="BodySmall"/>
      </w:pPr>
      <w:r>
        <w:t>Appendix D — Deferred Answer-Bank Scoring Appendix</w:t>
      </w:r>
    </w:p>
    <w:p w14:paraId="6D098A2B" w14:textId="77777777" w:rsidR="00FA1E35" w:rsidRDefault="00000000">
      <w:pPr>
        <w:pStyle w:val="Heading1"/>
      </w:pPr>
      <w:r>
        <w:lastRenderedPageBreak/>
        <w:t>I. Executive Overview</w:t>
      </w:r>
    </w:p>
    <w:p w14:paraId="220680F2" w14:textId="77777777" w:rsidR="00FA1E35" w:rsidRDefault="00000000">
      <w:r>
        <w:t>Relationship Scores is the consumer interface for a deeper emotional-intelligence architecture referred to in this document as Genesis OS. The app is not designed as a swipe-first marketplace. It is designed as a structured relationship-learning environment that captures behavioral signals, emotional states, relational drift, repair behavior, and long-term outcomes in order to improve matching, forecasting, and emotional understanding over time.</w:t>
      </w:r>
    </w:p>
    <w:p w14:paraId="6E8D865F" w14:textId="77777777" w:rsidR="00FA1E35" w:rsidRDefault="00000000">
      <w:r>
        <w:t>This blueprint merges four layers into one operating document: the philosophy layer, the engineering layer, the drift-and-forecast layer, and the Quantum Mirror vision layer. It is intended to be specific enough that engineering, design, data, and AI teams can build without relying on verbal founder memory.</w:t>
      </w:r>
    </w:p>
    <w:p w14:paraId="4668EF22" w14:textId="77777777" w:rsidR="00FA1E35" w:rsidRDefault="00000000">
      <w:pPr>
        <w:pStyle w:val="Heading2"/>
      </w:pPr>
      <w:r>
        <w:t>System stack</w:t>
      </w:r>
    </w:p>
    <w:p w14:paraId="42AAD8AC" w14:textId="77777777" w:rsidR="00FA1E35" w:rsidRDefault="00000000">
      <w:r>
        <w:t>• Genesis OS — emotional intelligence and forecasting architecture.</w:t>
      </w:r>
    </w:p>
    <w:p w14:paraId="2F4718D9" w14:textId="77777777" w:rsidR="00FA1E35" w:rsidRDefault="00000000">
      <w:r>
        <w:t>• Relationship Intelligence Engine — the structured scoring, drift, and intervention logic.</w:t>
      </w:r>
    </w:p>
    <w:p w14:paraId="559118EB" w14:textId="77777777" w:rsidR="00FA1E35" w:rsidRDefault="00000000">
      <w:r>
        <w:t>• Relationship Scores — the user-facing product layer for singles, matches, couples, and Sanctuary.</w:t>
      </w:r>
    </w:p>
    <w:p w14:paraId="3A75D247" w14:textId="77777777" w:rsidR="00FA1E35" w:rsidRDefault="00000000">
      <w:pPr>
        <w:pStyle w:val="Heading2"/>
      </w:pPr>
      <w:r>
        <w:t>Core outputs produced by the system</w:t>
      </w:r>
    </w:p>
    <w:p w14:paraId="5510BEA4" w14:textId="77777777" w:rsidR="00FA1E35" w:rsidRDefault="00000000">
      <w:r>
        <w:t>• Individual outputs: primary archetype, secondary archetype, dominant shadow, polarity profile, energy type, readiness score, emotional-state fingerprints, and contradiction flags.</w:t>
      </w:r>
    </w:p>
    <w:p w14:paraId="7E6E730A" w14:textId="77777777" w:rsidR="00FA1E35" w:rsidRDefault="00000000">
      <w:r>
        <w:t>• Pair outputs: compatibility score, relationship forecast, pair summary, dynamic risks, growth opportunities, and communication access tier.</w:t>
      </w:r>
    </w:p>
    <w:p w14:paraId="6E404230" w14:textId="77777777" w:rsidR="00FA1E35" w:rsidRDefault="00000000">
      <w:r>
        <w:t>• Longitudinal outputs: drift state, emotional trajectory, outcome confidence, and forecasting recalibration.</w:t>
      </w:r>
    </w:p>
    <w:p w14:paraId="32381982" w14:textId="77777777" w:rsidR="00FA1E35" w:rsidRDefault="00000000">
      <w:pPr>
        <w:pStyle w:val="Heading1"/>
      </w:pPr>
      <w:r>
        <w:t>II. Product Philosophy and Core Principles</w:t>
      </w:r>
    </w:p>
    <w:p w14:paraId="2D3763A0" w14:textId="77777777" w:rsidR="00FA1E35" w:rsidRDefault="00000000">
      <w:r>
        <w:t>The platform is built on the belief that love can be understood more clearly when behavior is captured in structured form. Chemistry matters, but chemistry alone does not predict whether a relationship can stabilize. Relationship Scores therefore separates attraction architecture from relationship durability and then overlays both with time-based drift and repair behavior.</w:t>
      </w:r>
    </w:p>
    <w:p w14:paraId="40F5AAF8" w14:textId="77777777" w:rsidR="00FA1E35" w:rsidRDefault="00000000">
      <w:pPr>
        <w:pStyle w:val="Heading2"/>
      </w:pPr>
      <w:r>
        <w:t>Core principles</w:t>
      </w:r>
    </w:p>
    <w:p w14:paraId="2BACCEA0" w14:textId="77777777" w:rsidR="00FA1E35" w:rsidRDefault="00000000">
      <w:r>
        <w:t>• Behavior over self-image. Users are classified primarily through scenario-based behavior patterns rather than flattering self-description.</w:t>
      </w:r>
    </w:p>
    <w:p w14:paraId="1F7FA47F" w14:textId="77777777" w:rsidR="00FA1E35" w:rsidRDefault="00000000">
      <w:r>
        <w:t>• Structure first, AI second. Deterministic scoring and labeling must exist before any AI narrative layer is trusted.</w:t>
      </w:r>
    </w:p>
    <w:p w14:paraId="7ED663D7" w14:textId="77777777" w:rsidR="00FA1E35" w:rsidRDefault="00000000">
      <w:r>
        <w:t>• Private intelligence, not public shame. Ghosting history, shadow confidence, and stability risk are internal engine features, not public humiliation mechanisms.</w:t>
      </w:r>
    </w:p>
    <w:p w14:paraId="01C128CB" w14:textId="77777777" w:rsidR="00FA1E35" w:rsidRDefault="00000000">
      <w:r>
        <w:t>• Growth after the match matters. The product must remain valuable after two people connect; Sanctuary, couple mode, and Symphonic Match support this.</w:t>
      </w:r>
    </w:p>
    <w:p w14:paraId="6A46A69F" w14:textId="77777777" w:rsidR="00FA1E35" w:rsidRDefault="00000000">
      <w:r>
        <w:lastRenderedPageBreak/>
        <w:t>• Forecasting improves through time. The system becomes stronger not only by asking better questions but by learning from actual relationship outcomes.</w:t>
      </w:r>
    </w:p>
    <w:p w14:paraId="3373086B" w14:textId="77777777" w:rsidR="00FA1E35" w:rsidRDefault="00000000">
      <w:pPr>
        <w:pStyle w:val="Heading1"/>
      </w:pPr>
      <w:r>
        <w:t>III. End-to-End User Flow</w:t>
      </w:r>
    </w:p>
    <w:p w14:paraId="5F16B581" w14:textId="77777777" w:rsidR="00FA1E35" w:rsidRDefault="00000000">
      <w:pPr>
        <w:pStyle w:val="Heading2"/>
      </w:pPr>
      <w:r>
        <w:t>Primary flow</w:t>
      </w:r>
    </w:p>
    <w:p w14:paraId="053DFE64" w14:textId="77777777" w:rsidR="00FA1E35" w:rsidRDefault="00000000">
      <w:r>
        <w:t>• User creates account and receives a randomized RS Code.</w:t>
      </w:r>
    </w:p>
    <w:p w14:paraId="365504B7" w14:textId="77777777" w:rsidR="00FA1E35" w:rsidRDefault="00000000">
      <w:r>
        <w:t>• User sets dating status, preferences, privacy settings, and AI-consent settings.</w:t>
      </w:r>
    </w:p>
    <w:p w14:paraId="76A2B7C5" w14:textId="77777777" w:rsidR="00FA1E35" w:rsidRDefault="00000000">
      <w:r>
        <w:t>• User completes the assessment engine and receives a personal emotional blueprint.</w:t>
      </w:r>
    </w:p>
    <w:p w14:paraId="5B70F1DB" w14:textId="77777777" w:rsidR="00FA1E35" w:rsidRDefault="00000000">
      <w:r>
        <w:t>• System calculates readiness, archetype profile, shadow profile, polarity and energy signals, contradiction clusters, and initial emotional profile.</w:t>
      </w:r>
    </w:p>
    <w:p w14:paraId="16FB50FA" w14:textId="77777777" w:rsidR="00FA1E35" w:rsidRDefault="00000000">
      <w:r>
        <w:t>• User becomes eligible for curated Mirror Matches.</w:t>
      </w:r>
    </w:p>
    <w:p w14:paraId="425E484F" w14:textId="77777777" w:rsidR="00FA1E35" w:rsidRDefault="00000000">
      <w:r>
        <w:t>• System calculates compatibility and relationship forecast against eligible candidates.</w:t>
      </w:r>
    </w:p>
    <w:p w14:paraId="3608CF19" w14:textId="77777777" w:rsidR="00FA1E35" w:rsidRDefault="00000000">
      <w:r>
        <w:t>• If score threshold allows, users message directly; otherwise the initiating user sends a Knock.</w:t>
      </w:r>
    </w:p>
    <w:p w14:paraId="0AFDC81A" w14:textId="77777777" w:rsidR="00FA1E35" w:rsidRDefault="00000000">
      <w:r>
        <w:t>• If two users enter relationship mode, shared couple tools, Sanctuary growth loops, and Symphonic Match activate.</w:t>
      </w:r>
    </w:p>
    <w:p w14:paraId="44F25500" w14:textId="77777777" w:rsidR="00FA1E35" w:rsidRDefault="00000000">
      <w:r>
        <w:t>• Over time, the system captures drift, repair behavior, engagement events, and outcomes, which improve future forecasts.</w:t>
      </w:r>
    </w:p>
    <w:p w14:paraId="1FB3CCC0" w14:textId="77777777" w:rsidR="00FA1E35" w:rsidRDefault="00000000">
      <w:pPr>
        <w:pStyle w:val="Heading2"/>
      </w:pPr>
      <w:r>
        <w:t>Lifecycle states</w:t>
      </w:r>
    </w:p>
    <w:tbl>
      <w:tblPr>
        <w:tblStyle w:val="TableGrid"/>
        <w:tblW w:w="0" w:type="auto"/>
        <w:jc w:val="center"/>
        <w:tblLook w:val="04A0" w:firstRow="1" w:lastRow="0" w:firstColumn="1" w:lastColumn="0" w:noHBand="0" w:noVBand="1"/>
      </w:tblPr>
      <w:tblGrid>
        <w:gridCol w:w="3312"/>
        <w:gridCol w:w="3312"/>
        <w:gridCol w:w="3312"/>
      </w:tblGrid>
      <w:tr w:rsidR="00FA1E35" w14:paraId="70C56A7D" w14:textId="77777777">
        <w:trPr>
          <w:tblHeader/>
          <w:jc w:val="center"/>
        </w:trPr>
        <w:tc>
          <w:tcPr>
            <w:tcW w:w="3312" w:type="dxa"/>
            <w:shd w:val="clear" w:color="auto" w:fill="D9EAF7"/>
            <w:vAlign w:val="center"/>
          </w:tcPr>
          <w:p w14:paraId="4FC29CDE" w14:textId="77777777" w:rsidR="00FA1E35" w:rsidRDefault="00000000">
            <w:r>
              <w:t>State</w:t>
            </w:r>
          </w:p>
        </w:tc>
        <w:tc>
          <w:tcPr>
            <w:tcW w:w="3312" w:type="dxa"/>
            <w:shd w:val="clear" w:color="auto" w:fill="D9EAF7"/>
            <w:vAlign w:val="center"/>
          </w:tcPr>
          <w:p w14:paraId="7808D68C" w14:textId="77777777" w:rsidR="00FA1E35" w:rsidRDefault="00000000">
            <w:r>
              <w:t>Meaning</w:t>
            </w:r>
          </w:p>
        </w:tc>
        <w:tc>
          <w:tcPr>
            <w:tcW w:w="3312" w:type="dxa"/>
            <w:shd w:val="clear" w:color="auto" w:fill="D9EAF7"/>
            <w:vAlign w:val="center"/>
          </w:tcPr>
          <w:p w14:paraId="061BBA44" w14:textId="77777777" w:rsidR="00FA1E35" w:rsidRDefault="00000000">
            <w:r>
              <w:t>System behavior</w:t>
            </w:r>
          </w:p>
        </w:tc>
      </w:tr>
      <w:tr w:rsidR="00FA1E35" w14:paraId="235FE279" w14:textId="77777777">
        <w:trPr>
          <w:jc w:val="center"/>
        </w:trPr>
        <w:tc>
          <w:tcPr>
            <w:tcW w:w="3312" w:type="dxa"/>
            <w:vAlign w:val="center"/>
          </w:tcPr>
          <w:p w14:paraId="6093288E" w14:textId="77777777" w:rsidR="00FA1E35" w:rsidRDefault="00000000">
            <w:r>
              <w:t>assessment_incomplete</w:t>
            </w:r>
          </w:p>
        </w:tc>
        <w:tc>
          <w:tcPr>
            <w:tcW w:w="3312" w:type="dxa"/>
            <w:vAlign w:val="center"/>
          </w:tcPr>
          <w:p w14:paraId="0887C633" w14:textId="77777777" w:rsidR="00FA1E35" w:rsidRDefault="00000000">
            <w:r>
              <w:t>Onboarding started but assessment not finished</w:t>
            </w:r>
          </w:p>
        </w:tc>
        <w:tc>
          <w:tcPr>
            <w:tcW w:w="3312" w:type="dxa"/>
            <w:vAlign w:val="center"/>
          </w:tcPr>
          <w:p w14:paraId="5BCB5A9B" w14:textId="77777777" w:rsidR="00FA1E35" w:rsidRDefault="00000000">
            <w:r>
              <w:t>Do not surface in match pool; preserve progress.</w:t>
            </w:r>
          </w:p>
        </w:tc>
      </w:tr>
      <w:tr w:rsidR="00FA1E35" w14:paraId="3B7C5F34" w14:textId="77777777">
        <w:trPr>
          <w:jc w:val="center"/>
        </w:trPr>
        <w:tc>
          <w:tcPr>
            <w:tcW w:w="3312" w:type="dxa"/>
            <w:vAlign w:val="center"/>
          </w:tcPr>
          <w:p w14:paraId="30800098" w14:textId="77777777" w:rsidR="00FA1E35" w:rsidRDefault="00000000">
            <w:r>
              <w:t>eligible_in_pool</w:t>
            </w:r>
          </w:p>
        </w:tc>
        <w:tc>
          <w:tcPr>
            <w:tcW w:w="3312" w:type="dxa"/>
            <w:vAlign w:val="center"/>
          </w:tcPr>
          <w:p w14:paraId="39A38962" w14:textId="77777777" w:rsidR="00FA1E35" w:rsidRDefault="00000000">
            <w:r>
              <w:t>Assessment complete and active</w:t>
            </w:r>
          </w:p>
        </w:tc>
        <w:tc>
          <w:tcPr>
            <w:tcW w:w="3312" w:type="dxa"/>
            <w:vAlign w:val="center"/>
          </w:tcPr>
          <w:p w14:paraId="51DA36FD" w14:textId="77777777" w:rsidR="00FA1E35" w:rsidRDefault="00000000">
            <w:r>
              <w:t>Compute pair scores and rank for Mirror Matches.</w:t>
            </w:r>
          </w:p>
        </w:tc>
      </w:tr>
      <w:tr w:rsidR="00FA1E35" w14:paraId="72D7C1E6" w14:textId="77777777">
        <w:trPr>
          <w:jc w:val="center"/>
        </w:trPr>
        <w:tc>
          <w:tcPr>
            <w:tcW w:w="3312" w:type="dxa"/>
            <w:vAlign w:val="center"/>
          </w:tcPr>
          <w:p w14:paraId="2D5D18D2" w14:textId="77777777" w:rsidR="00FA1E35" w:rsidRDefault="00000000">
            <w:r>
              <w:t>knock_pending</w:t>
            </w:r>
          </w:p>
        </w:tc>
        <w:tc>
          <w:tcPr>
            <w:tcW w:w="3312" w:type="dxa"/>
            <w:vAlign w:val="center"/>
          </w:tcPr>
          <w:p w14:paraId="678DFC57" w14:textId="77777777" w:rsidR="00FA1E35" w:rsidRDefault="00000000">
            <w:r>
              <w:t>Sub-threshold access request in progress</w:t>
            </w:r>
          </w:p>
        </w:tc>
        <w:tc>
          <w:tcPr>
            <w:tcW w:w="3312" w:type="dxa"/>
            <w:vAlign w:val="center"/>
          </w:tcPr>
          <w:p w14:paraId="4D167D75" w14:textId="77777777" w:rsidR="00FA1E35" w:rsidRDefault="00000000">
            <w:r>
              <w:t>Wait for accept/decline and log outcome.</w:t>
            </w:r>
          </w:p>
        </w:tc>
      </w:tr>
      <w:tr w:rsidR="00FA1E35" w14:paraId="4927B933" w14:textId="77777777">
        <w:trPr>
          <w:jc w:val="center"/>
        </w:trPr>
        <w:tc>
          <w:tcPr>
            <w:tcW w:w="3312" w:type="dxa"/>
            <w:vAlign w:val="center"/>
          </w:tcPr>
          <w:p w14:paraId="5A3690EF" w14:textId="77777777" w:rsidR="00FA1E35" w:rsidRDefault="00000000">
            <w:r>
              <w:t>conversation_active</w:t>
            </w:r>
          </w:p>
        </w:tc>
        <w:tc>
          <w:tcPr>
            <w:tcW w:w="3312" w:type="dxa"/>
            <w:vAlign w:val="center"/>
          </w:tcPr>
          <w:p w14:paraId="7A630EBE" w14:textId="77777777" w:rsidR="00FA1E35" w:rsidRDefault="00000000">
            <w:r>
              <w:t>Two users are communicating</w:t>
            </w:r>
          </w:p>
        </w:tc>
        <w:tc>
          <w:tcPr>
            <w:tcW w:w="3312" w:type="dxa"/>
            <w:vAlign w:val="center"/>
          </w:tcPr>
          <w:p w14:paraId="45397AC5" w14:textId="77777777" w:rsidR="00FA1E35" w:rsidRDefault="00000000">
            <w:r>
              <w:t>Capture messaging metadata, event labels, and consented AI insights.</w:t>
            </w:r>
          </w:p>
        </w:tc>
      </w:tr>
      <w:tr w:rsidR="00FA1E35" w14:paraId="24747AFB" w14:textId="77777777">
        <w:trPr>
          <w:jc w:val="center"/>
        </w:trPr>
        <w:tc>
          <w:tcPr>
            <w:tcW w:w="3312" w:type="dxa"/>
            <w:vAlign w:val="center"/>
          </w:tcPr>
          <w:p w14:paraId="13F8A702" w14:textId="77777777" w:rsidR="00FA1E35" w:rsidRDefault="00000000">
            <w:r>
              <w:t>in_relationship</w:t>
            </w:r>
          </w:p>
        </w:tc>
        <w:tc>
          <w:tcPr>
            <w:tcW w:w="3312" w:type="dxa"/>
            <w:vAlign w:val="center"/>
          </w:tcPr>
          <w:p w14:paraId="452BA429" w14:textId="77777777" w:rsidR="00FA1E35" w:rsidRDefault="00000000">
            <w:r>
              <w:t>Users confirm relationship mode</w:t>
            </w:r>
          </w:p>
        </w:tc>
        <w:tc>
          <w:tcPr>
            <w:tcW w:w="3312" w:type="dxa"/>
            <w:vAlign w:val="center"/>
          </w:tcPr>
          <w:p w14:paraId="364587B8" w14:textId="77777777" w:rsidR="00FA1E35" w:rsidRDefault="00000000">
            <w:r>
              <w:t>Create relationship container, shared space, and couple features.</w:t>
            </w:r>
          </w:p>
        </w:tc>
      </w:tr>
      <w:tr w:rsidR="00FA1E35" w14:paraId="189671CF" w14:textId="77777777">
        <w:trPr>
          <w:jc w:val="center"/>
        </w:trPr>
        <w:tc>
          <w:tcPr>
            <w:tcW w:w="3312" w:type="dxa"/>
            <w:vAlign w:val="center"/>
          </w:tcPr>
          <w:p w14:paraId="239EC08F" w14:textId="77777777" w:rsidR="00FA1E35" w:rsidRDefault="00000000">
            <w:r>
              <w:t>post_breakup_recovery</w:t>
            </w:r>
          </w:p>
        </w:tc>
        <w:tc>
          <w:tcPr>
            <w:tcW w:w="3312" w:type="dxa"/>
            <w:vAlign w:val="center"/>
          </w:tcPr>
          <w:p w14:paraId="1C4DEB78" w14:textId="77777777" w:rsidR="00FA1E35" w:rsidRDefault="00000000">
            <w:r>
              <w:t>Relationship ended</w:t>
            </w:r>
          </w:p>
        </w:tc>
        <w:tc>
          <w:tcPr>
            <w:tcW w:w="3312" w:type="dxa"/>
            <w:vAlign w:val="center"/>
          </w:tcPr>
          <w:p w14:paraId="744F12F0" w14:textId="77777777" w:rsidR="00FA1E35" w:rsidRDefault="00000000">
            <w:r>
              <w:t>Enable Sanctuary recovery logic and optional Ghost Mode.</w:t>
            </w:r>
          </w:p>
        </w:tc>
      </w:tr>
      <w:tr w:rsidR="00FA1E35" w14:paraId="206080CB" w14:textId="77777777">
        <w:trPr>
          <w:jc w:val="center"/>
        </w:trPr>
        <w:tc>
          <w:tcPr>
            <w:tcW w:w="3312" w:type="dxa"/>
            <w:vAlign w:val="center"/>
          </w:tcPr>
          <w:p w14:paraId="5E98C5F9" w14:textId="77777777" w:rsidR="00FA1E35" w:rsidRDefault="00000000">
            <w:r>
              <w:t>ghost_mode</w:t>
            </w:r>
          </w:p>
        </w:tc>
        <w:tc>
          <w:tcPr>
            <w:tcW w:w="3312" w:type="dxa"/>
            <w:vAlign w:val="center"/>
          </w:tcPr>
          <w:p w14:paraId="25EFCF01" w14:textId="77777777" w:rsidR="00FA1E35" w:rsidRDefault="00000000">
            <w:r>
              <w:t>User hidden from matching</w:t>
            </w:r>
          </w:p>
        </w:tc>
        <w:tc>
          <w:tcPr>
            <w:tcW w:w="3312" w:type="dxa"/>
            <w:vAlign w:val="center"/>
          </w:tcPr>
          <w:p w14:paraId="7BE52244" w14:textId="77777777" w:rsidR="00FA1E35" w:rsidRDefault="00000000">
            <w:r>
              <w:t>Preserve Sanctuary, archive, and growth features without match surfacing.</w:t>
            </w:r>
          </w:p>
        </w:tc>
      </w:tr>
    </w:tbl>
    <w:p w14:paraId="3139A96A" w14:textId="77777777" w:rsidR="00FA1E35" w:rsidRDefault="00000000">
      <w:pPr>
        <w:pStyle w:val="Heading1"/>
      </w:pPr>
      <w:r>
        <w:lastRenderedPageBreak/>
        <w:t>IV. Identity, Access, and Profile Architecture</w:t>
      </w:r>
    </w:p>
    <w:p w14:paraId="0C250DCB" w14:textId="77777777" w:rsidR="00FA1E35" w:rsidRDefault="00000000">
      <w:pPr>
        <w:pStyle w:val="Heading2"/>
      </w:pPr>
      <w:r>
        <w:t>Identity tiers</w:t>
      </w:r>
    </w:p>
    <w:tbl>
      <w:tblPr>
        <w:tblStyle w:val="TableGrid"/>
        <w:tblW w:w="0" w:type="auto"/>
        <w:jc w:val="center"/>
        <w:tblLook w:val="04A0" w:firstRow="1" w:lastRow="0" w:firstColumn="1" w:lastColumn="0" w:noHBand="0" w:noVBand="1"/>
      </w:tblPr>
      <w:tblGrid>
        <w:gridCol w:w="3312"/>
        <w:gridCol w:w="3312"/>
        <w:gridCol w:w="3312"/>
      </w:tblGrid>
      <w:tr w:rsidR="00FA1E35" w14:paraId="68B3C41F" w14:textId="77777777">
        <w:trPr>
          <w:tblHeader/>
          <w:jc w:val="center"/>
        </w:trPr>
        <w:tc>
          <w:tcPr>
            <w:tcW w:w="3312" w:type="dxa"/>
            <w:shd w:val="clear" w:color="auto" w:fill="D9EAF7"/>
            <w:vAlign w:val="center"/>
          </w:tcPr>
          <w:p w14:paraId="048EE6C3" w14:textId="77777777" w:rsidR="00FA1E35" w:rsidRDefault="00000000">
            <w:r>
              <w:t>Tier</w:t>
            </w:r>
          </w:p>
        </w:tc>
        <w:tc>
          <w:tcPr>
            <w:tcW w:w="3312" w:type="dxa"/>
            <w:shd w:val="clear" w:color="auto" w:fill="D9EAF7"/>
            <w:vAlign w:val="center"/>
          </w:tcPr>
          <w:p w14:paraId="79377B49" w14:textId="77777777" w:rsidR="00FA1E35" w:rsidRDefault="00000000">
            <w:r>
              <w:t>Definition</w:t>
            </w:r>
          </w:p>
        </w:tc>
        <w:tc>
          <w:tcPr>
            <w:tcW w:w="3312" w:type="dxa"/>
            <w:shd w:val="clear" w:color="auto" w:fill="D9EAF7"/>
            <w:vAlign w:val="center"/>
          </w:tcPr>
          <w:p w14:paraId="6081A56A" w14:textId="77777777" w:rsidR="00FA1E35" w:rsidRDefault="00000000">
            <w:r>
              <w:t>Unlock path</w:t>
            </w:r>
          </w:p>
        </w:tc>
      </w:tr>
      <w:tr w:rsidR="00FA1E35" w14:paraId="74636388" w14:textId="77777777">
        <w:trPr>
          <w:jc w:val="center"/>
        </w:trPr>
        <w:tc>
          <w:tcPr>
            <w:tcW w:w="3312" w:type="dxa"/>
            <w:vAlign w:val="center"/>
          </w:tcPr>
          <w:p w14:paraId="5377D9B0" w14:textId="77777777" w:rsidR="00FA1E35" w:rsidRDefault="00000000">
            <w:r>
              <w:t>Default RS Code</w:t>
            </w:r>
          </w:p>
        </w:tc>
        <w:tc>
          <w:tcPr>
            <w:tcW w:w="3312" w:type="dxa"/>
            <w:vAlign w:val="center"/>
          </w:tcPr>
          <w:p w14:paraId="37E71B84" w14:textId="77777777" w:rsidR="00FA1E35" w:rsidRDefault="00000000">
            <w:r>
              <w:t>Random six-character search identity</w:t>
            </w:r>
          </w:p>
        </w:tc>
        <w:tc>
          <w:tcPr>
            <w:tcW w:w="3312" w:type="dxa"/>
            <w:vAlign w:val="center"/>
          </w:tcPr>
          <w:p w14:paraId="381763FB" w14:textId="77777777" w:rsidR="00FA1E35" w:rsidRDefault="00000000">
            <w:r>
              <w:t>Assigned at onboarding.</w:t>
            </w:r>
          </w:p>
        </w:tc>
      </w:tr>
      <w:tr w:rsidR="00FA1E35" w14:paraId="371C97B8" w14:textId="77777777">
        <w:trPr>
          <w:jc w:val="center"/>
        </w:trPr>
        <w:tc>
          <w:tcPr>
            <w:tcW w:w="3312" w:type="dxa"/>
            <w:vAlign w:val="center"/>
          </w:tcPr>
          <w:p w14:paraId="23EE3FF6" w14:textId="77777777" w:rsidR="00FA1E35" w:rsidRDefault="00000000">
            <w:r>
              <w:t>Earned custom code</w:t>
            </w:r>
          </w:p>
        </w:tc>
        <w:tc>
          <w:tcPr>
            <w:tcW w:w="3312" w:type="dxa"/>
            <w:vAlign w:val="center"/>
          </w:tcPr>
          <w:p w14:paraId="0618750C" w14:textId="77777777" w:rsidR="00FA1E35" w:rsidRDefault="00000000">
            <w:r>
              <w:t>User-selected six-character code</w:t>
            </w:r>
          </w:p>
        </w:tc>
        <w:tc>
          <w:tcPr>
            <w:tcW w:w="3312" w:type="dxa"/>
            <w:vAlign w:val="center"/>
          </w:tcPr>
          <w:p w14:paraId="734EF512" w14:textId="77777777" w:rsidR="00FA1E35" w:rsidRDefault="00000000">
            <w:r>
              <w:t>Unlocked by milestone completion and/or data depth.</w:t>
            </w:r>
          </w:p>
        </w:tc>
      </w:tr>
      <w:tr w:rsidR="00FA1E35" w14:paraId="26262B05" w14:textId="77777777">
        <w:trPr>
          <w:jc w:val="center"/>
        </w:trPr>
        <w:tc>
          <w:tcPr>
            <w:tcW w:w="3312" w:type="dxa"/>
            <w:vAlign w:val="center"/>
          </w:tcPr>
          <w:p w14:paraId="5EF54223" w14:textId="77777777" w:rsidR="00FA1E35" w:rsidRDefault="00000000">
            <w:r>
              <w:t>Vanity code</w:t>
            </w:r>
          </w:p>
        </w:tc>
        <w:tc>
          <w:tcPr>
            <w:tcW w:w="3312" w:type="dxa"/>
            <w:vAlign w:val="center"/>
          </w:tcPr>
          <w:p w14:paraId="01F71FD2" w14:textId="77777777" w:rsidR="00FA1E35" w:rsidRDefault="00000000">
            <w:r>
              <w:t>Premium rare code</w:t>
            </w:r>
          </w:p>
        </w:tc>
        <w:tc>
          <w:tcPr>
            <w:tcW w:w="3312" w:type="dxa"/>
            <w:vAlign w:val="center"/>
          </w:tcPr>
          <w:p w14:paraId="008C6C5F" w14:textId="77777777" w:rsidR="00FA1E35" w:rsidRDefault="00000000">
            <w:r>
              <w:t>Purchased with coins; cosmetic only.</w:t>
            </w:r>
          </w:p>
        </w:tc>
      </w:tr>
      <w:tr w:rsidR="00FA1E35" w14:paraId="598FCA9E" w14:textId="77777777">
        <w:trPr>
          <w:jc w:val="center"/>
        </w:trPr>
        <w:tc>
          <w:tcPr>
            <w:tcW w:w="3312" w:type="dxa"/>
            <w:vAlign w:val="center"/>
          </w:tcPr>
          <w:p w14:paraId="214D1343" w14:textId="77777777" w:rsidR="00FA1E35" w:rsidRDefault="00000000">
            <w:r>
              <w:t>Couple handle</w:t>
            </w:r>
          </w:p>
        </w:tc>
        <w:tc>
          <w:tcPr>
            <w:tcW w:w="3312" w:type="dxa"/>
            <w:vAlign w:val="center"/>
          </w:tcPr>
          <w:p w14:paraId="24E8BDBB" w14:textId="77777777" w:rsidR="00FA1E35" w:rsidRDefault="00000000">
            <w:r>
              <w:t>Public-facing relationship identity</w:t>
            </w:r>
          </w:p>
        </w:tc>
        <w:tc>
          <w:tcPr>
            <w:tcW w:w="3312" w:type="dxa"/>
            <w:vAlign w:val="center"/>
          </w:tcPr>
          <w:p w14:paraId="0FC37C9A" w14:textId="77777777" w:rsidR="00FA1E35" w:rsidRDefault="00000000">
            <w:r>
              <w:t>Unlocked when relationship mode is created.</w:t>
            </w:r>
          </w:p>
        </w:tc>
      </w:tr>
    </w:tbl>
    <w:p w14:paraId="7C5CE719" w14:textId="77777777" w:rsidR="00FA1E35" w:rsidRDefault="00000000">
      <w:pPr>
        <w:pStyle w:val="Heading2"/>
      </w:pPr>
      <w:r>
        <w:t>Core profile fields</w:t>
      </w:r>
    </w:p>
    <w:p w14:paraId="131AAE8F" w14:textId="77777777" w:rsidR="00FA1E35" w:rsidRDefault="00000000">
      <w:r>
        <w:t>• user_id, rs_code, username, account_state, relationship_state</w:t>
      </w:r>
    </w:p>
    <w:p w14:paraId="01A75CD3" w14:textId="77777777" w:rsidR="00FA1E35" w:rsidRDefault="00000000">
      <w:r>
        <w:t>• date_of_birth, gender, location, search_radius, visibility settings</w:t>
      </w:r>
    </w:p>
    <w:p w14:paraId="0CA0B8F6" w14:textId="77777777" w:rsidR="00FA1E35" w:rsidRDefault="00000000">
      <w:r>
        <w:t>• dating_status selector: Talking / Friends / Dating / Maybe long term / Marriage</w:t>
      </w:r>
    </w:p>
    <w:p w14:paraId="0CE47297" w14:textId="77777777" w:rsidR="00FA1E35" w:rsidRDefault="00000000">
      <w:r>
        <w:t>• ai_consent, chat_analysis_consent, sanctuary_visibility, ghost_mode_flag</w:t>
      </w:r>
    </w:p>
    <w:p w14:paraId="330CB2D5" w14:textId="77777777" w:rsidR="00FA1E35" w:rsidRDefault="00000000">
      <w:r>
        <w:t>• primary_archetype_id, secondary_archetype_id, primary_shadow_type_id</w:t>
      </w:r>
    </w:p>
    <w:p w14:paraId="09355868" w14:textId="77777777" w:rsidR="00FA1E35" w:rsidRDefault="00000000">
      <w:r>
        <w:t>• polarity scores, energy type, readiness_score, contradiction_count</w:t>
      </w:r>
    </w:p>
    <w:p w14:paraId="5E8D4065" w14:textId="77777777" w:rsidR="00FA1E35" w:rsidRDefault="00000000">
      <w:pPr>
        <w:pStyle w:val="Heading1"/>
      </w:pPr>
      <w:r>
        <w:t>V. Assessment Engine and Answer-Bank Architecture</w:t>
      </w:r>
    </w:p>
    <w:p w14:paraId="6BEC4422" w14:textId="77777777" w:rsidR="00FA1E35" w:rsidRDefault="00000000">
      <w:r>
        <w:t>The assessment engine is the intelligence intake layer. The recommended production model uses a unified sixty-question flow: fifty core questions plus ten embedded shadow questions. The answer bank is where natural-language choices become machine-usable signals.</w:t>
      </w:r>
    </w:p>
    <w:p w14:paraId="61FEC1FD" w14:textId="77777777" w:rsidR="00FA1E35" w:rsidRDefault="00000000">
      <w:pPr>
        <w:pStyle w:val="Heading2"/>
      </w:pPr>
      <w:r>
        <w:t>Every answer row must store</w:t>
      </w:r>
    </w:p>
    <w:p w14:paraId="0564E7A5" w14:textId="77777777" w:rsidR="00FA1E35" w:rsidRDefault="00000000">
      <w:r>
        <w:t>• question_number</w:t>
      </w:r>
    </w:p>
    <w:p w14:paraId="0B176B87" w14:textId="77777777" w:rsidR="00FA1E35" w:rsidRDefault="00000000">
      <w:r>
        <w:t>• answer_option_id</w:t>
      </w:r>
    </w:p>
    <w:p w14:paraId="1C84D191" w14:textId="77777777" w:rsidR="00FA1E35" w:rsidRDefault="00000000">
      <w:r>
        <w:t>• answer_text</w:t>
      </w:r>
    </w:p>
    <w:p w14:paraId="2E687202" w14:textId="77777777" w:rsidR="00FA1E35" w:rsidRDefault="00000000">
      <w:r>
        <w:t>• score_weight</w:t>
      </w:r>
    </w:p>
    <w:p w14:paraId="77EA7164" w14:textId="77777777" w:rsidR="00FA1E35" w:rsidRDefault="00000000">
      <w:r>
        <w:t>• compatibility_weight</w:t>
      </w:r>
    </w:p>
    <w:p w14:paraId="780D1225" w14:textId="77777777" w:rsidR="00FA1E35" w:rsidRDefault="00000000">
      <w:r>
        <w:t>• archetype_id or weighted archetype mapping</w:t>
      </w:r>
    </w:p>
    <w:p w14:paraId="287E095B" w14:textId="77777777" w:rsidR="00FA1E35" w:rsidRDefault="00000000">
      <w:r>
        <w:t>• shadow_type_id or weighted shadow mapping</w:t>
      </w:r>
    </w:p>
    <w:p w14:paraId="0639C1E7" w14:textId="77777777" w:rsidR="00FA1E35" w:rsidRDefault="00000000">
      <w:r>
        <w:t>• polarity_tag</w:t>
      </w:r>
    </w:p>
    <w:p w14:paraId="70D06639" w14:textId="77777777" w:rsidR="00FA1E35" w:rsidRDefault="00000000">
      <w:r>
        <w:t>• energy_type_tag</w:t>
      </w:r>
    </w:p>
    <w:p w14:paraId="05EE9877" w14:textId="77777777" w:rsidR="00FA1E35" w:rsidRDefault="00000000">
      <w:r>
        <w:lastRenderedPageBreak/>
        <w:t>• emotion_family</w:t>
      </w:r>
    </w:p>
    <w:p w14:paraId="2D5BB52B" w14:textId="77777777" w:rsidR="00FA1E35" w:rsidRDefault="00000000">
      <w:r>
        <w:t>• emotion_cell</w:t>
      </w:r>
    </w:p>
    <w:p w14:paraId="32420558" w14:textId="77777777" w:rsidR="00FA1E35" w:rsidRDefault="00000000">
      <w:r>
        <w:t>• cluster_tag</w:t>
      </w:r>
    </w:p>
    <w:p w14:paraId="29D3C8D4" w14:textId="77777777" w:rsidR="00FA1E35" w:rsidRDefault="00000000">
      <w:r>
        <w:t>• integrity_flag</w:t>
      </w:r>
    </w:p>
    <w:p w14:paraId="3CCC27E9" w14:textId="77777777" w:rsidR="00FA1E35" w:rsidRDefault="00000000">
      <w:r>
        <w:t>• drift_relevance</w:t>
      </w:r>
    </w:p>
    <w:p w14:paraId="7F23E6A3" w14:textId="77777777" w:rsidR="00FA1E35" w:rsidRDefault="00000000">
      <w:r>
        <w:t>• forecast_relevance</w:t>
      </w:r>
    </w:p>
    <w:p w14:paraId="1F5408FB" w14:textId="77777777" w:rsidR="00FA1E35" w:rsidRDefault="00000000">
      <w:r>
        <w:t>• version_snapshot</w:t>
      </w:r>
    </w:p>
    <w:p w14:paraId="75E95222" w14:textId="77777777" w:rsidR="00FA1E35" w:rsidRDefault="00000000">
      <w:pPr>
        <w:pStyle w:val="Heading2"/>
      </w:pPr>
      <w:r>
        <w:t>Answer-bank scoring model</w:t>
      </w:r>
    </w:p>
    <w:p w14:paraId="1300D119" w14:textId="77777777" w:rsidR="00FA1E35" w:rsidRDefault="00000000">
      <w:r>
        <w:t>Exact point values for every answer option are intentionally deferred until the final locked question bank is uploaded. The engineering model should nonetheless be built to support multi-axis scoring at row level.</w:t>
      </w:r>
    </w:p>
    <w:tbl>
      <w:tblPr>
        <w:tblStyle w:val="TableGrid"/>
        <w:tblW w:w="0" w:type="auto"/>
        <w:jc w:val="center"/>
        <w:tblLook w:val="04A0" w:firstRow="1" w:lastRow="0" w:firstColumn="1" w:lastColumn="0" w:noHBand="0" w:noVBand="1"/>
      </w:tblPr>
      <w:tblGrid>
        <w:gridCol w:w="3312"/>
        <w:gridCol w:w="3312"/>
        <w:gridCol w:w="3312"/>
      </w:tblGrid>
      <w:tr w:rsidR="00FA1E35" w14:paraId="6629020E" w14:textId="77777777">
        <w:trPr>
          <w:tblHeader/>
          <w:jc w:val="center"/>
        </w:trPr>
        <w:tc>
          <w:tcPr>
            <w:tcW w:w="3312" w:type="dxa"/>
            <w:shd w:val="clear" w:color="auto" w:fill="D9EAF7"/>
            <w:vAlign w:val="center"/>
          </w:tcPr>
          <w:p w14:paraId="2162718B" w14:textId="77777777" w:rsidR="00FA1E35" w:rsidRDefault="00000000">
            <w:r>
              <w:t>Band</w:t>
            </w:r>
          </w:p>
        </w:tc>
        <w:tc>
          <w:tcPr>
            <w:tcW w:w="3312" w:type="dxa"/>
            <w:shd w:val="clear" w:color="auto" w:fill="D9EAF7"/>
            <w:vAlign w:val="center"/>
          </w:tcPr>
          <w:p w14:paraId="58AAA395" w14:textId="77777777" w:rsidR="00FA1E35" w:rsidRDefault="00000000">
            <w:r>
              <w:t>Meaning</w:t>
            </w:r>
          </w:p>
        </w:tc>
        <w:tc>
          <w:tcPr>
            <w:tcW w:w="3312" w:type="dxa"/>
            <w:shd w:val="clear" w:color="auto" w:fill="D9EAF7"/>
            <w:vAlign w:val="center"/>
          </w:tcPr>
          <w:p w14:paraId="25526CEA" w14:textId="77777777" w:rsidR="00FA1E35" w:rsidRDefault="00000000">
            <w:r>
              <w:t>Typical interpretation</w:t>
            </w:r>
          </w:p>
        </w:tc>
      </w:tr>
      <w:tr w:rsidR="00FA1E35" w14:paraId="7FB142AD" w14:textId="77777777">
        <w:trPr>
          <w:jc w:val="center"/>
        </w:trPr>
        <w:tc>
          <w:tcPr>
            <w:tcW w:w="3312" w:type="dxa"/>
            <w:vAlign w:val="center"/>
          </w:tcPr>
          <w:p w14:paraId="4E40C401" w14:textId="77777777" w:rsidR="00FA1E35" w:rsidRDefault="00000000">
            <w:r>
              <w:t>10</w:t>
            </w:r>
          </w:p>
        </w:tc>
        <w:tc>
          <w:tcPr>
            <w:tcW w:w="3312" w:type="dxa"/>
            <w:vAlign w:val="center"/>
          </w:tcPr>
          <w:p w14:paraId="25AC29F0" w14:textId="77777777" w:rsidR="00FA1E35" w:rsidRDefault="00000000">
            <w:r>
              <w:t>Highly regulated / high-integrity</w:t>
            </w:r>
          </w:p>
        </w:tc>
        <w:tc>
          <w:tcPr>
            <w:tcW w:w="3312" w:type="dxa"/>
            <w:vAlign w:val="center"/>
          </w:tcPr>
          <w:p w14:paraId="58D1B247" w14:textId="77777777" w:rsidR="00FA1E35" w:rsidRDefault="00000000">
            <w:r>
              <w:t>Secure, direct, emotionally mature response.</w:t>
            </w:r>
          </w:p>
        </w:tc>
      </w:tr>
      <w:tr w:rsidR="00FA1E35" w14:paraId="633DF60D" w14:textId="77777777">
        <w:trPr>
          <w:jc w:val="center"/>
        </w:trPr>
        <w:tc>
          <w:tcPr>
            <w:tcW w:w="3312" w:type="dxa"/>
            <w:vAlign w:val="center"/>
          </w:tcPr>
          <w:p w14:paraId="4E57F4D6" w14:textId="77777777" w:rsidR="00FA1E35" w:rsidRDefault="00000000">
            <w:r>
              <w:t>8</w:t>
            </w:r>
          </w:p>
        </w:tc>
        <w:tc>
          <w:tcPr>
            <w:tcW w:w="3312" w:type="dxa"/>
            <w:vAlign w:val="center"/>
          </w:tcPr>
          <w:p w14:paraId="1F5897AD" w14:textId="77777777" w:rsidR="00FA1E35" w:rsidRDefault="00000000">
            <w:r>
              <w:t>Healthy but imperfect</w:t>
            </w:r>
          </w:p>
        </w:tc>
        <w:tc>
          <w:tcPr>
            <w:tcW w:w="3312" w:type="dxa"/>
            <w:vAlign w:val="center"/>
          </w:tcPr>
          <w:p w14:paraId="24BF8AD6" w14:textId="77777777" w:rsidR="00FA1E35" w:rsidRDefault="00000000">
            <w:r>
              <w:t>Good behavior with realistic human variance.</w:t>
            </w:r>
          </w:p>
        </w:tc>
      </w:tr>
      <w:tr w:rsidR="00FA1E35" w14:paraId="714C2E7A" w14:textId="77777777">
        <w:trPr>
          <w:jc w:val="center"/>
        </w:trPr>
        <w:tc>
          <w:tcPr>
            <w:tcW w:w="3312" w:type="dxa"/>
            <w:vAlign w:val="center"/>
          </w:tcPr>
          <w:p w14:paraId="5B154768" w14:textId="77777777" w:rsidR="00FA1E35" w:rsidRDefault="00000000">
            <w:r>
              <w:t>6</w:t>
            </w:r>
          </w:p>
        </w:tc>
        <w:tc>
          <w:tcPr>
            <w:tcW w:w="3312" w:type="dxa"/>
            <w:vAlign w:val="center"/>
          </w:tcPr>
          <w:p w14:paraId="5A615631" w14:textId="77777777" w:rsidR="00FA1E35" w:rsidRDefault="00000000">
            <w:r>
              <w:t>Mixed / situational</w:t>
            </w:r>
          </w:p>
        </w:tc>
        <w:tc>
          <w:tcPr>
            <w:tcW w:w="3312" w:type="dxa"/>
            <w:vAlign w:val="center"/>
          </w:tcPr>
          <w:p w14:paraId="633487D7" w14:textId="77777777" w:rsidR="00FA1E35" w:rsidRDefault="00000000">
            <w:r>
              <w:t>Moderately mature or context-dependent pattern.</w:t>
            </w:r>
          </w:p>
        </w:tc>
      </w:tr>
      <w:tr w:rsidR="00FA1E35" w14:paraId="15622A9E" w14:textId="77777777">
        <w:trPr>
          <w:jc w:val="center"/>
        </w:trPr>
        <w:tc>
          <w:tcPr>
            <w:tcW w:w="3312" w:type="dxa"/>
            <w:vAlign w:val="center"/>
          </w:tcPr>
          <w:p w14:paraId="129FE354" w14:textId="77777777" w:rsidR="00FA1E35" w:rsidRDefault="00000000">
            <w:r>
              <w:t>4</w:t>
            </w:r>
          </w:p>
        </w:tc>
        <w:tc>
          <w:tcPr>
            <w:tcW w:w="3312" w:type="dxa"/>
            <w:vAlign w:val="center"/>
          </w:tcPr>
          <w:p w14:paraId="1AE0BB4D" w14:textId="77777777" w:rsidR="00FA1E35" w:rsidRDefault="00000000">
            <w:r>
              <w:t>Unstable / avoidant / low regulation</w:t>
            </w:r>
          </w:p>
        </w:tc>
        <w:tc>
          <w:tcPr>
            <w:tcW w:w="3312" w:type="dxa"/>
            <w:vAlign w:val="center"/>
          </w:tcPr>
          <w:p w14:paraId="3A7E2BC6" w14:textId="77777777" w:rsidR="00FA1E35" w:rsidRDefault="00000000">
            <w:r>
              <w:t>Likely friction under stress.</w:t>
            </w:r>
          </w:p>
        </w:tc>
      </w:tr>
      <w:tr w:rsidR="00FA1E35" w14:paraId="0A641543" w14:textId="77777777">
        <w:trPr>
          <w:jc w:val="center"/>
        </w:trPr>
        <w:tc>
          <w:tcPr>
            <w:tcW w:w="3312" w:type="dxa"/>
            <w:vAlign w:val="center"/>
          </w:tcPr>
          <w:p w14:paraId="7209A126" w14:textId="77777777" w:rsidR="00FA1E35" w:rsidRDefault="00000000">
            <w:r>
              <w:t>2</w:t>
            </w:r>
          </w:p>
        </w:tc>
        <w:tc>
          <w:tcPr>
            <w:tcW w:w="3312" w:type="dxa"/>
            <w:vAlign w:val="center"/>
          </w:tcPr>
          <w:p w14:paraId="76782005" w14:textId="77777777" w:rsidR="00FA1E35" w:rsidRDefault="00000000">
            <w:r>
              <w:t>High-risk / sabotaging</w:t>
            </w:r>
          </w:p>
        </w:tc>
        <w:tc>
          <w:tcPr>
            <w:tcW w:w="3312" w:type="dxa"/>
            <w:vAlign w:val="center"/>
          </w:tcPr>
          <w:p w14:paraId="79714B56" w14:textId="77777777" w:rsidR="00FA1E35" w:rsidRDefault="00000000">
            <w:r>
              <w:t>Strong destabilizing behavior or distortion.</w:t>
            </w:r>
          </w:p>
        </w:tc>
      </w:tr>
      <w:tr w:rsidR="00FA1E35" w14:paraId="11E88B08" w14:textId="77777777">
        <w:trPr>
          <w:jc w:val="center"/>
        </w:trPr>
        <w:tc>
          <w:tcPr>
            <w:tcW w:w="3312" w:type="dxa"/>
            <w:vAlign w:val="center"/>
          </w:tcPr>
          <w:p w14:paraId="3C9057EC" w14:textId="77777777" w:rsidR="00FA1E35" w:rsidRDefault="00000000">
            <w:r>
              <w:t>0</w:t>
            </w:r>
          </w:p>
        </w:tc>
        <w:tc>
          <w:tcPr>
            <w:tcW w:w="3312" w:type="dxa"/>
            <w:vAlign w:val="center"/>
          </w:tcPr>
          <w:p w14:paraId="0889D580" w14:textId="77777777" w:rsidR="00FA1E35" w:rsidRDefault="00000000">
            <w:r>
              <w:t>Disqualifying / extreme red flag</w:t>
            </w:r>
          </w:p>
        </w:tc>
        <w:tc>
          <w:tcPr>
            <w:tcW w:w="3312" w:type="dxa"/>
            <w:vAlign w:val="center"/>
          </w:tcPr>
          <w:p w14:paraId="2AD03E08" w14:textId="77777777" w:rsidR="00FA1E35" w:rsidRDefault="00000000">
            <w:r>
              <w:t>Reserved for hard-block or safety logic if implemented.</w:t>
            </w:r>
          </w:p>
        </w:tc>
      </w:tr>
    </w:tbl>
    <w:p w14:paraId="212A6862" w14:textId="77777777" w:rsidR="00FA1E35" w:rsidRDefault="00000000">
      <w:pPr>
        <w:pStyle w:val="Heading1"/>
      </w:pPr>
      <w:r>
        <w:t>VI. Multi-Lens Identity System</w:t>
      </w:r>
    </w:p>
    <w:p w14:paraId="72F32D19" w14:textId="77777777" w:rsidR="00FA1E35" w:rsidRDefault="00000000">
      <w:pPr>
        <w:pStyle w:val="Heading2"/>
      </w:pPr>
      <w:r>
        <w:t>Archetype system</w:t>
      </w:r>
    </w:p>
    <w:p w14:paraId="76160C71" w14:textId="77777777" w:rsidR="00FA1E35" w:rsidRDefault="00000000">
      <w:r>
        <w:t>Archetypes are the primary emotional blueprints. A user receives one primary archetype and one secondary influence.</w:t>
      </w:r>
    </w:p>
    <w:tbl>
      <w:tblPr>
        <w:tblStyle w:val="TableGrid"/>
        <w:tblW w:w="0" w:type="auto"/>
        <w:jc w:val="center"/>
        <w:tblLook w:val="04A0" w:firstRow="1" w:lastRow="0" w:firstColumn="1" w:lastColumn="0" w:noHBand="0" w:noVBand="1"/>
      </w:tblPr>
      <w:tblGrid>
        <w:gridCol w:w="3312"/>
        <w:gridCol w:w="3312"/>
        <w:gridCol w:w="3312"/>
      </w:tblGrid>
      <w:tr w:rsidR="00FA1E35" w14:paraId="4C114F16" w14:textId="77777777">
        <w:trPr>
          <w:tblHeader/>
          <w:jc w:val="center"/>
        </w:trPr>
        <w:tc>
          <w:tcPr>
            <w:tcW w:w="3312" w:type="dxa"/>
            <w:shd w:val="clear" w:color="auto" w:fill="D9EAF7"/>
            <w:vAlign w:val="center"/>
          </w:tcPr>
          <w:p w14:paraId="46E84EB3" w14:textId="77777777" w:rsidR="00FA1E35" w:rsidRDefault="00000000">
            <w:r>
              <w:t>ID</w:t>
            </w:r>
          </w:p>
        </w:tc>
        <w:tc>
          <w:tcPr>
            <w:tcW w:w="3312" w:type="dxa"/>
            <w:shd w:val="clear" w:color="auto" w:fill="D9EAF7"/>
            <w:vAlign w:val="center"/>
          </w:tcPr>
          <w:p w14:paraId="59200869" w14:textId="77777777" w:rsidR="00FA1E35" w:rsidRDefault="00000000">
            <w:r>
              <w:t>Archetype</w:t>
            </w:r>
          </w:p>
        </w:tc>
        <w:tc>
          <w:tcPr>
            <w:tcW w:w="3312" w:type="dxa"/>
            <w:shd w:val="clear" w:color="auto" w:fill="D9EAF7"/>
            <w:vAlign w:val="center"/>
          </w:tcPr>
          <w:p w14:paraId="3CEF86C0" w14:textId="77777777" w:rsidR="00FA1E35" w:rsidRDefault="00000000">
            <w:r>
              <w:t>Operational meaning</w:t>
            </w:r>
          </w:p>
        </w:tc>
      </w:tr>
      <w:tr w:rsidR="00FA1E35" w14:paraId="5B9D3B5B" w14:textId="77777777">
        <w:trPr>
          <w:jc w:val="center"/>
        </w:trPr>
        <w:tc>
          <w:tcPr>
            <w:tcW w:w="3312" w:type="dxa"/>
            <w:vAlign w:val="center"/>
          </w:tcPr>
          <w:p w14:paraId="4F13E8F1" w14:textId="77777777" w:rsidR="00FA1E35" w:rsidRDefault="00000000">
            <w:r>
              <w:t>1</w:t>
            </w:r>
          </w:p>
        </w:tc>
        <w:tc>
          <w:tcPr>
            <w:tcW w:w="3312" w:type="dxa"/>
            <w:vAlign w:val="center"/>
          </w:tcPr>
          <w:p w14:paraId="49DC393F" w14:textId="77777777" w:rsidR="00FA1E35" w:rsidRDefault="00000000">
            <w:r>
              <w:t>Icebox</w:t>
            </w:r>
          </w:p>
        </w:tc>
        <w:tc>
          <w:tcPr>
            <w:tcW w:w="3312" w:type="dxa"/>
            <w:vAlign w:val="center"/>
          </w:tcPr>
          <w:p w14:paraId="208CFB9B" w14:textId="77777777" w:rsidR="00FA1E35" w:rsidRDefault="00000000">
            <w:r>
              <w:t>Emotionally contained, distancing, cool under pressure but hard to reach.</w:t>
            </w:r>
          </w:p>
        </w:tc>
      </w:tr>
      <w:tr w:rsidR="00FA1E35" w14:paraId="0824EC59" w14:textId="77777777">
        <w:trPr>
          <w:jc w:val="center"/>
        </w:trPr>
        <w:tc>
          <w:tcPr>
            <w:tcW w:w="3312" w:type="dxa"/>
            <w:vAlign w:val="center"/>
          </w:tcPr>
          <w:p w14:paraId="39FAE7ED" w14:textId="77777777" w:rsidR="00FA1E35" w:rsidRDefault="00000000">
            <w:r>
              <w:t>2</w:t>
            </w:r>
          </w:p>
        </w:tc>
        <w:tc>
          <w:tcPr>
            <w:tcW w:w="3312" w:type="dxa"/>
            <w:vAlign w:val="center"/>
          </w:tcPr>
          <w:p w14:paraId="69A04F14" w14:textId="77777777" w:rsidR="00FA1E35" w:rsidRDefault="00000000">
            <w:r>
              <w:t>Phantom Seeker</w:t>
            </w:r>
          </w:p>
        </w:tc>
        <w:tc>
          <w:tcPr>
            <w:tcW w:w="3312" w:type="dxa"/>
            <w:vAlign w:val="center"/>
          </w:tcPr>
          <w:p w14:paraId="4606A641" w14:textId="77777777" w:rsidR="00FA1E35" w:rsidRDefault="00000000">
            <w:r>
              <w:t>Craves closeness but can disappear into fear, uncertainty, or inconsistency.</w:t>
            </w:r>
          </w:p>
        </w:tc>
      </w:tr>
      <w:tr w:rsidR="00FA1E35" w14:paraId="4912B459" w14:textId="77777777">
        <w:trPr>
          <w:jc w:val="center"/>
        </w:trPr>
        <w:tc>
          <w:tcPr>
            <w:tcW w:w="3312" w:type="dxa"/>
            <w:vAlign w:val="center"/>
          </w:tcPr>
          <w:p w14:paraId="0B8BD8EB" w14:textId="77777777" w:rsidR="00FA1E35" w:rsidRDefault="00000000">
            <w:r>
              <w:t>3</w:t>
            </w:r>
          </w:p>
        </w:tc>
        <w:tc>
          <w:tcPr>
            <w:tcW w:w="3312" w:type="dxa"/>
            <w:vAlign w:val="center"/>
          </w:tcPr>
          <w:p w14:paraId="0F0D66E5" w14:textId="77777777" w:rsidR="00FA1E35" w:rsidRDefault="00000000">
            <w:r>
              <w:t>Regulated Grown-Up</w:t>
            </w:r>
          </w:p>
        </w:tc>
        <w:tc>
          <w:tcPr>
            <w:tcW w:w="3312" w:type="dxa"/>
            <w:vAlign w:val="center"/>
          </w:tcPr>
          <w:p w14:paraId="10312986" w14:textId="77777777" w:rsidR="00FA1E35" w:rsidRDefault="00000000">
            <w:r>
              <w:t>Secure, direct, accountable, and emotionally steady.</w:t>
            </w:r>
          </w:p>
        </w:tc>
      </w:tr>
      <w:tr w:rsidR="00FA1E35" w14:paraId="419267A6" w14:textId="77777777">
        <w:trPr>
          <w:jc w:val="center"/>
        </w:trPr>
        <w:tc>
          <w:tcPr>
            <w:tcW w:w="3312" w:type="dxa"/>
            <w:vAlign w:val="center"/>
          </w:tcPr>
          <w:p w14:paraId="6D9D9CC9" w14:textId="77777777" w:rsidR="00FA1E35" w:rsidRDefault="00000000">
            <w:r>
              <w:t>4</w:t>
            </w:r>
          </w:p>
        </w:tc>
        <w:tc>
          <w:tcPr>
            <w:tcW w:w="3312" w:type="dxa"/>
            <w:vAlign w:val="center"/>
          </w:tcPr>
          <w:p w14:paraId="5294BEC8" w14:textId="77777777" w:rsidR="00FA1E35" w:rsidRDefault="00000000">
            <w:r>
              <w:t>Analyzer</w:t>
            </w:r>
          </w:p>
        </w:tc>
        <w:tc>
          <w:tcPr>
            <w:tcW w:w="3312" w:type="dxa"/>
            <w:vAlign w:val="center"/>
          </w:tcPr>
          <w:p w14:paraId="2F67F0EC" w14:textId="77777777" w:rsidR="00FA1E35" w:rsidRDefault="00000000">
            <w:r>
              <w:t>Pattern-reading, observant, mental, cautious, often hyper-vigilant.</w:t>
            </w:r>
          </w:p>
        </w:tc>
      </w:tr>
      <w:tr w:rsidR="00FA1E35" w14:paraId="1B07DA28" w14:textId="77777777">
        <w:trPr>
          <w:jc w:val="center"/>
        </w:trPr>
        <w:tc>
          <w:tcPr>
            <w:tcW w:w="3312" w:type="dxa"/>
            <w:vAlign w:val="center"/>
          </w:tcPr>
          <w:p w14:paraId="289F23F2" w14:textId="77777777" w:rsidR="00FA1E35" w:rsidRDefault="00000000">
            <w:r>
              <w:lastRenderedPageBreak/>
              <w:t>5</w:t>
            </w:r>
          </w:p>
        </w:tc>
        <w:tc>
          <w:tcPr>
            <w:tcW w:w="3312" w:type="dxa"/>
            <w:vAlign w:val="center"/>
          </w:tcPr>
          <w:p w14:paraId="7C32D02E" w14:textId="77777777" w:rsidR="00FA1E35" w:rsidRDefault="00000000">
            <w:r>
              <w:t>Quiet Exit</w:t>
            </w:r>
          </w:p>
        </w:tc>
        <w:tc>
          <w:tcPr>
            <w:tcW w:w="3312" w:type="dxa"/>
            <w:vAlign w:val="center"/>
          </w:tcPr>
          <w:p w14:paraId="446969AD" w14:textId="77777777" w:rsidR="00FA1E35" w:rsidRDefault="00000000">
            <w:r>
              <w:t>Soft withdrawal, indirect distancing, low-friction avoidance.</w:t>
            </w:r>
          </w:p>
        </w:tc>
      </w:tr>
      <w:tr w:rsidR="00FA1E35" w14:paraId="209AAD0B" w14:textId="77777777">
        <w:trPr>
          <w:jc w:val="center"/>
        </w:trPr>
        <w:tc>
          <w:tcPr>
            <w:tcW w:w="3312" w:type="dxa"/>
            <w:vAlign w:val="center"/>
          </w:tcPr>
          <w:p w14:paraId="1748EEE0" w14:textId="77777777" w:rsidR="00FA1E35" w:rsidRDefault="00000000">
            <w:r>
              <w:t>6</w:t>
            </w:r>
          </w:p>
        </w:tc>
        <w:tc>
          <w:tcPr>
            <w:tcW w:w="3312" w:type="dxa"/>
            <w:vAlign w:val="center"/>
          </w:tcPr>
          <w:p w14:paraId="6400BFA5" w14:textId="77777777" w:rsidR="00FA1E35" w:rsidRDefault="00000000">
            <w:r>
              <w:t>Fixer</w:t>
            </w:r>
          </w:p>
        </w:tc>
        <w:tc>
          <w:tcPr>
            <w:tcW w:w="3312" w:type="dxa"/>
            <w:vAlign w:val="center"/>
          </w:tcPr>
          <w:p w14:paraId="0BC50698" w14:textId="77777777" w:rsidR="00FA1E35" w:rsidRDefault="00000000">
            <w:r>
              <w:t>Over-responsible caretaker, repair-oriented but vulnerable to overfunctioning.</w:t>
            </w:r>
          </w:p>
        </w:tc>
      </w:tr>
      <w:tr w:rsidR="00FA1E35" w14:paraId="18287193" w14:textId="77777777">
        <w:trPr>
          <w:jc w:val="center"/>
        </w:trPr>
        <w:tc>
          <w:tcPr>
            <w:tcW w:w="3312" w:type="dxa"/>
            <w:vAlign w:val="center"/>
          </w:tcPr>
          <w:p w14:paraId="68ED3ED5" w14:textId="77777777" w:rsidR="00FA1E35" w:rsidRDefault="00000000">
            <w:r>
              <w:t>7</w:t>
            </w:r>
          </w:p>
        </w:tc>
        <w:tc>
          <w:tcPr>
            <w:tcW w:w="3312" w:type="dxa"/>
            <w:vAlign w:val="center"/>
          </w:tcPr>
          <w:p w14:paraId="7090684A" w14:textId="77777777" w:rsidR="00FA1E35" w:rsidRDefault="00000000">
            <w:r>
              <w:t>Romantic Idealist</w:t>
            </w:r>
          </w:p>
        </w:tc>
        <w:tc>
          <w:tcPr>
            <w:tcW w:w="3312" w:type="dxa"/>
            <w:vAlign w:val="center"/>
          </w:tcPr>
          <w:p w14:paraId="6EFDC2D6" w14:textId="77777777" w:rsidR="00FA1E35" w:rsidRDefault="00000000">
            <w:r>
              <w:t>Hopeful, emotionally vivid, fantasy-prone, meaning-seeking in connection.</w:t>
            </w:r>
          </w:p>
        </w:tc>
      </w:tr>
      <w:tr w:rsidR="00FA1E35" w14:paraId="37211B96" w14:textId="77777777">
        <w:trPr>
          <w:jc w:val="center"/>
        </w:trPr>
        <w:tc>
          <w:tcPr>
            <w:tcW w:w="3312" w:type="dxa"/>
            <w:vAlign w:val="center"/>
          </w:tcPr>
          <w:p w14:paraId="6299C22F" w14:textId="77777777" w:rsidR="00FA1E35" w:rsidRDefault="00000000">
            <w:r>
              <w:t>8</w:t>
            </w:r>
          </w:p>
        </w:tc>
        <w:tc>
          <w:tcPr>
            <w:tcW w:w="3312" w:type="dxa"/>
            <w:vAlign w:val="center"/>
          </w:tcPr>
          <w:p w14:paraId="3FBB5E3D" w14:textId="77777777" w:rsidR="00FA1E35" w:rsidRDefault="00000000">
            <w:r>
              <w:t>Performer</w:t>
            </w:r>
          </w:p>
        </w:tc>
        <w:tc>
          <w:tcPr>
            <w:tcW w:w="3312" w:type="dxa"/>
            <w:vAlign w:val="center"/>
          </w:tcPr>
          <w:p w14:paraId="121B29D9" w14:textId="77777777" w:rsidR="00FA1E35" w:rsidRDefault="00000000">
            <w:r>
              <w:t>Image-aware, charm-forward, externally expressive, validation-sensitive.</w:t>
            </w:r>
          </w:p>
        </w:tc>
      </w:tr>
      <w:tr w:rsidR="00FA1E35" w14:paraId="1614ABB6" w14:textId="77777777">
        <w:trPr>
          <w:jc w:val="center"/>
        </w:trPr>
        <w:tc>
          <w:tcPr>
            <w:tcW w:w="3312" w:type="dxa"/>
            <w:vAlign w:val="center"/>
          </w:tcPr>
          <w:p w14:paraId="0C2C1459" w14:textId="77777777" w:rsidR="00FA1E35" w:rsidRDefault="00000000">
            <w:r>
              <w:t>9</w:t>
            </w:r>
          </w:p>
        </w:tc>
        <w:tc>
          <w:tcPr>
            <w:tcW w:w="3312" w:type="dxa"/>
            <w:vAlign w:val="center"/>
          </w:tcPr>
          <w:p w14:paraId="12155F6B" w14:textId="77777777" w:rsidR="00FA1E35" w:rsidRDefault="00000000">
            <w:r>
              <w:t>Survivor</w:t>
            </w:r>
          </w:p>
        </w:tc>
        <w:tc>
          <w:tcPr>
            <w:tcW w:w="3312" w:type="dxa"/>
            <w:vAlign w:val="center"/>
          </w:tcPr>
          <w:p w14:paraId="58FA517A" w14:textId="77777777" w:rsidR="00FA1E35" w:rsidRDefault="00000000">
            <w:r>
              <w:t>Trauma-calibrated responder with strong protective instincts and trigger sensitivity.</w:t>
            </w:r>
          </w:p>
        </w:tc>
      </w:tr>
      <w:tr w:rsidR="00FA1E35" w14:paraId="1BB735C3" w14:textId="77777777">
        <w:trPr>
          <w:jc w:val="center"/>
        </w:trPr>
        <w:tc>
          <w:tcPr>
            <w:tcW w:w="3312" w:type="dxa"/>
            <w:vAlign w:val="center"/>
          </w:tcPr>
          <w:p w14:paraId="320C184B" w14:textId="77777777" w:rsidR="00FA1E35" w:rsidRDefault="00000000">
            <w:r>
              <w:t>10</w:t>
            </w:r>
          </w:p>
        </w:tc>
        <w:tc>
          <w:tcPr>
            <w:tcW w:w="3312" w:type="dxa"/>
            <w:vAlign w:val="center"/>
          </w:tcPr>
          <w:p w14:paraId="150CD169" w14:textId="77777777" w:rsidR="00FA1E35" w:rsidRDefault="00000000">
            <w:r>
              <w:t>Translator</w:t>
            </w:r>
          </w:p>
        </w:tc>
        <w:tc>
          <w:tcPr>
            <w:tcW w:w="3312" w:type="dxa"/>
            <w:vAlign w:val="center"/>
          </w:tcPr>
          <w:p w14:paraId="27CA6CA8" w14:textId="77777777" w:rsidR="00FA1E35" w:rsidRDefault="00000000">
            <w:r>
              <w:t>Conflict-avoidant empath who smooths, interprets, and absorbs tension.</w:t>
            </w:r>
          </w:p>
        </w:tc>
      </w:tr>
    </w:tbl>
    <w:p w14:paraId="5E962D50" w14:textId="77777777" w:rsidR="00FA1E35" w:rsidRDefault="00000000">
      <w:pPr>
        <w:pStyle w:val="Heading2"/>
      </w:pPr>
      <w:r>
        <w:t>Shadow system</w:t>
      </w:r>
    </w:p>
    <w:tbl>
      <w:tblPr>
        <w:tblStyle w:val="TableGrid"/>
        <w:tblW w:w="0" w:type="auto"/>
        <w:jc w:val="center"/>
        <w:tblLook w:val="04A0" w:firstRow="1" w:lastRow="0" w:firstColumn="1" w:lastColumn="0" w:noHBand="0" w:noVBand="1"/>
      </w:tblPr>
      <w:tblGrid>
        <w:gridCol w:w="4968"/>
        <w:gridCol w:w="4968"/>
      </w:tblGrid>
      <w:tr w:rsidR="00FA1E35" w14:paraId="2846662F" w14:textId="77777777">
        <w:trPr>
          <w:tblHeader/>
          <w:jc w:val="center"/>
        </w:trPr>
        <w:tc>
          <w:tcPr>
            <w:tcW w:w="4968" w:type="dxa"/>
            <w:shd w:val="clear" w:color="auto" w:fill="D9EAF7"/>
            <w:vAlign w:val="center"/>
          </w:tcPr>
          <w:p w14:paraId="42554E19" w14:textId="77777777" w:rsidR="00FA1E35" w:rsidRDefault="00000000">
            <w:r>
              <w:t>Shadow</w:t>
            </w:r>
          </w:p>
        </w:tc>
        <w:tc>
          <w:tcPr>
            <w:tcW w:w="4968" w:type="dxa"/>
            <w:shd w:val="clear" w:color="auto" w:fill="D9EAF7"/>
            <w:vAlign w:val="center"/>
          </w:tcPr>
          <w:p w14:paraId="5DA1EE78" w14:textId="77777777" w:rsidR="00FA1E35" w:rsidRDefault="00000000">
            <w:r>
              <w:t>Definition</w:t>
            </w:r>
          </w:p>
        </w:tc>
      </w:tr>
      <w:tr w:rsidR="00FA1E35" w14:paraId="04644529" w14:textId="77777777">
        <w:trPr>
          <w:jc w:val="center"/>
        </w:trPr>
        <w:tc>
          <w:tcPr>
            <w:tcW w:w="4968" w:type="dxa"/>
            <w:vAlign w:val="center"/>
          </w:tcPr>
          <w:p w14:paraId="2FCAE4D4" w14:textId="77777777" w:rsidR="00FA1E35" w:rsidRDefault="00000000">
            <w:r>
              <w:t>Manipulator</w:t>
            </w:r>
          </w:p>
        </w:tc>
        <w:tc>
          <w:tcPr>
            <w:tcW w:w="4968" w:type="dxa"/>
            <w:vAlign w:val="center"/>
          </w:tcPr>
          <w:p w14:paraId="15B964FF" w14:textId="77777777" w:rsidR="00FA1E35" w:rsidRDefault="00000000">
            <w:r>
              <w:t>Charm or influence used to steer connection toward self-serving control.</w:t>
            </w:r>
          </w:p>
        </w:tc>
      </w:tr>
      <w:tr w:rsidR="00FA1E35" w14:paraId="00958D3B" w14:textId="77777777">
        <w:trPr>
          <w:jc w:val="center"/>
        </w:trPr>
        <w:tc>
          <w:tcPr>
            <w:tcW w:w="4968" w:type="dxa"/>
            <w:vAlign w:val="center"/>
          </w:tcPr>
          <w:p w14:paraId="15BDE40E" w14:textId="77777777" w:rsidR="00FA1E35" w:rsidRDefault="00000000">
            <w:r>
              <w:t>Stonewaller</w:t>
            </w:r>
          </w:p>
        </w:tc>
        <w:tc>
          <w:tcPr>
            <w:tcW w:w="4968" w:type="dxa"/>
            <w:vAlign w:val="center"/>
          </w:tcPr>
          <w:p w14:paraId="30E29C5E" w14:textId="77777777" w:rsidR="00FA1E35" w:rsidRDefault="00000000">
            <w:r>
              <w:t>Withholding, freeze, or refusal to engage in repair or emotional processing.</w:t>
            </w:r>
          </w:p>
        </w:tc>
      </w:tr>
      <w:tr w:rsidR="00FA1E35" w14:paraId="1EC44319" w14:textId="77777777">
        <w:trPr>
          <w:jc w:val="center"/>
        </w:trPr>
        <w:tc>
          <w:tcPr>
            <w:tcW w:w="4968" w:type="dxa"/>
            <w:vAlign w:val="center"/>
          </w:tcPr>
          <w:p w14:paraId="0457C410" w14:textId="77777777" w:rsidR="00FA1E35" w:rsidRDefault="00000000">
            <w:r>
              <w:t>Love Bomber</w:t>
            </w:r>
          </w:p>
        </w:tc>
        <w:tc>
          <w:tcPr>
            <w:tcW w:w="4968" w:type="dxa"/>
            <w:vAlign w:val="center"/>
          </w:tcPr>
          <w:p w14:paraId="3609530F" w14:textId="77777777" w:rsidR="00FA1E35" w:rsidRDefault="00000000">
            <w:r>
              <w:t>Excess intensity and pursuit masking fragility, need, or emptiness underneath.</w:t>
            </w:r>
          </w:p>
        </w:tc>
      </w:tr>
      <w:tr w:rsidR="00FA1E35" w14:paraId="2D2948BB" w14:textId="77777777">
        <w:trPr>
          <w:jc w:val="center"/>
        </w:trPr>
        <w:tc>
          <w:tcPr>
            <w:tcW w:w="4968" w:type="dxa"/>
            <w:vAlign w:val="center"/>
          </w:tcPr>
          <w:p w14:paraId="6A4EC5BC" w14:textId="77777777" w:rsidR="00FA1E35" w:rsidRDefault="00000000">
            <w:r>
              <w:t>Chameleon</w:t>
            </w:r>
          </w:p>
        </w:tc>
        <w:tc>
          <w:tcPr>
            <w:tcW w:w="4968" w:type="dxa"/>
            <w:vAlign w:val="center"/>
          </w:tcPr>
          <w:p w14:paraId="6B04AB37" w14:textId="77777777" w:rsidR="00FA1E35" w:rsidRDefault="00000000">
            <w:r>
              <w:t>Identity shifting, people-pleasing, or mirroring in ways that obscure authenticity.</w:t>
            </w:r>
          </w:p>
        </w:tc>
      </w:tr>
      <w:tr w:rsidR="00FA1E35" w14:paraId="62B111F1" w14:textId="77777777">
        <w:trPr>
          <w:jc w:val="center"/>
        </w:trPr>
        <w:tc>
          <w:tcPr>
            <w:tcW w:w="4968" w:type="dxa"/>
            <w:vAlign w:val="center"/>
          </w:tcPr>
          <w:p w14:paraId="23D7E934" w14:textId="77777777" w:rsidR="00FA1E35" w:rsidRDefault="00000000">
            <w:r>
              <w:t>Scorekeeper</w:t>
            </w:r>
          </w:p>
        </w:tc>
        <w:tc>
          <w:tcPr>
            <w:tcW w:w="4968" w:type="dxa"/>
            <w:vAlign w:val="center"/>
          </w:tcPr>
          <w:p w14:paraId="2D1A3D5E" w14:textId="77777777" w:rsidR="00FA1E35" w:rsidRDefault="00000000">
            <w:r>
              <w:t>Transactional emotional accounting; resentment stored and weaponized.</w:t>
            </w:r>
          </w:p>
        </w:tc>
      </w:tr>
      <w:tr w:rsidR="00FA1E35" w14:paraId="5DA9ED7B" w14:textId="77777777">
        <w:trPr>
          <w:jc w:val="center"/>
        </w:trPr>
        <w:tc>
          <w:tcPr>
            <w:tcW w:w="4968" w:type="dxa"/>
            <w:vAlign w:val="center"/>
          </w:tcPr>
          <w:p w14:paraId="3E0A3FBD" w14:textId="77777777" w:rsidR="00FA1E35" w:rsidRDefault="00000000">
            <w:r>
              <w:t>Self-Saboteur</w:t>
            </w:r>
          </w:p>
        </w:tc>
        <w:tc>
          <w:tcPr>
            <w:tcW w:w="4968" w:type="dxa"/>
            <w:vAlign w:val="center"/>
          </w:tcPr>
          <w:p w14:paraId="2A3C12CC" w14:textId="77777777" w:rsidR="00FA1E35" w:rsidRDefault="00000000">
            <w:r>
              <w:t>Protective self-undoing, premature rupture, or collapsing progress when intimacy rises.</w:t>
            </w:r>
          </w:p>
        </w:tc>
      </w:tr>
    </w:tbl>
    <w:p w14:paraId="5B086B90" w14:textId="77777777" w:rsidR="00FA1E35" w:rsidRDefault="00000000">
      <w:pPr>
        <w:pStyle w:val="Heading2"/>
      </w:pPr>
      <w:r>
        <w:t>Polarity layer</w:t>
      </w:r>
    </w:p>
    <w:p w14:paraId="6D135205" w14:textId="77777777" w:rsidR="00FA1E35" w:rsidRDefault="00000000">
      <w:r>
        <w:t>Polarity measures relational energy, not gender. The minimum implementation tracks masculine-score, feminine-score, balance-score, and polarity-growth-level.</w:t>
      </w:r>
    </w:p>
    <w:p w14:paraId="193E7A70" w14:textId="77777777" w:rsidR="00FA1E35" w:rsidRDefault="00000000">
      <w:r>
        <w:t>• Masculine signals: structure, direction, decisiveness, initiating energy.</w:t>
      </w:r>
    </w:p>
    <w:p w14:paraId="0CEBCE77" w14:textId="77777777" w:rsidR="00FA1E35" w:rsidRDefault="00000000">
      <w:r>
        <w:t>• Feminine signals: receptivity, intuition, emotional expression, yielding energy.</w:t>
      </w:r>
    </w:p>
    <w:p w14:paraId="4D5C7269" w14:textId="77777777" w:rsidR="00FA1E35" w:rsidRDefault="00000000">
      <w:r>
        <w:t>• Both scores can be high; the system should not force a binary assignment.</w:t>
      </w:r>
    </w:p>
    <w:p w14:paraId="6E9E1569" w14:textId="77777777" w:rsidR="00FA1E35" w:rsidRDefault="00000000">
      <w:pPr>
        <w:pStyle w:val="Heading2"/>
      </w:pPr>
      <w:r>
        <w:t>Energy type layer</w:t>
      </w:r>
    </w:p>
    <w:p w14:paraId="41A8533B" w14:textId="77777777" w:rsidR="00FA1E35" w:rsidRDefault="00000000">
      <w:r>
        <w:t>• Suggested initial energy types: Stabilizer, Igniter, Amplifier, Harmonizer, Challenger, Wanderer.</w:t>
      </w:r>
    </w:p>
    <w:p w14:paraId="718DE276" w14:textId="77777777" w:rsidR="00FA1E35" w:rsidRDefault="00000000">
      <w:r>
        <w:t>• Energy type influences atmosphere, pace, emotional contagion, and how a user impacts relational environments.</w:t>
      </w:r>
    </w:p>
    <w:p w14:paraId="6B35B583" w14:textId="77777777" w:rsidR="00FA1E35" w:rsidRDefault="00000000">
      <w:pPr>
        <w:pStyle w:val="Heading1"/>
      </w:pPr>
      <w:r>
        <w:lastRenderedPageBreak/>
        <w:t>VII. Scoring Stack Overview</w:t>
      </w:r>
    </w:p>
    <w:p w14:paraId="06814B1E" w14:textId="77777777" w:rsidR="00FA1E35" w:rsidRDefault="00000000">
      <w:r>
        <w:t>The full scoring stack has four levels: row-level answer scoring, user-level profile scoring, pair-level compatibility and forecast scoring, and time-series recalibration. These layers should be implemented separately so the system remains auditable.</w:t>
      </w:r>
    </w:p>
    <w:tbl>
      <w:tblPr>
        <w:tblStyle w:val="TableGrid"/>
        <w:tblW w:w="0" w:type="auto"/>
        <w:jc w:val="center"/>
        <w:tblLook w:val="04A0" w:firstRow="1" w:lastRow="0" w:firstColumn="1" w:lastColumn="0" w:noHBand="0" w:noVBand="1"/>
      </w:tblPr>
      <w:tblGrid>
        <w:gridCol w:w="3312"/>
        <w:gridCol w:w="3312"/>
        <w:gridCol w:w="3312"/>
      </w:tblGrid>
      <w:tr w:rsidR="00FA1E35" w14:paraId="1A581B08" w14:textId="77777777">
        <w:trPr>
          <w:tblHeader/>
          <w:jc w:val="center"/>
        </w:trPr>
        <w:tc>
          <w:tcPr>
            <w:tcW w:w="3312" w:type="dxa"/>
            <w:shd w:val="clear" w:color="auto" w:fill="D9EAF7"/>
            <w:vAlign w:val="center"/>
          </w:tcPr>
          <w:p w14:paraId="292B805D" w14:textId="77777777" w:rsidR="00FA1E35" w:rsidRDefault="00000000">
            <w:r>
              <w:t>Layer</w:t>
            </w:r>
          </w:p>
        </w:tc>
        <w:tc>
          <w:tcPr>
            <w:tcW w:w="3312" w:type="dxa"/>
            <w:shd w:val="clear" w:color="auto" w:fill="D9EAF7"/>
            <w:vAlign w:val="center"/>
          </w:tcPr>
          <w:p w14:paraId="04E827B0" w14:textId="77777777" w:rsidR="00FA1E35" w:rsidRDefault="00000000">
            <w:r>
              <w:t>Primary output</w:t>
            </w:r>
          </w:p>
        </w:tc>
        <w:tc>
          <w:tcPr>
            <w:tcW w:w="3312" w:type="dxa"/>
            <w:shd w:val="clear" w:color="auto" w:fill="D9EAF7"/>
            <w:vAlign w:val="center"/>
          </w:tcPr>
          <w:p w14:paraId="59472B61" w14:textId="77777777" w:rsidR="00FA1E35" w:rsidRDefault="00000000">
            <w:r>
              <w:t>Frequency</w:t>
            </w:r>
          </w:p>
        </w:tc>
      </w:tr>
      <w:tr w:rsidR="00FA1E35" w14:paraId="56BC32E7" w14:textId="77777777">
        <w:trPr>
          <w:jc w:val="center"/>
        </w:trPr>
        <w:tc>
          <w:tcPr>
            <w:tcW w:w="3312" w:type="dxa"/>
            <w:vAlign w:val="center"/>
          </w:tcPr>
          <w:p w14:paraId="4111BFDF" w14:textId="77777777" w:rsidR="00FA1E35" w:rsidRDefault="00000000">
            <w:r>
              <w:t>Answer row</w:t>
            </w:r>
          </w:p>
        </w:tc>
        <w:tc>
          <w:tcPr>
            <w:tcW w:w="3312" w:type="dxa"/>
            <w:vAlign w:val="center"/>
          </w:tcPr>
          <w:p w14:paraId="60FAB02B" w14:textId="77777777" w:rsidR="00FA1E35" w:rsidRDefault="00000000">
            <w:r>
              <w:t>Point values and labels</w:t>
            </w:r>
          </w:p>
        </w:tc>
        <w:tc>
          <w:tcPr>
            <w:tcW w:w="3312" w:type="dxa"/>
            <w:vAlign w:val="center"/>
          </w:tcPr>
          <w:p w14:paraId="0C453984" w14:textId="77777777" w:rsidR="00FA1E35" w:rsidRDefault="00000000">
            <w:r>
              <w:t>On every answer selection</w:t>
            </w:r>
          </w:p>
        </w:tc>
      </w:tr>
      <w:tr w:rsidR="00FA1E35" w14:paraId="16EFDDAF" w14:textId="77777777">
        <w:trPr>
          <w:jc w:val="center"/>
        </w:trPr>
        <w:tc>
          <w:tcPr>
            <w:tcW w:w="3312" w:type="dxa"/>
            <w:vAlign w:val="center"/>
          </w:tcPr>
          <w:p w14:paraId="0CF9995E" w14:textId="77777777" w:rsidR="00FA1E35" w:rsidRDefault="00000000">
            <w:r>
              <w:t>User profile</w:t>
            </w:r>
          </w:p>
        </w:tc>
        <w:tc>
          <w:tcPr>
            <w:tcW w:w="3312" w:type="dxa"/>
            <w:vAlign w:val="center"/>
          </w:tcPr>
          <w:p w14:paraId="5E7D6FA2" w14:textId="77777777" w:rsidR="00FA1E35" w:rsidRDefault="00000000">
            <w:r>
              <w:t>Readiness, archetypes, shadow, polarity, energy</w:t>
            </w:r>
          </w:p>
        </w:tc>
        <w:tc>
          <w:tcPr>
            <w:tcW w:w="3312" w:type="dxa"/>
            <w:vAlign w:val="center"/>
          </w:tcPr>
          <w:p w14:paraId="0D307471" w14:textId="77777777" w:rsidR="00FA1E35" w:rsidRDefault="00000000">
            <w:r>
              <w:t>On assessment completion and growth updates</w:t>
            </w:r>
          </w:p>
        </w:tc>
      </w:tr>
      <w:tr w:rsidR="00FA1E35" w14:paraId="0F79A8F0" w14:textId="77777777">
        <w:trPr>
          <w:jc w:val="center"/>
        </w:trPr>
        <w:tc>
          <w:tcPr>
            <w:tcW w:w="3312" w:type="dxa"/>
            <w:vAlign w:val="center"/>
          </w:tcPr>
          <w:p w14:paraId="0B1832C2" w14:textId="77777777" w:rsidR="00FA1E35" w:rsidRDefault="00000000">
            <w:r>
              <w:t>Pair scoring</w:t>
            </w:r>
          </w:p>
        </w:tc>
        <w:tc>
          <w:tcPr>
            <w:tcW w:w="3312" w:type="dxa"/>
            <w:vAlign w:val="center"/>
          </w:tcPr>
          <w:p w14:paraId="3A5FE816" w14:textId="77777777" w:rsidR="00FA1E35" w:rsidRDefault="00000000">
            <w:r>
              <w:t>Compatibility score and relationship forecast</w:t>
            </w:r>
          </w:p>
        </w:tc>
        <w:tc>
          <w:tcPr>
            <w:tcW w:w="3312" w:type="dxa"/>
            <w:vAlign w:val="center"/>
          </w:tcPr>
          <w:p w14:paraId="0C5762E5" w14:textId="77777777" w:rsidR="00FA1E35" w:rsidRDefault="00000000">
            <w:r>
              <w:t>Whenever pair is computed or recalculated</w:t>
            </w:r>
          </w:p>
        </w:tc>
      </w:tr>
      <w:tr w:rsidR="00FA1E35" w14:paraId="7068E6DB" w14:textId="77777777">
        <w:trPr>
          <w:jc w:val="center"/>
        </w:trPr>
        <w:tc>
          <w:tcPr>
            <w:tcW w:w="3312" w:type="dxa"/>
            <w:vAlign w:val="center"/>
          </w:tcPr>
          <w:p w14:paraId="4952A613" w14:textId="77777777" w:rsidR="00FA1E35" w:rsidRDefault="00000000">
            <w:r>
              <w:t>Time-series</w:t>
            </w:r>
          </w:p>
        </w:tc>
        <w:tc>
          <w:tcPr>
            <w:tcW w:w="3312" w:type="dxa"/>
            <w:vAlign w:val="center"/>
          </w:tcPr>
          <w:p w14:paraId="02BA0B29" w14:textId="77777777" w:rsidR="00FA1E35" w:rsidRDefault="00000000">
            <w:r>
              <w:t>Drift, confidence, forecasting updates</w:t>
            </w:r>
          </w:p>
        </w:tc>
        <w:tc>
          <w:tcPr>
            <w:tcW w:w="3312" w:type="dxa"/>
            <w:vAlign w:val="center"/>
          </w:tcPr>
          <w:p w14:paraId="364AD8B8" w14:textId="77777777" w:rsidR="00FA1E35" w:rsidRDefault="00000000">
            <w:r>
              <w:t>As events, logs, and outcomes accumulate</w:t>
            </w:r>
          </w:p>
        </w:tc>
      </w:tr>
    </w:tbl>
    <w:p w14:paraId="036D5281" w14:textId="77777777" w:rsidR="00FA1E35" w:rsidRDefault="00000000">
      <w:pPr>
        <w:pStyle w:val="Heading1"/>
      </w:pPr>
      <w:r>
        <w:t>VIII. Readiness Score (0–100)</w:t>
      </w:r>
    </w:p>
    <w:p w14:paraId="1402C48E" w14:textId="77777777" w:rsidR="00FA1E35" w:rsidRDefault="00000000">
      <w:r>
        <w:t>Readiness measures how emotionally prepared a person is to participate in healthy connection right now. This score is user-facing in Quantum Mirror mode and may remain private or selectively surfaced in consumer mode depending on product design.</w:t>
      </w:r>
    </w:p>
    <w:p w14:paraId="493B3D13" w14:textId="77777777" w:rsidR="00FA1E35" w:rsidRDefault="00000000">
      <w:pPr>
        <w:pStyle w:val="Heading2"/>
      </w:pPr>
      <w:r>
        <w:t>Readiness formula</w:t>
      </w:r>
    </w:p>
    <w:p w14:paraId="00A2D24E" w14:textId="77777777" w:rsidR="00FA1E35" w:rsidRDefault="00000000">
      <w:pPr>
        <w:pStyle w:val="BodyMono"/>
        <w:ind w:left="432"/>
      </w:pPr>
      <w:r>
        <w:rPr>
          <w:b/>
        </w:rPr>
        <w:t>Readiness = clamp(0, 100, BaseAssessmentScore - ContradictionPenalty + GrowthPoints + RegulationBonus - StabilityDrag)</w:t>
      </w:r>
    </w:p>
    <w:p w14:paraId="016AA9FF" w14:textId="77777777" w:rsidR="00FA1E35" w:rsidRDefault="00000000">
      <w:pPr>
        <w:pStyle w:val="Heading2"/>
      </w:pPr>
      <w:r>
        <w:t>Recommended components</w:t>
      </w:r>
    </w:p>
    <w:tbl>
      <w:tblPr>
        <w:tblStyle w:val="TableGrid"/>
        <w:tblW w:w="0" w:type="auto"/>
        <w:jc w:val="center"/>
        <w:tblLook w:val="04A0" w:firstRow="1" w:lastRow="0" w:firstColumn="1" w:lastColumn="0" w:noHBand="0" w:noVBand="1"/>
      </w:tblPr>
      <w:tblGrid>
        <w:gridCol w:w="3312"/>
        <w:gridCol w:w="3312"/>
        <w:gridCol w:w="3312"/>
      </w:tblGrid>
      <w:tr w:rsidR="00FA1E35" w14:paraId="201A537F" w14:textId="77777777">
        <w:trPr>
          <w:tblHeader/>
          <w:jc w:val="center"/>
        </w:trPr>
        <w:tc>
          <w:tcPr>
            <w:tcW w:w="3312" w:type="dxa"/>
            <w:shd w:val="clear" w:color="auto" w:fill="D9EAF7"/>
            <w:vAlign w:val="center"/>
          </w:tcPr>
          <w:p w14:paraId="74083CD4" w14:textId="77777777" w:rsidR="00FA1E35" w:rsidRDefault="00000000">
            <w:r>
              <w:t>Component</w:t>
            </w:r>
          </w:p>
        </w:tc>
        <w:tc>
          <w:tcPr>
            <w:tcW w:w="3312" w:type="dxa"/>
            <w:shd w:val="clear" w:color="auto" w:fill="D9EAF7"/>
            <w:vAlign w:val="center"/>
          </w:tcPr>
          <w:p w14:paraId="7B128842" w14:textId="77777777" w:rsidR="00FA1E35" w:rsidRDefault="00000000">
            <w:r>
              <w:t>Definition</w:t>
            </w:r>
          </w:p>
        </w:tc>
        <w:tc>
          <w:tcPr>
            <w:tcW w:w="3312" w:type="dxa"/>
            <w:shd w:val="clear" w:color="auto" w:fill="D9EAF7"/>
            <w:vAlign w:val="center"/>
          </w:tcPr>
          <w:p w14:paraId="11024B95" w14:textId="77777777" w:rsidR="00FA1E35" w:rsidRDefault="00000000">
            <w:r>
              <w:t>Suggested weighting</w:t>
            </w:r>
          </w:p>
        </w:tc>
      </w:tr>
      <w:tr w:rsidR="00FA1E35" w14:paraId="052103B6" w14:textId="77777777">
        <w:trPr>
          <w:jc w:val="center"/>
        </w:trPr>
        <w:tc>
          <w:tcPr>
            <w:tcW w:w="3312" w:type="dxa"/>
            <w:vAlign w:val="center"/>
          </w:tcPr>
          <w:p w14:paraId="2D01E3BD" w14:textId="77777777" w:rsidR="00FA1E35" w:rsidRDefault="00000000">
            <w:r>
              <w:t>BaseAssessmentScore</w:t>
            </w:r>
          </w:p>
        </w:tc>
        <w:tc>
          <w:tcPr>
            <w:tcW w:w="3312" w:type="dxa"/>
            <w:vAlign w:val="center"/>
          </w:tcPr>
          <w:p w14:paraId="3C8A90C5" w14:textId="77777777" w:rsidR="00FA1E35" w:rsidRDefault="00000000">
            <w:r>
              <w:t>Normalized sum of answer score_weight values</w:t>
            </w:r>
          </w:p>
        </w:tc>
        <w:tc>
          <w:tcPr>
            <w:tcW w:w="3312" w:type="dxa"/>
            <w:vAlign w:val="center"/>
          </w:tcPr>
          <w:p w14:paraId="2AE09781" w14:textId="77777777" w:rsidR="00FA1E35" w:rsidRDefault="00000000">
            <w:r>
              <w:t>60%</w:t>
            </w:r>
          </w:p>
        </w:tc>
      </w:tr>
      <w:tr w:rsidR="00FA1E35" w14:paraId="79715921" w14:textId="77777777">
        <w:trPr>
          <w:jc w:val="center"/>
        </w:trPr>
        <w:tc>
          <w:tcPr>
            <w:tcW w:w="3312" w:type="dxa"/>
            <w:vAlign w:val="center"/>
          </w:tcPr>
          <w:p w14:paraId="5E981A68" w14:textId="77777777" w:rsidR="00FA1E35" w:rsidRDefault="00000000">
            <w:r>
              <w:t>ContradictionPenalty</w:t>
            </w:r>
          </w:p>
        </w:tc>
        <w:tc>
          <w:tcPr>
            <w:tcW w:w="3312" w:type="dxa"/>
            <w:vAlign w:val="center"/>
          </w:tcPr>
          <w:p w14:paraId="0C39F7F4" w14:textId="77777777" w:rsidR="00FA1E35" w:rsidRDefault="00000000">
            <w:r>
              <w:t>Cluster-based deductions from conflicting answer logic</w:t>
            </w:r>
          </w:p>
        </w:tc>
        <w:tc>
          <w:tcPr>
            <w:tcW w:w="3312" w:type="dxa"/>
            <w:vAlign w:val="center"/>
          </w:tcPr>
          <w:p w14:paraId="26E9FBE5" w14:textId="77777777" w:rsidR="00FA1E35" w:rsidRDefault="00000000">
            <w:r>
              <w:t>Variable negative</w:t>
            </w:r>
          </w:p>
        </w:tc>
      </w:tr>
      <w:tr w:rsidR="00FA1E35" w14:paraId="731AC294" w14:textId="77777777">
        <w:trPr>
          <w:jc w:val="center"/>
        </w:trPr>
        <w:tc>
          <w:tcPr>
            <w:tcW w:w="3312" w:type="dxa"/>
            <w:vAlign w:val="center"/>
          </w:tcPr>
          <w:p w14:paraId="0C753822" w14:textId="77777777" w:rsidR="00FA1E35" w:rsidRDefault="00000000">
            <w:r>
              <w:t>GrowthPoints</w:t>
            </w:r>
          </w:p>
        </w:tc>
        <w:tc>
          <w:tcPr>
            <w:tcW w:w="3312" w:type="dxa"/>
            <w:vAlign w:val="center"/>
          </w:tcPr>
          <w:p w14:paraId="07F72E9F" w14:textId="77777777" w:rsidR="00FA1E35" w:rsidRDefault="00000000">
            <w:r>
              <w:t>Points earned from Sanctuary and relationship-learning actions</w:t>
            </w:r>
          </w:p>
        </w:tc>
        <w:tc>
          <w:tcPr>
            <w:tcW w:w="3312" w:type="dxa"/>
            <w:vAlign w:val="center"/>
          </w:tcPr>
          <w:p w14:paraId="30C43B11" w14:textId="77777777" w:rsidR="00FA1E35" w:rsidRDefault="00000000">
            <w:r>
              <w:t>20%</w:t>
            </w:r>
          </w:p>
        </w:tc>
      </w:tr>
      <w:tr w:rsidR="00FA1E35" w14:paraId="08E1DE32" w14:textId="77777777">
        <w:trPr>
          <w:jc w:val="center"/>
        </w:trPr>
        <w:tc>
          <w:tcPr>
            <w:tcW w:w="3312" w:type="dxa"/>
            <w:vAlign w:val="center"/>
          </w:tcPr>
          <w:p w14:paraId="64A7ABF0" w14:textId="77777777" w:rsidR="00FA1E35" w:rsidRDefault="00000000">
            <w:r>
              <w:t>RegulationBonus</w:t>
            </w:r>
          </w:p>
        </w:tc>
        <w:tc>
          <w:tcPr>
            <w:tcW w:w="3312" w:type="dxa"/>
            <w:vAlign w:val="center"/>
          </w:tcPr>
          <w:p w14:paraId="0F7BFFEA" w14:textId="77777777" w:rsidR="00FA1E35" w:rsidRDefault="00000000">
            <w:r>
              <w:t>Reward for demonstrated regulation and repair completion</w:t>
            </w:r>
          </w:p>
        </w:tc>
        <w:tc>
          <w:tcPr>
            <w:tcW w:w="3312" w:type="dxa"/>
            <w:vAlign w:val="center"/>
          </w:tcPr>
          <w:p w14:paraId="231572CD" w14:textId="77777777" w:rsidR="00FA1E35" w:rsidRDefault="00000000">
            <w:r>
              <w:t>10%</w:t>
            </w:r>
          </w:p>
        </w:tc>
      </w:tr>
      <w:tr w:rsidR="00FA1E35" w14:paraId="16C549AD" w14:textId="77777777">
        <w:trPr>
          <w:jc w:val="center"/>
        </w:trPr>
        <w:tc>
          <w:tcPr>
            <w:tcW w:w="3312" w:type="dxa"/>
            <w:vAlign w:val="center"/>
          </w:tcPr>
          <w:p w14:paraId="5C15CEB9" w14:textId="77777777" w:rsidR="00FA1E35" w:rsidRDefault="00000000">
            <w:r>
              <w:t>StabilityDrag</w:t>
            </w:r>
          </w:p>
        </w:tc>
        <w:tc>
          <w:tcPr>
            <w:tcW w:w="3312" w:type="dxa"/>
            <w:vAlign w:val="center"/>
          </w:tcPr>
          <w:p w14:paraId="4BA86FA4" w14:textId="77777777" w:rsidR="00FA1E35" w:rsidRDefault="00000000">
            <w:r>
              <w:t>Negative modifier from high drift or repeated destabilizing events</w:t>
            </w:r>
          </w:p>
        </w:tc>
        <w:tc>
          <w:tcPr>
            <w:tcW w:w="3312" w:type="dxa"/>
            <w:vAlign w:val="center"/>
          </w:tcPr>
          <w:p w14:paraId="17CFB7A7" w14:textId="77777777" w:rsidR="00FA1E35" w:rsidRDefault="00000000">
            <w:r>
              <w:t>10%</w:t>
            </w:r>
          </w:p>
        </w:tc>
      </w:tr>
    </w:tbl>
    <w:p w14:paraId="29A83AAE" w14:textId="77777777" w:rsidR="00FA1E35" w:rsidRDefault="00000000">
      <w:pPr>
        <w:pStyle w:val="Heading2"/>
      </w:pPr>
      <w:r>
        <w:t>Growth action schedule</w:t>
      </w:r>
    </w:p>
    <w:tbl>
      <w:tblPr>
        <w:tblStyle w:val="TableGrid"/>
        <w:tblW w:w="0" w:type="auto"/>
        <w:jc w:val="center"/>
        <w:tblLook w:val="04A0" w:firstRow="1" w:lastRow="0" w:firstColumn="1" w:lastColumn="0" w:noHBand="0" w:noVBand="1"/>
      </w:tblPr>
      <w:tblGrid>
        <w:gridCol w:w="3312"/>
        <w:gridCol w:w="3312"/>
        <w:gridCol w:w="3312"/>
      </w:tblGrid>
      <w:tr w:rsidR="00FA1E35" w14:paraId="468EF0A0" w14:textId="77777777">
        <w:trPr>
          <w:tblHeader/>
          <w:jc w:val="center"/>
        </w:trPr>
        <w:tc>
          <w:tcPr>
            <w:tcW w:w="3312" w:type="dxa"/>
            <w:shd w:val="clear" w:color="auto" w:fill="D9EAF7"/>
            <w:vAlign w:val="center"/>
          </w:tcPr>
          <w:p w14:paraId="35DFEDF8" w14:textId="77777777" w:rsidR="00FA1E35" w:rsidRDefault="00000000">
            <w:r>
              <w:t>Activity</w:t>
            </w:r>
          </w:p>
        </w:tc>
        <w:tc>
          <w:tcPr>
            <w:tcW w:w="3312" w:type="dxa"/>
            <w:shd w:val="clear" w:color="auto" w:fill="D9EAF7"/>
            <w:vAlign w:val="center"/>
          </w:tcPr>
          <w:p w14:paraId="6AB904E1" w14:textId="77777777" w:rsidR="00FA1E35" w:rsidRDefault="00000000">
            <w:r>
              <w:t>Default points</w:t>
            </w:r>
          </w:p>
        </w:tc>
        <w:tc>
          <w:tcPr>
            <w:tcW w:w="3312" w:type="dxa"/>
            <w:shd w:val="clear" w:color="auto" w:fill="D9EAF7"/>
            <w:vAlign w:val="center"/>
          </w:tcPr>
          <w:p w14:paraId="56FD1802" w14:textId="77777777" w:rsidR="00FA1E35" w:rsidRDefault="00000000">
            <w:r>
              <w:t>Notes</w:t>
            </w:r>
          </w:p>
        </w:tc>
      </w:tr>
      <w:tr w:rsidR="00FA1E35" w14:paraId="2694D9BF" w14:textId="77777777">
        <w:trPr>
          <w:jc w:val="center"/>
        </w:trPr>
        <w:tc>
          <w:tcPr>
            <w:tcW w:w="3312" w:type="dxa"/>
            <w:vAlign w:val="center"/>
          </w:tcPr>
          <w:p w14:paraId="74B1F32D" w14:textId="77777777" w:rsidR="00FA1E35" w:rsidRDefault="00000000">
            <w:r>
              <w:t>Sanctuary reflection session</w:t>
            </w:r>
          </w:p>
        </w:tc>
        <w:tc>
          <w:tcPr>
            <w:tcW w:w="3312" w:type="dxa"/>
            <w:vAlign w:val="center"/>
          </w:tcPr>
          <w:p w14:paraId="69CB095E" w14:textId="77777777" w:rsidR="00FA1E35" w:rsidRDefault="00000000">
            <w:r>
              <w:t>+1.0</w:t>
            </w:r>
          </w:p>
        </w:tc>
        <w:tc>
          <w:tcPr>
            <w:tcW w:w="3312" w:type="dxa"/>
            <w:vAlign w:val="center"/>
          </w:tcPr>
          <w:p w14:paraId="2D335D73" w14:textId="77777777" w:rsidR="00FA1E35" w:rsidRDefault="00000000">
            <w:r>
              <w:t>Can be decimal-based to prevent exploitation.</w:t>
            </w:r>
          </w:p>
        </w:tc>
      </w:tr>
      <w:tr w:rsidR="00FA1E35" w14:paraId="4958F0B4" w14:textId="77777777">
        <w:trPr>
          <w:jc w:val="center"/>
        </w:trPr>
        <w:tc>
          <w:tcPr>
            <w:tcW w:w="3312" w:type="dxa"/>
            <w:vAlign w:val="center"/>
          </w:tcPr>
          <w:p w14:paraId="37724D7A" w14:textId="77777777" w:rsidR="00FA1E35" w:rsidRDefault="00000000">
            <w:r>
              <w:t>Couple pulse check</w:t>
            </w:r>
          </w:p>
        </w:tc>
        <w:tc>
          <w:tcPr>
            <w:tcW w:w="3312" w:type="dxa"/>
            <w:vAlign w:val="center"/>
          </w:tcPr>
          <w:p w14:paraId="37131A09" w14:textId="77777777" w:rsidR="00FA1E35" w:rsidRDefault="00000000">
            <w:r>
              <w:t>+1.0</w:t>
            </w:r>
          </w:p>
        </w:tc>
        <w:tc>
          <w:tcPr>
            <w:tcW w:w="3312" w:type="dxa"/>
            <w:vAlign w:val="center"/>
          </w:tcPr>
          <w:p w14:paraId="72DAA781" w14:textId="77777777" w:rsidR="00FA1E35" w:rsidRDefault="00000000">
            <w:r>
              <w:t>Only available in relationship mode.</w:t>
            </w:r>
          </w:p>
        </w:tc>
      </w:tr>
      <w:tr w:rsidR="00FA1E35" w14:paraId="2B761D15" w14:textId="77777777">
        <w:trPr>
          <w:jc w:val="center"/>
        </w:trPr>
        <w:tc>
          <w:tcPr>
            <w:tcW w:w="3312" w:type="dxa"/>
            <w:vAlign w:val="center"/>
          </w:tcPr>
          <w:p w14:paraId="74171882" w14:textId="77777777" w:rsidR="00FA1E35" w:rsidRDefault="00000000">
            <w:r>
              <w:t>Relationship exercise</w:t>
            </w:r>
          </w:p>
        </w:tc>
        <w:tc>
          <w:tcPr>
            <w:tcW w:w="3312" w:type="dxa"/>
            <w:vAlign w:val="center"/>
          </w:tcPr>
          <w:p w14:paraId="35141B61" w14:textId="77777777" w:rsidR="00FA1E35" w:rsidRDefault="00000000">
            <w:r>
              <w:t>+2.0</w:t>
            </w:r>
          </w:p>
        </w:tc>
        <w:tc>
          <w:tcPr>
            <w:tcW w:w="3312" w:type="dxa"/>
            <w:vAlign w:val="center"/>
          </w:tcPr>
          <w:p w14:paraId="5F6B1E4B" w14:textId="77777777" w:rsidR="00FA1E35" w:rsidRDefault="00000000">
            <w:r>
              <w:t>Shared learning activity.</w:t>
            </w:r>
          </w:p>
        </w:tc>
      </w:tr>
      <w:tr w:rsidR="00FA1E35" w14:paraId="60830238" w14:textId="77777777">
        <w:trPr>
          <w:jc w:val="center"/>
        </w:trPr>
        <w:tc>
          <w:tcPr>
            <w:tcW w:w="3312" w:type="dxa"/>
            <w:vAlign w:val="center"/>
          </w:tcPr>
          <w:p w14:paraId="6D466F70" w14:textId="77777777" w:rsidR="00FA1E35" w:rsidRDefault="00000000">
            <w:r>
              <w:t>Milestone reflection</w:t>
            </w:r>
          </w:p>
        </w:tc>
        <w:tc>
          <w:tcPr>
            <w:tcW w:w="3312" w:type="dxa"/>
            <w:vAlign w:val="center"/>
          </w:tcPr>
          <w:p w14:paraId="422E2076" w14:textId="77777777" w:rsidR="00FA1E35" w:rsidRDefault="00000000">
            <w:r>
              <w:t>+2.0</w:t>
            </w:r>
          </w:p>
        </w:tc>
        <w:tc>
          <w:tcPr>
            <w:tcW w:w="3312" w:type="dxa"/>
            <w:vAlign w:val="center"/>
          </w:tcPr>
          <w:p w14:paraId="7EA0239C" w14:textId="77777777" w:rsidR="00FA1E35" w:rsidRDefault="00000000">
            <w:r>
              <w:t>Anchors memory and growth.</w:t>
            </w:r>
          </w:p>
        </w:tc>
      </w:tr>
      <w:tr w:rsidR="00FA1E35" w14:paraId="20FB6B57" w14:textId="77777777">
        <w:trPr>
          <w:jc w:val="center"/>
        </w:trPr>
        <w:tc>
          <w:tcPr>
            <w:tcW w:w="3312" w:type="dxa"/>
            <w:vAlign w:val="center"/>
          </w:tcPr>
          <w:p w14:paraId="1CF90393" w14:textId="77777777" w:rsidR="00FA1E35" w:rsidRDefault="00000000">
            <w:r>
              <w:t>Conflict repair exercise</w:t>
            </w:r>
          </w:p>
        </w:tc>
        <w:tc>
          <w:tcPr>
            <w:tcW w:w="3312" w:type="dxa"/>
            <w:vAlign w:val="center"/>
          </w:tcPr>
          <w:p w14:paraId="180AE117" w14:textId="77777777" w:rsidR="00FA1E35" w:rsidRDefault="00000000">
            <w:r>
              <w:t>+2.0</w:t>
            </w:r>
          </w:p>
        </w:tc>
        <w:tc>
          <w:tcPr>
            <w:tcW w:w="3312" w:type="dxa"/>
            <w:vAlign w:val="center"/>
          </w:tcPr>
          <w:p w14:paraId="7469FC27" w14:textId="77777777" w:rsidR="00FA1E35" w:rsidRDefault="00000000">
            <w:r>
              <w:t>Should require completion confirmation.</w:t>
            </w:r>
          </w:p>
        </w:tc>
      </w:tr>
      <w:tr w:rsidR="00FA1E35" w14:paraId="3EC1B693" w14:textId="77777777">
        <w:trPr>
          <w:jc w:val="center"/>
        </w:trPr>
        <w:tc>
          <w:tcPr>
            <w:tcW w:w="3312" w:type="dxa"/>
            <w:vAlign w:val="center"/>
          </w:tcPr>
          <w:p w14:paraId="6851B627" w14:textId="77777777" w:rsidR="00FA1E35" w:rsidRDefault="00000000">
            <w:r>
              <w:t>Communication module</w:t>
            </w:r>
          </w:p>
        </w:tc>
        <w:tc>
          <w:tcPr>
            <w:tcW w:w="3312" w:type="dxa"/>
            <w:vAlign w:val="center"/>
          </w:tcPr>
          <w:p w14:paraId="21C5F64C" w14:textId="77777777" w:rsidR="00FA1E35" w:rsidRDefault="00000000">
            <w:r>
              <w:t>+2.0</w:t>
            </w:r>
          </w:p>
        </w:tc>
        <w:tc>
          <w:tcPr>
            <w:tcW w:w="3312" w:type="dxa"/>
            <w:vAlign w:val="center"/>
          </w:tcPr>
          <w:p w14:paraId="42868C50" w14:textId="77777777" w:rsidR="00FA1E35" w:rsidRDefault="00000000">
            <w:r>
              <w:t>Can also feed badge progress.</w:t>
            </w:r>
          </w:p>
        </w:tc>
      </w:tr>
      <w:tr w:rsidR="00FA1E35" w14:paraId="089B875F" w14:textId="77777777">
        <w:trPr>
          <w:jc w:val="center"/>
        </w:trPr>
        <w:tc>
          <w:tcPr>
            <w:tcW w:w="3312" w:type="dxa"/>
            <w:vAlign w:val="center"/>
          </w:tcPr>
          <w:p w14:paraId="2885F341" w14:textId="77777777" w:rsidR="00FA1E35" w:rsidRDefault="00000000">
            <w:r>
              <w:t>Emotional regulation training</w:t>
            </w:r>
          </w:p>
        </w:tc>
        <w:tc>
          <w:tcPr>
            <w:tcW w:w="3312" w:type="dxa"/>
            <w:vAlign w:val="center"/>
          </w:tcPr>
          <w:p w14:paraId="35D1D3E3" w14:textId="77777777" w:rsidR="00FA1E35" w:rsidRDefault="00000000">
            <w:r>
              <w:t>+3.0</w:t>
            </w:r>
          </w:p>
        </w:tc>
        <w:tc>
          <w:tcPr>
            <w:tcW w:w="3312" w:type="dxa"/>
            <w:vAlign w:val="center"/>
          </w:tcPr>
          <w:p w14:paraId="4DBA8C0C" w14:textId="77777777" w:rsidR="00FA1E35" w:rsidRDefault="00000000">
            <w:r>
              <w:t xml:space="preserve">Higher value because it improves </w:t>
            </w:r>
            <w:r>
              <w:lastRenderedPageBreak/>
              <w:t>system stability.</w:t>
            </w:r>
          </w:p>
        </w:tc>
      </w:tr>
      <w:tr w:rsidR="00FA1E35" w14:paraId="29E62BCC" w14:textId="77777777">
        <w:trPr>
          <w:jc w:val="center"/>
        </w:trPr>
        <w:tc>
          <w:tcPr>
            <w:tcW w:w="3312" w:type="dxa"/>
            <w:vAlign w:val="center"/>
          </w:tcPr>
          <w:p w14:paraId="51A50746" w14:textId="77777777" w:rsidR="00FA1E35" w:rsidRDefault="00000000">
            <w:r>
              <w:lastRenderedPageBreak/>
              <w:t>Growth challenge</w:t>
            </w:r>
          </w:p>
        </w:tc>
        <w:tc>
          <w:tcPr>
            <w:tcW w:w="3312" w:type="dxa"/>
            <w:vAlign w:val="center"/>
          </w:tcPr>
          <w:p w14:paraId="4314F85F" w14:textId="77777777" w:rsidR="00FA1E35" w:rsidRDefault="00000000">
            <w:r>
              <w:t>+3.0</w:t>
            </w:r>
          </w:p>
        </w:tc>
        <w:tc>
          <w:tcPr>
            <w:tcW w:w="3312" w:type="dxa"/>
            <w:vAlign w:val="center"/>
          </w:tcPr>
          <w:p w14:paraId="16893C97" w14:textId="77777777" w:rsidR="00FA1E35" w:rsidRDefault="00000000">
            <w:r>
              <w:t>Reserved for meaningful behavior change tasks.</w:t>
            </w:r>
          </w:p>
        </w:tc>
      </w:tr>
    </w:tbl>
    <w:p w14:paraId="7E2AFAC3" w14:textId="77777777" w:rsidR="00FA1E35" w:rsidRDefault="00000000">
      <w:pPr>
        <w:pStyle w:val="Heading1"/>
      </w:pPr>
      <w:r>
        <w:t>IX. Compatibility Score (350–850)</w:t>
      </w:r>
    </w:p>
    <w:p w14:paraId="51E2F9E2" w14:textId="77777777" w:rsidR="00FA1E35" w:rsidRDefault="00000000">
      <w:r>
        <w:t>Compatibility measures fit, chemistry architecture, and functional relational viability between two users. It is the primary match-ranking score.</w:t>
      </w:r>
    </w:p>
    <w:p w14:paraId="0B993470" w14:textId="77777777" w:rsidR="00FA1E35" w:rsidRDefault="00000000">
      <w:pPr>
        <w:pStyle w:val="Heading2"/>
      </w:pPr>
      <w:r>
        <w:t>Production formula</w:t>
      </w:r>
    </w:p>
    <w:p w14:paraId="0F7D5E4B" w14:textId="77777777" w:rsidR="00FA1E35" w:rsidRDefault="00000000">
      <w:pPr>
        <w:pStyle w:val="BodyMono"/>
        <w:ind w:left="432"/>
      </w:pPr>
      <w:r>
        <w:rPr>
          <w:b/>
        </w:rPr>
        <w:t>CompatibilityScore = clamp(350, 850, 350 + 500 * (0.30 * B + 0.22 * A + 0.18 * (1 - S_risk) + 0.12 * P + 0.08 * Astro + 0.05 * Num) - IntegrityPenalty)</w:t>
      </w:r>
    </w:p>
    <w:p w14:paraId="57972029" w14:textId="77777777" w:rsidR="00FA1E35" w:rsidRDefault="00000000">
      <w:r>
        <w:t>Where B = Behavioral Alignment, A = Archetype Chemistry, S_risk = Shadow Risk, P = Polarity Dynamics, Astro = Astrology overlay, Num = Numerology overlay.</w:t>
      </w:r>
    </w:p>
    <w:p w14:paraId="5BB9B895" w14:textId="77777777" w:rsidR="00FA1E35" w:rsidRDefault="00000000">
      <w:pPr>
        <w:pStyle w:val="Heading2"/>
      </w:pPr>
      <w:r>
        <w:t>Interpretation bands</w:t>
      </w:r>
    </w:p>
    <w:tbl>
      <w:tblPr>
        <w:tblStyle w:val="TableGrid"/>
        <w:tblW w:w="0" w:type="auto"/>
        <w:jc w:val="center"/>
        <w:tblLook w:val="04A0" w:firstRow="1" w:lastRow="0" w:firstColumn="1" w:lastColumn="0" w:noHBand="0" w:noVBand="1"/>
      </w:tblPr>
      <w:tblGrid>
        <w:gridCol w:w="3312"/>
        <w:gridCol w:w="3312"/>
        <w:gridCol w:w="3312"/>
      </w:tblGrid>
      <w:tr w:rsidR="00FA1E35" w14:paraId="76048839" w14:textId="77777777">
        <w:trPr>
          <w:tblHeader/>
          <w:jc w:val="center"/>
        </w:trPr>
        <w:tc>
          <w:tcPr>
            <w:tcW w:w="3312" w:type="dxa"/>
            <w:shd w:val="clear" w:color="auto" w:fill="D9EAF7"/>
            <w:vAlign w:val="center"/>
          </w:tcPr>
          <w:p w14:paraId="7EEB1759" w14:textId="77777777" w:rsidR="00FA1E35" w:rsidRDefault="00000000">
            <w:r>
              <w:t>Range</w:t>
            </w:r>
          </w:p>
        </w:tc>
        <w:tc>
          <w:tcPr>
            <w:tcW w:w="3312" w:type="dxa"/>
            <w:shd w:val="clear" w:color="auto" w:fill="D9EAF7"/>
            <w:vAlign w:val="center"/>
          </w:tcPr>
          <w:p w14:paraId="1BEBAEC4" w14:textId="77777777" w:rsidR="00FA1E35" w:rsidRDefault="00000000">
            <w:r>
              <w:t>Label</w:t>
            </w:r>
          </w:p>
        </w:tc>
        <w:tc>
          <w:tcPr>
            <w:tcW w:w="3312" w:type="dxa"/>
            <w:shd w:val="clear" w:color="auto" w:fill="D9EAF7"/>
            <w:vAlign w:val="center"/>
          </w:tcPr>
          <w:p w14:paraId="3B9C4B60" w14:textId="77777777" w:rsidR="00FA1E35" w:rsidRDefault="00000000">
            <w:r>
              <w:t>Meaning</w:t>
            </w:r>
          </w:p>
        </w:tc>
      </w:tr>
      <w:tr w:rsidR="00FA1E35" w14:paraId="0356D89E" w14:textId="77777777">
        <w:trPr>
          <w:jc w:val="center"/>
        </w:trPr>
        <w:tc>
          <w:tcPr>
            <w:tcW w:w="3312" w:type="dxa"/>
            <w:vAlign w:val="center"/>
          </w:tcPr>
          <w:p w14:paraId="26EAF78F" w14:textId="77777777" w:rsidR="00FA1E35" w:rsidRDefault="00000000">
            <w:r>
              <w:t>750–850</w:t>
            </w:r>
          </w:p>
        </w:tc>
        <w:tc>
          <w:tcPr>
            <w:tcW w:w="3312" w:type="dxa"/>
            <w:vAlign w:val="center"/>
          </w:tcPr>
          <w:p w14:paraId="1F27DE60" w14:textId="77777777" w:rsidR="00FA1E35" w:rsidRDefault="00000000">
            <w:r>
              <w:t>Soul-aligned match</w:t>
            </w:r>
          </w:p>
        </w:tc>
        <w:tc>
          <w:tcPr>
            <w:tcW w:w="3312" w:type="dxa"/>
            <w:vAlign w:val="center"/>
          </w:tcPr>
          <w:p w14:paraId="578ACFE8" w14:textId="77777777" w:rsidR="00FA1E35" w:rsidRDefault="00000000">
            <w:r>
              <w:t>Very strong architecture with lower forecasted friction.</w:t>
            </w:r>
          </w:p>
        </w:tc>
      </w:tr>
      <w:tr w:rsidR="00FA1E35" w14:paraId="7A8CA2E7" w14:textId="77777777">
        <w:trPr>
          <w:jc w:val="center"/>
        </w:trPr>
        <w:tc>
          <w:tcPr>
            <w:tcW w:w="3312" w:type="dxa"/>
            <w:vAlign w:val="center"/>
          </w:tcPr>
          <w:p w14:paraId="35C0D700" w14:textId="77777777" w:rsidR="00FA1E35" w:rsidRDefault="00000000">
            <w:r>
              <w:t>650–749</w:t>
            </w:r>
          </w:p>
        </w:tc>
        <w:tc>
          <w:tcPr>
            <w:tcW w:w="3312" w:type="dxa"/>
            <w:vAlign w:val="center"/>
          </w:tcPr>
          <w:p w14:paraId="4204FE48" w14:textId="77777777" w:rsidR="00FA1E35" w:rsidRDefault="00000000">
            <w:r>
              <w:t>Strong potential</w:t>
            </w:r>
          </w:p>
        </w:tc>
        <w:tc>
          <w:tcPr>
            <w:tcW w:w="3312" w:type="dxa"/>
            <w:vAlign w:val="center"/>
          </w:tcPr>
          <w:p w14:paraId="549BDD7B" w14:textId="77777777" w:rsidR="00FA1E35" w:rsidRDefault="00000000">
            <w:r>
              <w:t>High-interest and high-viability match.</w:t>
            </w:r>
          </w:p>
        </w:tc>
      </w:tr>
      <w:tr w:rsidR="00FA1E35" w14:paraId="1DB416E0" w14:textId="77777777">
        <w:trPr>
          <w:jc w:val="center"/>
        </w:trPr>
        <w:tc>
          <w:tcPr>
            <w:tcW w:w="3312" w:type="dxa"/>
            <w:vAlign w:val="center"/>
          </w:tcPr>
          <w:p w14:paraId="0052755A" w14:textId="77777777" w:rsidR="00FA1E35" w:rsidRDefault="00000000">
            <w:r>
              <w:t>550–649</w:t>
            </w:r>
          </w:p>
        </w:tc>
        <w:tc>
          <w:tcPr>
            <w:tcW w:w="3312" w:type="dxa"/>
            <w:vAlign w:val="center"/>
          </w:tcPr>
          <w:p w14:paraId="766CB3DE" w14:textId="77777777" w:rsidR="00FA1E35" w:rsidRDefault="00000000">
            <w:r>
              <w:t>Possible but risky</w:t>
            </w:r>
          </w:p>
        </w:tc>
        <w:tc>
          <w:tcPr>
            <w:tcW w:w="3312" w:type="dxa"/>
            <w:vAlign w:val="center"/>
          </w:tcPr>
          <w:p w14:paraId="433D3201" w14:textId="77777777" w:rsidR="00FA1E35" w:rsidRDefault="00000000">
            <w:r>
              <w:t>Worth understanding before investing heavily.</w:t>
            </w:r>
          </w:p>
        </w:tc>
      </w:tr>
      <w:tr w:rsidR="00FA1E35" w14:paraId="6FCCA1F3" w14:textId="77777777">
        <w:trPr>
          <w:jc w:val="center"/>
        </w:trPr>
        <w:tc>
          <w:tcPr>
            <w:tcW w:w="3312" w:type="dxa"/>
            <w:vAlign w:val="center"/>
          </w:tcPr>
          <w:p w14:paraId="20DE3FEE" w14:textId="77777777" w:rsidR="00FA1E35" w:rsidRDefault="00000000">
            <w:r>
              <w:t>350–549</w:t>
            </w:r>
          </w:p>
        </w:tc>
        <w:tc>
          <w:tcPr>
            <w:tcW w:w="3312" w:type="dxa"/>
            <w:vAlign w:val="center"/>
          </w:tcPr>
          <w:p w14:paraId="09475BEA" w14:textId="77777777" w:rsidR="00FA1E35" w:rsidRDefault="00000000">
            <w:r>
              <w:t>Red-flag zone</w:t>
            </w:r>
          </w:p>
        </w:tc>
        <w:tc>
          <w:tcPr>
            <w:tcW w:w="3312" w:type="dxa"/>
            <w:vAlign w:val="center"/>
          </w:tcPr>
          <w:p w14:paraId="119DDA4E" w14:textId="77777777" w:rsidR="00FA1E35" w:rsidRDefault="00000000">
            <w:r>
              <w:t>May still connect, but risk profile is high.</w:t>
            </w:r>
          </w:p>
        </w:tc>
      </w:tr>
    </w:tbl>
    <w:p w14:paraId="186DC949" w14:textId="77777777" w:rsidR="00FA1E35" w:rsidRDefault="00000000">
      <w:pPr>
        <w:pStyle w:val="Heading1"/>
      </w:pPr>
      <w:r>
        <w:t>X. Relationship Forecast (0–100)</w:t>
      </w:r>
    </w:p>
    <w:p w14:paraId="46CFBF79" w14:textId="77777777" w:rsidR="00FA1E35" w:rsidRDefault="00000000">
      <w:r>
        <w:t>Relationship Forecast is a pair-level stability guidance score. It does not control access. It answers one question: if these two people tried to build a relationship right now, how stable could it realistically become?</w:t>
      </w:r>
    </w:p>
    <w:p w14:paraId="2AF16983" w14:textId="77777777" w:rsidR="00FA1E35" w:rsidRDefault="00000000">
      <w:pPr>
        <w:pStyle w:val="Heading2"/>
      </w:pPr>
      <w:r>
        <w:t>Forecast formula</w:t>
      </w:r>
    </w:p>
    <w:p w14:paraId="0A69974B" w14:textId="77777777" w:rsidR="00FA1E35" w:rsidRDefault="00000000">
      <w:pPr>
        <w:pStyle w:val="BodyMono"/>
        <w:ind w:left="432"/>
      </w:pPr>
      <w:r>
        <w:rPr>
          <w:b/>
        </w:rPr>
        <w:t>RelationshipForecast = clamp(0, 100, 100 * (0.30 * EmotionalRegulationCompat + 0.25 * ConflictRepairAlign + 0.20 * CommunicationHealth + 0.15 * CommitmentPaceAlign + 0.10 * PatternStability) - ShadowPenalty - LoopPenalty)</w:t>
      </w:r>
    </w:p>
    <w:p w14:paraId="0FDDBD6A" w14:textId="77777777" w:rsidR="00FA1E35" w:rsidRDefault="00000000">
      <w:pPr>
        <w:pStyle w:val="Heading2"/>
      </w:pPr>
      <w:r>
        <w:t>Forecast inputs</w:t>
      </w:r>
    </w:p>
    <w:p w14:paraId="48B84294" w14:textId="77777777" w:rsidR="00FA1E35" w:rsidRDefault="00000000">
      <w:r>
        <w:t>• Emotional regulation compatibility</w:t>
      </w:r>
    </w:p>
    <w:p w14:paraId="5FDF1502" w14:textId="77777777" w:rsidR="00FA1E35" w:rsidRDefault="00000000">
      <w:r>
        <w:t>• Conflict repair alignment</w:t>
      </w:r>
    </w:p>
    <w:p w14:paraId="0C35E77D" w14:textId="77777777" w:rsidR="00FA1E35" w:rsidRDefault="00000000">
      <w:r>
        <w:t>• Communication health</w:t>
      </w:r>
    </w:p>
    <w:p w14:paraId="0AFE6042" w14:textId="77777777" w:rsidR="00FA1E35" w:rsidRDefault="00000000">
      <w:r>
        <w:t>• Commitment pace alignment</w:t>
      </w:r>
    </w:p>
    <w:p w14:paraId="5BBF8025" w14:textId="77777777" w:rsidR="00FA1E35" w:rsidRDefault="00000000">
      <w:r>
        <w:t>• Pattern stability</w:t>
      </w:r>
    </w:p>
    <w:p w14:paraId="5CA3DFCF" w14:textId="77777777" w:rsidR="00FA1E35" w:rsidRDefault="00000000">
      <w:r>
        <w:t>• Shadow interaction risk</w:t>
      </w:r>
    </w:p>
    <w:p w14:paraId="15CDF646" w14:textId="77777777" w:rsidR="00FA1E35" w:rsidRDefault="00000000">
      <w:r>
        <w:lastRenderedPageBreak/>
        <w:t>• Loop severity</w:t>
      </w:r>
    </w:p>
    <w:p w14:paraId="196D8864" w14:textId="77777777" w:rsidR="00FA1E35" w:rsidRDefault="00000000">
      <w:r>
        <w:t>• Time-based confidence adjustments from drift</w:t>
      </w:r>
    </w:p>
    <w:p w14:paraId="1A161735" w14:textId="77777777" w:rsidR="00FA1E35" w:rsidRDefault="00000000">
      <w:pPr>
        <w:pStyle w:val="Heading1"/>
      </w:pPr>
      <w:r>
        <w:t>XI. Reflection Clusters and Contradiction Logic</w:t>
      </w:r>
    </w:p>
    <w:p w14:paraId="5C850C8A" w14:textId="77777777" w:rsidR="00FA1E35" w:rsidRDefault="00000000">
      <w:r>
        <w:t>Reflection clusters are targeted contradiction engines. They are not generic inconsistency checks; each cluster should represent a psychologically meaningful mismatch between stated desire and likely behavior.</w:t>
      </w:r>
    </w:p>
    <w:p w14:paraId="773F047D" w14:textId="77777777" w:rsidR="00FA1E35" w:rsidRDefault="00000000">
      <w:pPr>
        <w:pStyle w:val="Heading2"/>
      </w:pPr>
      <w:r>
        <w:t>Cluster logic model</w:t>
      </w:r>
    </w:p>
    <w:p w14:paraId="479C2100" w14:textId="77777777" w:rsidR="00FA1E35" w:rsidRDefault="00000000">
      <w:pPr>
        <w:pStyle w:val="BodyMono"/>
        <w:ind w:left="432"/>
      </w:pPr>
      <w:r>
        <w:rPr>
          <w:b/>
        </w:rPr>
        <w:t>If cluster_condition == true: contradiction_count += 1; readiness -= cluster_penalty; forecast -= forecast_penalty; reflection_prompt = assigned_prompt</w:t>
      </w:r>
    </w:p>
    <w:p w14:paraId="4BAAE4ED" w14:textId="77777777" w:rsidR="00FA1E35" w:rsidRDefault="00000000">
      <w:pPr>
        <w:pStyle w:val="Heading2"/>
      </w:pPr>
      <w:r>
        <w:t>Example clusters</w:t>
      </w:r>
    </w:p>
    <w:tbl>
      <w:tblPr>
        <w:tblStyle w:val="TableGrid"/>
        <w:tblW w:w="0" w:type="auto"/>
        <w:jc w:val="center"/>
        <w:tblLook w:val="04A0" w:firstRow="1" w:lastRow="0" w:firstColumn="1" w:lastColumn="0" w:noHBand="0" w:noVBand="1"/>
      </w:tblPr>
      <w:tblGrid>
        <w:gridCol w:w="2484"/>
        <w:gridCol w:w="2484"/>
        <w:gridCol w:w="2484"/>
        <w:gridCol w:w="2484"/>
      </w:tblGrid>
      <w:tr w:rsidR="00FA1E35" w14:paraId="16CC4A5A" w14:textId="77777777">
        <w:trPr>
          <w:tblHeader/>
          <w:jc w:val="center"/>
        </w:trPr>
        <w:tc>
          <w:tcPr>
            <w:tcW w:w="2484" w:type="dxa"/>
            <w:shd w:val="clear" w:color="auto" w:fill="D9EAF7"/>
            <w:vAlign w:val="center"/>
          </w:tcPr>
          <w:p w14:paraId="761D2F76" w14:textId="77777777" w:rsidR="00FA1E35" w:rsidRDefault="00000000">
            <w:r>
              <w:t>Cluster</w:t>
            </w:r>
          </w:p>
        </w:tc>
        <w:tc>
          <w:tcPr>
            <w:tcW w:w="2484" w:type="dxa"/>
            <w:shd w:val="clear" w:color="auto" w:fill="D9EAF7"/>
            <w:vAlign w:val="center"/>
          </w:tcPr>
          <w:p w14:paraId="58B2BA20" w14:textId="77777777" w:rsidR="00FA1E35" w:rsidRDefault="00000000">
            <w:r>
              <w:t>Signals</w:t>
            </w:r>
          </w:p>
        </w:tc>
        <w:tc>
          <w:tcPr>
            <w:tcW w:w="2484" w:type="dxa"/>
            <w:shd w:val="clear" w:color="auto" w:fill="D9EAF7"/>
            <w:vAlign w:val="center"/>
          </w:tcPr>
          <w:p w14:paraId="5B9B4BFE" w14:textId="77777777" w:rsidR="00FA1E35" w:rsidRDefault="00000000">
            <w:r>
              <w:t>User-facing translation</w:t>
            </w:r>
          </w:p>
        </w:tc>
        <w:tc>
          <w:tcPr>
            <w:tcW w:w="2484" w:type="dxa"/>
            <w:shd w:val="clear" w:color="auto" w:fill="D9EAF7"/>
            <w:vAlign w:val="center"/>
          </w:tcPr>
          <w:p w14:paraId="6FBF3E77" w14:textId="77777777" w:rsidR="00FA1E35" w:rsidRDefault="00000000">
            <w:r>
              <w:t>Suggested penalty</w:t>
            </w:r>
          </w:p>
        </w:tc>
      </w:tr>
      <w:tr w:rsidR="00FA1E35" w14:paraId="6BB15F77" w14:textId="77777777">
        <w:trPr>
          <w:jc w:val="center"/>
        </w:trPr>
        <w:tc>
          <w:tcPr>
            <w:tcW w:w="2484" w:type="dxa"/>
            <w:vAlign w:val="center"/>
          </w:tcPr>
          <w:p w14:paraId="364D208F" w14:textId="77777777" w:rsidR="00FA1E35" w:rsidRDefault="00000000">
            <w:r>
              <w:t>Vulnerability Loop</w:t>
            </w:r>
          </w:p>
        </w:tc>
        <w:tc>
          <w:tcPr>
            <w:tcW w:w="2484" w:type="dxa"/>
            <w:vAlign w:val="center"/>
          </w:tcPr>
          <w:p w14:paraId="47E6DAD3" w14:textId="77777777" w:rsidR="00FA1E35" w:rsidRDefault="00000000">
            <w:r>
              <w:t>Claims openness + avoids emotional exposure later</w:t>
            </w:r>
          </w:p>
        </w:tc>
        <w:tc>
          <w:tcPr>
            <w:tcW w:w="2484" w:type="dxa"/>
            <w:vAlign w:val="center"/>
          </w:tcPr>
          <w:p w14:paraId="7E65B86D" w14:textId="77777777" w:rsidR="00FA1E35" w:rsidRDefault="00000000">
            <w:r>
              <w:t>You want closeness but seem to protect yourself when it becomes real.</w:t>
            </w:r>
          </w:p>
        </w:tc>
        <w:tc>
          <w:tcPr>
            <w:tcW w:w="2484" w:type="dxa"/>
            <w:vAlign w:val="center"/>
          </w:tcPr>
          <w:p w14:paraId="1F611D65" w14:textId="77777777" w:rsidR="00FA1E35" w:rsidRDefault="00000000">
            <w:r>
              <w:t>Readiness -3, Forecast -2</w:t>
            </w:r>
          </w:p>
        </w:tc>
      </w:tr>
      <w:tr w:rsidR="00FA1E35" w14:paraId="14E04FD9" w14:textId="77777777">
        <w:trPr>
          <w:jc w:val="center"/>
        </w:trPr>
        <w:tc>
          <w:tcPr>
            <w:tcW w:w="2484" w:type="dxa"/>
            <w:vAlign w:val="center"/>
          </w:tcPr>
          <w:p w14:paraId="0EA845C7" w14:textId="77777777" w:rsidR="00FA1E35" w:rsidRDefault="00000000">
            <w:r>
              <w:t>Control Avoidance</w:t>
            </w:r>
          </w:p>
        </w:tc>
        <w:tc>
          <w:tcPr>
            <w:tcW w:w="2484" w:type="dxa"/>
            <w:vAlign w:val="center"/>
          </w:tcPr>
          <w:p w14:paraId="6889AC59" w14:textId="77777777" w:rsidR="00FA1E35" w:rsidRDefault="00000000">
            <w:r>
              <w:t>High desire for love + strong resistance to accountability or shared structure</w:t>
            </w:r>
          </w:p>
        </w:tc>
        <w:tc>
          <w:tcPr>
            <w:tcW w:w="2484" w:type="dxa"/>
            <w:vAlign w:val="center"/>
          </w:tcPr>
          <w:p w14:paraId="04A5AFFF" w14:textId="77777777" w:rsidR="00FA1E35" w:rsidRDefault="00000000">
            <w:r>
              <w:t>You want connection without feeling confined.</w:t>
            </w:r>
          </w:p>
        </w:tc>
        <w:tc>
          <w:tcPr>
            <w:tcW w:w="2484" w:type="dxa"/>
            <w:vAlign w:val="center"/>
          </w:tcPr>
          <w:p w14:paraId="635D7F0F" w14:textId="77777777" w:rsidR="00FA1E35" w:rsidRDefault="00000000">
            <w:r>
              <w:t>Readiness -2, Forecast -2</w:t>
            </w:r>
          </w:p>
        </w:tc>
      </w:tr>
      <w:tr w:rsidR="00FA1E35" w14:paraId="4E552806" w14:textId="77777777">
        <w:trPr>
          <w:jc w:val="center"/>
        </w:trPr>
        <w:tc>
          <w:tcPr>
            <w:tcW w:w="2484" w:type="dxa"/>
            <w:vAlign w:val="center"/>
          </w:tcPr>
          <w:p w14:paraId="7C63F2CC" w14:textId="77777777" w:rsidR="00FA1E35" w:rsidRDefault="00000000">
            <w:r>
              <w:t>Fantasy-Repair Gap</w:t>
            </w:r>
          </w:p>
        </w:tc>
        <w:tc>
          <w:tcPr>
            <w:tcW w:w="2484" w:type="dxa"/>
            <w:vAlign w:val="center"/>
          </w:tcPr>
          <w:p w14:paraId="21667A71" w14:textId="77777777" w:rsidR="00FA1E35" w:rsidRDefault="00000000">
            <w:r>
              <w:t>Idealistic bonding language + poor conflict repair choices</w:t>
            </w:r>
          </w:p>
        </w:tc>
        <w:tc>
          <w:tcPr>
            <w:tcW w:w="2484" w:type="dxa"/>
            <w:vAlign w:val="center"/>
          </w:tcPr>
          <w:p w14:paraId="7373FE1D" w14:textId="77777777" w:rsidR="00FA1E35" w:rsidRDefault="00000000">
            <w:r>
              <w:t>You value connection deeply but may struggle when the relationship becomes inconvenient.</w:t>
            </w:r>
          </w:p>
        </w:tc>
        <w:tc>
          <w:tcPr>
            <w:tcW w:w="2484" w:type="dxa"/>
            <w:vAlign w:val="center"/>
          </w:tcPr>
          <w:p w14:paraId="43E8A029" w14:textId="77777777" w:rsidR="00FA1E35" w:rsidRDefault="00000000">
            <w:r>
              <w:t>Readiness -3, Forecast -3</w:t>
            </w:r>
          </w:p>
        </w:tc>
      </w:tr>
      <w:tr w:rsidR="00FA1E35" w14:paraId="160BE174" w14:textId="77777777">
        <w:trPr>
          <w:jc w:val="center"/>
        </w:trPr>
        <w:tc>
          <w:tcPr>
            <w:tcW w:w="2484" w:type="dxa"/>
            <w:vAlign w:val="center"/>
          </w:tcPr>
          <w:p w14:paraId="33ED53EF" w14:textId="77777777" w:rsidR="00FA1E35" w:rsidRDefault="00000000">
            <w:r>
              <w:t>Safety-Seeking vs Chaos Loop</w:t>
            </w:r>
          </w:p>
        </w:tc>
        <w:tc>
          <w:tcPr>
            <w:tcW w:w="2484" w:type="dxa"/>
            <w:vAlign w:val="center"/>
          </w:tcPr>
          <w:p w14:paraId="32B9C4ED" w14:textId="77777777" w:rsidR="00FA1E35" w:rsidRDefault="00000000">
            <w:r>
              <w:t>Desire for peace + attraction to volatile intensity</w:t>
            </w:r>
          </w:p>
        </w:tc>
        <w:tc>
          <w:tcPr>
            <w:tcW w:w="2484" w:type="dxa"/>
            <w:vAlign w:val="center"/>
          </w:tcPr>
          <w:p w14:paraId="1BC48E6B" w14:textId="77777777" w:rsidR="00FA1E35" w:rsidRDefault="00000000">
            <w:r>
              <w:t>Your nervous system may still confuse intensity with meaning.</w:t>
            </w:r>
          </w:p>
        </w:tc>
        <w:tc>
          <w:tcPr>
            <w:tcW w:w="2484" w:type="dxa"/>
            <w:vAlign w:val="center"/>
          </w:tcPr>
          <w:p w14:paraId="5E985BF0" w14:textId="77777777" w:rsidR="00FA1E35" w:rsidRDefault="00000000">
            <w:r>
              <w:t>Readiness -2, Forecast -3</w:t>
            </w:r>
          </w:p>
        </w:tc>
      </w:tr>
    </w:tbl>
    <w:p w14:paraId="60D4DBC2" w14:textId="77777777" w:rsidR="00FA1E35" w:rsidRDefault="00000000">
      <w:pPr>
        <w:pStyle w:val="Heading1"/>
      </w:pPr>
      <w:r>
        <w:t>XII. Cross-Category Pair Rules and Dynamic Interaction Matrix</w:t>
      </w:r>
    </w:p>
    <w:p w14:paraId="60FF794A" w14:textId="77777777" w:rsidR="00FA1E35" w:rsidRDefault="00000000">
      <w:r>
        <w:t>Cross-category rules define how labels across systems interact. This is where archetype, shadow, polarity, emotional cell, and behavior tags stop acting like isolated labels and start acting like a real engine.</w:t>
      </w:r>
    </w:p>
    <w:p w14:paraId="43DD0797" w14:textId="77777777" w:rsidR="00FA1E35" w:rsidRDefault="00000000">
      <w:pPr>
        <w:pStyle w:val="Heading2"/>
      </w:pPr>
      <w:r>
        <w:t>Rule structure</w:t>
      </w:r>
    </w:p>
    <w:p w14:paraId="1179016D" w14:textId="77777777" w:rsidR="00FA1E35" w:rsidRDefault="00000000">
      <w:r>
        <w:t>• rule_id</w:t>
      </w:r>
    </w:p>
    <w:p w14:paraId="6A3876B5" w14:textId="77777777" w:rsidR="00FA1E35" w:rsidRDefault="00000000">
      <w:r>
        <w:t>• source_type (archetype/shadow/cluster/emotion/polarity/energy)</w:t>
      </w:r>
    </w:p>
    <w:p w14:paraId="132EDBDE" w14:textId="77777777" w:rsidR="00FA1E35" w:rsidRDefault="00000000">
      <w:r>
        <w:t>• source_value</w:t>
      </w:r>
    </w:p>
    <w:p w14:paraId="07B58C86" w14:textId="77777777" w:rsidR="00FA1E35" w:rsidRDefault="00000000">
      <w:r>
        <w:t>• target_type</w:t>
      </w:r>
    </w:p>
    <w:p w14:paraId="5ADC9EFC" w14:textId="77777777" w:rsidR="00FA1E35" w:rsidRDefault="00000000">
      <w:r>
        <w:t>• target_value</w:t>
      </w:r>
    </w:p>
    <w:p w14:paraId="5CCC0D20" w14:textId="77777777" w:rsidR="00FA1E35" w:rsidRDefault="00000000">
      <w:r>
        <w:t>• pair_effect</w:t>
      </w:r>
    </w:p>
    <w:p w14:paraId="1B206DD4" w14:textId="77777777" w:rsidR="00FA1E35" w:rsidRDefault="00000000">
      <w:r>
        <w:t>• compatibility_modifier</w:t>
      </w:r>
    </w:p>
    <w:p w14:paraId="46221264" w14:textId="77777777" w:rsidR="00FA1E35" w:rsidRDefault="00000000">
      <w:r>
        <w:lastRenderedPageBreak/>
        <w:t>• forecast_modifier</w:t>
      </w:r>
    </w:p>
    <w:p w14:paraId="24285EE5" w14:textId="77777777" w:rsidR="00FA1E35" w:rsidRDefault="00000000">
      <w:r>
        <w:t>• explanation_template</w:t>
      </w:r>
    </w:p>
    <w:p w14:paraId="3BCD457E" w14:textId="77777777" w:rsidR="00FA1E35" w:rsidRDefault="00000000">
      <w:pPr>
        <w:pStyle w:val="Heading2"/>
      </w:pPr>
      <w:r>
        <w:t>Illustrative examples</w:t>
      </w:r>
    </w:p>
    <w:tbl>
      <w:tblPr>
        <w:tblStyle w:val="TableGrid"/>
        <w:tblW w:w="0" w:type="auto"/>
        <w:jc w:val="center"/>
        <w:tblLook w:val="04A0" w:firstRow="1" w:lastRow="0" w:firstColumn="1" w:lastColumn="0" w:noHBand="0" w:noVBand="1"/>
      </w:tblPr>
      <w:tblGrid>
        <w:gridCol w:w="1987"/>
        <w:gridCol w:w="1987"/>
        <w:gridCol w:w="1987"/>
        <w:gridCol w:w="1987"/>
        <w:gridCol w:w="1987"/>
      </w:tblGrid>
      <w:tr w:rsidR="00FA1E35" w14:paraId="4362DA3E" w14:textId="77777777">
        <w:trPr>
          <w:tblHeader/>
          <w:jc w:val="center"/>
        </w:trPr>
        <w:tc>
          <w:tcPr>
            <w:tcW w:w="1987" w:type="dxa"/>
            <w:shd w:val="clear" w:color="auto" w:fill="D9EAF7"/>
            <w:vAlign w:val="center"/>
          </w:tcPr>
          <w:p w14:paraId="4CEFC57E" w14:textId="77777777" w:rsidR="00FA1E35" w:rsidRDefault="00000000">
            <w:r>
              <w:t>A</w:t>
            </w:r>
          </w:p>
        </w:tc>
        <w:tc>
          <w:tcPr>
            <w:tcW w:w="1987" w:type="dxa"/>
            <w:shd w:val="clear" w:color="auto" w:fill="D9EAF7"/>
            <w:vAlign w:val="center"/>
          </w:tcPr>
          <w:p w14:paraId="257860FF" w14:textId="77777777" w:rsidR="00FA1E35" w:rsidRDefault="00000000">
            <w:r>
              <w:t>B</w:t>
            </w:r>
          </w:p>
        </w:tc>
        <w:tc>
          <w:tcPr>
            <w:tcW w:w="1987" w:type="dxa"/>
            <w:shd w:val="clear" w:color="auto" w:fill="D9EAF7"/>
            <w:vAlign w:val="center"/>
          </w:tcPr>
          <w:p w14:paraId="162DD189" w14:textId="77777777" w:rsidR="00FA1E35" w:rsidRDefault="00000000">
            <w:r>
              <w:t>Interaction</w:t>
            </w:r>
          </w:p>
        </w:tc>
        <w:tc>
          <w:tcPr>
            <w:tcW w:w="1987" w:type="dxa"/>
            <w:shd w:val="clear" w:color="auto" w:fill="D9EAF7"/>
            <w:vAlign w:val="center"/>
          </w:tcPr>
          <w:p w14:paraId="76CC1F67" w14:textId="77777777" w:rsidR="00FA1E35" w:rsidRDefault="00000000">
            <w:r>
              <w:t>Compatibility modifier</w:t>
            </w:r>
          </w:p>
        </w:tc>
        <w:tc>
          <w:tcPr>
            <w:tcW w:w="1987" w:type="dxa"/>
            <w:shd w:val="clear" w:color="auto" w:fill="D9EAF7"/>
            <w:vAlign w:val="center"/>
          </w:tcPr>
          <w:p w14:paraId="0FDD99D3" w14:textId="77777777" w:rsidR="00FA1E35" w:rsidRDefault="00000000">
            <w:r>
              <w:t>Forecast modifier</w:t>
            </w:r>
          </w:p>
        </w:tc>
      </w:tr>
      <w:tr w:rsidR="00FA1E35" w14:paraId="4A7A4FE7" w14:textId="77777777">
        <w:trPr>
          <w:jc w:val="center"/>
        </w:trPr>
        <w:tc>
          <w:tcPr>
            <w:tcW w:w="1987" w:type="dxa"/>
            <w:vAlign w:val="center"/>
          </w:tcPr>
          <w:p w14:paraId="425B44E8" w14:textId="77777777" w:rsidR="00FA1E35" w:rsidRDefault="00000000">
            <w:r>
              <w:t>Analyzer</w:t>
            </w:r>
          </w:p>
        </w:tc>
        <w:tc>
          <w:tcPr>
            <w:tcW w:w="1987" w:type="dxa"/>
            <w:vAlign w:val="center"/>
          </w:tcPr>
          <w:p w14:paraId="426F3D97" w14:textId="77777777" w:rsidR="00FA1E35" w:rsidRDefault="00000000">
            <w:r>
              <w:t>Stonewaller</w:t>
            </w:r>
          </w:p>
        </w:tc>
        <w:tc>
          <w:tcPr>
            <w:tcW w:w="1987" w:type="dxa"/>
            <w:vAlign w:val="center"/>
          </w:tcPr>
          <w:p w14:paraId="409AA45E" w14:textId="77777777" w:rsidR="00FA1E35" w:rsidRDefault="00000000">
            <w:r>
              <w:t>Escalates frustration due to pursuit of clarity meeting withholding.</w:t>
            </w:r>
          </w:p>
        </w:tc>
        <w:tc>
          <w:tcPr>
            <w:tcW w:w="1987" w:type="dxa"/>
            <w:vAlign w:val="center"/>
          </w:tcPr>
          <w:p w14:paraId="07A0942D" w14:textId="77777777" w:rsidR="00FA1E35" w:rsidRDefault="00000000">
            <w:r>
              <w:t>-18</w:t>
            </w:r>
          </w:p>
        </w:tc>
        <w:tc>
          <w:tcPr>
            <w:tcW w:w="1987" w:type="dxa"/>
            <w:vAlign w:val="center"/>
          </w:tcPr>
          <w:p w14:paraId="366136A6" w14:textId="77777777" w:rsidR="00FA1E35" w:rsidRDefault="00000000">
            <w:r>
              <w:t>-12</w:t>
            </w:r>
          </w:p>
        </w:tc>
      </w:tr>
      <w:tr w:rsidR="00FA1E35" w14:paraId="3DB222DE" w14:textId="77777777">
        <w:trPr>
          <w:jc w:val="center"/>
        </w:trPr>
        <w:tc>
          <w:tcPr>
            <w:tcW w:w="1987" w:type="dxa"/>
            <w:vAlign w:val="center"/>
          </w:tcPr>
          <w:p w14:paraId="51582357" w14:textId="77777777" w:rsidR="00FA1E35" w:rsidRDefault="00000000">
            <w:r>
              <w:t>Fixer</w:t>
            </w:r>
          </w:p>
        </w:tc>
        <w:tc>
          <w:tcPr>
            <w:tcW w:w="1987" w:type="dxa"/>
            <w:vAlign w:val="center"/>
          </w:tcPr>
          <w:p w14:paraId="3D5092F4" w14:textId="77777777" w:rsidR="00FA1E35" w:rsidRDefault="00000000">
            <w:r>
              <w:t>Survivor</w:t>
            </w:r>
          </w:p>
        </w:tc>
        <w:tc>
          <w:tcPr>
            <w:tcW w:w="1987" w:type="dxa"/>
            <w:vAlign w:val="center"/>
          </w:tcPr>
          <w:p w14:paraId="57226604" w14:textId="77777777" w:rsidR="00FA1E35" w:rsidRDefault="00000000">
            <w:r>
              <w:t>Can create a caretaker-protection dynamic that feels healing but risks imbalance.</w:t>
            </w:r>
          </w:p>
        </w:tc>
        <w:tc>
          <w:tcPr>
            <w:tcW w:w="1987" w:type="dxa"/>
            <w:vAlign w:val="center"/>
          </w:tcPr>
          <w:p w14:paraId="5DB09D50" w14:textId="77777777" w:rsidR="00FA1E35" w:rsidRDefault="00000000">
            <w:r>
              <w:t>+10</w:t>
            </w:r>
          </w:p>
        </w:tc>
        <w:tc>
          <w:tcPr>
            <w:tcW w:w="1987" w:type="dxa"/>
            <w:vAlign w:val="center"/>
          </w:tcPr>
          <w:p w14:paraId="5B8FFB8C" w14:textId="77777777" w:rsidR="00FA1E35" w:rsidRDefault="00000000">
            <w:r>
              <w:t>-4</w:t>
            </w:r>
          </w:p>
        </w:tc>
      </w:tr>
      <w:tr w:rsidR="00FA1E35" w14:paraId="6A3A6541" w14:textId="77777777">
        <w:trPr>
          <w:jc w:val="center"/>
        </w:trPr>
        <w:tc>
          <w:tcPr>
            <w:tcW w:w="1987" w:type="dxa"/>
            <w:vAlign w:val="center"/>
          </w:tcPr>
          <w:p w14:paraId="75F085E6" w14:textId="77777777" w:rsidR="00FA1E35" w:rsidRDefault="00000000">
            <w:r>
              <w:t>Romantic Idealist</w:t>
            </w:r>
          </w:p>
        </w:tc>
        <w:tc>
          <w:tcPr>
            <w:tcW w:w="1987" w:type="dxa"/>
            <w:vAlign w:val="center"/>
          </w:tcPr>
          <w:p w14:paraId="274DADEF" w14:textId="77777777" w:rsidR="00FA1E35" w:rsidRDefault="00000000">
            <w:r>
              <w:t>Performer</w:t>
            </w:r>
          </w:p>
        </w:tc>
        <w:tc>
          <w:tcPr>
            <w:tcW w:w="1987" w:type="dxa"/>
            <w:vAlign w:val="center"/>
          </w:tcPr>
          <w:p w14:paraId="6A167A85" w14:textId="77777777" w:rsidR="00FA1E35" w:rsidRDefault="00000000">
            <w:r>
              <w:t>High spark and affirmation loop with image and fantasy amplification.</w:t>
            </w:r>
          </w:p>
        </w:tc>
        <w:tc>
          <w:tcPr>
            <w:tcW w:w="1987" w:type="dxa"/>
            <w:vAlign w:val="center"/>
          </w:tcPr>
          <w:p w14:paraId="7B673234" w14:textId="77777777" w:rsidR="00FA1E35" w:rsidRDefault="00000000">
            <w:r>
              <w:t>+12</w:t>
            </w:r>
          </w:p>
        </w:tc>
        <w:tc>
          <w:tcPr>
            <w:tcW w:w="1987" w:type="dxa"/>
            <w:vAlign w:val="center"/>
          </w:tcPr>
          <w:p w14:paraId="40FDF8B1" w14:textId="77777777" w:rsidR="00FA1E35" w:rsidRDefault="00000000">
            <w:r>
              <w:t>-10</w:t>
            </w:r>
          </w:p>
        </w:tc>
      </w:tr>
      <w:tr w:rsidR="00FA1E35" w14:paraId="7F6CDCD6" w14:textId="77777777">
        <w:trPr>
          <w:jc w:val="center"/>
        </w:trPr>
        <w:tc>
          <w:tcPr>
            <w:tcW w:w="1987" w:type="dxa"/>
            <w:vAlign w:val="center"/>
          </w:tcPr>
          <w:p w14:paraId="5D4B6F57" w14:textId="77777777" w:rsidR="00FA1E35" w:rsidRDefault="00000000">
            <w:r>
              <w:t>Translator</w:t>
            </w:r>
          </w:p>
        </w:tc>
        <w:tc>
          <w:tcPr>
            <w:tcW w:w="1987" w:type="dxa"/>
            <w:vAlign w:val="center"/>
          </w:tcPr>
          <w:p w14:paraId="31FB38B2" w14:textId="77777777" w:rsidR="00FA1E35" w:rsidRDefault="00000000">
            <w:r>
              <w:t>Regulated Grown-Up</w:t>
            </w:r>
          </w:p>
        </w:tc>
        <w:tc>
          <w:tcPr>
            <w:tcW w:w="1987" w:type="dxa"/>
            <w:vAlign w:val="center"/>
          </w:tcPr>
          <w:p w14:paraId="0DBAC136" w14:textId="77777777" w:rsidR="00FA1E35" w:rsidRDefault="00000000">
            <w:r>
              <w:t>Strong repair capacity and emotional translation quality.</w:t>
            </w:r>
          </w:p>
        </w:tc>
        <w:tc>
          <w:tcPr>
            <w:tcW w:w="1987" w:type="dxa"/>
            <w:vAlign w:val="center"/>
          </w:tcPr>
          <w:p w14:paraId="5092DF1A" w14:textId="77777777" w:rsidR="00FA1E35" w:rsidRDefault="00000000">
            <w:r>
              <w:t>+18</w:t>
            </w:r>
          </w:p>
        </w:tc>
        <w:tc>
          <w:tcPr>
            <w:tcW w:w="1987" w:type="dxa"/>
            <w:vAlign w:val="center"/>
          </w:tcPr>
          <w:p w14:paraId="2D85C1E9" w14:textId="77777777" w:rsidR="00FA1E35" w:rsidRDefault="00000000">
            <w:r>
              <w:t>+12</w:t>
            </w:r>
          </w:p>
        </w:tc>
      </w:tr>
    </w:tbl>
    <w:p w14:paraId="0E60EBBE" w14:textId="77777777" w:rsidR="00FA1E35" w:rsidRDefault="00000000">
      <w:pPr>
        <w:pStyle w:val="Heading1"/>
      </w:pPr>
      <w:r>
        <w:t>XIII. Emotional Hex System and Emotion Cell Mapping</w:t>
      </w:r>
    </w:p>
    <w:p w14:paraId="37407E03" w14:textId="77777777" w:rsidR="00FA1E35" w:rsidRDefault="00000000">
      <w:r>
        <w:t>The Emotional Hex system is the structured language layer of Genesis OS. It converts emotional states into machine-readable signatures that can be logged over time, compared across contexts, and used by both deterministic rules and AI narratives.</w:t>
      </w:r>
    </w:p>
    <w:p w14:paraId="402F1673" w14:textId="77777777" w:rsidR="00FA1E35" w:rsidRDefault="00000000">
      <w:pPr>
        <w:pStyle w:val="Heading2"/>
      </w:pPr>
      <w:r>
        <w:t>Recommended code anatomy</w:t>
      </w:r>
    </w:p>
    <w:p w14:paraId="697D200D" w14:textId="77777777" w:rsidR="00FA1E35" w:rsidRDefault="00000000">
      <w:pPr>
        <w:pStyle w:val="BodyMono"/>
        <w:ind w:left="432"/>
      </w:pPr>
      <w:r>
        <w:rPr>
          <w:b/>
        </w:rPr>
        <w:t>EM-INT-DIR-REG-ATT-PER</w:t>
      </w:r>
    </w:p>
    <w:p w14:paraId="0043909B" w14:textId="77777777" w:rsidR="00FA1E35" w:rsidRDefault="00000000">
      <w:r>
        <w:t>Example: GR-74-IN-RU-AV-HI = grief, intensity 74, internalized direction, ruminative regulation state, avoidant attachment tone, high persistence.</w:t>
      </w:r>
    </w:p>
    <w:p w14:paraId="3B0F43C7" w14:textId="77777777" w:rsidR="00FA1E35" w:rsidRDefault="00000000">
      <w:pPr>
        <w:pStyle w:val="Heading2"/>
      </w:pPr>
      <w:r>
        <w:t>Minimum stored fields per state</w:t>
      </w:r>
    </w:p>
    <w:p w14:paraId="53A80F59" w14:textId="77777777" w:rsidR="00FA1E35" w:rsidRDefault="00000000">
      <w:r>
        <w:t>• emotion_code</w:t>
      </w:r>
    </w:p>
    <w:p w14:paraId="71619A54" w14:textId="77777777" w:rsidR="00FA1E35" w:rsidRDefault="00000000">
      <w:r>
        <w:t>• emotion_family</w:t>
      </w:r>
    </w:p>
    <w:p w14:paraId="486A6FEB" w14:textId="77777777" w:rsidR="00FA1E35" w:rsidRDefault="00000000">
      <w:r>
        <w:t>• emotion_cell_id</w:t>
      </w:r>
    </w:p>
    <w:p w14:paraId="36545753" w14:textId="77777777" w:rsidR="00FA1E35" w:rsidRDefault="00000000">
      <w:r>
        <w:t>• intensity</w:t>
      </w:r>
    </w:p>
    <w:p w14:paraId="5CA6D388" w14:textId="77777777" w:rsidR="00FA1E35" w:rsidRDefault="00000000">
      <w:r>
        <w:t>• direction</w:t>
      </w:r>
    </w:p>
    <w:p w14:paraId="070DF415" w14:textId="77777777" w:rsidR="00FA1E35" w:rsidRDefault="00000000">
      <w:r>
        <w:lastRenderedPageBreak/>
        <w:t>• regulation_state</w:t>
      </w:r>
    </w:p>
    <w:p w14:paraId="3D597DC8" w14:textId="77777777" w:rsidR="00FA1E35" w:rsidRDefault="00000000">
      <w:r>
        <w:t>• attachment_tone</w:t>
      </w:r>
    </w:p>
    <w:p w14:paraId="2D3B2551" w14:textId="77777777" w:rsidR="00FA1E35" w:rsidRDefault="00000000">
      <w:r>
        <w:t>• persistence</w:t>
      </w:r>
    </w:p>
    <w:p w14:paraId="51136F17" w14:textId="77777777" w:rsidR="00FA1E35" w:rsidRDefault="00000000">
      <w:r>
        <w:t>• social_orientation</w:t>
      </w:r>
    </w:p>
    <w:p w14:paraId="719996F3" w14:textId="77777777" w:rsidR="00FA1E35" w:rsidRDefault="00000000">
      <w:r>
        <w:t>• body_state (optional future field)</w:t>
      </w:r>
    </w:p>
    <w:p w14:paraId="2C40E110" w14:textId="77777777" w:rsidR="00FA1E35" w:rsidRDefault="00000000">
      <w:r>
        <w:t>• thought_tempo (optional future field)</w:t>
      </w:r>
    </w:p>
    <w:p w14:paraId="5006F528" w14:textId="77777777" w:rsidR="00FA1E35" w:rsidRDefault="00000000">
      <w:pPr>
        <w:pStyle w:val="Heading2"/>
      </w:pPr>
      <w:r>
        <w:t>Emotion cells</w:t>
      </w:r>
    </w:p>
    <w:tbl>
      <w:tblPr>
        <w:tblStyle w:val="TableGrid"/>
        <w:tblW w:w="0" w:type="auto"/>
        <w:jc w:val="center"/>
        <w:tblLook w:val="04A0" w:firstRow="1" w:lastRow="0" w:firstColumn="1" w:lastColumn="0" w:noHBand="0" w:noVBand="1"/>
      </w:tblPr>
      <w:tblGrid>
        <w:gridCol w:w="2484"/>
        <w:gridCol w:w="2484"/>
        <w:gridCol w:w="2484"/>
        <w:gridCol w:w="2484"/>
      </w:tblGrid>
      <w:tr w:rsidR="00FA1E35" w14:paraId="6DEE5CF7" w14:textId="77777777">
        <w:trPr>
          <w:tblHeader/>
          <w:jc w:val="center"/>
        </w:trPr>
        <w:tc>
          <w:tcPr>
            <w:tcW w:w="2484" w:type="dxa"/>
            <w:shd w:val="clear" w:color="auto" w:fill="D9EAF7"/>
            <w:vAlign w:val="center"/>
          </w:tcPr>
          <w:p w14:paraId="35F7F146" w14:textId="77777777" w:rsidR="00FA1E35" w:rsidRDefault="00000000">
            <w:r>
              <w:t>Family</w:t>
            </w:r>
          </w:p>
        </w:tc>
        <w:tc>
          <w:tcPr>
            <w:tcW w:w="2484" w:type="dxa"/>
            <w:shd w:val="clear" w:color="auto" w:fill="D9EAF7"/>
            <w:vAlign w:val="center"/>
          </w:tcPr>
          <w:p w14:paraId="03EFD9EF" w14:textId="77777777" w:rsidR="00FA1E35" w:rsidRDefault="00000000">
            <w:r>
              <w:t>Cell</w:t>
            </w:r>
          </w:p>
        </w:tc>
        <w:tc>
          <w:tcPr>
            <w:tcW w:w="2484" w:type="dxa"/>
            <w:shd w:val="clear" w:color="auto" w:fill="D9EAF7"/>
            <w:vAlign w:val="center"/>
          </w:tcPr>
          <w:p w14:paraId="23884E96" w14:textId="77777777" w:rsidR="00FA1E35" w:rsidRDefault="00000000">
            <w:r>
              <w:t>Meaning</w:t>
            </w:r>
          </w:p>
        </w:tc>
        <w:tc>
          <w:tcPr>
            <w:tcW w:w="2484" w:type="dxa"/>
            <w:shd w:val="clear" w:color="auto" w:fill="D9EAF7"/>
            <w:vAlign w:val="center"/>
          </w:tcPr>
          <w:p w14:paraId="3F3BA323" w14:textId="77777777" w:rsidR="00FA1E35" w:rsidRDefault="00000000">
            <w:r>
              <w:t>Suggested Sanctuary support</w:t>
            </w:r>
          </w:p>
        </w:tc>
      </w:tr>
      <w:tr w:rsidR="00FA1E35" w14:paraId="56FF65D0" w14:textId="77777777">
        <w:trPr>
          <w:jc w:val="center"/>
        </w:trPr>
        <w:tc>
          <w:tcPr>
            <w:tcW w:w="2484" w:type="dxa"/>
            <w:vAlign w:val="center"/>
          </w:tcPr>
          <w:p w14:paraId="6C71551B" w14:textId="77777777" w:rsidR="00FA1E35" w:rsidRDefault="00000000">
            <w:r>
              <w:t>Anger</w:t>
            </w:r>
          </w:p>
        </w:tc>
        <w:tc>
          <w:tcPr>
            <w:tcW w:w="2484" w:type="dxa"/>
            <w:vAlign w:val="center"/>
          </w:tcPr>
          <w:p w14:paraId="52DAE3DE" w14:textId="77777777" w:rsidR="00FA1E35" w:rsidRDefault="00000000">
            <w:r>
              <w:t>Boundary anger</w:t>
            </w:r>
          </w:p>
        </w:tc>
        <w:tc>
          <w:tcPr>
            <w:tcW w:w="2484" w:type="dxa"/>
            <w:vAlign w:val="center"/>
          </w:tcPr>
          <w:p w14:paraId="3264AD9E" w14:textId="77777777" w:rsidR="00FA1E35" w:rsidRDefault="00000000">
            <w:r>
              <w:t>Healthy anger signaling violation or misalignment.</w:t>
            </w:r>
          </w:p>
        </w:tc>
        <w:tc>
          <w:tcPr>
            <w:tcW w:w="2484" w:type="dxa"/>
            <w:vAlign w:val="center"/>
          </w:tcPr>
          <w:p w14:paraId="5B654470" w14:textId="77777777" w:rsidR="00FA1E35" w:rsidRDefault="00000000">
            <w:r>
              <w:t>Boundary reflection + direct communication prompt</w:t>
            </w:r>
          </w:p>
        </w:tc>
      </w:tr>
      <w:tr w:rsidR="00FA1E35" w14:paraId="338984E6" w14:textId="77777777">
        <w:trPr>
          <w:jc w:val="center"/>
        </w:trPr>
        <w:tc>
          <w:tcPr>
            <w:tcW w:w="2484" w:type="dxa"/>
            <w:vAlign w:val="center"/>
          </w:tcPr>
          <w:p w14:paraId="1EF1B056" w14:textId="77777777" w:rsidR="00FA1E35" w:rsidRDefault="00000000">
            <w:r>
              <w:t>Anger</w:t>
            </w:r>
          </w:p>
        </w:tc>
        <w:tc>
          <w:tcPr>
            <w:tcW w:w="2484" w:type="dxa"/>
            <w:vAlign w:val="center"/>
          </w:tcPr>
          <w:p w14:paraId="39068991" w14:textId="77777777" w:rsidR="00FA1E35" w:rsidRDefault="00000000">
            <w:r>
              <w:t>Protest anger</w:t>
            </w:r>
          </w:p>
        </w:tc>
        <w:tc>
          <w:tcPr>
            <w:tcW w:w="2484" w:type="dxa"/>
            <w:vAlign w:val="center"/>
          </w:tcPr>
          <w:p w14:paraId="4AD84D9A" w14:textId="77777777" w:rsidR="00FA1E35" w:rsidRDefault="00000000">
            <w:r>
              <w:t>Escalated reaction when closeness feels threatened.</w:t>
            </w:r>
          </w:p>
        </w:tc>
        <w:tc>
          <w:tcPr>
            <w:tcW w:w="2484" w:type="dxa"/>
            <w:vAlign w:val="center"/>
          </w:tcPr>
          <w:p w14:paraId="6725E330" w14:textId="77777777" w:rsidR="00FA1E35" w:rsidRDefault="00000000">
            <w:r>
              <w:t>Nervous-system reset + repair framing</w:t>
            </w:r>
          </w:p>
        </w:tc>
      </w:tr>
      <w:tr w:rsidR="00FA1E35" w14:paraId="0895BA69" w14:textId="77777777">
        <w:trPr>
          <w:jc w:val="center"/>
        </w:trPr>
        <w:tc>
          <w:tcPr>
            <w:tcW w:w="2484" w:type="dxa"/>
            <w:vAlign w:val="center"/>
          </w:tcPr>
          <w:p w14:paraId="3DBC4AF0" w14:textId="77777777" w:rsidR="00FA1E35" w:rsidRDefault="00000000">
            <w:r>
              <w:t>Anger</w:t>
            </w:r>
          </w:p>
        </w:tc>
        <w:tc>
          <w:tcPr>
            <w:tcW w:w="2484" w:type="dxa"/>
            <w:vAlign w:val="center"/>
          </w:tcPr>
          <w:p w14:paraId="7B93BBCA" w14:textId="77777777" w:rsidR="00FA1E35" w:rsidRDefault="00000000">
            <w:r>
              <w:t>Frozen anger</w:t>
            </w:r>
          </w:p>
        </w:tc>
        <w:tc>
          <w:tcPr>
            <w:tcW w:w="2484" w:type="dxa"/>
            <w:vAlign w:val="center"/>
          </w:tcPr>
          <w:p w14:paraId="6D983615" w14:textId="77777777" w:rsidR="00FA1E35" w:rsidRDefault="00000000">
            <w:r>
              <w:t>Suppressed resentment and immobilized protest.</w:t>
            </w:r>
          </w:p>
        </w:tc>
        <w:tc>
          <w:tcPr>
            <w:tcW w:w="2484" w:type="dxa"/>
            <w:vAlign w:val="center"/>
          </w:tcPr>
          <w:p w14:paraId="035FADA8" w14:textId="77777777" w:rsidR="00FA1E35" w:rsidRDefault="00000000">
            <w:r>
              <w:t>Body discharge + naming exercise</w:t>
            </w:r>
          </w:p>
        </w:tc>
      </w:tr>
      <w:tr w:rsidR="00FA1E35" w14:paraId="2FA1B720" w14:textId="77777777">
        <w:trPr>
          <w:jc w:val="center"/>
        </w:trPr>
        <w:tc>
          <w:tcPr>
            <w:tcW w:w="2484" w:type="dxa"/>
            <w:vAlign w:val="center"/>
          </w:tcPr>
          <w:p w14:paraId="731D0058" w14:textId="77777777" w:rsidR="00FA1E35" w:rsidRDefault="00000000">
            <w:r>
              <w:t>Grief</w:t>
            </w:r>
          </w:p>
        </w:tc>
        <w:tc>
          <w:tcPr>
            <w:tcW w:w="2484" w:type="dxa"/>
            <w:vAlign w:val="center"/>
          </w:tcPr>
          <w:p w14:paraId="3AA324A2" w14:textId="77777777" w:rsidR="00FA1E35" w:rsidRDefault="00000000">
            <w:r>
              <w:t>Digital grief</w:t>
            </w:r>
          </w:p>
        </w:tc>
        <w:tc>
          <w:tcPr>
            <w:tcW w:w="2484" w:type="dxa"/>
            <w:vAlign w:val="center"/>
          </w:tcPr>
          <w:p w14:paraId="1FC12DA6" w14:textId="77777777" w:rsidR="00FA1E35" w:rsidRDefault="00000000">
            <w:r>
              <w:t>Pain tied to online absence, ghosting, silence, or passive visibility.</w:t>
            </w:r>
          </w:p>
        </w:tc>
        <w:tc>
          <w:tcPr>
            <w:tcW w:w="2484" w:type="dxa"/>
            <w:vAlign w:val="center"/>
          </w:tcPr>
          <w:p w14:paraId="51010821" w14:textId="77777777" w:rsidR="00FA1E35" w:rsidRDefault="00000000">
            <w:r>
              <w:t>E-Grief release path + narrative reconstruction</w:t>
            </w:r>
          </w:p>
        </w:tc>
      </w:tr>
      <w:tr w:rsidR="00FA1E35" w14:paraId="35CAA028" w14:textId="77777777">
        <w:trPr>
          <w:jc w:val="center"/>
        </w:trPr>
        <w:tc>
          <w:tcPr>
            <w:tcW w:w="2484" w:type="dxa"/>
            <w:vAlign w:val="center"/>
          </w:tcPr>
          <w:p w14:paraId="69FB17FF" w14:textId="77777777" w:rsidR="00FA1E35" w:rsidRDefault="00000000">
            <w:r>
              <w:t>Grief</w:t>
            </w:r>
          </w:p>
        </w:tc>
        <w:tc>
          <w:tcPr>
            <w:tcW w:w="2484" w:type="dxa"/>
            <w:vAlign w:val="center"/>
          </w:tcPr>
          <w:p w14:paraId="60D47584" w14:textId="77777777" w:rsidR="00FA1E35" w:rsidRDefault="00000000">
            <w:r>
              <w:t>Identity grief</w:t>
            </w:r>
          </w:p>
        </w:tc>
        <w:tc>
          <w:tcPr>
            <w:tcW w:w="2484" w:type="dxa"/>
            <w:vAlign w:val="center"/>
          </w:tcPr>
          <w:p w14:paraId="51AD27A9" w14:textId="77777777" w:rsidR="00FA1E35" w:rsidRDefault="00000000">
            <w:r>
              <w:t>Pain over the version of self lost inside a bond or breakup.</w:t>
            </w:r>
          </w:p>
        </w:tc>
        <w:tc>
          <w:tcPr>
            <w:tcW w:w="2484" w:type="dxa"/>
            <w:vAlign w:val="center"/>
          </w:tcPr>
          <w:p w14:paraId="7AD76F02" w14:textId="77777777" w:rsidR="00FA1E35" w:rsidRDefault="00000000">
            <w:r>
              <w:t>Self-recovery journal + value restoration prompt</w:t>
            </w:r>
          </w:p>
        </w:tc>
      </w:tr>
      <w:tr w:rsidR="00FA1E35" w14:paraId="7FA023AA" w14:textId="77777777">
        <w:trPr>
          <w:jc w:val="center"/>
        </w:trPr>
        <w:tc>
          <w:tcPr>
            <w:tcW w:w="2484" w:type="dxa"/>
            <w:vAlign w:val="center"/>
          </w:tcPr>
          <w:p w14:paraId="396EDEE5" w14:textId="77777777" w:rsidR="00FA1E35" w:rsidRDefault="00000000">
            <w:r>
              <w:t>Grief</w:t>
            </w:r>
          </w:p>
        </w:tc>
        <w:tc>
          <w:tcPr>
            <w:tcW w:w="2484" w:type="dxa"/>
            <w:vAlign w:val="center"/>
          </w:tcPr>
          <w:p w14:paraId="6D69D227" w14:textId="77777777" w:rsidR="00FA1E35" w:rsidRDefault="00000000">
            <w:r>
              <w:t>Anticipatory grief</w:t>
            </w:r>
          </w:p>
        </w:tc>
        <w:tc>
          <w:tcPr>
            <w:tcW w:w="2484" w:type="dxa"/>
            <w:vAlign w:val="center"/>
          </w:tcPr>
          <w:p w14:paraId="0FB00FA4" w14:textId="77777777" w:rsidR="00FA1E35" w:rsidRDefault="00000000">
            <w:r>
              <w:t>Fearful mourning before the loss fully arrives.</w:t>
            </w:r>
          </w:p>
        </w:tc>
        <w:tc>
          <w:tcPr>
            <w:tcW w:w="2484" w:type="dxa"/>
            <w:vAlign w:val="center"/>
          </w:tcPr>
          <w:p w14:paraId="7054C896" w14:textId="77777777" w:rsidR="00FA1E35" w:rsidRDefault="00000000">
            <w:r>
              <w:t>Grounding + uncertainty tolerance ritual</w:t>
            </w:r>
          </w:p>
        </w:tc>
      </w:tr>
    </w:tbl>
    <w:p w14:paraId="3D8536A8" w14:textId="77777777" w:rsidR="00FA1E35" w:rsidRDefault="00000000">
      <w:pPr>
        <w:pStyle w:val="Heading1"/>
      </w:pPr>
      <w:r>
        <w:t>XIV. Drift Analysis Engine</w:t>
      </w:r>
    </w:p>
    <w:p w14:paraId="3A8E9549" w14:textId="77777777" w:rsidR="00FA1E35" w:rsidRDefault="00000000">
      <w:r>
        <w:t>Drift measures movement through emotional and relational state space across time. It is the engine that transforms static compatibility into trajectory forecasting.</w:t>
      </w:r>
    </w:p>
    <w:p w14:paraId="0B01EB96" w14:textId="77777777" w:rsidR="00FA1E35" w:rsidRDefault="00000000">
      <w:pPr>
        <w:pStyle w:val="Heading2"/>
      </w:pPr>
      <w:r>
        <w:t>Eligibility rule</w:t>
      </w:r>
    </w:p>
    <w:p w14:paraId="63B799B4" w14:textId="77777777" w:rsidR="00FA1E35" w:rsidRDefault="00000000">
      <w:pPr>
        <w:pStyle w:val="BodyMono"/>
        <w:ind w:left="432"/>
      </w:pPr>
      <w:r>
        <w:rPr>
          <w:b/>
        </w:rPr>
        <w:t>ActivateDrift = true if (message_count &gt;= threshold_messages) OR (conversation_days &gt;= threshold_days) OR (sanctuary_log_count &gt;= threshold_logs)</w:t>
      </w:r>
    </w:p>
    <w:p w14:paraId="159081C8" w14:textId="77777777" w:rsidR="00FA1E35" w:rsidRDefault="00000000">
      <w:r>
        <w:t>Suggested starting thresholds: 150 messages, 14 conversation days, or 5 Sanctuary logs related to the same connection.</w:t>
      </w:r>
    </w:p>
    <w:p w14:paraId="63CFA501" w14:textId="77777777" w:rsidR="00FA1E35" w:rsidRDefault="00000000">
      <w:pPr>
        <w:pStyle w:val="Heading2"/>
      </w:pPr>
      <w:r>
        <w:t>Drift vectors</w:t>
      </w:r>
    </w:p>
    <w:tbl>
      <w:tblPr>
        <w:tblStyle w:val="TableGrid"/>
        <w:tblW w:w="0" w:type="auto"/>
        <w:jc w:val="center"/>
        <w:tblLook w:val="04A0" w:firstRow="1" w:lastRow="0" w:firstColumn="1" w:lastColumn="0" w:noHBand="0" w:noVBand="1"/>
      </w:tblPr>
      <w:tblGrid>
        <w:gridCol w:w="3312"/>
        <w:gridCol w:w="3312"/>
        <w:gridCol w:w="3312"/>
      </w:tblGrid>
      <w:tr w:rsidR="00FA1E35" w14:paraId="23E8E6B9" w14:textId="77777777">
        <w:trPr>
          <w:tblHeader/>
          <w:jc w:val="center"/>
        </w:trPr>
        <w:tc>
          <w:tcPr>
            <w:tcW w:w="3312" w:type="dxa"/>
            <w:shd w:val="clear" w:color="auto" w:fill="D9EAF7"/>
            <w:vAlign w:val="center"/>
          </w:tcPr>
          <w:p w14:paraId="2FF9FEEA" w14:textId="77777777" w:rsidR="00FA1E35" w:rsidRDefault="00000000">
            <w:r>
              <w:t>Vector</w:t>
            </w:r>
          </w:p>
        </w:tc>
        <w:tc>
          <w:tcPr>
            <w:tcW w:w="3312" w:type="dxa"/>
            <w:shd w:val="clear" w:color="auto" w:fill="D9EAF7"/>
            <w:vAlign w:val="center"/>
          </w:tcPr>
          <w:p w14:paraId="24B531E6" w14:textId="77777777" w:rsidR="00FA1E35" w:rsidRDefault="00000000">
            <w:r>
              <w:t>Primary signals</w:t>
            </w:r>
          </w:p>
        </w:tc>
        <w:tc>
          <w:tcPr>
            <w:tcW w:w="3312" w:type="dxa"/>
            <w:shd w:val="clear" w:color="auto" w:fill="D9EAF7"/>
            <w:vAlign w:val="center"/>
          </w:tcPr>
          <w:p w14:paraId="564804B1" w14:textId="77777777" w:rsidR="00FA1E35" w:rsidRDefault="00000000">
            <w:r>
              <w:t>Use</w:t>
            </w:r>
          </w:p>
        </w:tc>
      </w:tr>
      <w:tr w:rsidR="00FA1E35" w14:paraId="01149F9B" w14:textId="77777777">
        <w:trPr>
          <w:jc w:val="center"/>
        </w:trPr>
        <w:tc>
          <w:tcPr>
            <w:tcW w:w="3312" w:type="dxa"/>
            <w:vAlign w:val="center"/>
          </w:tcPr>
          <w:p w14:paraId="38E81AAE" w14:textId="77777777" w:rsidR="00FA1E35" w:rsidRDefault="00000000">
            <w:r>
              <w:t>Emotional drift</w:t>
            </w:r>
          </w:p>
        </w:tc>
        <w:tc>
          <w:tcPr>
            <w:tcW w:w="3312" w:type="dxa"/>
            <w:vAlign w:val="center"/>
          </w:tcPr>
          <w:p w14:paraId="3B544606" w14:textId="77777777" w:rsidR="00FA1E35" w:rsidRDefault="00000000">
            <w:r>
              <w:t>Emotional Hex changes, intensity shifts, mood trends</w:t>
            </w:r>
          </w:p>
        </w:tc>
        <w:tc>
          <w:tcPr>
            <w:tcW w:w="3312" w:type="dxa"/>
            <w:vAlign w:val="center"/>
          </w:tcPr>
          <w:p w14:paraId="2B0F3297" w14:textId="77777777" w:rsidR="00FA1E35" w:rsidRDefault="00000000">
            <w:r>
              <w:t>Tracks affective movement over time.</w:t>
            </w:r>
          </w:p>
        </w:tc>
      </w:tr>
      <w:tr w:rsidR="00FA1E35" w14:paraId="2EB2691D" w14:textId="77777777">
        <w:trPr>
          <w:jc w:val="center"/>
        </w:trPr>
        <w:tc>
          <w:tcPr>
            <w:tcW w:w="3312" w:type="dxa"/>
            <w:vAlign w:val="center"/>
          </w:tcPr>
          <w:p w14:paraId="0F3B9B22" w14:textId="77777777" w:rsidR="00FA1E35" w:rsidRDefault="00000000">
            <w:r>
              <w:t>Communication drift</w:t>
            </w:r>
          </w:p>
        </w:tc>
        <w:tc>
          <w:tcPr>
            <w:tcW w:w="3312" w:type="dxa"/>
            <w:vAlign w:val="center"/>
          </w:tcPr>
          <w:p w14:paraId="7CBB2610" w14:textId="77777777" w:rsidR="00FA1E35" w:rsidRDefault="00000000">
            <w:r>
              <w:t>Tone shift, response cadence, event labels</w:t>
            </w:r>
          </w:p>
        </w:tc>
        <w:tc>
          <w:tcPr>
            <w:tcW w:w="3312" w:type="dxa"/>
            <w:vAlign w:val="center"/>
          </w:tcPr>
          <w:p w14:paraId="32B040CB" w14:textId="77777777" w:rsidR="00FA1E35" w:rsidRDefault="00000000">
            <w:r>
              <w:t>Tracks if conversations are warming, cooling, or destabilizing.</w:t>
            </w:r>
          </w:p>
        </w:tc>
      </w:tr>
      <w:tr w:rsidR="00FA1E35" w14:paraId="4AD307F1" w14:textId="77777777">
        <w:trPr>
          <w:jc w:val="center"/>
        </w:trPr>
        <w:tc>
          <w:tcPr>
            <w:tcW w:w="3312" w:type="dxa"/>
            <w:vAlign w:val="center"/>
          </w:tcPr>
          <w:p w14:paraId="0D774E50" w14:textId="77777777" w:rsidR="00FA1E35" w:rsidRDefault="00000000">
            <w:r>
              <w:lastRenderedPageBreak/>
              <w:t>Attachment drift</w:t>
            </w:r>
          </w:p>
        </w:tc>
        <w:tc>
          <w:tcPr>
            <w:tcW w:w="3312" w:type="dxa"/>
            <w:vAlign w:val="center"/>
          </w:tcPr>
          <w:p w14:paraId="3503FF32" w14:textId="77777777" w:rsidR="00FA1E35" w:rsidRDefault="00000000">
            <w:r>
              <w:t>Reassurance spikes, distancing, cling/withdraw cycles</w:t>
            </w:r>
          </w:p>
        </w:tc>
        <w:tc>
          <w:tcPr>
            <w:tcW w:w="3312" w:type="dxa"/>
            <w:vAlign w:val="center"/>
          </w:tcPr>
          <w:p w14:paraId="7561FA7A" w14:textId="77777777" w:rsidR="00FA1E35" w:rsidRDefault="00000000">
            <w:r>
              <w:t>Tracks security changes.</w:t>
            </w:r>
          </w:p>
        </w:tc>
      </w:tr>
      <w:tr w:rsidR="00FA1E35" w14:paraId="61948CC9" w14:textId="77777777">
        <w:trPr>
          <w:jc w:val="center"/>
        </w:trPr>
        <w:tc>
          <w:tcPr>
            <w:tcW w:w="3312" w:type="dxa"/>
            <w:vAlign w:val="center"/>
          </w:tcPr>
          <w:p w14:paraId="1CE47880" w14:textId="77777777" w:rsidR="00FA1E35" w:rsidRDefault="00000000">
            <w:r>
              <w:t>Intimacy drift</w:t>
            </w:r>
          </w:p>
        </w:tc>
        <w:tc>
          <w:tcPr>
            <w:tcW w:w="3312" w:type="dxa"/>
            <w:vAlign w:val="center"/>
          </w:tcPr>
          <w:p w14:paraId="03EF9913" w14:textId="77777777" w:rsidR="00FA1E35" w:rsidRDefault="00000000">
            <w:r>
              <w:t>Depth of disclosures, avoidance, couple rituals decline</w:t>
            </w:r>
          </w:p>
        </w:tc>
        <w:tc>
          <w:tcPr>
            <w:tcW w:w="3312" w:type="dxa"/>
            <w:vAlign w:val="center"/>
          </w:tcPr>
          <w:p w14:paraId="19D027D3" w14:textId="77777777" w:rsidR="00FA1E35" w:rsidRDefault="00000000">
            <w:r>
              <w:t>Tracks closeness movement.</w:t>
            </w:r>
          </w:p>
        </w:tc>
      </w:tr>
      <w:tr w:rsidR="00FA1E35" w14:paraId="3ED691C2" w14:textId="77777777">
        <w:trPr>
          <w:jc w:val="center"/>
        </w:trPr>
        <w:tc>
          <w:tcPr>
            <w:tcW w:w="3312" w:type="dxa"/>
            <w:vAlign w:val="center"/>
          </w:tcPr>
          <w:p w14:paraId="1AE9F1A2" w14:textId="77777777" w:rsidR="00FA1E35" w:rsidRDefault="00000000">
            <w:r>
              <w:t>Polarity drift</w:t>
            </w:r>
          </w:p>
        </w:tc>
        <w:tc>
          <w:tcPr>
            <w:tcW w:w="3312" w:type="dxa"/>
            <w:vAlign w:val="center"/>
          </w:tcPr>
          <w:p w14:paraId="1BE79BEF" w14:textId="77777777" w:rsidR="00FA1E35" w:rsidRDefault="00000000">
            <w:r>
              <w:t>Energy imbalance, control-receptivity shift</w:t>
            </w:r>
          </w:p>
        </w:tc>
        <w:tc>
          <w:tcPr>
            <w:tcW w:w="3312" w:type="dxa"/>
            <w:vAlign w:val="center"/>
          </w:tcPr>
          <w:p w14:paraId="1F55EFA0" w14:textId="77777777" w:rsidR="00FA1E35" w:rsidRDefault="00000000">
            <w:r>
              <w:t>Tracks attraction rhythm disturbance.</w:t>
            </w:r>
          </w:p>
        </w:tc>
      </w:tr>
      <w:tr w:rsidR="00FA1E35" w14:paraId="7951E9EC" w14:textId="77777777">
        <w:trPr>
          <w:jc w:val="center"/>
        </w:trPr>
        <w:tc>
          <w:tcPr>
            <w:tcW w:w="3312" w:type="dxa"/>
            <w:vAlign w:val="center"/>
          </w:tcPr>
          <w:p w14:paraId="48A2A800" w14:textId="77777777" w:rsidR="00FA1E35" w:rsidRDefault="00000000">
            <w:r>
              <w:t>Behavioral drift</w:t>
            </w:r>
          </w:p>
        </w:tc>
        <w:tc>
          <w:tcPr>
            <w:tcW w:w="3312" w:type="dxa"/>
            <w:vAlign w:val="center"/>
          </w:tcPr>
          <w:p w14:paraId="2313F0C0" w14:textId="77777777" w:rsidR="00FA1E35" w:rsidRDefault="00000000">
            <w:r>
              <w:t>Change in exercises, repair participation, follow-through</w:t>
            </w:r>
          </w:p>
        </w:tc>
        <w:tc>
          <w:tcPr>
            <w:tcW w:w="3312" w:type="dxa"/>
            <w:vAlign w:val="center"/>
          </w:tcPr>
          <w:p w14:paraId="4F07CD0A" w14:textId="77777777" w:rsidR="00FA1E35" w:rsidRDefault="00000000">
            <w:r>
              <w:t>Tracks lived behavior, not just language.</w:t>
            </w:r>
          </w:p>
        </w:tc>
      </w:tr>
    </w:tbl>
    <w:p w14:paraId="5687F526" w14:textId="77777777" w:rsidR="00FA1E35" w:rsidRDefault="00000000">
      <w:pPr>
        <w:pStyle w:val="Heading2"/>
      </w:pPr>
      <w:r>
        <w:t>Drift score</w:t>
      </w:r>
    </w:p>
    <w:p w14:paraId="38D49ABB" w14:textId="77777777" w:rsidR="00FA1E35" w:rsidRDefault="00000000">
      <w:pPr>
        <w:pStyle w:val="BodyMono"/>
        <w:ind w:left="432"/>
      </w:pPr>
      <w:r>
        <w:rPr>
          <w:b/>
        </w:rPr>
        <w:t>DriftScore = weighted_sum(Δemotion_state, Δcommunication_state, Δengagement_rate, Δrepair_rate, contradiction_growth_rate)</w:t>
      </w:r>
    </w:p>
    <w:p w14:paraId="4F40CF4D" w14:textId="77777777" w:rsidR="00FA1E35" w:rsidRDefault="00000000">
      <w:r>
        <w:t>The system should preserve both vector-specific drift values and an aggregate drift score. Aggregate drift feeds Forecast confidence and can trigger proactive Sanctuary intervention.</w:t>
      </w:r>
    </w:p>
    <w:p w14:paraId="045D8EE0" w14:textId="77777777" w:rsidR="00FA1E35" w:rsidRDefault="00000000">
      <w:pPr>
        <w:pStyle w:val="Heading1"/>
      </w:pPr>
      <w:r>
        <w:t>XV. E-Grief Framework</w:t>
      </w:r>
    </w:p>
    <w:p w14:paraId="143EC8F2" w14:textId="77777777" w:rsidR="00FA1E35" w:rsidRDefault="00000000">
      <w:r>
        <w:t>E-Grief is the modern grief layer. It captures pain states that arise not only from death or conventional heartbreak, but from digital ambiguity, ghosting, partial access, and emotional limbo.</w:t>
      </w:r>
    </w:p>
    <w:tbl>
      <w:tblPr>
        <w:tblStyle w:val="TableGrid"/>
        <w:tblW w:w="0" w:type="auto"/>
        <w:jc w:val="center"/>
        <w:tblLook w:val="04A0" w:firstRow="1" w:lastRow="0" w:firstColumn="1" w:lastColumn="0" w:noHBand="0" w:noVBand="1"/>
      </w:tblPr>
      <w:tblGrid>
        <w:gridCol w:w="3312"/>
        <w:gridCol w:w="3312"/>
        <w:gridCol w:w="3312"/>
      </w:tblGrid>
      <w:tr w:rsidR="00FA1E35" w14:paraId="79C99F7B" w14:textId="77777777">
        <w:trPr>
          <w:tblHeader/>
          <w:jc w:val="center"/>
        </w:trPr>
        <w:tc>
          <w:tcPr>
            <w:tcW w:w="3312" w:type="dxa"/>
            <w:shd w:val="clear" w:color="auto" w:fill="D9EAF7"/>
            <w:vAlign w:val="center"/>
          </w:tcPr>
          <w:p w14:paraId="47AFADC7" w14:textId="77777777" w:rsidR="00FA1E35" w:rsidRDefault="00000000">
            <w:r>
              <w:t>Type</w:t>
            </w:r>
          </w:p>
        </w:tc>
        <w:tc>
          <w:tcPr>
            <w:tcW w:w="3312" w:type="dxa"/>
            <w:shd w:val="clear" w:color="auto" w:fill="D9EAF7"/>
            <w:vAlign w:val="center"/>
          </w:tcPr>
          <w:p w14:paraId="39AA782C" w14:textId="77777777" w:rsidR="00FA1E35" w:rsidRDefault="00000000">
            <w:r>
              <w:t>Definition</w:t>
            </w:r>
          </w:p>
        </w:tc>
        <w:tc>
          <w:tcPr>
            <w:tcW w:w="3312" w:type="dxa"/>
            <w:shd w:val="clear" w:color="auto" w:fill="D9EAF7"/>
            <w:vAlign w:val="center"/>
          </w:tcPr>
          <w:p w14:paraId="5BD0F165" w14:textId="77777777" w:rsidR="00FA1E35" w:rsidRDefault="00000000">
            <w:r>
              <w:t>Primary tools</w:t>
            </w:r>
          </w:p>
        </w:tc>
      </w:tr>
      <w:tr w:rsidR="00FA1E35" w14:paraId="5D9037BC" w14:textId="77777777">
        <w:trPr>
          <w:jc w:val="center"/>
        </w:trPr>
        <w:tc>
          <w:tcPr>
            <w:tcW w:w="3312" w:type="dxa"/>
            <w:vAlign w:val="center"/>
          </w:tcPr>
          <w:p w14:paraId="46F8322F" w14:textId="77777777" w:rsidR="00FA1E35" w:rsidRDefault="00000000">
            <w:r>
              <w:t>Ghosting grief</w:t>
            </w:r>
          </w:p>
        </w:tc>
        <w:tc>
          <w:tcPr>
            <w:tcW w:w="3312" w:type="dxa"/>
            <w:vAlign w:val="center"/>
          </w:tcPr>
          <w:p w14:paraId="3AAA22B2" w14:textId="77777777" w:rsidR="00FA1E35" w:rsidRDefault="00000000">
            <w:r>
              <w:t>Pain from abrupt disappearance or absence without closure.</w:t>
            </w:r>
          </w:p>
        </w:tc>
        <w:tc>
          <w:tcPr>
            <w:tcW w:w="3312" w:type="dxa"/>
            <w:vAlign w:val="center"/>
          </w:tcPr>
          <w:p w14:paraId="2C01D68A" w14:textId="77777777" w:rsidR="00FA1E35" w:rsidRDefault="00000000">
            <w:r>
              <w:t>Release prompt, narrative reconstruction, boundary ritual</w:t>
            </w:r>
          </w:p>
        </w:tc>
      </w:tr>
      <w:tr w:rsidR="00FA1E35" w14:paraId="3784D160" w14:textId="77777777">
        <w:trPr>
          <w:jc w:val="center"/>
        </w:trPr>
        <w:tc>
          <w:tcPr>
            <w:tcW w:w="3312" w:type="dxa"/>
            <w:vAlign w:val="center"/>
          </w:tcPr>
          <w:p w14:paraId="00B70BB4" w14:textId="77777777" w:rsidR="00FA1E35" w:rsidRDefault="00000000">
            <w:r>
              <w:t>Situationship grief</w:t>
            </w:r>
          </w:p>
        </w:tc>
        <w:tc>
          <w:tcPr>
            <w:tcW w:w="3312" w:type="dxa"/>
            <w:vAlign w:val="center"/>
          </w:tcPr>
          <w:p w14:paraId="0948BB28" w14:textId="77777777" w:rsidR="00FA1E35" w:rsidRDefault="00000000">
            <w:r>
              <w:t>Loss from a bond that carried meaning without formal structure.</w:t>
            </w:r>
          </w:p>
        </w:tc>
        <w:tc>
          <w:tcPr>
            <w:tcW w:w="3312" w:type="dxa"/>
            <w:vAlign w:val="center"/>
          </w:tcPr>
          <w:p w14:paraId="46409AF0" w14:textId="77777777" w:rsidR="00FA1E35" w:rsidRDefault="00000000">
            <w:r>
              <w:t>Meaning extraction, detangling prompt, archive reflection</w:t>
            </w:r>
          </w:p>
        </w:tc>
      </w:tr>
      <w:tr w:rsidR="00FA1E35" w14:paraId="21897B8D" w14:textId="77777777">
        <w:trPr>
          <w:jc w:val="center"/>
        </w:trPr>
        <w:tc>
          <w:tcPr>
            <w:tcW w:w="3312" w:type="dxa"/>
            <w:vAlign w:val="center"/>
          </w:tcPr>
          <w:p w14:paraId="7D612C7C" w14:textId="77777777" w:rsidR="00FA1E35" w:rsidRDefault="00000000">
            <w:r>
              <w:t>Social-media grief</w:t>
            </w:r>
          </w:p>
        </w:tc>
        <w:tc>
          <w:tcPr>
            <w:tcW w:w="3312" w:type="dxa"/>
            <w:vAlign w:val="center"/>
          </w:tcPr>
          <w:p w14:paraId="13F47E5F" w14:textId="77777777" w:rsidR="00FA1E35" w:rsidRDefault="00000000">
            <w:r>
              <w:t>Repeated injury from passive digital visibility of an ex or former bond.</w:t>
            </w:r>
          </w:p>
        </w:tc>
        <w:tc>
          <w:tcPr>
            <w:tcW w:w="3312" w:type="dxa"/>
            <w:vAlign w:val="center"/>
          </w:tcPr>
          <w:p w14:paraId="25A0B697" w14:textId="77777777" w:rsidR="00FA1E35" w:rsidRDefault="00000000">
            <w:r>
              <w:t>Exposure reset, mirror prompt, digital detox ritual</w:t>
            </w:r>
          </w:p>
        </w:tc>
      </w:tr>
      <w:tr w:rsidR="00FA1E35" w14:paraId="6AF2537A" w14:textId="77777777">
        <w:trPr>
          <w:jc w:val="center"/>
        </w:trPr>
        <w:tc>
          <w:tcPr>
            <w:tcW w:w="3312" w:type="dxa"/>
            <w:vAlign w:val="center"/>
          </w:tcPr>
          <w:p w14:paraId="325588A5" w14:textId="77777777" w:rsidR="00FA1E35" w:rsidRDefault="00000000">
            <w:r>
              <w:t>Fantasy-bond grief</w:t>
            </w:r>
          </w:p>
        </w:tc>
        <w:tc>
          <w:tcPr>
            <w:tcW w:w="3312" w:type="dxa"/>
            <w:vAlign w:val="center"/>
          </w:tcPr>
          <w:p w14:paraId="1667F32B" w14:textId="77777777" w:rsidR="00FA1E35" w:rsidRDefault="00000000">
            <w:r>
              <w:t>Mourning of a relationship that lived more strongly in imagination than reality.</w:t>
            </w:r>
          </w:p>
        </w:tc>
        <w:tc>
          <w:tcPr>
            <w:tcW w:w="3312" w:type="dxa"/>
            <w:vAlign w:val="center"/>
          </w:tcPr>
          <w:p w14:paraId="2CE86834" w14:textId="77777777" w:rsidR="00FA1E35" w:rsidRDefault="00000000">
            <w:r>
              <w:t>Reality restoration, unmet need identification, compassionate reframe</w:t>
            </w:r>
          </w:p>
        </w:tc>
      </w:tr>
      <w:tr w:rsidR="00FA1E35" w14:paraId="2B6C16C7" w14:textId="77777777">
        <w:trPr>
          <w:jc w:val="center"/>
        </w:trPr>
        <w:tc>
          <w:tcPr>
            <w:tcW w:w="3312" w:type="dxa"/>
            <w:vAlign w:val="center"/>
          </w:tcPr>
          <w:p w14:paraId="6D795F30" w14:textId="77777777" w:rsidR="00FA1E35" w:rsidRDefault="00000000">
            <w:r>
              <w:t>Identity grief</w:t>
            </w:r>
          </w:p>
        </w:tc>
        <w:tc>
          <w:tcPr>
            <w:tcW w:w="3312" w:type="dxa"/>
            <w:vAlign w:val="center"/>
          </w:tcPr>
          <w:p w14:paraId="6445959E" w14:textId="77777777" w:rsidR="00FA1E35" w:rsidRDefault="00000000">
            <w:r>
              <w:t>Pain over the self-version lost during the bond.</w:t>
            </w:r>
          </w:p>
        </w:tc>
        <w:tc>
          <w:tcPr>
            <w:tcW w:w="3312" w:type="dxa"/>
            <w:vAlign w:val="center"/>
          </w:tcPr>
          <w:p w14:paraId="5C89BEDD" w14:textId="77777777" w:rsidR="00FA1E35" w:rsidRDefault="00000000">
            <w:r>
              <w:t>Self-return exercise, value restoration, future-self journaling</w:t>
            </w:r>
          </w:p>
        </w:tc>
      </w:tr>
    </w:tbl>
    <w:p w14:paraId="6CB298BF" w14:textId="77777777" w:rsidR="00FA1E35" w:rsidRDefault="00000000">
      <w:pPr>
        <w:pStyle w:val="Heading1"/>
      </w:pPr>
      <w:r>
        <w:t>XVI. Sanctuary and Adaptive Intervention Engine</w:t>
      </w:r>
    </w:p>
    <w:p w14:paraId="1A9ACA08" w14:textId="77777777" w:rsidR="00FA1E35" w:rsidRDefault="00000000">
      <w:r>
        <w:t>Sanctuary is where the app proves it is not just a matching interface. It is the emotional operating system that supports reflection, grief processing, nervous-system downshift, and couple repair.</w:t>
      </w:r>
    </w:p>
    <w:p w14:paraId="3F454516" w14:textId="77777777" w:rsidR="00FA1E35" w:rsidRDefault="00000000">
      <w:pPr>
        <w:pStyle w:val="Heading2"/>
      </w:pPr>
      <w:r>
        <w:t>Core modules</w:t>
      </w:r>
    </w:p>
    <w:p w14:paraId="5F782EF6" w14:textId="77777777" w:rsidR="00FA1E35" w:rsidRDefault="00000000">
      <w:r>
        <w:t>• Stillness Mode</w:t>
      </w:r>
    </w:p>
    <w:p w14:paraId="20AE88A2" w14:textId="77777777" w:rsidR="00FA1E35" w:rsidRDefault="00000000">
      <w:r>
        <w:t>• Emotional Mirror</w:t>
      </w:r>
    </w:p>
    <w:p w14:paraId="62BC6C97" w14:textId="77777777" w:rsidR="00FA1E35" w:rsidRDefault="00000000">
      <w:r>
        <w:t>• Whisper Window</w:t>
      </w:r>
    </w:p>
    <w:p w14:paraId="719ED078" w14:textId="77777777" w:rsidR="00FA1E35" w:rsidRDefault="00000000">
      <w:r>
        <w:t>• Archive of Self</w:t>
      </w:r>
    </w:p>
    <w:p w14:paraId="74B06FD8" w14:textId="77777777" w:rsidR="00FA1E35" w:rsidRDefault="00000000">
      <w:r>
        <w:lastRenderedPageBreak/>
        <w:t>• Alignment Compass</w:t>
      </w:r>
    </w:p>
    <w:p w14:paraId="2FBFB32C" w14:textId="77777777" w:rsidR="00FA1E35" w:rsidRDefault="00000000">
      <w:r>
        <w:t>• Micro Rituals</w:t>
      </w:r>
    </w:p>
    <w:p w14:paraId="684962A4" w14:textId="77777777" w:rsidR="00FA1E35" w:rsidRDefault="00000000">
      <w:r>
        <w:t>• Truth Signal</w:t>
      </w:r>
    </w:p>
    <w:p w14:paraId="625A2E9A" w14:textId="77777777" w:rsidR="00FA1E35" w:rsidRDefault="00000000">
      <w:r>
        <w:t>• Ghost Mode</w:t>
      </w:r>
    </w:p>
    <w:p w14:paraId="38BAC1E8" w14:textId="77777777" w:rsidR="00FA1E35" w:rsidRDefault="00000000">
      <w:r>
        <w:t>• Last Light</w:t>
      </w:r>
    </w:p>
    <w:p w14:paraId="6FADB3B3" w14:textId="77777777" w:rsidR="00FA1E35" w:rsidRDefault="00000000">
      <w:r>
        <w:t>• Badge Academy</w:t>
      </w:r>
    </w:p>
    <w:p w14:paraId="75D3D2BC" w14:textId="77777777" w:rsidR="00FA1E35" w:rsidRDefault="00000000">
      <w:r>
        <w:t>• Polarity Test</w:t>
      </w:r>
    </w:p>
    <w:p w14:paraId="5A48681D" w14:textId="77777777" w:rsidR="00FA1E35" w:rsidRDefault="00000000">
      <w:pPr>
        <w:pStyle w:val="Heading2"/>
      </w:pPr>
      <w:r>
        <w:t>Adaptive intervention logic</w:t>
      </w:r>
    </w:p>
    <w:p w14:paraId="26CEF714" w14:textId="77777777" w:rsidR="00FA1E35" w:rsidRDefault="00000000">
      <w:pPr>
        <w:pStyle w:val="BodyMono"/>
        <w:ind w:left="432"/>
      </w:pPr>
      <w:r>
        <w:rPr>
          <w:b/>
        </w:rPr>
        <w:t>If emotion_cell == 'Digital grief' -&gt; launch E-Grief flow</w:t>
      </w:r>
    </w:p>
    <w:p w14:paraId="6CE98C3C" w14:textId="77777777" w:rsidR="00FA1E35" w:rsidRDefault="00000000">
      <w:pPr>
        <w:pStyle w:val="BodyMono"/>
        <w:ind w:left="432"/>
      </w:pPr>
      <w:r>
        <w:rPr>
          <w:b/>
        </w:rPr>
        <w:t>If DriftScore &gt; drift_threshold and relationship_state == 'conversation_active' -&gt; suggest reflection + repair resources</w:t>
      </w:r>
    </w:p>
    <w:p w14:paraId="56B5CF0F" w14:textId="77777777" w:rsidR="00FA1E35" w:rsidRDefault="00000000">
      <w:pPr>
        <w:pStyle w:val="BodyMono"/>
        <w:ind w:left="432"/>
      </w:pPr>
      <w:r>
        <w:rPr>
          <w:b/>
        </w:rPr>
        <w:t>If polarity_imbalance &gt; threshold -&gt; offer polarity recalibration content</w:t>
      </w:r>
    </w:p>
    <w:p w14:paraId="17D556A2" w14:textId="77777777" w:rsidR="00FA1E35" w:rsidRDefault="00000000">
      <w:pPr>
        <w:pStyle w:val="BodyMono"/>
        <w:ind w:left="432"/>
      </w:pPr>
      <w:r>
        <w:rPr>
          <w:b/>
        </w:rPr>
        <w:t>If contradiction_count increases within 14 days -&gt; trigger reflection cluster intervention</w:t>
      </w:r>
    </w:p>
    <w:p w14:paraId="6E6932B5" w14:textId="77777777" w:rsidR="00FA1E35" w:rsidRDefault="00000000">
      <w:pPr>
        <w:pStyle w:val="Heading2"/>
      </w:pPr>
      <w:r>
        <w:t>Sanctuary logging</w:t>
      </w:r>
    </w:p>
    <w:p w14:paraId="54CB29E3" w14:textId="77777777" w:rsidR="00FA1E35" w:rsidRDefault="00000000">
      <w:r>
        <w:t>• session_id, user_id, module_name, timestamp</w:t>
      </w:r>
    </w:p>
    <w:p w14:paraId="1112C51B" w14:textId="77777777" w:rsidR="00FA1E35" w:rsidRDefault="00000000">
      <w:r>
        <w:t>• pre_state_emotion_code, post_state_emotion_code</w:t>
      </w:r>
    </w:p>
    <w:p w14:paraId="182055E8" w14:textId="77777777" w:rsidR="00FA1E35" w:rsidRDefault="00000000">
      <w:r>
        <w:t>• duration, completion_state, intervention_type</w:t>
      </w:r>
    </w:p>
    <w:p w14:paraId="2B8C687E" w14:textId="77777777" w:rsidR="00FA1E35" w:rsidRDefault="00000000">
      <w:r>
        <w:t>• match_context_id or relationship_id (optional)</w:t>
      </w:r>
    </w:p>
    <w:p w14:paraId="449180FD" w14:textId="77777777" w:rsidR="00FA1E35" w:rsidRDefault="00000000">
      <w:r>
        <w:t>• insight_acknowledged flag</w:t>
      </w:r>
    </w:p>
    <w:p w14:paraId="1D0E543C" w14:textId="77777777" w:rsidR="00FA1E35" w:rsidRDefault="00000000">
      <w:pPr>
        <w:pStyle w:val="Heading1"/>
      </w:pPr>
      <w:r>
        <w:t>XVII. Messaging, Knock, and Communication Intelligence</w:t>
      </w:r>
    </w:p>
    <w:p w14:paraId="49C251F8" w14:textId="77777777" w:rsidR="00FA1E35" w:rsidRDefault="00000000">
      <w:r>
        <w:t>Messaging must reflect compatibility architecture without becoming pay-to-play or emotionally cheap. The Knock system preserves intentional access.</w:t>
      </w:r>
    </w:p>
    <w:tbl>
      <w:tblPr>
        <w:tblStyle w:val="TableGrid"/>
        <w:tblW w:w="0" w:type="auto"/>
        <w:jc w:val="center"/>
        <w:tblLook w:val="04A0" w:firstRow="1" w:lastRow="0" w:firstColumn="1" w:lastColumn="0" w:noHBand="0" w:noVBand="1"/>
      </w:tblPr>
      <w:tblGrid>
        <w:gridCol w:w="3312"/>
        <w:gridCol w:w="3312"/>
        <w:gridCol w:w="3312"/>
      </w:tblGrid>
      <w:tr w:rsidR="00FA1E35" w14:paraId="41B32D2C" w14:textId="77777777">
        <w:trPr>
          <w:tblHeader/>
          <w:jc w:val="center"/>
        </w:trPr>
        <w:tc>
          <w:tcPr>
            <w:tcW w:w="3312" w:type="dxa"/>
            <w:shd w:val="clear" w:color="auto" w:fill="D9EAF7"/>
            <w:vAlign w:val="center"/>
          </w:tcPr>
          <w:p w14:paraId="3ECF7E92" w14:textId="77777777" w:rsidR="00FA1E35" w:rsidRDefault="00000000">
            <w:r>
              <w:t>Range</w:t>
            </w:r>
          </w:p>
        </w:tc>
        <w:tc>
          <w:tcPr>
            <w:tcW w:w="3312" w:type="dxa"/>
            <w:shd w:val="clear" w:color="auto" w:fill="D9EAF7"/>
            <w:vAlign w:val="center"/>
          </w:tcPr>
          <w:p w14:paraId="39377AF6" w14:textId="77777777" w:rsidR="00FA1E35" w:rsidRDefault="00000000">
            <w:r>
              <w:t>Access rule</w:t>
            </w:r>
          </w:p>
        </w:tc>
        <w:tc>
          <w:tcPr>
            <w:tcW w:w="3312" w:type="dxa"/>
            <w:shd w:val="clear" w:color="auto" w:fill="D9EAF7"/>
            <w:vAlign w:val="center"/>
          </w:tcPr>
          <w:p w14:paraId="2074F3A1" w14:textId="77777777" w:rsidR="00FA1E35" w:rsidRDefault="00000000">
            <w:r>
              <w:t>Meaning</w:t>
            </w:r>
          </w:p>
        </w:tc>
      </w:tr>
      <w:tr w:rsidR="00FA1E35" w14:paraId="20732205" w14:textId="77777777">
        <w:trPr>
          <w:jc w:val="center"/>
        </w:trPr>
        <w:tc>
          <w:tcPr>
            <w:tcW w:w="3312" w:type="dxa"/>
            <w:vAlign w:val="center"/>
          </w:tcPr>
          <w:p w14:paraId="11D8C7FB" w14:textId="77777777" w:rsidR="00FA1E35" w:rsidRDefault="00000000">
            <w:r>
              <w:t>650–850</w:t>
            </w:r>
          </w:p>
        </w:tc>
        <w:tc>
          <w:tcPr>
            <w:tcW w:w="3312" w:type="dxa"/>
            <w:vAlign w:val="center"/>
          </w:tcPr>
          <w:p w14:paraId="447C973D" w14:textId="77777777" w:rsidR="00FA1E35" w:rsidRDefault="00000000">
            <w:r>
              <w:t>Direct messaging</w:t>
            </w:r>
          </w:p>
        </w:tc>
        <w:tc>
          <w:tcPr>
            <w:tcW w:w="3312" w:type="dxa"/>
            <w:vAlign w:val="center"/>
          </w:tcPr>
          <w:p w14:paraId="7AC2DBB1" w14:textId="77777777" w:rsidR="00FA1E35" w:rsidRDefault="00000000">
            <w:r>
              <w:t>Strong enough to begin without access request.</w:t>
            </w:r>
          </w:p>
        </w:tc>
      </w:tr>
      <w:tr w:rsidR="00FA1E35" w14:paraId="4E1AA2C8" w14:textId="77777777">
        <w:trPr>
          <w:jc w:val="center"/>
        </w:trPr>
        <w:tc>
          <w:tcPr>
            <w:tcW w:w="3312" w:type="dxa"/>
            <w:vAlign w:val="center"/>
          </w:tcPr>
          <w:p w14:paraId="7BECD216" w14:textId="77777777" w:rsidR="00FA1E35" w:rsidRDefault="00000000">
            <w:r>
              <w:t>350–649</w:t>
            </w:r>
          </w:p>
        </w:tc>
        <w:tc>
          <w:tcPr>
            <w:tcW w:w="3312" w:type="dxa"/>
            <w:vAlign w:val="center"/>
          </w:tcPr>
          <w:p w14:paraId="47447FA4" w14:textId="77777777" w:rsidR="00FA1E35" w:rsidRDefault="00000000">
            <w:r>
              <w:t>Knock required</w:t>
            </w:r>
          </w:p>
        </w:tc>
        <w:tc>
          <w:tcPr>
            <w:tcW w:w="3312" w:type="dxa"/>
            <w:vAlign w:val="center"/>
          </w:tcPr>
          <w:p w14:paraId="29E194EA" w14:textId="77777777" w:rsidR="00FA1E35" w:rsidRDefault="00000000">
            <w:r>
              <w:t>Intentional request for emotional access before chat opens.</w:t>
            </w:r>
          </w:p>
        </w:tc>
      </w:tr>
    </w:tbl>
    <w:p w14:paraId="6EE3C153" w14:textId="77777777" w:rsidR="00FA1E35" w:rsidRDefault="00000000">
      <w:pPr>
        <w:pStyle w:val="Heading2"/>
      </w:pPr>
      <w:r>
        <w:t>Conversation metadata to capture</w:t>
      </w:r>
    </w:p>
    <w:p w14:paraId="327C71DB" w14:textId="77777777" w:rsidR="00FA1E35" w:rsidRDefault="00000000">
      <w:r>
        <w:t>• message_count, initiation_balance, average_response_time, conversation_days</w:t>
      </w:r>
    </w:p>
    <w:p w14:paraId="6B28BD31" w14:textId="77777777" w:rsidR="00FA1E35" w:rsidRDefault="00000000">
      <w:r>
        <w:t>• repair_attempt_count, conflict_event_count, silence_gap_count</w:t>
      </w:r>
    </w:p>
    <w:p w14:paraId="14EEEA74" w14:textId="77777777" w:rsidR="00FA1E35" w:rsidRDefault="00000000">
      <w:r>
        <w:t>• positive_affect_events, reassurance_events, withdrawal_events</w:t>
      </w:r>
    </w:p>
    <w:p w14:paraId="2CA51C1D" w14:textId="77777777" w:rsidR="00FA1E35" w:rsidRDefault="00000000">
      <w:r>
        <w:lastRenderedPageBreak/>
        <w:t>• 30_day_milestone_flag and relationship_formation_flag</w:t>
      </w:r>
    </w:p>
    <w:p w14:paraId="5534524F" w14:textId="77777777" w:rsidR="00FA1E35" w:rsidRDefault="00000000">
      <w:pPr>
        <w:pStyle w:val="Heading1"/>
      </w:pPr>
      <w:r>
        <w:t>XVIII. Coin Economy, Badges, and Scoreboard</w:t>
      </w:r>
    </w:p>
    <w:p w14:paraId="53468F5E" w14:textId="77777777" w:rsidR="00FA1E35" w:rsidRDefault="00000000">
      <w:pPr>
        <w:pStyle w:val="Heading2"/>
      </w:pPr>
      <w:r>
        <w:t>Coin economy principles</w:t>
      </w:r>
    </w:p>
    <w:p w14:paraId="54F6EDDA" w14:textId="77777777" w:rsidR="00FA1E35" w:rsidRDefault="00000000">
      <w:r>
        <w:t>• Coins buy insight, cosmetics, convenience, and identity perks.</w:t>
      </w:r>
    </w:p>
    <w:p w14:paraId="200FA2D5" w14:textId="77777777" w:rsidR="00FA1E35" w:rsidRDefault="00000000">
      <w:r>
        <w:t>• Coins must never purchase better compatibility scores or algorithmic rank manipulation.</w:t>
      </w:r>
    </w:p>
    <w:p w14:paraId="12E688AB" w14:textId="77777777" w:rsidR="00FA1E35" w:rsidRDefault="00000000">
      <w:pPr>
        <w:pStyle w:val="Heading2"/>
      </w:pPr>
      <w:r>
        <w:t>Coin uses</w:t>
      </w:r>
    </w:p>
    <w:p w14:paraId="3115BFF2" w14:textId="77777777" w:rsidR="00FA1E35" w:rsidRDefault="00000000">
      <w:r>
        <w:t>• Composite profile unlocks</w:t>
      </w:r>
    </w:p>
    <w:p w14:paraId="2A7166C1" w14:textId="77777777" w:rsidR="00FA1E35" w:rsidRDefault="00000000">
      <w:r>
        <w:t>• Vanity RS codes</w:t>
      </w:r>
    </w:p>
    <w:p w14:paraId="5B7FCAA9" w14:textId="77777777" w:rsidR="00FA1E35" w:rsidRDefault="00000000">
      <w:r>
        <w:t>• Sanctuary decorations</w:t>
      </w:r>
    </w:p>
    <w:p w14:paraId="508E9959" w14:textId="77777777" w:rsidR="00FA1E35" w:rsidRDefault="00000000">
      <w:r>
        <w:t>• Shared couple-space themes and décor</w:t>
      </w:r>
    </w:p>
    <w:p w14:paraId="099DD103" w14:textId="77777777" w:rsidR="00FA1E35" w:rsidRDefault="00000000">
      <w:r>
        <w:t>• Badge Academy cooldown skips</w:t>
      </w:r>
    </w:p>
    <w:p w14:paraId="0668263A" w14:textId="77777777" w:rsidR="00FA1E35" w:rsidRDefault="00000000">
      <w:r>
        <w:t>• Seasonal cosmetics</w:t>
      </w:r>
    </w:p>
    <w:p w14:paraId="648F3325" w14:textId="77777777" w:rsidR="00FA1E35" w:rsidRDefault="00000000">
      <w:pPr>
        <w:pStyle w:val="Heading2"/>
      </w:pPr>
      <w:r>
        <w:t>Badge categories</w:t>
      </w:r>
    </w:p>
    <w:tbl>
      <w:tblPr>
        <w:tblStyle w:val="TableGrid"/>
        <w:tblW w:w="0" w:type="auto"/>
        <w:jc w:val="center"/>
        <w:tblLook w:val="04A0" w:firstRow="1" w:lastRow="0" w:firstColumn="1" w:lastColumn="0" w:noHBand="0" w:noVBand="1"/>
      </w:tblPr>
      <w:tblGrid>
        <w:gridCol w:w="3312"/>
        <w:gridCol w:w="3312"/>
        <w:gridCol w:w="3312"/>
      </w:tblGrid>
      <w:tr w:rsidR="00FA1E35" w14:paraId="4319A1F2" w14:textId="77777777">
        <w:trPr>
          <w:tblHeader/>
          <w:jc w:val="center"/>
        </w:trPr>
        <w:tc>
          <w:tcPr>
            <w:tcW w:w="3312" w:type="dxa"/>
            <w:shd w:val="clear" w:color="auto" w:fill="D9EAF7"/>
            <w:vAlign w:val="center"/>
          </w:tcPr>
          <w:p w14:paraId="64A9F57F" w14:textId="77777777" w:rsidR="00FA1E35" w:rsidRDefault="00000000">
            <w:r>
              <w:t>Category</w:t>
            </w:r>
          </w:p>
        </w:tc>
        <w:tc>
          <w:tcPr>
            <w:tcW w:w="3312" w:type="dxa"/>
            <w:shd w:val="clear" w:color="auto" w:fill="D9EAF7"/>
            <w:vAlign w:val="center"/>
          </w:tcPr>
          <w:p w14:paraId="673BE7EB" w14:textId="77777777" w:rsidR="00FA1E35" w:rsidRDefault="00000000">
            <w:r>
              <w:t>Examples</w:t>
            </w:r>
          </w:p>
        </w:tc>
        <w:tc>
          <w:tcPr>
            <w:tcW w:w="3312" w:type="dxa"/>
            <w:shd w:val="clear" w:color="auto" w:fill="D9EAF7"/>
            <w:vAlign w:val="center"/>
          </w:tcPr>
          <w:p w14:paraId="003D19F6" w14:textId="77777777" w:rsidR="00FA1E35" w:rsidRDefault="00000000">
            <w:r>
              <w:t>Purpose</w:t>
            </w:r>
          </w:p>
        </w:tc>
      </w:tr>
      <w:tr w:rsidR="00FA1E35" w14:paraId="7D2247DC" w14:textId="77777777">
        <w:trPr>
          <w:jc w:val="center"/>
        </w:trPr>
        <w:tc>
          <w:tcPr>
            <w:tcW w:w="3312" w:type="dxa"/>
            <w:vAlign w:val="center"/>
          </w:tcPr>
          <w:p w14:paraId="4966A7DE" w14:textId="77777777" w:rsidR="00FA1E35" w:rsidRDefault="00000000">
            <w:r>
              <w:t>Growth badges</w:t>
            </w:r>
          </w:p>
        </w:tc>
        <w:tc>
          <w:tcPr>
            <w:tcW w:w="3312" w:type="dxa"/>
            <w:vAlign w:val="center"/>
          </w:tcPr>
          <w:p w14:paraId="0242C78B" w14:textId="77777777" w:rsidR="00FA1E35" w:rsidRDefault="00000000">
            <w:r>
              <w:t>7-day Stillness streak; contradiction resolved; regulation training complete</w:t>
            </w:r>
          </w:p>
        </w:tc>
        <w:tc>
          <w:tcPr>
            <w:tcW w:w="3312" w:type="dxa"/>
            <w:vAlign w:val="center"/>
          </w:tcPr>
          <w:p w14:paraId="56EDD572" w14:textId="77777777" w:rsidR="00FA1E35" w:rsidRDefault="00000000">
            <w:r>
              <w:t>Shows internal work and fuels progression.</w:t>
            </w:r>
          </w:p>
        </w:tc>
      </w:tr>
      <w:tr w:rsidR="00FA1E35" w14:paraId="54AE5993" w14:textId="77777777">
        <w:trPr>
          <w:jc w:val="center"/>
        </w:trPr>
        <w:tc>
          <w:tcPr>
            <w:tcW w:w="3312" w:type="dxa"/>
            <w:vAlign w:val="center"/>
          </w:tcPr>
          <w:p w14:paraId="272BC4C6" w14:textId="77777777" w:rsidR="00FA1E35" w:rsidRDefault="00000000">
            <w:r>
              <w:t>Relationship badges</w:t>
            </w:r>
          </w:p>
        </w:tc>
        <w:tc>
          <w:tcPr>
            <w:tcW w:w="3312" w:type="dxa"/>
            <w:vAlign w:val="center"/>
          </w:tcPr>
          <w:p w14:paraId="5528B187" w14:textId="77777777" w:rsidR="00FA1E35" w:rsidRDefault="00000000">
            <w:r>
              <w:t>Pulse streak; repair after rupture; milestone reflection completed</w:t>
            </w:r>
          </w:p>
        </w:tc>
        <w:tc>
          <w:tcPr>
            <w:tcW w:w="3312" w:type="dxa"/>
            <w:vAlign w:val="center"/>
          </w:tcPr>
          <w:p w14:paraId="152F5A78" w14:textId="77777777" w:rsidR="00FA1E35" w:rsidRDefault="00000000">
            <w:r>
              <w:t>Rewards shared effort.</w:t>
            </w:r>
          </w:p>
        </w:tc>
      </w:tr>
      <w:tr w:rsidR="00FA1E35" w14:paraId="302BAB7F" w14:textId="77777777">
        <w:trPr>
          <w:jc w:val="center"/>
        </w:trPr>
        <w:tc>
          <w:tcPr>
            <w:tcW w:w="3312" w:type="dxa"/>
            <w:vAlign w:val="center"/>
          </w:tcPr>
          <w:p w14:paraId="3FAF4E25" w14:textId="77777777" w:rsidR="00FA1E35" w:rsidRDefault="00000000">
            <w:r>
              <w:t>Integrity badges</w:t>
            </w:r>
          </w:p>
        </w:tc>
        <w:tc>
          <w:tcPr>
            <w:tcW w:w="3312" w:type="dxa"/>
            <w:vAlign w:val="center"/>
          </w:tcPr>
          <w:p w14:paraId="4355B0F1" w14:textId="77777777" w:rsidR="00FA1E35" w:rsidRDefault="00000000">
            <w:r>
              <w:t>High consistency; emotionally responsive; accountable partner</w:t>
            </w:r>
          </w:p>
        </w:tc>
        <w:tc>
          <w:tcPr>
            <w:tcW w:w="3312" w:type="dxa"/>
            <w:vAlign w:val="center"/>
          </w:tcPr>
          <w:p w14:paraId="4971DCAD" w14:textId="77777777" w:rsidR="00FA1E35" w:rsidRDefault="00000000">
            <w:r>
              <w:t>Signals trustworthiness.</w:t>
            </w:r>
          </w:p>
        </w:tc>
      </w:tr>
      <w:tr w:rsidR="00FA1E35" w14:paraId="3A953CF6" w14:textId="77777777">
        <w:trPr>
          <w:jc w:val="center"/>
        </w:trPr>
        <w:tc>
          <w:tcPr>
            <w:tcW w:w="3312" w:type="dxa"/>
            <w:vAlign w:val="center"/>
          </w:tcPr>
          <w:p w14:paraId="165EE807" w14:textId="77777777" w:rsidR="00FA1E35" w:rsidRDefault="00000000">
            <w:r>
              <w:t>Community badges</w:t>
            </w:r>
          </w:p>
        </w:tc>
        <w:tc>
          <w:tcPr>
            <w:tcW w:w="3312" w:type="dxa"/>
            <w:vAlign w:val="center"/>
          </w:tcPr>
          <w:p w14:paraId="51F8138F" w14:textId="77777777" w:rsidR="00FA1E35" w:rsidRDefault="00000000">
            <w:r>
              <w:t>Top growth; Sanctuary contributor; trusted connection</w:t>
            </w:r>
          </w:p>
        </w:tc>
        <w:tc>
          <w:tcPr>
            <w:tcW w:w="3312" w:type="dxa"/>
            <w:vAlign w:val="center"/>
          </w:tcPr>
          <w:p w14:paraId="35132593" w14:textId="77777777" w:rsidR="00FA1E35" w:rsidRDefault="00000000">
            <w:r>
              <w:t>Powers scoreboard and social identity.</w:t>
            </w:r>
          </w:p>
        </w:tc>
      </w:tr>
    </w:tbl>
    <w:p w14:paraId="0A508AED" w14:textId="77777777" w:rsidR="00FA1E35" w:rsidRDefault="00000000">
      <w:pPr>
        <w:pStyle w:val="Heading2"/>
      </w:pPr>
      <w:r>
        <w:t>Scoreboard tracks</w:t>
      </w:r>
    </w:p>
    <w:p w14:paraId="4EEE6C9B" w14:textId="77777777" w:rsidR="00FA1E35" w:rsidRDefault="00000000">
      <w:r>
        <w:t>• Top growth users</w:t>
      </w:r>
    </w:p>
    <w:p w14:paraId="2BC94D3A" w14:textId="77777777" w:rsidR="00FA1E35" w:rsidRDefault="00000000">
      <w:r>
        <w:t>• Strongest couples</w:t>
      </w:r>
    </w:p>
    <w:p w14:paraId="64A47885" w14:textId="77777777" w:rsidR="00FA1E35" w:rsidRDefault="00000000">
      <w:r>
        <w:t>• Most improved</w:t>
      </w:r>
    </w:p>
    <w:p w14:paraId="14B066FA" w14:textId="77777777" w:rsidR="00FA1E35" w:rsidRDefault="00000000">
      <w:r>
        <w:t>• Sanctuary dedication</w:t>
      </w:r>
    </w:p>
    <w:p w14:paraId="4E6B446F" w14:textId="77777777" w:rsidR="00FA1E35" w:rsidRDefault="00000000">
      <w:r>
        <w:t>• Healthy relationship habits</w:t>
      </w:r>
    </w:p>
    <w:p w14:paraId="042D3856" w14:textId="77777777" w:rsidR="00FA1E35" w:rsidRDefault="00000000">
      <w:pPr>
        <w:pStyle w:val="Heading1"/>
      </w:pPr>
      <w:r>
        <w:lastRenderedPageBreak/>
        <w:t>XIX. Couple System and Relationship Mode</w:t>
      </w:r>
    </w:p>
    <w:p w14:paraId="55D6DED5" w14:textId="77777777" w:rsidR="00FA1E35" w:rsidRDefault="00000000">
      <w:r>
        <w:t>Relationship mode begins when two users explicitly confirm being in a relationship. This creates a relationship container, unlocks private couple tools, and shifts parts of the product from discovery to maintenance and growth.</w:t>
      </w:r>
    </w:p>
    <w:p w14:paraId="2F2F75EF" w14:textId="77777777" w:rsidR="00FA1E35" w:rsidRDefault="00000000">
      <w:pPr>
        <w:pStyle w:val="Heading2"/>
      </w:pPr>
      <w:r>
        <w:t>Couple-mode features</w:t>
      </w:r>
    </w:p>
    <w:p w14:paraId="4ACC2286" w14:textId="77777777" w:rsidR="00FA1E35" w:rsidRDefault="00000000">
      <w:r>
        <w:t>• Pulse checks</w:t>
      </w:r>
    </w:p>
    <w:p w14:paraId="14553A36" w14:textId="77777777" w:rsidR="00FA1E35" w:rsidRDefault="00000000">
      <w:r>
        <w:t>• Relationship exercises</w:t>
      </w:r>
    </w:p>
    <w:p w14:paraId="24A6E0B1" w14:textId="77777777" w:rsidR="00FA1E35" w:rsidRDefault="00000000">
      <w:r>
        <w:t>• Conflict repair modules</w:t>
      </w:r>
    </w:p>
    <w:p w14:paraId="3106AD2F" w14:textId="77777777" w:rsidR="00FA1E35" w:rsidRDefault="00000000">
      <w:r>
        <w:t>• Milestone reflections</w:t>
      </w:r>
    </w:p>
    <w:p w14:paraId="682EB778" w14:textId="77777777" w:rsidR="00FA1E35" w:rsidRDefault="00000000">
      <w:r>
        <w:t>• Shared Sanctuary space</w:t>
      </w:r>
    </w:p>
    <w:p w14:paraId="634156CD" w14:textId="77777777" w:rsidR="00FA1E35" w:rsidRDefault="00000000">
      <w:r>
        <w:t>• Shared archive and growth history</w:t>
      </w:r>
    </w:p>
    <w:p w14:paraId="5CABD900" w14:textId="77777777" w:rsidR="00FA1E35" w:rsidRDefault="00000000">
      <w:r>
        <w:t>• Relationship status feed and couple handle</w:t>
      </w:r>
    </w:p>
    <w:p w14:paraId="47B0CFBB" w14:textId="77777777" w:rsidR="00FA1E35" w:rsidRDefault="00000000">
      <w:r>
        <w:t>• Symphonic Match activation</w:t>
      </w:r>
    </w:p>
    <w:p w14:paraId="651E2700" w14:textId="77777777" w:rsidR="00FA1E35" w:rsidRDefault="00000000">
      <w:pPr>
        <w:pStyle w:val="Heading1"/>
      </w:pPr>
      <w:r>
        <w:t>XX. Symphonic Match System</w:t>
      </w:r>
    </w:p>
    <w:p w14:paraId="50CB24AF" w14:textId="77777777" w:rsidR="00FA1E35" w:rsidRDefault="00000000">
      <w:r>
        <w:t>Symphonic Match is a symbolic musical and visual representation of a relationship. It is not decorative fluff; it is a retention, memory, and identity system anchored to real pair data.</w:t>
      </w:r>
    </w:p>
    <w:p w14:paraId="1C4B26D1" w14:textId="77777777" w:rsidR="00FA1E35" w:rsidRDefault="00000000">
      <w:pPr>
        <w:pStyle w:val="Heading2"/>
      </w:pPr>
      <w:r>
        <w:t>Base composition inputs</w:t>
      </w:r>
    </w:p>
    <w:p w14:paraId="0A1CE038" w14:textId="77777777" w:rsidR="00FA1E35" w:rsidRDefault="00000000">
      <w:r>
        <w:t>• Compatibility score</w:t>
      </w:r>
    </w:p>
    <w:p w14:paraId="10D271FA" w14:textId="77777777" w:rsidR="00FA1E35" w:rsidRDefault="00000000">
      <w:r>
        <w:t>• Archetype pairing</w:t>
      </w:r>
    </w:p>
    <w:p w14:paraId="746B4F0C" w14:textId="77777777" w:rsidR="00FA1E35" w:rsidRDefault="00000000">
      <w:r>
        <w:t>• Shadow interaction patterns</w:t>
      </w:r>
    </w:p>
    <w:p w14:paraId="53C46749" w14:textId="77777777" w:rsidR="00FA1E35" w:rsidRDefault="00000000">
      <w:r>
        <w:t>• Love-language and regulation alignment</w:t>
      </w:r>
    </w:p>
    <w:p w14:paraId="30BB32F6" w14:textId="77777777" w:rsidR="00FA1E35" w:rsidRDefault="00000000">
      <w:r>
        <w:t>• Polarity balance</w:t>
      </w:r>
    </w:p>
    <w:p w14:paraId="189EE03C" w14:textId="77777777" w:rsidR="00FA1E35" w:rsidRDefault="00000000">
      <w:r>
        <w:t>• Astrology compatibility</w:t>
      </w:r>
    </w:p>
    <w:p w14:paraId="220D219C" w14:textId="77777777" w:rsidR="00FA1E35" w:rsidRDefault="00000000">
      <w:r>
        <w:t>• Numerology compatibility</w:t>
      </w:r>
    </w:p>
    <w:p w14:paraId="6CCF1FE8" w14:textId="77777777" w:rsidR="00FA1E35" w:rsidRDefault="00000000">
      <w:pPr>
        <w:pStyle w:val="Heading2"/>
      </w:pPr>
      <w:r>
        <w:t>Evolution triggers</w:t>
      </w:r>
    </w:p>
    <w:p w14:paraId="6107F6FF" w14:textId="77777777" w:rsidR="00FA1E35" w:rsidRDefault="00000000">
      <w:r>
        <w:t>• Couple pulse checks</w:t>
      </w:r>
    </w:p>
    <w:p w14:paraId="099B8E40" w14:textId="77777777" w:rsidR="00FA1E35" w:rsidRDefault="00000000">
      <w:r>
        <w:t>• Conflict repair exercises</w:t>
      </w:r>
    </w:p>
    <w:p w14:paraId="2FACD929" w14:textId="77777777" w:rsidR="00FA1E35" w:rsidRDefault="00000000">
      <w:r>
        <w:t>• Milestone reflections</w:t>
      </w:r>
    </w:p>
    <w:p w14:paraId="1513BE4F" w14:textId="77777777" w:rsidR="00FA1E35" w:rsidRDefault="00000000">
      <w:r>
        <w:t>• Shared Sanctuary rituals</w:t>
      </w:r>
    </w:p>
    <w:p w14:paraId="317889F5" w14:textId="77777777" w:rsidR="00FA1E35" w:rsidRDefault="00000000">
      <w:r>
        <w:lastRenderedPageBreak/>
        <w:t>• Growth challenges completed together</w:t>
      </w:r>
    </w:p>
    <w:p w14:paraId="78514AC0" w14:textId="77777777" w:rsidR="00FA1E35" w:rsidRDefault="00000000">
      <w:r>
        <w:t>• Positive repair after rupture</w:t>
      </w:r>
    </w:p>
    <w:p w14:paraId="61ADA447" w14:textId="77777777" w:rsidR="00FA1E35" w:rsidRDefault="00000000">
      <w:r>
        <w:t>• Drift stabilization events</w:t>
      </w:r>
    </w:p>
    <w:p w14:paraId="5D8433CC" w14:textId="77777777" w:rsidR="00FA1E35" w:rsidRDefault="00000000">
      <w:pPr>
        <w:pStyle w:val="Heading2"/>
      </w:pPr>
      <w:r>
        <w:t>Mapping model</w:t>
      </w:r>
    </w:p>
    <w:tbl>
      <w:tblPr>
        <w:tblStyle w:val="TableGrid"/>
        <w:tblW w:w="0" w:type="auto"/>
        <w:jc w:val="center"/>
        <w:tblLook w:val="04A0" w:firstRow="1" w:lastRow="0" w:firstColumn="1" w:lastColumn="0" w:noHBand="0" w:noVBand="1"/>
      </w:tblPr>
      <w:tblGrid>
        <w:gridCol w:w="4968"/>
        <w:gridCol w:w="4968"/>
      </w:tblGrid>
      <w:tr w:rsidR="00FA1E35" w14:paraId="57FD0039" w14:textId="77777777">
        <w:trPr>
          <w:tblHeader/>
          <w:jc w:val="center"/>
        </w:trPr>
        <w:tc>
          <w:tcPr>
            <w:tcW w:w="4968" w:type="dxa"/>
            <w:shd w:val="clear" w:color="auto" w:fill="D9EAF7"/>
            <w:vAlign w:val="center"/>
          </w:tcPr>
          <w:p w14:paraId="33C40A8D" w14:textId="77777777" w:rsidR="00FA1E35" w:rsidRDefault="00000000">
            <w:r>
              <w:t>Musical element</w:t>
            </w:r>
          </w:p>
        </w:tc>
        <w:tc>
          <w:tcPr>
            <w:tcW w:w="4968" w:type="dxa"/>
            <w:shd w:val="clear" w:color="auto" w:fill="D9EAF7"/>
            <w:vAlign w:val="center"/>
          </w:tcPr>
          <w:p w14:paraId="02D59D37" w14:textId="77777777" w:rsidR="00FA1E35" w:rsidRDefault="00000000">
            <w:r>
              <w:t>Represents</w:t>
            </w:r>
          </w:p>
        </w:tc>
      </w:tr>
      <w:tr w:rsidR="00FA1E35" w14:paraId="1D9F1FCC" w14:textId="77777777">
        <w:trPr>
          <w:jc w:val="center"/>
        </w:trPr>
        <w:tc>
          <w:tcPr>
            <w:tcW w:w="4968" w:type="dxa"/>
            <w:vAlign w:val="center"/>
          </w:tcPr>
          <w:p w14:paraId="1FFE8239" w14:textId="77777777" w:rsidR="00FA1E35" w:rsidRDefault="00000000">
            <w:r>
              <w:t>Melody</w:t>
            </w:r>
          </w:p>
        </w:tc>
        <w:tc>
          <w:tcPr>
            <w:tcW w:w="4968" w:type="dxa"/>
            <w:vAlign w:val="center"/>
          </w:tcPr>
          <w:p w14:paraId="01D68453" w14:textId="77777777" w:rsidR="00FA1E35" w:rsidRDefault="00000000">
            <w:r>
              <w:t>Emotional connection</w:t>
            </w:r>
          </w:p>
        </w:tc>
      </w:tr>
      <w:tr w:rsidR="00FA1E35" w14:paraId="25621838" w14:textId="77777777">
        <w:trPr>
          <w:jc w:val="center"/>
        </w:trPr>
        <w:tc>
          <w:tcPr>
            <w:tcW w:w="4968" w:type="dxa"/>
            <w:vAlign w:val="center"/>
          </w:tcPr>
          <w:p w14:paraId="7C939F10" w14:textId="77777777" w:rsidR="00FA1E35" w:rsidRDefault="00000000">
            <w:r>
              <w:t>Harmony</w:t>
            </w:r>
          </w:p>
        </w:tc>
        <w:tc>
          <w:tcPr>
            <w:tcW w:w="4968" w:type="dxa"/>
            <w:vAlign w:val="center"/>
          </w:tcPr>
          <w:p w14:paraId="464A245F" w14:textId="77777777" w:rsidR="00FA1E35" w:rsidRDefault="00000000">
            <w:r>
              <w:t>Compatibility architecture</w:t>
            </w:r>
          </w:p>
        </w:tc>
      </w:tr>
      <w:tr w:rsidR="00FA1E35" w14:paraId="44388E4A" w14:textId="77777777">
        <w:trPr>
          <w:jc w:val="center"/>
        </w:trPr>
        <w:tc>
          <w:tcPr>
            <w:tcW w:w="4968" w:type="dxa"/>
            <w:vAlign w:val="center"/>
          </w:tcPr>
          <w:p w14:paraId="3F47EFAA" w14:textId="77777777" w:rsidR="00FA1E35" w:rsidRDefault="00000000">
            <w:r>
              <w:t>Rhythm</w:t>
            </w:r>
          </w:p>
        </w:tc>
        <w:tc>
          <w:tcPr>
            <w:tcW w:w="4968" w:type="dxa"/>
            <w:vAlign w:val="center"/>
          </w:tcPr>
          <w:p w14:paraId="45C225FF" w14:textId="77777777" w:rsidR="00FA1E35" w:rsidRDefault="00000000">
            <w:r>
              <w:t>Communication stability</w:t>
            </w:r>
          </w:p>
        </w:tc>
      </w:tr>
      <w:tr w:rsidR="00FA1E35" w14:paraId="73F6A5A7" w14:textId="77777777">
        <w:trPr>
          <w:jc w:val="center"/>
        </w:trPr>
        <w:tc>
          <w:tcPr>
            <w:tcW w:w="4968" w:type="dxa"/>
            <w:vAlign w:val="center"/>
          </w:tcPr>
          <w:p w14:paraId="48B780E1" w14:textId="77777777" w:rsidR="00FA1E35" w:rsidRDefault="00000000">
            <w:r>
              <w:t>Dynamics</w:t>
            </w:r>
          </w:p>
        </w:tc>
        <w:tc>
          <w:tcPr>
            <w:tcW w:w="4968" w:type="dxa"/>
            <w:vAlign w:val="center"/>
          </w:tcPr>
          <w:p w14:paraId="42D802F7" w14:textId="77777777" w:rsidR="00FA1E35" w:rsidRDefault="00000000">
            <w:r>
              <w:t>Conflict and repair cycles</w:t>
            </w:r>
          </w:p>
        </w:tc>
      </w:tr>
      <w:tr w:rsidR="00FA1E35" w14:paraId="71CEE74F" w14:textId="77777777">
        <w:trPr>
          <w:jc w:val="center"/>
        </w:trPr>
        <w:tc>
          <w:tcPr>
            <w:tcW w:w="4968" w:type="dxa"/>
            <w:vAlign w:val="center"/>
          </w:tcPr>
          <w:p w14:paraId="583DF566" w14:textId="77777777" w:rsidR="00FA1E35" w:rsidRDefault="00000000">
            <w:r>
              <w:t>Instrumentation</w:t>
            </w:r>
          </w:p>
        </w:tc>
        <w:tc>
          <w:tcPr>
            <w:tcW w:w="4968" w:type="dxa"/>
            <w:vAlign w:val="center"/>
          </w:tcPr>
          <w:p w14:paraId="5BFC1C1A" w14:textId="77777777" w:rsidR="00FA1E35" w:rsidRDefault="00000000">
            <w:r>
              <w:t>Archetype interaction</w:t>
            </w:r>
          </w:p>
        </w:tc>
      </w:tr>
      <w:tr w:rsidR="00FA1E35" w14:paraId="616A2126" w14:textId="77777777">
        <w:trPr>
          <w:jc w:val="center"/>
        </w:trPr>
        <w:tc>
          <w:tcPr>
            <w:tcW w:w="4968" w:type="dxa"/>
            <w:vAlign w:val="center"/>
          </w:tcPr>
          <w:p w14:paraId="298CC80C" w14:textId="77777777" w:rsidR="00FA1E35" w:rsidRDefault="00000000">
            <w:r>
              <w:t>Tempo</w:t>
            </w:r>
          </w:p>
        </w:tc>
        <w:tc>
          <w:tcPr>
            <w:tcW w:w="4968" w:type="dxa"/>
            <w:vAlign w:val="center"/>
          </w:tcPr>
          <w:p w14:paraId="18E34210" w14:textId="77777777" w:rsidR="00FA1E35" w:rsidRDefault="00000000">
            <w:r>
              <w:t>Relational energy and pace</w:t>
            </w:r>
          </w:p>
        </w:tc>
      </w:tr>
    </w:tbl>
    <w:p w14:paraId="3F8697A1" w14:textId="77777777" w:rsidR="00FA1E35" w:rsidRDefault="00000000">
      <w:r>
        <w:t>Later-phase build may include NFC-linked physical artifacts such as rings, tokens, or anniversary objects that write milestone events back into the relationship archive.</w:t>
      </w:r>
    </w:p>
    <w:p w14:paraId="2973D9C0" w14:textId="77777777" w:rsidR="00FA1E35" w:rsidRDefault="00000000">
      <w:pPr>
        <w:pStyle w:val="Heading1"/>
      </w:pPr>
      <w:r>
        <w:t>XXI. AI Insight Layer and Outcome Learning</w:t>
      </w:r>
    </w:p>
    <w:p w14:paraId="5C75618E" w14:textId="77777777" w:rsidR="00FA1E35" w:rsidRDefault="00000000">
      <w:r>
        <w:t>AI is an interpretation layer on top of deterministic structure. It should guide, summarize, translate, and support — not replace auditable logic.</w:t>
      </w:r>
    </w:p>
    <w:p w14:paraId="1E2C7761" w14:textId="77777777" w:rsidR="00FA1E35" w:rsidRDefault="00000000">
      <w:pPr>
        <w:pStyle w:val="Heading2"/>
      </w:pPr>
      <w:r>
        <w:t>AI jobs</w:t>
      </w:r>
    </w:p>
    <w:tbl>
      <w:tblPr>
        <w:tblStyle w:val="TableGrid"/>
        <w:tblW w:w="0" w:type="auto"/>
        <w:jc w:val="center"/>
        <w:tblLook w:val="04A0" w:firstRow="1" w:lastRow="0" w:firstColumn="1" w:lastColumn="0" w:noHBand="0" w:noVBand="1"/>
      </w:tblPr>
      <w:tblGrid>
        <w:gridCol w:w="4968"/>
        <w:gridCol w:w="4968"/>
      </w:tblGrid>
      <w:tr w:rsidR="00FA1E35" w14:paraId="50EB8F40" w14:textId="77777777">
        <w:trPr>
          <w:tblHeader/>
          <w:jc w:val="center"/>
        </w:trPr>
        <w:tc>
          <w:tcPr>
            <w:tcW w:w="4968" w:type="dxa"/>
            <w:shd w:val="clear" w:color="auto" w:fill="D9EAF7"/>
            <w:vAlign w:val="center"/>
          </w:tcPr>
          <w:p w14:paraId="2AEC8235" w14:textId="77777777" w:rsidR="00FA1E35" w:rsidRDefault="00000000">
            <w:r>
              <w:t>Function</w:t>
            </w:r>
          </w:p>
        </w:tc>
        <w:tc>
          <w:tcPr>
            <w:tcW w:w="4968" w:type="dxa"/>
            <w:shd w:val="clear" w:color="auto" w:fill="D9EAF7"/>
            <w:vAlign w:val="center"/>
          </w:tcPr>
          <w:p w14:paraId="4E4BE70C" w14:textId="77777777" w:rsidR="00FA1E35" w:rsidRDefault="00000000">
            <w:r>
              <w:t>Description</w:t>
            </w:r>
          </w:p>
        </w:tc>
      </w:tr>
      <w:tr w:rsidR="00FA1E35" w14:paraId="2F7FC467" w14:textId="77777777">
        <w:trPr>
          <w:jc w:val="center"/>
        </w:trPr>
        <w:tc>
          <w:tcPr>
            <w:tcW w:w="4968" w:type="dxa"/>
            <w:vAlign w:val="center"/>
          </w:tcPr>
          <w:p w14:paraId="77E3668F" w14:textId="77777777" w:rsidR="00FA1E35" w:rsidRDefault="00000000">
            <w:r>
              <w:t>Chat analysis</w:t>
            </w:r>
          </w:p>
        </w:tc>
        <w:tc>
          <w:tcPr>
            <w:tcW w:w="4968" w:type="dxa"/>
            <w:vAlign w:val="center"/>
          </w:tcPr>
          <w:p w14:paraId="69E273C2" w14:textId="77777777" w:rsidR="00FA1E35" w:rsidRDefault="00000000">
            <w:r>
              <w:t>Consent-based analysis of tone shifts, reassurance patterns, withdrawal, and repair language.</w:t>
            </w:r>
          </w:p>
        </w:tc>
      </w:tr>
      <w:tr w:rsidR="00FA1E35" w14:paraId="0F7D726B" w14:textId="77777777">
        <w:trPr>
          <w:jc w:val="center"/>
        </w:trPr>
        <w:tc>
          <w:tcPr>
            <w:tcW w:w="4968" w:type="dxa"/>
            <w:vAlign w:val="center"/>
          </w:tcPr>
          <w:p w14:paraId="539E5E9C" w14:textId="77777777" w:rsidR="00FA1E35" w:rsidRDefault="00000000">
            <w:r>
              <w:t>Insight generation</w:t>
            </w:r>
          </w:p>
        </w:tc>
        <w:tc>
          <w:tcPr>
            <w:tcW w:w="4968" w:type="dxa"/>
            <w:vAlign w:val="center"/>
          </w:tcPr>
          <w:p w14:paraId="7DA0738A" w14:textId="77777777" w:rsidR="00FA1E35" w:rsidRDefault="00000000">
            <w:r>
              <w:t>Translates scores, drift, and pattern logic into readable summaries.</w:t>
            </w:r>
          </w:p>
        </w:tc>
      </w:tr>
      <w:tr w:rsidR="00FA1E35" w14:paraId="648D7E5F" w14:textId="77777777">
        <w:trPr>
          <w:jc w:val="center"/>
        </w:trPr>
        <w:tc>
          <w:tcPr>
            <w:tcW w:w="4968" w:type="dxa"/>
            <w:vAlign w:val="center"/>
          </w:tcPr>
          <w:p w14:paraId="5A9B1AF5" w14:textId="77777777" w:rsidR="00FA1E35" w:rsidRDefault="00000000">
            <w:r>
              <w:t>Forecast support</w:t>
            </w:r>
          </w:p>
        </w:tc>
        <w:tc>
          <w:tcPr>
            <w:tcW w:w="4968" w:type="dxa"/>
            <w:vAlign w:val="center"/>
          </w:tcPr>
          <w:p w14:paraId="0B6609AA" w14:textId="77777777" w:rsidR="00FA1E35" w:rsidRDefault="00000000">
            <w:r>
              <w:t>Improves confidence and identifies which patterns correlate with outcomes.</w:t>
            </w:r>
          </w:p>
        </w:tc>
      </w:tr>
      <w:tr w:rsidR="00FA1E35" w14:paraId="5BEE179E" w14:textId="77777777">
        <w:trPr>
          <w:jc w:val="center"/>
        </w:trPr>
        <w:tc>
          <w:tcPr>
            <w:tcW w:w="4968" w:type="dxa"/>
            <w:vAlign w:val="center"/>
          </w:tcPr>
          <w:p w14:paraId="2335E485" w14:textId="77777777" w:rsidR="00FA1E35" w:rsidRDefault="00000000">
            <w:r>
              <w:t>Interactive tools</w:t>
            </w:r>
          </w:p>
        </w:tc>
        <w:tc>
          <w:tcPr>
            <w:tcW w:w="4968" w:type="dxa"/>
            <w:vAlign w:val="center"/>
          </w:tcPr>
          <w:p w14:paraId="658C8C45" w14:textId="77777777" w:rsidR="00FA1E35" w:rsidRDefault="00000000">
            <w:r>
              <w:t>Powers Whisper Window, Emotional Mirror prompts, couple reflections, and Dream Match simulations.</w:t>
            </w:r>
          </w:p>
        </w:tc>
      </w:tr>
    </w:tbl>
    <w:p w14:paraId="580CFF75" w14:textId="77777777" w:rsidR="00FA1E35" w:rsidRDefault="00000000">
      <w:pPr>
        <w:pStyle w:val="Heading2"/>
      </w:pPr>
      <w:r>
        <w:t>Outcome learning</w:t>
      </w:r>
    </w:p>
    <w:p w14:paraId="05B11D66" w14:textId="77777777" w:rsidR="00FA1E35" w:rsidRDefault="00000000">
      <w:r>
        <w:t>• Track conversation longevity, relationship formation, breakups, ghosting events, and repair success rates.</w:t>
      </w:r>
    </w:p>
    <w:p w14:paraId="76C18920" w14:textId="77777777" w:rsidR="00FA1E35" w:rsidRDefault="00000000">
      <w:r>
        <w:t>• Use these outcomes to recalibrate relationship forecast confidence, match surfacing priority, and model assumptions.</w:t>
      </w:r>
    </w:p>
    <w:p w14:paraId="79B67DDE" w14:textId="77777777" w:rsidR="00FA1E35" w:rsidRDefault="00000000">
      <w:r>
        <w:t>• Never expose raw ghosting counts or breakup histories publicly.</w:t>
      </w:r>
    </w:p>
    <w:p w14:paraId="6907A78E" w14:textId="77777777" w:rsidR="00FA1E35" w:rsidRDefault="00000000">
      <w:pPr>
        <w:pStyle w:val="Heading1"/>
      </w:pPr>
      <w:r>
        <w:t>XXII. Emotional Data Model, Labeling, and Forecasting Architecture</w:t>
      </w:r>
    </w:p>
    <w:p w14:paraId="65B3E0CE" w14:textId="77777777" w:rsidR="00FA1E35" w:rsidRDefault="00000000">
      <w:r>
        <w:t>Clean data labeling is the moat. The platform must not rely on vague freeform interpretation if it wants accurate forecasting.</w:t>
      </w:r>
    </w:p>
    <w:p w14:paraId="40C42018" w14:textId="77777777" w:rsidR="00FA1E35" w:rsidRDefault="00000000">
      <w:pPr>
        <w:pStyle w:val="Heading2"/>
      </w:pPr>
      <w:r>
        <w:t>Event labeling</w:t>
      </w:r>
    </w:p>
    <w:tbl>
      <w:tblPr>
        <w:tblStyle w:val="TableGrid"/>
        <w:tblW w:w="0" w:type="auto"/>
        <w:jc w:val="center"/>
        <w:tblLook w:val="04A0" w:firstRow="1" w:lastRow="0" w:firstColumn="1" w:lastColumn="0" w:noHBand="0" w:noVBand="1"/>
      </w:tblPr>
      <w:tblGrid>
        <w:gridCol w:w="4968"/>
        <w:gridCol w:w="4968"/>
      </w:tblGrid>
      <w:tr w:rsidR="00FA1E35" w14:paraId="0662E30F" w14:textId="77777777">
        <w:trPr>
          <w:tblHeader/>
          <w:jc w:val="center"/>
        </w:trPr>
        <w:tc>
          <w:tcPr>
            <w:tcW w:w="4968" w:type="dxa"/>
            <w:shd w:val="clear" w:color="auto" w:fill="D9EAF7"/>
            <w:vAlign w:val="center"/>
          </w:tcPr>
          <w:p w14:paraId="3F1009B7" w14:textId="77777777" w:rsidR="00FA1E35" w:rsidRDefault="00000000">
            <w:r>
              <w:t>Event label</w:t>
            </w:r>
          </w:p>
        </w:tc>
        <w:tc>
          <w:tcPr>
            <w:tcW w:w="4968" w:type="dxa"/>
            <w:shd w:val="clear" w:color="auto" w:fill="D9EAF7"/>
            <w:vAlign w:val="center"/>
          </w:tcPr>
          <w:p w14:paraId="655198E1" w14:textId="77777777" w:rsidR="00FA1E35" w:rsidRDefault="00000000">
            <w:r>
              <w:t>Meaning</w:t>
            </w:r>
          </w:p>
        </w:tc>
      </w:tr>
      <w:tr w:rsidR="00FA1E35" w14:paraId="19ED506F" w14:textId="77777777">
        <w:trPr>
          <w:jc w:val="center"/>
        </w:trPr>
        <w:tc>
          <w:tcPr>
            <w:tcW w:w="4968" w:type="dxa"/>
            <w:vAlign w:val="center"/>
          </w:tcPr>
          <w:p w14:paraId="1AAD5878" w14:textId="77777777" w:rsidR="00FA1E35" w:rsidRDefault="00000000">
            <w:r>
              <w:t>conflict_start</w:t>
            </w:r>
          </w:p>
        </w:tc>
        <w:tc>
          <w:tcPr>
            <w:tcW w:w="4968" w:type="dxa"/>
            <w:vAlign w:val="center"/>
          </w:tcPr>
          <w:p w14:paraId="0727B8E8" w14:textId="77777777" w:rsidR="00FA1E35" w:rsidRDefault="00000000">
            <w:r>
              <w:t>First identifiable disagreement escalation point.</w:t>
            </w:r>
          </w:p>
        </w:tc>
      </w:tr>
      <w:tr w:rsidR="00FA1E35" w14:paraId="30B42C37" w14:textId="77777777">
        <w:trPr>
          <w:jc w:val="center"/>
        </w:trPr>
        <w:tc>
          <w:tcPr>
            <w:tcW w:w="4968" w:type="dxa"/>
            <w:vAlign w:val="center"/>
          </w:tcPr>
          <w:p w14:paraId="403375FC" w14:textId="77777777" w:rsidR="00FA1E35" w:rsidRDefault="00000000">
            <w:r>
              <w:lastRenderedPageBreak/>
              <w:t>repair_attempt</w:t>
            </w:r>
          </w:p>
        </w:tc>
        <w:tc>
          <w:tcPr>
            <w:tcW w:w="4968" w:type="dxa"/>
            <w:vAlign w:val="center"/>
          </w:tcPr>
          <w:p w14:paraId="11421F37" w14:textId="77777777" w:rsidR="00FA1E35" w:rsidRDefault="00000000">
            <w:r>
              <w:t>One partner attempts to reduce tension or restore connection.</w:t>
            </w:r>
          </w:p>
        </w:tc>
      </w:tr>
      <w:tr w:rsidR="00FA1E35" w14:paraId="60523394" w14:textId="77777777">
        <w:trPr>
          <w:jc w:val="center"/>
        </w:trPr>
        <w:tc>
          <w:tcPr>
            <w:tcW w:w="4968" w:type="dxa"/>
            <w:vAlign w:val="center"/>
          </w:tcPr>
          <w:p w14:paraId="0B110C68" w14:textId="77777777" w:rsidR="00FA1E35" w:rsidRDefault="00000000">
            <w:r>
              <w:t>repair_success</w:t>
            </w:r>
          </w:p>
        </w:tc>
        <w:tc>
          <w:tcPr>
            <w:tcW w:w="4968" w:type="dxa"/>
            <w:vAlign w:val="center"/>
          </w:tcPr>
          <w:p w14:paraId="28159DC4" w14:textId="77777777" w:rsidR="00FA1E35" w:rsidRDefault="00000000">
            <w:r>
              <w:t>Tension visibly reduces and communication stabilizes.</w:t>
            </w:r>
          </w:p>
        </w:tc>
      </w:tr>
      <w:tr w:rsidR="00FA1E35" w14:paraId="71E9A6AE" w14:textId="77777777">
        <w:trPr>
          <w:jc w:val="center"/>
        </w:trPr>
        <w:tc>
          <w:tcPr>
            <w:tcW w:w="4968" w:type="dxa"/>
            <w:vAlign w:val="center"/>
          </w:tcPr>
          <w:p w14:paraId="4C91AAA1" w14:textId="77777777" w:rsidR="00FA1E35" w:rsidRDefault="00000000">
            <w:r>
              <w:t>withdrawal_event</w:t>
            </w:r>
          </w:p>
        </w:tc>
        <w:tc>
          <w:tcPr>
            <w:tcW w:w="4968" w:type="dxa"/>
            <w:vAlign w:val="center"/>
          </w:tcPr>
          <w:p w14:paraId="0B4BB19E" w14:textId="77777777" w:rsidR="00FA1E35" w:rsidRDefault="00000000">
            <w:r>
              <w:t>A distancing move, silence gap, or disengagement behavior.</w:t>
            </w:r>
          </w:p>
        </w:tc>
      </w:tr>
      <w:tr w:rsidR="00FA1E35" w14:paraId="329C4D41" w14:textId="77777777">
        <w:trPr>
          <w:jc w:val="center"/>
        </w:trPr>
        <w:tc>
          <w:tcPr>
            <w:tcW w:w="4968" w:type="dxa"/>
            <w:vAlign w:val="center"/>
          </w:tcPr>
          <w:p w14:paraId="2BAC4877" w14:textId="77777777" w:rsidR="00FA1E35" w:rsidRDefault="00000000">
            <w:r>
              <w:t>reassurance_request</w:t>
            </w:r>
          </w:p>
        </w:tc>
        <w:tc>
          <w:tcPr>
            <w:tcW w:w="4968" w:type="dxa"/>
            <w:vAlign w:val="center"/>
          </w:tcPr>
          <w:p w14:paraId="0B64BC66" w14:textId="77777777" w:rsidR="00FA1E35" w:rsidRDefault="00000000">
            <w:r>
              <w:t>Direct or indirect bid for safety, clarity, or soothing.</w:t>
            </w:r>
          </w:p>
        </w:tc>
      </w:tr>
      <w:tr w:rsidR="00FA1E35" w14:paraId="63C4A307" w14:textId="77777777">
        <w:trPr>
          <w:jc w:val="center"/>
        </w:trPr>
        <w:tc>
          <w:tcPr>
            <w:tcW w:w="4968" w:type="dxa"/>
            <w:vAlign w:val="center"/>
          </w:tcPr>
          <w:p w14:paraId="314C72EF" w14:textId="77777777" w:rsidR="00FA1E35" w:rsidRDefault="00000000">
            <w:r>
              <w:t>milestone_event</w:t>
            </w:r>
          </w:p>
        </w:tc>
        <w:tc>
          <w:tcPr>
            <w:tcW w:w="4968" w:type="dxa"/>
            <w:vAlign w:val="center"/>
          </w:tcPr>
          <w:p w14:paraId="5CE1F6C4" w14:textId="77777777" w:rsidR="00FA1E35" w:rsidRDefault="00000000">
            <w:r>
              <w:t>Anniversary, relationship progression, shared ritual, or declaration point.</w:t>
            </w:r>
          </w:p>
        </w:tc>
      </w:tr>
    </w:tbl>
    <w:p w14:paraId="09AF3DFB" w14:textId="77777777" w:rsidR="00FA1E35" w:rsidRDefault="00000000">
      <w:pPr>
        <w:pStyle w:val="Heading2"/>
      </w:pPr>
      <w:r>
        <w:t>Forecast model</w:t>
      </w:r>
    </w:p>
    <w:p w14:paraId="22E97205" w14:textId="77777777" w:rsidR="00FA1E35" w:rsidRDefault="00000000">
      <w:pPr>
        <w:pStyle w:val="BodyMono"/>
        <w:ind w:left="432"/>
      </w:pPr>
      <w:r>
        <w:rPr>
          <w:b/>
        </w:rPr>
        <w:t>R(t) = f(I, C, E, D, G)</w:t>
      </w:r>
    </w:p>
    <w:p w14:paraId="70C7E741" w14:textId="77777777" w:rsidR="00FA1E35" w:rsidRDefault="00000000">
      <w:r>
        <w:t>Where I = individual readiness, C = compatibility architecture, E = emotional state signatures, D = drift vectors, and G = growth or repair behaviors. This is the core relational state model.</w:t>
      </w:r>
    </w:p>
    <w:p w14:paraId="3FFFA6B8" w14:textId="77777777" w:rsidR="00FA1E35" w:rsidRDefault="00000000">
      <w:pPr>
        <w:pStyle w:val="BodyMono"/>
        <w:ind w:left="432"/>
      </w:pPr>
      <w:r>
        <w:rPr>
          <w:b/>
        </w:rPr>
        <w:t>Stability = (I1 + I2 + C + G) - D</w:t>
      </w:r>
    </w:p>
    <w:p w14:paraId="4DABAF4B" w14:textId="77777777" w:rsidR="00FA1E35" w:rsidRDefault="00000000">
      <w:r>
        <w:t>This simplified equation is not the consumer score itself; it is the system-level principle that explains why compatibility alone is insufficient. A high-chemistry pair with uncontrolled drift can still destabilize. A moderate-chemistry pair with strong repair behavior can stabilize.</w:t>
      </w:r>
    </w:p>
    <w:p w14:paraId="4E70B0E7" w14:textId="77777777" w:rsidR="00FA1E35" w:rsidRDefault="00000000">
      <w:pPr>
        <w:pStyle w:val="Heading1"/>
      </w:pPr>
      <w:r>
        <w:t>XXIII. Core Database Schema</w:t>
      </w:r>
    </w:p>
    <w:tbl>
      <w:tblPr>
        <w:tblStyle w:val="TableGrid"/>
        <w:tblW w:w="0" w:type="auto"/>
        <w:jc w:val="center"/>
        <w:tblLook w:val="04A0" w:firstRow="1" w:lastRow="0" w:firstColumn="1" w:lastColumn="0" w:noHBand="0" w:noVBand="1"/>
      </w:tblPr>
      <w:tblGrid>
        <w:gridCol w:w="4968"/>
        <w:gridCol w:w="4968"/>
      </w:tblGrid>
      <w:tr w:rsidR="00FA1E35" w14:paraId="4784407B" w14:textId="77777777">
        <w:trPr>
          <w:tblHeader/>
          <w:jc w:val="center"/>
        </w:trPr>
        <w:tc>
          <w:tcPr>
            <w:tcW w:w="4968" w:type="dxa"/>
            <w:shd w:val="clear" w:color="auto" w:fill="D9EAF7"/>
            <w:vAlign w:val="center"/>
          </w:tcPr>
          <w:p w14:paraId="543F73E5" w14:textId="77777777" w:rsidR="00FA1E35" w:rsidRDefault="00000000">
            <w:r>
              <w:t>Table</w:t>
            </w:r>
          </w:p>
        </w:tc>
        <w:tc>
          <w:tcPr>
            <w:tcW w:w="4968" w:type="dxa"/>
            <w:shd w:val="clear" w:color="auto" w:fill="D9EAF7"/>
            <w:vAlign w:val="center"/>
          </w:tcPr>
          <w:p w14:paraId="214DFA33" w14:textId="77777777" w:rsidR="00FA1E35" w:rsidRDefault="00000000">
            <w:r>
              <w:t>Purpose</w:t>
            </w:r>
          </w:p>
        </w:tc>
      </w:tr>
      <w:tr w:rsidR="00FA1E35" w14:paraId="04D3D274" w14:textId="77777777">
        <w:trPr>
          <w:jc w:val="center"/>
        </w:trPr>
        <w:tc>
          <w:tcPr>
            <w:tcW w:w="4968" w:type="dxa"/>
            <w:vAlign w:val="center"/>
          </w:tcPr>
          <w:p w14:paraId="37AA933D" w14:textId="77777777" w:rsidR="00FA1E35" w:rsidRDefault="00000000">
            <w:r>
              <w:t>Users</w:t>
            </w:r>
          </w:p>
        </w:tc>
        <w:tc>
          <w:tcPr>
            <w:tcW w:w="4968" w:type="dxa"/>
            <w:vAlign w:val="center"/>
          </w:tcPr>
          <w:p w14:paraId="25DF5BDC" w14:textId="77777777" w:rsidR="00FA1E35" w:rsidRDefault="00000000">
            <w:r>
              <w:t>Identity, privacy, preference, and state data.</w:t>
            </w:r>
          </w:p>
        </w:tc>
      </w:tr>
      <w:tr w:rsidR="00FA1E35" w14:paraId="64B220AE" w14:textId="77777777">
        <w:trPr>
          <w:jc w:val="center"/>
        </w:trPr>
        <w:tc>
          <w:tcPr>
            <w:tcW w:w="4968" w:type="dxa"/>
            <w:vAlign w:val="center"/>
          </w:tcPr>
          <w:p w14:paraId="4D3D6336" w14:textId="77777777" w:rsidR="00FA1E35" w:rsidRDefault="00000000">
            <w:r>
              <w:t>Questions</w:t>
            </w:r>
          </w:p>
        </w:tc>
        <w:tc>
          <w:tcPr>
            <w:tcW w:w="4968" w:type="dxa"/>
            <w:vAlign w:val="center"/>
          </w:tcPr>
          <w:p w14:paraId="4713FBDD" w14:textId="77777777" w:rsidR="00FA1E35" w:rsidRDefault="00000000">
            <w:r>
              <w:t>Question text, category, active version, and metadata.</w:t>
            </w:r>
          </w:p>
        </w:tc>
      </w:tr>
      <w:tr w:rsidR="00FA1E35" w14:paraId="1FF60DCA" w14:textId="77777777">
        <w:trPr>
          <w:jc w:val="center"/>
        </w:trPr>
        <w:tc>
          <w:tcPr>
            <w:tcW w:w="4968" w:type="dxa"/>
            <w:vAlign w:val="center"/>
          </w:tcPr>
          <w:p w14:paraId="209C936C" w14:textId="77777777" w:rsidR="00FA1E35" w:rsidRDefault="00000000">
            <w:r>
              <w:t>AnswerBank</w:t>
            </w:r>
          </w:p>
        </w:tc>
        <w:tc>
          <w:tcPr>
            <w:tcW w:w="4968" w:type="dxa"/>
            <w:vAlign w:val="center"/>
          </w:tcPr>
          <w:p w14:paraId="31D05267" w14:textId="77777777" w:rsidR="00FA1E35" w:rsidRDefault="00000000">
            <w:r>
              <w:t>Every answer row and all labels, points, and rule tags.</w:t>
            </w:r>
          </w:p>
        </w:tc>
      </w:tr>
      <w:tr w:rsidR="00FA1E35" w14:paraId="3BAA4D16" w14:textId="77777777">
        <w:trPr>
          <w:jc w:val="center"/>
        </w:trPr>
        <w:tc>
          <w:tcPr>
            <w:tcW w:w="4968" w:type="dxa"/>
            <w:vAlign w:val="center"/>
          </w:tcPr>
          <w:p w14:paraId="3D7BC617" w14:textId="77777777" w:rsidR="00FA1E35" w:rsidRDefault="00000000">
            <w:r>
              <w:t>UserAnswers</w:t>
            </w:r>
          </w:p>
        </w:tc>
        <w:tc>
          <w:tcPr>
            <w:tcW w:w="4968" w:type="dxa"/>
            <w:vAlign w:val="center"/>
          </w:tcPr>
          <w:p w14:paraId="506B33AD" w14:textId="77777777" w:rsidR="00FA1E35" w:rsidRDefault="00000000">
            <w:r>
              <w:t>User selections with historical version snapshots.</w:t>
            </w:r>
          </w:p>
        </w:tc>
      </w:tr>
      <w:tr w:rsidR="00FA1E35" w14:paraId="3ADFBE6B" w14:textId="77777777">
        <w:trPr>
          <w:jc w:val="center"/>
        </w:trPr>
        <w:tc>
          <w:tcPr>
            <w:tcW w:w="4968" w:type="dxa"/>
            <w:vAlign w:val="center"/>
          </w:tcPr>
          <w:p w14:paraId="0F5C2BA6" w14:textId="77777777" w:rsidR="00FA1E35" w:rsidRDefault="00000000">
            <w:r>
              <w:t>Archetypes</w:t>
            </w:r>
          </w:p>
        </w:tc>
        <w:tc>
          <w:tcPr>
            <w:tcW w:w="4968" w:type="dxa"/>
            <w:vAlign w:val="center"/>
          </w:tcPr>
          <w:p w14:paraId="5E032CEF" w14:textId="77777777" w:rsidR="00FA1E35" w:rsidRDefault="00000000">
            <w:r>
              <w:t>Definitions and presentation metadata.</w:t>
            </w:r>
          </w:p>
        </w:tc>
      </w:tr>
      <w:tr w:rsidR="00FA1E35" w14:paraId="225D9D33" w14:textId="77777777">
        <w:trPr>
          <w:jc w:val="center"/>
        </w:trPr>
        <w:tc>
          <w:tcPr>
            <w:tcW w:w="4968" w:type="dxa"/>
            <w:vAlign w:val="center"/>
          </w:tcPr>
          <w:p w14:paraId="3498D06F" w14:textId="77777777" w:rsidR="00FA1E35" w:rsidRDefault="00000000">
            <w:r>
              <w:t>ShadowTypes</w:t>
            </w:r>
          </w:p>
        </w:tc>
        <w:tc>
          <w:tcPr>
            <w:tcW w:w="4968" w:type="dxa"/>
            <w:vAlign w:val="center"/>
          </w:tcPr>
          <w:p w14:paraId="658109B0" w14:textId="77777777" w:rsidR="00FA1E35" w:rsidRDefault="00000000">
            <w:r>
              <w:t>Definitions and risk metadata.</w:t>
            </w:r>
          </w:p>
        </w:tc>
      </w:tr>
      <w:tr w:rsidR="00FA1E35" w14:paraId="1A185FE3" w14:textId="77777777">
        <w:trPr>
          <w:jc w:val="center"/>
        </w:trPr>
        <w:tc>
          <w:tcPr>
            <w:tcW w:w="4968" w:type="dxa"/>
            <w:vAlign w:val="center"/>
          </w:tcPr>
          <w:p w14:paraId="7C647575" w14:textId="77777777" w:rsidR="00FA1E35" w:rsidRDefault="00000000">
            <w:r>
              <w:t>EmotionCells</w:t>
            </w:r>
          </w:p>
        </w:tc>
        <w:tc>
          <w:tcPr>
            <w:tcW w:w="4968" w:type="dxa"/>
            <w:vAlign w:val="center"/>
          </w:tcPr>
          <w:p w14:paraId="34FAF1BB" w14:textId="77777777" w:rsidR="00FA1E35" w:rsidRDefault="00000000">
            <w:r>
              <w:t>Structured emotion taxonomy.</w:t>
            </w:r>
          </w:p>
        </w:tc>
      </w:tr>
      <w:tr w:rsidR="00FA1E35" w14:paraId="258E2898" w14:textId="77777777">
        <w:trPr>
          <w:jc w:val="center"/>
        </w:trPr>
        <w:tc>
          <w:tcPr>
            <w:tcW w:w="4968" w:type="dxa"/>
            <w:vAlign w:val="center"/>
          </w:tcPr>
          <w:p w14:paraId="34234FD9" w14:textId="77777777" w:rsidR="00FA1E35" w:rsidRDefault="00000000">
            <w:r>
              <w:t>EmotionalHexStates</w:t>
            </w:r>
          </w:p>
        </w:tc>
        <w:tc>
          <w:tcPr>
            <w:tcW w:w="4968" w:type="dxa"/>
            <w:vAlign w:val="center"/>
          </w:tcPr>
          <w:p w14:paraId="49BAFD24" w14:textId="77777777" w:rsidR="00FA1E35" w:rsidRDefault="00000000">
            <w:r>
              <w:t>Logged emotional-state fingerprints over time.</w:t>
            </w:r>
          </w:p>
        </w:tc>
      </w:tr>
      <w:tr w:rsidR="00FA1E35" w14:paraId="29836D04" w14:textId="77777777">
        <w:trPr>
          <w:jc w:val="center"/>
        </w:trPr>
        <w:tc>
          <w:tcPr>
            <w:tcW w:w="4968" w:type="dxa"/>
            <w:vAlign w:val="center"/>
          </w:tcPr>
          <w:p w14:paraId="59B812E1" w14:textId="77777777" w:rsidR="00FA1E35" w:rsidRDefault="00000000">
            <w:r>
              <w:t>ReflectionClusters</w:t>
            </w:r>
          </w:p>
        </w:tc>
        <w:tc>
          <w:tcPr>
            <w:tcW w:w="4968" w:type="dxa"/>
            <w:vAlign w:val="center"/>
          </w:tcPr>
          <w:p w14:paraId="05B91C68" w14:textId="77777777" w:rsidR="00FA1E35" w:rsidRDefault="00000000">
            <w:r>
              <w:t>Contradiction cluster definitions and penalties.</w:t>
            </w:r>
          </w:p>
        </w:tc>
      </w:tr>
      <w:tr w:rsidR="00FA1E35" w14:paraId="2BF59F96" w14:textId="77777777">
        <w:trPr>
          <w:jc w:val="center"/>
        </w:trPr>
        <w:tc>
          <w:tcPr>
            <w:tcW w:w="4968" w:type="dxa"/>
            <w:vAlign w:val="center"/>
          </w:tcPr>
          <w:p w14:paraId="31FA04E0" w14:textId="77777777" w:rsidR="00FA1E35" w:rsidRDefault="00000000">
            <w:r>
              <w:t>PairRules</w:t>
            </w:r>
          </w:p>
        </w:tc>
        <w:tc>
          <w:tcPr>
            <w:tcW w:w="4968" w:type="dxa"/>
            <w:vAlign w:val="center"/>
          </w:tcPr>
          <w:p w14:paraId="5F99D7B8" w14:textId="77777777" w:rsidR="00FA1E35" w:rsidRDefault="00000000">
            <w:r>
              <w:t>Cross-category interaction rules and modifiers.</w:t>
            </w:r>
          </w:p>
        </w:tc>
      </w:tr>
      <w:tr w:rsidR="00FA1E35" w14:paraId="294E8AB4" w14:textId="77777777">
        <w:trPr>
          <w:jc w:val="center"/>
        </w:trPr>
        <w:tc>
          <w:tcPr>
            <w:tcW w:w="4968" w:type="dxa"/>
            <w:vAlign w:val="center"/>
          </w:tcPr>
          <w:p w14:paraId="08F80CFF" w14:textId="77777777" w:rsidR="00FA1E35" w:rsidRDefault="00000000">
            <w:r>
              <w:t>Matches</w:t>
            </w:r>
          </w:p>
        </w:tc>
        <w:tc>
          <w:tcPr>
            <w:tcW w:w="4968" w:type="dxa"/>
            <w:vAlign w:val="center"/>
          </w:tcPr>
          <w:p w14:paraId="2F173B66" w14:textId="77777777" w:rsidR="00FA1E35" w:rsidRDefault="00000000">
            <w:r>
              <w:t>Compatibility score, relationship forecast, summaries, and timestamps.</w:t>
            </w:r>
          </w:p>
        </w:tc>
      </w:tr>
      <w:tr w:rsidR="00FA1E35" w14:paraId="45D1E99B" w14:textId="77777777">
        <w:trPr>
          <w:jc w:val="center"/>
        </w:trPr>
        <w:tc>
          <w:tcPr>
            <w:tcW w:w="4968" w:type="dxa"/>
            <w:vAlign w:val="center"/>
          </w:tcPr>
          <w:p w14:paraId="452BDC47" w14:textId="77777777" w:rsidR="00FA1E35" w:rsidRDefault="00000000">
            <w:r>
              <w:t>Knocks</w:t>
            </w:r>
          </w:p>
        </w:tc>
        <w:tc>
          <w:tcPr>
            <w:tcW w:w="4968" w:type="dxa"/>
            <w:vAlign w:val="center"/>
          </w:tcPr>
          <w:p w14:paraId="3EAE752C" w14:textId="77777777" w:rsidR="00FA1E35" w:rsidRDefault="00000000">
            <w:r>
              <w:t>Intentional access requests and outcomes.</w:t>
            </w:r>
          </w:p>
        </w:tc>
      </w:tr>
      <w:tr w:rsidR="00FA1E35" w14:paraId="2B3A48C8" w14:textId="77777777">
        <w:trPr>
          <w:jc w:val="center"/>
        </w:trPr>
        <w:tc>
          <w:tcPr>
            <w:tcW w:w="4968" w:type="dxa"/>
            <w:vAlign w:val="center"/>
          </w:tcPr>
          <w:p w14:paraId="20FBCA3C" w14:textId="77777777" w:rsidR="00FA1E35" w:rsidRDefault="00000000">
            <w:r>
              <w:t>Conversations</w:t>
            </w:r>
          </w:p>
        </w:tc>
        <w:tc>
          <w:tcPr>
            <w:tcW w:w="4968" w:type="dxa"/>
            <w:vAlign w:val="center"/>
          </w:tcPr>
          <w:p w14:paraId="768A1AFD" w14:textId="77777777" w:rsidR="00FA1E35" w:rsidRDefault="00000000">
            <w:r>
              <w:t>Pair chat containers.</w:t>
            </w:r>
          </w:p>
        </w:tc>
      </w:tr>
      <w:tr w:rsidR="00FA1E35" w14:paraId="298C45BF" w14:textId="77777777">
        <w:trPr>
          <w:jc w:val="center"/>
        </w:trPr>
        <w:tc>
          <w:tcPr>
            <w:tcW w:w="4968" w:type="dxa"/>
            <w:vAlign w:val="center"/>
          </w:tcPr>
          <w:p w14:paraId="7606F7A5" w14:textId="77777777" w:rsidR="00FA1E35" w:rsidRDefault="00000000">
            <w:r>
              <w:t>Messages</w:t>
            </w:r>
          </w:p>
        </w:tc>
        <w:tc>
          <w:tcPr>
            <w:tcW w:w="4968" w:type="dxa"/>
            <w:vAlign w:val="center"/>
          </w:tcPr>
          <w:p w14:paraId="045770BA" w14:textId="77777777" w:rsidR="00FA1E35" w:rsidRDefault="00000000">
            <w:r>
              <w:t>Message content and metadata.</w:t>
            </w:r>
          </w:p>
        </w:tc>
      </w:tr>
      <w:tr w:rsidR="00FA1E35" w14:paraId="03EB3223" w14:textId="77777777">
        <w:trPr>
          <w:jc w:val="center"/>
        </w:trPr>
        <w:tc>
          <w:tcPr>
            <w:tcW w:w="4968" w:type="dxa"/>
            <w:vAlign w:val="center"/>
          </w:tcPr>
          <w:p w14:paraId="055C7061" w14:textId="77777777" w:rsidR="00FA1E35" w:rsidRDefault="00000000">
            <w:r>
              <w:t>ConversationIntelligence</w:t>
            </w:r>
          </w:p>
        </w:tc>
        <w:tc>
          <w:tcPr>
            <w:tcW w:w="4968" w:type="dxa"/>
            <w:vAlign w:val="center"/>
          </w:tcPr>
          <w:p w14:paraId="464FF15C" w14:textId="77777777" w:rsidR="00FA1E35" w:rsidRDefault="00000000">
            <w:r>
              <w:t>Tone, events, response rhythm, repair, and drift-related data.</w:t>
            </w:r>
          </w:p>
        </w:tc>
      </w:tr>
      <w:tr w:rsidR="00FA1E35" w14:paraId="65265A20" w14:textId="77777777">
        <w:trPr>
          <w:jc w:val="center"/>
        </w:trPr>
        <w:tc>
          <w:tcPr>
            <w:tcW w:w="4968" w:type="dxa"/>
            <w:vAlign w:val="center"/>
          </w:tcPr>
          <w:p w14:paraId="70EF28C7" w14:textId="77777777" w:rsidR="00FA1E35" w:rsidRDefault="00000000">
            <w:r>
              <w:t>Relationships</w:t>
            </w:r>
          </w:p>
        </w:tc>
        <w:tc>
          <w:tcPr>
            <w:tcW w:w="4968" w:type="dxa"/>
            <w:vAlign w:val="center"/>
          </w:tcPr>
          <w:p w14:paraId="21FC3FC0" w14:textId="77777777" w:rsidR="00FA1E35" w:rsidRDefault="00000000">
            <w:r>
              <w:t>Official couple container.</w:t>
            </w:r>
          </w:p>
        </w:tc>
      </w:tr>
      <w:tr w:rsidR="00FA1E35" w14:paraId="276F930F" w14:textId="77777777">
        <w:trPr>
          <w:jc w:val="center"/>
        </w:trPr>
        <w:tc>
          <w:tcPr>
            <w:tcW w:w="4968" w:type="dxa"/>
            <w:vAlign w:val="center"/>
          </w:tcPr>
          <w:p w14:paraId="0B5C725E" w14:textId="77777777" w:rsidR="00FA1E35" w:rsidRDefault="00000000">
            <w:r>
              <w:t>RelationshipSpaces</w:t>
            </w:r>
          </w:p>
        </w:tc>
        <w:tc>
          <w:tcPr>
            <w:tcW w:w="4968" w:type="dxa"/>
            <w:vAlign w:val="center"/>
          </w:tcPr>
          <w:p w14:paraId="749C3379" w14:textId="77777777" w:rsidR="00FA1E35" w:rsidRDefault="00000000">
            <w:r>
              <w:t>Shared couple Sanctuary spaces.</w:t>
            </w:r>
          </w:p>
        </w:tc>
      </w:tr>
      <w:tr w:rsidR="00FA1E35" w14:paraId="635E25BC" w14:textId="77777777">
        <w:trPr>
          <w:jc w:val="center"/>
        </w:trPr>
        <w:tc>
          <w:tcPr>
            <w:tcW w:w="4968" w:type="dxa"/>
            <w:vAlign w:val="center"/>
          </w:tcPr>
          <w:p w14:paraId="7E6961B7" w14:textId="77777777" w:rsidR="00FA1E35" w:rsidRDefault="00000000">
            <w:r>
              <w:t>SymphonicMatch</w:t>
            </w:r>
          </w:p>
        </w:tc>
        <w:tc>
          <w:tcPr>
            <w:tcW w:w="4968" w:type="dxa"/>
            <w:vAlign w:val="center"/>
          </w:tcPr>
          <w:p w14:paraId="2BD69D52" w14:textId="77777777" w:rsidR="00FA1E35" w:rsidRDefault="00000000">
            <w:r>
              <w:t>Relationship song state and evolution history.</w:t>
            </w:r>
          </w:p>
        </w:tc>
      </w:tr>
      <w:tr w:rsidR="00FA1E35" w14:paraId="7F281016" w14:textId="77777777">
        <w:trPr>
          <w:jc w:val="center"/>
        </w:trPr>
        <w:tc>
          <w:tcPr>
            <w:tcW w:w="4968" w:type="dxa"/>
            <w:vAlign w:val="center"/>
          </w:tcPr>
          <w:p w14:paraId="2DDA7A0F" w14:textId="77777777" w:rsidR="00FA1E35" w:rsidRDefault="00000000">
            <w:r>
              <w:t>SanctuaryLogs</w:t>
            </w:r>
          </w:p>
        </w:tc>
        <w:tc>
          <w:tcPr>
            <w:tcW w:w="4968" w:type="dxa"/>
            <w:vAlign w:val="center"/>
          </w:tcPr>
          <w:p w14:paraId="31896658" w14:textId="77777777" w:rsidR="00FA1E35" w:rsidRDefault="00000000">
            <w:r>
              <w:t>Module use and emotional-state changes.</w:t>
            </w:r>
          </w:p>
        </w:tc>
      </w:tr>
      <w:tr w:rsidR="00FA1E35" w14:paraId="247B05A1" w14:textId="77777777">
        <w:trPr>
          <w:jc w:val="center"/>
        </w:trPr>
        <w:tc>
          <w:tcPr>
            <w:tcW w:w="4968" w:type="dxa"/>
            <w:vAlign w:val="center"/>
          </w:tcPr>
          <w:p w14:paraId="3EFE1F31" w14:textId="77777777" w:rsidR="00FA1E35" w:rsidRDefault="00000000">
            <w:r>
              <w:t>UserBadges</w:t>
            </w:r>
          </w:p>
        </w:tc>
        <w:tc>
          <w:tcPr>
            <w:tcW w:w="4968" w:type="dxa"/>
            <w:vAlign w:val="center"/>
          </w:tcPr>
          <w:p w14:paraId="35FF76BD" w14:textId="77777777" w:rsidR="00FA1E35" w:rsidRDefault="00000000">
            <w:r>
              <w:t>Unlocked badges.</w:t>
            </w:r>
          </w:p>
        </w:tc>
      </w:tr>
      <w:tr w:rsidR="00FA1E35" w14:paraId="7DE812EB" w14:textId="77777777">
        <w:trPr>
          <w:jc w:val="center"/>
        </w:trPr>
        <w:tc>
          <w:tcPr>
            <w:tcW w:w="4968" w:type="dxa"/>
            <w:vAlign w:val="center"/>
          </w:tcPr>
          <w:p w14:paraId="1E93CA95" w14:textId="77777777" w:rsidR="00FA1E35" w:rsidRDefault="00000000">
            <w:r>
              <w:t>UserBadgeProgress</w:t>
            </w:r>
          </w:p>
        </w:tc>
        <w:tc>
          <w:tcPr>
            <w:tcW w:w="4968" w:type="dxa"/>
            <w:vAlign w:val="center"/>
          </w:tcPr>
          <w:p w14:paraId="26CF687C" w14:textId="77777777" w:rsidR="00FA1E35" w:rsidRDefault="00000000">
            <w:r>
              <w:t>Course and streak progress.</w:t>
            </w:r>
          </w:p>
        </w:tc>
      </w:tr>
      <w:tr w:rsidR="00FA1E35" w14:paraId="68A00472" w14:textId="77777777">
        <w:trPr>
          <w:jc w:val="center"/>
        </w:trPr>
        <w:tc>
          <w:tcPr>
            <w:tcW w:w="4968" w:type="dxa"/>
            <w:vAlign w:val="center"/>
          </w:tcPr>
          <w:p w14:paraId="4B2AB236" w14:textId="77777777" w:rsidR="00FA1E35" w:rsidRDefault="00000000">
            <w:r>
              <w:lastRenderedPageBreak/>
              <w:t>CoinTransactions</w:t>
            </w:r>
          </w:p>
        </w:tc>
        <w:tc>
          <w:tcPr>
            <w:tcW w:w="4968" w:type="dxa"/>
            <w:vAlign w:val="center"/>
          </w:tcPr>
          <w:p w14:paraId="4003B0BC" w14:textId="77777777" w:rsidR="00FA1E35" w:rsidRDefault="00000000">
            <w:r>
              <w:t>Economy ledger.</w:t>
            </w:r>
          </w:p>
        </w:tc>
      </w:tr>
      <w:tr w:rsidR="00FA1E35" w14:paraId="52613903" w14:textId="77777777">
        <w:trPr>
          <w:jc w:val="center"/>
        </w:trPr>
        <w:tc>
          <w:tcPr>
            <w:tcW w:w="4968" w:type="dxa"/>
            <w:vAlign w:val="center"/>
          </w:tcPr>
          <w:p w14:paraId="5DD775AF" w14:textId="77777777" w:rsidR="00FA1E35" w:rsidRDefault="00000000">
            <w:r>
              <w:t>Posts</w:t>
            </w:r>
          </w:p>
        </w:tc>
        <w:tc>
          <w:tcPr>
            <w:tcW w:w="4968" w:type="dxa"/>
            <w:vAlign w:val="center"/>
          </w:tcPr>
          <w:p w14:paraId="2DCAA679" w14:textId="77777777" w:rsidR="00FA1E35" w:rsidRDefault="00000000">
            <w:r>
              <w:t>Social feed items.</w:t>
            </w:r>
          </w:p>
        </w:tc>
      </w:tr>
      <w:tr w:rsidR="00FA1E35" w14:paraId="7418DF3D" w14:textId="77777777">
        <w:trPr>
          <w:jc w:val="center"/>
        </w:trPr>
        <w:tc>
          <w:tcPr>
            <w:tcW w:w="4968" w:type="dxa"/>
            <w:vAlign w:val="center"/>
          </w:tcPr>
          <w:p w14:paraId="76D505BF" w14:textId="77777777" w:rsidR="00FA1E35" w:rsidRDefault="00000000">
            <w:r>
              <w:t>OutcomeIntelligence</w:t>
            </w:r>
          </w:p>
        </w:tc>
        <w:tc>
          <w:tcPr>
            <w:tcW w:w="4968" w:type="dxa"/>
            <w:vAlign w:val="center"/>
          </w:tcPr>
          <w:p w14:paraId="654A7289" w14:textId="77777777" w:rsidR="00FA1E35" w:rsidRDefault="00000000">
            <w:r>
              <w:t>Breakups, formations, ghosting patterns, and longitudinal reliability.</w:t>
            </w:r>
          </w:p>
        </w:tc>
      </w:tr>
    </w:tbl>
    <w:p w14:paraId="79390F75" w14:textId="77777777" w:rsidR="00FA1E35" w:rsidRDefault="00000000">
      <w:pPr>
        <w:pStyle w:val="Heading2"/>
      </w:pPr>
      <w:r>
        <w:t>Most important AnswerBank fields</w:t>
      </w:r>
    </w:p>
    <w:p w14:paraId="1D12F5B7" w14:textId="77777777" w:rsidR="00FA1E35" w:rsidRDefault="00000000">
      <w:r>
        <w:t>• answer_option_id, question_id, answer_text, version_id</w:t>
      </w:r>
    </w:p>
    <w:p w14:paraId="7B692AD8" w14:textId="77777777" w:rsidR="00FA1E35" w:rsidRDefault="00000000">
      <w:r>
        <w:t>• score_weight, compatibility_weight, readiness_modifier, forecast_modifier</w:t>
      </w:r>
    </w:p>
    <w:p w14:paraId="0C9D979C" w14:textId="77777777" w:rsidR="00FA1E35" w:rsidRDefault="00000000">
      <w:r>
        <w:t>• archetype_signal_json, shadow_signal_json</w:t>
      </w:r>
    </w:p>
    <w:p w14:paraId="14CDE7F5" w14:textId="77777777" w:rsidR="00FA1E35" w:rsidRDefault="00000000">
      <w:r>
        <w:t>• polarity_tag, energy_type_tag</w:t>
      </w:r>
    </w:p>
    <w:p w14:paraId="3A4862E4" w14:textId="77777777" w:rsidR="00FA1E35" w:rsidRDefault="00000000">
      <w:r>
        <w:t>• emotion_family, emotion_cell_id, emotion_code_seed</w:t>
      </w:r>
    </w:p>
    <w:p w14:paraId="0606AA36" w14:textId="77777777" w:rsidR="00FA1E35" w:rsidRDefault="00000000">
      <w:r>
        <w:t>• cluster_tags_json, drift_relevance, integrity_flag</w:t>
      </w:r>
    </w:p>
    <w:p w14:paraId="48BC83E0" w14:textId="77777777" w:rsidR="00FA1E35" w:rsidRDefault="00000000">
      <w:pPr>
        <w:pStyle w:val="Heading1"/>
      </w:pPr>
      <w:r>
        <w:t>XXIV. API Architecture</w:t>
      </w:r>
    </w:p>
    <w:p w14:paraId="031C134D" w14:textId="77777777" w:rsidR="00FA1E35" w:rsidRDefault="00000000">
      <w:r>
        <w:t>Below is a suggested initial service surface. Endpoints may be implemented as monolith routes first and split into microservices later.</w:t>
      </w:r>
    </w:p>
    <w:tbl>
      <w:tblPr>
        <w:tblStyle w:val="TableGrid"/>
        <w:tblW w:w="0" w:type="auto"/>
        <w:jc w:val="center"/>
        <w:tblLook w:val="04A0" w:firstRow="1" w:lastRow="0" w:firstColumn="1" w:lastColumn="0" w:noHBand="0" w:noVBand="1"/>
      </w:tblPr>
      <w:tblGrid>
        <w:gridCol w:w="3312"/>
        <w:gridCol w:w="3312"/>
        <w:gridCol w:w="3312"/>
      </w:tblGrid>
      <w:tr w:rsidR="00FA1E35" w14:paraId="64288707" w14:textId="77777777">
        <w:trPr>
          <w:tblHeader/>
          <w:jc w:val="center"/>
        </w:trPr>
        <w:tc>
          <w:tcPr>
            <w:tcW w:w="3312" w:type="dxa"/>
            <w:shd w:val="clear" w:color="auto" w:fill="D9EAF7"/>
            <w:vAlign w:val="center"/>
          </w:tcPr>
          <w:p w14:paraId="671D2C2A" w14:textId="77777777" w:rsidR="00FA1E35" w:rsidRDefault="00000000">
            <w:r>
              <w:t>Endpoint group</w:t>
            </w:r>
          </w:p>
        </w:tc>
        <w:tc>
          <w:tcPr>
            <w:tcW w:w="3312" w:type="dxa"/>
            <w:shd w:val="clear" w:color="auto" w:fill="D9EAF7"/>
            <w:vAlign w:val="center"/>
          </w:tcPr>
          <w:p w14:paraId="65343421" w14:textId="77777777" w:rsidR="00FA1E35" w:rsidRDefault="00000000">
            <w:r>
              <w:t>Examples</w:t>
            </w:r>
          </w:p>
        </w:tc>
        <w:tc>
          <w:tcPr>
            <w:tcW w:w="3312" w:type="dxa"/>
            <w:shd w:val="clear" w:color="auto" w:fill="D9EAF7"/>
            <w:vAlign w:val="center"/>
          </w:tcPr>
          <w:p w14:paraId="1EC0C3E9" w14:textId="77777777" w:rsidR="00FA1E35" w:rsidRDefault="00000000">
            <w:r>
              <w:t>Purpose</w:t>
            </w:r>
          </w:p>
        </w:tc>
      </w:tr>
      <w:tr w:rsidR="00FA1E35" w14:paraId="78048E32" w14:textId="77777777">
        <w:trPr>
          <w:jc w:val="center"/>
        </w:trPr>
        <w:tc>
          <w:tcPr>
            <w:tcW w:w="3312" w:type="dxa"/>
            <w:vAlign w:val="center"/>
          </w:tcPr>
          <w:p w14:paraId="01D0F907" w14:textId="77777777" w:rsidR="00FA1E35" w:rsidRDefault="00000000">
            <w:r>
              <w:t>Auth &amp; onboarding</w:t>
            </w:r>
          </w:p>
        </w:tc>
        <w:tc>
          <w:tcPr>
            <w:tcW w:w="3312" w:type="dxa"/>
            <w:vAlign w:val="center"/>
          </w:tcPr>
          <w:p w14:paraId="48EE4115" w14:textId="77777777" w:rsidR="00FA1E35" w:rsidRDefault="00000000">
            <w:r>
              <w:t>POST /signup, POST /login, POST /onboarding</w:t>
            </w:r>
          </w:p>
        </w:tc>
        <w:tc>
          <w:tcPr>
            <w:tcW w:w="3312" w:type="dxa"/>
            <w:vAlign w:val="center"/>
          </w:tcPr>
          <w:p w14:paraId="77439DAB" w14:textId="77777777" w:rsidR="00FA1E35" w:rsidRDefault="00000000">
            <w:r>
              <w:t>Identity creation and consent.</w:t>
            </w:r>
          </w:p>
        </w:tc>
      </w:tr>
      <w:tr w:rsidR="00FA1E35" w14:paraId="2A451EFA" w14:textId="77777777">
        <w:trPr>
          <w:jc w:val="center"/>
        </w:trPr>
        <w:tc>
          <w:tcPr>
            <w:tcW w:w="3312" w:type="dxa"/>
            <w:vAlign w:val="center"/>
          </w:tcPr>
          <w:p w14:paraId="61D015B7" w14:textId="77777777" w:rsidR="00FA1E35" w:rsidRDefault="00000000">
            <w:r>
              <w:t>Assessment</w:t>
            </w:r>
          </w:p>
        </w:tc>
        <w:tc>
          <w:tcPr>
            <w:tcW w:w="3312" w:type="dxa"/>
            <w:vAlign w:val="center"/>
          </w:tcPr>
          <w:p w14:paraId="06DDE992" w14:textId="77777777" w:rsidR="00FA1E35" w:rsidRDefault="00000000">
            <w:r>
              <w:t>GET /questions, POST /answers, POST /assessment/score</w:t>
            </w:r>
          </w:p>
        </w:tc>
        <w:tc>
          <w:tcPr>
            <w:tcW w:w="3312" w:type="dxa"/>
            <w:vAlign w:val="center"/>
          </w:tcPr>
          <w:p w14:paraId="0A564296" w14:textId="77777777" w:rsidR="00FA1E35" w:rsidRDefault="00000000">
            <w:r>
              <w:t>Assessment intake and scoring.</w:t>
            </w:r>
          </w:p>
        </w:tc>
      </w:tr>
      <w:tr w:rsidR="00FA1E35" w14:paraId="1579C3E4" w14:textId="77777777">
        <w:trPr>
          <w:jc w:val="center"/>
        </w:trPr>
        <w:tc>
          <w:tcPr>
            <w:tcW w:w="3312" w:type="dxa"/>
            <w:vAlign w:val="center"/>
          </w:tcPr>
          <w:p w14:paraId="38C23649" w14:textId="77777777" w:rsidR="00FA1E35" w:rsidRDefault="00000000">
            <w:r>
              <w:t>Profiles</w:t>
            </w:r>
          </w:p>
        </w:tc>
        <w:tc>
          <w:tcPr>
            <w:tcW w:w="3312" w:type="dxa"/>
            <w:vAlign w:val="center"/>
          </w:tcPr>
          <w:p w14:paraId="0DA963B7" w14:textId="77777777" w:rsidR="00FA1E35" w:rsidRDefault="00000000">
            <w:r>
              <w:t>GET /me, PATCH /me, GET /profile/{id}</w:t>
            </w:r>
          </w:p>
        </w:tc>
        <w:tc>
          <w:tcPr>
            <w:tcW w:w="3312" w:type="dxa"/>
            <w:vAlign w:val="center"/>
          </w:tcPr>
          <w:p w14:paraId="36632B1D" w14:textId="77777777" w:rsidR="00FA1E35" w:rsidRDefault="00000000">
            <w:r>
              <w:t>Profile retrieval and updates.</w:t>
            </w:r>
          </w:p>
        </w:tc>
      </w:tr>
      <w:tr w:rsidR="00FA1E35" w14:paraId="5EF14F86" w14:textId="77777777">
        <w:trPr>
          <w:jc w:val="center"/>
        </w:trPr>
        <w:tc>
          <w:tcPr>
            <w:tcW w:w="3312" w:type="dxa"/>
            <w:vAlign w:val="center"/>
          </w:tcPr>
          <w:p w14:paraId="7B5CB8D2" w14:textId="77777777" w:rsidR="00FA1E35" w:rsidRDefault="00000000">
            <w:r>
              <w:t>Matching</w:t>
            </w:r>
          </w:p>
        </w:tc>
        <w:tc>
          <w:tcPr>
            <w:tcW w:w="3312" w:type="dxa"/>
            <w:vAlign w:val="center"/>
          </w:tcPr>
          <w:p w14:paraId="2F2B5CEE" w14:textId="77777777" w:rsidR="00FA1E35" w:rsidRDefault="00000000">
            <w:r>
              <w:t>GET /mirror-matches, POST /match/recompute</w:t>
            </w:r>
          </w:p>
        </w:tc>
        <w:tc>
          <w:tcPr>
            <w:tcW w:w="3312" w:type="dxa"/>
            <w:vAlign w:val="center"/>
          </w:tcPr>
          <w:p w14:paraId="2D98EE0E" w14:textId="77777777" w:rsidR="00FA1E35" w:rsidRDefault="00000000">
            <w:r>
              <w:t>Candidate surfacing and recalculation.</w:t>
            </w:r>
          </w:p>
        </w:tc>
      </w:tr>
      <w:tr w:rsidR="00FA1E35" w14:paraId="49C5212C" w14:textId="77777777">
        <w:trPr>
          <w:jc w:val="center"/>
        </w:trPr>
        <w:tc>
          <w:tcPr>
            <w:tcW w:w="3312" w:type="dxa"/>
            <w:vAlign w:val="center"/>
          </w:tcPr>
          <w:p w14:paraId="6A84A99C" w14:textId="77777777" w:rsidR="00FA1E35" w:rsidRDefault="00000000">
            <w:r>
              <w:t>Messaging</w:t>
            </w:r>
          </w:p>
        </w:tc>
        <w:tc>
          <w:tcPr>
            <w:tcW w:w="3312" w:type="dxa"/>
            <w:vAlign w:val="center"/>
          </w:tcPr>
          <w:p w14:paraId="7E6BAF04" w14:textId="77777777" w:rsidR="00FA1E35" w:rsidRDefault="00000000">
            <w:r>
              <w:t>POST /knock, POST /message, GET /conversation/{id}</w:t>
            </w:r>
          </w:p>
        </w:tc>
        <w:tc>
          <w:tcPr>
            <w:tcW w:w="3312" w:type="dxa"/>
            <w:vAlign w:val="center"/>
          </w:tcPr>
          <w:p w14:paraId="04263B7F" w14:textId="77777777" w:rsidR="00FA1E35" w:rsidRDefault="00000000">
            <w:r>
              <w:t>Communication access and chat.</w:t>
            </w:r>
          </w:p>
        </w:tc>
      </w:tr>
      <w:tr w:rsidR="00FA1E35" w14:paraId="45674361" w14:textId="77777777">
        <w:trPr>
          <w:jc w:val="center"/>
        </w:trPr>
        <w:tc>
          <w:tcPr>
            <w:tcW w:w="3312" w:type="dxa"/>
            <w:vAlign w:val="center"/>
          </w:tcPr>
          <w:p w14:paraId="2A966B01" w14:textId="77777777" w:rsidR="00FA1E35" w:rsidRDefault="00000000">
            <w:r>
              <w:t>Sanctuary</w:t>
            </w:r>
          </w:p>
        </w:tc>
        <w:tc>
          <w:tcPr>
            <w:tcW w:w="3312" w:type="dxa"/>
            <w:vAlign w:val="center"/>
          </w:tcPr>
          <w:p w14:paraId="6793CCEB" w14:textId="77777777" w:rsidR="00FA1E35" w:rsidRDefault="00000000">
            <w:r>
              <w:t>POST /sanctuary/log, GET /truth-signal</w:t>
            </w:r>
          </w:p>
        </w:tc>
        <w:tc>
          <w:tcPr>
            <w:tcW w:w="3312" w:type="dxa"/>
            <w:vAlign w:val="center"/>
          </w:tcPr>
          <w:p w14:paraId="2C293F1F" w14:textId="77777777" w:rsidR="00FA1E35" w:rsidRDefault="00000000">
            <w:r>
              <w:t>Emotional tools and logging.</w:t>
            </w:r>
          </w:p>
        </w:tc>
      </w:tr>
      <w:tr w:rsidR="00FA1E35" w14:paraId="04DAEEA4" w14:textId="77777777">
        <w:trPr>
          <w:jc w:val="center"/>
        </w:trPr>
        <w:tc>
          <w:tcPr>
            <w:tcW w:w="3312" w:type="dxa"/>
            <w:vAlign w:val="center"/>
          </w:tcPr>
          <w:p w14:paraId="2590C625" w14:textId="77777777" w:rsidR="00FA1E35" w:rsidRDefault="00000000">
            <w:r>
              <w:t>Couples</w:t>
            </w:r>
          </w:p>
        </w:tc>
        <w:tc>
          <w:tcPr>
            <w:tcW w:w="3312" w:type="dxa"/>
            <w:vAlign w:val="center"/>
          </w:tcPr>
          <w:p w14:paraId="3E0E2E1E" w14:textId="77777777" w:rsidR="00FA1E35" w:rsidRDefault="00000000">
            <w:r>
              <w:t>POST /relationship/confirm, GET /relationship/{id}</w:t>
            </w:r>
          </w:p>
        </w:tc>
        <w:tc>
          <w:tcPr>
            <w:tcW w:w="3312" w:type="dxa"/>
            <w:vAlign w:val="center"/>
          </w:tcPr>
          <w:p w14:paraId="410C02F9" w14:textId="77777777" w:rsidR="00FA1E35" w:rsidRDefault="00000000">
            <w:r>
              <w:t>Relationship mode.</w:t>
            </w:r>
          </w:p>
        </w:tc>
      </w:tr>
      <w:tr w:rsidR="00FA1E35" w14:paraId="0B175DAC" w14:textId="77777777">
        <w:trPr>
          <w:jc w:val="center"/>
        </w:trPr>
        <w:tc>
          <w:tcPr>
            <w:tcW w:w="3312" w:type="dxa"/>
            <w:vAlign w:val="center"/>
          </w:tcPr>
          <w:p w14:paraId="5E01B76F" w14:textId="77777777" w:rsidR="00FA1E35" w:rsidRDefault="00000000">
            <w:r>
              <w:t>Symphonic Match</w:t>
            </w:r>
          </w:p>
        </w:tc>
        <w:tc>
          <w:tcPr>
            <w:tcW w:w="3312" w:type="dxa"/>
            <w:vAlign w:val="center"/>
          </w:tcPr>
          <w:p w14:paraId="02E6FD76" w14:textId="77777777" w:rsidR="00FA1E35" w:rsidRDefault="00000000">
            <w:r>
              <w:t>GET /relationship/{id}/song, POST /relationship/{id}/song/update</w:t>
            </w:r>
          </w:p>
        </w:tc>
        <w:tc>
          <w:tcPr>
            <w:tcW w:w="3312" w:type="dxa"/>
            <w:vAlign w:val="center"/>
          </w:tcPr>
          <w:p w14:paraId="72964D10" w14:textId="77777777" w:rsidR="00FA1E35" w:rsidRDefault="00000000">
            <w:r>
              <w:t>Music artifact management.</w:t>
            </w:r>
          </w:p>
        </w:tc>
      </w:tr>
      <w:tr w:rsidR="00FA1E35" w14:paraId="55588692" w14:textId="77777777">
        <w:trPr>
          <w:jc w:val="center"/>
        </w:trPr>
        <w:tc>
          <w:tcPr>
            <w:tcW w:w="3312" w:type="dxa"/>
            <w:vAlign w:val="center"/>
          </w:tcPr>
          <w:p w14:paraId="1A714775" w14:textId="77777777" w:rsidR="00FA1E35" w:rsidRDefault="00000000">
            <w:r>
              <w:t>Forecasting</w:t>
            </w:r>
          </w:p>
        </w:tc>
        <w:tc>
          <w:tcPr>
            <w:tcW w:w="3312" w:type="dxa"/>
            <w:vAlign w:val="center"/>
          </w:tcPr>
          <w:p w14:paraId="06CF2149" w14:textId="77777777" w:rsidR="00FA1E35" w:rsidRDefault="00000000">
            <w:r>
              <w:t>POST /forecast/recompute</w:t>
            </w:r>
          </w:p>
        </w:tc>
        <w:tc>
          <w:tcPr>
            <w:tcW w:w="3312" w:type="dxa"/>
            <w:vAlign w:val="center"/>
          </w:tcPr>
          <w:p w14:paraId="533C8F76" w14:textId="77777777" w:rsidR="00FA1E35" w:rsidRDefault="00000000">
            <w:r>
              <w:t>Pair-level prediction logic.</w:t>
            </w:r>
          </w:p>
        </w:tc>
      </w:tr>
      <w:tr w:rsidR="00FA1E35" w14:paraId="71911D0B" w14:textId="77777777">
        <w:trPr>
          <w:jc w:val="center"/>
        </w:trPr>
        <w:tc>
          <w:tcPr>
            <w:tcW w:w="3312" w:type="dxa"/>
            <w:vAlign w:val="center"/>
          </w:tcPr>
          <w:p w14:paraId="402F6DAC" w14:textId="77777777" w:rsidR="00FA1E35" w:rsidRDefault="00000000">
            <w:r>
              <w:t>Admin / taxonomy</w:t>
            </w:r>
          </w:p>
        </w:tc>
        <w:tc>
          <w:tcPr>
            <w:tcW w:w="3312" w:type="dxa"/>
            <w:vAlign w:val="center"/>
          </w:tcPr>
          <w:p w14:paraId="768F4921" w14:textId="77777777" w:rsidR="00FA1E35" w:rsidRDefault="00000000">
            <w:r>
              <w:t>POST /taxonomy/update, POST /pair-rule</w:t>
            </w:r>
          </w:p>
        </w:tc>
        <w:tc>
          <w:tcPr>
            <w:tcW w:w="3312" w:type="dxa"/>
            <w:vAlign w:val="center"/>
          </w:tcPr>
          <w:p w14:paraId="71F57B89" w14:textId="77777777" w:rsidR="00FA1E35" w:rsidRDefault="00000000">
            <w:r>
              <w:t>Back-office control of structured logic.</w:t>
            </w:r>
          </w:p>
        </w:tc>
      </w:tr>
    </w:tbl>
    <w:p w14:paraId="67142CF3" w14:textId="77777777" w:rsidR="00FA1E35" w:rsidRDefault="00000000">
      <w:pPr>
        <w:pStyle w:val="Heading1"/>
      </w:pPr>
      <w:r>
        <w:t>XXV. Build Phasing, QA, and Open Items</w:t>
      </w:r>
    </w:p>
    <w:p w14:paraId="0C0D4D28" w14:textId="77777777" w:rsidR="00FA1E35" w:rsidRDefault="00000000">
      <w:pPr>
        <w:pStyle w:val="Heading2"/>
      </w:pPr>
      <w:r>
        <w:t>Recommended phases</w:t>
      </w:r>
    </w:p>
    <w:tbl>
      <w:tblPr>
        <w:tblStyle w:val="TableGrid"/>
        <w:tblW w:w="0" w:type="auto"/>
        <w:jc w:val="center"/>
        <w:tblLook w:val="04A0" w:firstRow="1" w:lastRow="0" w:firstColumn="1" w:lastColumn="0" w:noHBand="0" w:noVBand="1"/>
      </w:tblPr>
      <w:tblGrid>
        <w:gridCol w:w="3312"/>
        <w:gridCol w:w="3312"/>
        <w:gridCol w:w="3312"/>
      </w:tblGrid>
      <w:tr w:rsidR="00FA1E35" w14:paraId="3006FB58" w14:textId="77777777">
        <w:trPr>
          <w:tblHeader/>
          <w:jc w:val="center"/>
        </w:trPr>
        <w:tc>
          <w:tcPr>
            <w:tcW w:w="3312" w:type="dxa"/>
            <w:shd w:val="clear" w:color="auto" w:fill="D9EAF7"/>
            <w:vAlign w:val="center"/>
          </w:tcPr>
          <w:p w14:paraId="7555BA11" w14:textId="77777777" w:rsidR="00FA1E35" w:rsidRDefault="00000000">
            <w:r>
              <w:t>Phase</w:t>
            </w:r>
          </w:p>
        </w:tc>
        <w:tc>
          <w:tcPr>
            <w:tcW w:w="3312" w:type="dxa"/>
            <w:shd w:val="clear" w:color="auto" w:fill="D9EAF7"/>
            <w:vAlign w:val="center"/>
          </w:tcPr>
          <w:p w14:paraId="74D00367" w14:textId="77777777" w:rsidR="00FA1E35" w:rsidRDefault="00000000">
            <w:r>
              <w:t>Build now</w:t>
            </w:r>
          </w:p>
        </w:tc>
        <w:tc>
          <w:tcPr>
            <w:tcW w:w="3312" w:type="dxa"/>
            <w:shd w:val="clear" w:color="auto" w:fill="D9EAF7"/>
            <w:vAlign w:val="center"/>
          </w:tcPr>
          <w:p w14:paraId="6B1F6F8A" w14:textId="77777777" w:rsidR="00FA1E35" w:rsidRDefault="00000000">
            <w:r>
              <w:t>Build later</w:t>
            </w:r>
          </w:p>
        </w:tc>
      </w:tr>
      <w:tr w:rsidR="00FA1E35" w14:paraId="7E5F02AA" w14:textId="77777777">
        <w:trPr>
          <w:jc w:val="center"/>
        </w:trPr>
        <w:tc>
          <w:tcPr>
            <w:tcW w:w="3312" w:type="dxa"/>
            <w:vAlign w:val="center"/>
          </w:tcPr>
          <w:p w14:paraId="16E51C56" w14:textId="77777777" w:rsidR="00FA1E35" w:rsidRDefault="00000000">
            <w:r>
              <w:lastRenderedPageBreak/>
              <w:t>Core MVP</w:t>
            </w:r>
          </w:p>
        </w:tc>
        <w:tc>
          <w:tcPr>
            <w:tcW w:w="3312" w:type="dxa"/>
            <w:vAlign w:val="center"/>
          </w:tcPr>
          <w:p w14:paraId="6E7CE003" w14:textId="77777777" w:rsidR="00FA1E35" w:rsidRDefault="00000000">
            <w:r>
              <w:t>Onboarding, assessment, profile blueprint, readiness, compatibility, forecast, Mirror Matches, Knock, messaging, Sanctuary core, basic coins/badges, outcome logging foundation</w:t>
            </w:r>
          </w:p>
        </w:tc>
        <w:tc>
          <w:tcPr>
            <w:tcW w:w="3312" w:type="dxa"/>
            <w:vAlign w:val="center"/>
          </w:tcPr>
          <w:p w14:paraId="47AACBF3" w14:textId="77777777" w:rsidR="00FA1E35" w:rsidRDefault="00000000">
            <w:r>
              <w:t>Do not block on Symphonic Match media complexity.</w:t>
            </w:r>
          </w:p>
        </w:tc>
      </w:tr>
      <w:tr w:rsidR="00FA1E35" w14:paraId="2121DFFA" w14:textId="77777777">
        <w:trPr>
          <w:jc w:val="center"/>
        </w:trPr>
        <w:tc>
          <w:tcPr>
            <w:tcW w:w="3312" w:type="dxa"/>
            <w:vAlign w:val="center"/>
          </w:tcPr>
          <w:p w14:paraId="1DF62859" w14:textId="77777777" w:rsidR="00FA1E35" w:rsidRDefault="00000000">
            <w:r>
              <w:t>Phase 2</w:t>
            </w:r>
          </w:p>
        </w:tc>
        <w:tc>
          <w:tcPr>
            <w:tcW w:w="3312" w:type="dxa"/>
            <w:vAlign w:val="center"/>
          </w:tcPr>
          <w:p w14:paraId="0776AA17" w14:textId="77777777" w:rsidR="00FA1E35" w:rsidRDefault="00000000">
            <w:r>
              <w:t>Shared couple spaces, deeper social feed, stronger AI explanations, drift dashboards, Badge Academy, richer reporting</w:t>
            </w:r>
          </w:p>
        </w:tc>
        <w:tc>
          <w:tcPr>
            <w:tcW w:w="3312" w:type="dxa"/>
            <w:vAlign w:val="center"/>
          </w:tcPr>
          <w:p w14:paraId="6E67D9F8" w14:textId="77777777" w:rsidR="00FA1E35" w:rsidRDefault="00000000">
            <w:r>
              <w:t>Expanded archive and decorative economy.</w:t>
            </w:r>
          </w:p>
        </w:tc>
      </w:tr>
      <w:tr w:rsidR="00FA1E35" w14:paraId="3AF9F7B5" w14:textId="77777777">
        <w:trPr>
          <w:jc w:val="center"/>
        </w:trPr>
        <w:tc>
          <w:tcPr>
            <w:tcW w:w="3312" w:type="dxa"/>
            <w:vAlign w:val="center"/>
          </w:tcPr>
          <w:p w14:paraId="2B9A4E6A" w14:textId="77777777" w:rsidR="00FA1E35" w:rsidRDefault="00000000">
            <w:r>
              <w:t>Phase 3</w:t>
            </w:r>
          </w:p>
        </w:tc>
        <w:tc>
          <w:tcPr>
            <w:tcW w:w="3312" w:type="dxa"/>
            <w:vAlign w:val="center"/>
          </w:tcPr>
          <w:p w14:paraId="59BF151E" w14:textId="77777777" w:rsidR="00FA1E35" w:rsidRDefault="00000000">
            <w:r>
              <w:t>Symphonic Match media depth, NFC milestone objects, advanced forecasting dashboards, partner-facing APIs</w:t>
            </w:r>
          </w:p>
        </w:tc>
        <w:tc>
          <w:tcPr>
            <w:tcW w:w="3312" w:type="dxa"/>
            <w:vAlign w:val="center"/>
          </w:tcPr>
          <w:p w14:paraId="129A0D39" w14:textId="77777777" w:rsidR="00FA1E35" w:rsidRDefault="00000000">
            <w:r>
              <w:t>Treat as separate large build with dedicated QA.</w:t>
            </w:r>
          </w:p>
        </w:tc>
      </w:tr>
    </w:tbl>
    <w:p w14:paraId="22A0B6D8" w14:textId="77777777" w:rsidR="00FA1E35" w:rsidRDefault="00000000">
      <w:pPr>
        <w:pStyle w:val="Heading2"/>
      </w:pPr>
      <w:r>
        <w:t>Open items</w:t>
      </w:r>
    </w:p>
    <w:p w14:paraId="0A933904" w14:textId="77777777" w:rsidR="00FA1E35" w:rsidRDefault="00000000">
      <w:r>
        <w:t>• Exact per-answer scoring appendix to be completed when the final locked answer bank is uploaded.</w:t>
      </w:r>
    </w:p>
    <w:p w14:paraId="4CFEF8F0" w14:textId="77777777" w:rsidR="00FA1E35" w:rsidRDefault="00000000">
      <w:r>
        <w:t>• Astrology pair-key table and numerology pair-key table need final production data entry.</w:t>
      </w:r>
    </w:p>
    <w:p w14:paraId="6CA0E8A6" w14:textId="77777777" w:rsidR="00FA1E35" w:rsidRDefault="00000000">
      <w:r>
        <w:t>• Reflection cluster library should expand beyond starter set after question-bank lock.</w:t>
      </w:r>
    </w:p>
    <w:p w14:paraId="740A23DC" w14:textId="77777777" w:rsidR="00FA1E35" w:rsidRDefault="00000000">
      <w:r>
        <w:t>• Final visual system maps and API sequence diagrams should be added in the next revision.</w:t>
      </w:r>
    </w:p>
    <w:p w14:paraId="440E9CFE" w14:textId="77777777" w:rsidR="00FA1E35" w:rsidRDefault="00000000">
      <w:r>
        <w:br w:type="page"/>
      </w:r>
    </w:p>
    <w:p w14:paraId="7FA98FAA" w14:textId="77777777" w:rsidR="00FA1E35" w:rsidRDefault="00000000">
      <w:pPr>
        <w:pStyle w:val="AppendixHead"/>
      </w:pPr>
      <w:r>
        <w:lastRenderedPageBreak/>
        <w:t>Appendix A — Archetype Compatibility Matrix</w:t>
      </w:r>
    </w:p>
    <w:tbl>
      <w:tblPr>
        <w:tblStyle w:val="TableGrid"/>
        <w:tblW w:w="0" w:type="auto"/>
        <w:jc w:val="center"/>
        <w:tblLook w:val="04A0" w:firstRow="1" w:lastRow="0" w:firstColumn="1" w:lastColumn="0" w:noHBand="0" w:noVBand="1"/>
      </w:tblPr>
      <w:tblGrid>
        <w:gridCol w:w="1067"/>
        <w:gridCol w:w="773"/>
        <w:gridCol w:w="980"/>
        <w:gridCol w:w="1065"/>
        <w:gridCol w:w="930"/>
        <w:gridCol w:w="677"/>
        <w:gridCol w:w="617"/>
        <w:gridCol w:w="1026"/>
        <w:gridCol w:w="1058"/>
        <w:gridCol w:w="893"/>
        <w:gridCol w:w="1066"/>
      </w:tblGrid>
      <w:tr w:rsidR="00FA1E35" w14:paraId="2A6BB4E0" w14:textId="77777777">
        <w:trPr>
          <w:tblHeader/>
          <w:jc w:val="center"/>
        </w:trPr>
        <w:tc>
          <w:tcPr>
            <w:tcW w:w="903" w:type="dxa"/>
            <w:shd w:val="clear" w:color="auto" w:fill="DCE6F1"/>
            <w:vAlign w:val="center"/>
          </w:tcPr>
          <w:p w14:paraId="26F97355" w14:textId="77777777" w:rsidR="00FA1E35" w:rsidRDefault="00FA1E35"/>
        </w:tc>
        <w:tc>
          <w:tcPr>
            <w:tcW w:w="903" w:type="dxa"/>
            <w:shd w:val="clear" w:color="auto" w:fill="DCE6F1"/>
            <w:vAlign w:val="center"/>
          </w:tcPr>
          <w:p w14:paraId="4ACA400C" w14:textId="77777777" w:rsidR="00FA1E35" w:rsidRDefault="00000000">
            <w:r>
              <w:t>Icebox</w:t>
            </w:r>
          </w:p>
        </w:tc>
        <w:tc>
          <w:tcPr>
            <w:tcW w:w="903" w:type="dxa"/>
            <w:shd w:val="clear" w:color="auto" w:fill="DCE6F1"/>
            <w:vAlign w:val="center"/>
          </w:tcPr>
          <w:p w14:paraId="4C07E0BA" w14:textId="77777777" w:rsidR="00FA1E35" w:rsidRDefault="00000000">
            <w:r>
              <w:t>Phantom Seeker</w:t>
            </w:r>
          </w:p>
        </w:tc>
        <w:tc>
          <w:tcPr>
            <w:tcW w:w="903" w:type="dxa"/>
            <w:shd w:val="clear" w:color="auto" w:fill="DCE6F1"/>
            <w:vAlign w:val="center"/>
          </w:tcPr>
          <w:p w14:paraId="65452DA3" w14:textId="77777777" w:rsidR="00FA1E35" w:rsidRDefault="00000000">
            <w:r>
              <w:t>Regulated Grown-Up</w:t>
            </w:r>
          </w:p>
        </w:tc>
        <w:tc>
          <w:tcPr>
            <w:tcW w:w="903" w:type="dxa"/>
            <w:shd w:val="clear" w:color="auto" w:fill="DCE6F1"/>
            <w:vAlign w:val="center"/>
          </w:tcPr>
          <w:p w14:paraId="29F4BFE6" w14:textId="77777777" w:rsidR="00FA1E35" w:rsidRDefault="00000000">
            <w:r>
              <w:t>Analyzer</w:t>
            </w:r>
          </w:p>
        </w:tc>
        <w:tc>
          <w:tcPr>
            <w:tcW w:w="903" w:type="dxa"/>
            <w:shd w:val="clear" w:color="auto" w:fill="DCE6F1"/>
            <w:vAlign w:val="center"/>
          </w:tcPr>
          <w:p w14:paraId="2D72B3CC" w14:textId="77777777" w:rsidR="00FA1E35" w:rsidRDefault="00000000">
            <w:r>
              <w:t>Quiet Exit</w:t>
            </w:r>
          </w:p>
        </w:tc>
        <w:tc>
          <w:tcPr>
            <w:tcW w:w="903" w:type="dxa"/>
            <w:shd w:val="clear" w:color="auto" w:fill="DCE6F1"/>
            <w:vAlign w:val="center"/>
          </w:tcPr>
          <w:p w14:paraId="24685966" w14:textId="77777777" w:rsidR="00FA1E35" w:rsidRDefault="00000000">
            <w:r>
              <w:t>Fixer</w:t>
            </w:r>
          </w:p>
        </w:tc>
        <w:tc>
          <w:tcPr>
            <w:tcW w:w="903" w:type="dxa"/>
            <w:shd w:val="clear" w:color="auto" w:fill="DCE6F1"/>
            <w:vAlign w:val="center"/>
          </w:tcPr>
          <w:p w14:paraId="523A720C" w14:textId="77777777" w:rsidR="00FA1E35" w:rsidRDefault="00000000">
            <w:r>
              <w:t>Romantic Idealist</w:t>
            </w:r>
          </w:p>
        </w:tc>
        <w:tc>
          <w:tcPr>
            <w:tcW w:w="903" w:type="dxa"/>
            <w:shd w:val="clear" w:color="auto" w:fill="DCE6F1"/>
            <w:vAlign w:val="center"/>
          </w:tcPr>
          <w:p w14:paraId="273627F4" w14:textId="77777777" w:rsidR="00FA1E35" w:rsidRDefault="00000000">
            <w:r>
              <w:t>Performer</w:t>
            </w:r>
          </w:p>
        </w:tc>
        <w:tc>
          <w:tcPr>
            <w:tcW w:w="903" w:type="dxa"/>
            <w:shd w:val="clear" w:color="auto" w:fill="DCE6F1"/>
            <w:vAlign w:val="center"/>
          </w:tcPr>
          <w:p w14:paraId="63A77D33" w14:textId="77777777" w:rsidR="00FA1E35" w:rsidRDefault="00000000">
            <w:r>
              <w:t>Survivor</w:t>
            </w:r>
          </w:p>
        </w:tc>
        <w:tc>
          <w:tcPr>
            <w:tcW w:w="903" w:type="dxa"/>
            <w:shd w:val="clear" w:color="auto" w:fill="DCE6F1"/>
            <w:vAlign w:val="center"/>
          </w:tcPr>
          <w:p w14:paraId="2B7B0B42" w14:textId="77777777" w:rsidR="00FA1E35" w:rsidRDefault="00000000">
            <w:r>
              <w:t>Translator</w:t>
            </w:r>
          </w:p>
        </w:tc>
      </w:tr>
      <w:tr w:rsidR="00FA1E35" w14:paraId="23537DA6" w14:textId="77777777">
        <w:trPr>
          <w:jc w:val="center"/>
        </w:trPr>
        <w:tc>
          <w:tcPr>
            <w:tcW w:w="903" w:type="dxa"/>
            <w:vAlign w:val="center"/>
          </w:tcPr>
          <w:p w14:paraId="0106BD4F" w14:textId="77777777" w:rsidR="00FA1E35" w:rsidRDefault="00000000">
            <w:r>
              <w:t>Icebox</w:t>
            </w:r>
          </w:p>
        </w:tc>
        <w:tc>
          <w:tcPr>
            <w:tcW w:w="903" w:type="dxa"/>
            <w:vAlign w:val="center"/>
          </w:tcPr>
          <w:p w14:paraId="7A99418F" w14:textId="77777777" w:rsidR="00FA1E35" w:rsidRDefault="00000000">
            <w:r>
              <w:t>2</w:t>
            </w:r>
          </w:p>
        </w:tc>
        <w:tc>
          <w:tcPr>
            <w:tcW w:w="903" w:type="dxa"/>
            <w:vAlign w:val="center"/>
          </w:tcPr>
          <w:p w14:paraId="6474FE30" w14:textId="77777777" w:rsidR="00FA1E35" w:rsidRDefault="00000000">
            <w:r>
              <w:t>3</w:t>
            </w:r>
          </w:p>
        </w:tc>
        <w:tc>
          <w:tcPr>
            <w:tcW w:w="903" w:type="dxa"/>
            <w:vAlign w:val="center"/>
          </w:tcPr>
          <w:p w14:paraId="77486AC0" w14:textId="77777777" w:rsidR="00FA1E35" w:rsidRDefault="00000000">
            <w:r>
              <w:t>6</w:t>
            </w:r>
          </w:p>
        </w:tc>
        <w:tc>
          <w:tcPr>
            <w:tcW w:w="903" w:type="dxa"/>
            <w:vAlign w:val="center"/>
          </w:tcPr>
          <w:p w14:paraId="3034367F" w14:textId="77777777" w:rsidR="00FA1E35" w:rsidRDefault="00000000">
            <w:r>
              <w:t>6</w:t>
            </w:r>
          </w:p>
        </w:tc>
        <w:tc>
          <w:tcPr>
            <w:tcW w:w="903" w:type="dxa"/>
            <w:vAlign w:val="center"/>
          </w:tcPr>
          <w:p w14:paraId="5E1B6B98" w14:textId="77777777" w:rsidR="00FA1E35" w:rsidRDefault="00000000">
            <w:r>
              <w:t>3</w:t>
            </w:r>
          </w:p>
        </w:tc>
        <w:tc>
          <w:tcPr>
            <w:tcW w:w="903" w:type="dxa"/>
            <w:vAlign w:val="center"/>
          </w:tcPr>
          <w:p w14:paraId="5CFB8EAB" w14:textId="77777777" w:rsidR="00FA1E35" w:rsidRDefault="00000000">
            <w:r>
              <w:t>4</w:t>
            </w:r>
          </w:p>
        </w:tc>
        <w:tc>
          <w:tcPr>
            <w:tcW w:w="903" w:type="dxa"/>
            <w:vAlign w:val="center"/>
          </w:tcPr>
          <w:p w14:paraId="399D17E7" w14:textId="77777777" w:rsidR="00FA1E35" w:rsidRDefault="00000000">
            <w:r>
              <w:t>2</w:t>
            </w:r>
          </w:p>
        </w:tc>
        <w:tc>
          <w:tcPr>
            <w:tcW w:w="903" w:type="dxa"/>
            <w:vAlign w:val="center"/>
          </w:tcPr>
          <w:p w14:paraId="5AAAD454" w14:textId="77777777" w:rsidR="00FA1E35" w:rsidRDefault="00000000">
            <w:r>
              <w:t>4</w:t>
            </w:r>
          </w:p>
        </w:tc>
        <w:tc>
          <w:tcPr>
            <w:tcW w:w="903" w:type="dxa"/>
            <w:vAlign w:val="center"/>
          </w:tcPr>
          <w:p w14:paraId="66A08B6E" w14:textId="77777777" w:rsidR="00FA1E35" w:rsidRDefault="00000000">
            <w:r>
              <w:t>3</w:t>
            </w:r>
          </w:p>
        </w:tc>
        <w:tc>
          <w:tcPr>
            <w:tcW w:w="903" w:type="dxa"/>
            <w:vAlign w:val="center"/>
          </w:tcPr>
          <w:p w14:paraId="3811F0E6" w14:textId="77777777" w:rsidR="00FA1E35" w:rsidRDefault="00000000">
            <w:r>
              <w:t>5</w:t>
            </w:r>
          </w:p>
        </w:tc>
      </w:tr>
      <w:tr w:rsidR="00FA1E35" w14:paraId="3A3EF8F4" w14:textId="77777777">
        <w:trPr>
          <w:jc w:val="center"/>
        </w:trPr>
        <w:tc>
          <w:tcPr>
            <w:tcW w:w="903" w:type="dxa"/>
            <w:vAlign w:val="center"/>
          </w:tcPr>
          <w:p w14:paraId="550817D4" w14:textId="77777777" w:rsidR="00FA1E35" w:rsidRDefault="00000000">
            <w:r>
              <w:t>Phantom Seeker</w:t>
            </w:r>
          </w:p>
        </w:tc>
        <w:tc>
          <w:tcPr>
            <w:tcW w:w="903" w:type="dxa"/>
            <w:vAlign w:val="center"/>
          </w:tcPr>
          <w:p w14:paraId="328707A5" w14:textId="77777777" w:rsidR="00FA1E35" w:rsidRDefault="00000000">
            <w:r>
              <w:t>3</w:t>
            </w:r>
          </w:p>
        </w:tc>
        <w:tc>
          <w:tcPr>
            <w:tcW w:w="903" w:type="dxa"/>
            <w:vAlign w:val="center"/>
          </w:tcPr>
          <w:p w14:paraId="013D0070" w14:textId="77777777" w:rsidR="00FA1E35" w:rsidRDefault="00000000">
            <w:r>
              <w:t>4</w:t>
            </w:r>
          </w:p>
        </w:tc>
        <w:tc>
          <w:tcPr>
            <w:tcW w:w="903" w:type="dxa"/>
            <w:vAlign w:val="center"/>
          </w:tcPr>
          <w:p w14:paraId="1C4684B5" w14:textId="77777777" w:rsidR="00FA1E35" w:rsidRDefault="00000000">
            <w:r>
              <w:t>8</w:t>
            </w:r>
          </w:p>
        </w:tc>
        <w:tc>
          <w:tcPr>
            <w:tcW w:w="903" w:type="dxa"/>
            <w:vAlign w:val="center"/>
          </w:tcPr>
          <w:p w14:paraId="585DDA30" w14:textId="77777777" w:rsidR="00FA1E35" w:rsidRDefault="00000000">
            <w:r>
              <w:t>6</w:t>
            </w:r>
          </w:p>
        </w:tc>
        <w:tc>
          <w:tcPr>
            <w:tcW w:w="903" w:type="dxa"/>
            <w:vAlign w:val="center"/>
          </w:tcPr>
          <w:p w14:paraId="23883EE4" w14:textId="77777777" w:rsidR="00FA1E35" w:rsidRDefault="00000000">
            <w:r>
              <w:t>3</w:t>
            </w:r>
          </w:p>
        </w:tc>
        <w:tc>
          <w:tcPr>
            <w:tcW w:w="903" w:type="dxa"/>
            <w:vAlign w:val="center"/>
          </w:tcPr>
          <w:p w14:paraId="3CE16BB9" w14:textId="77777777" w:rsidR="00FA1E35" w:rsidRDefault="00000000">
            <w:r>
              <w:t>7</w:t>
            </w:r>
          </w:p>
        </w:tc>
        <w:tc>
          <w:tcPr>
            <w:tcW w:w="903" w:type="dxa"/>
            <w:vAlign w:val="center"/>
          </w:tcPr>
          <w:p w14:paraId="2EEE6935" w14:textId="77777777" w:rsidR="00FA1E35" w:rsidRDefault="00000000">
            <w:r>
              <w:t>6</w:t>
            </w:r>
          </w:p>
        </w:tc>
        <w:tc>
          <w:tcPr>
            <w:tcW w:w="903" w:type="dxa"/>
            <w:vAlign w:val="center"/>
          </w:tcPr>
          <w:p w14:paraId="0B46D74C" w14:textId="77777777" w:rsidR="00FA1E35" w:rsidRDefault="00000000">
            <w:r>
              <w:t>5</w:t>
            </w:r>
          </w:p>
        </w:tc>
        <w:tc>
          <w:tcPr>
            <w:tcW w:w="903" w:type="dxa"/>
            <w:vAlign w:val="center"/>
          </w:tcPr>
          <w:p w14:paraId="37BE2533" w14:textId="77777777" w:rsidR="00FA1E35" w:rsidRDefault="00000000">
            <w:r>
              <w:t>5</w:t>
            </w:r>
          </w:p>
        </w:tc>
        <w:tc>
          <w:tcPr>
            <w:tcW w:w="903" w:type="dxa"/>
            <w:vAlign w:val="center"/>
          </w:tcPr>
          <w:p w14:paraId="14A5DDE9" w14:textId="77777777" w:rsidR="00FA1E35" w:rsidRDefault="00000000">
            <w:r>
              <w:t>8</w:t>
            </w:r>
          </w:p>
        </w:tc>
      </w:tr>
      <w:tr w:rsidR="00FA1E35" w14:paraId="150838AC" w14:textId="77777777">
        <w:trPr>
          <w:jc w:val="center"/>
        </w:trPr>
        <w:tc>
          <w:tcPr>
            <w:tcW w:w="903" w:type="dxa"/>
            <w:vAlign w:val="center"/>
          </w:tcPr>
          <w:p w14:paraId="1CE18328" w14:textId="77777777" w:rsidR="00FA1E35" w:rsidRDefault="00000000">
            <w:r>
              <w:t>Regulated Grown-Up</w:t>
            </w:r>
          </w:p>
        </w:tc>
        <w:tc>
          <w:tcPr>
            <w:tcW w:w="903" w:type="dxa"/>
            <w:vAlign w:val="center"/>
          </w:tcPr>
          <w:p w14:paraId="12715932" w14:textId="77777777" w:rsidR="00FA1E35" w:rsidRDefault="00000000">
            <w:r>
              <w:t>6</w:t>
            </w:r>
          </w:p>
        </w:tc>
        <w:tc>
          <w:tcPr>
            <w:tcW w:w="903" w:type="dxa"/>
            <w:vAlign w:val="center"/>
          </w:tcPr>
          <w:p w14:paraId="21778777" w14:textId="77777777" w:rsidR="00FA1E35" w:rsidRDefault="00000000">
            <w:r>
              <w:t>8</w:t>
            </w:r>
          </w:p>
        </w:tc>
        <w:tc>
          <w:tcPr>
            <w:tcW w:w="903" w:type="dxa"/>
            <w:vAlign w:val="center"/>
          </w:tcPr>
          <w:p w14:paraId="0194B1D5" w14:textId="77777777" w:rsidR="00FA1E35" w:rsidRDefault="00000000">
            <w:r>
              <w:t>9</w:t>
            </w:r>
          </w:p>
        </w:tc>
        <w:tc>
          <w:tcPr>
            <w:tcW w:w="903" w:type="dxa"/>
            <w:vAlign w:val="center"/>
          </w:tcPr>
          <w:p w14:paraId="4076E470" w14:textId="77777777" w:rsidR="00FA1E35" w:rsidRDefault="00000000">
            <w:r>
              <w:t>8</w:t>
            </w:r>
          </w:p>
        </w:tc>
        <w:tc>
          <w:tcPr>
            <w:tcW w:w="903" w:type="dxa"/>
            <w:vAlign w:val="center"/>
          </w:tcPr>
          <w:p w14:paraId="2C266F09" w14:textId="77777777" w:rsidR="00FA1E35" w:rsidRDefault="00000000">
            <w:r>
              <w:t>6</w:t>
            </w:r>
          </w:p>
        </w:tc>
        <w:tc>
          <w:tcPr>
            <w:tcW w:w="903" w:type="dxa"/>
            <w:vAlign w:val="center"/>
          </w:tcPr>
          <w:p w14:paraId="597E831C" w14:textId="77777777" w:rsidR="00FA1E35" w:rsidRDefault="00000000">
            <w:r>
              <w:t>7</w:t>
            </w:r>
          </w:p>
        </w:tc>
        <w:tc>
          <w:tcPr>
            <w:tcW w:w="903" w:type="dxa"/>
            <w:vAlign w:val="center"/>
          </w:tcPr>
          <w:p w14:paraId="6578B704" w14:textId="77777777" w:rsidR="00FA1E35" w:rsidRDefault="00000000">
            <w:r>
              <w:t>8</w:t>
            </w:r>
          </w:p>
        </w:tc>
        <w:tc>
          <w:tcPr>
            <w:tcW w:w="903" w:type="dxa"/>
            <w:vAlign w:val="center"/>
          </w:tcPr>
          <w:p w14:paraId="6311F93B" w14:textId="77777777" w:rsidR="00FA1E35" w:rsidRDefault="00000000">
            <w:r>
              <w:t>7</w:t>
            </w:r>
          </w:p>
        </w:tc>
        <w:tc>
          <w:tcPr>
            <w:tcW w:w="903" w:type="dxa"/>
            <w:vAlign w:val="center"/>
          </w:tcPr>
          <w:p w14:paraId="43933209" w14:textId="77777777" w:rsidR="00FA1E35" w:rsidRDefault="00000000">
            <w:r>
              <w:t>8</w:t>
            </w:r>
          </w:p>
        </w:tc>
        <w:tc>
          <w:tcPr>
            <w:tcW w:w="903" w:type="dxa"/>
            <w:vAlign w:val="center"/>
          </w:tcPr>
          <w:p w14:paraId="00F368CD" w14:textId="77777777" w:rsidR="00FA1E35" w:rsidRDefault="00000000">
            <w:r>
              <w:t>9</w:t>
            </w:r>
          </w:p>
        </w:tc>
      </w:tr>
      <w:tr w:rsidR="00FA1E35" w14:paraId="3FA87A2F" w14:textId="77777777">
        <w:trPr>
          <w:jc w:val="center"/>
        </w:trPr>
        <w:tc>
          <w:tcPr>
            <w:tcW w:w="903" w:type="dxa"/>
            <w:vAlign w:val="center"/>
          </w:tcPr>
          <w:p w14:paraId="7772DACD" w14:textId="77777777" w:rsidR="00FA1E35" w:rsidRDefault="00000000">
            <w:r>
              <w:t>Analyzer</w:t>
            </w:r>
          </w:p>
        </w:tc>
        <w:tc>
          <w:tcPr>
            <w:tcW w:w="903" w:type="dxa"/>
            <w:vAlign w:val="center"/>
          </w:tcPr>
          <w:p w14:paraId="0C40D849" w14:textId="77777777" w:rsidR="00FA1E35" w:rsidRDefault="00000000">
            <w:r>
              <w:t>6</w:t>
            </w:r>
          </w:p>
        </w:tc>
        <w:tc>
          <w:tcPr>
            <w:tcW w:w="903" w:type="dxa"/>
            <w:vAlign w:val="center"/>
          </w:tcPr>
          <w:p w14:paraId="2EB6104F" w14:textId="77777777" w:rsidR="00FA1E35" w:rsidRDefault="00000000">
            <w:r>
              <w:t>6</w:t>
            </w:r>
          </w:p>
        </w:tc>
        <w:tc>
          <w:tcPr>
            <w:tcW w:w="903" w:type="dxa"/>
            <w:vAlign w:val="center"/>
          </w:tcPr>
          <w:p w14:paraId="199C6B7C" w14:textId="77777777" w:rsidR="00FA1E35" w:rsidRDefault="00000000">
            <w:r>
              <w:t>8</w:t>
            </w:r>
          </w:p>
        </w:tc>
        <w:tc>
          <w:tcPr>
            <w:tcW w:w="903" w:type="dxa"/>
            <w:vAlign w:val="center"/>
          </w:tcPr>
          <w:p w14:paraId="20D44426" w14:textId="77777777" w:rsidR="00FA1E35" w:rsidRDefault="00000000">
            <w:r>
              <w:t>6</w:t>
            </w:r>
          </w:p>
        </w:tc>
        <w:tc>
          <w:tcPr>
            <w:tcW w:w="903" w:type="dxa"/>
            <w:vAlign w:val="center"/>
          </w:tcPr>
          <w:p w14:paraId="0A471FF4" w14:textId="77777777" w:rsidR="00FA1E35" w:rsidRDefault="00000000">
            <w:r>
              <w:t>5</w:t>
            </w:r>
          </w:p>
        </w:tc>
        <w:tc>
          <w:tcPr>
            <w:tcW w:w="903" w:type="dxa"/>
            <w:vAlign w:val="center"/>
          </w:tcPr>
          <w:p w14:paraId="65A18551" w14:textId="77777777" w:rsidR="00FA1E35" w:rsidRDefault="00000000">
            <w:r>
              <w:t>7</w:t>
            </w:r>
          </w:p>
        </w:tc>
        <w:tc>
          <w:tcPr>
            <w:tcW w:w="903" w:type="dxa"/>
            <w:vAlign w:val="center"/>
          </w:tcPr>
          <w:p w14:paraId="00845EAE" w14:textId="77777777" w:rsidR="00FA1E35" w:rsidRDefault="00000000">
            <w:r>
              <w:t>7</w:t>
            </w:r>
          </w:p>
        </w:tc>
        <w:tc>
          <w:tcPr>
            <w:tcW w:w="903" w:type="dxa"/>
            <w:vAlign w:val="center"/>
          </w:tcPr>
          <w:p w14:paraId="7130DC0D" w14:textId="77777777" w:rsidR="00FA1E35" w:rsidRDefault="00000000">
            <w:r>
              <w:t>5</w:t>
            </w:r>
          </w:p>
        </w:tc>
        <w:tc>
          <w:tcPr>
            <w:tcW w:w="903" w:type="dxa"/>
            <w:vAlign w:val="center"/>
          </w:tcPr>
          <w:p w14:paraId="7A76CA51" w14:textId="77777777" w:rsidR="00FA1E35" w:rsidRDefault="00000000">
            <w:r>
              <w:t>7</w:t>
            </w:r>
          </w:p>
        </w:tc>
        <w:tc>
          <w:tcPr>
            <w:tcW w:w="903" w:type="dxa"/>
            <w:vAlign w:val="center"/>
          </w:tcPr>
          <w:p w14:paraId="3A3C8AE0" w14:textId="77777777" w:rsidR="00FA1E35" w:rsidRDefault="00000000">
            <w:r>
              <w:t>8</w:t>
            </w:r>
          </w:p>
        </w:tc>
      </w:tr>
      <w:tr w:rsidR="00FA1E35" w14:paraId="590B32B5" w14:textId="77777777">
        <w:trPr>
          <w:jc w:val="center"/>
        </w:trPr>
        <w:tc>
          <w:tcPr>
            <w:tcW w:w="903" w:type="dxa"/>
            <w:vAlign w:val="center"/>
          </w:tcPr>
          <w:p w14:paraId="3D642980" w14:textId="77777777" w:rsidR="00FA1E35" w:rsidRDefault="00000000">
            <w:r>
              <w:t>Quiet Exit</w:t>
            </w:r>
          </w:p>
        </w:tc>
        <w:tc>
          <w:tcPr>
            <w:tcW w:w="903" w:type="dxa"/>
            <w:vAlign w:val="center"/>
          </w:tcPr>
          <w:p w14:paraId="4698F7D4" w14:textId="77777777" w:rsidR="00FA1E35" w:rsidRDefault="00000000">
            <w:r>
              <w:t>3</w:t>
            </w:r>
          </w:p>
        </w:tc>
        <w:tc>
          <w:tcPr>
            <w:tcW w:w="903" w:type="dxa"/>
            <w:vAlign w:val="center"/>
          </w:tcPr>
          <w:p w14:paraId="7568622B" w14:textId="77777777" w:rsidR="00FA1E35" w:rsidRDefault="00000000">
            <w:r>
              <w:t>3</w:t>
            </w:r>
          </w:p>
        </w:tc>
        <w:tc>
          <w:tcPr>
            <w:tcW w:w="903" w:type="dxa"/>
            <w:vAlign w:val="center"/>
          </w:tcPr>
          <w:p w14:paraId="408B09E0" w14:textId="77777777" w:rsidR="00FA1E35" w:rsidRDefault="00000000">
            <w:r>
              <w:t>6</w:t>
            </w:r>
          </w:p>
        </w:tc>
        <w:tc>
          <w:tcPr>
            <w:tcW w:w="903" w:type="dxa"/>
            <w:vAlign w:val="center"/>
          </w:tcPr>
          <w:p w14:paraId="3106B2C3" w14:textId="77777777" w:rsidR="00FA1E35" w:rsidRDefault="00000000">
            <w:r>
              <w:t>5</w:t>
            </w:r>
          </w:p>
        </w:tc>
        <w:tc>
          <w:tcPr>
            <w:tcW w:w="903" w:type="dxa"/>
            <w:vAlign w:val="center"/>
          </w:tcPr>
          <w:p w14:paraId="6904BB41" w14:textId="77777777" w:rsidR="00FA1E35" w:rsidRDefault="00000000">
            <w:r>
              <w:t>2</w:t>
            </w:r>
          </w:p>
        </w:tc>
        <w:tc>
          <w:tcPr>
            <w:tcW w:w="903" w:type="dxa"/>
            <w:vAlign w:val="center"/>
          </w:tcPr>
          <w:p w14:paraId="75909356" w14:textId="77777777" w:rsidR="00FA1E35" w:rsidRDefault="00000000">
            <w:r>
              <w:t>4</w:t>
            </w:r>
          </w:p>
        </w:tc>
        <w:tc>
          <w:tcPr>
            <w:tcW w:w="903" w:type="dxa"/>
            <w:vAlign w:val="center"/>
          </w:tcPr>
          <w:p w14:paraId="46714B92" w14:textId="77777777" w:rsidR="00FA1E35" w:rsidRDefault="00000000">
            <w:r>
              <w:t>4</w:t>
            </w:r>
          </w:p>
        </w:tc>
        <w:tc>
          <w:tcPr>
            <w:tcW w:w="903" w:type="dxa"/>
            <w:vAlign w:val="center"/>
          </w:tcPr>
          <w:p w14:paraId="036CE74D" w14:textId="77777777" w:rsidR="00FA1E35" w:rsidRDefault="00000000">
            <w:r>
              <w:t>4</w:t>
            </w:r>
          </w:p>
        </w:tc>
        <w:tc>
          <w:tcPr>
            <w:tcW w:w="903" w:type="dxa"/>
            <w:vAlign w:val="center"/>
          </w:tcPr>
          <w:p w14:paraId="03F21E7D" w14:textId="77777777" w:rsidR="00FA1E35" w:rsidRDefault="00000000">
            <w:r>
              <w:t>4</w:t>
            </w:r>
          </w:p>
        </w:tc>
        <w:tc>
          <w:tcPr>
            <w:tcW w:w="903" w:type="dxa"/>
            <w:vAlign w:val="center"/>
          </w:tcPr>
          <w:p w14:paraId="7A8846A5" w14:textId="77777777" w:rsidR="00FA1E35" w:rsidRDefault="00000000">
            <w:r>
              <w:t>6</w:t>
            </w:r>
          </w:p>
        </w:tc>
      </w:tr>
      <w:tr w:rsidR="00FA1E35" w14:paraId="08038D0C" w14:textId="77777777">
        <w:trPr>
          <w:jc w:val="center"/>
        </w:trPr>
        <w:tc>
          <w:tcPr>
            <w:tcW w:w="903" w:type="dxa"/>
            <w:vAlign w:val="center"/>
          </w:tcPr>
          <w:p w14:paraId="1DA532E1" w14:textId="77777777" w:rsidR="00FA1E35" w:rsidRDefault="00000000">
            <w:r>
              <w:t>Fixer</w:t>
            </w:r>
          </w:p>
        </w:tc>
        <w:tc>
          <w:tcPr>
            <w:tcW w:w="903" w:type="dxa"/>
            <w:vAlign w:val="center"/>
          </w:tcPr>
          <w:p w14:paraId="659DB582" w14:textId="77777777" w:rsidR="00FA1E35" w:rsidRDefault="00000000">
            <w:r>
              <w:t>4</w:t>
            </w:r>
          </w:p>
        </w:tc>
        <w:tc>
          <w:tcPr>
            <w:tcW w:w="903" w:type="dxa"/>
            <w:vAlign w:val="center"/>
          </w:tcPr>
          <w:p w14:paraId="6E4918E9" w14:textId="77777777" w:rsidR="00FA1E35" w:rsidRDefault="00000000">
            <w:r>
              <w:t>7</w:t>
            </w:r>
          </w:p>
        </w:tc>
        <w:tc>
          <w:tcPr>
            <w:tcW w:w="903" w:type="dxa"/>
            <w:vAlign w:val="center"/>
          </w:tcPr>
          <w:p w14:paraId="054D96F0" w14:textId="77777777" w:rsidR="00FA1E35" w:rsidRDefault="00000000">
            <w:r>
              <w:t>7</w:t>
            </w:r>
          </w:p>
        </w:tc>
        <w:tc>
          <w:tcPr>
            <w:tcW w:w="903" w:type="dxa"/>
            <w:vAlign w:val="center"/>
          </w:tcPr>
          <w:p w14:paraId="0CA42512" w14:textId="77777777" w:rsidR="00FA1E35" w:rsidRDefault="00000000">
            <w:r>
              <w:t>7</w:t>
            </w:r>
          </w:p>
        </w:tc>
        <w:tc>
          <w:tcPr>
            <w:tcW w:w="903" w:type="dxa"/>
            <w:vAlign w:val="center"/>
          </w:tcPr>
          <w:p w14:paraId="102ED9A4" w14:textId="77777777" w:rsidR="00FA1E35" w:rsidRDefault="00000000">
            <w:r>
              <w:t>4</w:t>
            </w:r>
          </w:p>
        </w:tc>
        <w:tc>
          <w:tcPr>
            <w:tcW w:w="903" w:type="dxa"/>
            <w:vAlign w:val="center"/>
          </w:tcPr>
          <w:p w14:paraId="70602199" w14:textId="77777777" w:rsidR="00FA1E35" w:rsidRDefault="00000000">
            <w:r>
              <w:t>5</w:t>
            </w:r>
          </w:p>
        </w:tc>
        <w:tc>
          <w:tcPr>
            <w:tcW w:w="903" w:type="dxa"/>
            <w:vAlign w:val="center"/>
          </w:tcPr>
          <w:p w14:paraId="32F5CD30" w14:textId="77777777" w:rsidR="00FA1E35" w:rsidRDefault="00000000">
            <w:r>
              <w:t>7</w:t>
            </w:r>
          </w:p>
        </w:tc>
        <w:tc>
          <w:tcPr>
            <w:tcW w:w="903" w:type="dxa"/>
            <w:vAlign w:val="center"/>
          </w:tcPr>
          <w:p w14:paraId="1ACD85C7" w14:textId="77777777" w:rsidR="00FA1E35" w:rsidRDefault="00000000">
            <w:r>
              <w:t>5</w:t>
            </w:r>
          </w:p>
        </w:tc>
        <w:tc>
          <w:tcPr>
            <w:tcW w:w="903" w:type="dxa"/>
            <w:vAlign w:val="center"/>
          </w:tcPr>
          <w:p w14:paraId="5991E6E1" w14:textId="77777777" w:rsidR="00FA1E35" w:rsidRDefault="00000000">
            <w:r>
              <w:t>6</w:t>
            </w:r>
          </w:p>
        </w:tc>
        <w:tc>
          <w:tcPr>
            <w:tcW w:w="903" w:type="dxa"/>
            <w:vAlign w:val="center"/>
          </w:tcPr>
          <w:p w14:paraId="4D53196F" w14:textId="77777777" w:rsidR="00FA1E35" w:rsidRDefault="00000000">
            <w:r>
              <w:t>8</w:t>
            </w:r>
          </w:p>
        </w:tc>
      </w:tr>
      <w:tr w:rsidR="00FA1E35" w14:paraId="03ACC308" w14:textId="77777777">
        <w:trPr>
          <w:jc w:val="center"/>
        </w:trPr>
        <w:tc>
          <w:tcPr>
            <w:tcW w:w="903" w:type="dxa"/>
            <w:vAlign w:val="center"/>
          </w:tcPr>
          <w:p w14:paraId="0B46B10C" w14:textId="77777777" w:rsidR="00FA1E35" w:rsidRDefault="00000000">
            <w:r>
              <w:t>Romantic Idealist</w:t>
            </w:r>
          </w:p>
        </w:tc>
        <w:tc>
          <w:tcPr>
            <w:tcW w:w="903" w:type="dxa"/>
            <w:vAlign w:val="center"/>
          </w:tcPr>
          <w:p w14:paraId="3202C8DD" w14:textId="77777777" w:rsidR="00FA1E35" w:rsidRDefault="00000000">
            <w:r>
              <w:t>2</w:t>
            </w:r>
          </w:p>
        </w:tc>
        <w:tc>
          <w:tcPr>
            <w:tcW w:w="903" w:type="dxa"/>
            <w:vAlign w:val="center"/>
          </w:tcPr>
          <w:p w14:paraId="2FE0A645" w14:textId="77777777" w:rsidR="00FA1E35" w:rsidRDefault="00000000">
            <w:r>
              <w:t>6</w:t>
            </w:r>
          </w:p>
        </w:tc>
        <w:tc>
          <w:tcPr>
            <w:tcW w:w="903" w:type="dxa"/>
            <w:vAlign w:val="center"/>
          </w:tcPr>
          <w:p w14:paraId="585772B1" w14:textId="77777777" w:rsidR="00FA1E35" w:rsidRDefault="00000000">
            <w:r>
              <w:t>8</w:t>
            </w:r>
          </w:p>
        </w:tc>
        <w:tc>
          <w:tcPr>
            <w:tcW w:w="903" w:type="dxa"/>
            <w:vAlign w:val="center"/>
          </w:tcPr>
          <w:p w14:paraId="2DD7D109" w14:textId="77777777" w:rsidR="00FA1E35" w:rsidRDefault="00000000">
            <w:r>
              <w:t>7</w:t>
            </w:r>
          </w:p>
        </w:tc>
        <w:tc>
          <w:tcPr>
            <w:tcW w:w="903" w:type="dxa"/>
            <w:vAlign w:val="center"/>
          </w:tcPr>
          <w:p w14:paraId="4B7B0CDA" w14:textId="77777777" w:rsidR="00FA1E35" w:rsidRDefault="00000000">
            <w:r>
              <w:t>4</w:t>
            </w:r>
          </w:p>
        </w:tc>
        <w:tc>
          <w:tcPr>
            <w:tcW w:w="903" w:type="dxa"/>
            <w:vAlign w:val="center"/>
          </w:tcPr>
          <w:p w14:paraId="4AA8E515" w14:textId="77777777" w:rsidR="00FA1E35" w:rsidRDefault="00000000">
            <w:r>
              <w:t>7</w:t>
            </w:r>
          </w:p>
        </w:tc>
        <w:tc>
          <w:tcPr>
            <w:tcW w:w="903" w:type="dxa"/>
            <w:vAlign w:val="center"/>
          </w:tcPr>
          <w:p w14:paraId="4C6920F5" w14:textId="77777777" w:rsidR="00FA1E35" w:rsidRDefault="00000000">
            <w:r>
              <w:t>5</w:t>
            </w:r>
          </w:p>
        </w:tc>
        <w:tc>
          <w:tcPr>
            <w:tcW w:w="903" w:type="dxa"/>
            <w:vAlign w:val="center"/>
          </w:tcPr>
          <w:p w14:paraId="78223808" w14:textId="77777777" w:rsidR="00FA1E35" w:rsidRDefault="00000000">
            <w:r>
              <w:t>6</w:t>
            </w:r>
          </w:p>
        </w:tc>
        <w:tc>
          <w:tcPr>
            <w:tcW w:w="903" w:type="dxa"/>
            <w:vAlign w:val="center"/>
          </w:tcPr>
          <w:p w14:paraId="53CC93B9" w14:textId="77777777" w:rsidR="00FA1E35" w:rsidRDefault="00000000">
            <w:r>
              <w:t>6</w:t>
            </w:r>
          </w:p>
        </w:tc>
        <w:tc>
          <w:tcPr>
            <w:tcW w:w="903" w:type="dxa"/>
            <w:vAlign w:val="center"/>
          </w:tcPr>
          <w:p w14:paraId="6A4C141E" w14:textId="77777777" w:rsidR="00FA1E35" w:rsidRDefault="00000000">
            <w:r>
              <w:t>8</w:t>
            </w:r>
          </w:p>
        </w:tc>
      </w:tr>
      <w:tr w:rsidR="00FA1E35" w14:paraId="5B3F4E73" w14:textId="77777777">
        <w:trPr>
          <w:jc w:val="center"/>
        </w:trPr>
        <w:tc>
          <w:tcPr>
            <w:tcW w:w="903" w:type="dxa"/>
            <w:vAlign w:val="center"/>
          </w:tcPr>
          <w:p w14:paraId="15C2AE40" w14:textId="77777777" w:rsidR="00FA1E35" w:rsidRDefault="00000000">
            <w:r>
              <w:t>Performer</w:t>
            </w:r>
          </w:p>
        </w:tc>
        <w:tc>
          <w:tcPr>
            <w:tcW w:w="903" w:type="dxa"/>
            <w:vAlign w:val="center"/>
          </w:tcPr>
          <w:p w14:paraId="68A38465" w14:textId="77777777" w:rsidR="00FA1E35" w:rsidRDefault="00000000">
            <w:r>
              <w:t>4</w:t>
            </w:r>
          </w:p>
        </w:tc>
        <w:tc>
          <w:tcPr>
            <w:tcW w:w="903" w:type="dxa"/>
            <w:vAlign w:val="center"/>
          </w:tcPr>
          <w:p w14:paraId="641B0AE7" w14:textId="77777777" w:rsidR="00FA1E35" w:rsidRDefault="00000000">
            <w:r>
              <w:t>5</w:t>
            </w:r>
          </w:p>
        </w:tc>
        <w:tc>
          <w:tcPr>
            <w:tcW w:w="903" w:type="dxa"/>
            <w:vAlign w:val="center"/>
          </w:tcPr>
          <w:p w14:paraId="7C7E358D" w14:textId="77777777" w:rsidR="00FA1E35" w:rsidRDefault="00000000">
            <w:r>
              <w:t>7</w:t>
            </w:r>
          </w:p>
        </w:tc>
        <w:tc>
          <w:tcPr>
            <w:tcW w:w="903" w:type="dxa"/>
            <w:vAlign w:val="center"/>
          </w:tcPr>
          <w:p w14:paraId="10D9692C" w14:textId="77777777" w:rsidR="00FA1E35" w:rsidRDefault="00000000">
            <w:r>
              <w:t>5</w:t>
            </w:r>
          </w:p>
        </w:tc>
        <w:tc>
          <w:tcPr>
            <w:tcW w:w="903" w:type="dxa"/>
            <w:vAlign w:val="center"/>
          </w:tcPr>
          <w:p w14:paraId="7FA475B4" w14:textId="77777777" w:rsidR="00FA1E35" w:rsidRDefault="00000000">
            <w:r>
              <w:t>4</w:t>
            </w:r>
          </w:p>
        </w:tc>
        <w:tc>
          <w:tcPr>
            <w:tcW w:w="903" w:type="dxa"/>
            <w:vAlign w:val="center"/>
          </w:tcPr>
          <w:p w14:paraId="6344677C" w14:textId="77777777" w:rsidR="00FA1E35" w:rsidRDefault="00000000">
            <w:r>
              <w:t>5</w:t>
            </w:r>
          </w:p>
        </w:tc>
        <w:tc>
          <w:tcPr>
            <w:tcW w:w="903" w:type="dxa"/>
            <w:vAlign w:val="center"/>
          </w:tcPr>
          <w:p w14:paraId="5242EBDE" w14:textId="77777777" w:rsidR="00FA1E35" w:rsidRDefault="00000000">
            <w:r>
              <w:t>6</w:t>
            </w:r>
          </w:p>
        </w:tc>
        <w:tc>
          <w:tcPr>
            <w:tcW w:w="903" w:type="dxa"/>
            <w:vAlign w:val="center"/>
          </w:tcPr>
          <w:p w14:paraId="6C5F8C19" w14:textId="77777777" w:rsidR="00FA1E35" w:rsidRDefault="00000000">
            <w:r>
              <w:t>4</w:t>
            </w:r>
          </w:p>
        </w:tc>
        <w:tc>
          <w:tcPr>
            <w:tcW w:w="903" w:type="dxa"/>
            <w:vAlign w:val="center"/>
          </w:tcPr>
          <w:p w14:paraId="288E7CDD" w14:textId="77777777" w:rsidR="00FA1E35" w:rsidRDefault="00000000">
            <w:r>
              <w:t>5</w:t>
            </w:r>
          </w:p>
        </w:tc>
        <w:tc>
          <w:tcPr>
            <w:tcW w:w="903" w:type="dxa"/>
            <w:vAlign w:val="center"/>
          </w:tcPr>
          <w:p w14:paraId="7D5905C5" w14:textId="77777777" w:rsidR="00FA1E35" w:rsidRDefault="00000000">
            <w:r>
              <w:t>7</w:t>
            </w:r>
          </w:p>
        </w:tc>
      </w:tr>
      <w:tr w:rsidR="00FA1E35" w14:paraId="2123907F" w14:textId="77777777">
        <w:trPr>
          <w:jc w:val="center"/>
        </w:trPr>
        <w:tc>
          <w:tcPr>
            <w:tcW w:w="903" w:type="dxa"/>
            <w:vAlign w:val="center"/>
          </w:tcPr>
          <w:p w14:paraId="26B18398" w14:textId="77777777" w:rsidR="00FA1E35" w:rsidRDefault="00000000">
            <w:r>
              <w:t>Survivor</w:t>
            </w:r>
          </w:p>
        </w:tc>
        <w:tc>
          <w:tcPr>
            <w:tcW w:w="903" w:type="dxa"/>
            <w:vAlign w:val="center"/>
          </w:tcPr>
          <w:p w14:paraId="031234B1" w14:textId="77777777" w:rsidR="00FA1E35" w:rsidRDefault="00000000">
            <w:r>
              <w:t>3</w:t>
            </w:r>
          </w:p>
        </w:tc>
        <w:tc>
          <w:tcPr>
            <w:tcW w:w="903" w:type="dxa"/>
            <w:vAlign w:val="center"/>
          </w:tcPr>
          <w:p w14:paraId="6C7C0EF0" w14:textId="77777777" w:rsidR="00FA1E35" w:rsidRDefault="00000000">
            <w:r>
              <w:t>5</w:t>
            </w:r>
          </w:p>
        </w:tc>
        <w:tc>
          <w:tcPr>
            <w:tcW w:w="903" w:type="dxa"/>
            <w:vAlign w:val="center"/>
          </w:tcPr>
          <w:p w14:paraId="6E560692" w14:textId="77777777" w:rsidR="00FA1E35" w:rsidRDefault="00000000">
            <w:r>
              <w:t>8</w:t>
            </w:r>
          </w:p>
        </w:tc>
        <w:tc>
          <w:tcPr>
            <w:tcW w:w="903" w:type="dxa"/>
            <w:vAlign w:val="center"/>
          </w:tcPr>
          <w:p w14:paraId="754709D8" w14:textId="77777777" w:rsidR="00FA1E35" w:rsidRDefault="00000000">
            <w:r>
              <w:t>7</w:t>
            </w:r>
          </w:p>
        </w:tc>
        <w:tc>
          <w:tcPr>
            <w:tcW w:w="903" w:type="dxa"/>
            <w:vAlign w:val="center"/>
          </w:tcPr>
          <w:p w14:paraId="41519895" w14:textId="77777777" w:rsidR="00FA1E35" w:rsidRDefault="00000000">
            <w:r>
              <w:t>4</w:t>
            </w:r>
          </w:p>
        </w:tc>
        <w:tc>
          <w:tcPr>
            <w:tcW w:w="903" w:type="dxa"/>
            <w:vAlign w:val="center"/>
          </w:tcPr>
          <w:p w14:paraId="7257625E" w14:textId="77777777" w:rsidR="00FA1E35" w:rsidRDefault="00000000">
            <w:r>
              <w:t>6</w:t>
            </w:r>
          </w:p>
        </w:tc>
        <w:tc>
          <w:tcPr>
            <w:tcW w:w="903" w:type="dxa"/>
            <w:vAlign w:val="center"/>
          </w:tcPr>
          <w:p w14:paraId="1D65B2FA" w14:textId="77777777" w:rsidR="00FA1E35" w:rsidRDefault="00000000">
            <w:r>
              <w:t>6</w:t>
            </w:r>
          </w:p>
        </w:tc>
        <w:tc>
          <w:tcPr>
            <w:tcW w:w="903" w:type="dxa"/>
            <w:vAlign w:val="center"/>
          </w:tcPr>
          <w:p w14:paraId="618FD9FD" w14:textId="77777777" w:rsidR="00FA1E35" w:rsidRDefault="00000000">
            <w:r>
              <w:t>5</w:t>
            </w:r>
          </w:p>
        </w:tc>
        <w:tc>
          <w:tcPr>
            <w:tcW w:w="903" w:type="dxa"/>
            <w:vAlign w:val="center"/>
          </w:tcPr>
          <w:p w14:paraId="66AAAF73" w14:textId="77777777" w:rsidR="00FA1E35" w:rsidRDefault="00000000">
            <w:r>
              <w:t>4</w:t>
            </w:r>
          </w:p>
        </w:tc>
        <w:tc>
          <w:tcPr>
            <w:tcW w:w="903" w:type="dxa"/>
            <w:vAlign w:val="center"/>
          </w:tcPr>
          <w:p w14:paraId="3D19C83D" w14:textId="77777777" w:rsidR="00FA1E35" w:rsidRDefault="00000000">
            <w:r>
              <w:t>8</w:t>
            </w:r>
          </w:p>
        </w:tc>
      </w:tr>
      <w:tr w:rsidR="00FA1E35" w14:paraId="4DEBC52F" w14:textId="77777777">
        <w:trPr>
          <w:jc w:val="center"/>
        </w:trPr>
        <w:tc>
          <w:tcPr>
            <w:tcW w:w="903" w:type="dxa"/>
            <w:vAlign w:val="center"/>
          </w:tcPr>
          <w:p w14:paraId="6C6B24C9" w14:textId="77777777" w:rsidR="00FA1E35" w:rsidRDefault="00000000">
            <w:r>
              <w:t>Translator</w:t>
            </w:r>
          </w:p>
        </w:tc>
        <w:tc>
          <w:tcPr>
            <w:tcW w:w="903" w:type="dxa"/>
            <w:vAlign w:val="center"/>
          </w:tcPr>
          <w:p w14:paraId="656F2C40" w14:textId="77777777" w:rsidR="00FA1E35" w:rsidRDefault="00000000">
            <w:r>
              <w:t>5</w:t>
            </w:r>
          </w:p>
        </w:tc>
        <w:tc>
          <w:tcPr>
            <w:tcW w:w="903" w:type="dxa"/>
            <w:vAlign w:val="center"/>
          </w:tcPr>
          <w:p w14:paraId="75018F8E" w14:textId="77777777" w:rsidR="00FA1E35" w:rsidRDefault="00000000">
            <w:r>
              <w:t>8</w:t>
            </w:r>
          </w:p>
        </w:tc>
        <w:tc>
          <w:tcPr>
            <w:tcW w:w="903" w:type="dxa"/>
            <w:vAlign w:val="center"/>
          </w:tcPr>
          <w:p w14:paraId="57ED2189" w14:textId="77777777" w:rsidR="00FA1E35" w:rsidRDefault="00000000">
            <w:r>
              <w:t>9</w:t>
            </w:r>
          </w:p>
        </w:tc>
        <w:tc>
          <w:tcPr>
            <w:tcW w:w="903" w:type="dxa"/>
            <w:vAlign w:val="center"/>
          </w:tcPr>
          <w:p w14:paraId="3F2C74CA" w14:textId="77777777" w:rsidR="00FA1E35" w:rsidRDefault="00000000">
            <w:r>
              <w:t>8</w:t>
            </w:r>
          </w:p>
        </w:tc>
        <w:tc>
          <w:tcPr>
            <w:tcW w:w="903" w:type="dxa"/>
            <w:vAlign w:val="center"/>
          </w:tcPr>
          <w:p w14:paraId="27893211" w14:textId="77777777" w:rsidR="00FA1E35" w:rsidRDefault="00000000">
            <w:r>
              <w:t>6</w:t>
            </w:r>
          </w:p>
        </w:tc>
        <w:tc>
          <w:tcPr>
            <w:tcW w:w="903" w:type="dxa"/>
            <w:vAlign w:val="center"/>
          </w:tcPr>
          <w:p w14:paraId="555270FE" w14:textId="77777777" w:rsidR="00FA1E35" w:rsidRDefault="00000000">
            <w:r>
              <w:t>8</w:t>
            </w:r>
          </w:p>
        </w:tc>
        <w:tc>
          <w:tcPr>
            <w:tcW w:w="903" w:type="dxa"/>
            <w:vAlign w:val="center"/>
          </w:tcPr>
          <w:p w14:paraId="56C5B0AA" w14:textId="77777777" w:rsidR="00FA1E35" w:rsidRDefault="00000000">
            <w:r>
              <w:t>8</w:t>
            </w:r>
          </w:p>
        </w:tc>
        <w:tc>
          <w:tcPr>
            <w:tcW w:w="903" w:type="dxa"/>
            <w:vAlign w:val="center"/>
          </w:tcPr>
          <w:p w14:paraId="79175547" w14:textId="77777777" w:rsidR="00FA1E35" w:rsidRDefault="00000000">
            <w:r>
              <w:t>7</w:t>
            </w:r>
          </w:p>
        </w:tc>
        <w:tc>
          <w:tcPr>
            <w:tcW w:w="903" w:type="dxa"/>
            <w:vAlign w:val="center"/>
          </w:tcPr>
          <w:p w14:paraId="0F2F77BC" w14:textId="77777777" w:rsidR="00FA1E35" w:rsidRDefault="00000000">
            <w:r>
              <w:t>8</w:t>
            </w:r>
          </w:p>
        </w:tc>
        <w:tc>
          <w:tcPr>
            <w:tcW w:w="903" w:type="dxa"/>
            <w:vAlign w:val="center"/>
          </w:tcPr>
          <w:p w14:paraId="2B11335A" w14:textId="77777777" w:rsidR="00FA1E35" w:rsidRDefault="00000000">
            <w:r>
              <w:t>7</w:t>
            </w:r>
          </w:p>
        </w:tc>
      </w:tr>
    </w:tbl>
    <w:p w14:paraId="68F86C78" w14:textId="77777777" w:rsidR="00FA1E35" w:rsidRDefault="00000000">
      <w:pPr>
        <w:pStyle w:val="BodySmall"/>
      </w:pPr>
      <w:r>
        <w:t>Weighted archetype chemistry raw score: (PP × 0.50) + (PS × 0.20) + (SP × 0.20) + (SS × 0.10). Normalize into the archetype layer of the compatibility model.</w:t>
      </w:r>
    </w:p>
    <w:p w14:paraId="1D6633FA" w14:textId="77777777" w:rsidR="00FA1E35" w:rsidRDefault="00000000">
      <w:pPr>
        <w:pStyle w:val="AppendixHead"/>
      </w:pPr>
      <w:r>
        <w:t>Appendix B — Shadow Interaction Risk Matrix</w:t>
      </w:r>
    </w:p>
    <w:tbl>
      <w:tblPr>
        <w:tblStyle w:val="TableGrid"/>
        <w:tblW w:w="0" w:type="auto"/>
        <w:jc w:val="center"/>
        <w:tblLook w:val="04A0" w:firstRow="1" w:lastRow="0" w:firstColumn="1" w:lastColumn="0" w:noHBand="0" w:noVBand="1"/>
      </w:tblPr>
      <w:tblGrid>
        <w:gridCol w:w="1419"/>
        <w:gridCol w:w="1419"/>
        <w:gridCol w:w="1419"/>
        <w:gridCol w:w="1419"/>
        <w:gridCol w:w="1419"/>
        <w:gridCol w:w="1419"/>
        <w:gridCol w:w="1419"/>
      </w:tblGrid>
      <w:tr w:rsidR="00FA1E35" w14:paraId="68E523BC" w14:textId="77777777">
        <w:trPr>
          <w:tblHeader/>
          <w:jc w:val="center"/>
        </w:trPr>
        <w:tc>
          <w:tcPr>
            <w:tcW w:w="1419" w:type="dxa"/>
            <w:shd w:val="clear" w:color="auto" w:fill="F4D9D9"/>
            <w:vAlign w:val="center"/>
          </w:tcPr>
          <w:p w14:paraId="74E4C560" w14:textId="77777777" w:rsidR="00FA1E35" w:rsidRDefault="00FA1E35"/>
        </w:tc>
        <w:tc>
          <w:tcPr>
            <w:tcW w:w="1419" w:type="dxa"/>
            <w:shd w:val="clear" w:color="auto" w:fill="F4D9D9"/>
            <w:vAlign w:val="center"/>
          </w:tcPr>
          <w:p w14:paraId="0774DFA0" w14:textId="77777777" w:rsidR="00FA1E35" w:rsidRDefault="00000000">
            <w:r>
              <w:t>Manipulator</w:t>
            </w:r>
          </w:p>
        </w:tc>
        <w:tc>
          <w:tcPr>
            <w:tcW w:w="1419" w:type="dxa"/>
            <w:shd w:val="clear" w:color="auto" w:fill="F4D9D9"/>
            <w:vAlign w:val="center"/>
          </w:tcPr>
          <w:p w14:paraId="29B3B865" w14:textId="77777777" w:rsidR="00FA1E35" w:rsidRDefault="00000000">
            <w:r>
              <w:t>Stonewaller</w:t>
            </w:r>
          </w:p>
        </w:tc>
        <w:tc>
          <w:tcPr>
            <w:tcW w:w="1419" w:type="dxa"/>
            <w:shd w:val="clear" w:color="auto" w:fill="F4D9D9"/>
            <w:vAlign w:val="center"/>
          </w:tcPr>
          <w:p w14:paraId="6EB5C82A" w14:textId="77777777" w:rsidR="00FA1E35" w:rsidRDefault="00000000">
            <w:r>
              <w:t>Love Bomber</w:t>
            </w:r>
          </w:p>
        </w:tc>
        <w:tc>
          <w:tcPr>
            <w:tcW w:w="1419" w:type="dxa"/>
            <w:shd w:val="clear" w:color="auto" w:fill="F4D9D9"/>
            <w:vAlign w:val="center"/>
          </w:tcPr>
          <w:p w14:paraId="4ECCEC6B" w14:textId="77777777" w:rsidR="00FA1E35" w:rsidRDefault="00000000">
            <w:r>
              <w:t>Chameleon</w:t>
            </w:r>
          </w:p>
        </w:tc>
        <w:tc>
          <w:tcPr>
            <w:tcW w:w="1419" w:type="dxa"/>
            <w:shd w:val="clear" w:color="auto" w:fill="F4D9D9"/>
            <w:vAlign w:val="center"/>
          </w:tcPr>
          <w:p w14:paraId="269693C6" w14:textId="77777777" w:rsidR="00FA1E35" w:rsidRDefault="00000000">
            <w:r>
              <w:t>Scorekeeper</w:t>
            </w:r>
          </w:p>
        </w:tc>
        <w:tc>
          <w:tcPr>
            <w:tcW w:w="1419" w:type="dxa"/>
            <w:shd w:val="clear" w:color="auto" w:fill="F4D9D9"/>
            <w:vAlign w:val="center"/>
          </w:tcPr>
          <w:p w14:paraId="79AFD0AB" w14:textId="77777777" w:rsidR="00FA1E35" w:rsidRDefault="00000000">
            <w:r>
              <w:t>Self-Saboteur</w:t>
            </w:r>
          </w:p>
        </w:tc>
      </w:tr>
      <w:tr w:rsidR="00FA1E35" w14:paraId="6EE80F82" w14:textId="77777777">
        <w:trPr>
          <w:jc w:val="center"/>
        </w:trPr>
        <w:tc>
          <w:tcPr>
            <w:tcW w:w="1419" w:type="dxa"/>
            <w:vAlign w:val="center"/>
          </w:tcPr>
          <w:p w14:paraId="3998C7A0" w14:textId="77777777" w:rsidR="00FA1E35" w:rsidRDefault="00000000">
            <w:r>
              <w:t>Manipulator</w:t>
            </w:r>
          </w:p>
        </w:tc>
        <w:tc>
          <w:tcPr>
            <w:tcW w:w="1419" w:type="dxa"/>
            <w:vAlign w:val="center"/>
          </w:tcPr>
          <w:p w14:paraId="352F2748" w14:textId="77777777" w:rsidR="00FA1E35" w:rsidRDefault="00000000">
            <w:r>
              <w:t>9</w:t>
            </w:r>
          </w:p>
        </w:tc>
        <w:tc>
          <w:tcPr>
            <w:tcW w:w="1419" w:type="dxa"/>
            <w:vAlign w:val="center"/>
          </w:tcPr>
          <w:p w14:paraId="6D02CD0B" w14:textId="77777777" w:rsidR="00FA1E35" w:rsidRDefault="00000000">
            <w:r>
              <w:t>7</w:t>
            </w:r>
          </w:p>
        </w:tc>
        <w:tc>
          <w:tcPr>
            <w:tcW w:w="1419" w:type="dxa"/>
            <w:vAlign w:val="center"/>
          </w:tcPr>
          <w:p w14:paraId="1F8121AC" w14:textId="77777777" w:rsidR="00FA1E35" w:rsidRDefault="00000000">
            <w:r>
              <w:t>8</w:t>
            </w:r>
          </w:p>
        </w:tc>
        <w:tc>
          <w:tcPr>
            <w:tcW w:w="1419" w:type="dxa"/>
            <w:vAlign w:val="center"/>
          </w:tcPr>
          <w:p w14:paraId="37F594EF" w14:textId="77777777" w:rsidR="00FA1E35" w:rsidRDefault="00000000">
            <w:r>
              <w:t>9</w:t>
            </w:r>
          </w:p>
        </w:tc>
        <w:tc>
          <w:tcPr>
            <w:tcW w:w="1419" w:type="dxa"/>
            <w:vAlign w:val="center"/>
          </w:tcPr>
          <w:p w14:paraId="635F594F" w14:textId="77777777" w:rsidR="00FA1E35" w:rsidRDefault="00000000">
            <w:r>
              <w:t>8</w:t>
            </w:r>
          </w:p>
        </w:tc>
        <w:tc>
          <w:tcPr>
            <w:tcW w:w="1419" w:type="dxa"/>
            <w:vAlign w:val="center"/>
          </w:tcPr>
          <w:p w14:paraId="5BF20649" w14:textId="77777777" w:rsidR="00FA1E35" w:rsidRDefault="00000000">
            <w:r>
              <w:t>7</w:t>
            </w:r>
          </w:p>
        </w:tc>
      </w:tr>
      <w:tr w:rsidR="00FA1E35" w14:paraId="46B095D6" w14:textId="77777777">
        <w:trPr>
          <w:jc w:val="center"/>
        </w:trPr>
        <w:tc>
          <w:tcPr>
            <w:tcW w:w="1419" w:type="dxa"/>
            <w:vAlign w:val="center"/>
          </w:tcPr>
          <w:p w14:paraId="57A7EB22" w14:textId="77777777" w:rsidR="00FA1E35" w:rsidRDefault="00000000">
            <w:r>
              <w:t>Stonewaller</w:t>
            </w:r>
          </w:p>
        </w:tc>
        <w:tc>
          <w:tcPr>
            <w:tcW w:w="1419" w:type="dxa"/>
            <w:vAlign w:val="center"/>
          </w:tcPr>
          <w:p w14:paraId="5FF44965" w14:textId="77777777" w:rsidR="00FA1E35" w:rsidRDefault="00000000">
            <w:r>
              <w:t>7</w:t>
            </w:r>
          </w:p>
        </w:tc>
        <w:tc>
          <w:tcPr>
            <w:tcW w:w="1419" w:type="dxa"/>
            <w:vAlign w:val="center"/>
          </w:tcPr>
          <w:p w14:paraId="39B0A3EC" w14:textId="77777777" w:rsidR="00FA1E35" w:rsidRDefault="00000000">
            <w:r>
              <w:t>8</w:t>
            </w:r>
          </w:p>
        </w:tc>
        <w:tc>
          <w:tcPr>
            <w:tcW w:w="1419" w:type="dxa"/>
            <w:vAlign w:val="center"/>
          </w:tcPr>
          <w:p w14:paraId="488D74B8" w14:textId="77777777" w:rsidR="00FA1E35" w:rsidRDefault="00000000">
            <w:r>
              <w:t>6</w:t>
            </w:r>
          </w:p>
        </w:tc>
        <w:tc>
          <w:tcPr>
            <w:tcW w:w="1419" w:type="dxa"/>
            <w:vAlign w:val="center"/>
          </w:tcPr>
          <w:p w14:paraId="75C38477" w14:textId="77777777" w:rsidR="00FA1E35" w:rsidRDefault="00000000">
            <w:r>
              <w:t>5</w:t>
            </w:r>
          </w:p>
        </w:tc>
        <w:tc>
          <w:tcPr>
            <w:tcW w:w="1419" w:type="dxa"/>
            <w:vAlign w:val="center"/>
          </w:tcPr>
          <w:p w14:paraId="68BDD053" w14:textId="77777777" w:rsidR="00FA1E35" w:rsidRDefault="00000000">
            <w:r>
              <w:t>8</w:t>
            </w:r>
          </w:p>
        </w:tc>
        <w:tc>
          <w:tcPr>
            <w:tcW w:w="1419" w:type="dxa"/>
            <w:vAlign w:val="center"/>
          </w:tcPr>
          <w:p w14:paraId="54EDED2C" w14:textId="77777777" w:rsidR="00FA1E35" w:rsidRDefault="00000000">
            <w:r>
              <w:t>6</w:t>
            </w:r>
          </w:p>
        </w:tc>
      </w:tr>
      <w:tr w:rsidR="00FA1E35" w14:paraId="25E70F7B" w14:textId="77777777">
        <w:trPr>
          <w:jc w:val="center"/>
        </w:trPr>
        <w:tc>
          <w:tcPr>
            <w:tcW w:w="1419" w:type="dxa"/>
            <w:vAlign w:val="center"/>
          </w:tcPr>
          <w:p w14:paraId="7F711F4F" w14:textId="77777777" w:rsidR="00FA1E35" w:rsidRDefault="00000000">
            <w:r>
              <w:t>Love Bomber</w:t>
            </w:r>
          </w:p>
        </w:tc>
        <w:tc>
          <w:tcPr>
            <w:tcW w:w="1419" w:type="dxa"/>
            <w:vAlign w:val="center"/>
          </w:tcPr>
          <w:p w14:paraId="31CB2178" w14:textId="77777777" w:rsidR="00FA1E35" w:rsidRDefault="00000000">
            <w:r>
              <w:t>8</w:t>
            </w:r>
          </w:p>
        </w:tc>
        <w:tc>
          <w:tcPr>
            <w:tcW w:w="1419" w:type="dxa"/>
            <w:vAlign w:val="center"/>
          </w:tcPr>
          <w:p w14:paraId="58CFD787" w14:textId="77777777" w:rsidR="00FA1E35" w:rsidRDefault="00000000">
            <w:r>
              <w:t>6</w:t>
            </w:r>
          </w:p>
        </w:tc>
        <w:tc>
          <w:tcPr>
            <w:tcW w:w="1419" w:type="dxa"/>
            <w:vAlign w:val="center"/>
          </w:tcPr>
          <w:p w14:paraId="388C3534" w14:textId="77777777" w:rsidR="00FA1E35" w:rsidRDefault="00000000">
            <w:r>
              <w:t>7</w:t>
            </w:r>
          </w:p>
        </w:tc>
        <w:tc>
          <w:tcPr>
            <w:tcW w:w="1419" w:type="dxa"/>
            <w:vAlign w:val="center"/>
          </w:tcPr>
          <w:p w14:paraId="75E1D997" w14:textId="77777777" w:rsidR="00FA1E35" w:rsidRDefault="00000000">
            <w:r>
              <w:t>6</w:t>
            </w:r>
          </w:p>
        </w:tc>
        <w:tc>
          <w:tcPr>
            <w:tcW w:w="1419" w:type="dxa"/>
            <w:vAlign w:val="center"/>
          </w:tcPr>
          <w:p w14:paraId="74655D8E" w14:textId="77777777" w:rsidR="00FA1E35" w:rsidRDefault="00000000">
            <w:r>
              <w:t>7</w:t>
            </w:r>
          </w:p>
        </w:tc>
        <w:tc>
          <w:tcPr>
            <w:tcW w:w="1419" w:type="dxa"/>
            <w:vAlign w:val="center"/>
          </w:tcPr>
          <w:p w14:paraId="6FC2F968" w14:textId="77777777" w:rsidR="00FA1E35" w:rsidRDefault="00000000">
            <w:r>
              <w:t>8</w:t>
            </w:r>
          </w:p>
        </w:tc>
      </w:tr>
      <w:tr w:rsidR="00FA1E35" w14:paraId="0C0ED5B4" w14:textId="77777777">
        <w:trPr>
          <w:jc w:val="center"/>
        </w:trPr>
        <w:tc>
          <w:tcPr>
            <w:tcW w:w="1419" w:type="dxa"/>
            <w:vAlign w:val="center"/>
          </w:tcPr>
          <w:p w14:paraId="2C49AF89" w14:textId="77777777" w:rsidR="00FA1E35" w:rsidRDefault="00000000">
            <w:r>
              <w:t>Chameleon</w:t>
            </w:r>
          </w:p>
        </w:tc>
        <w:tc>
          <w:tcPr>
            <w:tcW w:w="1419" w:type="dxa"/>
            <w:vAlign w:val="center"/>
          </w:tcPr>
          <w:p w14:paraId="21DFEA0C" w14:textId="77777777" w:rsidR="00FA1E35" w:rsidRDefault="00000000">
            <w:r>
              <w:t>9</w:t>
            </w:r>
          </w:p>
        </w:tc>
        <w:tc>
          <w:tcPr>
            <w:tcW w:w="1419" w:type="dxa"/>
            <w:vAlign w:val="center"/>
          </w:tcPr>
          <w:p w14:paraId="26228895" w14:textId="77777777" w:rsidR="00FA1E35" w:rsidRDefault="00000000">
            <w:r>
              <w:t>5</w:t>
            </w:r>
          </w:p>
        </w:tc>
        <w:tc>
          <w:tcPr>
            <w:tcW w:w="1419" w:type="dxa"/>
            <w:vAlign w:val="center"/>
          </w:tcPr>
          <w:p w14:paraId="15DE74C7" w14:textId="77777777" w:rsidR="00FA1E35" w:rsidRDefault="00000000">
            <w:r>
              <w:t>6</w:t>
            </w:r>
          </w:p>
        </w:tc>
        <w:tc>
          <w:tcPr>
            <w:tcW w:w="1419" w:type="dxa"/>
            <w:vAlign w:val="center"/>
          </w:tcPr>
          <w:p w14:paraId="1232B60F" w14:textId="77777777" w:rsidR="00FA1E35" w:rsidRDefault="00000000">
            <w:r>
              <w:t>6</w:t>
            </w:r>
          </w:p>
        </w:tc>
        <w:tc>
          <w:tcPr>
            <w:tcW w:w="1419" w:type="dxa"/>
            <w:vAlign w:val="center"/>
          </w:tcPr>
          <w:p w14:paraId="3E7F2707" w14:textId="77777777" w:rsidR="00FA1E35" w:rsidRDefault="00000000">
            <w:r>
              <w:t>7</w:t>
            </w:r>
          </w:p>
        </w:tc>
        <w:tc>
          <w:tcPr>
            <w:tcW w:w="1419" w:type="dxa"/>
            <w:vAlign w:val="center"/>
          </w:tcPr>
          <w:p w14:paraId="2F091F9F" w14:textId="77777777" w:rsidR="00FA1E35" w:rsidRDefault="00000000">
            <w:r>
              <w:t>6</w:t>
            </w:r>
          </w:p>
        </w:tc>
      </w:tr>
      <w:tr w:rsidR="00FA1E35" w14:paraId="41C0EC51" w14:textId="77777777">
        <w:trPr>
          <w:jc w:val="center"/>
        </w:trPr>
        <w:tc>
          <w:tcPr>
            <w:tcW w:w="1419" w:type="dxa"/>
            <w:vAlign w:val="center"/>
          </w:tcPr>
          <w:p w14:paraId="3029240C" w14:textId="77777777" w:rsidR="00FA1E35" w:rsidRDefault="00000000">
            <w:r>
              <w:t>Scorekeeper</w:t>
            </w:r>
          </w:p>
        </w:tc>
        <w:tc>
          <w:tcPr>
            <w:tcW w:w="1419" w:type="dxa"/>
            <w:vAlign w:val="center"/>
          </w:tcPr>
          <w:p w14:paraId="3558A90A" w14:textId="77777777" w:rsidR="00FA1E35" w:rsidRDefault="00000000">
            <w:r>
              <w:t>8</w:t>
            </w:r>
          </w:p>
        </w:tc>
        <w:tc>
          <w:tcPr>
            <w:tcW w:w="1419" w:type="dxa"/>
            <w:vAlign w:val="center"/>
          </w:tcPr>
          <w:p w14:paraId="2559C5D1" w14:textId="77777777" w:rsidR="00FA1E35" w:rsidRDefault="00000000">
            <w:r>
              <w:t>8</w:t>
            </w:r>
          </w:p>
        </w:tc>
        <w:tc>
          <w:tcPr>
            <w:tcW w:w="1419" w:type="dxa"/>
            <w:vAlign w:val="center"/>
          </w:tcPr>
          <w:p w14:paraId="0006ACF6" w14:textId="77777777" w:rsidR="00FA1E35" w:rsidRDefault="00000000">
            <w:r>
              <w:t>7</w:t>
            </w:r>
          </w:p>
        </w:tc>
        <w:tc>
          <w:tcPr>
            <w:tcW w:w="1419" w:type="dxa"/>
            <w:vAlign w:val="center"/>
          </w:tcPr>
          <w:p w14:paraId="1B25F82A" w14:textId="77777777" w:rsidR="00FA1E35" w:rsidRDefault="00000000">
            <w:r>
              <w:t>7</w:t>
            </w:r>
          </w:p>
        </w:tc>
        <w:tc>
          <w:tcPr>
            <w:tcW w:w="1419" w:type="dxa"/>
            <w:vAlign w:val="center"/>
          </w:tcPr>
          <w:p w14:paraId="1AAE2FD7" w14:textId="77777777" w:rsidR="00FA1E35" w:rsidRDefault="00000000">
            <w:r>
              <w:t>9</w:t>
            </w:r>
          </w:p>
        </w:tc>
        <w:tc>
          <w:tcPr>
            <w:tcW w:w="1419" w:type="dxa"/>
            <w:vAlign w:val="center"/>
          </w:tcPr>
          <w:p w14:paraId="276DFE49" w14:textId="77777777" w:rsidR="00FA1E35" w:rsidRDefault="00000000">
            <w:r>
              <w:t>7</w:t>
            </w:r>
          </w:p>
        </w:tc>
      </w:tr>
      <w:tr w:rsidR="00FA1E35" w14:paraId="3BB3E988" w14:textId="77777777">
        <w:trPr>
          <w:jc w:val="center"/>
        </w:trPr>
        <w:tc>
          <w:tcPr>
            <w:tcW w:w="1419" w:type="dxa"/>
            <w:vAlign w:val="center"/>
          </w:tcPr>
          <w:p w14:paraId="2136C94D" w14:textId="77777777" w:rsidR="00FA1E35" w:rsidRDefault="00000000">
            <w:r>
              <w:t>Self-Saboteur</w:t>
            </w:r>
          </w:p>
        </w:tc>
        <w:tc>
          <w:tcPr>
            <w:tcW w:w="1419" w:type="dxa"/>
            <w:vAlign w:val="center"/>
          </w:tcPr>
          <w:p w14:paraId="4DD55BB3" w14:textId="77777777" w:rsidR="00FA1E35" w:rsidRDefault="00000000">
            <w:r>
              <w:t>7</w:t>
            </w:r>
          </w:p>
        </w:tc>
        <w:tc>
          <w:tcPr>
            <w:tcW w:w="1419" w:type="dxa"/>
            <w:vAlign w:val="center"/>
          </w:tcPr>
          <w:p w14:paraId="0D2BBBDF" w14:textId="77777777" w:rsidR="00FA1E35" w:rsidRDefault="00000000">
            <w:r>
              <w:t>6</w:t>
            </w:r>
          </w:p>
        </w:tc>
        <w:tc>
          <w:tcPr>
            <w:tcW w:w="1419" w:type="dxa"/>
            <w:vAlign w:val="center"/>
          </w:tcPr>
          <w:p w14:paraId="61D30552" w14:textId="77777777" w:rsidR="00FA1E35" w:rsidRDefault="00000000">
            <w:r>
              <w:t>8</w:t>
            </w:r>
          </w:p>
        </w:tc>
        <w:tc>
          <w:tcPr>
            <w:tcW w:w="1419" w:type="dxa"/>
            <w:vAlign w:val="center"/>
          </w:tcPr>
          <w:p w14:paraId="777FF42D" w14:textId="77777777" w:rsidR="00FA1E35" w:rsidRDefault="00000000">
            <w:r>
              <w:t>6</w:t>
            </w:r>
          </w:p>
        </w:tc>
        <w:tc>
          <w:tcPr>
            <w:tcW w:w="1419" w:type="dxa"/>
            <w:vAlign w:val="center"/>
          </w:tcPr>
          <w:p w14:paraId="02C756F1" w14:textId="77777777" w:rsidR="00FA1E35" w:rsidRDefault="00000000">
            <w:r>
              <w:t>7</w:t>
            </w:r>
          </w:p>
        </w:tc>
        <w:tc>
          <w:tcPr>
            <w:tcW w:w="1419" w:type="dxa"/>
            <w:vAlign w:val="center"/>
          </w:tcPr>
          <w:p w14:paraId="345F00F1" w14:textId="77777777" w:rsidR="00FA1E35" w:rsidRDefault="00000000">
            <w:r>
              <w:t>8</w:t>
            </w:r>
          </w:p>
        </w:tc>
      </w:tr>
    </w:tbl>
    <w:p w14:paraId="0012D7EF" w14:textId="77777777" w:rsidR="00FA1E35" w:rsidRDefault="00000000">
      <w:pPr>
        <w:pStyle w:val="BodySmall"/>
      </w:pPr>
      <w:r>
        <w:t>Suggested penalty map: 1–2 = 0, 3–4 = -10, 5–6 = -20, 7–8 = -40, 9–10 = -60. Lower values are healthier. Higher values represent destabilizing risk.</w:t>
      </w:r>
    </w:p>
    <w:p w14:paraId="6DF290E9" w14:textId="77777777" w:rsidR="00FA1E35" w:rsidRDefault="00000000">
      <w:pPr>
        <w:pStyle w:val="AppendixHead"/>
      </w:pPr>
      <w:r>
        <w:t>Appendix C — Suggested Taxonomy and Data Labels</w:t>
      </w:r>
    </w:p>
    <w:p w14:paraId="0DAE377B" w14:textId="77777777" w:rsidR="00FA1E35" w:rsidRDefault="00000000">
      <w:pPr>
        <w:pStyle w:val="BodySmall"/>
      </w:pPr>
      <w:r>
        <w:t>• Communication styles: direct, indirect, avoidant, pursuit-driven, deflective, soothing, performative.</w:t>
      </w:r>
    </w:p>
    <w:p w14:paraId="6F931C1C" w14:textId="77777777" w:rsidR="00FA1E35" w:rsidRDefault="00000000">
      <w:pPr>
        <w:pStyle w:val="BodySmall"/>
      </w:pPr>
      <w:r>
        <w:t>• Conflict labels: conflict_start, conflict_escalation, rupture, repair_attempt, repair_success, unresolved_silence.</w:t>
      </w:r>
    </w:p>
    <w:p w14:paraId="79AA4160" w14:textId="77777777" w:rsidR="00FA1E35" w:rsidRDefault="00000000">
      <w:pPr>
        <w:pStyle w:val="BodySmall"/>
      </w:pPr>
      <w:r>
        <w:t>• Attachment tones: secure, anxious, avoidant, fearful, mixed.</w:t>
      </w:r>
    </w:p>
    <w:p w14:paraId="139AEC99" w14:textId="77777777" w:rsidR="00FA1E35" w:rsidRDefault="00000000">
      <w:pPr>
        <w:pStyle w:val="BodySmall"/>
      </w:pPr>
      <w:r>
        <w:t>• Polarity labels: initiator, receptive, balanced, over-leading, over-yielding.</w:t>
      </w:r>
    </w:p>
    <w:p w14:paraId="397372A3" w14:textId="77777777" w:rsidR="00FA1E35" w:rsidRDefault="00000000">
      <w:pPr>
        <w:pStyle w:val="BodySmall"/>
      </w:pPr>
      <w:r>
        <w:t>• Energy labels: stabilizer, igniter, amplifier, harmonizer, challenger, wanderer.</w:t>
      </w:r>
    </w:p>
    <w:p w14:paraId="1D01B4E1" w14:textId="77777777" w:rsidR="00FA1E35" w:rsidRDefault="00000000">
      <w:pPr>
        <w:pStyle w:val="BodySmall"/>
      </w:pPr>
      <w:r>
        <w:t>• Grief labels: ghosting_grief, situationship_grief, social_media_grief, fantasy_bond_grief, identity_grief.</w:t>
      </w:r>
    </w:p>
    <w:p w14:paraId="6584D129" w14:textId="77777777" w:rsidR="00FA1E35" w:rsidRDefault="00000000">
      <w:pPr>
        <w:pStyle w:val="AppendixHead"/>
      </w:pPr>
      <w:r>
        <w:lastRenderedPageBreak/>
        <w:t>Appendix D — Deferred Answer-Bank Scoring Appendix</w:t>
      </w:r>
    </w:p>
    <w:p w14:paraId="3358FF4A" w14:textId="6D9F8D6D" w:rsidR="00FA1E35" w:rsidRDefault="00000000">
      <w:pPr>
        <w:pStyle w:val="BodySmall"/>
      </w:pPr>
      <w:r>
        <w:t>This appendix is intentionally reserved for the final answer-bank upload. When complete, it should include every question row, every answer option, exact point values, every archetype and shadow signal, cluster tags, compatibility weights, drift relevance, and forecast modifiers. The application should be built now with the schema to support it; the final row-level scoring values can be loaded later without restructuring the system.</w:t>
      </w:r>
      <w:r w:rsidR="007D75AD">
        <w:t xml:space="preserve"> </w:t>
      </w:r>
    </w:p>
    <w:p w14:paraId="6AC2A71A" w14:textId="77777777" w:rsidR="007D75AD" w:rsidRDefault="007D75AD">
      <w:pPr>
        <w:pStyle w:val="Title"/>
        <w:jc w:val="center"/>
      </w:pPr>
      <w:r>
        <w:t>GENESIS OS / RELATIONSHIP SCORES</w:t>
      </w:r>
      <w:r>
        <w:br/>
      </w:r>
      <w:r>
        <w:rPr>
          <w:b/>
          <w:color w:val="1F355E"/>
        </w:rPr>
        <w:t>MASTER ENGINEERING BLUEPRINT</w:t>
      </w:r>
      <w:r>
        <w:rPr>
          <w:b/>
          <w:color w:val="1F355E"/>
        </w:rPr>
        <w:br/>
      </w:r>
      <w:r>
        <w:rPr>
          <w:sz w:val="40"/>
        </w:rPr>
        <w:t>Workbook-Aligned Quantum Build Spec</w:t>
      </w:r>
    </w:p>
    <w:p w14:paraId="48917DEA" w14:textId="77777777" w:rsidR="007D75AD" w:rsidRDefault="007D75AD">
      <w:pPr>
        <w:pStyle w:val="Subtitle"/>
        <w:jc w:val="center"/>
      </w:pPr>
      <w:r>
        <w:t xml:space="preserve">Single-source implementation document aligned to </w:t>
      </w:r>
      <w:r>
        <w:rPr>
          <w:b/>
        </w:rPr>
        <w:t>genesis_os_final_quantum_scoring_workbook_v10_polarity.xlsx</w:t>
      </w:r>
      <w:r>
        <w:t xml:space="preserve"> and the consolidated Quantum Mirror / architecture blueprints.</w:t>
      </w:r>
    </w:p>
    <w:p w14:paraId="10986250" w14:textId="77777777" w:rsidR="007D75AD" w:rsidRDefault="007D75AD">
      <w:pPr>
        <w:jc w:val="center"/>
      </w:pPr>
      <w:r>
        <w:rPr>
          <w:i/>
        </w:rPr>
        <w:t>Purpose: replace outdated score law in older Word docs and give engineering one buildable document with the exact workbook metrics, tracked fields, calculation paths, implementation notes, and build order.</w:t>
      </w:r>
    </w:p>
    <w:p w14:paraId="4100448B" w14:textId="77777777" w:rsidR="007D75AD" w:rsidRDefault="007D75AD"/>
    <w:tbl>
      <w:tblPr>
        <w:tblStyle w:val="TableGrid"/>
        <w:tblW w:w="0" w:type="auto"/>
        <w:jc w:val="center"/>
        <w:tblLook w:val="04A0" w:firstRow="1" w:lastRow="0" w:firstColumn="1" w:lastColumn="0" w:noHBand="0" w:noVBand="1"/>
      </w:tblPr>
      <w:tblGrid>
        <w:gridCol w:w="2736"/>
        <w:gridCol w:w="7056"/>
      </w:tblGrid>
      <w:tr w:rsidR="007D75AD" w14:paraId="354F7013" w14:textId="77777777">
        <w:trPr>
          <w:jc w:val="center"/>
        </w:trPr>
        <w:tc>
          <w:tcPr>
            <w:tcW w:w="273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42526C27" w14:textId="77777777" w:rsidR="007D75AD" w:rsidRDefault="007D75AD">
            <w:r>
              <w:rPr>
                <w:b/>
                <w:color w:val="1F1F1F"/>
                <w:sz w:val="19"/>
              </w:rPr>
              <w:t>Authoritative source</w:t>
            </w:r>
          </w:p>
        </w:tc>
        <w:tc>
          <w:tcPr>
            <w:tcW w:w="705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6F0BDDF8" w14:textId="77777777" w:rsidR="007D75AD" w:rsidRDefault="007D75AD">
            <w:r>
              <w:rPr>
                <w:b/>
                <w:color w:val="1F1F1F"/>
                <w:sz w:val="19"/>
              </w:rPr>
              <w:t>Workbook + appended Quantum Mirror / service / ML specs</w:t>
            </w:r>
          </w:p>
        </w:tc>
      </w:tr>
      <w:tr w:rsidR="007D75AD" w14:paraId="7CA0635D" w14:textId="77777777">
        <w:trPr>
          <w:jc w:val="center"/>
        </w:trPr>
        <w:tc>
          <w:tcPr>
            <w:tcW w:w="2736" w:type="dxa"/>
            <w:tcBorders>
              <w:top w:val="single" w:sz="4" w:space="0" w:color="D0D7E5"/>
              <w:left w:val="single" w:sz="4" w:space="0" w:color="D0D7E5"/>
              <w:bottom w:val="single" w:sz="4" w:space="0" w:color="D0D7E5"/>
              <w:right w:val="single" w:sz="4" w:space="0" w:color="D0D7E5"/>
            </w:tcBorders>
            <w:vAlign w:val="center"/>
          </w:tcPr>
          <w:p w14:paraId="438B61D8" w14:textId="77777777" w:rsidR="007D75AD" w:rsidRDefault="007D75AD">
            <w:r>
              <w:rPr>
                <w:sz w:val="19"/>
              </w:rPr>
              <w:t>What this supersedes</w:t>
            </w:r>
          </w:p>
        </w:tc>
        <w:tc>
          <w:tcPr>
            <w:tcW w:w="7056" w:type="dxa"/>
            <w:tcBorders>
              <w:top w:val="single" w:sz="4" w:space="0" w:color="D0D7E5"/>
              <w:left w:val="single" w:sz="4" w:space="0" w:color="D0D7E5"/>
              <w:bottom w:val="single" w:sz="4" w:space="0" w:color="D0D7E5"/>
              <w:right w:val="single" w:sz="4" w:space="0" w:color="D0D7E5"/>
            </w:tcBorders>
            <w:vAlign w:val="center"/>
          </w:tcPr>
          <w:p w14:paraId="5535663F" w14:textId="77777777" w:rsidR="007D75AD" w:rsidRDefault="007D75AD">
            <w:r>
              <w:rPr>
                <w:sz w:val="19"/>
              </w:rPr>
              <w:t>Any earlier Word document formula or metric that conflicts with the workbook</w:t>
            </w:r>
          </w:p>
        </w:tc>
      </w:tr>
      <w:tr w:rsidR="007D75AD" w14:paraId="3842C407" w14:textId="77777777">
        <w:trPr>
          <w:jc w:val="center"/>
        </w:trPr>
        <w:tc>
          <w:tcPr>
            <w:tcW w:w="2736" w:type="dxa"/>
            <w:tcBorders>
              <w:top w:val="single" w:sz="4" w:space="0" w:color="D0D7E5"/>
              <w:left w:val="single" w:sz="4" w:space="0" w:color="D0D7E5"/>
              <w:bottom w:val="single" w:sz="4" w:space="0" w:color="D0D7E5"/>
              <w:right w:val="single" w:sz="4" w:space="0" w:color="D0D7E5"/>
            </w:tcBorders>
            <w:vAlign w:val="center"/>
          </w:tcPr>
          <w:p w14:paraId="3010D6E1" w14:textId="77777777" w:rsidR="007D75AD" w:rsidRDefault="007D75AD">
            <w:r>
              <w:rPr>
                <w:sz w:val="19"/>
              </w:rPr>
              <w:t>Primary audience</w:t>
            </w:r>
          </w:p>
        </w:tc>
        <w:tc>
          <w:tcPr>
            <w:tcW w:w="7056" w:type="dxa"/>
            <w:tcBorders>
              <w:top w:val="single" w:sz="4" w:space="0" w:color="D0D7E5"/>
              <w:left w:val="single" w:sz="4" w:space="0" w:color="D0D7E5"/>
              <w:bottom w:val="single" w:sz="4" w:space="0" w:color="D0D7E5"/>
              <w:right w:val="single" w:sz="4" w:space="0" w:color="D0D7E5"/>
            </w:tcBorders>
            <w:vAlign w:val="center"/>
          </w:tcPr>
          <w:p w14:paraId="11104564" w14:textId="77777777" w:rsidR="007D75AD" w:rsidRDefault="007D75AD">
            <w:r>
              <w:rPr>
                <w:sz w:val="19"/>
              </w:rPr>
              <w:t>Founder, product, backend, AI, data, QA, Bubble/full-stack developers</w:t>
            </w:r>
          </w:p>
        </w:tc>
      </w:tr>
      <w:tr w:rsidR="007D75AD" w14:paraId="35B76858" w14:textId="77777777">
        <w:trPr>
          <w:jc w:val="center"/>
        </w:trPr>
        <w:tc>
          <w:tcPr>
            <w:tcW w:w="2736" w:type="dxa"/>
            <w:tcBorders>
              <w:top w:val="single" w:sz="4" w:space="0" w:color="D0D7E5"/>
              <w:left w:val="single" w:sz="4" w:space="0" w:color="D0D7E5"/>
              <w:bottom w:val="single" w:sz="4" w:space="0" w:color="D0D7E5"/>
              <w:right w:val="single" w:sz="4" w:space="0" w:color="D0D7E5"/>
            </w:tcBorders>
            <w:vAlign w:val="center"/>
          </w:tcPr>
          <w:p w14:paraId="74670AF2" w14:textId="77777777" w:rsidR="007D75AD" w:rsidRDefault="007D75AD">
            <w:r>
              <w:rPr>
                <w:sz w:val="19"/>
              </w:rPr>
              <w:t>Implementation stance</w:t>
            </w:r>
          </w:p>
        </w:tc>
        <w:tc>
          <w:tcPr>
            <w:tcW w:w="7056" w:type="dxa"/>
            <w:tcBorders>
              <w:top w:val="single" w:sz="4" w:space="0" w:color="D0D7E5"/>
              <w:left w:val="single" w:sz="4" w:space="0" w:color="D0D7E5"/>
              <w:bottom w:val="single" w:sz="4" w:space="0" w:color="D0D7E5"/>
              <w:right w:val="single" w:sz="4" w:space="0" w:color="D0D7E5"/>
            </w:tcBorders>
            <w:vAlign w:val="center"/>
          </w:tcPr>
          <w:p w14:paraId="301BCDEA" w14:textId="77777777" w:rsidR="007D75AD" w:rsidRDefault="007D75AD">
            <w:r>
              <w:rPr>
                <w:sz w:val="19"/>
              </w:rPr>
              <w:t>Deterministic score law first; AI enriches explanation and feature extraction only</w:t>
            </w:r>
          </w:p>
        </w:tc>
      </w:tr>
    </w:tbl>
    <w:p w14:paraId="582AC5BE" w14:textId="77777777" w:rsidR="007D75AD" w:rsidRDefault="007D75AD">
      <w:r>
        <w:br w:type="page"/>
      </w:r>
    </w:p>
    <w:p w14:paraId="7BF0F8B0" w14:textId="77777777" w:rsidR="007D75AD" w:rsidRDefault="007D75AD">
      <w:pPr>
        <w:pStyle w:val="Heading1"/>
      </w:pPr>
      <w:r>
        <w:lastRenderedPageBreak/>
        <w:t>1. Executive reset</w:t>
      </w:r>
    </w:p>
    <w:p w14:paraId="66818301" w14:textId="77777777" w:rsidR="007D75AD" w:rsidRDefault="007D75AD">
      <w:r>
        <w:t>This version exists because the older blueprint documents were carrying previous score logic while the workbook moved the system into a stricter quantum state-space model. From this point forward, developers should treat the workbook as the source of truth for pair scoring, component weights, tracked metrics, and polarity chemistry. This document translates that workbook into product law and build sequence so nobody has to reverse-engineer the spreadsheet like it is a treasure map written by emotionally intelligent pirates.</w:t>
      </w:r>
    </w:p>
    <w:p w14:paraId="118B9C00" w14:textId="77777777" w:rsidR="007D75AD" w:rsidRDefault="007D75AD">
      <w:pPr>
        <w:pStyle w:val="ListBullet"/>
        <w:spacing w:after="60"/>
      </w:pPr>
      <w:r>
        <w:t>The workbook contains 17 sheets covering score law, data schema, cosmic overlays, answer-level vectors, pairwise interaction outputs, harness formulas, and the full polarity v10 chemistry upgrade.</w:t>
      </w:r>
    </w:p>
    <w:p w14:paraId="33EC6F49" w14:textId="77777777" w:rsidR="007D75AD" w:rsidRDefault="007D75AD">
      <w:pPr>
        <w:pStyle w:val="ListBullet"/>
        <w:spacing w:after="60"/>
      </w:pPr>
      <w:r>
        <w:t>The answer bank currently contains 310 scored answer rows across 60 questions: 50 core questions and 10 shadow questions.</w:t>
      </w:r>
    </w:p>
    <w:p w14:paraId="107621B5" w14:textId="77777777" w:rsidR="007D75AD" w:rsidRDefault="007D75AD">
      <w:pPr>
        <w:pStyle w:val="ListBullet"/>
        <w:spacing w:after="60"/>
      </w:pPr>
      <w:r>
        <w:t>The pair engine precomputes 48,206 answer-pair rows so compatibility is not guessed at runtime.</w:t>
      </w:r>
    </w:p>
    <w:p w14:paraId="1EF7DC98" w14:textId="77777777" w:rsidR="007D75AD" w:rsidRDefault="007D75AD">
      <w:pPr>
        <w:pStyle w:val="ListBullet"/>
        <w:spacing w:after="60"/>
      </w:pPr>
      <w:r>
        <w:t>The compatibility engine remains a 350–850 score built from a weighted 52 / 23 / 13 / 12 structure plus gating and penalties.</w:t>
      </w:r>
    </w:p>
    <w:p w14:paraId="25D683C5" w14:textId="77777777" w:rsidR="007D75AD" w:rsidRDefault="007D75AD">
      <w:pPr>
        <w:pStyle w:val="Heading1"/>
      </w:pPr>
      <w:r>
        <w:t>2. What the workbook now makes authoritative</w:t>
      </w:r>
    </w:p>
    <w:tbl>
      <w:tblPr>
        <w:tblStyle w:val="TableGrid"/>
        <w:tblW w:w="0" w:type="auto"/>
        <w:jc w:val="center"/>
        <w:tblLook w:val="04A0" w:firstRow="1" w:lastRow="0" w:firstColumn="1" w:lastColumn="0" w:noHBand="0" w:noVBand="1"/>
      </w:tblPr>
      <w:tblGrid>
        <w:gridCol w:w="2145"/>
        <w:gridCol w:w="1295"/>
        <w:gridCol w:w="2868"/>
        <w:gridCol w:w="3844"/>
      </w:tblGrid>
      <w:tr w:rsidR="007D75AD" w14:paraId="123D277F" w14:textId="77777777">
        <w:trPr>
          <w:jc w:val="center"/>
        </w:trPr>
        <w:tc>
          <w:tcPr>
            <w:tcW w:w="2160"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3189DA29" w14:textId="77777777" w:rsidR="007D75AD" w:rsidRDefault="007D75AD">
            <w:r>
              <w:rPr>
                <w:b/>
                <w:color w:val="1F1F1F"/>
                <w:sz w:val="17"/>
              </w:rPr>
              <w:t>Law area</w:t>
            </w:r>
          </w:p>
        </w:tc>
        <w:tc>
          <w:tcPr>
            <w:tcW w:w="129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10831636" w14:textId="77777777" w:rsidR="007D75AD" w:rsidRDefault="007D75AD">
            <w:r>
              <w:rPr>
                <w:b/>
                <w:color w:val="1F1F1F"/>
                <w:sz w:val="17"/>
              </w:rPr>
              <w:t>Authoritative now?</w:t>
            </w:r>
          </w:p>
        </w:tc>
        <w:tc>
          <w:tcPr>
            <w:tcW w:w="2880"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0FF7DBC1" w14:textId="77777777" w:rsidR="007D75AD" w:rsidRDefault="007D75AD">
            <w:r>
              <w:rPr>
                <w:b/>
                <w:color w:val="1F1F1F"/>
                <w:sz w:val="17"/>
              </w:rPr>
              <w:t>Source sheet(s)</w:t>
            </w:r>
          </w:p>
        </w:tc>
        <w:tc>
          <w:tcPr>
            <w:tcW w:w="3888"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32B62F31" w14:textId="77777777" w:rsidR="007D75AD" w:rsidRDefault="007D75AD">
            <w:r>
              <w:rPr>
                <w:b/>
                <w:color w:val="1F1F1F"/>
                <w:sz w:val="17"/>
              </w:rPr>
              <w:t>Developer instruction</w:t>
            </w:r>
          </w:p>
        </w:tc>
      </w:tr>
      <w:tr w:rsidR="007D75AD" w14:paraId="0691463B"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4F20EB8F" w14:textId="77777777" w:rsidR="007D75AD" w:rsidRDefault="007D75AD">
            <w:r>
              <w:rPr>
                <w:sz w:val="17"/>
              </w:rPr>
              <w:t>Compatibility score law</w:t>
            </w:r>
          </w:p>
        </w:tc>
        <w:tc>
          <w:tcPr>
            <w:tcW w:w="1296" w:type="dxa"/>
            <w:tcBorders>
              <w:top w:val="single" w:sz="4" w:space="0" w:color="D0D7E5"/>
              <w:left w:val="single" w:sz="4" w:space="0" w:color="D0D7E5"/>
              <w:bottom w:val="single" w:sz="4" w:space="0" w:color="D0D7E5"/>
              <w:right w:val="single" w:sz="4" w:space="0" w:color="D0D7E5"/>
            </w:tcBorders>
            <w:vAlign w:val="center"/>
          </w:tcPr>
          <w:p w14:paraId="3CF99E2C" w14:textId="77777777" w:rsidR="007D75AD" w:rsidRDefault="007D75AD">
            <w:r>
              <w:rPr>
                <w:sz w:val="17"/>
              </w:rPr>
              <w:t>Yes</w:t>
            </w:r>
          </w:p>
        </w:tc>
        <w:tc>
          <w:tcPr>
            <w:tcW w:w="2880" w:type="dxa"/>
            <w:tcBorders>
              <w:top w:val="single" w:sz="4" w:space="0" w:color="D0D7E5"/>
              <w:left w:val="single" w:sz="4" w:space="0" w:color="D0D7E5"/>
              <w:bottom w:val="single" w:sz="4" w:space="0" w:color="D0D7E5"/>
              <w:right w:val="single" w:sz="4" w:space="0" w:color="D0D7E5"/>
            </w:tcBorders>
            <w:vAlign w:val="center"/>
          </w:tcPr>
          <w:p w14:paraId="4F35D3ED" w14:textId="77777777" w:rsidR="007D75AD" w:rsidRDefault="007D75AD">
            <w:r>
              <w:rPr>
                <w:sz w:val="17"/>
              </w:rPr>
              <w:t>Schema, AnswerPairQuantum, MatchHarness</w:t>
            </w:r>
          </w:p>
        </w:tc>
        <w:tc>
          <w:tcPr>
            <w:tcW w:w="3888" w:type="dxa"/>
            <w:tcBorders>
              <w:top w:val="single" w:sz="4" w:space="0" w:color="D0D7E5"/>
              <w:left w:val="single" w:sz="4" w:space="0" w:color="D0D7E5"/>
              <w:bottom w:val="single" w:sz="4" w:space="0" w:color="D0D7E5"/>
              <w:right w:val="single" w:sz="4" w:space="0" w:color="D0D7E5"/>
            </w:tcBorders>
            <w:vAlign w:val="center"/>
          </w:tcPr>
          <w:p w14:paraId="5F10120C" w14:textId="77777777" w:rsidR="007D75AD" w:rsidRDefault="007D75AD">
            <w:r>
              <w:rPr>
                <w:sz w:val="17"/>
              </w:rPr>
              <w:t>Use workbook formulas exactly; do not re-interpret weights in code.</w:t>
            </w:r>
          </w:p>
        </w:tc>
      </w:tr>
      <w:tr w:rsidR="007D75AD" w14:paraId="6C45DEB6"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0E40002E" w14:textId="77777777" w:rsidR="007D75AD" w:rsidRDefault="007D75AD">
            <w:r>
              <w:rPr>
                <w:sz w:val="17"/>
              </w:rPr>
              <w:t>Answer-level metrics</w:t>
            </w:r>
          </w:p>
        </w:tc>
        <w:tc>
          <w:tcPr>
            <w:tcW w:w="1296" w:type="dxa"/>
            <w:tcBorders>
              <w:top w:val="single" w:sz="4" w:space="0" w:color="D0D7E5"/>
              <w:left w:val="single" w:sz="4" w:space="0" w:color="D0D7E5"/>
              <w:bottom w:val="single" w:sz="4" w:space="0" w:color="D0D7E5"/>
              <w:right w:val="single" w:sz="4" w:space="0" w:color="D0D7E5"/>
            </w:tcBorders>
            <w:vAlign w:val="center"/>
          </w:tcPr>
          <w:p w14:paraId="4853A7C6" w14:textId="77777777" w:rsidR="007D75AD" w:rsidRDefault="007D75AD">
            <w:r>
              <w:rPr>
                <w:sz w:val="17"/>
              </w:rPr>
              <w:t>Yes</w:t>
            </w:r>
          </w:p>
        </w:tc>
        <w:tc>
          <w:tcPr>
            <w:tcW w:w="2880" w:type="dxa"/>
            <w:tcBorders>
              <w:top w:val="single" w:sz="4" w:space="0" w:color="D0D7E5"/>
              <w:left w:val="single" w:sz="4" w:space="0" w:color="D0D7E5"/>
              <w:bottom w:val="single" w:sz="4" w:space="0" w:color="D0D7E5"/>
              <w:right w:val="single" w:sz="4" w:space="0" w:color="D0D7E5"/>
            </w:tcBorders>
            <w:vAlign w:val="center"/>
          </w:tcPr>
          <w:p w14:paraId="4C582036" w14:textId="77777777" w:rsidR="007D75AD" w:rsidRDefault="007D75AD">
            <w:r>
              <w:rPr>
                <w:sz w:val="17"/>
              </w:rPr>
              <w:t>AnswerBank</w:t>
            </w:r>
          </w:p>
        </w:tc>
        <w:tc>
          <w:tcPr>
            <w:tcW w:w="3888" w:type="dxa"/>
            <w:tcBorders>
              <w:top w:val="single" w:sz="4" w:space="0" w:color="D0D7E5"/>
              <w:left w:val="single" w:sz="4" w:space="0" w:color="D0D7E5"/>
              <w:bottom w:val="single" w:sz="4" w:space="0" w:color="D0D7E5"/>
              <w:right w:val="single" w:sz="4" w:space="0" w:color="D0D7E5"/>
            </w:tcBorders>
            <w:vAlign w:val="center"/>
          </w:tcPr>
          <w:p w14:paraId="6BD883D1" w14:textId="77777777" w:rsidR="007D75AD" w:rsidRDefault="007D75AD">
            <w:r>
              <w:rPr>
                <w:sz w:val="17"/>
              </w:rPr>
              <w:t>Store every tracked metric at row level and preserve versioning.</w:t>
            </w:r>
          </w:p>
        </w:tc>
      </w:tr>
      <w:tr w:rsidR="007D75AD" w14:paraId="7A7D00D6"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4F7DDAA3" w14:textId="77777777" w:rsidR="007D75AD" w:rsidRDefault="007D75AD">
            <w:r>
              <w:rPr>
                <w:sz w:val="17"/>
              </w:rPr>
              <w:t>Pairwise interaction metrics</w:t>
            </w:r>
          </w:p>
        </w:tc>
        <w:tc>
          <w:tcPr>
            <w:tcW w:w="1296" w:type="dxa"/>
            <w:tcBorders>
              <w:top w:val="single" w:sz="4" w:space="0" w:color="D0D7E5"/>
              <w:left w:val="single" w:sz="4" w:space="0" w:color="D0D7E5"/>
              <w:bottom w:val="single" w:sz="4" w:space="0" w:color="D0D7E5"/>
              <w:right w:val="single" w:sz="4" w:space="0" w:color="D0D7E5"/>
            </w:tcBorders>
            <w:vAlign w:val="center"/>
          </w:tcPr>
          <w:p w14:paraId="2A39760F" w14:textId="77777777" w:rsidR="007D75AD" w:rsidRDefault="007D75AD">
            <w:r>
              <w:rPr>
                <w:sz w:val="17"/>
              </w:rPr>
              <w:t>Yes</w:t>
            </w:r>
          </w:p>
        </w:tc>
        <w:tc>
          <w:tcPr>
            <w:tcW w:w="2880" w:type="dxa"/>
            <w:tcBorders>
              <w:top w:val="single" w:sz="4" w:space="0" w:color="D0D7E5"/>
              <w:left w:val="single" w:sz="4" w:space="0" w:color="D0D7E5"/>
              <w:bottom w:val="single" w:sz="4" w:space="0" w:color="D0D7E5"/>
              <w:right w:val="single" w:sz="4" w:space="0" w:color="D0D7E5"/>
            </w:tcBorders>
            <w:vAlign w:val="center"/>
          </w:tcPr>
          <w:p w14:paraId="7972E4ED" w14:textId="77777777" w:rsidR="007D75AD" w:rsidRDefault="007D75AD">
            <w:r>
              <w:rPr>
                <w:sz w:val="17"/>
              </w:rPr>
              <w:t>AnswerPairQuantum</w:t>
            </w:r>
          </w:p>
        </w:tc>
        <w:tc>
          <w:tcPr>
            <w:tcW w:w="3888" w:type="dxa"/>
            <w:tcBorders>
              <w:top w:val="single" w:sz="4" w:space="0" w:color="D0D7E5"/>
              <w:left w:val="single" w:sz="4" w:space="0" w:color="D0D7E5"/>
              <w:bottom w:val="single" w:sz="4" w:space="0" w:color="D0D7E5"/>
              <w:right w:val="single" w:sz="4" w:space="0" w:color="D0D7E5"/>
            </w:tcBorders>
            <w:vAlign w:val="center"/>
          </w:tcPr>
          <w:p w14:paraId="47C5633D" w14:textId="77777777" w:rsidR="007D75AD" w:rsidRDefault="007D75AD">
            <w:r>
              <w:rPr>
                <w:sz w:val="17"/>
              </w:rPr>
              <w:t>Precompute or materialize exactly as a lookup layer.</w:t>
            </w:r>
          </w:p>
        </w:tc>
      </w:tr>
      <w:tr w:rsidR="007D75AD" w14:paraId="3C141139"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2895FE3D" w14:textId="77777777" w:rsidR="007D75AD" w:rsidRDefault="007D75AD">
            <w:r>
              <w:rPr>
                <w:sz w:val="17"/>
              </w:rPr>
              <w:t>Polarity chemistry</w:t>
            </w:r>
          </w:p>
        </w:tc>
        <w:tc>
          <w:tcPr>
            <w:tcW w:w="1296" w:type="dxa"/>
            <w:tcBorders>
              <w:top w:val="single" w:sz="4" w:space="0" w:color="D0D7E5"/>
              <w:left w:val="single" w:sz="4" w:space="0" w:color="D0D7E5"/>
              <w:bottom w:val="single" w:sz="4" w:space="0" w:color="D0D7E5"/>
              <w:right w:val="single" w:sz="4" w:space="0" w:color="D0D7E5"/>
            </w:tcBorders>
            <w:vAlign w:val="center"/>
          </w:tcPr>
          <w:p w14:paraId="1D47449A" w14:textId="77777777" w:rsidR="007D75AD" w:rsidRDefault="007D75AD">
            <w:r>
              <w:rPr>
                <w:sz w:val="17"/>
              </w:rPr>
              <w:t>Yes</w:t>
            </w:r>
          </w:p>
        </w:tc>
        <w:tc>
          <w:tcPr>
            <w:tcW w:w="2880" w:type="dxa"/>
            <w:tcBorders>
              <w:top w:val="single" w:sz="4" w:space="0" w:color="D0D7E5"/>
              <w:left w:val="single" w:sz="4" w:space="0" w:color="D0D7E5"/>
              <w:bottom w:val="single" w:sz="4" w:space="0" w:color="D0D7E5"/>
              <w:right w:val="single" w:sz="4" w:space="0" w:color="D0D7E5"/>
            </w:tcBorders>
            <w:vAlign w:val="center"/>
          </w:tcPr>
          <w:p w14:paraId="521F84A3" w14:textId="77777777" w:rsidR="007D75AD" w:rsidRDefault="007D75AD">
            <w:r>
              <w:rPr>
                <w:sz w:val="17"/>
              </w:rPr>
              <w:t>Polarity_Axes_v10, Polarity_AnswerBank_v10, Polarity_PairEngine_v10</w:t>
            </w:r>
          </w:p>
        </w:tc>
        <w:tc>
          <w:tcPr>
            <w:tcW w:w="3888" w:type="dxa"/>
            <w:tcBorders>
              <w:top w:val="single" w:sz="4" w:space="0" w:color="D0D7E5"/>
              <w:left w:val="single" w:sz="4" w:space="0" w:color="D0D7E5"/>
              <w:bottom w:val="single" w:sz="4" w:space="0" w:color="D0D7E5"/>
              <w:right w:val="single" w:sz="4" w:space="0" w:color="D0D7E5"/>
            </w:tcBorders>
            <w:vAlign w:val="center"/>
          </w:tcPr>
          <w:p w14:paraId="1E304000" w14:textId="77777777" w:rsidR="007D75AD" w:rsidRDefault="007D75AD">
            <w:r>
              <w:rPr>
                <w:sz w:val="17"/>
              </w:rPr>
              <w:t>Use the ten-axis model; retire vague role-only chemistry scoring.</w:t>
            </w:r>
          </w:p>
        </w:tc>
      </w:tr>
      <w:tr w:rsidR="007D75AD" w14:paraId="6023B6CE"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68E58DA6" w14:textId="77777777" w:rsidR="007D75AD" w:rsidRDefault="007D75AD">
            <w:r>
              <w:rPr>
                <w:sz w:val="17"/>
              </w:rPr>
              <w:t>Cosmic overlays</w:t>
            </w:r>
          </w:p>
        </w:tc>
        <w:tc>
          <w:tcPr>
            <w:tcW w:w="1296" w:type="dxa"/>
            <w:tcBorders>
              <w:top w:val="single" w:sz="4" w:space="0" w:color="D0D7E5"/>
              <w:left w:val="single" w:sz="4" w:space="0" w:color="D0D7E5"/>
              <w:bottom w:val="single" w:sz="4" w:space="0" w:color="D0D7E5"/>
              <w:right w:val="single" w:sz="4" w:space="0" w:color="D0D7E5"/>
            </w:tcBorders>
            <w:vAlign w:val="center"/>
          </w:tcPr>
          <w:p w14:paraId="49780042" w14:textId="77777777" w:rsidR="007D75AD" w:rsidRDefault="007D75AD">
            <w:r>
              <w:rPr>
                <w:sz w:val="17"/>
              </w:rPr>
              <w:t>Yes</w:t>
            </w:r>
          </w:p>
        </w:tc>
        <w:tc>
          <w:tcPr>
            <w:tcW w:w="2880" w:type="dxa"/>
            <w:tcBorders>
              <w:top w:val="single" w:sz="4" w:space="0" w:color="D0D7E5"/>
              <w:left w:val="single" w:sz="4" w:space="0" w:color="D0D7E5"/>
              <w:bottom w:val="single" w:sz="4" w:space="0" w:color="D0D7E5"/>
              <w:right w:val="single" w:sz="4" w:space="0" w:color="D0D7E5"/>
            </w:tcBorders>
            <w:vAlign w:val="center"/>
          </w:tcPr>
          <w:p w14:paraId="1BAEAD7C" w14:textId="77777777" w:rsidR="007D75AD" w:rsidRDefault="007D75AD">
            <w:r>
              <w:rPr>
                <w:sz w:val="17"/>
              </w:rPr>
              <w:t>ZodiacLookup, NumerologyLookup</w:t>
            </w:r>
          </w:p>
        </w:tc>
        <w:tc>
          <w:tcPr>
            <w:tcW w:w="3888" w:type="dxa"/>
            <w:tcBorders>
              <w:top w:val="single" w:sz="4" w:space="0" w:color="D0D7E5"/>
              <w:left w:val="single" w:sz="4" w:space="0" w:color="D0D7E5"/>
              <w:bottom w:val="single" w:sz="4" w:space="0" w:color="D0D7E5"/>
              <w:right w:val="single" w:sz="4" w:space="0" w:color="D0D7E5"/>
            </w:tcBorders>
            <w:vAlign w:val="center"/>
          </w:tcPr>
          <w:p w14:paraId="174228CB" w14:textId="77777777" w:rsidR="007D75AD" w:rsidRDefault="007D75AD">
            <w:r>
              <w:rPr>
                <w:sz w:val="17"/>
              </w:rPr>
              <w:t>Apply as a 12% overlay inside final norm.</w:t>
            </w:r>
          </w:p>
        </w:tc>
      </w:tr>
      <w:tr w:rsidR="007D75AD" w14:paraId="01FFFD51"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5528EC7A" w14:textId="77777777" w:rsidR="007D75AD" w:rsidRDefault="007D75AD">
            <w:r>
              <w:rPr>
                <w:sz w:val="17"/>
              </w:rPr>
              <w:t>Feedback / calibration data</w:t>
            </w:r>
          </w:p>
        </w:tc>
        <w:tc>
          <w:tcPr>
            <w:tcW w:w="1296" w:type="dxa"/>
            <w:tcBorders>
              <w:top w:val="single" w:sz="4" w:space="0" w:color="D0D7E5"/>
              <w:left w:val="single" w:sz="4" w:space="0" w:color="D0D7E5"/>
              <w:bottom w:val="single" w:sz="4" w:space="0" w:color="D0D7E5"/>
              <w:right w:val="single" w:sz="4" w:space="0" w:color="D0D7E5"/>
            </w:tcBorders>
            <w:vAlign w:val="center"/>
          </w:tcPr>
          <w:p w14:paraId="1E04F6E3" w14:textId="77777777" w:rsidR="007D75AD" w:rsidRDefault="007D75AD">
            <w:r>
              <w:rPr>
                <w:sz w:val="17"/>
              </w:rPr>
              <w:t>Yes</w:t>
            </w:r>
          </w:p>
        </w:tc>
        <w:tc>
          <w:tcPr>
            <w:tcW w:w="2880" w:type="dxa"/>
            <w:tcBorders>
              <w:top w:val="single" w:sz="4" w:space="0" w:color="D0D7E5"/>
              <w:left w:val="single" w:sz="4" w:space="0" w:color="D0D7E5"/>
              <w:bottom w:val="single" w:sz="4" w:space="0" w:color="D0D7E5"/>
              <w:right w:val="single" w:sz="4" w:space="0" w:color="D0D7E5"/>
            </w:tcBorders>
            <w:vAlign w:val="center"/>
          </w:tcPr>
          <w:p w14:paraId="3F8031E4" w14:textId="77777777" w:rsidR="007D75AD" w:rsidRDefault="007D75AD">
            <w:r>
              <w:rPr>
                <w:sz w:val="17"/>
              </w:rPr>
              <w:t>FeedbackData</w:t>
            </w:r>
          </w:p>
        </w:tc>
        <w:tc>
          <w:tcPr>
            <w:tcW w:w="3888" w:type="dxa"/>
            <w:tcBorders>
              <w:top w:val="single" w:sz="4" w:space="0" w:color="D0D7E5"/>
              <w:left w:val="single" w:sz="4" w:space="0" w:color="D0D7E5"/>
              <w:bottom w:val="single" w:sz="4" w:space="0" w:color="D0D7E5"/>
              <w:right w:val="single" w:sz="4" w:space="0" w:color="D0D7E5"/>
            </w:tcBorders>
            <w:vAlign w:val="center"/>
          </w:tcPr>
          <w:p w14:paraId="3406BFFC" w14:textId="77777777" w:rsidR="007D75AD" w:rsidRDefault="007D75AD">
            <w:r>
              <w:rPr>
                <w:sz w:val="17"/>
              </w:rPr>
              <w:t>Implement event capture and cohort backtesting early, even if tuning comes later.</w:t>
            </w:r>
          </w:p>
        </w:tc>
      </w:tr>
      <w:tr w:rsidR="007D75AD" w14:paraId="440509AB"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54A5CCF0" w14:textId="77777777" w:rsidR="007D75AD" w:rsidRDefault="007D75AD">
            <w:r>
              <w:rPr>
                <w:sz w:val="17"/>
              </w:rPr>
              <w:t>User-facing readiness formula</w:t>
            </w:r>
          </w:p>
        </w:tc>
        <w:tc>
          <w:tcPr>
            <w:tcW w:w="1296" w:type="dxa"/>
            <w:tcBorders>
              <w:top w:val="single" w:sz="4" w:space="0" w:color="D0D7E5"/>
              <w:left w:val="single" w:sz="4" w:space="0" w:color="D0D7E5"/>
              <w:bottom w:val="single" w:sz="4" w:space="0" w:color="D0D7E5"/>
              <w:right w:val="single" w:sz="4" w:space="0" w:color="D0D7E5"/>
            </w:tcBorders>
            <w:vAlign w:val="center"/>
          </w:tcPr>
          <w:p w14:paraId="77B3FC16" w14:textId="77777777" w:rsidR="007D75AD" w:rsidRDefault="007D75AD">
            <w:r>
              <w:rPr>
                <w:sz w:val="17"/>
              </w:rPr>
              <w:t>No single workbook formula</w:t>
            </w:r>
          </w:p>
        </w:tc>
        <w:tc>
          <w:tcPr>
            <w:tcW w:w="2880" w:type="dxa"/>
            <w:tcBorders>
              <w:top w:val="single" w:sz="4" w:space="0" w:color="D0D7E5"/>
              <w:left w:val="single" w:sz="4" w:space="0" w:color="D0D7E5"/>
              <w:bottom w:val="single" w:sz="4" w:space="0" w:color="D0D7E5"/>
              <w:right w:val="single" w:sz="4" w:space="0" w:color="D0D7E5"/>
            </w:tcBorders>
            <w:vAlign w:val="center"/>
          </w:tcPr>
          <w:p w14:paraId="4EDAD439" w14:textId="77777777" w:rsidR="007D75AD" w:rsidRDefault="007D75AD">
            <w:r>
              <w:rPr>
                <w:sz w:val="17"/>
              </w:rPr>
              <w:t>AnswerBank + broader product docs</w:t>
            </w:r>
          </w:p>
        </w:tc>
        <w:tc>
          <w:tcPr>
            <w:tcW w:w="3888" w:type="dxa"/>
            <w:tcBorders>
              <w:top w:val="single" w:sz="4" w:space="0" w:color="D0D7E5"/>
              <w:left w:val="single" w:sz="4" w:space="0" w:color="D0D7E5"/>
              <w:bottom w:val="single" w:sz="4" w:space="0" w:color="D0D7E5"/>
              <w:right w:val="single" w:sz="4" w:space="0" w:color="D0D7E5"/>
            </w:tcBorders>
            <w:vAlign w:val="center"/>
          </w:tcPr>
          <w:p w14:paraId="3C0C6ED7" w14:textId="77777777" w:rsidR="007D75AD" w:rsidRDefault="007D75AD">
            <w:r>
              <w:rPr>
                <w:sz w:val="17"/>
              </w:rPr>
              <w:t>Store workbook component averages; if you display a public readiness score, version it separately and do not pretend the workbook already defines it.</w:t>
            </w:r>
          </w:p>
        </w:tc>
      </w:tr>
    </w:tbl>
    <w:p w14:paraId="1050BD9D" w14:textId="77777777" w:rsidR="007D75AD" w:rsidRDefault="007D75AD">
      <w:pPr>
        <w:pStyle w:val="Heading1"/>
      </w:pPr>
      <w:r>
        <w:t>3. Workbook registry: every sheet, what it does, and who implements it</w:t>
      </w:r>
    </w:p>
    <w:tbl>
      <w:tblPr>
        <w:tblStyle w:val="TableGrid"/>
        <w:tblW w:w="0" w:type="auto"/>
        <w:jc w:val="center"/>
        <w:tblLook w:val="04A0" w:firstRow="1" w:lastRow="0" w:firstColumn="1" w:lastColumn="0" w:noHBand="0" w:noVBand="1"/>
      </w:tblPr>
      <w:tblGrid>
        <w:gridCol w:w="2344"/>
        <w:gridCol w:w="1073"/>
        <w:gridCol w:w="2917"/>
        <w:gridCol w:w="1586"/>
        <w:gridCol w:w="2232"/>
      </w:tblGrid>
      <w:tr w:rsidR="007D75AD" w14:paraId="7538EB5B" w14:textId="77777777">
        <w:trPr>
          <w:jc w:val="center"/>
        </w:trPr>
        <w:tc>
          <w:tcPr>
            <w:tcW w:w="237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0486F75F" w14:textId="77777777" w:rsidR="007D75AD" w:rsidRDefault="007D75AD">
            <w:r>
              <w:rPr>
                <w:b/>
                <w:color w:val="1F1F1F"/>
                <w:sz w:val="17"/>
              </w:rPr>
              <w:t>Sheet</w:t>
            </w:r>
          </w:p>
        </w:tc>
        <w:tc>
          <w:tcPr>
            <w:tcW w:w="115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48CCA7FD" w14:textId="77777777" w:rsidR="007D75AD" w:rsidRDefault="007D75AD">
            <w:r>
              <w:rPr>
                <w:b/>
                <w:color w:val="1F1F1F"/>
                <w:sz w:val="17"/>
              </w:rPr>
              <w:t>Rows × Cols</w:t>
            </w:r>
          </w:p>
        </w:tc>
        <w:tc>
          <w:tcPr>
            <w:tcW w:w="3240"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6E5582C1" w14:textId="77777777" w:rsidR="007D75AD" w:rsidRDefault="007D75AD">
            <w:r>
              <w:rPr>
                <w:b/>
                <w:color w:val="1F1F1F"/>
                <w:sz w:val="17"/>
              </w:rPr>
              <w:t>What it tracks</w:t>
            </w:r>
          </w:p>
        </w:tc>
        <w:tc>
          <w:tcPr>
            <w:tcW w:w="1728"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61860AE4" w14:textId="77777777" w:rsidR="007D75AD" w:rsidRDefault="007D75AD">
            <w:r>
              <w:rPr>
                <w:b/>
                <w:color w:val="1F1F1F"/>
                <w:sz w:val="17"/>
              </w:rPr>
              <w:t>Primary owner</w:t>
            </w:r>
          </w:p>
        </w:tc>
        <w:tc>
          <w:tcPr>
            <w:tcW w:w="2448"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6E5CB281" w14:textId="77777777" w:rsidR="007D75AD" w:rsidRDefault="007D75AD">
            <w:r>
              <w:rPr>
                <w:b/>
                <w:color w:val="1F1F1F"/>
                <w:sz w:val="17"/>
              </w:rPr>
              <w:t>Build note</w:t>
            </w:r>
          </w:p>
        </w:tc>
      </w:tr>
      <w:tr w:rsidR="007D75AD" w14:paraId="11C62FA8"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23AA02DD" w14:textId="77777777" w:rsidR="007D75AD" w:rsidRDefault="007D75AD">
            <w:r>
              <w:rPr>
                <w:sz w:val="17"/>
              </w:rPr>
              <w:t>README_v10</w:t>
            </w:r>
          </w:p>
        </w:tc>
        <w:tc>
          <w:tcPr>
            <w:tcW w:w="1152" w:type="dxa"/>
            <w:tcBorders>
              <w:top w:val="single" w:sz="4" w:space="0" w:color="D0D7E5"/>
              <w:left w:val="single" w:sz="4" w:space="0" w:color="D0D7E5"/>
              <w:bottom w:val="single" w:sz="4" w:space="0" w:color="D0D7E5"/>
              <w:right w:val="single" w:sz="4" w:space="0" w:color="D0D7E5"/>
            </w:tcBorders>
            <w:vAlign w:val="center"/>
          </w:tcPr>
          <w:p w14:paraId="4C3C950D" w14:textId="77777777" w:rsidR="007D75AD" w:rsidRDefault="007D75AD">
            <w:r>
              <w:rPr>
                <w:sz w:val="17"/>
              </w:rPr>
              <w:t>40 × 1</w:t>
            </w:r>
          </w:p>
        </w:tc>
        <w:tc>
          <w:tcPr>
            <w:tcW w:w="3240" w:type="dxa"/>
            <w:tcBorders>
              <w:top w:val="single" w:sz="4" w:space="0" w:color="D0D7E5"/>
              <w:left w:val="single" w:sz="4" w:space="0" w:color="D0D7E5"/>
              <w:bottom w:val="single" w:sz="4" w:space="0" w:color="D0D7E5"/>
              <w:right w:val="single" w:sz="4" w:space="0" w:color="D0D7E5"/>
            </w:tcBorders>
            <w:vAlign w:val="center"/>
          </w:tcPr>
          <w:p w14:paraId="4B2EF97A" w14:textId="77777777" w:rsidR="007D75AD" w:rsidRDefault="007D75AD">
            <w:r>
              <w:rPr>
                <w:sz w:val="17"/>
              </w:rPr>
              <w:t>Polarity upgrade summary and integration notes</w:t>
            </w:r>
          </w:p>
        </w:tc>
        <w:tc>
          <w:tcPr>
            <w:tcW w:w="1728" w:type="dxa"/>
            <w:tcBorders>
              <w:top w:val="single" w:sz="4" w:space="0" w:color="D0D7E5"/>
              <w:left w:val="single" w:sz="4" w:space="0" w:color="D0D7E5"/>
              <w:bottom w:val="single" w:sz="4" w:space="0" w:color="D0D7E5"/>
              <w:right w:val="single" w:sz="4" w:space="0" w:color="D0D7E5"/>
            </w:tcBorders>
            <w:vAlign w:val="center"/>
          </w:tcPr>
          <w:p w14:paraId="64258A6B" w14:textId="77777777" w:rsidR="007D75AD" w:rsidRDefault="007D75AD">
            <w:r>
              <w:rPr>
                <w:sz w:val="17"/>
              </w:rPr>
              <w:t>Product / AI</w:t>
            </w:r>
          </w:p>
        </w:tc>
        <w:tc>
          <w:tcPr>
            <w:tcW w:w="2448" w:type="dxa"/>
            <w:tcBorders>
              <w:top w:val="single" w:sz="4" w:space="0" w:color="D0D7E5"/>
              <w:left w:val="single" w:sz="4" w:space="0" w:color="D0D7E5"/>
              <w:bottom w:val="single" w:sz="4" w:space="0" w:color="D0D7E5"/>
              <w:right w:val="single" w:sz="4" w:space="0" w:color="D0D7E5"/>
            </w:tcBorders>
            <w:vAlign w:val="center"/>
          </w:tcPr>
          <w:p w14:paraId="0F3C278E" w14:textId="77777777" w:rsidR="007D75AD" w:rsidRDefault="007D75AD">
            <w:r>
              <w:rPr>
                <w:sz w:val="17"/>
              </w:rPr>
              <w:t>Reference only</w:t>
            </w:r>
          </w:p>
        </w:tc>
      </w:tr>
      <w:tr w:rsidR="007D75AD" w14:paraId="695C8DAB"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7B1EF4ED" w14:textId="77777777" w:rsidR="007D75AD" w:rsidRDefault="007D75AD">
            <w:r>
              <w:rPr>
                <w:sz w:val="17"/>
              </w:rPr>
              <w:t>README</w:t>
            </w:r>
          </w:p>
        </w:tc>
        <w:tc>
          <w:tcPr>
            <w:tcW w:w="1152" w:type="dxa"/>
            <w:tcBorders>
              <w:top w:val="single" w:sz="4" w:space="0" w:color="D0D7E5"/>
              <w:left w:val="single" w:sz="4" w:space="0" w:color="D0D7E5"/>
              <w:bottom w:val="single" w:sz="4" w:space="0" w:color="D0D7E5"/>
              <w:right w:val="single" w:sz="4" w:space="0" w:color="D0D7E5"/>
            </w:tcBorders>
            <w:vAlign w:val="center"/>
          </w:tcPr>
          <w:p w14:paraId="6DA73170" w14:textId="77777777" w:rsidR="007D75AD" w:rsidRDefault="007D75AD">
            <w:r>
              <w:rPr>
                <w:sz w:val="17"/>
              </w:rPr>
              <w:t>40 × 5</w:t>
            </w:r>
          </w:p>
        </w:tc>
        <w:tc>
          <w:tcPr>
            <w:tcW w:w="3240" w:type="dxa"/>
            <w:tcBorders>
              <w:top w:val="single" w:sz="4" w:space="0" w:color="D0D7E5"/>
              <w:left w:val="single" w:sz="4" w:space="0" w:color="D0D7E5"/>
              <w:bottom w:val="single" w:sz="4" w:space="0" w:color="D0D7E5"/>
              <w:right w:val="single" w:sz="4" w:space="0" w:color="D0D7E5"/>
            </w:tcBorders>
            <w:vAlign w:val="center"/>
          </w:tcPr>
          <w:p w14:paraId="422093F1" w14:textId="77777777" w:rsidR="007D75AD" w:rsidRDefault="007D75AD">
            <w:r>
              <w:rPr>
                <w:sz w:val="17"/>
              </w:rPr>
              <w:t>Workbook definition and quantum model overview</w:t>
            </w:r>
          </w:p>
        </w:tc>
        <w:tc>
          <w:tcPr>
            <w:tcW w:w="1728" w:type="dxa"/>
            <w:tcBorders>
              <w:top w:val="single" w:sz="4" w:space="0" w:color="D0D7E5"/>
              <w:left w:val="single" w:sz="4" w:space="0" w:color="D0D7E5"/>
              <w:bottom w:val="single" w:sz="4" w:space="0" w:color="D0D7E5"/>
              <w:right w:val="single" w:sz="4" w:space="0" w:color="D0D7E5"/>
            </w:tcBorders>
            <w:vAlign w:val="center"/>
          </w:tcPr>
          <w:p w14:paraId="76D860EF" w14:textId="77777777" w:rsidR="007D75AD" w:rsidRDefault="007D75AD">
            <w:r>
              <w:rPr>
                <w:sz w:val="17"/>
              </w:rPr>
              <w:t>Product / Data</w:t>
            </w:r>
          </w:p>
        </w:tc>
        <w:tc>
          <w:tcPr>
            <w:tcW w:w="2448" w:type="dxa"/>
            <w:tcBorders>
              <w:top w:val="single" w:sz="4" w:space="0" w:color="D0D7E5"/>
              <w:left w:val="single" w:sz="4" w:space="0" w:color="D0D7E5"/>
              <w:bottom w:val="single" w:sz="4" w:space="0" w:color="D0D7E5"/>
              <w:right w:val="single" w:sz="4" w:space="0" w:color="D0D7E5"/>
            </w:tcBorders>
            <w:vAlign w:val="center"/>
          </w:tcPr>
          <w:p w14:paraId="660BAF9A" w14:textId="77777777" w:rsidR="007D75AD" w:rsidRDefault="007D75AD">
            <w:r>
              <w:rPr>
                <w:sz w:val="17"/>
              </w:rPr>
              <w:t>Reference only</w:t>
            </w:r>
          </w:p>
        </w:tc>
      </w:tr>
      <w:tr w:rsidR="007D75AD" w14:paraId="64DFE64F"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1EB3DA73" w14:textId="77777777" w:rsidR="007D75AD" w:rsidRDefault="007D75AD">
            <w:r>
              <w:rPr>
                <w:sz w:val="17"/>
              </w:rPr>
              <w:t>Schema</w:t>
            </w:r>
          </w:p>
        </w:tc>
        <w:tc>
          <w:tcPr>
            <w:tcW w:w="1152" w:type="dxa"/>
            <w:tcBorders>
              <w:top w:val="single" w:sz="4" w:space="0" w:color="D0D7E5"/>
              <w:left w:val="single" w:sz="4" w:space="0" w:color="D0D7E5"/>
              <w:bottom w:val="single" w:sz="4" w:space="0" w:color="D0D7E5"/>
              <w:right w:val="single" w:sz="4" w:space="0" w:color="D0D7E5"/>
            </w:tcBorders>
            <w:vAlign w:val="center"/>
          </w:tcPr>
          <w:p w14:paraId="74D034E2" w14:textId="77777777" w:rsidR="007D75AD" w:rsidRDefault="007D75AD">
            <w:r>
              <w:rPr>
                <w:sz w:val="17"/>
              </w:rPr>
              <w:t>19 × 4</w:t>
            </w:r>
          </w:p>
        </w:tc>
        <w:tc>
          <w:tcPr>
            <w:tcW w:w="3240" w:type="dxa"/>
            <w:tcBorders>
              <w:top w:val="single" w:sz="4" w:space="0" w:color="D0D7E5"/>
              <w:left w:val="single" w:sz="4" w:space="0" w:color="D0D7E5"/>
              <w:bottom w:val="single" w:sz="4" w:space="0" w:color="D0D7E5"/>
              <w:right w:val="single" w:sz="4" w:space="0" w:color="D0D7E5"/>
            </w:tcBorders>
            <w:vAlign w:val="center"/>
          </w:tcPr>
          <w:p w14:paraId="7289AA66" w14:textId="77777777" w:rsidR="007D75AD" w:rsidRDefault="007D75AD">
            <w:r>
              <w:rPr>
                <w:sz w:val="17"/>
              </w:rPr>
              <w:t>Canonical component weights, gate, penalties, output rules</w:t>
            </w:r>
          </w:p>
        </w:tc>
        <w:tc>
          <w:tcPr>
            <w:tcW w:w="1728" w:type="dxa"/>
            <w:tcBorders>
              <w:top w:val="single" w:sz="4" w:space="0" w:color="D0D7E5"/>
              <w:left w:val="single" w:sz="4" w:space="0" w:color="D0D7E5"/>
              <w:bottom w:val="single" w:sz="4" w:space="0" w:color="D0D7E5"/>
              <w:right w:val="single" w:sz="4" w:space="0" w:color="D0D7E5"/>
            </w:tcBorders>
            <w:vAlign w:val="center"/>
          </w:tcPr>
          <w:p w14:paraId="265B0544" w14:textId="77777777" w:rsidR="007D75AD" w:rsidRDefault="007D75AD">
            <w:r>
              <w:rPr>
                <w:sz w:val="17"/>
              </w:rPr>
              <w:t>Backend / QA</w:t>
            </w:r>
          </w:p>
        </w:tc>
        <w:tc>
          <w:tcPr>
            <w:tcW w:w="2448" w:type="dxa"/>
            <w:tcBorders>
              <w:top w:val="single" w:sz="4" w:space="0" w:color="D0D7E5"/>
              <w:left w:val="single" w:sz="4" w:space="0" w:color="D0D7E5"/>
              <w:bottom w:val="single" w:sz="4" w:space="0" w:color="D0D7E5"/>
              <w:right w:val="single" w:sz="4" w:space="0" w:color="D0D7E5"/>
            </w:tcBorders>
            <w:vAlign w:val="center"/>
          </w:tcPr>
          <w:p w14:paraId="0CE5BF13" w14:textId="77777777" w:rsidR="007D75AD" w:rsidRDefault="007D75AD">
            <w:r>
              <w:rPr>
                <w:sz w:val="17"/>
              </w:rPr>
              <w:t>Hard-code into scoring service config</w:t>
            </w:r>
          </w:p>
        </w:tc>
      </w:tr>
      <w:tr w:rsidR="007D75AD" w14:paraId="74C66607"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7C935D8E" w14:textId="77777777" w:rsidR="007D75AD" w:rsidRDefault="007D75AD">
            <w:r>
              <w:rPr>
                <w:sz w:val="17"/>
              </w:rPr>
              <w:t>FeedbackData</w:t>
            </w:r>
          </w:p>
        </w:tc>
        <w:tc>
          <w:tcPr>
            <w:tcW w:w="1152" w:type="dxa"/>
            <w:tcBorders>
              <w:top w:val="single" w:sz="4" w:space="0" w:color="D0D7E5"/>
              <w:left w:val="single" w:sz="4" w:space="0" w:color="D0D7E5"/>
              <w:bottom w:val="single" w:sz="4" w:space="0" w:color="D0D7E5"/>
              <w:right w:val="single" w:sz="4" w:space="0" w:color="D0D7E5"/>
            </w:tcBorders>
            <w:vAlign w:val="center"/>
          </w:tcPr>
          <w:p w14:paraId="3C791044" w14:textId="77777777" w:rsidR="007D75AD" w:rsidRDefault="007D75AD">
            <w:r>
              <w:rPr>
                <w:sz w:val="17"/>
              </w:rPr>
              <w:t>18 × 4</w:t>
            </w:r>
          </w:p>
        </w:tc>
        <w:tc>
          <w:tcPr>
            <w:tcW w:w="3240" w:type="dxa"/>
            <w:tcBorders>
              <w:top w:val="single" w:sz="4" w:space="0" w:color="D0D7E5"/>
              <w:left w:val="single" w:sz="4" w:space="0" w:color="D0D7E5"/>
              <w:bottom w:val="single" w:sz="4" w:space="0" w:color="D0D7E5"/>
              <w:right w:val="single" w:sz="4" w:space="0" w:color="D0D7E5"/>
            </w:tcBorders>
            <w:vAlign w:val="center"/>
          </w:tcPr>
          <w:p w14:paraId="0B71C7F7" w14:textId="77777777" w:rsidR="007D75AD" w:rsidRDefault="007D75AD">
            <w:r>
              <w:rPr>
                <w:sz w:val="17"/>
              </w:rPr>
              <w:t>Outcome telemetry for recalibration</w:t>
            </w:r>
          </w:p>
        </w:tc>
        <w:tc>
          <w:tcPr>
            <w:tcW w:w="1728" w:type="dxa"/>
            <w:tcBorders>
              <w:top w:val="single" w:sz="4" w:space="0" w:color="D0D7E5"/>
              <w:left w:val="single" w:sz="4" w:space="0" w:color="D0D7E5"/>
              <w:bottom w:val="single" w:sz="4" w:space="0" w:color="D0D7E5"/>
              <w:right w:val="single" w:sz="4" w:space="0" w:color="D0D7E5"/>
            </w:tcBorders>
            <w:vAlign w:val="center"/>
          </w:tcPr>
          <w:p w14:paraId="2710F83E" w14:textId="77777777" w:rsidR="007D75AD" w:rsidRDefault="007D75AD">
            <w:r>
              <w:rPr>
                <w:sz w:val="17"/>
              </w:rPr>
              <w:t>Data / ML</w:t>
            </w:r>
          </w:p>
        </w:tc>
        <w:tc>
          <w:tcPr>
            <w:tcW w:w="2448" w:type="dxa"/>
            <w:tcBorders>
              <w:top w:val="single" w:sz="4" w:space="0" w:color="D0D7E5"/>
              <w:left w:val="single" w:sz="4" w:space="0" w:color="D0D7E5"/>
              <w:bottom w:val="single" w:sz="4" w:space="0" w:color="D0D7E5"/>
              <w:right w:val="single" w:sz="4" w:space="0" w:color="D0D7E5"/>
            </w:tcBorders>
            <w:vAlign w:val="center"/>
          </w:tcPr>
          <w:p w14:paraId="51102E20" w14:textId="77777777" w:rsidR="007D75AD" w:rsidRDefault="007D75AD">
            <w:r>
              <w:rPr>
                <w:sz w:val="17"/>
              </w:rPr>
              <w:t>Create event table first even if model tuning is later</w:t>
            </w:r>
          </w:p>
        </w:tc>
      </w:tr>
      <w:tr w:rsidR="007D75AD" w14:paraId="6AB0A437"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7A4503AA" w14:textId="77777777" w:rsidR="007D75AD" w:rsidRDefault="007D75AD">
            <w:r>
              <w:rPr>
                <w:sz w:val="17"/>
              </w:rPr>
              <w:t>ArchetypeMatrix</w:t>
            </w:r>
          </w:p>
        </w:tc>
        <w:tc>
          <w:tcPr>
            <w:tcW w:w="1152" w:type="dxa"/>
            <w:tcBorders>
              <w:top w:val="single" w:sz="4" w:space="0" w:color="D0D7E5"/>
              <w:left w:val="single" w:sz="4" w:space="0" w:color="D0D7E5"/>
              <w:bottom w:val="single" w:sz="4" w:space="0" w:color="D0D7E5"/>
              <w:right w:val="single" w:sz="4" w:space="0" w:color="D0D7E5"/>
            </w:tcBorders>
            <w:vAlign w:val="center"/>
          </w:tcPr>
          <w:p w14:paraId="44AA8AF7" w14:textId="77777777" w:rsidR="007D75AD" w:rsidRDefault="007D75AD">
            <w:r>
              <w:rPr>
                <w:sz w:val="17"/>
              </w:rPr>
              <w:t>11 × 11</w:t>
            </w:r>
          </w:p>
        </w:tc>
        <w:tc>
          <w:tcPr>
            <w:tcW w:w="3240" w:type="dxa"/>
            <w:tcBorders>
              <w:top w:val="single" w:sz="4" w:space="0" w:color="D0D7E5"/>
              <w:left w:val="single" w:sz="4" w:space="0" w:color="D0D7E5"/>
              <w:bottom w:val="single" w:sz="4" w:space="0" w:color="D0D7E5"/>
              <w:right w:val="single" w:sz="4" w:space="0" w:color="D0D7E5"/>
            </w:tcBorders>
            <w:vAlign w:val="center"/>
          </w:tcPr>
          <w:p w14:paraId="5DA20975" w14:textId="77777777" w:rsidR="007D75AD" w:rsidRDefault="007D75AD">
            <w:r>
              <w:rPr>
                <w:sz w:val="17"/>
              </w:rPr>
              <w:t>10×10 archetype fit matrix</w:t>
            </w:r>
          </w:p>
        </w:tc>
        <w:tc>
          <w:tcPr>
            <w:tcW w:w="1728" w:type="dxa"/>
            <w:tcBorders>
              <w:top w:val="single" w:sz="4" w:space="0" w:color="D0D7E5"/>
              <w:left w:val="single" w:sz="4" w:space="0" w:color="D0D7E5"/>
              <w:bottom w:val="single" w:sz="4" w:space="0" w:color="D0D7E5"/>
              <w:right w:val="single" w:sz="4" w:space="0" w:color="D0D7E5"/>
            </w:tcBorders>
            <w:vAlign w:val="center"/>
          </w:tcPr>
          <w:p w14:paraId="2C51C4A4" w14:textId="77777777" w:rsidR="007D75AD" w:rsidRDefault="007D75AD">
            <w:r>
              <w:rPr>
                <w:sz w:val="17"/>
              </w:rPr>
              <w:t>Backend</w:t>
            </w:r>
          </w:p>
        </w:tc>
        <w:tc>
          <w:tcPr>
            <w:tcW w:w="2448" w:type="dxa"/>
            <w:tcBorders>
              <w:top w:val="single" w:sz="4" w:space="0" w:color="D0D7E5"/>
              <w:left w:val="single" w:sz="4" w:space="0" w:color="D0D7E5"/>
              <w:bottom w:val="single" w:sz="4" w:space="0" w:color="D0D7E5"/>
              <w:right w:val="single" w:sz="4" w:space="0" w:color="D0D7E5"/>
            </w:tcBorders>
            <w:vAlign w:val="center"/>
          </w:tcPr>
          <w:p w14:paraId="57F19A13" w14:textId="77777777" w:rsidR="007D75AD" w:rsidRDefault="007D75AD">
            <w:r>
              <w:rPr>
                <w:sz w:val="17"/>
              </w:rPr>
              <w:t>Load as lookup table</w:t>
            </w:r>
          </w:p>
        </w:tc>
      </w:tr>
      <w:tr w:rsidR="007D75AD" w14:paraId="3E123DB8"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1598BF9A" w14:textId="77777777" w:rsidR="007D75AD" w:rsidRDefault="007D75AD">
            <w:r>
              <w:rPr>
                <w:sz w:val="17"/>
              </w:rPr>
              <w:t>ShadowMatrix</w:t>
            </w:r>
          </w:p>
        </w:tc>
        <w:tc>
          <w:tcPr>
            <w:tcW w:w="1152" w:type="dxa"/>
            <w:tcBorders>
              <w:top w:val="single" w:sz="4" w:space="0" w:color="D0D7E5"/>
              <w:left w:val="single" w:sz="4" w:space="0" w:color="D0D7E5"/>
              <w:bottom w:val="single" w:sz="4" w:space="0" w:color="D0D7E5"/>
              <w:right w:val="single" w:sz="4" w:space="0" w:color="D0D7E5"/>
            </w:tcBorders>
            <w:vAlign w:val="center"/>
          </w:tcPr>
          <w:p w14:paraId="1FFB46D2" w14:textId="77777777" w:rsidR="007D75AD" w:rsidRDefault="007D75AD">
            <w:r>
              <w:rPr>
                <w:sz w:val="17"/>
              </w:rPr>
              <w:t>7 × 7</w:t>
            </w:r>
          </w:p>
        </w:tc>
        <w:tc>
          <w:tcPr>
            <w:tcW w:w="3240" w:type="dxa"/>
            <w:tcBorders>
              <w:top w:val="single" w:sz="4" w:space="0" w:color="D0D7E5"/>
              <w:left w:val="single" w:sz="4" w:space="0" w:color="D0D7E5"/>
              <w:bottom w:val="single" w:sz="4" w:space="0" w:color="D0D7E5"/>
              <w:right w:val="single" w:sz="4" w:space="0" w:color="D0D7E5"/>
            </w:tcBorders>
            <w:vAlign w:val="center"/>
          </w:tcPr>
          <w:p w14:paraId="05D8B1E5" w14:textId="77777777" w:rsidR="007D75AD" w:rsidRDefault="007D75AD">
            <w:r>
              <w:rPr>
                <w:sz w:val="17"/>
              </w:rPr>
              <w:t>6×6 shadow risk / stability matrix</w:t>
            </w:r>
          </w:p>
        </w:tc>
        <w:tc>
          <w:tcPr>
            <w:tcW w:w="1728" w:type="dxa"/>
            <w:tcBorders>
              <w:top w:val="single" w:sz="4" w:space="0" w:color="D0D7E5"/>
              <w:left w:val="single" w:sz="4" w:space="0" w:color="D0D7E5"/>
              <w:bottom w:val="single" w:sz="4" w:space="0" w:color="D0D7E5"/>
              <w:right w:val="single" w:sz="4" w:space="0" w:color="D0D7E5"/>
            </w:tcBorders>
            <w:vAlign w:val="center"/>
          </w:tcPr>
          <w:p w14:paraId="652D5C3B" w14:textId="77777777" w:rsidR="007D75AD" w:rsidRDefault="007D75AD">
            <w:r>
              <w:rPr>
                <w:sz w:val="17"/>
              </w:rPr>
              <w:t>Backend</w:t>
            </w:r>
          </w:p>
        </w:tc>
        <w:tc>
          <w:tcPr>
            <w:tcW w:w="2448" w:type="dxa"/>
            <w:tcBorders>
              <w:top w:val="single" w:sz="4" w:space="0" w:color="D0D7E5"/>
              <w:left w:val="single" w:sz="4" w:space="0" w:color="D0D7E5"/>
              <w:bottom w:val="single" w:sz="4" w:space="0" w:color="D0D7E5"/>
              <w:right w:val="single" w:sz="4" w:space="0" w:color="D0D7E5"/>
            </w:tcBorders>
            <w:vAlign w:val="center"/>
          </w:tcPr>
          <w:p w14:paraId="18382C90" w14:textId="77777777" w:rsidR="007D75AD" w:rsidRDefault="007D75AD">
            <w:r>
              <w:rPr>
                <w:sz w:val="17"/>
              </w:rPr>
              <w:t>Load as lookup table</w:t>
            </w:r>
          </w:p>
        </w:tc>
      </w:tr>
      <w:tr w:rsidR="007D75AD" w14:paraId="5110FA76"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5CD69887" w14:textId="77777777" w:rsidR="007D75AD" w:rsidRDefault="007D75AD">
            <w:r>
              <w:rPr>
                <w:sz w:val="17"/>
              </w:rPr>
              <w:t>AnswerBank</w:t>
            </w:r>
          </w:p>
        </w:tc>
        <w:tc>
          <w:tcPr>
            <w:tcW w:w="1152" w:type="dxa"/>
            <w:tcBorders>
              <w:top w:val="single" w:sz="4" w:space="0" w:color="D0D7E5"/>
              <w:left w:val="single" w:sz="4" w:space="0" w:color="D0D7E5"/>
              <w:bottom w:val="single" w:sz="4" w:space="0" w:color="D0D7E5"/>
              <w:right w:val="single" w:sz="4" w:space="0" w:color="D0D7E5"/>
            </w:tcBorders>
            <w:vAlign w:val="center"/>
          </w:tcPr>
          <w:p w14:paraId="2FA66755" w14:textId="77777777" w:rsidR="007D75AD" w:rsidRDefault="007D75AD">
            <w:r>
              <w:rPr>
                <w:sz w:val="17"/>
              </w:rPr>
              <w:t>311 × 35</w:t>
            </w:r>
          </w:p>
        </w:tc>
        <w:tc>
          <w:tcPr>
            <w:tcW w:w="3240" w:type="dxa"/>
            <w:tcBorders>
              <w:top w:val="single" w:sz="4" w:space="0" w:color="D0D7E5"/>
              <w:left w:val="single" w:sz="4" w:space="0" w:color="D0D7E5"/>
              <w:bottom w:val="single" w:sz="4" w:space="0" w:color="D0D7E5"/>
              <w:right w:val="single" w:sz="4" w:space="0" w:color="D0D7E5"/>
            </w:tcBorders>
            <w:vAlign w:val="center"/>
          </w:tcPr>
          <w:p w14:paraId="1DD6FE20" w14:textId="77777777" w:rsidR="007D75AD" w:rsidRDefault="007D75AD">
            <w:r>
              <w:rPr>
                <w:sz w:val="17"/>
              </w:rPr>
              <w:t>Row-level answer vectors, labels, risk/chemistry bands, style labels</w:t>
            </w:r>
          </w:p>
        </w:tc>
        <w:tc>
          <w:tcPr>
            <w:tcW w:w="1728" w:type="dxa"/>
            <w:tcBorders>
              <w:top w:val="single" w:sz="4" w:space="0" w:color="D0D7E5"/>
              <w:left w:val="single" w:sz="4" w:space="0" w:color="D0D7E5"/>
              <w:bottom w:val="single" w:sz="4" w:space="0" w:color="D0D7E5"/>
              <w:right w:val="single" w:sz="4" w:space="0" w:color="D0D7E5"/>
            </w:tcBorders>
            <w:vAlign w:val="center"/>
          </w:tcPr>
          <w:p w14:paraId="5BDFC7B9" w14:textId="77777777" w:rsidR="007D75AD" w:rsidRDefault="007D75AD">
            <w:r>
              <w:rPr>
                <w:sz w:val="17"/>
              </w:rPr>
              <w:t>Backend / Content Ops</w:t>
            </w:r>
          </w:p>
        </w:tc>
        <w:tc>
          <w:tcPr>
            <w:tcW w:w="2448" w:type="dxa"/>
            <w:tcBorders>
              <w:top w:val="single" w:sz="4" w:space="0" w:color="D0D7E5"/>
              <w:left w:val="single" w:sz="4" w:space="0" w:color="D0D7E5"/>
              <w:bottom w:val="single" w:sz="4" w:space="0" w:color="D0D7E5"/>
              <w:right w:val="single" w:sz="4" w:space="0" w:color="D0D7E5"/>
            </w:tcBorders>
            <w:vAlign w:val="center"/>
          </w:tcPr>
          <w:p w14:paraId="32FDE398" w14:textId="77777777" w:rsidR="007D75AD" w:rsidRDefault="007D75AD">
            <w:r>
              <w:rPr>
                <w:sz w:val="17"/>
              </w:rPr>
              <w:t>Versioned table; no freehand edits in prod</w:t>
            </w:r>
          </w:p>
        </w:tc>
      </w:tr>
      <w:tr w:rsidR="007D75AD" w14:paraId="04D114B4"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13655C35" w14:textId="77777777" w:rsidR="007D75AD" w:rsidRDefault="007D75AD">
            <w:r>
              <w:rPr>
                <w:sz w:val="17"/>
              </w:rPr>
              <w:lastRenderedPageBreak/>
              <w:t>ZodiacLookup</w:t>
            </w:r>
          </w:p>
        </w:tc>
        <w:tc>
          <w:tcPr>
            <w:tcW w:w="1152" w:type="dxa"/>
            <w:tcBorders>
              <w:top w:val="single" w:sz="4" w:space="0" w:color="D0D7E5"/>
              <w:left w:val="single" w:sz="4" w:space="0" w:color="D0D7E5"/>
              <w:bottom w:val="single" w:sz="4" w:space="0" w:color="D0D7E5"/>
              <w:right w:val="single" w:sz="4" w:space="0" w:color="D0D7E5"/>
            </w:tcBorders>
            <w:vAlign w:val="center"/>
          </w:tcPr>
          <w:p w14:paraId="328F20D7" w14:textId="77777777" w:rsidR="007D75AD" w:rsidRDefault="007D75AD">
            <w:r>
              <w:rPr>
                <w:sz w:val="17"/>
              </w:rPr>
              <w:t>577 × 7</w:t>
            </w:r>
          </w:p>
        </w:tc>
        <w:tc>
          <w:tcPr>
            <w:tcW w:w="3240" w:type="dxa"/>
            <w:tcBorders>
              <w:top w:val="single" w:sz="4" w:space="0" w:color="D0D7E5"/>
              <w:left w:val="single" w:sz="4" w:space="0" w:color="D0D7E5"/>
              <w:bottom w:val="single" w:sz="4" w:space="0" w:color="D0D7E5"/>
              <w:right w:val="single" w:sz="4" w:space="0" w:color="D0D7E5"/>
            </w:tcBorders>
            <w:vAlign w:val="center"/>
          </w:tcPr>
          <w:p w14:paraId="37EBABCD" w14:textId="77777777" w:rsidR="007D75AD" w:rsidRDefault="007D75AD">
            <w:r>
              <w:rPr>
                <w:sz w:val="17"/>
              </w:rPr>
              <w:t>Gender-aware sun-sign compatibility norms</w:t>
            </w:r>
          </w:p>
        </w:tc>
        <w:tc>
          <w:tcPr>
            <w:tcW w:w="1728" w:type="dxa"/>
            <w:tcBorders>
              <w:top w:val="single" w:sz="4" w:space="0" w:color="D0D7E5"/>
              <w:left w:val="single" w:sz="4" w:space="0" w:color="D0D7E5"/>
              <w:bottom w:val="single" w:sz="4" w:space="0" w:color="D0D7E5"/>
              <w:right w:val="single" w:sz="4" w:space="0" w:color="D0D7E5"/>
            </w:tcBorders>
            <w:vAlign w:val="center"/>
          </w:tcPr>
          <w:p w14:paraId="672AAD30" w14:textId="77777777" w:rsidR="007D75AD" w:rsidRDefault="007D75AD">
            <w:r>
              <w:rPr>
                <w:sz w:val="17"/>
              </w:rPr>
              <w:t>Data / Backend</w:t>
            </w:r>
          </w:p>
        </w:tc>
        <w:tc>
          <w:tcPr>
            <w:tcW w:w="2448" w:type="dxa"/>
            <w:tcBorders>
              <w:top w:val="single" w:sz="4" w:space="0" w:color="D0D7E5"/>
              <w:left w:val="single" w:sz="4" w:space="0" w:color="D0D7E5"/>
              <w:bottom w:val="single" w:sz="4" w:space="0" w:color="D0D7E5"/>
              <w:right w:val="single" w:sz="4" w:space="0" w:color="D0D7E5"/>
            </w:tcBorders>
            <w:vAlign w:val="center"/>
          </w:tcPr>
          <w:p w14:paraId="6B4302D8" w14:textId="77777777" w:rsidR="007D75AD" w:rsidRDefault="007D75AD">
            <w:r>
              <w:rPr>
                <w:sz w:val="17"/>
              </w:rPr>
              <w:t>Lookup keyed by gender pair + sun signs</w:t>
            </w:r>
          </w:p>
        </w:tc>
      </w:tr>
      <w:tr w:rsidR="007D75AD" w14:paraId="6D6D588F"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6413F729" w14:textId="77777777" w:rsidR="007D75AD" w:rsidRDefault="007D75AD">
            <w:r>
              <w:rPr>
                <w:sz w:val="17"/>
              </w:rPr>
              <w:t>NumerologyLookup</w:t>
            </w:r>
          </w:p>
        </w:tc>
        <w:tc>
          <w:tcPr>
            <w:tcW w:w="1152" w:type="dxa"/>
            <w:tcBorders>
              <w:top w:val="single" w:sz="4" w:space="0" w:color="D0D7E5"/>
              <w:left w:val="single" w:sz="4" w:space="0" w:color="D0D7E5"/>
              <w:bottom w:val="single" w:sz="4" w:space="0" w:color="D0D7E5"/>
              <w:right w:val="single" w:sz="4" w:space="0" w:color="D0D7E5"/>
            </w:tcBorders>
            <w:vAlign w:val="center"/>
          </w:tcPr>
          <w:p w14:paraId="6CFDBB74" w14:textId="77777777" w:rsidR="007D75AD" w:rsidRDefault="007D75AD">
            <w:r>
              <w:rPr>
                <w:sz w:val="17"/>
              </w:rPr>
              <w:t>67 × 6</w:t>
            </w:r>
          </w:p>
        </w:tc>
        <w:tc>
          <w:tcPr>
            <w:tcW w:w="3240" w:type="dxa"/>
            <w:tcBorders>
              <w:top w:val="single" w:sz="4" w:space="0" w:color="D0D7E5"/>
              <w:left w:val="single" w:sz="4" w:space="0" w:color="D0D7E5"/>
              <w:bottom w:val="single" w:sz="4" w:space="0" w:color="D0D7E5"/>
              <w:right w:val="single" w:sz="4" w:space="0" w:color="D0D7E5"/>
            </w:tcBorders>
            <w:vAlign w:val="center"/>
          </w:tcPr>
          <w:p w14:paraId="5D0D4FFE" w14:textId="77777777" w:rsidR="007D75AD" w:rsidRDefault="007D75AD">
            <w:r>
              <w:rPr>
                <w:sz w:val="17"/>
              </w:rPr>
              <w:t>Life-path pair norms</w:t>
            </w:r>
          </w:p>
        </w:tc>
        <w:tc>
          <w:tcPr>
            <w:tcW w:w="1728" w:type="dxa"/>
            <w:tcBorders>
              <w:top w:val="single" w:sz="4" w:space="0" w:color="D0D7E5"/>
              <w:left w:val="single" w:sz="4" w:space="0" w:color="D0D7E5"/>
              <w:bottom w:val="single" w:sz="4" w:space="0" w:color="D0D7E5"/>
              <w:right w:val="single" w:sz="4" w:space="0" w:color="D0D7E5"/>
            </w:tcBorders>
            <w:vAlign w:val="center"/>
          </w:tcPr>
          <w:p w14:paraId="62C2B10B" w14:textId="77777777" w:rsidR="007D75AD" w:rsidRDefault="007D75AD">
            <w:r>
              <w:rPr>
                <w:sz w:val="17"/>
              </w:rPr>
              <w:t>Data / Backend</w:t>
            </w:r>
          </w:p>
        </w:tc>
        <w:tc>
          <w:tcPr>
            <w:tcW w:w="2448" w:type="dxa"/>
            <w:tcBorders>
              <w:top w:val="single" w:sz="4" w:space="0" w:color="D0D7E5"/>
              <w:left w:val="single" w:sz="4" w:space="0" w:color="D0D7E5"/>
              <w:bottom w:val="single" w:sz="4" w:space="0" w:color="D0D7E5"/>
              <w:right w:val="single" w:sz="4" w:space="0" w:color="D0D7E5"/>
            </w:tcBorders>
            <w:vAlign w:val="center"/>
          </w:tcPr>
          <w:p w14:paraId="620ED0CE" w14:textId="77777777" w:rsidR="007D75AD" w:rsidRDefault="007D75AD">
            <w:r>
              <w:rPr>
                <w:sz w:val="17"/>
              </w:rPr>
              <w:t>Lookup keyed by sorted life path pair</w:t>
            </w:r>
          </w:p>
        </w:tc>
      </w:tr>
      <w:tr w:rsidR="007D75AD" w14:paraId="3EDD80A0"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16EB4B1B" w14:textId="77777777" w:rsidR="007D75AD" w:rsidRDefault="007D75AD">
            <w:r>
              <w:rPr>
                <w:sz w:val="17"/>
              </w:rPr>
              <w:t>AnswerPairQuantum</w:t>
            </w:r>
          </w:p>
        </w:tc>
        <w:tc>
          <w:tcPr>
            <w:tcW w:w="1152" w:type="dxa"/>
            <w:tcBorders>
              <w:top w:val="single" w:sz="4" w:space="0" w:color="D0D7E5"/>
              <w:left w:val="single" w:sz="4" w:space="0" w:color="D0D7E5"/>
              <w:bottom w:val="single" w:sz="4" w:space="0" w:color="D0D7E5"/>
              <w:right w:val="single" w:sz="4" w:space="0" w:color="D0D7E5"/>
            </w:tcBorders>
            <w:vAlign w:val="center"/>
          </w:tcPr>
          <w:p w14:paraId="5BAD06AD" w14:textId="77777777" w:rsidR="007D75AD" w:rsidRDefault="007D75AD">
            <w:r>
              <w:rPr>
                <w:sz w:val="17"/>
              </w:rPr>
              <w:t>48206 × 28</w:t>
            </w:r>
          </w:p>
        </w:tc>
        <w:tc>
          <w:tcPr>
            <w:tcW w:w="3240" w:type="dxa"/>
            <w:tcBorders>
              <w:top w:val="single" w:sz="4" w:space="0" w:color="D0D7E5"/>
              <w:left w:val="single" w:sz="4" w:space="0" w:color="D0D7E5"/>
              <w:bottom w:val="single" w:sz="4" w:space="0" w:color="D0D7E5"/>
              <w:right w:val="single" w:sz="4" w:space="0" w:color="D0D7E5"/>
            </w:tcBorders>
            <w:vAlign w:val="center"/>
          </w:tcPr>
          <w:p w14:paraId="17E5F9B6" w14:textId="77777777" w:rsidR="007D75AD" w:rsidRDefault="007D75AD">
            <w:r>
              <w:rPr>
                <w:sz w:val="17"/>
              </w:rPr>
              <w:t>Precomputed answer-pair metrics, components, gate, penalty, pair norm</w:t>
            </w:r>
          </w:p>
        </w:tc>
        <w:tc>
          <w:tcPr>
            <w:tcW w:w="1728" w:type="dxa"/>
            <w:tcBorders>
              <w:top w:val="single" w:sz="4" w:space="0" w:color="D0D7E5"/>
              <w:left w:val="single" w:sz="4" w:space="0" w:color="D0D7E5"/>
              <w:bottom w:val="single" w:sz="4" w:space="0" w:color="D0D7E5"/>
              <w:right w:val="single" w:sz="4" w:space="0" w:color="D0D7E5"/>
            </w:tcBorders>
            <w:vAlign w:val="center"/>
          </w:tcPr>
          <w:p w14:paraId="6CA96CF1" w14:textId="77777777" w:rsidR="007D75AD" w:rsidRDefault="007D75AD">
            <w:r>
              <w:rPr>
                <w:sz w:val="17"/>
              </w:rPr>
              <w:t>Backend / Data</w:t>
            </w:r>
          </w:p>
        </w:tc>
        <w:tc>
          <w:tcPr>
            <w:tcW w:w="2448" w:type="dxa"/>
            <w:tcBorders>
              <w:top w:val="single" w:sz="4" w:space="0" w:color="D0D7E5"/>
              <w:left w:val="single" w:sz="4" w:space="0" w:color="D0D7E5"/>
              <w:bottom w:val="single" w:sz="4" w:space="0" w:color="D0D7E5"/>
              <w:right w:val="single" w:sz="4" w:space="0" w:color="D0D7E5"/>
            </w:tcBorders>
            <w:vAlign w:val="center"/>
          </w:tcPr>
          <w:p w14:paraId="3AC551BD" w14:textId="77777777" w:rsidR="007D75AD" w:rsidRDefault="007D75AD">
            <w:r>
              <w:rPr>
                <w:sz w:val="17"/>
              </w:rPr>
              <w:t>Either precompute offline or materialize as service dataset</w:t>
            </w:r>
          </w:p>
        </w:tc>
      </w:tr>
      <w:tr w:rsidR="007D75AD" w14:paraId="7CC8B268"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529C401B" w14:textId="77777777" w:rsidR="007D75AD" w:rsidRDefault="007D75AD">
            <w:r>
              <w:rPr>
                <w:sz w:val="17"/>
              </w:rPr>
              <w:t>MatchHarness</w:t>
            </w:r>
          </w:p>
        </w:tc>
        <w:tc>
          <w:tcPr>
            <w:tcW w:w="1152" w:type="dxa"/>
            <w:tcBorders>
              <w:top w:val="single" w:sz="4" w:space="0" w:color="D0D7E5"/>
              <w:left w:val="single" w:sz="4" w:space="0" w:color="D0D7E5"/>
              <w:bottom w:val="single" w:sz="4" w:space="0" w:color="D0D7E5"/>
              <w:right w:val="single" w:sz="4" w:space="0" w:color="D0D7E5"/>
            </w:tcBorders>
            <w:vAlign w:val="center"/>
          </w:tcPr>
          <w:p w14:paraId="4F543EAC" w14:textId="77777777" w:rsidR="007D75AD" w:rsidRDefault="007D75AD">
            <w:r>
              <w:rPr>
                <w:sz w:val="17"/>
              </w:rPr>
              <w:t>84 × 14</w:t>
            </w:r>
          </w:p>
        </w:tc>
        <w:tc>
          <w:tcPr>
            <w:tcW w:w="3240" w:type="dxa"/>
            <w:tcBorders>
              <w:top w:val="single" w:sz="4" w:space="0" w:color="D0D7E5"/>
              <w:left w:val="single" w:sz="4" w:space="0" w:color="D0D7E5"/>
              <w:bottom w:val="single" w:sz="4" w:space="0" w:color="D0D7E5"/>
              <w:right w:val="single" w:sz="4" w:space="0" w:color="D0D7E5"/>
            </w:tcBorders>
            <w:vAlign w:val="center"/>
          </w:tcPr>
          <w:p w14:paraId="6DF537C7" w14:textId="77777777" w:rsidR="007D75AD" w:rsidRDefault="007D75AD">
            <w:r>
              <w:rPr>
                <w:sz w:val="17"/>
              </w:rPr>
              <w:t>Runtime worksheet showing exact calculation order to 350–850</w:t>
            </w:r>
          </w:p>
        </w:tc>
        <w:tc>
          <w:tcPr>
            <w:tcW w:w="1728" w:type="dxa"/>
            <w:tcBorders>
              <w:top w:val="single" w:sz="4" w:space="0" w:color="D0D7E5"/>
              <w:left w:val="single" w:sz="4" w:space="0" w:color="D0D7E5"/>
              <w:bottom w:val="single" w:sz="4" w:space="0" w:color="D0D7E5"/>
              <w:right w:val="single" w:sz="4" w:space="0" w:color="D0D7E5"/>
            </w:tcBorders>
            <w:vAlign w:val="center"/>
          </w:tcPr>
          <w:p w14:paraId="7369D1B0" w14:textId="77777777" w:rsidR="007D75AD" w:rsidRDefault="007D75AD">
            <w:r>
              <w:rPr>
                <w:sz w:val="17"/>
              </w:rPr>
              <w:t>Backend / QA</w:t>
            </w:r>
          </w:p>
        </w:tc>
        <w:tc>
          <w:tcPr>
            <w:tcW w:w="2448" w:type="dxa"/>
            <w:tcBorders>
              <w:top w:val="single" w:sz="4" w:space="0" w:color="D0D7E5"/>
              <w:left w:val="single" w:sz="4" w:space="0" w:color="D0D7E5"/>
              <w:bottom w:val="single" w:sz="4" w:space="0" w:color="D0D7E5"/>
              <w:right w:val="single" w:sz="4" w:space="0" w:color="D0D7E5"/>
            </w:tcBorders>
            <w:vAlign w:val="center"/>
          </w:tcPr>
          <w:p w14:paraId="3D9E4BA4" w14:textId="77777777" w:rsidR="007D75AD" w:rsidRDefault="007D75AD">
            <w:r>
              <w:rPr>
                <w:sz w:val="17"/>
              </w:rPr>
              <w:t>Mirror logic in tests and QA fixtures</w:t>
            </w:r>
          </w:p>
        </w:tc>
      </w:tr>
      <w:tr w:rsidR="007D75AD" w14:paraId="42D789CA"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3A714C33" w14:textId="77777777" w:rsidR="007D75AD" w:rsidRDefault="007D75AD">
            <w:r>
              <w:rPr>
                <w:sz w:val="17"/>
              </w:rPr>
              <w:t>Polarity_Axes_v10</w:t>
            </w:r>
          </w:p>
        </w:tc>
        <w:tc>
          <w:tcPr>
            <w:tcW w:w="1152" w:type="dxa"/>
            <w:tcBorders>
              <w:top w:val="single" w:sz="4" w:space="0" w:color="D0D7E5"/>
              <w:left w:val="single" w:sz="4" w:space="0" w:color="D0D7E5"/>
              <w:bottom w:val="single" w:sz="4" w:space="0" w:color="D0D7E5"/>
              <w:right w:val="single" w:sz="4" w:space="0" w:color="D0D7E5"/>
            </w:tcBorders>
            <w:vAlign w:val="center"/>
          </w:tcPr>
          <w:p w14:paraId="2785034A" w14:textId="77777777" w:rsidR="007D75AD" w:rsidRDefault="007D75AD">
            <w:r>
              <w:rPr>
                <w:sz w:val="17"/>
              </w:rPr>
              <w:t>11 × 6</w:t>
            </w:r>
          </w:p>
        </w:tc>
        <w:tc>
          <w:tcPr>
            <w:tcW w:w="3240" w:type="dxa"/>
            <w:tcBorders>
              <w:top w:val="single" w:sz="4" w:space="0" w:color="D0D7E5"/>
              <w:left w:val="single" w:sz="4" w:space="0" w:color="D0D7E5"/>
              <w:bottom w:val="single" w:sz="4" w:space="0" w:color="D0D7E5"/>
              <w:right w:val="single" w:sz="4" w:space="0" w:color="D0D7E5"/>
            </w:tcBorders>
            <w:vAlign w:val="center"/>
          </w:tcPr>
          <w:p w14:paraId="34DC01A7" w14:textId="77777777" w:rsidR="007D75AD" w:rsidRDefault="007D75AD">
            <w:r>
              <w:rPr>
                <w:sz w:val="17"/>
              </w:rPr>
              <w:t>Ten official chemistry axes and their weights</w:t>
            </w:r>
          </w:p>
        </w:tc>
        <w:tc>
          <w:tcPr>
            <w:tcW w:w="1728" w:type="dxa"/>
            <w:tcBorders>
              <w:top w:val="single" w:sz="4" w:space="0" w:color="D0D7E5"/>
              <w:left w:val="single" w:sz="4" w:space="0" w:color="D0D7E5"/>
              <w:bottom w:val="single" w:sz="4" w:space="0" w:color="D0D7E5"/>
              <w:right w:val="single" w:sz="4" w:space="0" w:color="D0D7E5"/>
            </w:tcBorders>
            <w:vAlign w:val="center"/>
          </w:tcPr>
          <w:p w14:paraId="7738405A" w14:textId="77777777" w:rsidR="007D75AD" w:rsidRDefault="007D75AD">
            <w:r>
              <w:rPr>
                <w:sz w:val="17"/>
              </w:rPr>
              <w:t>Product / Backend</w:t>
            </w:r>
          </w:p>
        </w:tc>
        <w:tc>
          <w:tcPr>
            <w:tcW w:w="2448" w:type="dxa"/>
            <w:tcBorders>
              <w:top w:val="single" w:sz="4" w:space="0" w:color="D0D7E5"/>
              <w:left w:val="single" w:sz="4" w:space="0" w:color="D0D7E5"/>
              <w:bottom w:val="single" w:sz="4" w:space="0" w:color="D0D7E5"/>
              <w:right w:val="single" w:sz="4" w:space="0" w:color="D0D7E5"/>
            </w:tcBorders>
            <w:vAlign w:val="center"/>
          </w:tcPr>
          <w:p w14:paraId="4409B0FC" w14:textId="77777777" w:rsidR="007D75AD" w:rsidRDefault="007D75AD">
            <w:r>
              <w:rPr>
                <w:sz w:val="17"/>
              </w:rPr>
              <w:t>Store as config table</w:t>
            </w:r>
          </w:p>
        </w:tc>
      </w:tr>
      <w:tr w:rsidR="007D75AD" w14:paraId="1A4B3F81"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61CDE6D8" w14:textId="77777777" w:rsidR="007D75AD" w:rsidRDefault="007D75AD">
            <w:r>
              <w:rPr>
                <w:sz w:val="17"/>
              </w:rPr>
              <w:t>Polarity_RoleSeeds_v10</w:t>
            </w:r>
          </w:p>
        </w:tc>
        <w:tc>
          <w:tcPr>
            <w:tcW w:w="1152" w:type="dxa"/>
            <w:tcBorders>
              <w:top w:val="single" w:sz="4" w:space="0" w:color="D0D7E5"/>
              <w:left w:val="single" w:sz="4" w:space="0" w:color="D0D7E5"/>
              <w:bottom w:val="single" w:sz="4" w:space="0" w:color="D0D7E5"/>
              <w:right w:val="single" w:sz="4" w:space="0" w:color="D0D7E5"/>
            </w:tcBorders>
            <w:vAlign w:val="center"/>
          </w:tcPr>
          <w:p w14:paraId="331DCBDB" w14:textId="77777777" w:rsidR="007D75AD" w:rsidRDefault="007D75AD">
            <w:r>
              <w:rPr>
                <w:sz w:val="17"/>
              </w:rPr>
              <w:t>6 × 24</w:t>
            </w:r>
          </w:p>
        </w:tc>
        <w:tc>
          <w:tcPr>
            <w:tcW w:w="3240" w:type="dxa"/>
            <w:tcBorders>
              <w:top w:val="single" w:sz="4" w:space="0" w:color="D0D7E5"/>
              <w:left w:val="single" w:sz="4" w:space="0" w:color="D0D7E5"/>
              <w:bottom w:val="single" w:sz="4" w:space="0" w:color="D0D7E5"/>
              <w:right w:val="single" w:sz="4" w:space="0" w:color="D0D7E5"/>
            </w:tcBorders>
            <w:vAlign w:val="center"/>
          </w:tcPr>
          <w:p w14:paraId="19224CCE" w14:textId="77777777" w:rsidR="007D75AD" w:rsidRDefault="007D75AD">
            <w:r>
              <w:rPr>
                <w:sz w:val="17"/>
              </w:rPr>
              <w:t>Seed vectors for MS, Mm, Fa, Fr, Dr</w:t>
            </w:r>
          </w:p>
        </w:tc>
        <w:tc>
          <w:tcPr>
            <w:tcW w:w="1728" w:type="dxa"/>
            <w:tcBorders>
              <w:top w:val="single" w:sz="4" w:space="0" w:color="D0D7E5"/>
              <w:left w:val="single" w:sz="4" w:space="0" w:color="D0D7E5"/>
              <w:bottom w:val="single" w:sz="4" w:space="0" w:color="D0D7E5"/>
              <w:right w:val="single" w:sz="4" w:space="0" w:color="D0D7E5"/>
            </w:tcBorders>
            <w:vAlign w:val="center"/>
          </w:tcPr>
          <w:p w14:paraId="53E92FCF" w14:textId="77777777" w:rsidR="007D75AD" w:rsidRDefault="007D75AD">
            <w:r>
              <w:rPr>
                <w:sz w:val="17"/>
              </w:rPr>
              <w:t>Product / AI</w:t>
            </w:r>
          </w:p>
        </w:tc>
        <w:tc>
          <w:tcPr>
            <w:tcW w:w="2448" w:type="dxa"/>
            <w:tcBorders>
              <w:top w:val="single" w:sz="4" w:space="0" w:color="D0D7E5"/>
              <w:left w:val="single" w:sz="4" w:space="0" w:color="D0D7E5"/>
              <w:bottom w:val="single" w:sz="4" w:space="0" w:color="D0D7E5"/>
              <w:right w:val="single" w:sz="4" w:space="0" w:color="D0D7E5"/>
            </w:tcBorders>
            <w:vAlign w:val="center"/>
          </w:tcPr>
          <w:p w14:paraId="33DC0226" w14:textId="77777777" w:rsidR="007D75AD" w:rsidRDefault="007D75AD">
            <w:r>
              <w:rPr>
                <w:sz w:val="17"/>
              </w:rPr>
              <w:t>Store for content and scoring auditability</w:t>
            </w:r>
          </w:p>
        </w:tc>
      </w:tr>
      <w:tr w:rsidR="007D75AD" w14:paraId="23D658B2"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53CFE738" w14:textId="77777777" w:rsidR="007D75AD" w:rsidRDefault="007D75AD">
            <w:r>
              <w:rPr>
                <w:sz w:val="17"/>
              </w:rPr>
              <w:t>Polarity_QuestionMap_v10</w:t>
            </w:r>
          </w:p>
        </w:tc>
        <w:tc>
          <w:tcPr>
            <w:tcW w:w="1152" w:type="dxa"/>
            <w:tcBorders>
              <w:top w:val="single" w:sz="4" w:space="0" w:color="D0D7E5"/>
              <w:left w:val="single" w:sz="4" w:space="0" w:color="D0D7E5"/>
              <w:bottom w:val="single" w:sz="4" w:space="0" w:color="D0D7E5"/>
              <w:right w:val="single" w:sz="4" w:space="0" w:color="D0D7E5"/>
            </w:tcBorders>
            <w:vAlign w:val="center"/>
          </w:tcPr>
          <w:p w14:paraId="69E62163" w14:textId="77777777" w:rsidR="007D75AD" w:rsidRDefault="007D75AD">
            <w:r>
              <w:rPr>
                <w:sz w:val="17"/>
              </w:rPr>
              <w:t>33 × 7</w:t>
            </w:r>
          </w:p>
        </w:tc>
        <w:tc>
          <w:tcPr>
            <w:tcW w:w="3240" w:type="dxa"/>
            <w:tcBorders>
              <w:top w:val="single" w:sz="4" w:space="0" w:color="D0D7E5"/>
              <w:left w:val="single" w:sz="4" w:space="0" w:color="D0D7E5"/>
              <w:bottom w:val="single" w:sz="4" w:space="0" w:color="D0D7E5"/>
              <w:right w:val="single" w:sz="4" w:space="0" w:color="D0D7E5"/>
            </w:tcBorders>
            <w:vAlign w:val="center"/>
          </w:tcPr>
          <w:p w14:paraId="3C9BCF32" w14:textId="77777777" w:rsidR="007D75AD" w:rsidRDefault="007D75AD">
            <w:r>
              <w:rPr>
                <w:sz w:val="17"/>
              </w:rPr>
              <w:t>Question-to-axis mapping and block multipliers</w:t>
            </w:r>
          </w:p>
        </w:tc>
        <w:tc>
          <w:tcPr>
            <w:tcW w:w="1728" w:type="dxa"/>
            <w:tcBorders>
              <w:top w:val="single" w:sz="4" w:space="0" w:color="D0D7E5"/>
              <w:left w:val="single" w:sz="4" w:space="0" w:color="D0D7E5"/>
              <w:bottom w:val="single" w:sz="4" w:space="0" w:color="D0D7E5"/>
              <w:right w:val="single" w:sz="4" w:space="0" w:color="D0D7E5"/>
            </w:tcBorders>
            <w:vAlign w:val="center"/>
          </w:tcPr>
          <w:p w14:paraId="40689126" w14:textId="77777777" w:rsidR="007D75AD" w:rsidRDefault="007D75AD">
            <w:r>
              <w:rPr>
                <w:sz w:val="17"/>
              </w:rPr>
              <w:t>Content / Backend</w:t>
            </w:r>
          </w:p>
        </w:tc>
        <w:tc>
          <w:tcPr>
            <w:tcW w:w="2448" w:type="dxa"/>
            <w:tcBorders>
              <w:top w:val="single" w:sz="4" w:space="0" w:color="D0D7E5"/>
              <w:left w:val="single" w:sz="4" w:space="0" w:color="D0D7E5"/>
              <w:bottom w:val="single" w:sz="4" w:space="0" w:color="D0D7E5"/>
              <w:right w:val="single" w:sz="4" w:space="0" w:color="D0D7E5"/>
            </w:tcBorders>
            <w:vAlign w:val="center"/>
          </w:tcPr>
          <w:p w14:paraId="06952C6F" w14:textId="77777777" w:rsidR="007D75AD" w:rsidRDefault="007D75AD">
            <w:r>
              <w:rPr>
                <w:sz w:val="17"/>
              </w:rPr>
              <w:t>Use for question metadata</w:t>
            </w:r>
          </w:p>
        </w:tc>
      </w:tr>
      <w:tr w:rsidR="007D75AD" w14:paraId="6879F3AD"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71156B3E" w14:textId="77777777" w:rsidR="007D75AD" w:rsidRDefault="007D75AD">
            <w:r>
              <w:rPr>
                <w:sz w:val="17"/>
              </w:rPr>
              <w:t>Rewrite_Rules_v10</w:t>
            </w:r>
          </w:p>
        </w:tc>
        <w:tc>
          <w:tcPr>
            <w:tcW w:w="1152" w:type="dxa"/>
            <w:tcBorders>
              <w:top w:val="single" w:sz="4" w:space="0" w:color="D0D7E5"/>
              <w:left w:val="single" w:sz="4" w:space="0" w:color="D0D7E5"/>
              <w:bottom w:val="single" w:sz="4" w:space="0" w:color="D0D7E5"/>
              <w:right w:val="single" w:sz="4" w:space="0" w:color="D0D7E5"/>
            </w:tcBorders>
            <w:vAlign w:val="center"/>
          </w:tcPr>
          <w:p w14:paraId="5DC02DC5" w14:textId="77777777" w:rsidR="007D75AD" w:rsidRDefault="007D75AD">
            <w:r>
              <w:rPr>
                <w:sz w:val="17"/>
              </w:rPr>
              <w:t>12 × 3</w:t>
            </w:r>
          </w:p>
        </w:tc>
        <w:tc>
          <w:tcPr>
            <w:tcW w:w="3240" w:type="dxa"/>
            <w:tcBorders>
              <w:top w:val="single" w:sz="4" w:space="0" w:color="D0D7E5"/>
              <w:left w:val="single" w:sz="4" w:space="0" w:color="D0D7E5"/>
              <w:bottom w:val="single" w:sz="4" w:space="0" w:color="D0D7E5"/>
              <w:right w:val="single" w:sz="4" w:space="0" w:color="D0D7E5"/>
            </w:tcBorders>
            <w:vAlign w:val="center"/>
          </w:tcPr>
          <w:p w14:paraId="30A8CF56" w14:textId="77777777" w:rsidR="007D75AD" w:rsidRDefault="007D75AD">
            <w:r>
              <w:rPr>
                <w:sz w:val="17"/>
              </w:rPr>
              <w:t>Writing rules so answer voice does not get repetitive</w:t>
            </w:r>
          </w:p>
        </w:tc>
        <w:tc>
          <w:tcPr>
            <w:tcW w:w="1728" w:type="dxa"/>
            <w:tcBorders>
              <w:top w:val="single" w:sz="4" w:space="0" w:color="D0D7E5"/>
              <w:left w:val="single" w:sz="4" w:space="0" w:color="D0D7E5"/>
              <w:bottom w:val="single" w:sz="4" w:space="0" w:color="D0D7E5"/>
              <w:right w:val="single" w:sz="4" w:space="0" w:color="D0D7E5"/>
            </w:tcBorders>
            <w:vAlign w:val="center"/>
          </w:tcPr>
          <w:p w14:paraId="5726D7E1" w14:textId="77777777" w:rsidR="007D75AD" w:rsidRDefault="007D75AD">
            <w:r>
              <w:rPr>
                <w:sz w:val="17"/>
              </w:rPr>
              <w:t>Content / AI</w:t>
            </w:r>
          </w:p>
        </w:tc>
        <w:tc>
          <w:tcPr>
            <w:tcW w:w="2448" w:type="dxa"/>
            <w:tcBorders>
              <w:top w:val="single" w:sz="4" w:space="0" w:color="D0D7E5"/>
              <w:left w:val="single" w:sz="4" w:space="0" w:color="D0D7E5"/>
              <w:bottom w:val="single" w:sz="4" w:space="0" w:color="D0D7E5"/>
              <w:right w:val="single" w:sz="4" w:space="0" w:color="D0D7E5"/>
            </w:tcBorders>
            <w:vAlign w:val="center"/>
          </w:tcPr>
          <w:p w14:paraId="0834B114" w14:textId="77777777" w:rsidR="007D75AD" w:rsidRDefault="007D75AD">
            <w:r>
              <w:rPr>
                <w:sz w:val="17"/>
              </w:rPr>
              <w:t>Use in content generation QA, not runtime scoring</w:t>
            </w:r>
          </w:p>
        </w:tc>
      </w:tr>
      <w:tr w:rsidR="007D75AD" w14:paraId="5D308902"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29862285" w14:textId="77777777" w:rsidR="007D75AD" w:rsidRDefault="007D75AD">
            <w:r>
              <w:rPr>
                <w:sz w:val="17"/>
              </w:rPr>
              <w:t>Polarity_AnswerBank_v10</w:t>
            </w:r>
          </w:p>
        </w:tc>
        <w:tc>
          <w:tcPr>
            <w:tcW w:w="1152" w:type="dxa"/>
            <w:tcBorders>
              <w:top w:val="single" w:sz="4" w:space="0" w:color="D0D7E5"/>
              <w:left w:val="single" w:sz="4" w:space="0" w:color="D0D7E5"/>
              <w:bottom w:val="single" w:sz="4" w:space="0" w:color="D0D7E5"/>
              <w:right w:val="single" w:sz="4" w:space="0" w:color="D0D7E5"/>
            </w:tcBorders>
            <w:vAlign w:val="center"/>
          </w:tcPr>
          <w:p w14:paraId="19E706A9" w14:textId="77777777" w:rsidR="007D75AD" w:rsidRDefault="007D75AD">
            <w:r>
              <w:rPr>
                <w:sz w:val="17"/>
              </w:rPr>
              <w:t>161 × 31</w:t>
            </w:r>
          </w:p>
        </w:tc>
        <w:tc>
          <w:tcPr>
            <w:tcW w:w="3240" w:type="dxa"/>
            <w:tcBorders>
              <w:top w:val="single" w:sz="4" w:space="0" w:color="D0D7E5"/>
              <w:left w:val="single" w:sz="4" w:space="0" w:color="D0D7E5"/>
              <w:bottom w:val="single" w:sz="4" w:space="0" w:color="D0D7E5"/>
              <w:right w:val="single" w:sz="4" w:space="0" w:color="D0D7E5"/>
            </w:tcBorders>
            <w:vAlign w:val="center"/>
          </w:tcPr>
          <w:p w14:paraId="4EF739AA" w14:textId="77777777" w:rsidR="007D75AD" w:rsidRDefault="007D75AD">
            <w:r>
              <w:rPr>
                <w:sz w:val="17"/>
              </w:rPr>
              <w:t>Per-question polarity role vectors and seeds</w:t>
            </w:r>
          </w:p>
        </w:tc>
        <w:tc>
          <w:tcPr>
            <w:tcW w:w="1728" w:type="dxa"/>
            <w:tcBorders>
              <w:top w:val="single" w:sz="4" w:space="0" w:color="D0D7E5"/>
              <w:left w:val="single" w:sz="4" w:space="0" w:color="D0D7E5"/>
              <w:bottom w:val="single" w:sz="4" w:space="0" w:color="D0D7E5"/>
              <w:right w:val="single" w:sz="4" w:space="0" w:color="D0D7E5"/>
            </w:tcBorders>
            <w:vAlign w:val="center"/>
          </w:tcPr>
          <w:p w14:paraId="7D6C1867" w14:textId="77777777" w:rsidR="007D75AD" w:rsidRDefault="007D75AD">
            <w:r>
              <w:rPr>
                <w:sz w:val="17"/>
              </w:rPr>
              <w:t>Content / Backend</w:t>
            </w:r>
          </w:p>
        </w:tc>
        <w:tc>
          <w:tcPr>
            <w:tcW w:w="2448" w:type="dxa"/>
            <w:tcBorders>
              <w:top w:val="single" w:sz="4" w:space="0" w:color="D0D7E5"/>
              <w:left w:val="single" w:sz="4" w:space="0" w:color="D0D7E5"/>
              <w:bottom w:val="single" w:sz="4" w:space="0" w:color="D0D7E5"/>
              <w:right w:val="single" w:sz="4" w:space="0" w:color="D0D7E5"/>
            </w:tcBorders>
            <w:vAlign w:val="center"/>
          </w:tcPr>
          <w:p w14:paraId="36F12BF8" w14:textId="77777777" w:rsidR="007D75AD" w:rsidRDefault="007D75AD">
            <w:r>
              <w:rPr>
                <w:sz w:val="17"/>
              </w:rPr>
              <w:t>Versioned table like AnswerBank</w:t>
            </w:r>
          </w:p>
        </w:tc>
      </w:tr>
      <w:tr w:rsidR="007D75AD" w14:paraId="0A146C26" w14:textId="77777777">
        <w:trPr>
          <w:jc w:val="center"/>
        </w:trPr>
        <w:tc>
          <w:tcPr>
            <w:tcW w:w="2376" w:type="dxa"/>
            <w:tcBorders>
              <w:top w:val="single" w:sz="4" w:space="0" w:color="D0D7E5"/>
              <w:left w:val="single" w:sz="4" w:space="0" w:color="D0D7E5"/>
              <w:bottom w:val="single" w:sz="4" w:space="0" w:color="D0D7E5"/>
              <w:right w:val="single" w:sz="4" w:space="0" w:color="D0D7E5"/>
            </w:tcBorders>
            <w:vAlign w:val="center"/>
          </w:tcPr>
          <w:p w14:paraId="2A04E93F" w14:textId="77777777" w:rsidR="007D75AD" w:rsidRDefault="007D75AD">
            <w:r>
              <w:rPr>
                <w:sz w:val="17"/>
              </w:rPr>
              <w:t>Polarity_PairEngine_v10</w:t>
            </w:r>
          </w:p>
        </w:tc>
        <w:tc>
          <w:tcPr>
            <w:tcW w:w="1152" w:type="dxa"/>
            <w:tcBorders>
              <w:top w:val="single" w:sz="4" w:space="0" w:color="D0D7E5"/>
              <w:left w:val="single" w:sz="4" w:space="0" w:color="D0D7E5"/>
              <w:bottom w:val="single" w:sz="4" w:space="0" w:color="D0D7E5"/>
              <w:right w:val="single" w:sz="4" w:space="0" w:color="D0D7E5"/>
            </w:tcBorders>
            <w:vAlign w:val="center"/>
          </w:tcPr>
          <w:p w14:paraId="1974CF5C" w14:textId="77777777" w:rsidR="007D75AD" w:rsidRDefault="007D75AD">
            <w:r>
              <w:rPr>
                <w:sz w:val="17"/>
              </w:rPr>
              <w:t>24 × 9</w:t>
            </w:r>
          </w:p>
        </w:tc>
        <w:tc>
          <w:tcPr>
            <w:tcW w:w="3240" w:type="dxa"/>
            <w:tcBorders>
              <w:top w:val="single" w:sz="4" w:space="0" w:color="D0D7E5"/>
              <w:left w:val="single" w:sz="4" w:space="0" w:color="D0D7E5"/>
              <w:bottom w:val="single" w:sz="4" w:space="0" w:color="D0D7E5"/>
              <w:right w:val="single" w:sz="4" w:space="0" w:color="D0D7E5"/>
            </w:tcBorders>
            <w:vAlign w:val="center"/>
          </w:tcPr>
          <w:p w14:paraId="3143BC1D" w14:textId="77777777" w:rsidR="007D75AD" w:rsidRDefault="007D75AD">
            <w:r>
              <w:rPr>
                <w:sz w:val="17"/>
              </w:rPr>
              <w:t>Exact axis fit formulas and chemistry contribution</w:t>
            </w:r>
          </w:p>
        </w:tc>
        <w:tc>
          <w:tcPr>
            <w:tcW w:w="1728" w:type="dxa"/>
            <w:tcBorders>
              <w:top w:val="single" w:sz="4" w:space="0" w:color="D0D7E5"/>
              <w:left w:val="single" w:sz="4" w:space="0" w:color="D0D7E5"/>
              <w:bottom w:val="single" w:sz="4" w:space="0" w:color="D0D7E5"/>
              <w:right w:val="single" w:sz="4" w:space="0" w:color="D0D7E5"/>
            </w:tcBorders>
            <w:vAlign w:val="center"/>
          </w:tcPr>
          <w:p w14:paraId="0E946726" w14:textId="77777777" w:rsidR="007D75AD" w:rsidRDefault="007D75AD">
            <w:r>
              <w:rPr>
                <w:sz w:val="17"/>
              </w:rPr>
              <w:t>Backend / QA</w:t>
            </w:r>
          </w:p>
        </w:tc>
        <w:tc>
          <w:tcPr>
            <w:tcW w:w="2448" w:type="dxa"/>
            <w:tcBorders>
              <w:top w:val="single" w:sz="4" w:space="0" w:color="D0D7E5"/>
              <w:left w:val="single" w:sz="4" w:space="0" w:color="D0D7E5"/>
              <w:bottom w:val="single" w:sz="4" w:space="0" w:color="D0D7E5"/>
              <w:right w:val="single" w:sz="4" w:space="0" w:color="D0D7E5"/>
            </w:tcBorders>
            <w:vAlign w:val="center"/>
          </w:tcPr>
          <w:p w14:paraId="6E45E2A3" w14:textId="77777777" w:rsidR="007D75AD" w:rsidRDefault="007D75AD">
            <w:r>
              <w:rPr>
                <w:sz w:val="17"/>
              </w:rPr>
              <w:t>Implement as reusable chemistry calculator</w:t>
            </w:r>
          </w:p>
        </w:tc>
      </w:tr>
    </w:tbl>
    <w:p w14:paraId="4C8594B1" w14:textId="77777777" w:rsidR="007D75AD" w:rsidRDefault="007D75AD">
      <w:pPr>
        <w:pStyle w:val="Heading1"/>
      </w:pPr>
      <w:r>
        <w:t>4. Canonical score law from the workbook</w:t>
      </w:r>
    </w:p>
    <w:p w14:paraId="3BA62E8E" w14:textId="77777777" w:rsidR="007D75AD" w:rsidRDefault="007D75AD">
      <w:r>
        <w:t>This is the law stack developers should code. Anything older that uses different percentages or different chemistry definitions is outdated.</w:t>
      </w:r>
    </w:p>
    <w:tbl>
      <w:tblPr>
        <w:tblStyle w:val="TableGrid"/>
        <w:tblW w:w="0" w:type="auto"/>
        <w:jc w:val="center"/>
        <w:tblLook w:val="04A0" w:firstRow="1" w:lastRow="0" w:firstColumn="1" w:lastColumn="0" w:noHBand="0" w:noVBand="1"/>
      </w:tblPr>
      <w:tblGrid>
        <w:gridCol w:w="1872"/>
        <w:gridCol w:w="3168"/>
        <w:gridCol w:w="1008"/>
        <w:gridCol w:w="3312"/>
      </w:tblGrid>
      <w:tr w:rsidR="007D75AD" w14:paraId="1CB42E55" w14:textId="77777777">
        <w:trPr>
          <w:jc w:val="center"/>
        </w:trPr>
        <w:tc>
          <w:tcPr>
            <w:tcW w:w="187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7154D8C5" w14:textId="77777777" w:rsidR="007D75AD" w:rsidRDefault="007D75AD">
            <w:r>
              <w:rPr>
                <w:b/>
                <w:color w:val="1F1F1F"/>
                <w:sz w:val="17"/>
              </w:rPr>
              <w:t>Layer</w:t>
            </w:r>
          </w:p>
        </w:tc>
        <w:tc>
          <w:tcPr>
            <w:tcW w:w="3168"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5F0CFFF1" w14:textId="77777777" w:rsidR="007D75AD" w:rsidRDefault="007D75AD">
            <w:r>
              <w:rPr>
                <w:b/>
                <w:color w:val="1F1F1F"/>
                <w:sz w:val="17"/>
              </w:rPr>
              <w:t>Component</w:t>
            </w:r>
          </w:p>
        </w:tc>
        <w:tc>
          <w:tcPr>
            <w:tcW w:w="1008"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10C39C7E" w14:textId="77777777" w:rsidR="007D75AD" w:rsidRDefault="007D75AD">
            <w:r>
              <w:rPr>
                <w:b/>
                <w:color w:val="1F1F1F"/>
                <w:sz w:val="17"/>
              </w:rPr>
              <w:t>Weight</w:t>
            </w:r>
          </w:p>
        </w:tc>
        <w:tc>
          <w:tcPr>
            <w:tcW w:w="331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3B573C61" w14:textId="77777777" w:rsidR="007D75AD" w:rsidRDefault="007D75AD">
            <w:r>
              <w:rPr>
                <w:b/>
                <w:color w:val="1F1F1F"/>
                <w:sz w:val="17"/>
              </w:rPr>
              <w:t>Meaning</w:t>
            </w:r>
          </w:p>
        </w:tc>
      </w:tr>
      <w:tr w:rsidR="007D75AD" w14:paraId="02579D76"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4762253B" w14:textId="77777777" w:rsidR="007D75AD" w:rsidRDefault="007D75AD">
            <w:r>
              <w:rPr>
                <w:sz w:val="17"/>
              </w:rPr>
              <w:t>Behavioral Core</w:t>
            </w:r>
          </w:p>
        </w:tc>
        <w:tc>
          <w:tcPr>
            <w:tcW w:w="3168" w:type="dxa"/>
            <w:tcBorders>
              <w:top w:val="single" w:sz="4" w:space="0" w:color="D0D7E5"/>
              <w:left w:val="single" w:sz="4" w:space="0" w:color="D0D7E5"/>
              <w:bottom w:val="single" w:sz="4" w:space="0" w:color="D0D7E5"/>
              <w:right w:val="single" w:sz="4" w:space="0" w:color="D0D7E5"/>
            </w:tcBorders>
            <w:vAlign w:val="center"/>
          </w:tcPr>
          <w:p w14:paraId="1B3B24AC" w14:textId="77777777" w:rsidR="007D75AD" w:rsidRDefault="007D75AD">
            <w:r>
              <w:rPr>
                <w:sz w:val="17"/>
              </w:rPr>
              <w:t>Archetype interaction</w:t>
            </w:r>
          </w:p>
        </w:tc>
        <w:tc>
          <w:tcPr>
            <w:tcW w:w="1008" w:type="dxa"/>
            <w:tcBorders>
              <w:top w:val="single" w:sz="4" w:space="0" w:color="D0D7E5"/>
              <w:left w:val="single" w:sz="4" w:space="0" w:color="D0D7E5"/>
              <w:bottom w:val="single" w:sz="4" w:space="0" w:color="D0D7E5"/>
              <w:right w:val="single" w:sz="4" w:space="0" w:color="D0D7E5"/>
            </w:tcBorders>
            <w:vAlign w:val="center"/>
          </w:tcPr>
          <w:p w14:paraId="46FAA4F7" w14:textId="77777777" w:rsidR="007D75AD" w:rsidRDefault="007D75AD">
            <w:r>
              <w:rPr>
                <w:sz w:val="17"/>
              </w:rPr>
              <w:t>16%</w:t>
            </w:r>
          </w:p>
        </w:tc>
        <w:tc>
          <w:tcPr>
            <w:tcW w:w="3312" w:type="dxa"/>
            <w:tcBorders>
              <w:top w:val="single" w:sz="4" w:space="0" w:color="D0D7E5"/>
              <w:left w:val="single" w:sz="4" w:space="0" w:color="D0D7E5"/>
              <w:bottom w:val="single" w:sz="4" w:space="0" w:color="D0D7E5"/>
              <w:right w:val="single" w:sz="4" w:space="0" w:color="D0D7E5"/>
            </w:tcBorders>
            <w:vAlign w:val="center"/>
          </w:tcPr>
          <w:p w14:paraId="18976057" w14:textId="77777777" w:rsidR="007D75AD" w:rsidRDefault="007D75AD">
            <w:r>
              <w:rPr>
                <w:sz w:val="17"/>
              </w:rPr>
              <w:t>archetype_fit from AnswerPairQuantum</w:t>
            </w:r>
          </w:p>
        </w:tc>
      </w:tr>
      <w:tr w:rsidR="007D75AD" w14:paraId="0FD0824E"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76405FA7" w14:textId="77777777" w:rsidR="007D75AD" w:rsidRDefault="007D75AD">
            <w:r>
              <w:rPr>
                <w:sz w:val="17"/>
              </w:rPr>
              <w:t>Behavioral Core</w:t>
            </w:r>
          </w:p>
        </w:tc>
        <w:tc>
          <w:tcPr>
            <w:tcW w:w="3168" w:type="dxa"/>
            <w:tcBorders>
              <w:top w:val="single" w:sz="4" w:space="0" w:color="D0D7E5"/>
              <w:left w:val="single" w:sz="4" w:space="0" w:color="D0D7E5"/>
              <w:bottom w:val="single" w:sz="4" w:space="0" w:color="D0D7E5"/>
              <w:right w:val="single" w:sz="4" w:space="0" w:color="D0D7E5"/>
            </w:tcBorders>
            <w:vAlign w:val="center"/>
          </w:tcPr>
          <w:p w14:paraId="1EA274D2" w14:textId="77777777" w:rsidR="007D75AD" w:rsidRDefault="007D75AD">
            <w:r>
              <w:rPr>
                <w:sz w:val="17"/>
              </w:rPr>
              <w:t>Communication fit</w:t>
            </w:r>
          </w:p>
        </w:tc>
        <w:tc>
          <w:tcPr>
            <w:tcW w:w="1008" w:type="dxa"/>
            <w:tcBorders>
              <w:top w:val="single" w:sz="4" w:space="0" w:color="D0D7E5"/>
              <w:left w:val="single" w:sz="4" w:space="0" w:color="D0D7E5"/>
              <w:bottom w:val="single" w:sz="4" w:space="0" w:color="D0D7E5"/>
              <w:right w:val="single" w:sz="4" w:space="0" w:color="D0D7E5"/>
            </w:tcBorders>
            <w:vAlign w:val="center"/>
          </w:tcPr>
          <w:p w14:paraId="59685D1A" w14:textId="77777777" w:rsidR="007D75AD" w:rsidRDefault="007D75AD">
            <w:r>
              <w:rPr>
                <w:sz w:val="17"/>
              </w:rPr>
              <w:t>10%</w:t>
            </w:r>
          </w:p>
        </w:tc>
        <w:tc>
          <w:tcPr>
            <w:tcW w:w="3312" w:type="dxa"/>
            <w:tcBorders>
              <w:top w:val="single" w:sz="4" w:space="0" w:color="D0D7E5"/>
              <w:left w:val="single" w:sz="4" w:space="0" w:color="D0D7E5"/>
              <w:bottom w:val="single" w:sz="4" w:space="0" w:color="D0D7E5"/>
              <w:right w:val="single" w:sz="4" w:space="0" w:color="D0D7E5"/>
            </w:tcBorders>
            <w:vAlign w:val="center"/>
          </w:tcPr>
          <w:p w14:paraId="13C88CDC" w14:textId="77777777" w:rsidR="007D75AD" w:rsidRDefault="007D75AD">
            <w:r>
              <w:rPr>
                <w:sz w:val="17"/>
              </w:rPr>
              <w:t>comm_fit</w:t>
            </w:r>
          </w:p>
        </w:tc>
      </w:tr>
      <w:tr w:rsidR="007D75AD" w14:paraId="570270CC"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4D23AE85" w14:textId="77777777" w:rsidR="007D75AD" w:rsidRDefault="007D75AD">
            <w:r>
              <w:rPr>
                <w:sz w:val="17"/>
              </w:rPr>
              <w:t>Behavioral Core</w:t>
            </w:r>
          </w:p>
        </w:tc>
        <w:tc>
          <w:tcPr>
            <w:tcW w:w="3168" w:type="dxa"/>
            <w:tcBorders>
              <w:top w:val="single" w:sz="4" w:space="0" w:color="D0D7E5"/>
              <w:left w:val="single" w:sz="4" w:space="0" w:color="D0D7E5"/>
              <w:bottom w:val="single" w:sz="4" w:space="0" w:color="D0D7E5"/>
              <w:right w:val="single" w:sz="4" w:space="0" w:color="D0D7E5"/>
            </w:tcBorders>
            <w:vAlign w:val="center"/>
          </w:tcPr>
          <w:p w14:paraId="6CEB0964" w14:textId="77777777" w:rsidR="007D75AD" w:rsidRDefault="007D75AD">
            <w:r>
              <w:rPr>
                <w:sz w:val="17"/>
              </w:rPr>
              <w:t>Regulation fit</w:t>
            </w:r>
          </w:p>
        </w:tc>
        <w:tc>
          <w:tcPr>
            <w:tcW w:w="1008" w:type="dxa"/>
            <w:tcBorders>
              <w:top w:val="single" w:sz="4" w:space="0" w:color="D0D7E5"/>
              <w:left w:val="single" w:sz="4" w:space="0" w:color="D0D7E5"/>
              <w:bottom w:val="single" w:sz="4" w:space="0" w:color="D0D7E5"/>
              <w:right w:val="single" w:sz="4" w:space="0" w:color="D0D7E5"/>
            </w:tcBorders>
            <w:vAlign w:val="center"/>
          </w:tcPr>
          <w:p w14:paraId="0FD442CF" w14:textId="77777777" w:rsidR="007D75AD" w:rsidRDefault="007D75AD">
            <w:r>
              <w:rPr>
                <w:sz w:val="17"/>
              </w:rPr>
              <w:t>10%</w:t>
            </w:r>
          </w:p>
        </w:tc>
        <w:tc>
          <w:tcPr>
            <w:tcW w:w="3312" w:type="dxa"/>
            <w:tcBorders>
              <w:top w:val="single" w:sz="4" w:space="0" w:color="D0D7E5"/>
              <w:left w:val="single" w:sz="4" w:space="0" w:color="D0D7E5"/>
              <w:bottom w:val="single" w:sz="4" w:space="0" w:color="D0D7E5"/>
              <w:right w:val="single" w:sz="4" w:space="0" w:color="D0D7E5"/>
            </w:tcBorders>
            <w:vAlign w:val="center"/>
          </w:tcPr>
          <w:p w14:paraId="5D13ADE1" w14:textId="77777777" w:rsidR="007D75AD" w:rsidRDefault="007D75AD">
            <w:r>
              <w:rPr>
                <w:sz w:val="17"/>
              </w:rPr>
              <w:t>reg_fit</w:t>
            </w:r>
          </w:p>
        </w:tc>
      </w:tr>
      <w:tr w:rsidR="007D75AD" w14:paraId="2E9D0142"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13AE16B5" w14:textId="77777777" w:rsidR="007D75AD" w:rsidRDefault="007D75AD">
            <w:r>
              <w:rPr>
                <w:sz w:val="17"/>
              </w:rPr>
              <w:t>Behavioral Core</w:t>
            </w:r>
          </w:p>
        </w:tc>
        <w:tc>
          <w:tcPr>
            <w:tcW w:w="3168" w:type="dxa"/>
            <w:tcBorders>
              <w:top w:val="single" w:sz="4" w:space="0" w:color="D0D7E5"/>
              <w:left w:val="single" w:sz="4" w:space="0" w:color="D0D7E5"/>
              <w:bottom w:val="single" w:sz="4" w:space="0" w:color="D0D7E5"/>
              <w:right w:val="single" w:sz="4" w:space="0" w:color="D0D7E5"/>
            </w:tcBorders>
            <w:vAlign w:val="center"/>
          </w:tcPr>
          <w:p w14:paraId="18A9D401" w14:textId="77777777" w:rsidR="007D75AD" w:rsidRDefault="007D75AD">
            <w:r>
              <w:rPr>
                <w:sz w:val="17"/>
              </w:rPr>
              <w:t>Love language fit</w:t>
            </w:r>
          </w:p>
        </w:tc>
        <w:tc>
          <w:tcPr>
            <w:tcW w:w="1008" w:type="dxa"/>
            <w:tcBorders>
              <w:top w:val="single" w:sz="4" w:space="0" w:color="D0D7E5"/>
              <w:left w:val="single" w:sz="4" w:space="0" w:color="D0D7E5"/>
              <w:bottom w:val="single" w:sz="4" w:space="0" w:color="D0D7E5"/>
              <w:right w:val="single" w:sz="4" w:space="0" w:color="D0D7E5"/>
            </w:tcBorders>
            <w:vAlign w:val="center"/>
          </w:tcPr>
          <w:p w14:paraId="4636F152" w14:textId="77777777" w:rsidR="007D75AD" w:rsidRDefault="007D75AD">
            <w:r>
              <w:rPr>
                <w:sz w:val="17"/>
              </w:rPr>
              <w:t>6%</w:t>
            </w:r>
          </w:p>
        </w:tc>
        <w:tc>
          <w:tcPr>
            <w:tcW w:w="3312" w:type="dxa"/>
            <w:tcBorders>
              <w:top w:val="single" w:sz="4" w:space="0" w:color="D0D7E5"/>
              <w:left w:val="single" w:sz="4" w:space="0" w:color="D0D7E5"/>
              <w:bottom w:val="single" w:sz="4" w:space="0" w:color="D0D7E5"/>
              <w:right w:val="single" w:sz="4" w:space="0" w:color="D0D7E5"/>
            </w:tcBorders>
            <w:vAlign w:val="center"/>
          </w:tcPr>
          <w:p w14:paraId="44D4B127" w14:textId="77777777" w:rsidR="007D75AD" w:rsidRDefault="007D75AD">
            <w:r>
              <w:rPr>
                <w:sz w:val="17"/>
              </w:rPr>
              <w:t>love_fit</w:t>
            </w:r>
          </w:p>
        </w:tc>
      </w:tr>
      <w:tr w:rsidR="007D75AD" w14:paraId="2151590D"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5845FD84" w14:textId="77777777" w:rsidR="007D75AD" w:rsidRDefault="007D75AD">
            <w:r>
              <w:rPr>
                <w:sz w:val="17"/>
              </w:rPr>
              <w:t>Behavioral Core</w:t>
            </w:r>
          </w:p>
        </w:tc>
        <w:tc>
          <w:tcPr>
            <w:tcW w:w="3168" w:type="dxa"/>
            <w:tcBorders>
              <w:top w:val="single" w:sz="4" w:space="0" w:color="D0D7E5"/>
              <w:left w:val="single" w:sz="4" w:space="0" w:color="D0D7E5"/>
              <w:bottom w:val="single" w:sz="4" w:space="0" w:color="D0D7E5"/>
              <w:right w:val="single" w:sz="4" w:space="0" w:color="D0D7E5"/>
            </w:tcBorders>
            <w:vAlign w:val="center"/>
          </w:tcPr>
          <w:p w14:paraId="101BA82B" w14:textId="77777777" w:rsidR="007D75AD" w:rsidRDefault="007D75AD">
            <w:r>
              <w:rPr>
                <w:sz w:val="17"/>
              </w:rPr>
              <w:t>Readiness alignment</w:t>
            </w:r>
          </w:p>
        </w:tc>
        <w:tc>
          <w:tcPr>
            <w:tcW w:w="1008" w:type="dxa"/>
            <w:tcBorders>
              <w:top w:val="single" w:sz="4" w:space="0" w:color="D0D7E5"/>
              <w:left w:val="single" w:sz="4" w:space="0" w:color="D0D7E5"/>
              <w:bottom w:val="single" w:sz="4" w:space="0" w:color="D0D7E5"/>
              <w:right w:val="single" w:sz="4" w:space="0" w:color="D0D7E5"/>
            </w:tcBorders>
            <w:vAlign w:val="center"/>
          </w:tcPr>
          <w:p w14:paraId="100F2CBA" w14:textId="77777777" w:rsidR="007D75AD" w:rsidRDefault="007D75AD">
            <w:r>
              <w:rPr>
                <w:sz w:val="17"/>
              </w:rPr>
              <w:t>10%</w:t>
            </w:r>
          </w:p>
        </w:tc>
        <w:tc>
          <w:tcPr>
            <w:tcW w:w="3312" w:type="dxa"/>
            <w:tcBorders>
              <w:top w:val="single" w:sz="4" w:space="0" w:color="D0D7E5"/>
              <w:left w:val="single" w:sz="4" w:space="0" w:color="D0D7E5"/>
              <w:bottom w:val="single" w:sz="4" w:space="0" w:color="D0D7E5"/>
              <w:right w:val="single" w:sz="4" w:space="0" w:color="D0D7E5"/>
            </w:tcBorders>
            <w:vAlign w:val="center"/>
          </w:tcPr>
          <w:p w14:paraId="31338A67" w14:textId="77777777" w:rsidR="007D75AD" w:rsidRDefault="007D75AD">
            <w:r>
              <w:rPr>
                <w:sz w:val="17"/>
              </w:rPr>
              <w:t>readiness_fit</w:t>
            </w:r>
          </w:p>
        </w:tc>
      </w:tr>
      <w:tr w:rsidR="007D75AD" w14:paraId="704B36D7"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48D21413" w14:textId="77777777" w:rsidR="007D75AD" w:rsidRDefault="007D75AD">
            <w:r>
              <w:rPr>
                <w:sz w:val="17"/>
              </w:rPr>
              <w:t>Friction / Stability</w:t>
            </w:r>
          </w:p>
        </w:tc>
        <w:tc>
          <w:tcPr>
            <w:tcW w:w="3168" w:type="dxa"/>
            <w:tcBorders>
              <w:top w:val="single" w:sz="4" w:space="0" w:color="D0D7E5"/>
              <w:left w:val="single" w:sz="4" w:space="0" w:color="D0D7E5"/>
              <w:bottom w:val="single" w:sz="4" w:space="0" w:color="D0D7E5"/>
              <w:right w:val="single" w:sz="4" w:space="0" w:color="D0D7E5"/>
            </w:tcBorders>
            <w:vAlign w:val="center"/>
          </w:tcPr>
          <w:p w14:paraId="3E58FA43" w14:textId="77777777" w:rsidR="007D75AD" w:rsidRDefault="007D75AD">
            <w:r>
              <w:rPr>
                <w:sz w:val="17"/>
              </w:rPr>
              <w:t>Shadow interaction</w:t>
            </w:r>
          </w:p>
        </w:tc>
        <w:tc>
          <w:tcPr>
            <w:tcW w:w="1008" w:type="dxa"/>
            <w:tcBorders>
              <w:top w:val="single" w:sz="4" w:space="0" w:color="D0D7E5"/>
              <w:left w:val="single" w:sz="4" w:space="0" w:color="D0D7E5"/>
              <w:bottom w:val="single" w:sz="4" w:space="0" w:color="D0D7E5"/>
              <w:right w:val="single" w:sz="4" w:space="0" w:color="D0D7E5"/>
            </w:tcBorders>
            <w:vAlign w:val="center"/>
          </w:tcPr>
          <w:p w14:paraId="7685C29D" w14:textId="77777777" w:rsidR="007D75AD" w:rsidRDefault="007D75AD">
            <w:r>
              <w:rPr>
                <w:sz w:val="17"/>
              </w:rPr>
              <w:t>9%</w:t>
            </w:r>
          </w:p>
        </w:tc>
        <w:tc>
          <w:tcPr>
            <w:tcW w:w="3312" w:type="dxa"/>
            <w:tcBorders>
              <w:top w:val="single" w:sz="4" w:space="0" w:color="D0D7E5"/>
              <w:left w:val="single" w:sz="4" w:space="0" w:color="D0D7E5"/>
              <w:bottom w:val="single" w:sz="4" w:space="0" w:color="D0D7E5"/>
              <w:right w:val="single" w:sz="4" w:space="0" w:color="D0D7E5"/>
            </w:tcBorders>
            <w:vAlign w:val="center"/>
          </w:tcPr>
          <w:p w14:paraId="0487FEEB" w14:textId="77777777" w:rsidR="007D75AD" w:rsidRDefault="007D75AD">
            <w:r>
              <w:rPr>
                <w:sz w:val="17"/>
              </w:rPr>
              <w:t>shadow_fit</w:t>
            </w:r>
          </w:p>
        </w:tc>
      </w:tr>
      <w:tr w:rsidR="007D75AD" w14:paraId="7DE312D1"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1083BC29" w14:textId="77777777" w:rsidR="007D75AD" w:rsidRDefault="007D75AD">
            <w:r>
              <w:rPr>
                <w:sz w:val="17"/>
              </w:rPr>
              <w:t>Friction / Stability</w:t>
            </w:r>
          </w:p>
        </w:tc>
        <w:tc>
          <w:tcPr>
            <w:tcW w:w="3168" w:type="dxa"/>
            <w:tcBorders>
              <w:top w:val="single" w:sz="4" w:space="0" w:color="D0D7E5"/>
              <w:left w:val="single" w:sz="4" w:space="0" w:color="D0D7E5"/>
              <w:bottom w:val="single" w:sz="4" w:space="0" w:color="D0D7E5"/>
              <w:right w:val="single" w:sz="4" w:space="0" w:color="D0D7E5"/>
            </w:tcBorders>
            <w:vAlign w:val="center"/>
          </w:tcPr>
          <w:p w14:paraId="28D633A8" w14:textId="77777777" w:rsidR="007D75AD" w:rsidRDefault="007D75AD">
            <w:r>
              <w:rPr>
                <w:sz w:val="17"/>
              </w:rPr>
              <w:t>Integrity burden (inverse)</w:t>
            </w:r>
          </w:p>
        </w:tc>
        <w:tc>
          <w:tcPr>
            <w:tcW w:w="1008" w:type="dxa"/>
            <w:tcBorders>
              <w:top w:val="single" w:sz="4" w:space="0" w:color="D0D7E5"/>
              <w:left w:val="single" w:sz="4" w:space="0" w:color="D0D7E5"/>
              <w:bottom w:val="single" w:sz="4" w:space="0" w:color="D0D7E5"/>
              <w:right w:val="single" w:sz="4" w:space="0" w:color="D0D7E5"/>
            </w:tcBorders>
            <w:vAlign w:val="center"/>
          </w:tcPr>
          <w:p w14:paraId="3C8887CD" w14:textId="77777777" w:rsidR="007D75AD" w:rsidRDefault="007D75AD">
            <w:r>
              <w:rPr>
                <w:sz w:val="17"/>
              </w:rPr>
              <w:t>7%</w:t>
            </w:r>
          </w:p>
        </w:tc>
        <w:tc>
          <w:tcPr>
            <w:tcW w:w="3312" w:type="dxa"/>
            <w:tcBorders>
              <w:top w:val="single" w:sz="4" w:space="0" w:color="D0D7E5"/>
              <w:left w:val="single" w:sz="4" w:space="0" w:color="D0D7E5"/>
              <w:bottom w:val="single" w:sz="4" w:space="0" w:color="D0D7E5"/>
              <w:right w:val="single" w:sz="4" w:space="0" w:color="D0D7E5"/>
            </w:tcBorders>
            <w:vAlign w:val="center"/>
          </w:tcPr>
          <w:p w14:paraId="5CCEA028" w14:textId="77777777" w:rsidR="007D75AD" w:rsidRDefault="007D75AD">
            <w:r>
              <w:rPr>
                <w:sz w:val="17"/>
              </w:rPr>
              <w:t>integrity_fit = 1 - integrity burden</w:t>
            </w:r>
          </w:p>
        </w:tc>
      </w:tr>
      <w:tr w:rsidR="007D75AD" w14:paraId="5EC7FADF"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0B55D889" w14:textId="77777777" w:rsidR="007D75AD" w:rsidRDefault="007D75AD">
            <w:r>
              <w:rPr>
                <w:sz w:val="17"/>
              </w:rPr>
              <w:t>Friction / Stability</w:t>
            </w:r>
          </w:p>
        </w:tc>
        <w:tc>
          <w:tcPr>
            <w:tcW w:w="3168" w:type="dxa"/>
            <w:tcBorders>
              <w:top w:val="single" w:sz="4" w:space="0" w:color="D0D7E5"/>
              <w:left w:val="single" w:sz="4" w:space="0" w:color="D0D7E5"/>
              <w:bottom w:val="single" w:sz="4" w:space="0" w:color="D0D7E5"/>
              <w:right w:val="single" w:sz="4" w:space="0" w:color="D0D7E5"/>
            </w:tcBorders>
            <w:vAlign w:val="center"/>
          </w:tcPr>
          <w:p w14:paraId="7760B5F1" w14:textId="77777777" w:rsidR="007D75AD" w:rsidRDefault="007D75AD">
            <w:r>
              <w:rPr>
                <w:sz w:val="17"/>
              </w:rPr>
              <w:t>Cluster contradiction (inverse)</w:t>
            </w:r>
          </w:p>
        </w:tc>
        <w:tc>
          <w:tcPr>
            <w:tcW w:w="1008" w:type="dxa"/>
            <w:tcBorders>
              <w:top w:val="single" w:sz="4" w:space="0" w:color="D0D7E5"/>
              <w:left w:val="single" w:sz="4" w:space="0" w:color="D0D7E5"/>
              <w:bottom w:val="single" w:sz="4" w:space="0" w:color="D0D7E5"/>
              <w:right w:val="single" w:sz="4" w:space="0" w:color="D0D7E5"/>
            </w:tcBorders>
            <w:vAlign w:val="center"/>
          </w:tcPr>
          <w:p w14:paraId="5430C4E7" w14:textId="77777777" w:rsidR="007D75AD" w:rsidRDefault="007D75AD">
            <w:r>
              <w:rPr>
                <w:sz w:val="17"/>
              </w:rPr>
              <w:t>4%</w:t>
            </w:r>
          </w:p>
        </w:tc>
        <w:tc>
          <w:tcPr>
            <w:tcW w:w="3312" w:type="dxa"/>
            <w:tcBorders>
              <w:top w:val="single" w:sz="4" w:space="0" w:color="D0D7E5"/>
              <w:left w:val="single" w:sz="4" w:space="0" w:color="D0D7E5"/>
              <w:bottom w:val="single" w:sz="4" w:space="0" w:color="D0D7E5"/>
              <w:right w:val="single" w:sz="4" w:space="0" w:color="D0D7E5"/>
            </w:tcBorders>
            <w:vAlign w:val="center"/>
          </w:tcPr>
          <w:p w14:paraId="6DFEB08D" w14:textId="77777777" w:rsidR="007D75AD" w:rsidRDefault="007D75AD">
            <w:r>
              <w:rPr>
                <w:sz w:val="17"/>
              </w:rPr>
              <w:t>cluster_fit = 1 - cluster burden</w:t>
            </w:r>
          </w:p>
        </w:tc>
      </w:tr>
      <w:tr w:rsidR="007D75AD" w14:paraId="7B7E06C2"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38F01B59" w14:textId="77777777" w:rsidR="007D75AD" w:rsidRDefault="007D75AD">
            <w:r>
              <w:rPr>
                <w:sz w:val="17"/>
              </w:rPr>
              <w:t>Friction / Stability</w:t>
            </w:r>
          </w:p>
        </w:tc>
        <w:tc>
          <w:tcPr>
            <w:tcW w:w="3168" w:type="dxa"/>
            <w:tcBorders>
              <w:top w:val="single" w:sz="4" w:space="0" w:color="D0D7E5"/>
              <w:left w:val="single" w:sz="4" w:space="0" w:color="D0D7E5"/>
              <w:bottom w:val="single" w:sz="4" w:space="0" w:color="D0D7E5"/>
              <w:right w:val="single" w:sz="4" w:space="0" w:color="D0D7E5"/>
            </w:tcBorders>
            <w:vAlign w:val="center"/>
          </w:tcPr>
          <w:p w14:paraId="6E55F31B" w14:textId="77777777" w:rsidR="007D75AD" w:rsidRDefault="007D75AD">
            <w:r>
              <w:rPr>
                <w:sz w:val="17"/>
              </w:rPr>
              <w:t>Pace / attachment mismatch (inverse)</w:t>
            </w:r>
          </w:p>
        </w:tc>
        <w:tc>
          <w:tcPr>
            <w:tcW w:w="1008" w:type="dxa"/>
            <w:tcBorders>
              <w:top w:val="single" w:sz="4" w:space="0" w:color="D0D7E5"/>
              <w:left w:val="single" w:sz="4" w:space="0" w:color="D0D7E5"/>
              <w:bottom w:val="single" w:sz="4" w:space="0" w:color="D0D7E5"/>
              <w:right w:val="single" w:sz="4" w:space="0" w:color="D0D7E5"/>
            </w:tcBorders>
            <w:vAlign w:val="center"/>
          </w:tcPr>
          <w:p w14:paraId="725C417A" w14:textId="77777777" w:rsidR="007D75AD" w:rsidRDefault="007D75AD">
            <w:r>
              <w:rPr>
                <w:sz w:val="17"/>
              </w:rPr>
              <w:t>3%</w:t>
            </w:r>
          </w:p>
        </w:tc>
        <w:tc>
          <w:tcPr>
            <w:tcW w:w="3312" w:type="dxa"/>
            <w:tcBorders>
              <w:top w:val="single" w:sz="4" w:space="0" w:color="D0D7E5"/>
              <w:left w:val="single" w:sz="4" w:space="0" w:color="D0D7E5"/>
              <w:bottom w:val="single" w:sz="4" w:space="0" w:color="D0D7E5"/>
              <w:right w:val="single" w:sz="4" w:space="0" w:color="D0D7E5"/>
            </w:tcBorders>
            <w:vAlign w:val="center"/>
          </w:tcPr>
          <w:p w14:paraId="5848CA19" w14:textId="77777777" w:rsidR="007D75AD" w:rsidRDefault="007D75AD">
            <w:r>
              <w:rPr>
                <w:sz w:val="17"/>
              </w:rPr>
              <w:t>pace_fit = 1 - pace mismatch</w:t>
            </w:r>
          </w:p>
        </w:tc>
      </w:tr>
      <w:tr w:rsidR="007D75AD" w14:paraId="5CC7DCB5"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2CD62CF9" w14:textId="77777777" w:rsidR="007D75AD" w:rsidRDefault="007D75AD">
            <w:r>
              <w:rPr>
                <w:sz w:val="17"/>
              </w:rPr>
              <w:t>Polarity / Chemistry</w:t>
            </w:r>
          </w:p>
        </w:tc>
        <w:tc>
          <w:tcPr>
            <w:tcW w:w="3168" w:type="dxa"/>
            <w:tcBorders>
              <w:top w:val="single" w:sz="4" w:space="0" w:color="D0D7E5"/>
              <w:left w:val="single" w:sz="4" w:space="0" w:color="D0D7E5"/>
              <w:bottom w:val="single" w:sz="4" w:space="0" w:color="D0D7E5"/>
              <w:right w:val="single" w:sz="4" w:space="0" w:color="D0D7E5"/>
            </w:tcBorders>
            <w:vAlign w:val="center"/>
          </w:tcPr>
          <w:p w14:paraId="2F8826E6" w14:textId="77777777" w:rsidR="007D75AD" w:rsidRDefault="007D75AD">
            <w:r>
              <w:rPr>
                <w:sz w:val="17"/>
              </w:rPr>
              <w:t>Polarity fit</w:t>
            </w:r>
          </w:p>
        </w:tc>
        <w:tc>
          <w:tcPr>
            <w:tcW w:w="1008" w:type="dxa"/>
            <w:tcBorders>
              <w:top w:val="single" w:sz="4" w:space="0" w:color="D0D7E5"/>
              <w:left w:val="single" w:sz="4" w:space="0" w:color="D0D7E5"/>
              <w:bottom w:val="single" w:sz="4" w:space="0" w:color="D0D7E5"/>
              <w:right w:val="single" w:sz="4" w:space="0" w:color="D0D7E5"/>
            </w:tcBorders>
            <w:vAlign w:val="center"/>
          </w:tcPr>
          <w:p w14:paraId="15490240" w14:textId="77777777" w:rsidR="007D75AD" w:rsidRDefault="007D75AD">
            <w:r>
              <w:rPr>
                <w:sz w:val="17"/>
              </w:rPr>
              <w:t>8%</w:t>
            </w:r>
          </w:p>
        </w:tc>
        <w:tc>
          <w:tcPr>
            <w:tcW w:w="3312" w:type="dxa"/>
            <w:tcBorders>
              <w:top w:val="single" w:sz="4" w:space="0" w:color="D0D7E5"/>
              <w:left w:val="single" w:sz="4" w:space="0" w:color="D0D7E5"/>
              <w:bottom w:val="single" w:sz="4" w:space="0" w:color="D0D7E5"/>
              <w:right w:val="single" w:sz="4" w:space="0" w:color="D0D7E5"/>
            </w:tcBorders>
            <w:vAlign w:val="center"/>
          </w:tcPr>
          <w:p w14:paraId="2CE809AC" w14:textId="77777777" w:rsidR="007D75AD" w:rsidRDefault="007D75AD">
            <w:r>
              <w:rPr>
                <w:sz w:val="17"/>
              </w:rPr>
              <w:t>polarity_fit from ten-axis model</w:t>
            </w:r>
          </w:p>
        </w:tc>
      </w:tr>
      <w:tr w:rsidR="007D75AD" w14:paraId="56DDDC41"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7A6AE1B2" w14:textId="77777777" w:rsidR="007D75AD" w:rsidRDefault="007D75AD">
            <w:r>
              <w:rPr>
                <w:sz w:val="17"/>
              </w:rPr>
              <w:t>Polarity / Chemistry</w:t>
            </w:r>
          </w:p>
        </w:tc>
        <w:tc>
          <w:tcPr>
            <w:tcW w:w="3168" w:type="dxa"/>
            <w:tcBorders>
              <w:top w:val="single" w:sz="4" w:space="0" w:color="D0D7E5"/>
              <w:left w:val="single" w:sz="4" w:space="0" w:color="D0D7E5"/>
              <w:bottom w:val="single" w:sz="4" w:space="0" w:color="D0D7E5"/>
              <w:right w:val="single" w:sz="4" w:space="0" w:color="D0D7E5"/>
            </w:tcBorders>
            <w:vAlign w:val="center"/>
          </w:tcPr>
          <w:p w14:paraId="7161509D" w14:textId="77777777" w:rsidR="007D75AD" w:rsidRDefault="007D75AD">
            <w:r>
              <w:rPr>
                <w:sz w:val="17"/>
              </w:rPr>
              <w:t>Pursuit / receptivity fit</w:t>
            </w:r>
          </w:p>
        </w:tc>
        <w:tc>
          <w:tcPr>
            <w:tcW w:w="1008" w:type="dxa"/>
            <w:tcBorders>
              <w:top w:val="single" w:sz="4" w:space="0" w:color="D0D7E5"/>
              <w:left w:val="single" w:sz="4" w:space="0" w:color="D0D7E5"/>
              <w:bottom w:val="single" w:sz="4" w:space="0" w:color="D0D7E5"/>
              <w:right w:val="single" w:sz="4" w:space="0" w:color="D0D7E5"/>
            </w:tcBorders>
            <w:vAlign w:val="center"/>
          </w:tcPr>
          <w:p w14:paraId="3D5E870E" w14:textId="77777777" w:rsidR="007D75AD" w:rsidRDefault="007D75AD">
            <w:r>
              <w:rPr>
                <w:sz w:val="17"/>
              </w:rPr>
              <w:t>5%</w:t>
            </w:r>
          </w:p>
        </w:tc>
        <w:tc>
          <w:tcPr>
            <w:tcW w:w="3312" w:type="dxa"/>
            <w:tcBorders>
              <w:top w:val="single" w:sz="4" w:space="0" w:color="D0D7E5"/>
              <w:left w:val="single" w:sz="4" w:space="0" w:color="D0D7E5"/>
              <w:bottom w:val="single" w:sz="4" w:space="0" w:color="D0D7E5"/>
              <w:right w:val="single" w:sz="4" w:space="0" w:color="D0D7E5"/>
            </w:tcBorders>
            <w:vAlign w:val="center"/>
          </w:tcPr>
          <w:p w14:paraId="6E6FECD7" w14:textId="77777777" w:rsidR="007D75AD" w:rsidRDefault="007D75AD">
            <w:r>
              <w:rPr>
                <w:sz w:val="17"/>
              </w:rPr>
              <w:t>pursuit_fit / attraction rhythm</w:t>
            </w:r>
          </w:p>
        </w:tc>
      </w:tr>
      <w:tr w:rsidR="007D75AD" w14:paraId="29FDCFC9"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1857960A" w14:textId="77777777" w:rsidR="007D75AD" w:rsidRDefault="007D75AD">
            <w:r>
              <w:rPr>
                <w:sz w:val="17"/>
              </w:rPr>
              <w:t>Cosmic Overlay</w:t>
            </w:r>
          </w:p>
        </w:tc>
        <w:tc>
          <w:tcPr>
            <w:tcW w:w="3168" w:type="dxa"/>
            <w:tcBorders>
              <w:top w:val="single" w:sz="4" w:space="0" w:color="D0D7E5"/>
              <w:left w:val="single" w:sz="4" w:space="0" w:color="D0D7E5"/>
              <w:bottom w:val="single" w:sz="4" w:space="0" w:color="D0D7E5"/>
              <w:right w:val="single" w:sz="4" w:space="0" w:color="D0D7E5"/>
            </w:tcBorders>
            <w:vAlign w:val="center"/>
          </w:tcPr>
          <w:p w14:paraId="7323AABD" w14:textId="77777777" w:rsidR="007D75AD" w:rsidRDefault="007D75AD">
            <w:r>
              <w:rPr>
                <w:sz w:val="17"/>
              </w:rPr>
              <w:t>Zodiac</w:t>
            </w:r>
          </w:p>
        </w:tc>
        <w:tc>
          <w:tcPr>
            <w:tcW w:w="1008" w:type="dxa"/>
            <w:tcBorders>
              <w:top w:val="single" w:sz="4" w:space="0" w:color="D0D7E5"/>
              <w:left w:val="single" w:sz="4" w:space="0" w:color="D0D7E5"/>
              <w:bottom w:val="single" w:sz="4" w:space="0" w:color="D0D7E5"/>
              <w:right w:val="single" w:sz="4" w:space="0" w:color="D0D7E5"/>
            </w:tcBorders>
            <w:vAlign w:val="center"/>
          </w:tcPr>
          <w:p w14:paraId="3A59FBD6" w14:textId="77777777" w:rsidR="007D75AD" w:rsidRDefault="007D75AD">
            <w:r>
              <w:rPr>
                <w:sz w:val="17"/>
              </w:rPr>
              <w:t>7%</w:t>
            </w:r>
          </w:p>
        </w:tc>
        <w:tc>
          <w:tcPr>
            <w:tcW w:w="3312" w:type="dxa"/>
            <w:tcBorders>
              <w:top w:val="single" w:sz="4" w:space="0" w:color="D0D7E5"/>
              <w:left w:val="single" w:sz="4" w:space="0" w:color="D0D7E5"/>
              <w:bottom w:val="single" w:sz="4" w:space="0" w:color="D0D7E5"/>
              <w:right w:val="single" w:sz="4" w:space="0" w:color="D0D7E5"/>
            </w:tcBorders>
            <w:vAlign w:val="center"/>
          </w:tcPr>
          <w:p w14:paraId="291F1F3A" w14:textId="77777777" w:rsidR="007D75AD" w:rsidRDefault="007D75AD">
            <w:r>
              <w:rPr>
                <w:sz w:val="17"/>
              </w:rPr>
              <w:t>zodiac_norm</w:t>
            </w:r>
          </w:p>
        </w:tc>
      </w:tr>
      <w:tr w:rsidR="007D75AD" w14:paraId="4FE53A5F" w14:textId="77777777">
        <w:trPr>
          <w:jc w:val="center"/>
        </w:trPr>
        <w:tc>
          <w:tcPr>
            <w:tcW w:w="1872" w:type="dxa"/>
            <w:tcBorders>
              <w:top w:val="single" w:sz="4" w:space="0" w:color="D0D7E5"/>
              <w:left w:val="single" w:sz="4" w:space="0" w:color="D0D7E5"/>
              <w:bottom w:val="single" w:sz="4" w:space="0" w:color="D0D7E5"/>
              <w:right w:val="single" w:sz="4" w:space="0" w:color="D0D7E5"/>
            </w:tcBorders>
            <w:vAlign w:val="center"/>
          </w:tcPr>
          <w:p w14:paraId="09191216" w14:textId="77777777" w:rsidR="007D75AD" w:rsidRDefault="007D75AD">
            <w:r>
              <w:rPr>
                <w:sz w:val="17"/>
              </w:rPr>
              <w:t>Cosmic Overlay</w:t>
            </w:r>
          </w:p>
        </w:tc>
        <w:tc>
          <w:tcPr>
            <w:tcW w:w="3168" w:type="dxa"/>
            <w:tcBorders>
              <w:top w:val="single" w:sz="4" w:space="0" w:color="D0D7E5"/>
              <w:left w:val="single" w:sz="4" w:space="0" w:color="D0D7E5"/>
              <w:bottom w:val="single" w:sz="4" w:space="0" w:color="D0D7E5"/>
              <w:right w:val="single" w:sz="4" w:space="0" w:color="D0D7E5"/>
            </w:tcBorders>
            <w:vAlign w:val="center"/>
          </w:tcPr>
          <w:p w14:paraId="21D79515" w14:textId="77777777" w:rsidR="007D75AD" w:rsidRDefault="007D75AD">
            <w:r>
              <w:rPr>
                <w:sz w:val="17"/>
              </w:rPr>
              <w:t>Numerology</w:t>
            </w:r>
          </w:p>
        </w:tc>
        <w:tc>
          <w:tcPr>
            <w:tcW w:w="1008" w:type="dxa"/>
            <w:tcBorders>
              <w:top w:val="single" w:sz="4" w:space="0" w:color="D0D7E5"/>
              <w:left w:val="single" w:sz="4" w:space="0" w:color="D0D7E5"/>
              <w:bottom w:val="single" w:sz="4" w:space="0" w:color="D0D7E5"/>
              <w:right w:val="single" w:sz="4" w:space="0" w:color="D0D7E5"/>
            </w:tcBorders>
            <w:vAlign w:val="center"/>
          </w:tcPr>
          <w:p w14:paraId="667F1E38" w14:textId="77777777" w:rsidR="007D75AD" w:rsidRDefault="007D75AD">
            <w:r>
              <w:rPr>
                <w:sz w:val="17"/>
              </w:rPr>
              <w:t>5%</w:t>
            </w:r>
          </w:p>
        </w:tc>
        <w:tc>
          <w:tcPr>
            <w:tcW w:w="3312" w:type="dxa"/>
            <w:tcBorders>
              <w:top w:val="single" w:sz="4" w:space="0" w:color="D0D7E5"/>
              <w:left w:val="single" w:sz="4" w:space="0" w:color="D0D7E5"/>
              <w:bottom w:val="single" w:sz="4" w:space="0" w:color="D0D7E5"/>
              <w:right w:val="single" w:sz="4" w:space="0" w:color="D0D7E5"/>
            </w:tcBorders>
            <w:vAlign w:val="center"/>
          </w:tcPr>
          <w:p w14:paraId="35B73125" w14:textId="77777777" w:rsidR="007D75AD" w:rsidRDefault="007D75AD">
            <w:r>
              <w:rPr>
                <w:sz w:val="17"/>
              </w:rPr>
              <w:t>numerology_norm</w:t>
            </w:r>
          </w:p>
        </w:tc>
      </w:tr>
    </w:tbl>
    <w:p w14:paraId="27FD37DD" w14:textId="77777777" w:rsidR="007D75AD" w:rsidRDefault="007D75AD">
      <w:r>
        <w:rPr>
          <w:b/>
        </w:rPr>
        <w:t>Canonical pair formulas</w:t>
      </w:r>
    </w:p>
    <w:p w14:paraId="3854DB99" w14:textId="77777777" w:rsidR="007D75AD" w:rsidRDefault="007D75AD">
      <w:pPr>
        <w:pStyle w:val="ListBullet"/>
      </w:pPr>
      <w:r>
        <w:t>BehavioralComponent = 0.16*archetype_fit + 0.10*comm_fit + 0.10*reg_fit + 0.06*love_fit + 0.10*readiness_fit</w:t>
      </w:r>
    </w:p>
    <w:p w14:paraId="2A794CE8" w14:textId="77777777" w:rsidR="007D75AD" w:rsidRDefault="007D75AD">
      <w:pPr>
        <w:pStyle w:val="ListBullet"/>
      </w:pPr>
      <w:r>
        <w:t>StabilityComponent = 0.09*shadow_fit + 0.07*integrity_fit + 0.04*cluster_fit + 0.03*pace_fit</w:t>
      </w:r>
    </w:p>
    <w:p w14:paraId="0A882F56" w14:textId="77777777" w:rsidR="007D75AD" w:rsidRDefault="007D75AD">
      <w:pPr>
        <w:pStyle w:val="ListBullet"/>
      </w:pPr>
      <w:r>
        <w:t>ChemistryComponent = 0.08*polarity_fit + 0.05*pursuit_fit</w:t>
      </w:r>
    </w:p>
    <w:p w14:paraId="258C9B8F" w14:textId="77777777" w:rsidR="007D75AD" w:rsidRDefault="007D75AD">
      <w:pPr>
        <w:pStyle w:val="ListBullet"/>
      </w:pPr>
      <w:r>
        <w:t>base_0_88 = BehavioralComponent + StabilityComponent + ChemistryComponent</w:t>
      </w:r>
    </w:p>
    <w:p w14:paraId="1E3881F6" w14:textId="77777777" w:rsidR="007D75AD" w:rsidRDefault="007D75AD">
      <w:pPr>
        <w:pStyle w:val="ListBullet"/>
      </w:pPr>
      <w:r>
        <w:t>gate = 1 - (0.55*risk_avg + 0.20*risk_max)</w:t>
      </w:r>
    </w:p>
    <w:p w14:paraId="78DE7901" w14:textId="77777777" w:rsidR="007D75AD" w:rsidRDefault="007D75AD">
      <w:pPr>
        <w:pStyle w:val="ListBullet"/>
      </w:pPr>
      <w:r>
        <w:t>pair_norm_0_1 = max(0, min(1, (base_0_88 * gate) - rule_penalty))</w:t>
      </w:r>
    </w:p>
    <w:p w14:paraId="09D515E0" w14:textId="77777777" w:rsidR="007D75AD" w:rsidRDefault="007D75AD">
      <w:pPr>
        <w:pStyle w:val="ListBullet"/>
      </w:pPr>
      <w:r>
        <w:t>CoreNorm = weighted average of pair_norm_0_1 across selected question pairs</w:t>
      </w:r>
    </w:p>
    <w:p w14:paraId="4EB4E540" w14:textId="77777777" w:rsidR="007D75AD" w:rsidRDefault="007D75AD">
      <w:pPr>
        <w:pStyle w:val="ListBullet"/>
      </w:pPr>
      <w:r>
        <w:t>CosmicOverlay = 0.07*ZodiacNorm + 0.05*NumerologyNorm</w:t>
      </w:r>
    </w:p>
    <w:p w14:paraId="0CCBAEE8" w14:textId="77777777" w:rsidR="007D75AD" w:rsidRDefault="007D75AD">
      <w:pPr>
        <w:pStyle w:val="ListBullet"/>
      </w:pPr>
      <w:r>
        <w:t>FinalNorm = clamp(CoreNorm + CosmicOverlay, 0, 1)</w:t>
      </w:r>
    </w:p>
    <w:p w14:paraId="7D01A7E9" w14:textId="77777777" w:rsidR="007D75AD" w:rsidRDefault="007D75AD">
      <w:pPr>
        <w:pStyle w:val="ListBullet"/>
      </w:pPr>
      <w:r>
        <w:t>CompatibilityScore = 350 + 500*FinalNorm</w:t>
      </w:r>
    </w:p>
    <w:p w14:paraId="4393873C" w14:textId="77777777" w:rsidR="007D75AD" w:rsidRDefault="007D75AD">
      <w:r>
        <w:lastRenderedPageBreak/>
        <w:t>Operational implication: the workbook does not simply average “good answers.” It turns each answer into a state vector, looks up every selected answer-pair interaction, applies stability gating, then adds cosmic overlays. That is why runtime developers must not collapse this into a simple sum of row weights.</w:t>
      </w:r>
    </w:p>
    <w:p w14:paraId="0DB7F0BA" w14:textId="77777777" w:rsidR="007D75AD" w:rsidRDefault="007D75AD">
      <w:pPr>
        <w:pStyle w:val="Heading1"/>
      </w:pPr>
      <w:r>
        <w:t>5. MatchHarness: the exact runtime order to implement</w:t>
      </w:r>
    </w:p>
    <w:tbl>
      <w:tblPr>
        <w:tblStyle w:val="TableGrid"/>
        <w:tblW w:w="0" w:type="auto"/>
        <w:jc w:val="center"/>
        <w:tblLook w:val="04A0" w:firstRow="1" w:lastRow="0" w:firstColumn="1" w:lastColumn="0" w:noHBand="0" w:noVBand="1"/>
      </w:tblPr>
      <w:tblGrid>
        <w:gridCol w:w="648"/>
        <w:gridCol w:w="1944"/>
        <w:gridCol w:w="4248"/>
        <w:gridCol w:w="2592"/>
      </w:tblGrid>
      <w:tr w:rsidR="007D75AD" w14:paraId="33EB9C52" w14:textId="77777777">
        <w:trPr>
          <w:jc w:val="center"/>
        </w:trPr>
        <w:tc>
          <w:tcPr>
            <w:tcW w:w="648"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649AC092" w14:textId="77777777" w:rsidR="007D75AD" w:rsidRDefault="007D75AD">
            <w:r>
              <w:rPr>
                <w:b/>
                <w:color w:val="1F1F1F"/>
                <w:sz w:val="16"/>
              </w:rPr>
              <w:t>Step</w:t>
            </w:r>
          </w:p>
        </w:tc>
        <w:tc>
          <w:tcPr>
            <w:tcW w:w="1944"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1FDA994D" w14:textId="77777777" w:rsidR="007D75AD" w:rsidRDefault="007D75AD">
            <w:r>
              <w:rPr>
                <w:b/>
                <w:color w:val="1F1F1F"/>
                <w:sz w:val="16"/>
              </w:rPr>
              <w:t>Harness element</w:t>
            </w:r>
          </w:p>
        </w:tc>
        <w:tc>
          <w:tcPr>
            <w:tcW w:w="4248"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2037E6E8" w14:textId="77777777" w:rsidR="007D75AD" w:rsidRDefault="007D75AD">
            <w:r>
              <w:rPr>
                <w:b/>
                <w:color w:val="1F1F1F"/>
                <w:sz w:val="16"/>
              </w:rPr>
              <w:t>What the code must do</w:t>
            </w:r>
          </w:p>
        </w:tc>
        <w:tc>
          <w:tcPr>
            <w:tcW w:w="259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1BA21425" w14:textId="77777777" w:rsidR="007D75AD" w:rsidRDefault="007D75AD">
            <w:r>
              <w:rPr>
                <w:b/>
                <w:color w:val="1F1F1F"/>
                <w:sz w:val="16"/>
              </w:rPr>
              <w:t>Do not do this</w:t>
            </w:r>
          </w:p>
        </w:tc>
      </w:tr>
      <w:tr w:rsidR="007D75AD" w14:paraId="68AD55D8" w14:textId="77777777">
        <w:trPr>
          <w:jc w:val="center"/>
        </w:trPr>
        <w:tc>
          <w:tcPr>
            <w:tcW w:w="648" w:type="dxa"/>
            <w:tcBorders>
              <w:top w:val="single" w:sz="4" w:space="0" w:color="D0D7E5"/>
              <w:left w:val="single" w:sz="4" w:space="0" w:color="D0D7E5"/>
              <w:bottom w:val="single" w:sz="4" w:space="0" w:color="D0D7E5"/>
              <w:right w:val="single" w:sz="4" w:space="0" w:color="D0D7E5"/>
            </w:tcBorders>
            <w:vAlign w:val="center"/>
          </w:tcPr>
          <w:p w14:paraId="70D8B733" w14:textId="77777777" w:rsidR="007D75AD" w:rsidRDefault="007D75AD">
            <w:r>
              <w:rPr>
                <w:sz w:val="16"/>
              </w:rPr>
              <w:t>1</w:t>
            </w:r>
          </w:p>
        </w:tc>
        <w:tc>
          <w:tcPr>
            <w:tcW w:w="1944" w:type="dxa"/>
            <w:tcBorders>
              <w:top w:val="single" w:sz="4" w:space="0" w:color="D0D7E5"/>
              <w:left w:val="single" w:sz="4" w:space="0" w:color="D0D7E5"/>
              <w:bottom w:val="single" w:sz="4" w:space="0" w:color="D0D7E5"/>
              <w:right w:val="single" w:sz="4" w:space="0" w:color="D0D7E5"/>
            </w:tcBorders>
            <w:vAlign w:val="center"/>
          </w:tcPr>
          <w:p w14:paraId="44F90F52" w14:textId="77777777" w:rsidR="007D75AD" w:rsidRDefault="007D75AD">
            <w:r>
              <w:rPr>
                <w:sz w:val="16"/>
              </w:rPr>
              <w:t>Input identities and cosmic keys</w:t>
            </w:r>
          </w:p>
        </w:tc>
        <w:tc>
          <w:tcPr>
            <w:tcW w:w="4248" w:type="dxa"/>
            <w:tcBorders>
              <w:top w:val="single" w:sz="4" w:space="0" w:color="D0D7E5"/>
              <w:left w:val="single" w:sz="4" w:space="0" w:color="D0D7E5"/>
              <w:bottom w:val="single" w:sz="4" w:space="0" w:color="D0D7E5"/>
              <w:right w:val="single" w:sz="4" w:space="0" w:color="D0D7E5"/>
            </w:tcBorders>
            <w:vAlign w:val="center"/>
          </w:tcPr>
          <w:p w14:paraId="21CD96EE" w14:textId="77777777" w:rsidR="007D75AD" w:rsidRDefault="007D75AD">
            <w:r>
              <w:rPr>
                <w:sz w:val="16"/>
              </w:rPr>
              <w:t>Collect each user’s selected answers plus gender, sun sign, and life path inputs.</w:t>
            </w:r>
          </w:p>
        </w:tc>
        <w:tc>
          <w:tcPr>
            <w:tcW w:w="2592" w:type="dxa"/>
            <w:tcBorders>
              <w:top w:val="single" w:sz="4" w:space="0" w:color="D0D7E5"/>
              <w:left w:val="single" w:sz="4" w:space="0" w:color="D0D7E5"/>
              <w:bottom w:val="single" w:sz="4" w:space="0" w:color="D0D7E5"/>
              <w:right w:val="single" w:sz="4" w:space="0" w:color="D0D7E5"/>
            </w:tcBorders>
            <w:vAlign w:val="center"/>
          </w:tcPr>
          <w:p w14:paraId="6723EFA4" w14:textId="77777777" w:rsidR="007D75AD" w:rsidRDefault="007D75AD">
            <w:r>
              <w:rPr>
                <w:sz w:val="16"/>
              </w:rPr>
              <w:t>Do not compute pair scores before inputs are normalized.</w:t>
            </w:r>
          </w:p>
        </w:tc>
      </w:tr>
      <w:tr w:rsidR="007D75AD" w14:paraId="5707EB4E" w14:textId="77777777">
        <w:trPr>
          <w:jc w:val="center"/>
        </w:trPr>
        <w:tc>
          <w:tcPr>
            <w:tcW w:w="648" w:type="dxa"/>
            <w:tcBorders>
              <w:top w:val="single" w:sz="4" w:space="0" w:color="D0D7E5"/>
              <w:left w:val="single" w:sz="4" w:space="0" w:color="D0D7E5"/>
              <w:bottom w:val="single" w:sz="4" w:space="0" w:color="D0D7E5"/>
              <w:right w:val="single" w:sz="4" w:space="0" w:color="D0D7E5"/>
            </w:tcBorders>
            <w:vAlign w:val="center"/>
          </w:tcPr>
          <w:p w14:paraId="5CC3358E" w14:textId="77777777" w:rsidR="007D75AD" w:rsidRDefault="007D75AD">
            <w:r>
              <w:rPr>
                <w:sz w:val="16"/>
              </w:rPr>
              <w:t>2</w:t>
            </w:r>
          </w:p>
        </w:tc>
        <w:tc>
          <w:tcPr>
            <w:tcW w:w="1944" w:type="dxa"/>
            <w:tcBorders>
              <w:top w:val="single" w:sz="4" w:space="0" w:color="D0D7E5"/>
              <w:left w:val="single" w:sz="4" w:space="0" w:color="D0D7E5"/>
              <w:bottom w:val="single" w:sz="4" w:space="0" w:color="D0D7E5"/>
              <w:right w:val="single" w:sz="4" w:space="0" w:color="D0D7E5"/>
            </w:tcBorders>
            <w:vAlign w:val="center"/>
          </w:tcPr>
          <w:p w14:paraId="47EA6C9D" w14:textId="77777777" w:rsidR="007D75AD" w:rsidRDefault="007D75AD">
            <w:r>
              <w:rPr>
                <w:sz w:val="16"/>
              </w:rPr>
              <w:t>Map answer letters to answer IDs</w:t>
            </w:r>
          </w:p>
        </w:tc>
        <w:tc>
          <w:tcPr>
            <w:tcW w:w="4248" w:type="dxa"/>
            <w:tcBorders>
              <w:top w:val="single" w:sz="4" w:space="0" w:color="D0D7E5"/>
              <w:left w:val="single" w:sz="4" w:space="0" w:color="D0D7E5"/>
              <w:bottom w:val="single" w:sz="4" w:space="0" w:color="D0D7E5"/>
              <w:right w:val="single" w:sz="4" w:space="0" w:color="D0D7E5"/>
            </w:tcBorders>
            <w:vAlign w:val="center"/>
          </w:tcPr>
          <w:p w14:paraId="0755AFAF" w14:textId="77777777" w:rsidR="007D75AD" w:rsidRDefault="007D75AD">
            <w:r>
              <w:rPr>
                <w:sz w:val="16"/>
              </w:rPr>
              <w:t>Translate selected letters into AnswerBank answer_id values.</w:t>
            </w:r>
          </w:p>
        </w:tc>
        <w:tc>
          <w:tcPr>
            <w:tcW w:w="2592" w:type="dxa"/>
            <w:tcBorders>
              <w:top w:val="single" w:sz="4" w:space="0" w:color="D0D7E5"/>
              <w:left w:val="single" w:sz="4" w:space="0" w:color="D0D7E5"/>
              <w:bottom w:val="single" w:sz="4" w:space="0" w:color="D0D7E5"/>
              <w:right w:val="single" w:sz="4" w:space="0" w:color="D0D7E5"/>
            </w:tcBorders>
            <w:vAlign w:val="center"/>
          </w:tcPr>
          <w:p w14:paraId="7D418E95" w14:textId="77777777" w:rsidR="007D75AD" w:rsidRDefault="007D75AD">
            <w:r>
              <w:rPr>
                <w:sz w:val="16"/>
              </w:rPr>
              <w:t>Do not use raw answer text as the join key.</w:t>
            </w:r>
          </w:p>
        </w:tc>
      </w:tr>
      <w:tr w:rsidR="007D75AD" w14:paraId="47BDB77B" w14:textId="77777777">
        <w:trPr>
          <w:jc w:val="center"/>
        </w:trPr>
        <w:tc>
          <w:tcPr>
            <w:tcW w:w="648" w:type="dxa"/>
            <w:tcBorders>
              <w:top w:val="single" w:sz="4" w:space="0" w:color="D0D7E5"/>
              <w:left w:val="single" w:sz="4" w:space="0" w:color="D0D7E5"/>
              <w:bottom w:val="single" w:sz="4" w:space="0" w:color="D0D7E5"/>
              <w:right w:val="single" w:sz="4" w:space="0" w:color="D0D7E5"/>
            </w:tcBorders>
            <w:vAlign w:val="center"/>
          </w:tcPr>
          <w:p w14:paraId="65DAEEDE" w14:textId="77777777" w:rsidR="007D75AD" w:rsidRDefault="007D75AD">
            <w:r>
              <w:rPr>
                <w:sz w:val="16"/>
              </w:rPr>
              <w:t>3</w:t>
            </w:r>
          </w:p>
        </w:tc>
        <w:tc>
          <w:tcPr>
            <w:tcW w:w="1944" w:type="dxa"/>
            <w:tcBorders>
              <w:top w:val="single" w:sz="4" w:space="0" w:color="D0D7E5"/>
              <w:left w:val="single" w:sz="4" w:space="0" w:color="D0D7E5"/>
              <w:bottom w:val="single" w:sz="4" w:space="0" w:color="D0D7E5"/>
              <w:right w:val="single" w:sz="4" w:space="0" w:color="D0D7E5"/>
            </w:tcBorders>
            <w:vAlign w:val="center"/>
          </w:tcPr>
          <w:p w14:paraId="1B0AAB31" w14:textId="77777777" w:rsidR="007D75AD" w:rsidRDefault="007D75AD">
            <w:r>
              <w:rPr>
                <w:sz w:val="16"/>
              </w:rPr>
              <w:t>Build pair_key for each question</w:t>
            </w:r>
          </w:p>
        </w:tc>
        <w:tc>
          <w:tcPr>
            <w:tcW w:w="4248" w:type="dxa"/>
            <w:tcBorders>
              <w:top w:val="single" w:sz="4" w:space="0" w:color="D0D7E5"/>
              <w:left w:val="single" w:sz="4" w:space="0" w:color="D0D7E5"/>
              <w:bottom w:val="single" w:sz="4" w:space="0" w:color="D0D7E5"/>
              <w:right w:val="single" w:sz="4" w:space="0" w:color="D0D7E5"/>
            </w:tcBorders>
            <w:vAlign w:val="center"/>
          </w:tcPr>
          <w:p w14:paraId="035649E6" w14:textId="77777777" w:rsidR="007D75AD" w:rsidRDefault="007D75AD">
            <w:r>
              <w:rPr>
                <w:sz w:val="16"/>
              </w:rPr>
              <w:t>Sort the two answer IDs and join them as ans_low|ans_high.</w:t>
            </w:r>
          </w:p>
        </w:tc>
        <w:tc>
          <w:tcPr>
            <w:tcW w:w="2592" w:type="dxa"/>
            <w:tcBorders>
              <w:top w:val="single" w:sz="4" w:space="0" w:color="D0D7E5"/>
              <w:left w:val="single" w:sz="4" w:space="0" w:color="D0D7E5"/>
              <w:bottom w:val="single" w:sz="4" w:space="0" w:color="D0D7E5"/>
              <w:right w:val="single" w:sz="4" w:space="0" w:color="D0D7E5"/>
            </w:tcBorders>
            <w:vAlign w:val="center"/>
          </w:tcPr>
          <w:p w14:paraId="205DC0E4" w14:textId="77777777" w:rsidR="007D75AD" w:rsidRDefault="007D75AD">
            <w:r>
              <w:rPr>
                <w:sz w:val="16"/>
              </w:rPr>
              <w:t>Do not create order-sensitive keys.</w:t>
            </w:r>
          </w:p>
        </w:tc>
      </w:tr>
      <w:tr w:rsidR="007D75AD" w14:paraId="75649BC7" w14:textId="77777777">
        <w:trPr>
          <w:jc w:val="center"/>
        </w:trPr>
        <w:tc>
          <w:tcPr>
            <w:tcW w:w="648" w:type="dxa"/>
            <w:tcBorders>
              <w:top w:val="single" w:sz="4" w:space="0" w:color="D0D7E5"/>
              <w:left w:val="single" w:sz="4" w:space="0" w:color="D0D7E5"/>
              <w:bottom w:val="single" w:sz="4" w:space="0" w:color="D0D7E5"/>
              <w:right w:val="single" w:sz="4" w:space="0" w:color="D0D7E5"/>
            </w:tcBorders>
            <w:vAlign w:val="center"/>
          </w:tcPr>
          <w:p w14:paraId="5434BC8E" w14:textId="77777777" w:rsidR="007D75AD" w:rsidRDefault="007D75AD">
            <w:r>
              <w:rPr>
                <w:sz w:val="16"/>
              </w:rPr>
              <w:t>4</w:t>
            </w:r>
          </w:p>
        </w:tc>
        <w:tc>
          <w:tcPr>
            <w:tcW w:w="1944" w:type="dxa"/>
            <w:tcBorders>
              <w:top w:val="single" w:sz="4" w:space="0" w:color="D0D7E5"/>
              <w:left w:val="single" w:sz="4" w:space="0" w:color="D0D7E5"/>
              <w:bottom w:val="single" w:sz="4" w:space="0" w:color="D0D7E5"/>
              <w:right w:val="single" w:sz="4" w:space="0" w:color="D0D7E5"/>
            </w:tcBorders>
            <w:vAlign w:val="center"/>
          </w:tcPr>
          <w:p w14:paraId="06326962" w14:textId="77777777" w:rsidR="007D75AD" w:rsidRDefault="007D75AD">
            <w:r>
              <w:rPr>
                <w:sz w:val="16"/>
              </w:rPr>
              <w:t>Lookup pair row</w:t>
            </w:r>
          </w:p>
        </w:tc>
        <w:tc>
          <w:tcPr>
            <w:tcW w:w="4248" w:type="dxa"/>
            <w:tcBorders>
              <w:top w:val="single" w:sz="4" w:space="0" w:color="D0D7E5"/>
              <w:left w:val="single" w:sz="4" w:space="0" w:color="D0D7E5"/>
              <w:bottom w:val="single" w:sz="4" w:space="0" w:color="D0D7E5"/>
              <w:right w:val="single" w:sz="4" w:space="0" w:color="D0D7E5"/>
            </w:tcBorders>
            <w:vAlign w:val="center"/>
          </w:tcPr>
          <w:p w14:paraId="57018741" w14:textId="77777777" w:rsidR="007D75AD" w:rsidRDefault="007D75AD">
            <w:r>
              <w:rPr>
                <w:sz w:val="16"/>
              </w:rPr>
              <w:t>Fetch pair_norm_0_1, behavioral_component, stability_component, chemistry_component, gate, and rule_penalty from AnswerPairQuantum.</w:t>
            </w:r>
          </w:p>
        </w:tc>
        <w:tc>
          <w:tcPr>
            <w:tcW w:w="2592" w:type="dxa"/>
            <w:tcBorders>
              <w:top w:val="single" w:sz="4" w:space="0" w:color="D0D7E5"/>
              <w:left w:val="single" w:sz="4" w:space="0" w:color="D0D7E5"/>
              <w:bottom w:val="single" w:sz="4" w:space="0" w:color="D0D7E5"/>
              <w:right w:val="single" w:sz="4" w:space="0" w:color="D0D7E5"/>
            </w:tcBorders>
            <w:vAlign w:val="center"/>
          </w:tcPr>
          <w:p w14:paraId="70AE9A5B" w14:textId="77777777" w:rsidR="007D75AD" w:rsidRDefault="007D75AD">
            <w:r>
              <w:rPr>
                <w:sz w:val="16"/>
              </w:rPr>
              <w:t>Do not recompute ad hoc in the client.</w:t>
            </w:r>
          </w:p>
        </w:tc>
      </w:tr>
      <w:tr w:rsidR="007D75AD" w14:paraId="0AF013D6" w14:textId="77777777">
        <w:trPr>
          <w:jc w:val="center"/>
        </w:trPr>
        <w:tc>
          <w:tcPr>
            <w:tcW w:w="648" w:type="dxa"/>
            <w:tcBorders>
              <w:top w:val="single" w:sz="4" w:space="0" w:color="D0D7E5"/>
              <w:left w:val="single" w:sz="4" w:space="0" w:color="D0D7E5"/>
              <w:bottom w:val="single" w:sz="4" w:space="0" w:color="D0D7E5"/>
              <w:right w:val="single" w:sz="4" w:space="0" w:color="D0D7E5"/>
            </w:tcBorders>
            <w:vAlign w:val="center"/>
          </w:tcPr>
          <w:p w14:paraId="2FB911E9" w14:textId="77777777" w:rsidR="007D75AD" w:rsidRDefault="007D75AD">
            <w:r>
              <w:rPr>
                <w:sz w:val="16"/>
              </w:rPr>
              <w:t>5</w:t>
            </w:r>
          </w:p>
        </w:tc>
        <w:tc>
          <w:tcPr>
            <w:tcW w:w="1944" w:type="dxa"/>
            <w:tcBorders>
              <w:top w:val="single" w:sz="4" w:space="0" w:color="D0D7E5"/>
              <w:left w:val="single" w:sz="4" w:space="0" w:color="D0D7E5"/>
              <w:bottom w:val="single" w:sz="4" w:space="0" w:color="D0D7E5"/>
              <w:right w:val="single" w:sz="4" w:space="0" w:color="D0D7E5"/>
            </w:tcBorders>
            <w:vAlign w:val="center"/>
          </w:tcPr>
          <w:p w14:paraId="69F0F1C8" w14:textId="77777777" w:rsidR="007D75AD" w:rsidRDefault="007D75AD">
            <w:r>
              <w:rPr>
                <w:sz w:val="16"/>
              </w:rPr>
              <w:t>Apply question weighting</w:t>
            </w:r>
          </w:p>
        </w:tc>
        <w:tc>
          <w:tcPr>
            <w:tcW w:w="4248" w:type="dxa"/>
            <w:tcBorders>
              <w:top w:val="single" w:sz="4" w:space="0" w:color="D0D7E5"/>
              <w:left w:val="single" w:sz="4" w:space="0" w:color="D0D7E5"/>
              <w:bottom w:val="single" w:sz="4" w:space="0" w:color="D0D7E5"/>
              <w:right w:val="single" w:sz="4" w:space="0" w:color="D0D7E5"/>
            </w:tcBorders>
            <w:vAlign w:val="center"/>
          </w:tcPr>
          <w:p w14:paraId="5B787333" w14:textId="77777777" w:rsidR="007D75AD" w:rsidRDefault="007D75AD">
            <w:r>
              <w:rPr>
                <w:sz w:val="16"/>
              </w:rPr>
              <w:t>Multiply each pair row by question_weight_v3 from the answer bank / harness.</w:t>
            </w:r>
          </w:p>
        </w:tc>
        <w:tc>
          <w:tcPr>
            <w:tcW w:w="2592" w:type="dxa"/>
            <w:tcBorders>
              <w:top w:val="single" w:sz="4" w:space="0" w:color="D0D7E5"/>
              <w:left w:val="single" w:sz="4" w:space="0" w:color="D0D7E5"/>
              <w:bottom w:val="single" w:sz="4" w:space="0" w:color="D0D7E5"/>
              <w:right w:val="single" w:sz="4" w:space="0" w:color="D0D7E5"/>
            </w:tcBorders>
            <w:vAlign w:val="center"/>
          </w:tcPr>
          <w:p w14:paraId="36E85ACC" w14:textId="77777777" w:rsidR="007D75AD" w:rsidRDefault="007D75AD">
            <w:r>
              <w:rPr>
                <w:sz w:val="16"/>
              </w:rPr>
              <w:t>Do not treat all questions as equal.</w:t>
            </w:r>
          </w:p>
        </w:tc>
      </w:tr>
      <w:tr w:rsidR="007D75AD" w14:paraId="33E2DA9A" w14:textId="77777777">
        <w:trPr>
          <w:jc w:val="center"/>
        </w:trPr>
        <w:tc>
          <w:tcPr>
            <w:tcW w:w="648" w:type="dxa"/>
            <w:tcBorders>
              <w:top w:val="single" w:sz="4" w:space="0" w:color="D0D7E5"/>
              <w:left w:val="single" w:sz="4" w:space="0" w:color="D0D7E5"/>
              <w:bottom w:val="single" w:sz="4" w:space="0" w:color="D0D7E5"/>
              <w:right w:val="single" w:sz="4" w:space="0" w:color="D0D7E5"/>
            </w:tcBorders>
            <w:vAlign w:val="center"/>
          </w:tcPr>
          <w:p w14:paraId="3735B669" w14:textId="77777777" w:rsidR="007D75AD" w:rsidRDefault="007D75AD">
            <w:r>
              <w:rPr>
                <w:sz w:val="16"/>
              </w:rPr>
              <w:t>6</w:t>
            </w:r>
          </w:p>
        </w:tc>
        <w:tc>
          <w:tcPr>
            <w:tcW w:w="1944" w:type="dxa"/>
            <w:tcBorders>
              <w:top w:val="single" w:sz="4" w:space="0" w:color="D0D7E5"/>
              <w:left w:val="single" w:sz="4" w:space="0" w:color="D0D7E5"/>
              <w:bottom w:val="single" w:sz="4" w:space="0" w:color="D0D7E5"/>
              <w:right w:val="single" w:sz="4" w:space="0" w:color="D0D7E5"/>
            </w:tcBorders>
            <w:vAlign w:val="center"/>
          </w:tcPr>
          <w:p w14:paraId="22A3A06E" w14:textId="77777777" w:rsidR="007D75AD" w:rsidRDefault="007D75AD">
            <w:r>
              <w:rPr>
                <w:sz w:val="16"/>
              </w:rPr>
              <w:t>Aggregate pair rows</w:t>
            </w:r>
          </w:p>
        </w:tc>
        <w:tc>
          <w:tcPr>
            <w:tcW w:w="4248" w:type="dxa"/>
            <w:tcBorders>
              <w:top w:val="single" w:sz="4" w:space="0" w:color="D0D7E5"/>
              <w:left w:val="single" w:sz="4" w:space="0" w:color="D0D7E5"/>
              <w:bottom w:val="single" w:sz="4" w:space="0" w:color="D0D7E5"/>
              <w:right w:val="single" w:sz="4" w:space="0" w:color="D0D7E5"/>
            </w:tcBorders>
            <w:vAlign w:val="center"/>
          </w:tcPr>
          <w:p w14:paraId="7A4E5DF8" w14:textId="77777777" w:rsidR="007D75AD" w:rsidRDefault="007D75AD">
            <w:r>
              <w:rPr>
                <w:sz w:val="16"/>
              </w:rPr>
              <w:t>Compute CoreNorm, StabilityAvg, and ChemistryAvg as weighted averages.</w:t>
            </w:r>
          </w:p>
        </w:tc>
        <w:tc>
          <w:tcPr>
            <w:tcW w:w="2592" w:type="dxa"/>
            <w:tcBorders>
              <w:top w:val="single" w:sz="4" w:space="0" w:color="D0D7E5"/>
              <w:left w:val="single" w:sz="4" w:space="0" w:color="D0D7E5"/>
              <w:bottom w:val="single" w:sz="4" w:space="0" w:color="D0D7E5"/>
              <w:right w:val="single" w:sz="4" w:space="0" w:color="D0D7E5"/>
            </w:tcBorders>
            <w:vAlign w:val="center"/>
          </w:tcPr>
          <w:p w14:paraId="2B77F446" w14:textId="77777777" w:rsidR="007D75AD" w:rsidRDefault="007D75AD">
            <w:r>
              <w:rPr>
                <w:sz w:val="16"/>
              </w:rPr>
              <w:t>Do not average without weights.</w:t>
            </w:r>
          </w:p>
        </w:tc>
      </w:tr>
      <w:tr w:rsidR="007D75AD" w14:paraId="16C14CAE" w14:textId="77777777">
        <w:trPr>
          <w:jc w:val="center"/>
        </w:trPr>
        <w:tc>
          <w:tcPr>
            <w:tcW w:w="648" w:type="dxa"/>
            <w:tcBorders>
              <w:top w:val="single" w:sz="4" w:space="0" w:color="D0D7E5"/>
              <w:left w:val="single" w:sz="4" w:space="0" w:color="D0D7E5"/>
              <w:bottom w:val="single" w:sz="4" w:space="0" w:color="D0D7E5"/>
              <w:right w:val="single" w:sz="4" w:space="0" w:color="D0D7E5"/>
            </w:tcBorders>
            <w:vAlign w:val="center"/>
          </w:tcPr>
          <w:p w14:paraId="20E91020" w14:textId="77777777" w:rsidR="007D75AD" w:rsidRDefault="007D75AD">
            <w:r>
              <w:rPr>
                <w:sz w:val="16"/>
              </w:rPr>
              <w:t>7</w:t>
            </w:r>
          </w:p>
        </w:tc>
        <w:tc>
          <w:tcPr>
            <w:tcW w:w="1944" w:type="dxa"/>
            <w:tcBorders>
              <w:top w:val="single" w:sz="4" w:space="0" w:color="D0D7E5"/>
              <w:left w:val="single" w:sz="4" w:space="0" w:color="D0D7E5"/>
              <w:bottom w:val="single" w:sz="4" w:space="0" w:color="D0D7E5"/>
              <w:right w:val="single" w:sz="4" w:space="0" w:color="D0D7E5"/>
            </w:tcBorders>
            <w:vAlign w:val="center"/>
          </w:tcPr>
          <w:p w14:paraId="281C6EB9" w14:textId="77777777" w:rsidR="007D75AD" w:rsidRDefault="007D75AD">
            <w:r>
              <w:rPr>
                <w:sz w:val="16"/>
              </w:rPr>
              <w:t>Apply cosmic overlay</w:t>
            </w:r>
          </w:p>
        </w:tc>
        <w:tc>
          <w:tcPr>
            <w:tcW w:w="4248" w:type="dxa"/>
            <w:tcBorders>
              <w:top w:val="single" w:sz="4" w:space="0" w:color="D0D7E5"/>
              <w:left w:val="single" w:sz="4" w:space="0" w:color="D0D7E5"/>
              <w:bottom w:val="single" w:sz="4" w:space="0" w:color="D0D7E5"/>
              <w:right w:val="single" w:sz="4" w:space="0" w:color="D0D7E5"/>
            </w:tcBorders>
            <w:vAlign w:val="center"/>
          </w:tcPr>
          <w:p w14:paraId="65D0738A" w14:textId="77777777" w:rsidR="007D75AD" w:rsidRDefault="007D75AD">
            <w:r>
              <w:rPr>
                <w:sz w:val="16"/>
              </w:rPr>
              <w:t>Compute zodiac_norm and numerology_norm from lookup tables, then add the 12% overlay.</w:t>
            </w:r>
          </w:p>
        </w:tc>
        <w:tc>
          <w:tcPr>
            <w:tcW w:w="2592" w:type="dxa"/>
            <w:tcBorders>
              <w:top w:val="single" w:sz="4" w:space="0" w:color="D0D7E5"/>
              <w:left w:val="single" w:sz="4" w:space="0" w:color="D0D7E5"/>
              <w:bottom w:val="single" w:sz="4" w:space="0" w:color="D0D7E5"/>
              <w:right w:val="single" w:sz="4" w:space="0" w:color="D0D7E5"/>
            </w:tcBorders>
            <w:vAlign w:val="center"/>
          </w:tcPr>
          <w:p w14:paraId="08ED6827" w14:textId="77777777" w:rsidR="007D75AD" w:rsidRDefault="007D75AD">
            <w:r>
              <w:rPr>
                <w:sz w:val="16"/>
              </w:rPr>
              <w:t>Do not make astrology or numerology dominate the score.</w:t>
            </w:r>
          </w:p>
        </w:tc>
      </w:tr>
      <w:tr w:rsidR="007D75AD" w14:paraId="59C62254" w14:textId="77777777">
        <w:trPr>
          <w:jc w:val="center"/>
        </w:trPr>
        <w:tc>
          <w:tcPr>
            <w:tcW w:w="648" w:type="dxa"/>
            <w:tcBorders>
              <w:top w:val="single" w:sz="4" w:space="0" w:color="D0D7E5"/>
              <w:left w:val="single" w:sz="4" w:space="0" w:color="D0D7E5"/>
              <w:bottom w:val="single" w:sz="4" w:space="0" w:color="D0D7E5"/>
              <w:right w:val="single" w:sz="4" w:space="0" w:color="D0D7E5"/>
            </w:tcBorders>
            <w:vAlign w:val="center"/>
          </w:tcPr>
          <w:p w14:paraId="10A75EA5" w14:textId="77777777" w:rsidR="007D75AD" w:rsidRDefault="007D75AD">
            <w:r>
              <w:rPr>
                <w:sz w:val="16"/>
              </w:rPr>
              <w:t>8</w:t>
            </w:r>
          </w:p>
        </w:tc>
        <w:tc>
          <w:tcPr>
            <w:tcW w:w="1944" w:type="dxa"/>
            <w:tcBorders>
              <w:top w:val="single" w:sz="4" w:space="0" w:color="D0D7E5"/>
              <w:left w:val="single" w:sz="4" w:space="0" w:color="D0D7E5"/>
              <w:bottom w:val="single" w:sz="4" w:space="0" w:color="D0D7E5"/>
              <w:right w:val="single" w:sz="4" w:space="0" w:color="D0D7E5"/>
            </w:tcBorders>
            <w:vAlign w:val="center"/>
          </w:tcPr>
          <w:p w14:paraId="7FE69297" w14:textId="77777777" w:rsidR="007D75AD" w:rsidRDefault="007D75AD">
            <w:r>
              <w:rPr>
                <w:sz w:val="16"/>
              </w:rPr>
              <w:t>Clamp and score</w:t>
            </w:r>
          </w:p>
        </w:tc>
        <w:tc>
          <w:tcPr>
            <w:tcW w:w="4248" w:type="dxa"/>
            <w:tcBorders>
              <w:top w:val="single" w:sz="4" w:space="0" w:color="D0D7E5"/>
              <w:left w:val="single" w:sz="4" w:space="0" w:color="D0D7E5"/>
              <w:bottom w:val="single" w:sz="4" w:space="0" w:color="D0D7E5"/>
              <w:right w:val="single" w:sz="4" w:space="0" w:color="D0D7E5"/>
            </w:tcBorders>
            <w:vAlign w:val="center"/>
          </w:tcPr>
          <w:p w14:paraId="4B92A2F7" w14:textId="77777777" w:rsidR="007D75AD" w:rsidRDefault="007D75AD">
            <w:r>
              <w:rPr>
                <w:sz w:val="16"/>
              </w:rPr>
              <w:t>Clamp FinalNorm to [0,1], then convert to the 350–850 score.</w:t>
            </w:r>
          </w:p>
        </w:tc>
        <w:tc>
          <w:tcPr>
            <w:tcW w:w="2592" w:type="dxa"/>
            <w:tcBorders>
              <w:top w:val="single" w:sz="4" w:space="0" w:color="D0D7E5"/>
              <w:left w:val="single" w:sz="4" w:space="0" w:color="D0D7E5"/>
              <w:bottom w:val="single" w:sz="4" w:space="0" w:color="D0D7E5"/>
              <w:right w:val="single" w:sz="4" w:space="0" w:color="D0D7E5"/>
            </w:tcBorders>
            <w:vAlign w:val="center"/>
          </w:tcPr>
          <w:p w14:paraId="5382BE2A" w14:textId="77777777" w:rsidR="007D75AD" w:rsidRDefault="007D75AD">
            <w:r>
              <w:rPr>
                <w:sz w:val="16"/>
              </w:rPr>
              <w:t>Do not let overlays push above 850 or below 350.</w:t>
            </w:r>
          </w:p>
        </w:tc>
      </w:tr>
      <w:tr w:rsidR="007D75AD" w14:paraId="0EB9A319" w14:textId="77777777">
        <w:trPr>
          <w:jc w:val="center"/>
        </w:trPr>
        <w:tc>
          <w:tcPr>
            <w:tcW w:w="648" w:type="dxa"/>
            <w:tcBorders>
              <w:top w:val="single" w:sz="4" w:space="0" w:color="D0D7E5"/>
              <w:left w:val="single" w:sz="4" w:space="0" w:color="D0D7E5"/>
              <w:bottom w:val="single" w:sz="4" w:space="0" w:color="D0D7E5"/>
              <w:right w:val="single" w:sz="4" w:space="0" w:color="D0D7E5"/>
            </w:tcBorders>
            <w:vAlign w:val="center"/>
          </w:tcPr>
          <w:p w14:paraId="211FDEE3" w14:textId="77777777" w:rsidR="007D75AD" w:rsidRDefault="007D75AD">
            <w:r>
              <w:rPr>
                <w:sz w:val="16"/>
              </w:rPr>
              <w:t>9</w:t>
            </w:r>
          </w:p>
        </w:tc>
        <w:tc>
          <w:tcPr>
            <w:tcW w:w="1944" w:type="dxa"/>
            <w:tcBorders>
              <w:top w:val="single" w:sz="4" w:space="0" w:color="D0D7E5"/>
              <w:left w:val="single" w:sz="4" w:space="0" w:color="D0D7E5"/>
              <w:bottom w:val="single" w:sz="4" w:space="0" w:color="D0D7E5"/>
              <w:right w:val="single" w:sz="4" w:space="0" w:color="D0D7E5"/>
            </w:tcBorders>
            <w:vAlign w:val="center"/>
          </w:tcPr>
          <w:p w14:paraId="5EB6734B" w14:textId="77777777" w:rsidR="007D75AD" w:rsidRDefault="007D75AD">
            <w:r>
              <w:rPr>
                <w:sz w:val="16"/>
              </w:rPr>
              <w:t>Tier and explain</w:t>
            </w:r>
          </w:p>
        </w:tc>
        <w:tc>
          <w:tcPr>
            <w:tcW w:w="4248" w:type="dxa"/>
            <w:tcBorders>
              <w:top w:val="single" w:sz="4" w:space="0" w:color="D0D7E5"/>
              <w:left w:val="single" w:sz="4" w:space="0" w:color="D0D7E5"/>
              <w:bottom w:val="single" w:sz="4" w:space="0" w:color="D0D7E5"/>
              <w:right w:val="single" w:sz="4" w:space="0" w:color="D0D7E5"/>
            </w:tcBorders>
            <w:vAlign w:val="center"/>
          </w:tcPr>
          <w:p w14:paraId="1871F35E" w14:textId="77777777" w:rsidR="007D75AD" w:rsidRDefault="007D75AD">
            <w:r>
              <w:rPr>
                <w:sz w:val="16"/>
              </w:rPr>
              <w:t>Return score, tier, and diagnostic subcomponents.</w:t>
            </w:r>
          </w:p>
        </w:tc>
        <w:tc>
          <w:tcPr>
            <w:tcW w:w="2592" w:type="dxa"/>
            <w:tcBorders>
              <w:top w:val="single" w:sz="4" w:space="0" w:color="D0D7E5"/>
              <w:left w:val="single" w:sz="4" w:space="0" w:color="D0D7E5"/>
              <w:bottom w:val="single" w:sz="4" w:space="0" w:color="D0D7E5"/>
              <w:right w:val="single" w:sz="4" w:space="0" w:color="D0D7E5"/>
            </w:tcBorders>
            <w:vAlign w:val="center"/>
          </w:tcPr>
          <w:p w14:paraId="66921EEF" w14:textId="77777777" w:rsidR="007D75AD" w:rsidRDefault="007D75AD">
            <w:r>
              <w:rPr>
                <w:sz w:val="16"/>
              </w:rPr>
              <w:t>Do not expose internal risk flags raw to users or matches.</w:t>
            </w:r>
          </w:p>
        </w:tc>
      </w:tr>
    </w:tbl>
    <w:p w14:paraId="02B2BB9F" w14:textId="77777777" w:rsidR="007D75AD" w:rsidRDefault="007D75AD">
      <w:pPr>
        <w:pStyle w:val="Heading1"/>
      </w:pPr>
      <w:r>
        <w:t>6. What the AnswerBank tracks at row level</w:t>
      </w:r>
    </w:p>
    <w:p w14:paraId="1DD46575" w14:textId="77777777" w:rsidR="007D75AD" w:rsidRDefault="007D75AD">
      <w:r>
        <w:t>The AnswerBank is not just a content sheet. It is the atomic feature registry for the whole system. Every answer choice is a scored vector with identity tags, style labels, and future-forecast signals.</w:t>
      </w:r>
    </w:p>
    <w:tbl>
      <w:tblPr>
        <w:tblStyle w:val="TableGrid"/>
        <w:tblW w:w="0" w:type="auto"/>
        <w:jc w:val="center"/>
        <w:tblLook w:val="04A0" w:firstRow="1" w:lastRow="0" w:firstColumn="1" w:lastColumn="0" w:noHBand="0" w:noVBand="1"/>
      </w:tblPr>
      <w:tblGrid>
        <w:gridCol w:w="2232"/>
        <w:gridCol w:w="5040"/>
        <w:gridCol w:w="2880"/>
      </w:tblGrid>
      <w:tr w:rsidR="007D75AD" w14:paraId="062FEB48" w14:textId="77777777">
        <w:trPr>
          <w:jc w:val="center"/>
        </w:trPr>
        <w:tc>
          <w:tcPr>
            <w:tcW w:w="223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7844F0CD" w14:textId="77777777" w:rsidR="007D75AD" w:rsidRDefault="007D75AD">
            <w:r>
              <w:rPr>
                <w:b/>
                <w:color w:val="1F1F1F"/>
                <w:sz w:val="16"/>
              </w:rPr>
              <w:t>Field group</w:t>
            </w:r>
          </w:p>
        </w:tc>
        <w:tc>
          <w:tcPr>
            <w:tcW w:w="5040"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07D6DB44" w14:textId="77777777" w:rsidR="007D75AD" w:rsidRDefault="007D75AD">
            <w:r>
              <w:rPr>
                <w:b/>
                <w:color w:val="1F1F1F"/>
                <w:sz w:val="16"/>
              </w:rPr>
              <w:t>Tracked fields</w:t>
            </w:r>
          </w:p>
        </w:tc>
        <w:tc>
          <w:tcPr>
            <w:tcW w:w="2880"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58A67DAB" w14:textId="77777777" w:rsidR="007D75AD" w:rsidRDefault="007D75AD">
            <w:r>
              <w:rPr>
                <w:b/>
                <w:color w:val="1F1F1F"/>
                <w:sz w:val="16"/>
              </w:rPr>
              <w:t>Developer use</w:t>
            </w:r>
          </w:p>
        </w:tc>
      </w:tr>
      <w:tr w:rsidR="007D75AD" w14:paraId="3B3AF57F"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7761DAAE" w14:textId="77777777" w:rsidR="007D75AD" w:rsidRDefault="007D75AD">
            <w:r>
              <w:rPr>
                <w:sz w:val="16"/>
              </w:rPr>
              <w:t>Identity + versioning</w:t>
            </w:r>
          </w:p>
        </w:tc>
        <w:tc>
          <w:tcPr>
            <w:tcW w:w="5040" w:type="dxa"/>
            <w:tcBorders>
              <w:top w:val="single" w:sz="4" w:space="0" w:color="D0D7E5"/>
              <w:left w:val="single" w:sz="4" w:space="0" w:color="D0D7E5"/>
              <w:bottom w:val="single" w:sz="4" w:space="0" w:color="D0D7E5"/>
              <w:right w:val="single" w:sz="4" w:space="0" w:color="D0D7E5"/>
            </w:tcBorders>
            <w:vAlign w:val="center"/>
          </w:tcPr>
          <w:p w14:paraId="000F47E4" w14:textId="77777777" w:rsidR="007D75AD" w:rsidRDefault="007D75AD">
            <w:r>
              <w:rPr>
                <w:sz w:val="16"/>
              </w:rPr>
              <w:t>answer_id, qa_key, question_number_int, phase, question_weight_v3, answer_letter, version snapshot</w:t>
            </w:r>
          </w:p>
        </w:tc>
        <w:tc>
          <w:tcPr>
            <w:tcW w:w="2880" w:type="dxa"/>
            <w:tcBorders>
              <w:top w:val="single" w:sz="4" w:space="0" w:color="D0D7E5"/>
              <w:left w:val="single" w:sz="4" w:space="0" w:color="D0D7E5"/>
              <w:bottom w:val="single" w:sz="4" w:space="0" w:color="D0D7E5"/>
              <w:right w:val="single" w:sz="4" w:space="0" w:color="D0D7E5"/>
            </w:tcBorders>
            <w:vAlign w:val="center"/>
          </w:tcPr>
          <w:p w14:paraId="6545A0E9" w14:textId="77777777" w:rsidR="007D75AD" w:rsidRDefault="007D75AD">
            <w:r>
              <w:rPr>
                <w:sz w:val="16"/>
              </w:rPr>
              <w:t>Primary keys, joins, migrations, and auditability</w:t>
            </w:r>
          </w:p>
        </w:tc>
      </w:tr>
      <w:tr w:rsidR="007D75AD" w14:paraId="53B6B999"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5FE8CAFF" w14:textId="77777777" w:rsidR="007D75AD" w:rsidRDefault="007D75AD">
            <w:r>
              <w:rPr>
                <w:sz w:val="16"/>
              </w:rPr>
              <w:t>Content</w:t>
            </w:r>
          </w:p>
        </w:tc>
        <w:tc>
          <w:tcPr>
            <w:tcW w:w="5040" w:type="dxa"/>
            <w:tcBorders>
              <w:top w:val="single" w:sz="4" w:space="0" w:color="D0D7E5"/>
              <w:left w:val="single" w:sz="4" w:space="0" w:color="D0D7E5"/>
              <w:bottom w:val="single" w:sz="4" w:space="0" w:color="D0D7E5"/>
              <w:right w:val="single" w:sz="4" w:space="0" w:color="D0D7E5"/>
            </w:tcBorders>
            <w:vAlign w:val="center"/>
          </w:tcPr>
          <w:p w14:paraId="00C08BE1" w14:textId="77777777" w:rsidR="007D75AD" w:rsidRDefault="007D75AD">
            <w:r>
              <w:rPr>
                <w:sz w:val="16"/>
              </w:rPr>
              <w:t>answer_text, dimension_primary, dimension_secondary</w:t>
            </w:r>
          </w:p>
        </w:tc>
        <w:tc>
          <w:tcPr>
            <w:tcW w:w="2880" w:type="dxa"/>
            <w:tcBorders>
              <w:top w:val="single" w:sz="4" w:space="0" w:color="D0D7E5"/>
              <w:left w:val="single" w:sz="4" w:space="0" w:color="D0D7E5"/>
              <w:bottom w:val="single" w:sz="4" w:space="0" w:color="D0D7E5"/>
              <w:right w:val="single" w:sz="4" w:space="0" w:color="D0D7E5"/>
            </w:tcBorders>
            <w:vAlign w:val="center"/>
          </w:tcPr>
          <w:p w14:paraId="75C2F826" w14:textId="77777777" w:rsidR="007D75AD" w:rsidRDefault="007D75AD">
            <w:r>
              <w:rPr>
                <w:sz w:val="16"/>
              </w:rPr>
              <w:t>UI rendering and analytics by theme</w:t>
            </w:r>
          </w:p>
        </w:tc>
      </w:tr>
      <w:tr w:rsidR="007D75AD" w14:paraId="456609D2"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23FB0843" w14:textId="77777777" w:rsidR="007D75AD" w:rsidRDefault="007D75AD">
            <w:r>
              <w:rPr>
                <w:sz w:val="16"/>
              </w:rPr>
              <w:t>Archetype / shadow</w:t>
            </w:r>
          </w:p>
        </w:tc>
        <w:tc>
          <w:tcPr>
            <w:tcW w:w="5040" w:type="dxa"/>
            <w:tcBorders>
              <w:top w:val="single" w:sz="4" w:space="0" w:color="D0D7E5"/>
              <w:left w:val="single" w:sz="4" w:space="0" w:color="D0D7E5"/>
              <w:bottom w:val="single" w:sz="4" w:space="0" w:color="D0D7E5"/>
              <w:right w:val="single" w:sz="4" w:space="0" w:color="D0D7E5"/>
            </w:tcBorders>
            <w:vAlign w:val="center"/>
          </w:tcPr>
          <w:p w14:paraId="7078B878" w14:textId="77777777" w:rsidR="007D75AD" w:rsidRDefault="007D75AD">
            <w:r>
              <w:rPr>
                <w:sz w:val="16"/>
              </w:rPr>
              <w:t>archetype, shadow_type</w:t>
            </w:r>
          </w:p>
        </w:tc>
        <w:tc>
          <w:tcPr>
            <w:tcW w:w="2880" w:type="dxa"/>
            <w:tcBorders>
              <w:top w:val="single" w:sz="4" w:space="0" w:color="D0D7E5"/>
              <w:left w:val="single" w:sz="4" w:space="0" w:color="D0D7E5"/>
              <w:bottom w:val="single" w:sz="4" w:space="0" w:color="D0D7E5"/>
              <w:right w:val="single" w:sz="4" w:space="0" w:color="D0D7E5"/>
            </w:tcBorders>
            <w:vAlign w:val="center"/>
          </w:tcPr>
          <w:p w14:paraId="6249D465" w14:textId="77777777" w:rsidR="007D75AD" w:rsidRDefault="007D75AD">
            <w:r>
              <w:rPr>
                <w:sz w:val="16"/>
              </w:rPr>
              <w:t>Primary blueprint classification and shadow detection</w:t>
            </w:r>
          </w:p>
        </w:tc>
      </w:tr>
      <w:tr w:rsidR="007D75AD" w14:paraId="1DBCA75C"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7693A30A" w14:textId="77777777" w:rsidR="007D75AD" w:rsidRDefault="007D75AD">
            <w:r>
              <w:rPr>
                <w:sz w:val="16"/>
              </w:rPr>
              <w:t>Core numeric norms</w:t>
            </w:r>
          </w:p>
        </w:tc>
        <w:tc>
          <w:tcPr>
            <w:tcW w:w="5040" w:type="dxa"/>
            <w:tcBorders>
              <w:top w:val="single" w:sz="4" w:space="0" w:color="D0D7E5"/>
              <w:left w:val="single" w:sz="4" w:space="0" w:color="D0D7E5"/>
              <w:bottom w:val="single" w:sz="4" w:space="0" w:color="D0D7E5"/>
              <w:right w:val="single" w:sz="4" w:space="0" w:color="D0D7E5"/>
            </w:tcBorders>
            <w:vAlign w:val="center"/>
          </w:tcPr>
          <w:p w14:paraId="18E2AA1A" w14:textId="77777777" w:rsidR="007D75AD" w:rsidRDefault="007D75AD">
            <w:r>
              <w:rPr>
                <w:sz w:val="16"/>
              </w:rPr>
              <w:t>comm_health_norm, reg_health_norm, love_relational_norm, readiness_norm</w:t>
            </w:r>
          </w:p>
        </w:tc>
        <w:tc>
          <w:tcPr>
            <w:tcW w:w="2880" w:type="dxa"/>
            <w:tcBorders>
              <w:top w:val="single" w:sz="4" w:space="0" w:color="D0D7E5"/>
              <w:left w:val="single" w:sz="4" w:space="0" w:color="D0D7E5"/>
              <w:bottom w:val="single" w:sz="4" w:space="0" w:color="D0D7E5"/>
              <w:right w:val="single" w:sz="4" w:space="0" w:color="D0D7E5"/>
            </w:tcBorders>
            <w:vAlign w:val="center"/>
          </w:tcPr>
          <w:p w14:paraId="4AA45779" w14:textId="77777777" w:rsidR="007D75AD" w:rsidRDefault="007D75AD">
            <w:r>
              <w:rPr>
                <w:sz w:val="16"/>
              </w:rPr>
              <w:t>Build per-user component averages and pairwise feature interactions</w:t>
            </w:r>
          </w:p>
        </w:tc>
      </w:tr>
      <w:tr w:rsidR="007D75AD" w14:paraId="60516BCB"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696D2533" w14:textId="77777777" w:rsidR="007D75AD" w:rsidRDefault="007D75AD">
            <w:r>
              <w:rPr>
                <w:sz w:val="16"/>
              </w:rPr>
              <w:t>Pacing / attachment</w:t>
            </w:r>
          </w:p>
        </w:tc>
        <w:tc>
          <w:tcPr>
            <w:tcW w:w="5040" w:type="dxa"/>
            <w:tcBorders>
              <w:top w:val="single" w:sz="4" w:space="0" w:color="D0D7E5"/>
              <w:left w:val="single" w:sz="4" w:space="0" w:color="D0D7E5"/>
              <w:bottom w:val="single" w:sz="4" w:space="0" w:color="D0D7E5"/>
              <w:right w:val="single" w:sz="4" w:space="0" w:color="D0D7E5"/>
            </w:tcBorders>
            <w:vAlign w:val="center"/>
          </w:tcPr>
          <w:p w14:paraId="1B38F8E3" w14:textId="77777777" w:rsidR="007D75AD" w:rsidRDefault="007D75AD">
            <w:r>
              <w:rPr>
                <w:sz w:val="16"/>
              </w:rPr>
              <w:t>pacing_norm, attachment_risk_norm</w:t>
            </w:r>
          </w:p>
        </w:tc>
        <w:tc>
          <w:tcPr>
            <w:tcW w:w="2880" w:type="dxa"/>
            <w:tcBorders>
              <w:top w:val="single" w:sz="4" w:space="0" w:color="D0D7E5"/>
              <w:left w:val="single" w:sz="4" w:space="0" w:color="D0D7E5"/>
              <w:bottom w:val="single" w:sz="4" w:space="0" w:color="D0D7E5"/>
              <w:right w:val="single" w:sz="4" w:space="0" w:color="D0D7E5"/>
            </w:tcBorders>
            <w:vAlign w:val="center"/>
          </w:tcPr>
          <w:p w14:paraId="73B0CA65" w14:textId="77777777" w:rsidR="007D75AD" w:rsidRDefault="007D75AD">
            <w:r>
              <w:rPr>
                <w:sz w:val="16"/>
              </w:rPr>
              <w:t>Forecasting, stability modeling, and pair mismatch logic</w:t>
            </w:r>
          </w:p>
        </w:tc>
      </w:tr>
      <w:tr w:rsidR="007D75AD" w14:paraId="6A001C1D"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2EA12230" w14:textId="77777777" w:rsidR="007D75AD" w:rsidRDefault="007D75AD">
            <w:r>
              <w:rPr>
                <w:sz w:val="16"/>
              </w:rPr>
              <w:t>Chemistry / reciprocity</w:t>
            </w:r>
          </w:p>
        </w:tc>
        <w:tc>
          <w:tcPr>
            <w:tcW w:w="5040" w:type="dxa"/>
            <w:tcBorders>
              <w:top w:val="single" w:sz="4" w:space="0" w:color="D0D7E5"/>
              <w:left w:val="single" w:sz="4" w:space="0" w:color="D0D7E5"/>
              <w:bottom w:val="single" w:sz="4" w:space="0" w:color="D0D7E5"/>
              <w:right w:val="single" w:sz="4" w:space="0" w:color="D0D7E5"/>
            </w:tcBorders>
            <w:vAlign w:val="center"/>
          </w:tcPr>
          <w:p w14:paraId="76A9644D" w14:textId="77777777" w:rsidR="007D75AD" w:rsidRDefault="007D75AD">
            <w:r>
              <w:rPr>
                <w:sz w:val="16"/>
              </w:rPr>
              <w:t>centered_polarity_norm, reciprocity_signal_norm</w:t>
            </w:r>
          </w:p>
        </w:tc>
        <w:tc>
          <w:tcPr>
            <w:tcW w:w="2880" w:type="dxa"/>
            <w:tcBorders>
              <w:top w:val="single" w:sz="4" w:space="0" w:color="D0D7E5"/>
              <w:left w:val="single" w:sz="4" w:space="0" w:color="D0D7E5"/>
              <w:bottom w:val="single" w:sz="4" w:space="0" w:color="D0D7E5"/>
              <w:right w:val="single" w:sz="4" w:space="0" w:color="D0D7E5"/>
            </w:tcBorders>
            <w:vAlign w:val="center"/>
          </w:tcPr>
          <w:p w14:paraId="5B79C825" w14:textId="77777777" w:rsidR="007D75AD" w:rsidRDefault="007D75AD">
            <w:r>
              <w:rPr>
                <w:sz w:val="16"/>
              </w:rPr>
              <w:t>Backward compatibility and chemistry diagnostics</w:t>
            </w:r>
          </w:p>
        </w:tc>
      </w:tr>
      <w:tr w:rsidR="007D75AD" w14:paraId="5D1DB18A"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21437B39" w14:textId="77777777" w:rsidR="007D75AD" w:rsidRDefault="007D75AD">
            <w:r>
              <w:rPr>
                <w:sz w:val="16"/>
              </w:rPr>
              <w:t>Risk / integrity</w:t>
            </w:r>
          </w:p>
        </w:tc>
        <w:tc>
          <w:tcPr>
            <w:tcW w:w="5040" w:type="dxa"/>
            <w:tcBorders>
              <w:top w:val="single" w:sz="4" w:space="0" w:color="D0D7E5"/>
              <w:left w:val="single" w:sz="4" w:space="0" w:color="D0D7E5"/>
              <w:bottom w:val="single" w:sz="4" w:space="0" w:color="D0D7E5"/>
              <w:right w:val="single" w:sz="4" w:space="0" w:color="D0D7E5"/>
            </w:tcBorders>
            <w:vAlign w:val="center"/>
          </w:tcPr>
          <w:p w14:paraId="34DB08C2" w14:textId="77777777" w:rsidR="007D75AD" w:rsidRDefault="007D75AD">
            <w:r>
              <w:rPr>
                <w:sz w:val="16"/>
              </w:rPr>
              <w:t>integrity_penalty_norm, cluster_penalty_norm, pattern_risk_norm</w:t>
            </w:r>
          </w:p>
        </w:tc>
        <w:tc>
          <w:tcPr>
            <w:tcW w:w="2880" w:type="dxa"/>
            <w:tcBorders>
              <w:top w:val="single" w:sz="4" w:space="0" w:color="D0D7E5"/>
              <w:left w:val="single" w:sz="4" w:space="0" w:color="D0D7E5"/>
              <w:bottom w:val="single" w:sz="4" w:space="0" w:color="D0D7E5"/>
              <w:right w:val="single" w:sz="4" w:space="0" w:color="D0D7E5"/>
            </w:tcBorders>
            <w:vAlign w:val="center"/>
          </w:tcPr>
          <w:p w14:paraId="51EBC627" w14:textId="77777777" w:rsidR="007D75AD" w:rsidRDefault="007D75AD">
            <w:r>
              <w:rPr>
                <w:sz w:val="16"/>
              </w:rPr>
              <w:t>Penalty, contradiction, and risk gating</w:t>
            </w:r>
          </w:p>
        </w:tc>
      </w:tr>
      <w:tr w:rsidR="007D75AD" w14:paraId="51299AAD"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5730E023" w14:textId="77777777" w:rsidR="007D75AD" w:rsidRDefault="007D75AD">
            <w:r>
              <w:rPr>
                <w:sz w:val="16"/>
              </w:rPr>
              <w:t>Forecast signal</w:t>
            </w:r>
          </w:p>
        </w:tc>
        <w:tc>
          <w:tcPr>
            <w:tcW w:w="5040" w:type="dxa"/>
            <w:tcBorders>
              <w:top w:val="single" w:sz="4" w:space="0" w:color="D0D7E5"/>
              <w:left w:val="single" w:sz="4" w:space="0" w:color="D0D7E5"/>
              <w:bottom w:val="single" w:sz="4" w:space="0" w:color="D0D7E5"/>
              <w:right w:val="single" w:sz="4" w:space="0" w:color="D0D7E5"/>
            </w:tcBorders>
            <w:vAlign w:val="center"/>
          </w:tcPr>
          <w:p w14:paraId="091372DD" w14:textId="77777777" w:rsidR="007D75AD" w:rsidRDefault="007D75AD">
            <w:r>
              <w:rPr>
                <w:sz w:val="16"/>
              </w:rPr>
              <w:t>forecast_norm</w:t>
            </w:r>
          </w:p>
        </w:tc>
        <w:tc>
          <w:tcPr>
            <w:tcW w:w="2880" w:type="dxa"/>
            <w:tcBorders>
              <w:top w:val="single" w:sz="4" w:space="0" w:color="D0D7E5"/>
              <w:left w:val="single" w:sz="4" w:space="0" w:color="D0D7E5"/>
              <w:bottom w:val="single" w:sz="4" w:space="0" w:color="D0D7E5"/>
              <w:right w:val="single" w:sz="4" w:space="0" w:color="D0D7E5"/>
            </w:tcBorders>
            <w:vAlign w:val="center"/>
          </w:tcPr>
          <w:p w14:paraId="4A2A3B16" w14:textId="77777777" w:rsidR="007D75AD" w:rsidRDefault="007D75AD">
            <w:r>
              <w:rPr>
                <w:sz w:val="16"/>
              </w:rPr>
              <w:t>Feeds future forecast models and pair-level stability interpretation</w:t>
            </w:r>
          </w:p>
        </w:tc>
      </w:tr>
      <w:tr w:rsidR="007D75AD" w14:paraId="204A2260"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441FB6F7" w14:textId="77777777" w:rsidR="007D75AD" w:rsidRDefault="007D75AD">
            <w:r>
              <w:rPr>
                <w:sz w:val="16"/>
              </w:rPr>
              <w:t>Aggregates / bands</w:t>
            </w:r>
          </w:p>
        </w:tc>
        <w:tc>
          <w:tcPr>
            <w:tcW w:w="5040" w:type="dxa"/>
            <w:tcBorders>
              <w:top w:val="single" w:sz="4" w:space="0" w:color="D0D7E5"/>
              <w:left w:val="single" w:sz="4" w:space="0" w:color="D0D7E5"/>
              <w:bottom w:val="single" w:sz="4" w:space="0" w:color="D0D7E5"/>
              <w:right w:val="single" w:sz="4" w:space="0" w:color="D0D7E5"/>
            </w:tcBorders>
            <w:vAlign w:val="center"/>
          </w:tcPr>
          <w:p w14:paraId="0FBAEC96" w14:textId="77777777" w:rsidR="007D75AD" w:rsidRDefault="007D75AD">
            <w:r>
              <w:rPr>
                <w:sz w:val="16"/>
              </w:rPr>
              <w:t>pos_agg, chem_agg, risk_agg, risk_band, pos_band, chem_band</w:t>
            </w:r>
          </w:p>
        </w:tc>
        <w:tc>
          <w:tcPr>
            <w:tcW w:w="2880" w:type="dxa"/>
            <w:tcBorders>
              <w:top w:val="single" w:sz="4" w:space="0" w:color="D0D7E5"/>
              <w:left w:val="single" w:sz="4" w:space="0" w:color="D0D7E5"/>
              <w:bottom w:val="single" w:sz="4" w:space="0" w:color="D0D7E5"/>
              <w:right w:val="single" w:sz="4" w:space="0" w:color="D0D7E5"/>
            </w:tcBorders>
            <w:vAlign w:val="center"/>
          </w:tcPr>
          <w:p w14:paraId="1112FB94" w14:textId="77777777" w:rsidR="007D75AD" w:rsidRDefault="007D75AD">
            <w:r>
              <w:rPr>
                <w:sz w:val="16"/>
              </w:rPr>
              <w:t>Explainability, QA, and banded diagnostics</w:t>
            </w:r>
          </w:p>
        </w:tc>
      </w:tr>
      <w:tr w:rsidR="007D75AD" w14:paraId="04201AC4"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57158CE6" w14:textId="77777777" w:rsidR="007D75AD" w:rsidRDefault="007D75AD">
            <w:r>
              <w:rPr>
                <w:sz w:val="16"/>
              </w:rPr>
              <w:t>Behavior style labels</w:t>
            </w:r>
          </w:p>
        </w:tc>
        <w:tc>
          <w:tcPr>
            <w:tcW w:w="5040" w:type="dxa"/>
            <w:tcBorders>
              <w:top w:val="single" w:sz="4" w:space="0" w:color="D0D7E5"/>
              <w:left w:val="single" w:sz="4" w:space="0" w:color="D0D7E5"/>
              <w:bottom w:val="single" w:sz="4" w:space="0" w:color="D0D7E5"/>
              <w:right w:val="single" w:sz="4" w:space="0" w:color="D0D7E5"/>
            </w:tcBorders>
            <w:vAlign w:val="center"/>
          </w:tcPr>
          <w:p w14:paraId="70CB2D17" w14:textId="77777777" w:rsidR="007D75AD" w:rsidRDefault="007D75AD">
            <w:r>
              <w:rPr>
                <w:sz w:val="16"/>
              </w:rPr>
              <w:t>access_style_label_v8, conflict_style_label_v8, repair_style_label_v8, attachment_style_label_v8, nervous_system_bias_label_v8</w:t>
            </w:r>
          </w:p>
        </w:tc>
        <w:tc>
          <w:tcPr>
            <w:tcW w:w="2880" w:type="dxa"/>
            <w:tcBorders>
              <w:top w:val="single" w:sz="4" w:space="0" w:color="D0D7E5"/>
              <w:left w:val="single" w:sz="4" w:space="0" w:color="D0D7E5"/>
              <w:bottom w:val="single" w:sz="4" w:space="0" w:color="D0D7E5"/>
              <w:right w:val="single" w:sz="4" w:space="0" w:color="D0D7E5"/>
            </w:tcBorders>
            <w:vAlign w:val="center"/>
          </w:tcPr>
          <w:p w14:paraId="3D8DCDE2" w14:textId="77777777" w:rsidR="007D75AD" w:rsidRDefault="007D75AD">
            <w:r>
              <w:rPr>
                <w:sz w:val="16"/>
              </w:rPr>
              <w:t>Narrative output, reporting, feature engineering</w:t>
            </w:r>
          </w:p>
        </w:tc>
      </w:tr>
      <w:tr w:rsidR="007D75AD" w14:paraId="76F4353A"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5EAF8580" w14:textId="77777777" w:rsidR="007D75AD" w:rsidRDefault="007D75AD">
            <w:r>
              <w:rPr>
                <w:sz w:val="16"/>
              </w:rPr>
              <w:t>Selection gap flag</w:t>
            </w:r>
          </w:p>
        </w:tc>
        <w:tc>
          <w:tcPr>
            <w:tcW w:w="5040" w:type="dxa"/>
            <w:tcBorders>
              <w:top w:val="single" w:sz="4" w:space="0" w:color="D0D7E5"/>
              <w:left w:val="single" w:sz="4" w:space="0" w:color="D0D7E5"/>
              <w:bottom w:val="single" w:sz="4" w:space="0" w:color="D0D7E5"/>
              <w:right w:val="single" w:sz="4" w:space="0" w:color="D0D7E5"/>
            </w:tcBorders>
            <w:vAlign w:val="center"/>
          </w:tcPr>
          <w:p w14:paraId="0EA17777" w14:textId="77777777" w:rsidR="007D75AD" w:rsidRDefault="007D75AD">
            <w:r>
              <w:rPr>
                <w:sz w:val="16"/>
              </w:rPr>
              <w:t>selection_gap_flag_v8</w:t>
            </w:r>
          </w:p>
        </w:tc>
        <w:tc>
          <w:tcPr>
            <w:tcW w:w="2880" w:type="dxa"/>
            <w:tcBorders>
              <w:top w:val="single" w:sz="4" w:space="0" w:color="D0D7E5"/>
              <w:left w:val="single" w:sz="4" w:space="0" w:color="D0D7E5"/>
              <w:bottom w:val="single" w:sz="4" w:space="0" w:color="D0D7E5"/>
              <w:right w:val="single" w:sz="4" w:space="0" w:color="D0D7E5"/>
            </w:tcBorders>
            <w:vAlign w:val="center"/>
          </w:tcPr>
          <w:p w14:paraId="6370BC49" w14:textId="77777777" w:rsidR="007D75AD" w:rsidRDefault="007D75AD">
            <w:r>
              <w:rPr>
                <w:sz w:val="16"/>
              </w:rPr>
              <w:t>Content QA and archetype voice balance</w:t>
            </w:r>
          </w:p>
        </w:tc>
      </w:tr>
    </w:tbl>
    <w:p w14:paraId="11AAE3D1" w14:textId="77777777" w:rsidR="007D75AD" w:rsidRDefault="007D75AD">
      <w:r>
        <w:t>Implementation note</w:t>
      </w:r>
    </w:p>
    <w:p w14:paraId="63F27236" w14:textId="77777777" w:rsidR="007D75AD" w:rsidRDefault="007D75AD">
      <w:r>
        <w:t>The current workbook stores 250 core answer rows and 60 shadow answer rows. Build the database so the answer bank is versioned and importable. Never hard-code these rows into frontend logic. The app should ask questions; the backend should own scoring.</w:t>
      </w:r>
    </w:p>
    <w:p w14:paraId="67145EAD" w14:textId="77777777" w:rsidR="007D75AD" w:rsidRDefault="007D75AD">
      <w:pPr>
        <w:pStyle w:val="Heading1"/>
      </w:pPr>
      <w:r>
        <w:lastRenderedPageBreak/>
        <w:t>7. What AnswerPairQuantum tracks</w:t>
      </w:r>
    </w:p>
    <w:tbl>
      <w:tblPr>
        <w:tblStyle w:val="TableGrid"/>
        <w:tblW w:w="0" w:type="auto"/>
        <w:jc w:val="center"/>
        <w:tblLook w:val="04A0" w:firstRow="1" w:lastRow="0" w:firstColumn="1" w:lastColumn="0" w:noHBand="0" w:noVBand="1"/>
      </w:tblPr>
      <w:tblGrid>
        <w:gridCol w:w="2005"/>
        <w:gridCol w:w="4718"/>
        <w:gridCol w:w="3429"/>
      </w:tblGrid>
      <w:tr w:rsidR="007D75AD" w14:paraId="36E33916" w14:textId="77777777">
        <w:trPr>
          <w:jc w:val="center"/>
        </w:trPr>
        <w:tc>
          <w:tcPr>
            <w:tcW w:w="201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1381039E" w14:textId="77777777" w:rsidR="007D75AD" w:rsidRDefault="007D75AD">
            <w:r>
              <w:rPr>
                <w:b/>
                <w:color w:val="1F1F1F"/>
                <w:sz w:val="16"/>
              </w:rPr>
              <w:t>Field group</w:t>
            </w:r>
          </w:p>
        </w:tc>
        <w:tc>
          <w:tcPr>
            <w:tcW w:w="475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57748609" w14:textId="77777777" w:rsidR="007D75AD" w:rsidRDefault="007D75AD">
            <w:r>
              <w:rPr>
                <w:b/>
                <w:color w:val="1F1F1F"/>
                <w:sz w:val="16"/>
              </w:rPr>
              <w:t>Tracked fields</w:t>
            </w:r>
          </w:p>
        </w:tc>
        <w:tc>
          <w:tcPr>
            <w:tcW w:w="345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2C46E59B" w14:textId="77777777" w:rsidR="007D75AD" w:rsidRDefault="007D75AD">
            <w:r>
              <w:rPr>
                <w:b/>
                <w:color w:val="1F1F1F"/>
                <w:sz w:val="16"/>
              </w:rPr>
              <w:t>Why it exists</w:t>
            </w:r>
          </w:p>
        </w:tc>
      </w:tr>
      <w:tr w:rsidR="007D75AD" w14:paraId="7D4A9A4F" w14:textId="77777777">
        <w:trPr>
          <w:jc w:val="center"/>
        </w:trPr>
        <w:tc>
          <w:tcPr>
            <w:tcW w:w="2016" w:type="dxa"/>
            <w:tcBorders>
              <w:top w:val="single" w:sz="4" w:space="0" w:color="D0D7E5"/>
              <w:left w:val="single" w:sz="4" w:space="0" w:color="D0D7E5"/>
              <w:bottom w:val="single" w:sz="4" w:space="0" w:color="D0D7E5"/>
              <w:right w:val="single" w:sz="4" w:space="0" w:color="D0D7E5"/>
            </w:tcBorders>
            <w:vAlign w:val="center"/>
          </w:tcPr>
          <w:p w14:paraId="4611C94C" w14:textId="77777777" w:rsidR="007D75AD" w:rsidRDefault="007D75AD">
            <w:r>
              <w:rPr>
                <w:sz w:val="16"/>
              </w:rPr>
              <w:t>Join keys</w:t>
            </w:r>
          </w:p>
        </w:tc>
        <w:tc>
          <w:tcPr>
            <w:tcW w:w="4752" w:type="dxa"/>
            <w:tcBorders>
              <w:top w:val="single" w:sz="4" w:space="0" w:color="D0D7E5"/>
              <w:left w:val="single" w:sz="4" w:space="0" w:color="D0D7E5"/>
              <w:bottom w:val="single" w:sz="4" w:space="0" w:color="D0D7E5"/>
              <w:right w:val="single" w:sz="4" w:space="0" w:color="D0D7E5"/>
            </w:tcBorders>
            <w:vAlign w:val="center"/>
          </w:tcPr>
          <w:p w14:paraId="33644D50" w14:textId="77777777" w:rsidR="007D75AD" w:rsidRDefault="007D75AD">
            <w:r>
              <w:rPr>
                <w:sz w:val="16"/>
              </w:rPr>
              <w:t>pair_key, ans_a_id, ans_b_id, q_a, q_b, phase_a, phase_b</w:t>
            </w:r>
          </w:p>
        </w:tc>
        <w:tc>
          <w:tcPr>
            <w:tcW w:w="3456" w:type="dxa"/>
            <w:tcBorders>
              <w:top w:val="single" w:sz="4" w:space="0" w:color="D0D7E5"/>
              <w:left w:val="single" w:sz="4" w:space="0" w:color="D0D7E5"/>
              <w:bottom w:val="single" w:sz="4" w:space="0" w:color="D0D7E5"/>
              <w:right w:val="single" w:sz="4" w:space="0" w:color="D0D7E5"/>
            </w:tcBorders>
            <w:vAlign w:val="center"/>
          </w:tcPr>
          <w:p w14:paraId="29F6D4B3" w14:textId="77777777" w:rsidR="007D75AD" w:rsidRDefault="007D75AD">
            <w:r>
              <w:rPr>
                <w:sz w:val="16"/>
              </w:rPr>
              <w:t>Lookup and auditability</w:t>
            </w:r>
          </w:p>
        </w:tc>
      </w:tr>
      <w:tr w:rsidR="007D75AD" w14:paraId="756135C3" w14:textId="77777777">
        <w:trPr>
          <w:jc w:val="center"/>
        </w:trPr>
        <w:tc>
          <w:tcPr>
            <w:tcW w:w="2016" w:type="dxa"/>
            <w:tcBorders>
              <w:top w:val="single" w:sz="4" w:space="0" w:color="D0D7E5"/>
              <w:left w:val="single" w:sz="4" w:space="0" w:color="D0D7E5"/>
              <w:bottom w:val="single" w:sz="4" w:space="0" w:color="D0D7E5"/>
              <w:right w:val="single" w:sz="4" w:space="0" w:color="D0D7E5"/>
            </w:tcBorders>
            <w:vAlign w:val="center"/>
          </w:tcPr>
          <w:p w14:paraId="320ECD40" w14:textId="77777777" w:rsidR="007D75AD" w:rsidRDefault="007D75AD">
            <w:r>
              <w:rPr>
                <w:sz w:val="16"/>
              </w:rPr>
              <w:t>Behavioral fit</w:t>
            </w:r>
          </w:p>
        </w:tc>
        <w:tc>
          <w:tcPr>
            <w:tcW w:w="4752" w:type="dxa"/>
            <w:tcBorders>
              <w:top w:val="single" w:sz="4" w:space="0" w:color="D0D7E5"/>
              <w:left w:val="single" w:sz="4" w:space="0" w:color="D0D7E5"/>
              <w:bottom w:val="single" w:sz="4" w:space="0" w:color="D0D7E5"/>
              <w:right w:val="single" w:sz="4" w:space="0" w:color="D0D7E5"/>
            </w:tcBorders>
            <w:vAlign w:val="center"/>
          </w:tcPr>
          <w:p w14:paraId="7CE4D029" w14:textId="77777777" w:rsidR="007D75AD" w:rsidRDefault="007D75AD">
            <w:r>
              <w:rPr>
                <w:sz w:val="16"/>
              </w:rPr>
              <w:t>archetype_fit, comm_fit, reg_fit, love_fit, readiness_fit</w:t>
            </w:r>
          </w:p>
        </w:tc>
        <w:tc>
          <w:tcPr>
            <w:tcW w:w="3456" w:type="dxa"/>
            <w:tcBorders>
              <w:top w:val="single" w:sz="4" w:space="0" w:color="D0D7E5"/>
              <w:left w:val="single" w:sz="4" w:space="0" w:color="D0D7E5"/>
              <w:bottom w:val="single" w:sz="4" w:space="0" w:color="D0D7E5"/>
              <w:right w:val="single" w:sz="4" w:space="0" w:color="D0D7E5"/>
            </w:tcBorders>
            <w:vAlign w:val="center"/>
          </w:tcPr>
          <w:p w14:paraId="7112B2C5" w14:textId="77777777" w:rsidR="007D75AD" w:rsidRDefault="007D75AD">
            <w:r>
              <w:rPr>
                <w:sz w:val="16"/>
              </w:rPr>
              <w:t>Core relational architecture</w:t>
            </w:r>
          </w:p>
        </w:tc>
      </w:tr>
      <w:tr w:rsidR="007D75AD" w14:paraId="65DA9924" w14:textId="77777777">
        <w:trPr>
          <w:jc w:val="center"/>
        </w:trPr>
        <w:tc>
          <w:tcPr>
            <w:tcW w:w="2016" w:type="dxa"/>
            <w:tcBorders>
              <w:top w:val="single" w:sz="4" w:space="0" w:color="D0D7E5"/>
              <w:left w:val="single" w:sz="4" w:space="0" w:color="D0D7E5"/>
              <w:bottom w:val="single" w:sz="4" w:space="0" w:color="D0D7E5"/>
              <w:right w:val="single" w:sz="4" w:space="0" w:color="D0D7E5"/>
            </w:tcBorders>
            <w:vAlign w:val="center"/>
          </w:tcPr>
          <w:p w14:paraId="2D585FF8" w14:textId="77777777" w:rsidR="007D75AD" w:rsidRDefault="007D75AD">
            <w:r>
              <w:rPr>
                <w:sz w:val="16"/>
              </w:rPr>
              <w:t>Stability fit</w:t>
            </w:r>
          </w:p>
        </w:tc>
        <w:tc>
          <w:tcPr>
            <w:tcW w:w="4752" w:type="dxa"/>
            <w:tcBorders>
              <w:top w:val="single" w:sz="4" w:space="0" w:color="D0D7E5"/>
              <w:left w:val="single" w:sz="4" w:space="0" w:color="D0D7E5"/>
              <w:bottom w:val="single" w:sz="4" w:space="0" w:color="D0D7E5"/>
              <w:right w:val="single" w:sz="4" w:space="0" w:color="D0D7E5"/>
            </w:tcBorders>
            <w:vAlign w:val="center"/>
          </w:tcPr>
          <w:p w14:paraId="326676C0" w14:textId="77777777" w:rsidR="007D75AD" w:rsidRDefault="007D75AD">
            <w:r>
              <w:rPr>
                <w:sz w:val="16"/>
              </w:rPr>
              <w:t>shadow_fit, integrity_fit, cluster_fit, pace_fit</w:t>
            </w:r>
          </w:p>
        </w:tc>
        <w:tc>
          <w:tcPr>
            <w:tcW w:w="3456" w:type="dxa"/>
            <w:tcBorders>
              <w:top w:val="single" w:sz="4" w:space="0" w:color="D0D7E5"/>
              <w:left w:val="single" w:sz="4" w:space="0" w:color="D0D7E5"/>
              <w:bottom w:val="single" w:sz="4" w:space="0" w:color="D0D7E5"/>
              <w:right w:val="single" w:sz="4" w:space="0" w:color="D0D7E5"/>
            </w:tcBorders>
            <w:vAlign w:val="center"/>
          </w:tcPr>
          <w:p w14:paraId="1FE66C6F" w14:textId="77777777" w:rsidR="007D75AD" w:rsidRDefault="007D75AD">
            <w:r>
              <w:rPr>
                <w:sz w:val="16"/>
              </w:rPr>
              <w:t>Inverse friction and contradiction handling</w:t>
            </w:r>
          </w:p>
        </w:tc>
      </w:tr>
      <w:tr w:rsidR="007D75AD" w14:paraId="1A21443A" w14:textId="77777777">
        <w:trPr>
          <w:jc w:val="center"/>
        </w:trPr>
        <w:tc>
          <w:tcPr>
            <w:tcW w:w="2016" w:type="dxa"/>
            <w:tcBorders>
              <w:top w:val="single" w:sz="4" w:space="0" w:color="D0D7E5"/>
              <w:left w:val="single" w:sz="4" w:space="0" w:color="D0D7E5"/>
              <w:bottom w:val="single" w:sz="4" w:space="0" w:color="D0D7E5"/>
              <w:right w:val="single" w:sz="4" w:space="0" w:color="D0D7E5"/>
            </w:tcBorders>
            <w:vAlign w:val="center"/>
          </w:tcPr>
          <w:p w14:paraId="0E31EA79" w14:textId="77777777" w:rsidR="007D75AD" w:rsidRDefault="007D75AD">
            <w:r>
              <w:rPr>
                <w:sz w:val="16"/>
              </w:rPr>
              <w:t>Chemistry fit</w:t>
            </w:r>
          </w:p>
        </w:tc>
        <w:tc>
          <w:tcPr>
            <w:tcW w:w="4752" w:type="dxa"/>
            <w:tcBorders>
              <w:top w:val="single" w:sz="4" w:space="0" w:color="D0D7E5"/>
              <w:left w:val="single" w:sz="4" w:space="0" w:color="D0D7E5"/>
              <w:bottom w:val="single" w:sz="4" w:space="0" w:color="D0D7E5"/>
              <w:right w:val="single" w:sz="4" w:space="0" w:color="D0D7E5"/>
            </w:tcBorders>
            <w:vAlign w:val="center"/>
          </w:tcPr>
          <w:p w14:paraId="2BFCE91E" w14:textId="77777777" w:rsidR="007D75AD" w:rsidRDefault="007D75AD">
            <w:r>
              <w:rPr>
                <w:sz w:val="16"/>
              </w:rPr>
              <w:t>polarity_fit, pursuit_fit</w:t>
            </w:r>
          </w:p>
        </w:tc>
        <w:tc>
          <w:tcPr>
            <w:tcW w:w="3456" w:type="dxa"/>
            <w:tcBorders>
              <w:top w:val="single" w:sz="4" w:space="0" w:color="D0D7E5"/>
              <w:left w:val="single" w:sz="4" w:space="0" w:color="D0D7E5"/>
              <w:bottom w:val="single" w:sz="4" w:space="0" w:color="D0D7E5"/>
              <w:right w:val="single" w:sz="4" w:space="0" w:color="D0D7E5"/>
            </w:tcBorders>
            <w:vAlign w:val="center"/>
          </w:tcPr>
          <w:p w14:paraId="2087F07A" w14:textId="77777777" w:rsidR="007D75AD" w:rsidRDefault="007D75AD">
            <w:r>
              <w:rPr>
                <w:sz w:val="16"/>
              </w:rPr>
              <w:t>13% chemistry subsystem</w:t>
            </w:r>
          </w:p>
        </w:tc>
      </w:tr>
      <w:tr w:rsidR="007D75AD" w14:paraId="3E5A66B0" w14:textId="77777777">
        <w:trPr>
          <w:jc w:val="center"/>
        </w:trPr>
        <w:tc>
          <w:tcPr>
            <w:tcW w:w="2016" w:type="dxa"/>
            <w:tcBorders>
              <w:top w:val="single" w:sz="4" w:space="0" w:color="D0D7E5"/>
              <w:left w:val="single" w:sz="4" w:space="0" w:color="D0D7E5"/>
              <w:bottom w:val="single" w:sz="4" w:space="0" w:color="D0D7E5"/>
              <w:right w:val="single" w:sz="4" w:space="0" w:color="D0D7E5"/>
            </w:tcBorders>
            <w:vAlign w:val="center"/>
          </w:tcPr>
          <w:p w14:paraId="094318A0" w14:textId="77777777" w:rsidR="007D75AD" w:rsidRDefault="007D75AD">
            <w:r>
              <w:rPr>
                <w:sz w:val="16"/>
              </w:rPr>
              <w:t>Forecasting</w:t>
            </w:r>
          </w:p>
        </w:tc>
        <w:tc>
          <w:tcPr>
            <w:tcW w:w="4752" w:type="dxa"/>
            <w:tcBorders>
              <w:top w:val="single" w:sz="4" w:space="0" w:color="D0D7E5"/>
              <w:left w:val="single" w:sz="4" w:space="0" w:color="D0D7E5"/>
              <w:bottom w:val="single" w:sz="4" w:space="0" w:color="D0D7E5"/>
              <w:right w:val="single" w:sz="4" w:space="0" w:color="D0D7E5"/>
            </w:tcBorders>
            <w:vAlign w:val="center"/>
          </w:tcPr>
          <w:p w14:paraId="6E146466" w14:textId="77777777" w:rsidR="007D75AD" w:rsidRDefault="007D75AD">
            <w:r>
              <w:rPr>
                <w:sz w:val="16"/>
              </w:rPr>
              <w:t>forecast_fit</w:t>
            </w:r>
          </w:p>
        </w:tc>
        <w:tc>
          <w:tcPr>
            <w:tcW w:w="3456" w:type="dxa"/>
            <w:tcBorders>
              <w:top w:val="single" w:sz="4" w:space="0" w:color="D0D7E5"/>
              <w:left w:val="single" w:sz="4" w:space="0" w:color="D0D7E5"/>
              <w:bottom w:val="single" w:sz="4" w:space="0" w:color="D0D7E5"/>
              <w:right w:val="single" w:sz="4" w:space="0" w:color="D0D7E5"/>
            </w:tcBorders>
            <w:vAlign w:val="center"/>
          </w:tcPr>
          <w:p w14:paraId="1F5C98B0" w14:textId="77777777" w:rsidR="007D75AD" w:rsidRDefault="007D75AD">
            <w:r>
              <w:rPr>
                <w:sz w:val="16"/>
              </w:rPr>
              <w:t>Pair-level stability signal</w:t>
            </w:r>
          </w:p>
        </w:tc>
      </w:tr>
      <w:tr w:rsidR="007D75AD" w14:paraId="5B55C08D" w14:textId="77777777">
        <w:trPr>
          <w:jc w:val="center"/>
        </w:trPr>
        <w:tc>
          <w:tcPr>
            <w:tcW w:w="2016" w:type="dxa"/>
            <w:tcBorders>
              <w:top w:val="single" w:sz="4" w:space="0" w:color="D0D7E5"/>
              <w:left w:val="single" w:sz="4" w:space="0" w:color="D0D7E5"/>
              <w:bottom w:val="single" w:sz="4" w:space="0" w:color="D0D7E5"/>
              <w:right w:val="single" w:sz="4" w:space="0" w:color="D0D7E5"/>
            </w:tcBorders>
            <w:vAlign w:val="center"/>
          </w:tcPr>
          <w:p w14:paraId="2D22441B" w14:textId="77777777" w:rsidR="007D75AD" w:rsidRDefault="007D75AD">
            <w:r>
              <w:rPr>
                <w:sz w:val="16"/>
              </w:rPr>
              <w:t>Risk</w:t>
            </w:r>
          </w:p>
        </w:tc>
        <w:tc>
          <w:tcPr>
            <w:tcW w:w="4752" w:type="dxa"/>
            <w:tcBorders>
              <w:top w:val="single" w:sz="4" w:space="0" w:color="D0D7E5"/>
              <w:left w:val="single" w:sz="4" w:space="0" w:color="D0D7E5"/>
              <w:bottom w:val="single" w:sz="4" w:space="0" w:color="D0D7E5"/>
              <w:right w:val="single" w:sz="4" w:space="0" w:color="D0D7E5"/>
            </w:tcBorders>
            <w:vAlign w:val="center"/>
          </w:tcPr>
          <w:p w14:paraId="169B954E" w14:textId="77777777" w:rsidR="007D75AD" w:rsidRDefault="007D75AD">
            <w:r>
              <w:rPr>
                <w:sz w:val="16"/>
              </w:rPr>
              <w:t>risk_avg, risk_max, gate, rule_penalty</w:t>
            </w:r>
          </w:p>
        </w:tc>
        <w:tc>
          <w:tcPr>
            <w:tcW w:w="3456" w:type="dxa"/>
            <w:tcBorders>
              <w:top w:val="single" w:sz="4" w:space="0" w:color="D0D7E5"/>
              <w:left w:val="single" w:sz="4" w:space="0" w:color="D0D7E5"/>
              <w:bottom w:val="single" w:sz="4" w:space="0" w:color="D0D7E5"/>
              <w:right w:val="single" w:sz="4" w:space="0" w:color="D0D7E5"/>
            </w:tcBorders>
            <w:vAlign w:val="center"/>
          </w:tcPr>
          <w:p w14:paraId="69BB8E7A" w14:textId="77777777" w:rsidR="007D75AD" w:rsidRDefault="007D75AD">
            <w:r>
              <w:rPr>
                <w:sz w:val="16"/>
              </w:rPr>
              <w:t>Hard protection against hot chaos scoring too high</w:t>
            </w:r>
          </w:p>
        </w:tc>
      </w:tr>
      <w:tr w:rsidR="007D75AD" w14:paraId="06666080" w14:textId="77777777">
        <w:trPr>
          <w:jc w:val="center"/>
        </w:trPr>
        <w:tc>
          <w:tcPr>
            <w:tcW w:w="2016" w:type="dxa"/>
            <w:tcBorders>
              <w:top w:val="single" w:sz="4" w:space="0" w:color="D0D7E5"/>
              <w:left w:val="single" w:sz="4" w:space="0" w:color="D0D7E5"/>
              <w:bottom w:val="single" w:sz="4" w:space="0" w:color="D0D7E5"/>
              <w:right w:val="single" w:sz="4" w:space="0" w:color="D0D7E5"/>
            </w:tcBorders>
            <w:vAlign w:val="center"/>
          </w:tcPr>
          <w:p w14:paraId="03C8C016" w14:textId="77777777" w:rsidR="007D75AD" w:rsidRDefault="007D75AD">
            <w:r>
              <w:rPr>
                <w:sz w:val="16"/>
              </w:rPr>
              <w:t>Components + output</w:t>
            </w:r>
          </w:p>
        </w:tc>
        <w:tc>
          <w:tcPr>
            <w:tcW w:w="4752" w:type="dxa"/>
            <w:tcBorders>
              <w:top w:val="single" w:sz="4" w:space="0" w:color="D0D7E5"/>
              <w:left w:val="single" w:sz="4" w:space="0" w:color="D0D7E5"/>
              <w:bottom w:val="single" w:sz="4" w:space="0" w:color="D0D7E5"/>
              <w:right w:val="single" w:sz="4" w:space="0" w:color="D0D7E5"/>
            </w:tcBorders>
            <w:vAlign w:val="center"/>
          </w:tcPr>
          <w:p w14:paraId="477DBDD2" w14:textId="77777777" w:rsidR="007D75AD" w:rsidRDefault="007D75AD">
            <w:r>
              <w:rPr>
                <w:sz w:val="16"/>
              </w:rPr>
              <w:t>behavioral_component, stability_component, chemistry_component, base_0_88, pair_norm_0_1</w:t>
            </w:r>
          </w:p>
        </w:tc>
        <w:tc>
          <w:tcPr>
            <w:tcW w:w="3456" w:type="dxa"/>
            <w:tcBorders>
              <w:top w:val="single" w:sz="4" w:space="0" w:color="D0D7E5"/>
              <w:left w:val="single" w:sz="4" w:space="0" w:color="D0D7E5"/>
              <w:bottom w:val="single" w:sz="4" w:space="0" w:color="D0D7E5"/>
              <w:right w:val="single" w:sz="4" w:space="0" w:color="D0D7E5"/>
            </w:tcBorders>
            <w:vAlign w:val="center"/>
          </w:tcPr>
          <w:p w14:paraId="3DE7F31C" w14:textId="77777777" w:rsidR="007D75AD" w:rsidRDefault="007D75AD">
            <w:r>
              <w:rPr>
                <w:sz w:val="16"/>
              </w:rPr>
              <w:t>Everything needed for weighted aggregation and QA</w:t>
            </w:r>
          </w:p>
        </w:tc>
      </w:tr>
    </w:tbl>
    <w:p w14:paraId="2090D47C" w14:textId="77777777" w:rsidR="007D75AD" w:rsidRDefault="007D75AD">
      <w:r>
        <w:t>Developer instruction: materialize this table as a backend lookup dataset or as a generated service artifact. Client-side recreation is a great way to build bugs with confidence.</w:t>
      </w:r>
    </w:p>
    <w:p w14:paraId="6F34658C" w14:textId="77777777" w:rsidR="007D75AD" w:rsidRDefault="007D75AD">
      <w:pPr>
        <w:pStyle w:val="Heading1"/>
      </w:pPr>
      <w:r>
        <w:t>8. Polarity v10: the official chemistry subsystem</w:t>
      </w:r>
    </w:p>
    <w:p w14:paraId="48289728" w14:textId="77777777" w:rsidR="007D75AD" w:rsidRDefault="007D75AD">
      <w:r>
        <w:t>The workbook upgraded polarity from vague role language into a measurable ten-axis chemistry model. This is now the official source of chemistry scoring. Do not score polarity as “masculine minus feminine.” Score it as a profile of complement, similarity, and balance fits.</w:t>
      </w:r>
    </w:p>
    <w:tbl>
      <w:tblPr>
        <w:tblStyle w:val="TableGrid"/>
        <w:tblW w:w="0" w:type="auto"/>
        <w:jc w:val="center"/>
        <w:tblLook w:val="04A0" w:firstRow="1" w:lastRow="0" w:firstColumn="1" w:lastColumn="0" w:noHBand="0" w:noVBand="1"/>
      </w:tblPr>
      <w:tblGrid>
        <w:gridCol w:w="2232"/>
        <w:gridCol w:w="1512"/>
        <w:gridCol w:w="1368"/>
        <w:gridCol w:w="4248"/>
      </w:tblGrid>
      <w:tr w:rsidR="007D75AD" w14:paraId="24CC14EC" w14:textId="77777777">
        <w:trPr>
          <w:jc w:val="center"/>
        </w:trPr>
        <w:tc>
          <w:tcPr>
            <w:tcW w:w="223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583BB791" w14:textId="77777777" w:rsidR="007D75AD" w:rsidRDefault="007D75AD">
            <w:r>
              <w:rPr>
                <w:b/>
                <w:color w:val="1F1F1F"/>
                <w:sz w:val="16"/>
              </w:rPr>
              <w:t>Axis</w:t>
            </w:r>
          </w:p>
        </w:tc>
        <w:tc>
          <w:tcPr>
            <w:tcW w:w="151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05FE0DF2" w14:textId="77777777" w:rsidR="007D75AD" w:rsidRDefault="007D75AD">
            <w:r>
              <w:rPr>
                <w:b/>
                <w:color w:val="1F1F1F"/>
                <w:sz w:val="16"/>
              </w:rPr>
              <w:t>Fit type</w:t>
            </w:r>
          </w:p>
        </w:tc>
        <w:tc>
          <w:tcPr>
            <w:tcW w:w="1368"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7E69AF56" w14:textId="77777777" w:rsidR="007D75AD" w:rsidRDefault="007D75AD">
            <w:r>
              <w:rPr>
                <w:b/>
                <w:color w:val="1F1F1F"/>
                <w:sz w:val="16"/>
              </w:rPr>
              <w:t>Weight inside chemistry</w:t>
            </w:r>
          </w:p>
        </w:tc>
        <w:tc>
          <w:tcPr>
            <w:tcW w:w="4248"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37787FD0" w14:textId="77777777" w:rsidR="007D75AD" w:rsidRDefault="007D75AD">
            <w:r>
              <w:rPr>
                <w:b/>
                <w:color w:val="1F1F1F"/>
                <w:sz w:val="16"/>
              </w:rPr>
              <w:t>Why it matters</w:t>
            </w:r>
          </w:p>
        </w:tc>
      </w:tr>
      <w:tr w:rsidR="007D75AD" w14:paraId="712F0CAF"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444B6AB7" w14:textId="77777777" w:rsidR="007D75AD" w:rsidRDefault="007D75AD">
            <w:r>
              <w:rPr>
                <w:sz w:val="16"/>
              </w:rPr>
              <w:t>Initiation</w:t>
            </w:r>
          </w:p>
        </w:tc>
        <w:tc>
          <w:tcPr>
            <w:tcW w:w="1512" w:type="dxa"/>
            <w:tcBorders>
              <w:top w:val="single" w:sz="4" w:space="0" w:color="D0D7E5"/>
              <w:left w:val="single" w:sz="4" w:space="0" w:color="D0D7E5"/>
              <w:bottom w:val="single" w:sz="4" w:space="0" w:color="D0D7E5"/>
              <w:right w:val="single" w:sz="4" w:space="0" w:color="D0D7E5"/>
            </w:tcBorders>
            <w:vAlign w:val="center"/>
          </w:tcPr>
          <w:p w14:paraId="1C49C52D" w14:textId="77777777" w:rsidR="007D75AD" w:rsidRDefault="007D75AD">
            <w:r>
              <w:rPr>
                <w:sz w:val="16"/>
              </w:rPr>
              <w:t>Complement</w:t>
            </w:r>
          </w:p>
        </w:tc>
        <w:tc>
          <w:tcPr>
            <w:tcW w:w="1368" w:type="dxa"/>
            <w:tcBorders>
              <w:top w:val="single" w:sz="4" w:space="0" w:color="D0D7E5"/>
              <w:left w:val="single" w:sz="4" w:space="0" w:color="D0D7E5"/>
              <w:bottom w:val="single" w:sz="4" w:space="0" w:color="D0D7E5"/>
              <w:right w:val="single" w:sz="4" w:space="0" w:color="D0D7E5"/>
            </w:tcBorders>
            <w:vAlign w:val="center"/>
          </w:tcPr>
          <w:p w14:paraId="551E08E4" w14:textId="77777777" w:rsidR="007D75AD" w:rsidRDefault="007D75AD">
            <w:r>
              <w:rPr>
                <w:sz w:val="16"/>
              </w:rPr>
              <w:t>18%</w:t>
            </w:r>
          </w:p>
        </w:tc>
        <w:tc>
          <w:tcPr>
            <w:tcW w:w="4248" w:type="dxa"/>
            <w:tcBorders>
              <w:top w:val="single" w:sz="4" w:space="0" w:color="D0D7E5"/>
              <w:left w:val="single" w:sz="4" w:space="0" w:color="D0D7E5"/>
              <w:bottom w:val="single" w:sz="4" w:space="0" w:color="D0D7E5"/>
              <w:right w:val="single" w:sz="4" w:space="0" w:color="D0D7E5"/>
            </w:tcBorders>
            <w:vAlign w:val="center"/>
          </w:tcPr>
          <w:p w14:paraId="7C47FFD8" w14:textId="77777777" w:rsidR="007D75AD" w:rsidRDefault="007D75AD">
            <w:r>
              <w:rPr>
                <w:sz w:val="16"/>
              </w:rPr>
              <w:t>Predicts stall versus motion</w:t>
            </w:r>
          </w:p>
        </w:tc>
      </w:tr>
      <w:tr w:rsidR="007D75AD" w14:paraId="1D493B81"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3506824C" w14:textId="77777777" w:rsidR="007D75AD" w:rsidRDefault="007D75AD">
            <w:r>
              <w:rPr>
                <w:sz w:val="16"/>
              </w:rPr>
              <w:t>Pursuit Preference</w:t>
            </w:r>
          </w:p>
        </w:tc>
        <w:tc>
          <w:tcPr>
            <w:tcW w:w="1512" w:type="dxa"/>
            <w:tcBorders>
              <w:top w:val="single" w:sz="4" w:space="0" w:color="D0D7E5"/>
              <w:left w:val="single" w:sz="4" w:space="0" w:color="D0D7E5"/>
              <w:bottom w:val="single" w:sz="4" w:space="0" w:color="D0D7E5"/>
              <w:right w:val="single" w:sz="4" w:space="0" w:color="D0D7E5"/>
            </w:tcBorders>
            <w:vAlign w:val="center"/>
          </w:tcPr>
          <w:p w14:paraId="55C166AA" w14:textId="77777777" w:rsidR="007D75AD" w:rsidRDefault="007D75AD">
            <w:r>
              <w:rPr>
                <w:sz w:val="16"/>
              </w:rPr>
              <w:t>Complement</w:t>
            </w:r>
          </w:p>
        </w:tc>
        <w:tc>
          <w:tcPr>
            <w:tcW w:w="1368" w:type="dxa"/>
            <w:tcBorders>
              <w:top w:val="single" w:sz="4" w:space="0" w:color="D0D7E5"/>
              <w:left w:val="single" w:sz="4" w:space="0" w:color="D0D7E5"/>
              <w:bottom w:val="single" w:sz="4" w:space="0" w:color="D0D7E5"/>
              <w:right w:val="single" w:sz="4" w:space="0" w:color="D0D7E5"/>
            </w:tcBorders>
            <w:vAlign w:val="center"/>
          </w:tcPr>
          <w:p w14:paraId="778C656A" w14:textId="77777777" w:rsidR="007D75AD" w:rsidRDefault="007D75AD">
            <w:r>
              <w:rPr>
                <w:sz w:val="16"/>
              </w:rPr>
              <w:t>14%</w:t>
            </w:r>
          </w:p>
        </w:tc>
        <w:tc>
          <w:tcPr>
            <w:tcW w:w="4248" w:type="dxa"/>
            <w:tcBorders>
              <w:top w:val="single" w:sz="4" w:space="0" w:color="D0D7E5"/>
              <w:left w:val="single" w:sz="4" w:space="0" w:color="D0D7E5"/>
              <w:bottom w:val="single" w:sz="4" w:space="0" w:color="D0D7E5"/>
              <w:right w:val="single" w:sz="4" w:space="0" w:color="D0D7E5"/>
            </w:tcBorders>
            <w:vAlign w:val="center"/>
          </w:tcPr>
          <w:p w14:paraId="601B95A8" w14:textId="77777777" w:rsidR="007D75AD" w:rsidRDefault="007D75AD">
            <w:r>
              <w:rPr>
                <w:sz w:val="16"/>
              </w:rPr>
              <w:t>Separates mutual passivity from magnetic pursuit rhythm</w:t>
            </w:r>
          </w:p>
        </w:tc>
      </w:tr>
      <w:tr w:rsidR="007D75AD" w14:paraId="04981BF2"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1D7C85CD" w14:textId="77777777" w:rsidR="007D75AD" w:rsidRDefault="007D75AD">
            <w:r>
              <w:rPr>
                <w:sz w:val="16"/>
              </w:rPr>
              <w:t>Leadership Comfort</w:t>
            </w:r>
          </w:p>
        </w:tc>
        <w:tc>
          <w:tcPr>
            <w:tcW w:w="1512" w:type="dxa"/>
            <w:tcBorders>
              <w:top w:val="single" w:sz="4" w:space="0" w:color="D0D7E5"/>
              <w:left w:val="single" w:sz="4" w:space="0" w:color="D0D7E5"/>
              <w:bottom w:val="single" w:sz="4" w:space="0" w:color="D0D7E5"/>
              <w:right w:val="single" w:sz="4" w:space="0" w:color="D0D7E5"/>
            </w:tcBorders>
            <w:vAlign w:val="center"/>
          </w:tcPr>
          <w:p w14:paraId="4D25DD51" w14:textId="77777777" w:rsidR="007D75AD" w:rsidRDefault="007D75AD">
            <w:r>
              <w:rPr>
                <w:sz w:val="16"/>
              </w:rPr>
              <w:t>Complement</w:t>
            </w:r>
          </w:p>
        </w:tc>
        <w:tc>
          <w:tcPr>
            <w:tcW w:w="1368" w:type="dxa"/>
            <w:tcBorders>
              <w:top w:val="single" w:sz="4" w:space="0" w:color="D0D7E5"/>
              <w:left w:val="single" w:sz="4" w:space="0" w:color="D0D7E5"/>
              <w:bottom w:val="single" w:sz="4" w:space="0" w:color="D0D7E5"/>
              <w:right w:val="single" w:sz="4" w:space="0" w:color="D0D7E5"/>
            </w:tcBorders>
            <w:vAlign w:val="center"/>
          </w:tcPr>
          <w:p w14:paraId="40A85015" w14:textId="77777777" w:rsidR="007D75AD" w:rsidRDefault="007D75AD">
            <w:r>
              <w:rPr>
                <w:sz w:val="16"/>
              </w:rPr>
              <w:t>12%</w:t>
            </w:r>
          </w:p>
        </w:tc>
        <w:tc>
          <w:tcPr>
            <w:tcW w:w="4248" w:type="dxa"/>
            <w:tcBorders>
              <w:top w:val="single" w:sz="4" w:space="0" w:color="D0D7E5"/>
              <w:left w:val="single" w:sz="4" w:space="0" w:color="D0D7E5"/>
              <w:bottom w:val="single" w:sz="4" w:space="0" w:color="D0D7E5"/>
              <w:right w:val="single" w:sz="4" w:space="0" w:color="D0D7E5"/>
            </w:tcBorders>
            <w:vAlign w:val="center"/>
          </w:tcPr>
          <w:p w14:paraId="1414FF70" w14:textId="77777777" w:rsidR="007D75AD" w:rsidRDefault="007D75AD">
            <w:r>
              <w:rPr>
                <w:sz w:val="16"/>
              </w:rPr>
              <w:t>Shows who can hold direction without collapse</w:t>
            </w:r>
          </w:p>
        </w:tc>
      </w:tr>
      <w:tr w:rsidR="007D75AD" w14:paraId="047269EA"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5A74C57D" w14:textId="77777777" w:rsidR="007D75AD" w:rsidRDefault="007D75AD">
            <w:r>
              <w:rPr>
                <w:sz w:val="16"/>
              </w:rPr>
              <w:t>Surrender Safety</w:t>
            </w:r>
          </w:p>
        </w:tc>
        <w:tc>
          <w:tcPr>
            <w:tcW w:w="1512" w:type="dxa"/>
            <w:tcBorders>
              <w:top w:val="single" w:sz="4" w:space="0" w:color="D0D7E5"/>
              <w:left w:val="single" w:sz="4" w:space="0" w:color="D0D7E5"/>
              <w:bottom w:val="single" w:sz="4" w:space="0" w:color="D0D7E5"/>
              <w:right w:val="single" w:sz="4" w:space="0" w:color="D0D7E5"/>
            </w:tcBorders>
            <w:vAlign w:val="center"/>
          </w:tcPr>
          <w:p w14:paraId="4CC93D8D" w14:textId="77777777" w:rsidR="007D75AD" w:rsidRDefault="007D75AD">
            <w:r>
              <w:rPr>
                <w:sz w:val="16"/>
              </w:rPr>
              <w:t>Similarity</w:t>
            </w:r>
          </w:p>
        </w:tc>
        <w:tc>
          <w:tcPr>
            <w:tcW w:w="1368" w:type="dxa"/>
            <w:tcBorders>
              <w:top w:val="single" w:sz="4" w:space="0" w:color="D0D7E5"/>
              <w:left w:val="single" w:sz="4" w:space="0" w:color="D0D7E5"/>
              <w:bottom w:val="single" w:sz="4" w:space="0" w:color="D0D7E5"/>
              <w:right w:val="single" w:sz="4" w:space="0" w:color="D0D7E5"/>
            </w:tcBorders>
            <w:vAlign w:val="center"/>
          </w:tcPr>
          <w:p w14:paraId="5F4B2EB3" w14:textId="77777777" w:rsidR="007D75AD" w:rsidRDefault="007D75AD">
            <w:r>
              <w:rPr>
                <w:sz w:val="16"/>
              </w:rPr>
              <w:t>12%</w:t>
            </w:r>
          </w:p>
        </w:tc>
        <w:tc>
          <w:tcPr>
            <w:tcW w:w="4248" w:type="dxa"/>
            <w:tcBorders>
              <w:top w:val="single" w:sz="4" w:space="0" w:color="D0D7E5"/>
              <w:left w:val="single" w:sz="4" w:space="0" w:color="D0D7E5"/>
              <w:bottom w:val="single" w:sz="4" w:space="0" w:color="D0D7E5"/>
              <w:right w:val="single" w:sz="4" w:space="0" w:color="D0D7E5"/>
            </w:tcBorders>
            <w:vAlign w:val="center"/>
          </w:tcPr>
          <w:p w14:paraId="624B791E" w14:textId="77777777" w:rsidR="007D75AD" w:rsidRDefault="007D75AD">
            <w:r>
              <w:rPr>
                <w:sz w:val="16"/>
              </w:rPr>
              <w:t>Closeness has to feel safe enough to relax into</w:t>
            </w:r>
          </w:p>
        </w:tc>
      </w:tr>
      <w:tr w:rsidR="007D75AD" w14:paraId="15ECFDCE"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3455ECB5" w14:textId="77777777" w:rsidR="007D75AD" w:rsidRDefault="007D75AD">
            <w:r>
              <w:rPr>
                <w:sz w:val="16"/>
              </w:rPr>
              <w:t>Calm Receptivity</w:t>
            </w:r>
          </w:p>
        </w:tc>
        <w:tc>
          <w:tcPr>
            <w:tcW w:w="1512" w:type="dxa"/>
            <w:tcBorders>
              <w:top w:val="single" w:sz="4" w:space="0" w:color="D0D7E5"/>
              <w:left w:val="single" w:sz="4" w:space="0" w:color="D0D7E5"/>
              <w:bottom w:val="single" w:sz="4" w:space="0" w:color="D0D7E5"/>
              <w:right w:val="single" w:sz="4" w:space="0" w:color="D0D7E5"/>
            </w:tcBorders>
            <w:vAlign w:val="center"/>
          </w:tcPr>
          <w:p w14:paraId="5F66A628" w14:textId="77777777" w:rsidR="007D75AD" w:rsidRDefault="007D75AD">
            <w:r>
              <w:rPr>
                <w:sz w:val="16"/>
              </w:rPr>
              <w:t>Similarity</w:t>
            </w:r>
          </w:p>
        </w:tc>
        <w:tc>
          <w:tcPr>
            <w:tcW w:w="1368" w:type="dxa"/>
            <w:tcBorders>
              <w:top w:val="single" w:sz="4" w:space="0" w:color="D0D7E5"/>
              <w:left w:val="single" w:sz="4" w:space="0" w:color="D0D7E5"/>
              <w:bottom w:val="single" w:sz="4" w:space="0" w:color="D0D7E5"/>
              <w:right w:val="single" w:sz="4" w:space="0" w:color="D0D7E5"/>
            </w:tcBorders>
            <w:vAlign w:val="center"/>
          </w:tcPr>
          <w:p w14:paraId="00013489" w14:textId="77777777" w:rsidR="007D75AD" w:rsidRDefault="007D75AD">
            <w:r>
              <w:rPr>
                <w:sz w:val="16"/>
              </w:rPr>
              <w:t>12%</w:t>
            </w:r>
          </w:p>
        </w:tc>
        <w:tc>
          <w:tcPr>
            <w:tcW w:w="4248" w:type="dxa"/>
            <w:tcBorders>
              <w:top w:val="single" w:sz="4" w:space="0" w:color="D0D7E5"/>
              <w:left w:val="single" w:sz="4" w:space="0" w:color="D0D7E5"/>
              <w:bottom w:val="single" w:sz="4" w:space="0" w:color="D0D7E5"/>
              <w:right w:val="single" w:sz="4" w:space="0" w:color="D0D7E5"/>
            </w:tcBorders>
            <w:vAlign w:val="center"/>
          </w:tcPr>
          <w:p w14:paraId="494923BE" w14:textId="77777777" w:rsidR="007D75AD" w:rsidRDefault="007D75AD">
            <w:r>
              <w:rPr>
                <w:sz w:val="16"/>
              </w:rPr>
              <w:t>Separates chemistry from nervous-system activation</w:t>
            </w:r>
          </w:p>
        </w:tc>
      </w:tr>
      <w:tr w:rsidR="007D75AD" w14:paraId="502DF1EE"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3FD177A4" w14:textId="77777777" w:rsidR="007D75AD" w:rsidRDefault="007D75AD">
            <w:r>
              <w:rPr>
                <w:sz w:val="16"/>
              </w:rPr>
              <w:t>Tension Attraction</w:t>
            </w:r>
          </w:p>
        </w:tc>
        <w:tc>
          <w:tcPr>
            <w:tcW w:w="1512" w:type="dxa"/>
            <w:tcBorders>
              <w:top w:val="single" w:sz="4" w:space="0" w:color="D0D7E5"/>
              <w:left w:val="single" w:sz="4" w:space="0" w:color="D0D7E5"/>
              <w:bottom w:val="single" w:sz="4" w:space="0" w:color="D0D7E5"/>
              <w:right w:val="single" w:sz="4" w:space="0" w:color="D0D7E5"/>
            </w:tcBorders>
            <w:vAlign w:val="center"/>
          </w:tcPr>
          <w:p w14:paraId="61E7A412" w14:textId="77777777" w:rsidR="007D75AD" w:rsidRDefault="007D75AD">
            <w:r>
              <w:rPr>
                <w:sz w:val="16"/>
              </w:rPr>
              <w:t>Balance @ 0.45</w:t>
            </w:r>
          </w:p>
        </w:tc>
        <w:tc>
          <w:tcPr>
            <w:tcW w:w="1368" w:type="dxa"/>
            <w:tcBorders>
              <w:top w:val="single" w:sz="4" w:space="0" w:color="D0D7E5"/>
              <w:left w:val="single" w:sz="4" w:space="0" w:color="D0D7E5"/>
              <w:bottom w:val="single" w:sz="4" w:space="0" w:color="D0D7E5"/>
              <w:right w:val="single" w:sz="4" w:space="0" w:color="D0D7E5"/>
            </w:tcBorders>
            <w:vAlign w:val="center"/>
          </w:tcPr>
          <w:p w14:paraId="0E8E2A0C" w14:textId="77777777" w:rsidR="007D75AD" w:rsidRDefault="007D75AD">
            <w:r>
              <w:rPr>
                <w:sz w:val="16"/>
              </w:rPr>
              <w:t>10%</w:t>
            </w:r>
          </w:p>
        </w:tc>
        <w:tc>
          <w:tcPr>
            <w:tcW w:w="4248" w:type="dxa"/>
            <w:tcBorders>
              <w:top w:val="single" w:sz="4" w:space="0" w:color="D0D7E5"/>
              <w:left w:val="single" w:sz="4" w:space="0" w:color="D0D7E5"/>
              <w:bottom w:val="single" w:sz="4" w:space="0" w:color="D0D7E5"/>
              <w:right w:val="single" w:sz="4" w:space="0" w:color="D0D7E5"/>
            </w:tcBorders>
            <w:vAlign w:val="center"/>
          </w:tcPr>
          <w:p w14:paraId="7EEFCA39" w14:textId="77777777" w:rsidR="007D75AD" w:rsidRDefault="007D75AD">
            <w:r>
              <w:rPr>
                <w:sz w:val="16"/>
              </w:rPr>
              <w:t>Stops both users from bonding over chaos addiction</w:t>
            </w:r>
          </w:p>
        </w:tc>
      </w:tr>
      <w:tr w:rsidR="007D75AD" w14:paraId="013E962F"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0DA70FCE" w14:textId="77777777" w:rsidR="007D75AD" w:rsidRDefault="007D75AD">
            <w:r>
              <w:rPr>
                <w:sz w:val="16"/>
              </w:rPr>
              <w:t>Structure Preference</w:t>
            </w:r>
          </w:p>
        </w:tc>
        <w:tc>
          <w:tcPr>
            <w:tcW w:w="1512" w:type="dxa"/>
            <w:tcBorders>
              <w:top w:val="single" w:sz="4" w:space="0" w:color="D0D7E5"/>
              <w:left w:val="single" w:sz="4" w:space="0" w:color="D0D7E5"/>
              <w:bottom w:val="single" w:sz="4" w:space="0" w:color="D0D7E5"/>
              <w:right w:val="single" w:sz="4" w:space="0" w:color="D0D7E5"/>
            </w:tcBorders>
            <w:vAlign w:val="center"/>
          </w:tcPr>
          <w:p w14:paraId="5D160B3B" w14:textId="77777777" w:rsidR="007D75AD" w:rsidRDefault="007D75AD">
            <w:r>
              <w:rPr>
                <w:sz w:val="16"/>
              </w:rPr>
              <w:t>Similarity</w:t>
            </w:r>
          </w:p>
        </w:tc>
        <w:tc>
          <w:tcPr>
            <w:tcW w:w="1368" w:type="dxa"/>
            <w:tcBorders>
              <w:top w:val="single" w:sz="4" w:space="0" w:color="D0D7E5"/>
              <w:left w:val="single" w:sz="4" w:space="0" w:color="D0D7E5"/>
              <w:bottom w:val="single" w:sz="4" w:space="0" w:color="D0D7E5"/>
              <w:right w:val="single" w:sz="4" w:space="0" w:color="D0D7E5"/>
            </w:tcBorders>
            <w:vAlign w:val="center"/>
          </w:tcPr>
          <w:p w14:paraId="31B9B585" w14:textId="77777777" w:rsidR="007D75AD" w:rsidRDefault="007D75AD">
            <w:r>
              <w:rPr>
                <w:sz w:val="16"/>
              </w:rPr>
              <w:t>8%</w:t>
            </w:r>
          </w:p>
        </w:tc>
        <w:tc>
          <w:tcPr>
            <w:tcW w:w="4248" w:type="dxa"/>
            <w:tcBorders>
              <w:top w:val="single" w:sz="4" w:space="0" w:color="D0D7E5"/>
              <w:left w:val="single" w:sz="4" w:space="0" w:color="D0D7E5"/>
              <w:bottom w:val="single" w:sz="4" w:space="0" w:color="D0D7E5"/>
              <w:right w:val="single" w:sz="4" w:space="0" w:color="D0D7E5"/>
            </w:tcBorders>
            <w:vAlign w:val="center"/>
          </w:tcPr>
          <w:p w14:paraId="3C75760D" w14:textId="77777777" w:rsidR="007D75AD" w:rsidRDefault="007D75AD">
            <w:r>
              <w:rPr>
                <w:sz w:val="16"/>
              </w:rPr>
              <w:t>Shows whether relational shape feels compatible</w:t>
            </w:r>
          </w:p>
        </w:tc>
      </w:tr>
      <w:tr w:rsidR="007D75AD" w14:paraId="02F2AEE9"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59144B29" w14:textId="77777777" w:rsidR="007D75AD" w:rsidRDefault="007D75AD">
            <w:r>
              <w:rPr>
                <w:sz w:val="16"/>
              </w:rPr>
              <w:t>Energetic Flexibility</w:t>
            </w:r>
          </w:p>
        </w:tc>
        <w:tc>
          <w:tcPr>
            <w:tcW w:w="1512" w:type="dxa"/>
            <w:tcBorders>
              <w:top w:val="single" w:sz="4" w:space="0" w:color="D0D7E5"/>
              <w:left w:val="single" w:sz="4" w:space="0" w:color="D0D7E5"/>
              <w:bottom w:val="single" w:sz="4" w:space="0" w:color="D0D7E5"/>
              <w:right w:val="single" w:sz="4" w:space="0" w:color="D0D7E5"/>
            </w:tcBorders>
            <w:vAlign w:val="center"/>
          </w:tcPr>
          <w:p w14:paraId="7A9445AD" w14:textId="77777777" w:rsidR="007D75AD" w:rsidRDefault="007D75AD">
            <w:r>
              <w:rPr>
                <w:sz w:val="16"/>
              </w:rPr>
              <w:t>Similarity</w:t>
            </w:r>
          </w:p>
        </w:tc>
        <w:tc>
          <w:tcPr>
            <w:tcW w:w="1368" w:type="dxa"/>
            <w:tcBorders>
              <w:top w:val="single" w:sz="4" w:space="0" w:color="D0D7E5"/>
              <w:left w:val="single" w:sz="4" w:space="0" w:color="D0D7E5"/>
              <w:bottom w:val="single" w:sz="4" w:space="0" w:color="D0D7E5"/>
              <w:right w:val="single" w:sz="4" w:space="0" w:color="D0D7E5"/>
            </w:tcBorders>
            <w:vAlign w:val="center"/>
          </w:tcPr>
          <w:p w14:paraId="2541E4BA" w14:textId="77777777" w:rsidR="007D75AD" w:rsidRDefault="007D75AD">
            <w:r>
              <w:rPr>
                <w:sz w:val="16"/>
              </w:rPr>
              <w:t>6%</w:t>
            </w:r>
          </w:p>
        </w:tc>
        <w:tc>
          <w:tcPr>
            <w:tcW w:w="4248" w:type="dxa"/>
            <w:tcBorders>
              <w:top w:val="single" w:sz="4" w:space="0" w:color="D0D7E5"/>
              <w:left w:val="single" w:sz="4" w:space="0" w:color="D0D7E5"/>
              <w:bottom w:val="single" w:sz="4" w:space="0" w:color="D0D7E5"/>
              <w:right w:val="single" w:sz="4" w:space="0" w:color="D0D7E5"/>
            </w:tcBorders>
            <w:vAlign w:val="center"/>
          </w:tcPr>
          <w:p w14:paraId="6BF0762E" w14:textId="77777777" w:rsidR="007D75AD" w:rsidRDefault="007D75AD">
            <w:r>
              <w:rPr>
                <w:sz w:val="16"/>
              </w:rPr>
              <w:t>Ability to move between lead, soften, and receive</w:t>
            </w:r>
          </w:p>
        </w:tc>
      </w:tr>
      <w:tr w:rsidR="007D75AD" w14:paraId="0013740E"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332CDF36" w14:textId="77777777" w:rsidR="007D75AD" w:rsidRDefault="007D75AD">
            <w:r>
              <w:rPr>
                <w:sz w:val="16"/>
              </w:rPr>
              <w:t>Validation Dependency</w:t>
            </w:r>
          </w:p>
        </w:tc>
        <w:tc>
          <w:tcPr>
            <w:tcW w:w="1512" w:type="dxa"/>
            <w:tcBorders>
              <w:top w:val="single" w:sz="4" w:space="0" w:color="D0D7E5"/>
              <w:left w:val="single" w:sz="4" w:space="0" w:color="D0D7E5"/>
              <w:bottom w:val="single" w:sz="4" w:space="0" w:color="D0D7E5"/>
              <w:right w:val="single" w:sz="4" w:space="0" w:color="D0D7E5"/>
            </w:tcBorders>
            <w:vAlign w:val="center"/>
          </w:tcPr>
          <w:p w14:paraId="5B7BE7CB" w14:textId="77777777" w:rsidR="007D75AD" w:rsidRDefault="007D75AD">
            <w:r>
              <w:rPr>
                <w:sz w:val="16"/>
              </w:rPr>
              <w:t>Balance @ 0.40</w:t>
            </w:r>
          </w:p>
        </w:tc>
        <w:tc>
          <w:tcPr>
            <w:tcW w:w="1368" w:type="dxa"/>
            <w:tcBorders>
              <w:top w:val="single" w:sz="4" w:space="0" w:color="D0D7E5"/>
              <w:left w:val="single" w:sz="4" w:space="0" w:color="D0D7E5"/>
              <w:bottom w:val="single" w:sz="4" w:space="0" w:color="D0D7E5"/>
              <w:right w:val="single" w:sz="4" w:space="0" w:color="D0D7E5"/>
            </w:tcBorders>
            <w:vAlign w:val="center"/>
          </w:tcPr>
          <w:p w14:paraId="3B784B09" w14:textId="77777777" w:rsidR="007D75AD" w:rsidRDefault="007D75AD">
            <w:r>
              <w:rPr>
                <w:sz w:val="16"/>
              </w:rPr>
              <w:t>4%</w:t>
            </w:r>
          </w:p>
        </w:tc>
        <w:tc>
          <w:tcPr>
            <w:tcW w:w="4248" w:type="dxa"/>
            <w:tcBorders>
              <w:top w:val="single" w:sz="4" w:space="0" w:color="D0D7E5"/>
              <w:left w:val="single" w:sz="4" w:space="0" w:color="D0D7E5"/>
              <w:bottom w:val="single" w:sz="4" w:space="0" w:color="D0D7E5"/>
              <w:right w:val="single" w:sz="4" w:space="0" w:color="D0D7E5"/>
            </w:tcBorders>
            <w:vAlign w:val="center"/>
          </w:tcPr>
          <w:p w14:paraId="10E36E84" w14:textId="77777777" w:rsidR="007D75AD" w:rsidRDefault="007D75AD">
            <w:r>
              <w:rPr>
                <w:sz w:val="16"/>
              </w:rPr>
              <w:t>Flags attention addiction disguised as chemistry</w:t>
            </w:r>
          </w:p>
        </w:tc>
      </w:tr>
      <w:tr w:rsidR="007D75AD" w14:paraId="2508C81F" w14:textId="77777777">
        <w:trPr>
          <w:jc w:val="center"/>
        </w:trPr>
        <w:tc>
          <w:tcPr>
            <w:tcW w:w="2232" w:type="dxa"/>
            <w:tcBorders>
              <w:top w:val="single" w:sz="4" w:space="0" w:color="D0D7E5"/>
              <w:left w:val="single" w:sz="4" w:space="0" w:color="D0D7E5"/>
              <w:bottom w:val="single" w:sz="4" w:space="0" w:color="D0D7E5"/>
              <w:right w:val="single" w:sz="4" w:space="0" w:color="D0D7E5"/>
            </w:tcBorders>
            <w:vAlign w:val="center"/>
          </w:tcPr>
          <w:p w14:paraId="0557F61C" w14:textId="77777777" w:rsidR="007D75AD" w:rsidRDefault="007D75AD">
            <w:r>
              <w:rPr>
                <w:sz w:val="16"/>
              </w:rPr>
              <w:t>Erotic-Safety Alignment</w:t>
            </w:r>
          </w:p>
        </w:tc>
        <w:tc>
          <w:tcPr>
            <w:tcW w:w="1512" w:type="dxa"/>
            <w:tcBorders>
              <w:top w:val="single" w:sz="4" w:space="0" w:color="D0D7E5"/>
              <w:left w:val="single" w:sz="4" w:space="0" w:color="D0D7E5"/>
              <w:bottom w:val="single" w:sz="4" w:space="0" w:color="D0D7E5"/>
              <w:right w:val="single" w:sz="4" w:space="0" w:color="D0D7E5"/>
            </w:tcBorders>
            <w:vAlign w:val="center"/>
          </w:tcPr>
          <w:p w14:paraId="1A894C6B" w14:textId="77777777" w:rsidR="007D75AD" w:rsidRDefault="007D75AD">
            <w:r>
              <w:rPr>
                <w:sz w:val="16"/>
              </w:rPr>
              <w:t>Similarity</w:t>
            </w:r>
          </w:p>
        </w:tc>
        <w:tc>
          <w:tcPr>
            <w:tcW w:w="1368" w:type="dxa"/>
            <w:tcBorders>
              <w:top w:val="single" w:sz="4" w:space="0" w:color="D0D7E5"/>
              <w:left w:val="single" w:sz="4" w:space="0" w:color="D0D7E5"/>
              <w:bottom w:val="single" w:sz="4" w:space="0" w:color="D0D7E5"/>
              <w:right w:val="single" w:sz="4" w:space="0" w:color="D0D7E5"/>
            </w:tcBorders>
            <w:vAlign w:val="center"/>
          </w:tcPr>
          <w:p w14:paraId="20456781" w14:textId="77777777" w:rsidR="007D75AD" w:rsidRDefault="007D75AD">
            <w:r>
              <w:rPr>
                <w:sz w:val="16"/>
              </w:rPr>
              <w:t>4%</w:t>
            </w:r>
          </w:p>
        </w:tc>
        <w:tc>
          <w:tcPr>
            <w:tcW w:w="4248" w:type="dxa"/>
            <w:tcBorders>
              <w:top w:val="single" w:sz="4" w:space="0" w:color="D0D7E5"/>
              <w:left w:val="single" w:sz="4" w:space="0" w:color="D0D7E5"/>
              <w:bottom w:val="single" w:sz="4" w:space="0" w:color="D0D7E5"/>
              <w:right w:val="single" w:sz="4" w:space="0" w:color="D0D7E5"/>
            </w:tcBorders>
            <w:vAlign w:val="center"/>
          </w:tcPr>
          <w:p w14:paraId="21A07DDA" w14:textId="77777777" w:rsidR="007D75AD" w:rsidRDefault="007D75AD">
            <w:r>
              <w:rPr>
                <w:sz w:val="16"/>
              </w:rPr>
              <w:t>Checks whether desire and safety work together</w:t>
            </w:r>
          </w:p>
        </w:tc>
      </w:tr>
    </w:tbl>
    <w:p w14:paraId="5CF22261" w14:textId="77777777" w:rsidR="007D75AD" w:rsidRDefault="007D75AD">
      <w:pPr>
        <w:pStyle w:val="ListBullet"/>
      </w:pPr>
      <w:r>
        <w:t>PolarityDimensionScore_0_100 = 100 × weighted sum of the ten axis fit scores using the axis weights above.</w:t>
      </w:r>
    </w:p>
    <w:p w14:paraId="501DCA44" w14:textId="77777777" w:rsidR="007D75AD" w:rsidRDefault="007D75AD">
      <w:pPr>
        <w:pStyle w:val="ListBullet"/>
      </w:pPr>
      <w:r>
        <w:t>AttractionPatternNorm = 0.28*surrender_safety_fit + 0.22*calm_receptivity_fit + 0.22*erotic_safety_alignment_fit + 0.16*tension_attraction_fit + 0.12*pursuit_fit.</w:t>
      </w:r>
    </w:p>
    <w:p w14:paraId="21E5632E" w14:textId="77777777" w:rsidR="007D75AD" w:rsidRDefault="007D75AD">
      <w:pPr>
        <w:pStyle w:val="ListBullet"/>
      </w:pPr>
      <w:r>
        <w:t>ChemistryLayerContribution = (0.08 × PolarityDimensionScore_0_100/100) + (0.05 × AttractionPatternNorm).</w:t>
      </w:r>
    </w:p>
    <w:p w14:paraId="781A9255" w14:textId="77777777" w:rsidR="007D75AD" w:rsidRDefault="007D75AD">
      <w:r>
        <w:t>The polarity package also includes role seeds (MS, Mm, Fa, Fr, Dr), question-to-axis maps, and rewrite rules. Role seeds are scoring anchors and writing controls, not runtime labels you should expose as rigid identity boxes.</w:t>
      </w:r>
    </w:p>
    <w:p w14:paraId="2E6CB0AE" w14:textId="77777777" w:rsidR="007D75AD" w:rsidRDefault="007D75AD">
      <w:pPr>
        <w:pStyle w:val="Heading1"/>
      </w:pPr>
      <w:r>
        <w:t>9. Matrix layers and lookup law</w:t>
      </w:r>
    </w:p>
    <w:tbl>
      <w:tblPr>
        <w:tblStyle w:val="TableGrid"/>
        <w:tblW w:w="0" w:type="auto"/>
        <w:jc w:val="center"/>
        <w:tblLook w:val="04A0" w:firstRow="1" w:lastRow="0" w:firstColumn="1" w:lastColumn="0" w:noHBand="0" w:noVBand="1"/>
      </w:tblPr>
      <w:tblGrid>
        <w:gridCol w:w="1656"/>
        <w:gridCol w:w="1944"/>
        <w:gridCol w:w="2592"/>
        <w:gridCol w:w="3600"/>
      </w:tblGrid>
      <w:tr w:rsidR="007D75AD" w14:paraId="50198A6B" w14:textId="77777777">
        <w:trPr>
          <w:jc w:val="center"/>
        </w:trPr>
        <w:tc>
          <w:tcPr>
            <w:tcW w:w="165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1AC2C8F9" w14:textId="77777777" w:rsidR="007D75AD" w:rsidRDefault="007D75AD">
            <w:r>
              <w:rPr>
                <w:b/>
                <w:color w:val="1F1F1F"/>
                <w:sz w:val="16"/>
              </w:rPr>
              <w:t>Layer</w:t>
            </w:r>
          </w:p>
        </w:tc>
        <w:tc>
          <w:tcPr>
            <w:tcW w:w="1944"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3DA4B00E" w14:textId="77777777" w:rsidR="007D75AD" w:rsidRDefault="007D75AD">
            <w:r>
              <w:rPr>
                <w:b/>
                <w:color w:val="1F1F1F"/>
                <w:sz w:val="16"/>
              </w:rPr>
              <w:t>Source</w:t>
            </w:r>
          </w:p>
        </w:tc>
        <w:tc>
          <w:tcPr>
            <w:tcW w:w="259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7202DA61" w14:textId="77777777" w:rsidR="007D75AD" w:rsidRDefault="007D75AD">
            <w:r>
              <w:rPr>
                <w:b/>
                <w:color w:val="1F1F1F"/>
                <w:sz w:val="16"/>
              </w:rPr>
              <w:t>Key shape</w:t>
            </w:r>
          </w:p>
        </w:tc>
        <w:tc>
          <w:tcPr>
            <w:tcW w:w="3600"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7280BE83" w14:textId="77777777" w:rsidR="007D75AD" w:rsidRDefault="007D75AD">
            <w:r>
              <w:rPr>
                <w:b/>
                <w:color w:val="1F1F1F"/>
                <w:sz w:val="16"/>
              </w:rPr>
              <w:t>Implementation rule</w:t>
            </w:r>
          </w:p>
        </w:tc>
      </w:tr>
      <w:tr w:rsidR="007D75AD" w14:paraId="79E977A2" w14:textId="77777777">
        <w:trPr>
          <w:jc w:val="center"/>
        </w:trPr>
        <w:tc>
          <w:tcPr>
            <w:tcW w:w="1656" w:type="dxa"/>
            <w:tcBorders>
              <w:top w:val="single" w:sz="4" w:space="0" w:color="D0D7E5"/>
              <w:left w:val="single" w:sz="4" w:space="0" w:color="D0D7E5"/>
              <w:bottom w:val="single" w:sz="4" w:space="0" w:color="D0D7E5"/>
              <w:right w:val="single" w:sz="4" w:space="0" w:color="D0D7E5"/>
            </w:tcBorders>
            <w:vAlign w:val="center"/>
          </w:tcPr>
          <w:p w14:paraId="7EE01B2F" w14:textId="77777777" w:rsidR="007D75AD" w:rsidRDefault="007D75AD">
            <w:r>
              <w:rPr>
                <w:sz w:val="16"/>
              </w:rPr>
              <w:t>Archetype fit</w:t>
            </w:r>
          </w:p>
        </w:tc>
        <w:tc>
          <w:tcPr>
            <w:tcW w:w="1944" w:type="dxa"/>
            <w:tcBorders>
              <w:top w:val="single" w:sz="4" w:space="0" w:color="D0D7E5"/>
              <w:left w:val="single" w:sz="4" w:space="0" w:color="D0D7E5"/>
              <w:bottom w:val="single" w:sz="4" w:space="0" w:color="D0D7E5"/>
              <w:right w:val="single" w:sz="4" w:space="0" w:color="D0D7E5"/>
            </w:tcBorders>
            <w:vAlign w:val="center"/>
          </w:tcPr>
          <w:p w14:paraId="767FE4FD" w14:textId="77777777" w:rsidR="007D75AD" w:rsidRDefault="007D75AD">
            <w:r>
              <w:rPr>
                <w:sz w:val="16"/>
              </w:rPr>
              <w:t>ArchetypeMatrix</w:t>
            </w:r>
          </w:p>
        </w:tc>
        <w:tc>
          <w:tcPr>
            <w:tcW w:w="2592" w:type="dxa"/>
            <w:tcBorders>
              <w:top w:val="single" w:sz="4" w:space="0" w:color="D0D7E5"/>
              <w:left w:val="single" w:sz="4" w:space="0" w:color="D0D7E5"/>
              <w:bottom w:val="single" w:sz="4" w:space="0" w:color="D0D7E5"/>
              <w:right w:val="single" w:sz="4" w:space="0" w:color="D0D7E5"/>
            </w:tcBorders>
            <w:vAlign w:val="center"/>
          </w:tcPr>
          <w:p w14:paraId="2380B520" w14:textId="77777777" w:rsidR="007D75AD" w:rsidRDefault="007D75AD">
            <w:r>
              <w:rPr>
                <w:sz w:val="16"/>
              </w:rPr>
              <w:t>10 × 10 matrix</w:t>
            </w:r>
          </w:p>
        </w:tc>
        <w:tc>
          <w:tcPr>
            <w:tcW w:w="3600" w:type="dxa"/>
            <w:tcBorders>
              <w:top w:val="single" w:sz="4" w:space="0" w:color="D0D7E5"/>
              <w:left w:val="single" w:sz="4" w:space="0" w:color="D0D7E5"/>
              <w:bottom w:val="single" w:sz="4" w:space="0" w:color="D0D7E5"/>
              <w:right w:val="single" w:sz="4" w:space="0" w:color="D0D7E5"/>
            </w:tcBorders>
            <w:vAlign w:val="center"/>
          </w:tcPr>
          <w:p w14:paraId="1BB13FCE" w14:textId="77777777" w:rsidR="007D75AD" w:rsidRDefault="007D75AD">
            <w:r>
              <w:rPr>
                <w:sz w:val="16"/>
              </w:rPr>
              <w:t>Load as a config table and reference from pair generation logic</w:t>
            </w:r>
          </w:p>
        </w:tc>
      </w:tr>
      <w:tr w:rsidR="007D75AD" w14:paraId="00B2BA73" w14:textId="77777777">
        <w:trPr>
          <w:jc w:val="center"/>
        </w:trPr>
        <w:tc>
          <w:tcPr>
            <w:tcW w:w="1656" w:type="dxa"/>
            <w:tcBorders>
              <w:top w:val="single" w:sz="4" w:space="0" w:color="D0D7E5"/>
              <w:left w:val="single" w:sz="4" w:space="0" w:color="D0D7E5"/>
              <w:bottom w:val="single" w:sz="4" w:space="0" w:color="D0D7E5"/>
              <w:right w:val="single" w:sz="4" w:space="0" w:color="D0D7E5"/>
            </w:tcBorders>
            <w:vAlign w:val="center"/>
          </w:tcPr>
          <w:p w14:paraId="0C9F6BBB" w14:textId="77777777" w:rsidR="007D75AD" w:rsidRDefault="007D75AD">
            <w:r>
              <w:rPr>
                <w:sz w:val="16"/>
              </w:rPr>
              <w:t>Shadow interaction</w:t>
            </w:r>
          </w:p>
        </w:tc>
        <w:tc>
          <w:tcPr>
            <w:tcW w:w="1944" w:type="dxa"/>
            <w:tcBorders>
              <w:top w:val="single" w:sz="4" w:space="0" w:color="D0D7E5"/>
              <w:left w:val="single" w:sz="4" w:space="0" w:color="D0D7E5"/>
              <w:bottom w:val="single" w:sz="4" w:space="0" w:color="D0D7E5"/>
              <w:right w:val="single" w:sz="4" w:space="0" w:color="D0D7E5"/>
            </w:tcBorders>
            <w:vAlign w:val="center"/>
          </w:tcPr>
          <w:p w14:paraId="5AF48B5F" w14:textId="77777777" w:rsidR="007D75AD" w:rsidRDefault="007D75AD">
            <w:r>
              <w:rPr>
                <w:sz w:val="16"/>
              </w:rPr>
              <w:t>ShadowMatrix</w:t>
            </w:r>
          </w:p>
        </w:tc>
        <w:tc>
          <w:tcPr>
            <w:tcW w:w="2592" w:type="dxa"/>
            <w:tcBorders>
              <w:top w:val="single" w:sz="4" w:space="0" w:color="D0D7E5"/>
              <w:left w:val="single" w:sz="4" w:space="0" w:color="D0D7E5"/>
              <w:bottom w:val="single" w:sz="4" w:space="0" w:color="D0D7E5"/>
              <w:right w:val="single" w:sz="4" w:space="0" w:color="D0D7E5"/>
            </w:tcBorders>
            <w:vAlign w:val="center"/>
          </w:tcPr>
          <w:p w14:paraId="72939C51" w14:textId="77777777" w:rsidR="007D75AD" w:rsidRDefault="007D75AD">
            <w:r>
              <w:rPr>
                <w:sz w:val="16"/>
              </w:rPr>
              <w:t>6 × 6 matrix</w:t>
            </w:r>
          </w:p>
        </w:tc>
        <w:tc>
          <w:tcPr>
            <w:tcW w:w="3600" w:type="dxa"/>
            <w:tcBorders>
              <w:top w:val="single" w:sz="4" w:space="0" w:color="D0D7E5"/>
              <w:left w:val="single" w:sz="4" w:space="0" w:color="D0D7E5"/>
              <w:bottom w:val="single" w:sz="4" w:space="0" w:color="D0D7E5"/>
              <w:right w:val="single" w:sz="4" w:space="0" w:color="D0D7E5"/>
            </w:tcBorders>
            <w:vAlign w:val="center"/>
          </w:tcPr>
          <w:p w14:paraId="23E0C358" w14:textId="77777777" w:rsidR="007D75AD" w:rsidRDefault="007D75AD">
            <w:r>
              <w:rPr>
                <w:sz w:val="16"/>
              </w:rPr>
              <w:t>Load as a risk/stability table and preserve exact values</w:t>
            </w:r>
          </w:p>
        </w:tc>
      </w:tr>
      <w:tr w:rsidR="007D75AD" w14:paraId="574F91D0" w14:textId="77777777">
        <w:trPr>
          <w:jc w:val="center"/>
        </w:trPr>
        <w:tc>
          <w:tcPr>
            <w:tcW w:w="1656" w:type="dxa"/>
            <w:tcBorders>
              <w:top w:val="single" w:sz="4" w:space="0" w:color="D0D7E5"/>
              <w:left w:val="single" w:sz="4" w:space="0" w:color="D0D7E5"/>
              <w:bottom w:val="single" w:sz="4" w:space="0" w:color="D0D7E5"/>
              <w:right w:val="single" w:sz="4" w:space="0" w:color="D0D7E5"/>
            </w:tcBorders>
            <w:vAlign w:val="center"/>
          </w:tcPr>
          <w:p w14:paraId="63A77916" w14:textId="77777777" w:rsidR="007D75AD" w:rsidRDefault="007D75AD">
            <w:r>
              <w:rPr>
                <w:sz w:val="16"/>
              </w:rPr>
              <w:t>Zodiac overlay</w:t>
            </w:r>
          </w:p>
        </w:tc>
        <w:tc>
          <w:tcPr>
            <w:tcW w:w="1944" w:type="dxa"/>
            <w:tcBorders>
              <w:top w:val="single" w:sz="4" w:space="0" w:color="D0D7E5"/>
              <w:left w:val="single" w:sz="4" w:space="0" w:color="D0D7E5"/>
              <w:bottom w:val="single" w:sz="4" w:space="0" w:color="D0D7E5"/>
              <w:right w:val="single" w:sz="4" w:space="0" w:color="D0D7E5"/>
            </w:tcBorders>
            <w:vAlign w:val="center"/>
          </w:tcPr>
          <w:p w14:paraId="2ADD1A62" w14:textId="77777777" w:rsidR="007D75AD" w:rsidRDefault="007D75AD">
            <w:r>
              <w:rPr>
                <w:sz w:val="16"/>
              </w:rPr>
              <w:t>ZodiacLookup</w:t>
            </w:r>
          </w:p>
        </w:tc>
        <w:tc>
          <w:tcPr>
            <w:tcW w:w="2592" w:type="dxa"/>
            <w:tcBorders>
              <w:top w:val="single" w:sz="4" w:space="0" w:color="D0D7E5"/>
              <w:left w:val="single" w:sz="4" w:space="0" w:color="D0D7E5"/>
              <w:bottom w:val="single" w:sz="4" w:space="0" w:color="D0D7E5"/>
              <w:right w:val="single" w:sz="4" w:space="0" w:color="D0D7E5"/>
            </w:tcBorders>
            <w:vAlign w:val="center"/>
          </w:tcPr>
          <w:p w14:paraId="7F49FB4A" w14:textId="77777777" w:rsidR="007D75AD" w:rsidRDefault="007D75AD">
            <w:r>
              <w:rPr>
                <w:sz w:val="16"/>
              </w:rPr>
              <w:t>gender_a|gender_b|sun1|sun2</w:t>
            </w:r>
          </w:p>
        </w:tc>
        <w:tc>
          <w:tcPr>
            <w:tcW w:w="3600" w:type="dxa"/>
            <w:tcBorders>
              <w:top w:val="single" w:sz="4" w:space="0" w:color="D0D7E5"/>
              <w:left w:val="single" w:sz="4" w:space="0" w:color="D0D7E5"/>
              <w:bottom w:val="single" w:sz="4" w:space="0" w:color="D0D7E5"/>
              <w:right w:val="single" w:sz="4" w:space="0" w:color="D0D7E5"/>
            </w:tcBorders>
            <w:vAlign w:val="center"/>
          </w:tcPr>
          <w:p w14:paraId="543A2FFB" w14:textId="77777777" w:rsidR="007D75AD" w:rsidRDefault="007D75AD">
            <w:r>
              <w:rPr>
                <w:sz w:val="16"/>
              </w:rPr>
              <w:t>Normalize to z_norm and apply as 7%</w:t>
            </w:r>
          </w:p>
        </w:tc>
      </w:tr>
      <w:tr w:rsidR="007D75AD" w14:paraId="5AFA5E54" w14:textId="77777777">
        <w:trPr>
          <w:jc w:val="center"/>
        </w:trPr>
        <w:tc>
          <w:tcPr>
            <w:tcW w:w="1656" w:type="dxa"/>
            <w:tcBorders>
              <w:top w:val="single" w:sz="4" w:space="0" w:color="D0D7E5"/>
              <w:left w:val="single" w:sz="4" w:space="0" w:color="D0D7E5"/>
              <w:bottom w:val="single" w:sz="4" w:space="0" w:color="D0D7E5"/>
              <w:right w:val="single" w:sz="4" w:space="0" w:color="D0D7E5"/>
            </w:tcBorders>
            <w:vAlign w:val="center"/>
          </w:tcPr>
          <w:p w14:paraId="2299CC67" w14:textId="77777777" w:rsidR="007D75AD" w:rsidRDefault="007D75AD">
            <w:r>
              <w:rPr>
                <w:sz w:val="16"/>
              </w:rPr>
              <w:t>Numerology overlay</w:t>
            </w:r>
          </w:p>
        </w:tc>
        <w:tc>
          <w:tcPr>
            <w:tcW w:w="1944" w:type="dxa"/>
            <w:tcBorders>
              <w:top w:val="single" w:sz="4" w:space="0" w:color="D0D7E5"/>
              <w:left w:val="single" w:sz="4" w:space="0" w:color="D0D7E5"/>
              <w:bottom w:val="single" w:sz="4" w:space="0" w:color="D0D7E5"/>
              <w:right w:val="single" w:sz="4" w:space="0" w:color="D0D7E5"/>
            </w:tcBorders>
            <w:vAlign w:val="center"/>
          </w:tcPr>
          <w:p w14:paraId="01435E38" w14:textId="77777777" w:rsidR="007D75AD" w:rsidRDefault="007D75AD">
            <w:r>
              <w:rPr>
                <w:sz w:val="16"/>
              </w:rPr>
              <w:t>NumerologyLookup</w:t>
            </w:r>
          </w:p>
        </w:tc>
        <w:tc>
          <w:tcPr>
            <w:tcW w:w="2592" w:type="dxa"/>
            <w:tcBorders>
              <w:top w:val="single" w:sz="4" w:space="0" w:color="D0D7E5"/>
              <w:left w:val="single" w:sz="4" w:space="0" w:color="D0D7E5"/>
              <w:bottom w:val="single" w:sz="4" w:space="0" w:color="D0D7E5"/>
              <w:right w:val="single" w:sz="4" w:space="0" w:color="D0D7E5"/>
            </w:tcBorders>
            <w:vAlign w:val="center"/>
          </w:tcPr>
          <w:p w14:paraId="108232CF" w14:textId="77777777" w:rsidR="007D75AD" w:rsidRDefault="007D75AD">
            <w:r>
              <w:rPr>
                <w:sz w:val="16"/>
              </w:rPr>
              <w:t>min(lp_a,lp_b)|max(lp_a,lp_b)</w:t>
            </w:r>
          </w:p>
        </w:tc>
        <w:tc>
          <w:tcPr>
            <w:tcW w:w="3600" w:type="dxa"/>
            <w:tcBorders>
              <w:top w:val="single" w:sz="4" w:space="0" w:color="D0D7E5"/>
              <w:left w:val="single" w:sz="4" w:space="0" w:color="D0D7E5"/>
              <w:bottom w:val="single" w:sz="4" w:space="0" w:color="D0D7E5"/>
              <w:right w:val="single" w:sz="4" w:space="0" w:color="D0D7E5"/>
            </w:tcBorders>
            <w:vAlign w:val="center"/>
          </w:tcPr>
          <w:p w14:paraId="6DE3E5F8" w14:textId="77777777" w:rsidR="007D75AD" w:rsidRDefault="007D75AD">
            <w:r>
              <w:rPr>
                <w:sz w:val="16"/>
              </w:rPr>
              <w:t>Normalize to n_norm and apply as 5%</w:t>
            </w:r>
          </w:p>
        </w:tc>
      </w:tr>
    </w:tbl>
    <w:p w14:paraId="5201AF15" w14:textId="77777777" w:rsidR="007D75AD" w:rsidRDefault="007D75AD">
      <w:pPr>
        <w:pStyle w:val="Heading1"/>
      </w:pPr>
      <w:r>
        <w:lastRenderedPageBreak/>
        <w:t>10. FeedbackData: what the workbook expects you to capture for calibration</w:t>
      </w:r>
    </w:p>
    <w:tbl>
      <w:tblPr>
        <w:tblStyle w:val="TableGrid"/>
        <w:tblW w:w="0" w:type="auto"/>
        <w:jc w:val="center"/>
        <w:tblLook w:val="04A0" w:firstRow="1" w:lastRow="0" w:firstColumn="1" w:lastColumn="0" w:noHBand="0" w:noVBand="1"/>
      </w:tblPr>
      <w:tblGrid>
        <w:gridCol w:w="2194"/>
        <w:gridCol w:w="2867"/>
        <w:gridCol w:w="5091"/>
      </w:tblGrid>
      <w:tr w:rsidR="007D75AD" w14:paraId="43544BC3" w14:textId="77777777">
        <w:trPr>
          <w:jc w:val="center"/>
        </w:trPr>
        <w:tc>
          <w:tcPr>
            <w:tcW w:w="2160"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25A6880E" w14:textId="77777777" w:rsidR="007D75AD" w:rsidRDefault="007D75AD">
            <w:r>
              <w:rPr>
                <w:b/>
                <w:color w:val="1F1F1F"/>
                <w:sz w:val="17"/>
              </w:rPr>
              <w:t>Field</w:t>
            </w:r>
          </w:p>
        </w:tc>
        <w:tc>
          <w:tcPr>
            <w:tcW w:w="187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00BE493F" w14:textId="77777777" w:rsidR="007D75AD" w:rsidRDefault="007D75AD">
            <w:r>
              <w:rPr>
                <w:b/>
                <w:color w:val="1F1F1F"/>
                <w:sz w:val="17"/>
              </w:rPr>
              <w:t>Example</w:t>
            </w:r>
          </w:p>
        </w:tc>
        <w:tc>
          <w:tcPr>
            <w:tcW w:w="561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1F0CA64B" w14:textId="77777777" w:rsidR="007D75AD" w:rsidRDefault="007D75AD">
            <w:r>
              <w:rPr>
                <w:b/>
                <w:color w:val="1F1F1F"/>
                <w:sz w:val="17"/>
              </w:rPr>
              <w:t>Why it matters</w:t>
            </w:r>
          </w:p>
        </w:tc>
      </w:tr>
      <w:tr w:rsidR="007D75AD" w14:paraId="0D69371F"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13EB45E1" w14:textId="77777777" w:rsidR="007D75AD" w:rsidRDefault="007D75AD">
            <w:r>
              <w:rPr>
                <w:sz w:val="17"/>
              </w:rPr>
              <w:t>user_id</w:t>
            </w:r>
          </w:p>
        </w:tc>
        <w:tc>
          <w:tcPr>
            <w:tcW w:w="1872" w:type="dxa"/>
            <w:tcBorders>
              <w:top w:val="single" w:sz="4" w:space="0" w:color="D0D7E5"/>
              <w:left w:val="single" w:sz="4" w:space="0" w:color="D0D7E5"/>
              <w:bottom w:val="single" w:sz="4" w:space="0" w:color="D0D7E5"/>
              <w:right w:val="single" w:sz="4" w:space="0" w:color="D0D7E5"/>
            </w:tcBorders>
            <w:vAlign w:val="center"/>
          </w:tcPr>
          <w:p w14:paraId="43E49637" w14:textId="77777777" w:rsidR="007D75AD" w:rsidRDefault="007D75AD">
            <w:r>
              <w:rPr>
                <w:sz w:val="17"/>
              </w:rPr>
              <w:t>u_123</w:t>
            </w:r>
          </w:p>
        </w:tc>
        <w:tc>
          <w:tcPr>
            <w:tcW w:w="5616" w:type="dxa"/>
            <w:tcBorders>
              <w:top w:val="single" w:sz="4" w:space="0" w:color="D0D7E5"/>
              <w:left w:val="single" w:sz="4" w:space="0" w:color="D0D7E5"/>
              <w:bottom w:val="single" w:sz="4" w:space="0" w:color="D0D7E5"/>
              <w:right w:val="single" w:sz="4" w:space="0" w:color="D0D7E5"/>
            </w:tcBorders>
            <w:vAlign w:val="center"/>
          </w:tcPr>
          <w:p w14:paraId="33638EC7" w14:textId="77777777" w:rsidR="007D75AD" w:rsidRDefault="007D75AD">
            <w:r>
              <w:rPr>
                <w:sz w:val="17"/>
              </w:rPr>
              <w:t>Join data</w:t>
            </w:r>
          </w:p>
        </w:tc>
      </w:tr>
      <w:tr w:rsidR="007D75AD" w14:paraId="23C34F37"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18745709" w14:textId="77777777" w:rsidR="007D75AD" w:rsidRDefault="007D75AD">
            <w:r>
              <w:rPr>
                <w:sz w:val="17"/>
              </w:rPr>
              <w:t>match_id</w:t>
            </w:r>
          </w:p>
        </w:tc>
        <w:tc>
          <w:tcPr>
            <w:tcW w:w="1872" w:type="dxa"/>
            <w:tcBorders>
              <w:top w:val="single" w:sz="4" w:space="0" w:color="D0D7E5"/>
              <w:left w:val="single" w:sz="4" w:space="0" w:color="D0D7E5"/>
              <w:bottom w:val="single" w:sz="4" w:space="0" w:color="D0D7E5"/>
              <w:right w:val="single" w:sz="4" w:space="0" w:color="D0D7E5"/>
            </w:tcBorders>
            <w:vAlign w:val="center"/>
          </w:tcPr>
          <w:p w14:paraId="423BC5A4" w14:textId="77777777" w:rsidR="007D75AD" w:rsidRDefault="007D75AD">
            <w:r>
              <w:rPr>
                <w:sz w:val="17"/>
              </w:rPr>
              <w:t>m_987</w:t>
            </w:r>
          </w:p>
        </w:tc>
        <w:tc>
          <w:tcPr>
            <w:tcW w:w="5616" w:type="dxa"/>
            <w:tcBorders>
              <w:top w:val="single" w:sz="4" w:space="0" w:color="D0D7E5"/>
              <w:left w:val="single" w:sz="4" w:space="0" w:color="D0D7E5"/>
              <w:bottom w:val="single" w:sz="4" w:space="0" w:color="D0D7E5"/>
              <w:right w:val="single" w:sz="4" w:space="0" w:color="D0D7E5"/>
            </w:tcBorders>
            <w:vAlign w:val="center"/>
          </w:tcPr>
          <w:p w14:paraId="0A1A0876" w14:textId="77777777" w:rsidR="007D75AD" w:rsidRDefault="007D75AD">
            <w:r>
              <w:rPr>
                <w:sz w:val="17"/>
              </w:rPr>
              <w:t>Join data</w:t>
            </w:r>
          </w:p>
        </w:tc>
      </w:tr>
      <w:tr w:rsidR="007D75AD" w14:paraId="4B841787"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16C2BB3D" w14:textId="77777777" w:rsidR="007D75AD" w:rsidRDefault="007D75AD">
            <w:r>
              <w:rPr>
                <w:sz w:val="17"/>
              </w:rPr>
              <w:t>match_score</w:t>
            </w:r>
          </w:p>
        </w:tc>
        <w:tc>
          <w:tcPr>
            <w:tcW w:w="1872" w:type="dxa"/>
            <w:tcBorders>
              <w:top w:val="single" w:sz="4" w:space="0" w:color="D0D7E5"/>
              <w:left w:val="single" w:sz="4" w:space="0" w:color="D0D7E5"/>
              <w:bottom w:val="single" w:sz="4" w:space="0" w:color="D0D7E5"/>
              <w:right w:val="single" w:sz="4" w:space="0" w:color="D0D7E5"/>
            </w:tcBorders>
            <w:vAlign w:val="center"/>
          </w:tcPr>
          <w:p w14:paraId="4795C6DC" w14:textId="77777777" w:rsidR="007D75AD" w:rsidRDefault="007D75AD">
            <w:r>
              <w:rPr>
                <w:sz w:val="17"/>
              </w:rPr>
              <w:t>724</w:t>
            </w:r>
          </w:p>
        </w:tc>
        <w:tc>
          <w:tcPr>
            <w:tcW w:w="5616" w:type="dxa"/>
            <w:tcBorders>
              <w:top w:val="single" w:sz="4" w:space="0" w:color="D0D7E5"/>
              <w:left w:val="single" w:sz="4" w:space="0" w:color="D0D7E5"/>
              <w:bottom w:val="single" w:sz="4" w:space="0" w:color="D0D7E5"/>
              <w:right w:val="single" w:sz="4" w:space="0" w:color="D0D7E5"/>
            </w:tcBorders>
            <w:vAlign w:val="center"/>
          </w:tcPr>
          <w:p w14:paraId="57FACC7F" w14:textId="77777777" w:rsidR="007D75AD" w:rsidRDefault="007D75AD">
            <w:r>
              <w:rPr>
                <w:sz w:val="17"/>
              </w:rPr>
              <w:t>Calibration target</w:t>
            </w:r>
          </w:p>
        </w:tc>
      </w:tr>
      <w:tr w:rsidR="007D75AD" w14:paraId="62C51EA0"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25876565" w14:textId="77777777" w:rsidR="007D75AD" w:rsidRDefault="007D75AD">
            <w:r>
              <w:rPr>
                <w:sz w:val="17"/>
              </w:rPr>
              <w:t>tier_label</w:t>
            </w:r>
          </w:p>
        </w:tc>
        <w:tc>
          <w:tcPr>
            <w:tcW w:w="1872" w:type="dxa"/>
            <w:tcBorders>
              <w:top w:val="single" w:sz="4" w:space="0" w:color="D0D7E5"/>
              <w:left w:val="single" w:sz="4" w:space="0" w:color="D0D7E5"/>
              <w:bottom w:val="single" w:sz="4" w:space="0" w:color="D0D7E5"/>
              <w:right w:val="single" w:sz="4" w:space="0" w:color="D0D7E5"/>
            </w:tcBorders>
            <w:vAlign w:val="center"/>
          </w:tcPr>
          <w:p w14:paraId="564994E1" w14:textId="77777777" w:rsidR="007D75AD" w:rsidRDefault="007D75AD">
            <w:r>
              <w:rPr>
                <w:sz w:val="17"/>
              </w:rPr>
              <w:t>Strong potential</w:t>
            </w:r>
          </w:p>
        </w:tc>
        <w:tc>
          <w:tcPr>
            <w:tcW w:w="5616" w:type="dxa"/>
            <w:tcBorders>
              <w:top w:val="single" w:sz="4" w:space="0" w:color="D0D7E5"/>
              <w:left w:val="single" w:sz="4" w:space="0" w:color="D0D7E5"/>
              <w:bottom w:val="single" w:sz="4" w:space="0" w:color="D0D7E5"/>
              <w:right w:val="single" w:sz="4" w:space="0" w:color="D0D7E5"/>
            </w:tcBorders>
            <w:vAlign w:val="center"/>
          </w:tcPr>
          <w:p w14:paraId="5FE156A0" w14:textId="77777777" w:rsidR="007D75AD" w:rsidRDefault="007D75AD">
            <w:r>
              <w:rPr>
                <w:sz w:val="17"/>
              </w:rPr>
              <w:t>Calibration target</w:t>
            </w:r>
          </w:p>
        </w:tc>
      </w:tr>
      <w:tr w:rsidR="007D75AD" w14:paraId="500087B6"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3F34CC8C" w14:textId="77777777" w:rsidR="007D75AD" w:rsidRDefault="007D75AD">
            <w:r>
              <w:rPr>
                <w:sz w:val="17"/>
              </w:rPr>
              <w:t>date_matched</w:t>
            </w:r>
          </w:p>
        </w:tc>
        <w:tc>
          <w:tcPr>
            <w:tcW w:w="1872" w:type="dxa"/>
            <w:tcBorders>
              <w:top w:val="single" w:sz="4" w:space="0" w:color="D0D7E5"/>
              <w:left w:val="single" w:sz="4" w:space="0" w:color="D0D7E5"/>
              <w:bottom w:val="single" w:sz="4" w:space="0" w:color="D0D7E5"/>
              <w:right w:val="single" w:sz="4" w:space="0" w:color="D0D7E5"/>
            </w:tcBorders>
            <w:vAlign w:val="center"/>
          </w:tcPr>
          <w:p w14:paraId="6797EA54" w14:textId="77777777" w:rsidR="007D75AD" w:rsidRDefault="007D75AD">
            <w:r>
              <w:rPr>
                <w:sz w:val="17"/>
              </w:rPr>
              <w:t>2026-03-20</w:t>
            </w:r>
          </w:p>
        </w:tc>
        <w:tc>
          <w:tcPr>
            <w:tcW w:w="5616" w:type="dxa"/>
            <w:tcBorders>
              <w:top w:val="single" w:sz="4" w:space="0" w:color="D0D7E5"/>
              <w:left w:val="single" w:sz="4" w:space="0" w:color="D0D7E5"/>
              <w:bottom w:val="single" w:sz="4" w:space="0" w:color="D0D7E5"/>
              <w:right w:val="single" w:sz="4" w:space="0" w:color="D0D7E5"/>
            </w:tcBorders>
            <w:vAlign w:val="center"/>
          </w:tcPr>
          <w:p w14:paraId="4A057FB1" w14:textId="77777777" w:rsidR="007D75AD" w:rsidRDefault="007D75AD">
            <w:r>
              <w:rPr>
                <w:sz w:val="17"/>
              </w:rPr>
              <w:t>Time decay / cohort effects</w:t>
            </w:r>
          </w:p>
        </w:tc>
      </w:tr>
      <w:tr w:rsidR="007D75AD" w14:paraId="10562C9A"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3F6325DD" w14:textId="77777777" w:rsidR="007D75AD" w:rsidRDefault="007D75AD">
            <w:r>
              <w:rPr>
                <w:sz w:val="17"/>
              </w:rPr>
              <w:t>message_count_7d</w:t>
            </w:r>
          </w:p>
        </w:tc>
        <w:tc>
          <w:tcPr>
            <w:tcW w:w="1872" w:type="dxa"/>
            <w:tcBorders>
              <w:top w:val="single" w:sz="4" w:space="0" w:color="D0D7E5"/>
              <w:left w:val="single" w:sz="4" w:space="0" w:color="D0D7E5"/>
              <w:bottom w:val="single" w:sz="4" w:space="0" w:color="D0D7E5"/>
              <w:right w:val="single" w:sz="4" w:space="0" w:color="D0D7E5"/>
            </w:tcBorders>
            <w:vAlign w:val="center"/>
          </w:tcPr>
          <w:p w14:paraId="59B05378" w14:textId="77777777" w:rsidR="007D75AD" w:rsidRDefault="007D75AD">
            <w:r>
              <w:rPr>
                <w:sz w:val="17"/>
              </w:rPr>
              <w:t>42</w:t>
            </w:r>
          </w:p>
        </w:tc>
        <w:tc>
          <w:tcPr>
            <w:tcW w:w="5616" w:type="dxa"/>
            <w:tcBorders>
              <w:top w:val="single" w:sz="4" w:space="0" w:color="D0D7E5"/>
              <w:left w:val="single" w:sz="4" w:space="0" w:color="D0D7E5"/>
              <w:bottom w:val="single" w:sz="4" w:space="0" w:color="D0D7E5"/>
              <w:right w:val="single" w:sz="4" w:space="0" w:color="D0D7E5"/>
            </w:tcBorders>
            <w:vAlign w:val="center"/>
          </w:tcPr>
          <w:p w14:paraId="5C7F07AC" w14:textId="77777777" w:rsidR="007D75AD" w:rsidRDefault="007D75AD">
            <w:r>
              <w:rPr>
                <w:sz w:val="17"/>
              </w:rPr>
              <w:t>Engagement proxy</w:t>
            </w:r>
          </w:p>
        </w:tc>
      </w:tr>
      <w:tr w:rsidR="007D75AD" w14:paraId="6EAA5FBB"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54F9BEA0" w14:textId="77777777" w:rsidR="007D75AD" w:rsidRDefault="007D75AD">
            <w:r>
              <w:rPr>
                <w:sz w:val="17"/>
              </w:rPr>
              <w:t>reply_latency_p50</w:t>
            </w:r>
          </w:p>
        </w:tc>
        <w:tc>
          <w:tcPr>
            <w:tcW w:w="1872" w:type="dxa"/>
            <w:tcBorders>
              <w:top w:val="single" w:sz="4" w:space="0" w:color="D0D7E5"/>
              <w:left w:val="single" w:sz="4" w:space="0" w:color="D0D7E5"/>
              <w:bottom w:val="single" w:sz="4" w:space="0" w:color="D0D7E5"/>
              <w:right w:val="single" w:sz="4" w:space="0" w:color="D0D7E5"/>
            </w:tcBorders>
            <w:vAlign w:val="center"/>
          </w:tcPr>
          <w:p w14:paraId="0C12E030" w14:textId="77777777" w:rsidR="007D75AD" w:rsidRDefault="007D75AD">
            <w:r>
              <w:rPr>
                <w:sz w:val="17"/>
              </w:rPr>
              <w:t>12m</w:t>
            </w:r>
          </w:p>
        </w:tc>
        <w:tc>
          <w:tcPr>
            <w:tcW w:w="5616" w:type="dxa"/>
            <w:tcBorders>
              <w:top w:val="single" w:sz="4" w:space="0" w:color="D0D7E5"/>
              <w:left w:val="single" w:sz="4" w:space="0" w:color="D0D7E5"/>
              <w:bottom w:val="single" w:sz="4" w:space="0" w:color="D0D7E5"/>
              <w:right w:val="single" w:sz="4" w:space="0" w:color="D0D7E5"/>
            </w:tcBorders>
            <w:vAlign w:val="center"/>
          </w:tcPr>
          <w:p w14:paraId="4B2F3FAB" w14:textId="77777777" w:rsidR="007D75AD" w:rsidRDefault="007D75AD">
            <w:r>
              <w:rPr>
                <w:sz w:val="17"/>
              </w:rPr>
              <w:t>Responsiveness proxy</w:t>
            </w:r>
          </w:p>
        </w:tc>
      </w:tr>
      <w:tr w:rsidR="007D75AD" w14:paraId="1216B815"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19277642" w14:textId="77777777" w:rsidR="007D75AD" w:rsidRDefault="007D75AD">
            <w:r>
              <w:rPr>
                <w:sz w:val="17"/>
              </w:rPr>
              <w:t>date_first_meet</w:t>
            </w:r>
          </w:p>
        </w:tc>
        <w:tc>
          <w:tcPr>
            <w:tcW w:w="1872" w:type="dxa"/>
            <w:tcBorders>
              <w:top w:val="single" w:sz="4" w:space="0" w:color="D0D7E5"/>
              <w:left w:val="single" w:sz="4" w:space="0" w:color="D0D7E5"/>
              <w:bottom w:val="single" w:sz="4" w:space="0" w:color="D0D7E5"/>
              <w:right w:val="single" w:sz="4" w:space="0" w:color="D0D7E5"/>
            </w:tcBorders>
            <w:vAlign w:val="center"/>
          </w:tcPr>
          <w:p w14:paraId="19F0760E" w14:textId="77777777" w:rsidR="007D75AD" w:rsidRDefault="007D75AD">
            <w:r>
              <w:rPr>
                <w:sz w:val="17"/>
              </w:rPr>
              <w:t>2026-04-02</w:t>
            </w:r>
          </w:p>
        </w:tc>
        <w:tc>
          <w:tcPr>
            <w:tcW w:w="5616" w:type="dxa"/>
            <w:tcBorders>
              <w:top w:val="single" w:sz="4" w:space="0" w:color="D0D7E5"/>
              <w:left w:val="single" w:sz="4" w:space="0" w:color="D0D7E5"/>
              <w:bottom w:val="single" w:sz="4" w:space="0" w:color="D0D7E5"/>
              <w:right w:val="single" w:sz="4" w:space="0" w:color="D0D7E5"/>
            </w:tcBorders>
            <w:vAlign w:val="center"/>
          </w:tcPr>
          <w:p w14:paraId="38EDB3C7" w14:textId="77777777" w:rsidR="007D75AD" w:rsidRDefault="007D75AD">
            <w:r>
              <w:rPr>
                <w:sz w:val="17"/>
              </w:rPr>
              <w:t>Conversion</w:t>
            </w:r>
          </w:p>
        </w:tc>
      </w:tr>
      <w:tr w:rsidR="007D75AD" w14:paraId="61A6C1CF"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0CA0A87E" w14:textId="77777777" w:rsidR="007D75AD" w:rsidRDefault="007D75AD">
            <w:r>
              <w:rPr>
                <w:sz w:val="17"/>
              </w:rPr>
              <w:t>relationship_status_30d</w:t>
            </w:r>
          </w:p>
        </w:tc>
        <w:tc>
          <w:tcPr>
            <w:tcW w:w="1872" w:type="dxa"/>
            <w:tcBorders>
              <w:top w:val="single" w:sz="4" w:space="0" w:color="D0D7E5"/>
              <w:left w:val="single" w:sz="4" w:space="0" w:color="D0D7E5"/>
              <w:bottom w:val="single" w:sz="4" w:space="0" w:color="D0D7E5"/>
              <w:right w:val="single" w:sz="4" w:space="0" w:color="D0D7E5"/>
            </w:tcBorders>
            <w:vAlign w:val="center"/>
          </w:tcPr>
          <w:p w14:paraId="0A6C995B" w14:textId="77777777" w:rsidR="007D75AD" w:rsidRDefault="007D75AD">
            <w:r>
              <w:rPr>
                <w:sz w:val="17"/>
              </w:rPr>
              <w:t>talking/dating/ended</w:t>
            </w:r>
          </w:p>
        </w:tc>
        <w:tc>
          <w:tcPr>
            <w:tcW w:w="5616" w:type="dxa"/>
            <w:tcBorders>
              <w:top w:val="single" w:sz="4" w:space="0" w:color="D0D7E5"/>
              <w:left w:val="single" w:sz="4" w:space="0" w:color="D0D7E5"/>
              <w:bottom w:val="single" w:sz="4" w:space="0" w:color="D0D7E5"/>
              <w:right w:val="single" w:sz="4" w:space="0" w:color="D0D7E5"/>
            </w:tcBorders>
            <w:vAlign w:val="center"/>
          </w:tcPr>
          <w:p w14:paraId="0343F8A7" w14:textId="77777777" w:rsidR="007D75AD" w:rsidRDefault="007D75AD">
            <w:r>
              <w:rPr>
                <w:sz w:val="17"/>
              </w:rPr>
              <w:t>Outcome</w:t>
            </w:r>
          </w:p>
        </w:tc>
      </w:tr>
      <w:tr w:rsidR="007D75AD" w14:paraId="60AC57E5"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5566034F" w14:textId="77777777" w:rsidR="007D75AD" w:rsidRDefault="007D75AD">
            <w:r>
              <w:rPr>
                <w:sz w:val="17"/>
              </w:rPr>
              <w:t>relationship_status_90d</w:t>
            </w:r>
          </w:p>
        </w:tc>
        <w:tc>
          <w:tcPr>
            <w:tcW w:w="1872" w:type="dxa"/>
            <w:tcBorders>
              <w:top w:val="single" w:sz="4" w:space="0" w:color="D0D7E5"/>
              <w:left w:val="single" w:sz="4" w:space="0" w:color="D0D7E5"/>
              <w:bottom w:val="single" w:sz="4" w:space="0" w:color="D0D7E5"/>
              <w:right w:val="single" w:sz="4" w:space="0" w:color="D0D7E5"/>
            </w:tcBorders>
            <w:vAlign w:val="center"/>
          </w:tcPr>
          <w:p w14:paraId="4599C7C3" w14:textId="77777777" w:rsidR="007D75AD" w:rsidRDefault="007D75AD">
            <w:r>
              <w:rPr>
                <w:sz w:val="17"/>
              </w:rPr>
              <w:t>dating/ended</w:t>
            </w:r>
          </w:p>
        </w:tc>
        <w:tc>
          <w:tcPr>
            <w:tcW w:w="5616" w:type="dxa"/>
            <w:tcBorders>
              <w:top w:val="single" w:sz="4" w:space="0" w:color="D0D7E5"/>
              <w:left w:val="single" w:sz="4" w:space="0" w:color="D0D7E5"/>
              <w:bottom w:val="single" w:sz="4" w:space="0" w:color="D0D7E5"/>
              <w:right w:val="single" w:sz="4" w:space="0" w:color="D0D7E5"/>
            </w:tcBorders>
            <w:vAlign w:val="center"/>
          </w:tcPr>
          <w:p w14:paraId="37916A6B" w14:textId="77777777" w:rsidR="007D75AD" w:rsidRDefault="007D75AD">
            <w:r>
              <w:rPr>
                <w:sz w:val="17"/>
              </w:rPr>
              <w:t>Outcome</w:t>
            </w:r>
          </w:p>
        </w:tc>
      </w:tr>
      <w:tr w:rsidR="007D75AD" w14:paraId="7DE7E52F"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4EB4E1E7" w14:textId="77777777" w:rsidR="007D75AD" w:rsidRDefault="007D75AD">
            <w:r>
              <w:rPr>
                <w:sz w:val="17"/>
              </w:rPr>
              <w:t>breakup_reason</w:t>
            </w:r>
          </w:p>
        </w:tc>
        <w:tc>
          <w:tcPr>
            <w:tcW w:w="1872" w:type="dxa"/>
            <w:tcBorders>
              <w:top w:val="single" w:sz="4" w:space="0" w:color="D0D7E5"/>
              <w:left w:val="single" w:sz="4" w:space="0" w:color="D0D7E5"/>
              <w:bottom w:val="single" w:sz="4" w:space="0" w:color="D0D7E5"/>
              <w:right w:val="single" w:sz="4" w:space="0" w:color="D0D7E5"/>
            </w:tcBorders>
            <w:vAlign w:val="center"/>
          </w:tcPr>
          <w:p w14:paraId="0C4B4279" w14:textId="77777777" w:rsidR="007D75AD" w:rsidRDefault="007D75AD">
            <w:r>
              <w:rPr>
                <w:sz w:val="17"/>
              </w:rPr>
              <w:t>trust/conflict/pace/values/unknown</w:t>
            </w:r>
          </w:p>
        </w:tc>
        <w:tc>
          <w:tcPr>
            <w:tcW w:w="5616" w:type="dxa"/>
            <w:tcBorders>
              <w:top w:val="single" w:sz="4" w:space="0" w:color="D0D7E5"/>
              <w:left w:val="single" w:sz="4" w:space="0" w:color="D0D7E5"/>
              <w:bottom w:val="single" w:sz="4" w:space="0" w:color="D0D7E5"/>
              <w:right w:val="single" w:sz="4" w:space="0" w:color="D0D7E5"/>
            </w:tcBorders>
            <w:vAlign w:val="center"/>
          </w:tcPr>
          <w:p w14:paraId="3E41D07B" w14:textId="77777777" w:rsidR="007D75AD" w:rsidRDefault="007D75AD">
            <w:r>
              <w:rPr>
                <w:sz w:val="17"/>
              </w:rPr>
              <w:t>Penalty tuning</w:t>
            </w:r>
          </w:p>
        </w:tc>
      </w:tr>
      <w:tr w:rsidR="007D75AD" w14:paraId="64EE9558"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4450287F" w14:textId="77777777" w:rsidR="007D75AD" w:rsidRDefault="007D75AD">
            <w:r>
              <w:rPr>
                <w:sz w:val="17"/>
              </w:rPr>
              <w:t>conflict_events_count</w:t>
            </w:r>
          </w:p>
        </w:tc>
        <w:tc>
          <w:tcPr>
            <w:tcW w:w="1872" w:type="dxa"/>
            <w:tcBorders>
              <w:top w:val="single" w:sz="4" w:space="0" w:color="D0D7E5"/>
              <w:left w:val="single" w:sz="4" w:space="0" w:color="D0D7E5"/>
              <w:bottom w:val="single" w:sz="4" w:space="0" w:color="D0D7E5"/>
              <w:right w:val="single" w:sz="4" w:space="0" w:color="D0D7E5"/>
            </w:tcBorders>
            <w:vAlign w:val="center"/>
          </w:tcPr>
          <w:p w14:paraId="522E63AE" w14:textId="77777777" w:rsidR="007D75AD" w:rsidRDefault="007D75AD">
            <w:r>
              <w:rPr>
                <w:sz w:val="17"/>
              </w:rPr>
              <w:t>3</w:t>
            </w:r>
          </w:p>
        </w:tc>
        <w:tc>
          <w:tcPr>
            <w:tcW w:w="5616" w:type="dxa"/>
            <w:tcBorders>
              <w:top w:val="single" w:sz="4" w:space="0" w:color="D0D7E5"/>
              <w:left w:val="single" w:sz="4" w:space="0" w:color="D0D7E5"/>
              <w:bottom w:val="single" w:sz="4" w:space="0" w:color="D0D7E5"/>
              <w:right w:val="single" w:sz="4" w:space="0" w:color="D0D7E5"/>
            </w:tcBorders>
            <w:vAlign w:val="center"/>
          </w:tcPr>
          <w:p w14:paraId="58B2F85B" w14:textId="77777777" w:rsidR="007D75AD" w:rsidRDefault="007D75AD">
            <w:r>
              <w:rPr>
                <w:sz w:val="17"/>
              </w:rPr>
              <w:t>Stability truth signal</w:t>
            </w:r>
          </w:p>
        </w:tc>
      </w:tr>
      <w:tr w:rsidR="007D75AD" w14:paraId="4C8974AF"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2FE44C74" w14:textId="77777777" w:rsidR="007D75AD" w:rsidRDefault="007D75AD">
            <w:r>
              <w:rPr>
                <w:sz w:val="17"/>
              </w:rPr>
              <w:t>repair_events_count</w:t>
            </w:r>
          </w:p>
        </w:tc>
        <w:tc>
          <w:tcPr>
            <w:tcW w:w="1872" w:type="dxa"/>
            <w:tcBorders>
              <w:top w:val="single" w:sz="4" w:space="0" w:color="D0D7E5"/>
              <w:left w:val="single" w:sz="4" w:space="0" w:color="D0D7E5"/>
              <w:bottom w:val="single" w:sz="4" w:space="0" w:color="D0D7E5"/>
              <w:right w:val="single" w:sz="4" w:space="0" w:color="D0D7E5"/>
            </w:tcBorders>
            <w:vAlign w:val="center"/>
          </w:tcPr>
          <w:p w14:paraId="6455BECD" w14:textId="77777777" w:rsidR="007D75AD" w:rsidRDefault="007D75AD">
            <w:r>
              <w:rPr>
                <w:sz w:val="17"/>
              </w:rPr>
              <w:t>2</w:t>
            </w:r>
          </w:p>
        </w:tc>
        <w:tc>
          <w:tcPr>
            <w:tcW w:w="5616" w:type="dxa"/>
            <w:tcBorders>
              <w:top w:val="single" w:sz="4" w:space="0" w:color="D0D7E5"/>
              <w:left w:val="single" w:sz="4" w:space="0" w:color="D0D7E5"/>
              <w:bottom w:val="single" w:sz="4" w:space="0" w:color="D0D7E5"/>
              <w:right w:val="single" w:sz="4" w:space="0" w:color="D0D7E5"/>
            </w:tcBorders>
            <w:vAlign w:val="center"/>
          </w:tcPr>
          <w:p w14:paraId="4885B54F" w14:textId="77777777" w:rsidR="007D75AD" w:rsidRDefault="007D75AD">
            <w:r>
              <w:rPr>
                <w:sz w:val="17"/>
              </w:rPr>
              <w:t>Repair truth signal</w:t>
            </w:r>
          </w:p>
        </w:tc>
      </w:tr>
      <w:tr w:rsidR="007D75AD" w14:paraId="65DBDBDC"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504E475F" w14:textId="77777777" w:rsidR="007D75AD" w:rsidRDefault="007D75AD">
            <w:r>
              <w:rPr>
                <w:sz w:val="17"/>
              </w:rPr>
              <w:t>user_reported_satisfaction</w:t>
            </w:r>
          </w:p>
        </w:tc>
        <w:tc>
          <w:tcPr>
            <w:tcW w:w="1872" w:type="dxa"/>
            <w:tcBorders>
              <w:top w:val="single" w:sz="4" w:space="0" w:color="D0D7E5"/>
              <w:left w:val="single" w:sz="4" w:space="0" w:color="D0D7E5"/>
              <w:bottom w:val="single" w:sz="4" w:space="0" w:color="D0D7E5"/>
              <w:right w:val="single" w:sz="4" w:space="0" w:color="D0D7E5"/>
            </w:tcBorders>
            <w:vAlign w:val="center"/>
          </w:tcPr>
          <w:p w14:paraId="6614F3A2" w14:textId="77777777" w:rsidR="007D75AD" w:rsidRDefault="007D75AD">
            <w:r>
              <w:rPr>
                <w:sz w:val="17"/>
              </w:rPr>
              <w:t>8</w:t>
            </w:r>
          </w:p>
        </w:tc>
        <w:tc>
          <w:tcPr>
            <w:tcW w:w="5616" w:type="dxa"/>
            <w:tcBorders>
              <w:top w:val="single" w:sz="4" w:space="0" w:color="D0D7E5"/>
              <w:left w:val="single" w:sz="4" w:space="0" w:color="D0D7E5"/>
              <w:bottom w:val="single" w:sz="4" w:space="0" w:color="D0D7E5"/>
              <w:right w:val="single" w:sz="4" w:space="0" w:color="D0D7E5"/>
            </w:tcBorders>
            <w:vAlign w:val="center"/>
          </w:tcPr>
          <w:p w14:paraId="4CD36BD0" w14:textId="77777777" w:rsidR="007D75AD" w:rsidRDefault="007D75AD">
            <w:r>
              <w:rPr>
                <w:sz w:val="17"/>
              </w:rPr>
              <w:t>Supervised label</w:t>
            </w:r>
          </w:p>
        </w:tc>
      </w:tr>
      <w:tr w:rsidR="007D75AD" w14:paraId="367F4FDF"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3E8E63D5" w14:textId="77777777" w:rsidR="007D75AD" w:rsidRDefault="007D75AD">
            <w:r>
              <w:rPr>
                <w:sz w:val="17"/>
              </w:rPr>
              <w:t>user_reported_safety</w:t>
            </w:r>
          </w:p>
        </w:tc>
        <w:tc>
          <w:tcPr>
            <w:tcW w:w="1872" w:type="dxa"/>
            <w:tcBorders>
              <w:top w:val="single" w:sz="4" w:space="0" w:color="D0D7E5"/>
              <w:left w:val="single" w:sz="4" w:space="0" w:color="D0D7E5"/>
              <w:bottom w:val="single" w:sz="4" w:space="0" w:color="D0D7E5"/>
              <w:right w:val="single" w:sz="4" w:space="0" w:color="D0D7E5"/>
            </w:tcBorders>
            <w:vAlign w:val="center"/>
          </w:tcPr>
          <w:p w14:paraId="7798C535" w14:textId="77777777" w:rsidR="007D75AD" w:rsidRDefault="007D75AD">
            <w:r>
              <w:rPr>
                <w:sz w:val="17"/>
              </w:rPr>
              <w:t>7</w:t>
            </w:r>
          </w:p>
        </w:tc>
        <w:tc>
          <w:tcPr>
            <w:tcW w:w="5616" w:type="dxa"/>
            <w:tcBorders>
              <w:top w:val="single" w:sz="4" w:space="0" w:color="D0D7E5"/>
              <w:left w:val="single" w:sz="4" w:space="0" w:color="D0D7E5"/>
              <w:bottom w:val="single" w:sz="4" w:space="0" w:color="D0D7E5"/>
              <w:right w:val="single" w:sz="4" w:space="0" w:color="D0D7E5"/>
            </w:tcBorders>
            <w:vAlign w:val="center"/>
          </w:tcPr>
          <w:p w14:paraId="3AD2727F" w14:textId="77777777" w:rsidR="007D75AD" w:rsidRDefault="007D75AD">
            <w:r>
              <w:rPr>
                <w:sz w:val="17"/>
              </w:rPr>
              <w:t>Supervised label</w:t>
            </w:r>
          </w:p>
        </w:tc>
      </w:tr>
      <w:tr w:rsidR="007D75AD" w14:paraId="1ABEAAFD"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4D2800C4" w14:textId="77777777" w:rsidR="007D75AD" w:rsidRDefault="007D75AD">
            <w:r>
              <w:rPr>
                <w:sz w:val="17"/>
              </w:rPr>
              <w:t>user_reported_chemistry</w:t>
            </w:r>
          </w:p>
        </w:tc>
        <w:tc>
          <w:tcPr>
            <w:tcW w:w="1872" w:type="dxa"/>
            <w:tcBorders>
              <w:top w:val="single" w:sz="4" w:space="0" w:color="D0D7E5"/>
              <w:left w:val="single" w:sz="4" w:space="0" w:color="D0D7E5"/>
              <w:bottom w:val="single" w:sz="4" w:space="0" w:color="D0D7E5"/>
              <w:right w:val="single" w:sz="4" w:space="0" w:color="D0D7E5"/>
            </w:tcBorders>
            <w:vAlign w:val="center"/>
          </w:tcPr>
          <w:p w14:paraId="12B2487B" w14:textId="77777777" w:rsidR="007D75AD" w:rsidRDefault="007D75AD">
            <w:r>
              <w:rPr>
                <w:sz w:val="17"/>
              </w:rPr>
              <w:t>9</w:t>
            </w:r>
          </w:p>
        </w:tc>
        <w:tc>
          <w:tcPr>
            <w:tcW w:w="5616" w:type="dxa"/>
            <w:tcBorders>
              <w:top w:val="single" w:sz="4" w:space="0" w:color="D0D7E5"/>
              <w:left w:val="single" w:sz="4" w:space="0" w:color="D0D7E5"/>
              <w:bottom w:val="single" w:sz="4" w:space="0" w:color="D0D7E5"/>
              <w:right w:val="single" w:sz="4" w:space="0" w:color="D0D7E5"/>
            </w:tcBorders>
            <w:vAlign w:val="center"/>
          </w:tcPr>
          <w:p w14:paraId="5C935206" w14:textId="77777777" w:rsidR="007D75AD" w:rsidRDefault="007D75AD">
            <w:r>
              <w:rPr>
                <w:sz w:val="17"/>
              </w:rPr>
              <w:t>Chemistry calibration</w:t>
            </w:r>
          </w:p>
        </w:tc>
      </w:tr>
      <w:tr w:rsidR="007D75AD" w14:paraId="3EFD2A23" w14:textId="77777777">
        <w:trPr>
          <w:jc w:val="center"/>
        </w:trPr>
        <w:tc>
          <w:tcPr>
            <w:tcW w:w="2160" w:type="dxa"/>
            <w:tcBorders>
              <w:top w:val="single" w:sz="4" w:space="0" w:color="D0D7E5"/>
              <w:left w:val="single" w:sz="4" w:space="0" w:color="D0D7E5"/>
              <w:bottom w:val="single" w:sz="4" w:space="0" w:color="D0D7E5"/>
              <w:right w:val="single" w:sz="4" w:space="0" w:color="D0D7E5"/>
            </w:tcBorders>
            <w:vAlign w:val="center"/>
          </w:tcPr>
          <w:p w14:paraId="1FB27A96" w14:textId="77777777" w:rsidR="007D75AD" w:rsidRDefault="007D75AD">
            <w:r>
              <w:rPr>
                <w:sz w:val="17"/>
              </w:rPr>
              <w:t>flag_harmful_behavior</w:t>
            </w:r>
          </w:p>
        </w:tc>
        <w:tc>
          <w:tcPr>
            <w:tcW w:w="1872" w:type="dxa"/>
            <w:tcBorders>
              <w:top w:val="single" w:sz="4" w:space="0" w:color="D0D7E5"/>
              <w:left w:val="single" w:sz="4" w:space="0" w:color="D0D7E5"/>
              <w:bottom w:val="single" w:sz="4" w:space="0" w:color="D0D7E5"/>
              <w:right w:val="single" w:sz="4" w:space="0" w:color="D0D7E5"/>
            </w:tcBorders>
            <w:vAlign w:val="center"/>
          </w:tcPr>
          <w:p w14:paraId="1D159BB2" w14:textId="77777777" w:rsidR="007D75AD" w:rsidRDefault="007D75AD">
            <w:r>
              <w:rPr>
                <w:sz w:val="17"/>
              </w:rPr>
              <w:t>false</w:t>
            </w:r>
          </w:p>
        </w:tc>
        <w:tc>
          <w:tcPr>
            <w:tcW w:w="5616" w:type="dxa"/>
            <w:tcBorders>
              <w:top w:val="single" w:sz="4" w:space="0" w:color="D0D7E5"/>
              <w:left w:val="single" w:sz="4" w:space="0" w:color="D0D7E5"/>
              <w:bottom w:val="single" w:sz="4" w:space="0" w:color="D0D7E5"/>
              <w:right w:val="single" w:sz="4" w:space="0" w:color="D0D7E5"/>
            </w:tcBorders>
            <w:vAlign w:val="center"/>
          </w:tcPr>
          <w:p w14:paraId="6102AEEA" w14:textId="77777777" w:rsidR="007D75AD" w:rsidRDefault="007D75AD">
            <w:r>
              <w:rPr>
                <w:sz w:val="17"/>
              </w:rPr>
              <w:t>Hard penalty learning</w:t>
            </w:r>
          </w:p>
        </w:tc>
      </w:tr>
    </w:tbl>
    <w:p w14:paraId="11466678" w14:textId="77777777" w:rsidR="007D75AD" w:rsidRDefault="007D75AD">
      <w:r>
        <w:t>Build instruction: even if the first release does not retrain anything, implement these fields and the event ledger early. A forecasting system without outcome telemetry is just an expensive horoscope with better table formatting.</w:t>
      </w:r>
    </w:p>
    <w:p w14:paraId="54D5D6B2" w14:textId="77777777" w:rsidR="007D75AD" w:rsidRDefault="007D75AD">
      <w:pPr>
        <w:pStyle w:val="Heading1"/>
      </w:pPr>
      <w:r>
        <w:t>11. What developers should store per user, per pair, and per event</w:t>
      </w:r>
    </w:p>
    <w:tbl>
      <w:tblPr>
        <w:tblStyle w:val="TableGrid"/>
        <w:tblW w:w="0" w:type="auto"/>
        <w:jc w:val="center"/>
        <w:tblLook w:val="04A0" w:firstRow="1" w:lastRow="0" w:firstColumn="1" w:lastColumn="0" w:noHBand="0" w:noVBand="1"/>
      </w:tblPr>
      <w:tblGrid>
        <w:gridCol w:w="1800"/>
        <w:gridCol w:w="5472"/>
        <w:gridCol w:w="2376"/>
      </w:tblGrid>
      <w:tr w:rsidR="007D75AD" w14:paraId="1805A0BE" w14:textId="77777777">
        <w:trPr>
          <w:jc w:val="center"/>
        </w:trPr>
        <w:tc>
          <w:tcPr>
            <w:tcW w:w="1800"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2A9A40FC" w14:textId="77777777" w:rsidR="007D75AD" w:rsidRDefault="007D75AD">
            <w:r>
              <w:rPr>
                <w:b/>
                <w:color w:val="1F1F1F"/>
                <w:sz w:val="16"/>
              </w:rPr>
              <w:t>Object</w:t>
            </w:r>
          </w:p>
        </w:tc>
        <w:tc>
          <w:tcPr>
            <w:tcW w:w="547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7ABBC09C" w14:textId="77777777" w:rsidR="007D75AD" w:rsidRDefault="007D75AD">
            <w:r>
              <w:rPr>
                <w:b/>
                <w:color w:val="1F1F1F"/>
                <w:sz w:val="16"/>
              </w:rPr>
              <w:t>Must-store fields</w:t>
            </w:r>
          </w:p>
        </w:tc>
        <w:tc>
          <w:tcPr>
            <w:tcW w:w="237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0FD9224D" w14:textId="77777777" w:rsidR="007D75AD" w:rsidRDefault="007D75AD">
            <w:r>
              <w:rPr>
                <w:b/>
                <w:color w:val="1F1F1F"/>
                <w:sz w:val="16"/>
              </w:rPr>
              <w:t>Reason</w:t>
            </w:r>
          </w:p>
        </w:tc>
      </w:tr>
      <w:tr w:rsidR="007D75AD" w14:paraId="229C8A58" w14:textId="77777777">
        <w:trPr>
          <w:jc w:val="center"/>
        </w:trPr>
        <w:tc>
          <w:tcPr>
            <w:tcW w:w="1800" w:type="dxa"/>
            <w:tcBorders>
              <w:top w:val="single" w:sz="4" w:space="0" w:color="D0D7E5"/>
              <w:left w:val="single" w:sz="4" w:space="0" w:color="D0D7E5"/>
              <w:bottom w:val="single" w:sz="4" w:space="0" w:color="D0D7E5"/>
              <w:right w:val="single" w:sz="4" w:space="0" w:color="D0D7E5"/>
            </w:tcBorders>
            <w:vAlign w:val="center"/>
          </w:tcPr>
          <w:p w14:paraId="2AF4586A" w14:textId="77777777" w:rsidR="007D75AD" w:rsidRDefault="007D75AD">
            <w:r>
              <w:rPr>
                <w:sz w:val="16"/>
              </w:rPr>
              <w:t>User answer selection</w:t>
            </w:r>
          </w:p>
        </w:tc>
        <w:tc>
          <w:tcPr>
            <w:tcW w:w="5472" w:type="dxa"/>
            <w:tcBorders>
              <w:top w:val="single" w:sz="4" w:space="0" w:color="D0D7E5"/>
              <w:left w:val="single" w:sz="4" w:space="0" w:color="D0D7E5"/>
              <w:bottom w:val="single" w:sz="4" w:space="0" w:color="D0D7E5"/>
              <w:right w:val="single" w:sz="4" w:space="0" w:color="D0D7E5"/>
            </w:tcBorders>
            <w:vAlign w:val="center"/>
          </w:tcPr>
          <w:p w14:paraId="7AF0A79B" w14:textId="77777777" w:rsidR="007D75AD" w:rsidRDefault="007D75AD">
            <w:r>
              <w:rPr>
                <w:sz w:val="16"/>
              </w:rPr>
              <w:t>user_id, question_number, answer_id, answer_text, phase, scoring_version, submitted_at</w:t>
            </w:r>
          </w:p>
        </w:tc>
        <w:tc>
          <w:tcPr>
            <w:tcW w:w="2376" w:type="dxa"/>
            <w:tcBorders>
              <w:top w:val="single" w:sz="4" w:space="0" w:color="D0D7E5"/>
              <w:left w:val="single" w:sz="4" w:space="0" w:color="D0D7E5"/>
              <w:bottom w:val="single" w:sz="4" w:space="0" w:color="D0D7E5"/>
              <w:right w:val="single" w:sz="4" w:space="0" w:color="D0D7E5"/>
            </w:tcBorders>
            <w:vAlign w:val="center"/>
          </w:tcPr>
          <w:p w14:paraId="7D5AE1FC" w14:textId="77777777" w:rsidR="007D75AD" w:rsidRDefault="007D75AD">
            <w:r>
              <w:rPr>
                <w:sz w:val="16"/>
              </w:rPr>
              <w:t>Historical scoring and rescore auditability</w:t>
            </w:r>
          </w:p>
        </w:tc>
      </w:tr>
      <w:tr w:rsidR="007D75AD" w14:paraId="259EAAE3" w14:textId="77777777">
        <w:trPr>
          <w:jc w:val="center"/>
        </w:trPr>
        <w:tc>
          <w:tcPr>
            <w:tcW w:w="1800" w:type="dxa"/>
            <w:tcBorders>
              <w:top w:val="single" w:sz="4" w:space="0" w:color="D0D7E5"/>
              <w:left w:val="single" w:sz="4" w:space="0" w:color="D0D7E5"/>
              <w:bottom w:val="single" w:sz="4" w:space="0" w:color="D0D7E5"/>
              <w:right w:val="single" w:sz="4" w:space="0" w:color="D0D7E5"/>
            </w:tcBorders>
            <w:vAlign w:val="center"/>
          </w:tcPr>
          <w:p w14:paraId="6A7406F1" w14:textId="77777777" w:rsidR="007D75AD" w:rsidRDefault="007D75AD">
            <w:r>
              <w:rPr>
                <w:sz w:val="16"/>
              </w:rPr>
              <w:t>User profile aggregates</w:t>
            </w:r>
          </w:p>
        </w:tc>
        <w:tc>
          <w:tcPr>
            <w:tcW w:w="5472" w:type="dxa"/>
            <w:tcBorders>
              <w:top w:val="single" w:sz="4" w:space="0" w:color="D0D7E5"/>
              <w:left w:val="single" w:sz="4" w:space="0" w:color="D0D7E5"/>
              <w:bottom w:val="single" w:sz="4" w:space="0" w:color="D0D7E5"/>
              <w:right w:val="single" w:sz="4" w:space="0" w:color="D0D7E5"/>
            </w:tcBorders>
            <w:vAlign w:val="center"/>
          </w:tcPr>
          <w:p w14:paraId="003B3581" w14:textId="77777777" w:rsidR="007D75AD" w:rsidRDefault="007D75AD">
            <w:r>
              <w:rPr>
                <w:sz w:val="16"/>
              </w:rPr>
              <w:t>component averages for comm, regulation, love, readiness, pacing, attachment risk, integrity, cluster burden, pattern risk, forecast signal</w:t>
            </w:r>
          </w:p>
        </w:tc>
        <w:tc>
          <w:tcPr>
            <w:tcW w:w="2376" w:type="dxa"/>
            <w:tcBorders>
              <w:top w:val="single" w:sz="4" w:space="0" w:color="D0D7E5"/>
              <w:left w:val="single" w:sz="4" w:space="0" w:color="D0D7E5"/>
              <w:bottom w:val="single" w:sz="4" w:space="0" w:color="D0D7E5"/>
              <w:right w:val="single" w:sz="4" w:space="0" w:color="D0D7E5"/>
            </w:tcBorders>
            <w:vAlign w:val="center"/>
          </w:tcPr>
          <w:p w14:paraId="7A804331" w14:textId="77777777" w:rsidR="007D75AD" w:rsidRDefault="007D75AD">
            <w:r>
              <w:rPr>
                <w:sz w:val="16"/>
              </w:rPr>
              <w:t>Needed for self reports, eligibility logic, and ML features</w:t>
            </w:r>
          </w:p>
        </w:tc>
      </w:tr>
      <w:tr w:rsidR="007D75AD" w14:paraId="3498773A" w14:textId="77777777">
        <w:trPr>
          <w:jc w:val="center"/>
        </w:trPr>
        <w:tc>
          <w:tcPr>
            <w:tcW w:w="1800" w:type="dxa"/>
            <w:tcBorders>
              <w:top w:val="single" w:sz="4" w:space="0" w:color="D0D7E5"/>
              <w:left w:val="single" w:sz="4" w:space="0" w:color="D0D7E5"/>
              <w:bottom w:val="single" w:sz="4" w:space="0" w:color="D0D7E5"/>
              <w:right w:val="single" w:sz="4" w:space="0" w:color="D0D7E5"/>
            </w:tcBorders>
            <w:vAlign w:val="center"/>
          </w:tcPr>
          <w:p w14:paraId="530E8089" w14:textId="77777777" w:rsidR="007D75AD" w:rsidRDefault="007D75AD">
            <w:r>
              <w:rPr>
                <w:sz w:val="16"/>
              </w:rPr>
              <w:t>Pair computation record</w:t>
            </w:r>
          </w:p>
        </w:tc>
        <w:tc>
          <w:tcPr>
            <w:tcW w:w="5472" w:type="dxa"/>
            <w:tcBorders>
              <w:top w:val="single" w:sz="4" w:space="0" w:color="D0D7E5"/>
              <w:left w:val="single" w:sz="4" w:space="0" w:color="D0D7E5"/>
              <w:bottom w:val="single" w:sz="4" w:space="0" w:color="D0D7E5"/>
              <w:right w:val="single" w:sz="4" w:space="0" w:color="D0D7E5"/>
            </w:tcBorders>
            <w:vAlign w:val="center"/>
          </w:tcPr>
          <w:p w14:paraId="6E65D8D7" w14:textId="77777777" w:rsidR="007D75AD" w:rsidRDefault="007D75AD">
            <w:r>
              <w:rPr>
                <w:sz w:val="16"/>
              </w:rPr>
              <w:t>pair_id, user_a_id, user_b_id, CompatibilityScore, FinalNorm, CoreNorm, StabilityAvg, ChemistryAvg, ZodiacNorm, NumerologyNorm, tier, scoring_version, computed_at</w:t>
            </w:r>
          </w:p>
        </w:tc>
        <w:tc>
          <w:tcPr>
            <w:tcW w:w="2376" w:type="dxa"/>
            <w:tcBorders>
              <w:top w:val="single" w:sz="4" w:space="0" w:color="D0D7E5"/>
              <w:left w:val="single" w:sz="4" w:space="0" w:color="D0D7E5"/>
              <w:bottom w:val="single" w:sz="4" w:space="0" w:color="D0D7E5"/>
              <w:right w:val="single" w:sz="4" w:space="0" w:color="D0D7E5"/>
            </w:tcBorders>
            <w:vAlign w:val="center"/>
          </w:tcPr>
          <w:p w14:paraId="543C9E79" w14:textId="77777777" w:rsidR="007D75AD" w:rsidRDefault="007D75AD">
            <w:r>
              <w:rPr>
                <w:sz w:val="16"/>
              </w:rPr>
              <w:t>Reproducible match outcomes</w:t>
            </w:r>
          </w:p>
        </w:tc>
      </w:tr>
      <w:tr w:rsidR="007D75AD" w14:paraId="0745D5C8" w14:textId="77777777">
        <w:trPr>
          <w:jc w:val="center"/>
        </w:trPr>
        <w:tc>
          <w:tcPr>
            <w:tcW w:w="1800" w:type="dxa"/>
            <w:tcBorders>
              <w:top w:val="single" w:sz="4" w:space="0" w:color="D0D7E5"/>
              <w:left w:val="single" w:sz="4" w:space="0" w:color="D0D7E5"/>
              <w:bottom w:val="single" w:sz="4" w:space="0" w:color="D0D7E5"/>
              <w:right w:val="single" w:sz="4" w:space="0" w:color="D0D7E5"/>
            </w:tcBorders>
            <w:vAlign w:val="center"/>
          </w:tcPr>
          <w:p w14:paraId="5822BBCB" w14:textId="77777777" w:rsidR="007D75AD" w:rsidRDefault="007D75AD">
            <w:r>
              <w:rPr>
                <w:sz w:val="16"/>
              </w:rPr>
              <w:t>Pair diagnostics</w:t>
            </w:r>
          </w:p>
        </w:tc>
        <w:tc>
          <w:tcPr>
            <w:tcW w:w="5472" w:type="dxa"/>
            <w:tcBorders>
              <w:top w:val="single" w:sz="4" w:space="0" w:color="D0D7E5"/>
              <w:left w:val="single" w:sz="4" w:space="0" w:color="D0D7E5"/>
              <w:bottom w:val="single" w:sz="4" w:space="0" w:color="D0D7E5"/>
              <w:right w:val="single" w:sz="4" w:space="0" w:color="D0D7E5"/>
            </w:tcBorders>
            <w:vAlign w:val="center"/>
          </w:tcPr>
          <w:p w14:paraId="478B3EC6" w14:textId="77777777" w:rsidR="007D75AD" w:rsidRDefault="007D75AD">
            <w:r>
              <w:rPr>
                <w:sz w:val="16"/>
              </w:rPr>
              <w:t>top positive drivers, top friction drivers, active cluster hits, active pair rules, chemistry profile</w:t>
            </w:r>
          </w:p>
        </w:tc>
        <w:tc>
          <w:tcPr>
            <w:tcW w:w="2376" w:type="dxa"/>
            <w:tcBorders>
              <w:top w:val="single" w:sz="4" w:space="0" w:color="D0D7E5"/>
              <w:left w:val="single" w:sz="4" w:space="0" w:color="D0D7E5"/>
              <w:bottom w:val="single" w:sz="4" w:space="0" w:color="D0D7E5"/>
              <w:right w:val="single" w:sz="4" w:space="0" w:color="D0D7E5"/>
            </w:tcBorders>
            <w:vAlign w:val="center"/>
          </w:tcPr>
          <w:p w14:paraId="43F41E93" w14:textId="77777777" w:rsidR="007D75AD" w:rsidRDefault="007D75AD">
            <w:r>
              <w:rPr>
                <w:sz w:val="16"/>
              </w:rPr>
              <w:t>Explainability and coaching</w:t>
            </w:r>
          </w:p>
        </w:tc>
      </w:tr>
      <w:tr w:rsidR="007D75AD" w14:paraId="0019200E" w14:textId="77777777">
        <w:trPr>
          <w:jc w:val="center"/>
        </w:trPr>
        <w:tc>
          <w:tcPr>
            <w:tcW w:w="1800" w:type="dxa"/>
            <w:tcBorders>
              <w:top w:val="single" w:sz="4" w:space="0" w:color="D0D7E5"/>
              <w:left w:val="single" w:sz="4" w:space="0" w:color="D0D7E5"/>
              <w:bottom w:val="single" w:sz="4" w:space="0" w:color="D0D7E5"/>
              <w:right w:val="single" w:sz="4" w:space="0" w:color="D0D7E5"/>
            </w:tcBorders>
            <w:vAlign w:val="center"/>
          </w:tcPr>
          <w:p w14:paraId="1D270E1C" w14:textId="77777777" w:rsidR="007D75AD" w:rsidRDefault="007D75AD">
            <w:r>
              <w:rPr>
                <w:sz w:val="16"/>
              </w:rPr>
              <w:t>Consent state</w:t>
            </w:r>
          </w:p>
        </w:tc>
        <w:tc>
          <w:tcPr>
            <w:tcW w:w="5472" w:type="dxa"/>
            <w:tcBorders>
              <w:top w:val="single" w:sz="4" w:space="0" w:color="D0D7E5"/>
              <w:left w:val="single" w:sz="4" w:space="0" w:color="D0D7E5"/>
              <w:bottom w:val="single" w:sz="4" w:space="0" w:color="D0D7E5"/>
              <w:right w:val="single" w:sz="4" w:space="0" w:color="D0D7E5"/>
            </w:tcBorders>
            <w:vAlign w:val="center"/>
          </w:tcPr>
          <w:p w14:paraId="7E550157" w14:textId="77777777" w:rsidR="007D75AD" w:rsidRDefault="007D75AD">
            <w:r>
              <w:rPr>
                <w:sz w:val="16"/>
              </w:rPr>
              <w:t>AI scopes, partner visibility flags, export/training flags</w:t>
            </w:r>
          </w:p>
        </w:tc>
        <w:tc>
          <w:tcPr>
            <w:tcW w:w="2376" w:type="dxa"/>
            <w:tcBorders>
              <w:top w:val="single" w:sz="4" w:space="0" w:color="D0D7E5"/>
              <w:left w:val="single" w:sz="4" w:space="0" w:color="D0D7E5"/>
              <w:bottom w:val="single" w:sz="4" w:space="0" w:color="D0D7E5"/>
              <w:right w:val="single" w:sz="4" w:space="0" w:color="D0D7E5"/>
            </w:tcBorders>
            <w:vAlign w:val="center"/>
          </w:tcPr>
          <w:p w14:paraId="1E215726" w14:textId="77777777" w:rsidR="007D75AD" w:rsidRDefault="007D75AD">
            <w:r>
              <w:rPr>
                <w:sz w:val="16"/>
              </w:rPr>
              <w:t>Governance</w:t>
            </w:r>
          </w:p>
        </w:tc>
      </w:tr>
      <w:tr w:rsidR="007D75AD" w14:paraId="2D4A5E66" w14:textId="77777777">
        <w:trPr>
          <w:jc w:val="center"/>
        </w:trPr>
        <w:tc>
          <w:tcPr>
            <w:tcW w:w="1800" w:type="dxa"/>
            <w:tcBorders>
              <w:top w:val="single" w:sz="4" w:space="0" w:color="D0D7E5"/>
              <w:left w:val="single" w:sz="4" w:space="0" w:color="D0D7E5"/>
              <w:bottom w:val="single" w:sz="4" w:space="0" w:color="D0D7E5"/>
              <w:right w:val="single" w:sz="4" w:space="0" w:color="D0D7E5"/>
            </w:tcBorders>
            <w:vAlign w:val="center"/>
          </w:tcPr>
          <w:p w14:paraId="5EEF64FE" w14:textId="77777777" w:rsidR="007D75AD" w:rsidRDefault="007D75AD">
            <w:r>
              <w:rPr>
                <w:sz w:val="16"/>
              </w:rPr>
              <w:t>Event ledger</w:t>
            </w:r>
          </w:p>
        </w:tc>
        <w:tc>
          <w:tcPr>
            <w:tcW w:w="5472" w:type="dxa"/>
            <w:tcBorders>
              <w:top w:val="single" w:sz="4" w:space="0" w:color="D0D7E5"/>
              <w:left w:val="single" w:sz="4" w:space="0" w:color="D0D7E5"/>
              <w:bottom w:val="single" w:sz="4" w:space="0" w:color="D0D7E5"/>
              <w:right w:val="single" w:sz="4" w:space="0" w:color="D0D7E5"/>
            </w:tcBorders>
            <w:vAlign w:val="center"/>
          </w:tcPr>
          <w:p w14:paraId="21024F0D" w14:textId="77777777" w:rsidR="007D75AD" w:rsidRDefault="007D75AD">
            <w:r>
              <w:rPr>
                <w:sz w:val="16"/>
              </w:rPr>
              <w:t>answer_submitted, match_computed, knock_sent, message_sent, reflection_completed, repair_exercise_completed, status_changed, consent_changed</w:t>
            </w:r>
          </w:p>
        </w:tc>
        <w:tc>
          <w:tcPr>
            <w:tcW w:w="2376" w:type="dxa"/>
            <w:tcBorders>
              <w:top w:val="single" w:sz="4" w:space="0" w:color="D0D7E5"/>
              <w:left w:val="single" w:sz="4" w:space="0" w:color="D0D7E5"/>
              <w:bottom w:val="single" w:sz="4" w:space="0" w:color="D0D7E5"/>
              <w:right w:val="single" w:sz="4" w:space="0" w:color="D0D7E5"/>
            </w:tcBorders>
            <w:vAlign w:val="center"/>
          </w:tcPr>
          <w:p w14:paraId="709F609D" w14:textId="77777777" w:rsidR="007D75AD" w:rsidRDefault="007D75AD">
            <w:r>
              <w:rPr>
                <w:sz w:val="16"/>
              </w:rPr>
              <w:t>Replay, drift, and calibration</w:t>
            </w:r>
          </w:p>
        </w:tc>
      </w:tr>
      <w:tr w:rsidR="007D75AD" w14:paraId="3CE52D29" w14:textId="77777777">
        <w:trPr>
          <w:jc w:val="center"/>
        </w:trPr>
        <w:tc>
          <w:tcPr>
            <w:tcW w:w="1800" w:type="dxa"/>
            <w:tcBorders>
              <w:top w:val="single" w:sz="4" w:space="0" w:color="D0D7E5"/>
              <w:left w:val="single" w:sz="4" w:space="0" w:color="D0D7E5"/>
              <w:bottom w:val="single" w:sz="4" w:space="0" w:color="D0D7E5"/>
              <w:right w:val="single" w:sz="4" w:space="0" w:color="D0D7E5"/>
            </w:tcBorders>
            <w:vAlign w:val="center"/>
          </w:tcPr>
          <w:p w14:paraId="1914302C" w14:textId="77777777" w:rsidR="007D75AD" w:rsidRDefault="007D75AD">
            <w:r>
              <w:rPr>
                <w:sz w:val="16"/>
              </w:rPr>
              <w:t>Feature store rows</w:t>
            </w:r>
          </w:p>
        </w:tc>
        <w:tc>
          <w:tcPr>
            <w:tcW w:w="5472" w:type="dxa"/>
            <w:tcBorders>
              <w:top w:val="single" w:sz="4" w:space="0" w:color="D0D7E5"/>
              <w:left w:val="single" w:sz="4" w:space="0" w:color="D0D7E5"/>
              <w:bottom w:val="single" w:sz="4" w:space="0" w:color="D0D7E5"/>
              <w:right w:val="single" w:sz="4" w:space="0" w:color="D0D7E5"/>
            </w:tcBorders>
            <w:vAlign w:val="center"/>
          </w:tcPr>
          <w:p w14:paraId="3688B58B" w14:textId="77777777" w:rsidR="007D75AD" w:rsidRDefault="007D75AD">
            <w:r>
              <w:rPr>
                <w:sz w:val="16"/>
              </w:rPr>
              <w:t>feature_key, value, freshness, evidence band, consent scope, provenance id</w:t>
            </w:r>
          </w:p>
        </w:tc>
        <w:tc>
          <w:tcPr>
            <w:tcW w:w="2376" w:type="dxa"/>
            <w:tcBorders>
              <w:top w:val="single" w:sz="4" w:space="0" w:color="D0D7E5"/>
              <w:left w:val="single" w:sz="4" w:space="0" w:color="D0D7E5"/>
              <w:bottom w:val="single" w:sz="4" w:space="0" w:color="D0D7E5"/>
              <w:right w:val="single" w:sz="4" w:space="0" w:color="D0D7E5"/>
            </w:tcBorders>
            <w:vAlign w:val="center"/>
          </w:tcPr>
          <w:p w14:paraId="35A959C2" w14:textId="77777777" w:rsidR="007D75AD" w:rsidRDefault="007D75AD">
            <w:r>
              <w:rPr>
                <w:sz w:val="16"/>
              </w:rPr>
              <w:t>ML and controlled narrative extraction</w:t>
            </w:r>
          </w:p>
        </w:tc>
      </w:tr>
    </w:tbl>
    <w:p w14:paraId="3F0254E3" w14:textId="77777777" w:rsidR="007D75AD" w:rsidRDefault="007D75AD">
      <w:pPr>
        <w:pStyle w:val="Heading1"/>
      </w:pPr>
      <w:r>
        <w:t>12. Runtime architecture developers should follow</w:t>
      </w:r>
    </w:p>
    <w:p w14:paraId="577F5DE2" w14:textId="77777777" w:rsidR="007D75AD" w:rsidRDefault="007D75AD">
      <w:pPr>
        <w:pStyle w:val="ListBullet"/>
        <w:spacing w:after="60"/>
      </w:pPr>
      <w:r>
        <w:t>Client/UI layer: onboarding, question flow, self reports, match views, Sanctuary, messaging, couple tools.</w:t>
      </w:r>
    </w:p>
    <w:p w14:paraId="4C4183A3" w14:textId="77777777" w:rsidR="007D75AD" w:rsidRDefault="007D75AD">
      <w:pPr>
        <w:pStyle w:val="ListBullet"/>
        <w:spacing w:after="60"/>
      </w:pPr>
      <w:r>
        <w:t>Gateway/API layer: auth, validation, consent checks, packet assembly, throttling.</w:t>
      </w:r>
    </w:p>
    <w:p w14:paraId="0863EA92" w14:textId="77777777" w:rsidR="007D75AD" w:rsidRDefault="007D75AD">
      <w:pPr>
        <w:pStyle w:val="ListBullet"/>
        <w:spacing w:after="60"/>
      </w:pPr>
      <w:r>
        <w:t>Scoring service: owns workbook score law and QA fixtures.</w:t>
      </w:r>
    </w:p>
    <w:p w14:paraId="7C2A9B28" w14:textId="77777777" w:rsidR="007D75AD" w:rsidRDefault="007D75AD">
      <w:pPr>
        <w:pStyle w:val="ListBullet"/>
        <w:spacing w:after="60"/>
      </w:pPr>
      <w:r>
        <w:t>Matching service: owns pair packet assembly, score computation, tiering, and explainability payloads.</w:t>
      </w:r>
    </w:p>
    <w:p w14:paraId="098F4F9C" w14:textId="77777777" w:rsidR="007D75AD" w:rsidRDefault="007D75AD">
      <w:pPr>
        <w:pStyle w:val="ListBullet"/>
        <w:spacing w:after="60"/>
      </w:pPr>
      <w:r>
        <w:t>Genome extraction / AI service: converts opted-in text and events into governed features; it does not rewrite baseline score law.</w:t>
      </w:r>
    </w:p>
    <w:p w14:paraId="59EDD3BC" w14:textId="77777777" w:rsidR="007D75AD" w:rsidRDefault="007D75AD">
      <w:pPr>
        <w:pStyle w:val="ListBullet"/>
        <w:spacing w:after="60"/>
      </w:pPr>
      <w:r>
        <w:t>Event ledger: append-only system of record for scoring, messaging, reflections, and outcomes.</w:t>
      </w:r>
    </w:p>
    <w:p w14:paraId="13E0B8C1" w14:textId="77777777" w:rsidR="007D75AD" w:rsidRDefault="007D75AD">
      <w:pPr>
        <w:pStyle w:val="ListBullet"/>
        <w:spacing w:after="60"/>
      </w:pPr>
      <w:r>
        <w:lastRenderedPageBreak/>
        <w:t>Feature store: structured ML features, freshness windows, evidence bands, provenance, and export controls.</w:t>
      </w:r>
    </w:p>
    <w:p w14:paraId="2F1C7558" w14:textId="77777777" w:rsidR="007D75AD" w:rsidRDefault="007D75AD">
      <w:pPr>
        <w:pStyle w:val="Heading1"/>
      </w:pPr>
      <w:r>
        <w:t>13. Sync versus async build rule</w:t>
      </w:r>
    </w:p>
    <w:tbl>
      <w:tblPr>
        <w:tblStyle w:val="TableGrid"/>
        <w:tblW w:w="0" w:type="auto"/>
        <w:jc w:val="center"/>
        <w:tblLook w:val="04A0" w:firstRow="1" w:lastRow="0" w:firstColumn="1" w:lastColumn="0" w:noHBand="0" w:noVBand="1"/>
      </w:tblPr>
      <w:tblGrid>
        <w:gridCol w:w="1584"/>
        <w:gridCol w:w="5040"/>
        <w:gridCol w:w="3024"/>
      </w:tblGrid>
      <w:tr w:rsidR="007D75AD" w14:paraId="2A3954C7" w14:textId="77777777">
        <w:trPr>
          <w:jc w:val="center"/>
        </w:trPr>
        <w:tc>
          <w:tcPr>
            <w:tcW w:w="1584"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71CE7168" w14:textId="77777777" w:rsidR="007D75AD" w:rsidRDefault="007D75AD">
            <w:r>
              <w:rPr>
                <w:b/>
                <w:color w:val="1F1F1F"/>
                <w:sz w:val="17"/>
              </w:rPr>
              <w:t>Lane</w:t>
            </w:r>
          </w:p>
        </w:tc>
        <w:tc>
          <w:tcPr>
            <w:tcW w:w="5040"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17E184B7" w14:textId="77777777" w:rsidR="007D75AD" w:rsidRDefault="007D75AD">
            <w:r>
              <w:rPr>
                <w:b/>
                <w:color w:val="1F1F1F"/>
                <w:sz w:val="17"/>
              </w:rPr>
              <w:t>What runs here</w:t>
            </w:r>
          </w:p>
        </w:tc>
        <w:tc>
          <w:tcPr>
            <w:tcW w:w="3024"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41AD238B" w14:textId="77777777" w:rsidR="007D75AD" w:rsidRDefault="007D75AD">
            <w:r>
              <w:rPr>
                <w:b/>
                <w:color w:val="1F1F1F"/>
                <w:sz w:val="17"/>
              </w:rPr>
              <w:t>Why</w:t>
            </w:r>
          </w:p>
        </w:tc>
      </w:tr>
      <w:tr w:rsidR="007D75AD" w14:paraId="5DDBB76F" w14:textId="77777777">
        <w:trPr>
          <w:jc w:val="center"/>
        </w:trPr>
        <w:tc>
          <w:tcPr>
            <w:tcW w:w="1584" w:type="dxa"/>
            <w:tcBorders>
              <w:top w:val="single" w:sz="4" w:space="0" w:color="D0D7E5"/>
              <w:left w:val="single" w:sz="4" w:space="0" w:color="D0D7E5"/>
              <w:bottom w:val="single" w:sz="4" w:space="0" w:color="D0D7E5"/>
              <w:right w:val="single" w:sz="4" w:space="0" w:color="D0D7E5"/>
            </w:tcBorders>
            <w:vAlign w:val="center"/>
          </w:tcPr>
          <w:p w14:paraId="7476227E" w14:textId="77777777" w:rsidR="007D75AD" w:rsidRDefault="007D75AD">
            <w:r>
              <w:rPr>
                <w:sz w:val="17"/>
              </w:rPr>
              <w:t>Synchronous</w:t>
            </w:r>
          </w:p>
        </w:tc>
        <w:tc>
          <w:tcPr>
            <w:tcW w:w="5040" w:type="dxa"/>
            <w:tcBorders>
              <w:top w:val="single" w:sz="4" w:space="0" w:color="D0D7E5"/>
              <w:left w:val="single" w:sz="4" w:space="0" w:color="D0D7E5"/>
              <w:bottom w:val="single" w:sz="4" w:space="0" w:color="D0D7E5"/>
              <w:right w:val="single" w:sz="4" w:space="0" w:color="D0D7E5"/>
            </w:tcBorders>
            <w:vAlign w:val="center"/>
          </w:tcPr>
          <w:p w14:paraId="7316318F" w14:textId="77777777" w:rsidR="007D75AD" w:rsidRDefault="007D75AD">
            <w:r>
              <w:rPr>
                <w:sz w:val="17"/>
              </w:rPr>
              <w:t>assessment submission, deterministic pair scoring, direct match preview, policy check</w:t>
            </w:r>
          </w:p>
        </w:tc>
        <w:tc>
          <w:tcPr>
            <w:tcW w:w="3024" w:type="dxa"/>
            <w:tcBorders>
              <w:top w:val="single" w:sz="4" w:space="0" w:color="D0D7E5"/>
              <w:left w:val="single" w:sz="4" w:space="0" w:color="D0D7E5"/>
              <w:bottom w:val="single" w:sz="4" w:space="0" w:color="D0D7E5"/>
              <w:right w:val="single" w:sz="4" w:space="0" w:color="D0D7E5"/>
            </w:tcBorders>
            <w:vAlign w:val="center"/>
          </w:tcPr>
          <w:p w14:paraId="35782978" w14:textId="77777777" w:rsidR="007D75AD" w:rsidRDefault="007D75AD">
            <w:r>
              <w:rPr>
                <w:sz w:val="17"/>
              </w:rPr>
              <w:t>The user must see consistent scores immediately</w:t>
            </w:r>
          </w:p>
        </w:tc>
      </w:tr>
      <w:tr w:rsidR="007D75AD" w14:paraId="0CF88590" w14:textId="77777777">
        <w:trPr>
          <w:jc w:val="center"/>
        </w:trPr>
        <w:tc>
          <w:tcPr>
            <w:tcW w:w="1584" w:type="dxa"/>
            <w:tcBorders>
              <w:top w:val="single" w:sz="4" w:space="0" w:color="D0D7E5"/>
              <w:left w:val="single" w:sz="4" w:space="0" w:color="D0D7E5"/>
              <w:bottom w:val="single" w:sz="4" w:space="0" w:color="D0D7E5"/>
              <w:right w:val="single" w:sz="4" w:space="0" w:color="D0D7E5"/>
            </w:tcBorders>
            <w:vAlign w:val="center"/>
          </w:tcPr>
          <w:p w14:paraId="51190B2B" w14:textId="77777777" w:rsidR="007D75AD" w:rsidRDefault="007D75AD">
            <w:r>
              <w:rPr>
                <w:sz w:val="17"/>
              </w:rPr>
              <w:t>Near-real-time</w:t>
            </w:r>
          </w:p>
        </w:tc>
        <w:tc>
          <w:tcPr>
            <w:tcW w:w="5040" w:type="dxa"/>
            <w:tcBorders>
              <w:top w:val="single" w:sz="4" w:space="0" w:color="D0D7E5"/>
              <w:left w:val="single" w:sz="4" w:space="0" w:color="D0D7E5"/>
              <w:bottom w:val="single" w:sz="4" w:space="0" w:color="D0D7E5"/>
              <w:right w:val="single" w:sz="4" w:space="0" w:color="D0D7E5"/>
            </w:tcBorders>
            <w:vAlign w:val="center"/>
          </w:tcPr>
          <w:p w14:paraId="48CE5566" w14:textId="77777777" w:rsidR="007D75AD" w:rsidRDefault="007D75AD">
            <w:r>
              <w:rPr>
                <w:sz w:val="17"/>
              </w:rPr>
              <w:t>Sanctuary reflection, chat coaching, fast-state updates</w:t>
            </w:r>
          </w:p>
        </w:tc>
        <w:tc>
          <w:tcPr>
            <w:tcW w:w="3024" w:type="dxa"/>
            <w:tcBorders>
              <w:top w:val="single" w:sz="4" w:space="0" w:color="D0D7E5"/>
              <w:left w:val="single" w:sz="4" w:space="0" w:color="D0D7E5"/>
              <w:bottom w:val="single" w:sz="4" w:space="0" w:color="D0D7E5"/>
              <w:right w:val="single" w:sz="4" w:space="0" w:color="D0D7E5"/>
            </w:tcBorders>
            <w:vAlign w:val="center"/>
          </w:tcPr>
          <w:p w14:paraId="2EAF0FA9" w14:textId="77777777" w:rsidR="007D75AD" w:rsidRDefault="007D75AD">
            <w:r>
              <w:rPr>
                <w:sz w:val="17"/>
              </w:rPr>
              <w:t>Useful but should not block core UX</w:t>
            </w:r>
          </w:p>
        </w:tc>
      </w:tr>
      <w:tr w:rsidR="007D75AD" w14:paraId="4D9BC452" w14:textId="77777777">
        <w:trPr>
          <w:jc w:val="center"/>
        </w:trPr>
        <w:tc>
          <w:tcPr>
            <w:tcW w:w="1584" w:type="dxa"/>
            <w:tcBorders>
              <w:top w:val="single" w:sz="4" w:space="0" w:color="D0D7E5"/>
              <w:left w:val="single" w:sz="4" w:space="0" w:color="D0D7E5"/>
              <w:bottom w:val="single" w:sz="4" w:space="0" w:color="D0D7E5"/>
              <w:right w:val="single" w:sz="4" w:space="0" w:color="D0D7E5"/>
            </w:tcBorders>
            <w:vAlign w:val="center"/>
          </w:tcPr>
          <w:p w14:paraId="35289D82" w14:textId="77777777" w:rsidR="007D75AD" w:rsidRDefault="007D75AD">
            <w:r>
              <w:rPr>
                <w:sz w:val="17"/>
              </w:rPr>
              <w:t>Asynchronous</w:t>
            </w:r>
          </w:p>
        </w:tc>
        <w:tc>
          <w:tcPr>
            <w:tcW w:w="5040" w:type="dxa"/>
            <w:tcBorders>
              <w:top w:val="single" w:sz="4" w:space="0" w:color="D0D7E5"/>
              <w:left w:val="single" w:sz="4" w:space="0" w:color="D0D7E5"/>
              <w:bottom w:val="single" w:sz="4" w:space="0" w:color="D0D7E5"/>
              <w:right w:val="single" w:sz="4" w:space="0" w:color="D0D7E5"/>
            </w:tcBorders>
            <w:vAlign w:val="center"/>
          </w:tcPr>
          <w:p w14:paraId="722F66E8" w14:textId="77777777" w:rsidR="007D75AD" w:rsidRDefault="007D75AD">
            <w:r>
              <w:rPr>
                <w:sz w:val="17"/>
              </w:rPr>
              <w:t>bulk precompute, drift scans, outcome aggregation, feature refresh, training export</w:t>
            </w:r>
          </w:p>
        </w:tc>
        <w:tc>
          <w:tcPr>
            <w:tcW w:w="3024" w:type="dxa"/>
            <w:tcBorders>
              <w:top w:val="single" w:sz="4" w:space="0" w:color="D0D7E5"/>
              <w:left w:val="single" w:sz="4" w:space="0" w:color="D0D7E5"/>
              <w:bottom w:val="single" w:sz="4" w:space="0" w:color="D0D7E5"/>
              <w:right w:val="single" w:sz="4" w:space="0" w:color="D0D7E5"/>
            </w:tcBorders>
            <w:vAlign w:val="center"/>
          </w:tcPr>
          <w:p w14:paraId="1F8BB497" w14:textId="77777777" w:rsidR="007D75AD" w:rsidRDefault="007D75AD">
            <w:r>
              <w:rPr>
                <w:sz w:val="17"/>
              </w:rPr>
              <w:t>Heavy work belongs in workers, not in the user’s tap path</w:t>
            </w:r>
          </w:p>
        </w:tc>
      </w:tr>
    </w:tbl>
    <w:p w14:paraId="6BC751DB" w14:textId="77777777" w:rsidR="007D75AD" w:rsidRDefault="007D75AD">
      <w:pPr>
        <w:pStyle w:val="Heading1"/>
      </w:pPr>
      <w:r>
        <w:t>14. How to implement the workbook without corrupting it</w:t>
      </w:r>
    </w:p>
    <w:p w14:paraId="589C371E" w14:textId="77777777" w:rsidR="007D75AD" w:rsidRDefault="007D75AD">
      <w:pPr>
        <w:pStyle w:val="ListBullet"/>
        <w:spacing w:after="60"/>
      </w:pPr>
      <w:r>
        <w:t>Treat workbook data as imported configuration, not as content the frontend edits directly.</w:t>
      </w:r>
    </w:p>
    <w:p w14:paraId="7BFB5DC6" w14:textId="77777777" w:rsidR="007D75AD" w:rsidRDefault="007D75AD">
      <w:pPr>
        <w:pStyle w:val="ListBullet"/>
        <w:spacing w:after="60"/>
      </w:pPr>
      <w:r>
        <w:t>Version every import: answer bank version, pair quantum version, polarity version, matrix version, score contract version.</w:t>
      </w:r>
    </w:p>
    <w:p w14:paraId="75497A00" w14:textId="77777777" w:rsidR="007D75AD" w:rsidRDefault="007D75AD">
      <w:pPr>
        <w:pStyle w:val="ListBullet"/>
        <w:spacing w:after="60"/>
      </w:pPr>
      <w:r>
        <w:t>Create test fixtures that mirror the MatchHarness worksheet. If the service and harness disagree, the service is wrong until proven otherwise.</w:t>
      </w:r>
    </w:p>
    <w:p w14:paraId="1EDA429F" w14:textId="77777777" w:rsidR="007D75AD" w:rsidRDefault="007D75AD">
      <w:pPr>
        <w:pStyle w:val="ListBullet"/>
        <w:spacing w:after="60"/>
      </w:pPr>
      <w:r>
        <w:t>Never let coins, premium status, cosmetic unlocks, or social features affect ranking, score thresholds, or model confidence.</w:t>
      </w:r>
    </w:p>
    <w:p w14:paraId="363A818A" w14:textId="77777777" w:rsidR="007D75AD" w:rsidRDefault="007D75AD">
      <w:pPr>
        <w:pStyle w:val="ListBullet"/>
        <w:spacing w:after="60"/>
      </w:pPr>
      <w:r>
        <w:t>Do not expose internal shadow severity, raw risk flags, or safety labels to another user.</w:t>
      </w:r>
    </w:p>
    <w:p w14:paraId="7D885250" w14:textId="77777777" w:rsidR="007D75AD" w:rsidRDefault="007D75AD">
      <w:pPr>
        <w:pStyle w:val="ListBullet"/>
        <w:spacing w:after="60"/>
      </w:pPr>
      <w:r>
        <w:t>Do not let one chat session rewrite slow identity variables. AI can propose evidence; it does not get the throne.</w:t>
      </w:r>
    </w:p>
    <w:p w14:paraId="71CAB654" w14:textId="77777777" w:rsidR="007D75AD" w:rsidRDefault="007D75AD">
      <w:pPr>
        <w:pStyle w:val="Heading1"/>
      </w:pPr>
      <w:r>
        <w:t>15. Recommended build order</w:t>
      </w:r>
    </w:p>
    <w:tbl>
      <w:tblPr>
        <w:tblStyle w:val="TableGrid"/>
        <w:tblW w:w="0" w:type="auto"/>
        <w:jc w:val="center"/>
        <w:tblLook w:val="04A0" w:firstRow="1" w:lastRow="0" w:firstColumn="1" w:lastColumn="0" w:noHBand="0" w:noVBand="1"/>
      </w:tblPr>
      <w:tblGrid>
        <w:gridCol w:w="1728"/>
        <w:gridCol w:w="3816"/>
        <w:gridCol w:w="2664"/>
        <w:gridCol w:w="1944"/>
      </w:tblGrid>
      <w:tr w:rsidR="007D75AD" w14:paraId="744A75BF" w14:textId="77777777">
        <w:trPr>
          <w:jc w:val="center"/>
        </w:trPr>
        <w:tc>
          <w:tcPr>
            <w:tcW w:w="1728"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08C1AAAE" w14:textId="77777777" w:rsidR="007D75AD" w:rsidRDefault="007D75AD">
            <w:r>
              <w:rPr>
                <w:b/>
                <w:color w:val="1F1F1F"/>
                <w:sz w:val="16"/>
              </w:rPr>
              <w:t>Phase</w:t>
            </w:r>
          </w:p>
        </w:tc>
        <w:tc>
          <w:tcPr>
            <w:tcW w:w="381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08BD99ED" w14:textId="77777777" w:rsidR="007D75AD" w:rsidRDefault="007D75AD">
            <w:r>
              <w:rPr>
                <w:b/>
                <w:color w:val="1F1F1F"/>
                <w:sz w:val="16"/>
              </w:rPr>
              <w:t>Build now</w:t>
            </w:r>
          </w:p>
        </w:tc>
        <w:tc>
          <w:tcPr>
            <w:tcW w:w="2664"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6CC6BBDD" w14:textId="77777777" w:rsidR="007D75AD" w:rsidRDefault="007D75AD">
            <w:r>
              <w:rPr>
                <w:b/>
                <w:color w:val="1F1F1F"/>
                <w:sz w:val="16"/>
              </w:rPr>
              <w:t>Outputs</w:t>
            </w:r>
          </w:p>
        </w:tc>
        <w:tc>
          <w:tcPr>
            <w:tcW w:w="1944"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1F21F1EB" w14:textId="77777777" w:rsidR="007D75AD" w:rsidRDefault="007D75AD">
            <w:r>
              <w:rPr>
                <w:b/>
                <w:color w:val="1F1F1F"/>
                <w:sz w:val="16"/>
              </w:rPr>
              <w:t>Do not wait for</w:t>
            </w:r>
          </w:p>
        </w:tc>
      </w:tr>
      <w:tr w:rsidR="007D75AD" w14:paraId="603793EC" w14:textId="77777777">
        <w:trPr>
          <w:jc w:val="center"/>
        </w:trPr>
        <w:tc>
          <w:tcPr>
            <w:tcW w:w="1728" w:type="dxa"/>
            <w:tcBorders>
              <w:top w:val="single" w:sz="4" w:space="0" w:color="D0D7E5"/>
              <w:left w:val="single" w:sz="4" w:space="0" w:color="D0D7E5"/>
              <w:bottom w:val="single" w:sz="4" w:space="0" w:color="D0D7E5"/>
              <w:right w:val="single" w:sz="4" w:space="0" w:color="D0D7E5"/>
            </w:tcBorders>
            <w:vAlign w:val="center"/>
          </w:tcPr>
          <w:p w14:paraId="6794151F" w14:textId="77777777" w:rsidR="007D75AD" w:rsidRDefault="007D75AD">
            <w:r>
              <w:rPr>
                <w:sz w:val="16"/>
              </w:rPr>
              <w:t>Phase 1: Law stack and data base</w:t>
            </w:r>
          </w:p>
        </w:tc>
        <w:tc>
          <w:tcPr>
            <w:tcW w:w="3816" w:type="dxa"/>
            <w:tcBorders>
              <w:top w:val="single" w:sz="4" w:space="0" w:color="D0D7E5"/>
              <w:left w:val="single" w:sz="4" w:space="0" w:color="D0D7E5"/>
              <w:bottom w:val="single" w:sz="4" w:space="0" w:color="D0D7E5"/>
              <w:right w:val="single" w:sz="4" w:space="0" w:color="D0D7E5"/>
            </w:tcBorders>
            <w:vAlign w:val="center"/>
          </w:tcPr>
          <w:p w14:paraId="36FB4677" w14:textId="77777777" w:rsidR="007D75AD" w:rsidRDefault="007D75AD">
            <w:r>
              <w:rPr>
                <w:sz w:val="16"/>
              </w:rPr>
              <w:t>Import workbook config tables, create AnswerBank and AnswerPairQuantum stores, implement Scoring Service, create MatchHarness QA cases, add event ledger, add consent model</w:t>
            </w:r>
          </w:p>
        </w:tc>
        <w:tc>
          <w:tcPr>
            <w:tcW w:w="2664" w:type="dxa"/>
            <w:tcBorders>
              <w:top w:val="single" w:sz="4" w:space="0" w:color="D0D7E5"/>
              <w:left w:val="single" w:sz="4" w:space="0" w:color="D0D7E5"/>
              <w:bottom w:val="single" w:sz="4" w:space="0" w:color="D0D7E5"/>
              <w:right w:val="single" w:sz="4" w:space="0" w:color="D0D7E5"/>
            </w:tcBorders>
            <w:vAlign w:val="center"/>
          </w:tcPr>
          <w:p w14:paraId="60CB14E7" w14:textId="77777777" w:rsidR="007D75AD" w:rsidRDefault="007D75AD">
            <w:r>
              <w:rPr>
                <w:sz w:val="16"/>
              </w:rPr>
              <w:t>Deterministic compatibility score, tier, and diagnostics</w:t>
            </w:r>
          </w:p>
        </w:tc>
        <w:tc>
          <w:tcPr>
            <w:tcW w:w="1944" w:type="dxa"/>
            <w:tcBorders>
              <w:top w:val="single" w:sz="4" w:space="0" w:color="D0D7E5"/>
              <w:left w:val="single" w:sz="4" w:space="0" w:color="D0D7E5"/>
              <w:bottom w:val="single" w:sz="4" w:space="0" w:color="D0D7E5"/>
              <w:right w:val="single" w:sz="4" w:space="0" w:color="D0D7E5"/>
            </w:tcBorders>
            <w:vAlign w:val="center"/>
          </w:tcPr>
          <w:p w14:paraId="69EDBB4E" w14:textId="77777777" w:rsidR="007D75AD" w:rsidRDefault="007D75AD">
            <w:r>
              <w:rPr>
                <w:sz w:val="16"/>
              </w:rPr>
              <w:t>AI polish, song generation, fancy dashboards</w:t>
            </w:r>
          </w:p>
        </w:tc>
      </w:tr>
      <w:tr w:rsidR="007D75AD" w14:paraId="6DE57D43" w14:textId="77777777">
        <w:trPr>
          <w:jc w:val="center"/>
        </w:trPr>
        <w:tc>
          <w:tcPr>
            <w:tcW w:w="1728" w:type="dxa"/>
            <w:tcBorders>
              <w:top w:val="single" w:sz="4" w:space="0" w:color="D0D7E5"/>
              <w:left w:val="single" w:sz="4" w:space="0" w:color="D0D7E5"/>
              <w:bottom w:val="single" w:sz="4" w:space="0" w:color="D0D7E5"/>
              <w:right w:val="single" w:sz="4" w:space="0" w:color="D0D7E5"/>
            </w:tcBorders>
            <w:vAlign w:val="center"/>
          </w:tcPr>
          <w:p w14:paraId="4F32B6D9" w14:textId="77777777" w:rsidR="007D75AD" w:rsidRDefault="007D75AD">
            <w:r>
              <w:rPr>
                <w:sz w:val="16"/>
              </w:rPr>
              <w:t>Phase 2: Product MVP</w:t>
            </w:r>
          </w:p>
        </w:tc>
        <w:tc>
          <w:tcPr>
            <w:tcW w:w="3816" w:type="dxa"/>
            <w:tcBorders>
              <w:top w:val="single" w:sz="4" w:space="0" w:color="D0D7E5"/>
              <w:left w:val="single" w:sz="4" w:space="0" w:color="D0D7E5"/>
              <w:bottom w:val="single" w:sz="4" w:space="0" w:color="D0D7E5"/>
              <w:right w:val="single" w:sz="4" w:space="0" w:color="D0D7E5"/>
            </w:tcBorders>
            <w:vAlign w:val="center"/>
          </w:tcPr>
          <w:p w14:paraId="679D952C" w14:textId="77777777" w:rsidR="007D75AD" w:rsidRDefault="007D75AD">
            <w:r>
              <w:rPr>
                <w:sz w:val="16"/>
              </w:rPr>
              <w:t>Assessment flow, self blueprint, candidate generation, match compute endpoint, direct message / Knock rules, basic self report, basic pair report</w:t>
            </w:r>
          </w:p>
        </w:tc>
        <w:tc>
          <w:tcPr>
            <w:tcW w:w="2664" w:type="dxa"/>
            <w:tcBorders>
              <w:top w:val="single" w:sz="4" w:space="0" w:color="D0D7E5"/>
              <w:left w:val="single" w:sz="4" w:space="0" w:color="D0D7E5"/>
              <w:bottom w:val="single" w:sz="4" w:space="0" w:color="D0D7E5"/>
              <w:right w:val="single" w:sz="4" w:space="0" w:color="D0D7E5"/>
            </w:tcBorders>
            <w:vAlign w:val="center"/>
          </w:tcPr>
          <w:p w14:paraId="237099DE" w14:textId="77777777" w:rsidR="007D75AD" w:rsidRDefault="007D75AD">
            <w:r>
              <w:rPr>
                <w:sz w:val="16"/>
              </w:rPr>
              <w:t>Users can complete assessment and receive scored matches</w:t>
            </w:r>
          </w:p>
        </w:tc>
        <w:tc>
          <w:tcPr>
            <w:tcW w:w="1944" w:type="dxa"/>
            <w:tcBorders>
              <w:top w:val="single" w:sz="4" w:space="0" w:color="D0D7E5"/>
              <w:left w:val="single" w:sz="4" w:space="0" w:color="D0D7E5"/>
              <w:bottom w:val="single" w:sz="4" w:space="0" w:color="D0D7E5"/>
              <w:right w:val="single" w:sz="4" w:space="0" w:color="D0D7E5"/>
            </w:tcBorders>
            <w:vAlign w:val="center"/>
          </w:tcPr>
          <w:p w14:paraId="31CBAE2B" w14:textId="77777777" w:rsidR="007D75AD" w:rsidRDefault="007D75AD">
            <w:r>
              <w:rPr>
                <w:sz w:val="16"/>
              </w:rPr>
              <w:t>Full genome extraction or couple mode depth</w:t>
            </w:r>
          </w:p>
        </w:tc>
      </w:tr>
      <w:tr w:rsidR="007D75AD" w14:paraId="4A5574E4" w14:textId="77777777">
        <w:trPr>
          <w:jc w:val="center"/>
        </w:trPr>
        <w:tc>
          <w:tcPr>
            <w:tcW w:w="1728" w:type="dxa"/>
            <w:tcBorders>
              <w:top w:val="single" w:sz="4" w:space="0" w:color="D0D7E5"/>
              <w:left w:val="single" w:sz="4" w:space="0" w:color="D0D7E5"/>
              <w:bottom w:val="single" w:sz="4" w:space="0" w:color="D0D7E5"/>
              <w:right w:val="single" w:sz="4" w:space="0" w:color="D0D7E5"/>
            </w:tcBorders>
            <w:vAlign w:val="center"/>
          </w:tcPr>
          <w:p w14:paraId="180364C9" w14:textId="77777777" w:rsidR="007D75AD" w:rsidRDefault="007D75AD">
            <w:r>
              <w:rPr>
                <w:sz w:val="16"/>
              </w:rPr>
              <w:t>Phase 3: Chemistry and explanation</w:t>
            </w:r>
          </w:p>
        </w:tc>
        <w:tc>
          <w:tcPr>
            <w:tcW w:w="3816" w:type="dxa"/>
            <w:tcBorders>
              <w:top w:val="single" w:sz="4" w:space="0" w:color="D0D7E5"/>
              <w:left w:val="single" w:sz="4" w:space="0" w:color="D0D7E5"/>
              <w:bottom w:val="single" w:sz="4" w:space="0" w:color="D0D7E5"/>
              <w:right w:val="single" w:sz="4" w:space="0" w:color="D0D7E5"/>
            </w:tcBorders>
            <w:vAlign w:val="center"/>
          </w:tcPr>
          <w:p w14:paraId="553E26CB" w14:textId="77777777" w:rsidR="007D75AD" w:rsidRDefault="007D75AD">
            <w:r>
              <w:rPr>
                <w:sz w:val="16"/>
              </w:rPr>
              <w:t>Deploy polarity v10 axes, chemistry card, translated match explanations, top-driver reporting, early contradiction handling</w:t>
            </w:r>
          </w:p>
        </w:tc>
        <w:tc>
          <w:tcPr>
            <w:tcW w:w="2664" w:type="dxa"/>
            <w:tcBorders>
              <w:top w:val="single" w:sz="4" w:space="0" w:color="D0D7E5"/>
              <w:left w:val="single" w:sz="4" w:space="0" w:color="D0D7E5"/>
              <w:bottom w:val="single" w:sz="4" w:space="0" w:color="D0D7E5"/>
              <w:right w:val="single" w:sz="4" w:space="0" w:color="D0D7E5"/>
            </w:tcBorders>
            <w:vAlign w:val="center"/>
          </w:tcPr>
          <w:p w14:paraId="4C63274A" w14:textId="77777777" w:rsidR="007D75AD" w:rsidRDefault="007D75AD">
            <w:r>
              <w:rPr>
                <w:sz w:val="16"/>
              </w:rPr>
              <w:t>Match reports feel intelligent instead of mystical</w:t>
            </w:r>
          </w:p>
        </w:tc>
        <w:tc>
          <w:tcPr>
            <w:tcW w:w="1944" w:type="dxa"/>
            <w:tcBorders>
              <w:top w:val="single" w:sz="4" w:space="0" w:color="D0D7E5"/>
              <w:left w:val="single" w:sz="4" w:space="0" w:color="D0D7E5"/>
              <w:bottom w:val="single" w:sz="4" w:space="0" w:color="D0D7E5"/>
              <w:right w:val="single" w:sz="4" w:space="0" w:color="D0D7E5"/>
            </w:tcBorders>
            <w:vAlign w:val="center"/>
          </w:tcPr>
          <w:p w14:paraId="12E73128" w14:textId="77777777" w:rsidR="007D75AD" w:rsidRDefault="007D75AD">
            <w:r>
              <w:rPr>
                <w:sz w:val="16"/>
              </w:rPr>
              <w:t>Advanced training loops</w:t>
            </w:r>
          </w:p>
        </w:tc>
      </w:tr>
      <w:tr w:rsidR="007D75AD" w14:paraId="1F39995C" w14:textId="77777777">
        <w:trPr>
          <w:jc w:val="center"/>
        </w:trPr>
        <w:tc>
          <w:tcPr>
            <w:tcW w:w="1728" w:type="dxa"/>
            <w:tcBorders>
              <w:top w:val="single" w:sz="4" w:space="0" w:color="D0D7E5"/>
              <w:left w:val="single" w:sz="4" w:space="0" w:color="D0D7E5"/>
              <w:bottom w:val="single" w:sz="4" w:space="0" w:color="D0D7E5"/>
              <w:right w:val="single" w:sz="4" w:space="0" w:color="D0D7E5"/>
            </w:tcBorders>
            <w:vAlign w:val="center"/>
          </w:tcPr>
          <w:p w14:paraId="4B7232DB" w14:textId="77777777" w:rsidR="007D75AD" w:rsidRDefault="007D75AD">
            <w:r>
              <w:rPr>
                <w:sz w:val="16"/>
              </w:rPr>
              <w:t>Phase 4: Sanctuary and governed AI</w:t>
            </w:r>
          </w:p>
        </w:tc>
        <w:tc>
          <w:tcPr>
            <w:tcW w:w="3816" w:type="dxa"/>
            <w:tcBorders>
              <w:top w:val="single" w:sz="4" w:space="0" w:color="D0D7E5"/>
              <w:left w:val="single" w:sz="4" w:space="0" w:color="D0D7E5"/>
              <w:bottom w:val="single" w:sz="4" w:space="0" w:color="D0D7E5"/>
              <w:right w:val="single" w:sz="4" w:space="0" w:color="D0D7E5"/>
            </w:tcBorders>
            <w:vAlign w:val="center"/>
          </w:tcPr>
          <w:p w14:paraId="7715E834" w14:textId="77777777" w:rsidR="007D75AD" w:rsidRDefault="007D75AD">
            <w:r>
              <w:rPr>
                <w:sz w:val="16"/>
              </w:rPr>
              <w:t>Private reflections, Whisper Window, Emotion Genome feature extraction, state packets, policy-gated AI narratives</w:t>
            </w:r>
          </w:p>
        </w:tc>
        <w:tc>
          <w:tcPr>
            <w:tcW w:w="2664" w:type="dxa"/>
            <w:tcBorders>
              <w:top w:val="single" w:sz="4" w:space="0" w:color="D0D7E5"/>
              <w:left w:val="single" w:sz="4" w:space="0" w:color="D0D7E5"/>
              <w:bottom w:val="single" w:sz="4" w:space="0" w:color="D0D7E5"/>
              <w:right w:val="single" w:sz="4" w:space="0" w:color="D0D7E5"/>
            </w:tcBorders>
            <w:vAlign w:val="center"/>
          </w:tcPr>
          <w:p w14:paraId="1E79FB45" w14:textId="77777777" w:rsidR="007D75AD" w:rsidRDefault="007D75AD">
            <w:r>
              <w:rPr>
                <w:sz w:val="16"/>
              </w:rPr>
              <w:t>Helpful self tools without score corruption</w:t>
            </w:r>
          </w:p>
        </w:tc>
        <w:tc>
          <w:tcPr>
            <w:tcW w:w="1944" w:type="dxa"/>
            <w:tcBorders>
              <w:top w:val="single" w:sz="4" w:space="0" w:color="D0D7E5"/>
              <w:left w:val="single" w:sz="4" w:space="0" w:color="D0D7E5"/>
              <w:bottom w:val="single" w:sz="4" w:space="0" w:color="D0D7E5"/>
              <w:right w:val="single" w:sz="4" w:space="0" w:color="D0D7E5"/>
            </w:tcBorders>
            <w:vAlign w:val="center"/>
          </w:tcPr>
          <w:p w14:paraId="48A93A97" w14:textId="77777777" w:rsidR="007D75AD" w:rsidRDefault="007D75AD">
            <w:r>
              <w:rPr>
                <w:sz w:val="16"/>
              </w:rPr>
              <w:t>Couple-shared AI or training export</w:t>
            </w:r>
          </w:p>
        </w:tc>
      </w:tr>
      <w:tr w:rsidR="007D75AD" w14:paraId="0400ECC4" w14:textId="77777777">
        <w:trPr>
          <w:jc w:val="center"/>
        </w:trPr>
        <w:tc>
          <w:tcPr>
            <w:tcW w:w="1728" w:type="dxa"/>
            <w:tcBorders>
              <w:top w:val="single" w:sz="4" w:space="0" w:color="D0D7E5"/>
              <w:left w:val="single" w:sz="4" w:space="0" w:color="D0D7E5"/>
              <w:bottom w:val="single" w:sz="4" w:space="0" w:color="D0D7E5"/>
              <w:right w:val="single" w:sz="4" w:space="0" w:color="D0D7E5"/>
            </w:tcBorders>
            <w:vAlign w:val="center"/>
          </w:tcPr>
          <w:p w14:paraId="7FBD247A" w14:textId="77777777" w:rsidR="007D75AD" w:rsidRDefault="007D75AD">
            <w:r>
              <w:rPr>
                <w:sz w:val="16"/>
              </w:rPr>
              <w:t>Phase 5: Outcome learning</w:t>
            </w:r>
          </w:p>
        </w:tc>
        <w:tc>
          <w:tcPr>
            <w:tcW w:w="3816" w:type="dxa"/>
            <w:tcBorders>
              <w:top w:val="single" w:sz="4" w:space="0" w:color="D0D7E5"/>
              <w:left w:val="single" w:sz="4" w:space="0" w:color="D0D7E5"/>
              <w:bottom w:val="single" w:sz="4" w:space="0" w:color="D0D7E5"/>
              <w:right w:val="single" w:sz="4" w:space="0" w:color="D0D7E5"/>
            </w:tcBorders>
            <w:vAlign w:val="center"/>
          </w:tcPr>
          <w:p w14:paraId="162D5628" w14:textId="77777777" w:rsidR="007D75AD" w:rsidRDefault="007D75AD">
            <w:r>
              <w:rPr>
                <w:sz w:val="16"/>
              </w:rPr>
              <w:t>FeedbackData capture, calibration dashboards, feature store, cohort evaluation, score drift monitoring</w:t>
            </w:r>
          </w:p>
        </w:tc>
        <w:tc>
          <w:tcPr>
            <w:tcW w:w="2664" w:type="dxa"/>
            <w:tcBorders>
              <w:top w:val="single" w:sz="4" w:space="0" w:color="D0D7E5"/>
              <w:left w:val="single" w:sz="4" w:space="0" w:color="D0D7E5"/>
              <w:bottom w:val="single" w:sz="4" w:space="0" w:color="D0D7E5"/>
              <w:right w:val="single" w:sz="4" w:space="0" w:color="D0D7E5"/>
            </w:tcBorders>
            <w:vAlign w:val="center"/>
          </w:tcPr>
          <w:p w14:paraId="644EFD7E" w14:textId="77777777" w:rsidR="007D75AD" w:rsidRDefault="007D75AD">
            <w:r>
              <w:rPr>
                <w:sz w:val="16"/>
              </w:rPr>
              <w:t>The system starts learning from real outcomes</w:t>
            </w:r>
          </w:p>
        </w:tc>
        <w:tc>
          <w:tcPr>
            <w:tcW w:w="1944" w:type="dxa"/>
            <w:tcBorders>
              <w:top w:val="single" w:sz="4" w:space="0" w:color="D0D7E5"/>
              <w:left w:val="single" w:sz="4" w:space="0" w:color="D0D7E5"/>
              <w:bottom w:val="single" w:sz="4" w:space="0" w:color="D0D7E5"/>
              <w:right w:val="single" w:sz="4" w:space="0" w:color="D0D7E5"/>
            </w:tcBorders>
            <w:vAlign w:val="center"/>
          </w:tcPr>
          <w:p w14:paraId="455FB71F" w14:textId="77777777" w:rsidR="007D75AD" w:rsidRDefault="007D75AD">
            <w:r>
              <w:rPr>
                <w:sz w:val="16"/>
              </w:rPr>
              <w:t>Full autonomous reweighting</w:t>
            </w:r>
          </w:p>
        </w:tc>
      </w:tr>
      <w:tr w:rsidR="007D75AD" w14:paraId="0A8011BB" w14:textId="77777777">
        <w:trPr>
          <w:jc w:val="center"/>
        </w:trPr>
        <w:tc>
          <w:tcPr>
            <w:tcW w:w="1728" w:type="dxa"/>
            <w:tcBorders>
              <w:top w:val="single" w:sz="4" w:space="0" w:color="D0D7E5"/>
              <w:left w:val="single" w:sz="4" w:space="0" w:color="D0D7E5"/>
              <w:bottom w:val="single" w:sz="4" w:space="0" w:color="D0D7E5"/>
              <w:right w:val="single" w:sz="4" w:space="0" w:color="D0D7E5"/>
            </w:tcBorders>
            <w:vAlign w:val="center"/>
          </w:tcPr>
          <w:p w14:paraId="3287E023" w14:textId="77777777" w:rsidR="007D75AD" w:rsidRDefault="007D75AD">
            <w:r>
              <w:rPr>
                <w:sz w:val="16"/>
              </w:rPr>
              <w:t>Phase 6: Couple and advanced systems</w:t>
            </w:r>
          </w:p>
        </w:tc>
        <w:tc>
          <w:tcPr>
            <w:tcW w:w="3816" w:type="dxa"/>
            <w:tcBorders>
              <w:top w:val="single" w:sz="4" w:space="0" w:color="D0D7E5"/>
              <w:left w:val="single" w:sz="4" w:space="0" w:color="D0D7E5"/>
              <w:bottom w:val="single" w:sz="4" w:space="0" w:color="D0D7E5"/>
              <w:right w:val="single" w:sz="4" w:space="0" w:color="D0D7E5"/>
            </w:tcBorders>
            <w:vAlign w:val="center"/>
          </w:tcPr>
          <w:p w14:paraId="21AE7CC1" w14:textId="77777777" w:rsidR="007D75AD" w:rsidRDefault="007D75AD">
            <w:r>
              <w:rPr>
                <w:sz w:val="16"/>
              </w:rPr>
              <w:t>Relationship mode, pulse checks, repair modules, Symphonic Match, richer drift logic</w:t>
            </w:r>
          </w:p>
        </w:tc>
        <w:tc>
          <w:tcPr>
            <w:tcW w:w="2664" w:type="dxa"/>
            <w:tcBorders>
              <w:top w:val="single" w:sz="4" w:space="0" w:color="D0D7E5"/>
              <w:left w:val="single" w:sz="4" w:space="0" w:color="D0D7E5"/>
              <w:bottom w:val="single" w:sz="4" w:space="0" w:color="D0D7E5"/>
              <w:right w:val="single" w:sz="4" w:space="0" w:color="D0D7E5"/>
            </w:tcBorders>
            <w:vAlign w:val="center"/>
          </w:tcPr>
          <w:p w14:paraId="3DF4AA04" w14:textId="77777777" w:rsidR="007D75AD" w:rsidRDefault="007D75AD">
            <w:r>
              <w:rPr>
                <w:sz w:val="16"/>
              </w:rPr>
              <w:t>Post-match retention and forecasting depth</w:t>
            </w:r>
          </w:p>
        </w:tc>
        <w:tc>
          <w:tcPr>
            <w:tcW w:w="1944" w:type="dxa"/>
            <w:tcBorders>
              <w:top w:val="single" w:sz="4" w:space="0" w:color="D0D7E5"/>
              <w:left w:val="single" w:sz="4" w:space="0" w:color="D0D7E5"/>
              <w:bottom w:val="single" w:sz="4" w:space="0" w:color="D0D7E5"/>
              <w:right w:val="single" w:sz="4" w:space="0" w:color="D0D7E5"/>
            </w:tcBorders>
            <w:vAlign w:val="center"/>
          </w:tcPr>
          <w:p w14:paraId="6E2B343E" w14:textId="77777777" w:rsidR="007D75AD" w:rsidRDefault="007D75AD">
            <w:r>
              <w:rPr>
                <w:sz w:val="16"/>
              </w:rPr>
              <w:t>NFC or partner APIs</w:t>
            </w:r>
          </w:p>
        </w:tc>
      </w:tr>
    </w:tbl>
    <w:p w14:paraId="6E34F94A" w14:textId="77777777" w:rsidR="007D75AD" w:rsidRDefault="007D75AD">
      <w:pPr>
        <w:pStyle w:val="Heading1"/>
      </w:pPr>
      <w:r>
        <w:t>16. Build-order checklist for the actual dev team</w:t>
      </w:r>
    </w:p>
    <w:p w14:paraId="014C7B3B" w14:textId="77777777" w:rsidR="007D75AD" w:rsidRDefault="007D75AD">
      <w:pPr>
        <w:pStyle w:val="ListBullet"/>
        <w:spacing w:after="60"/>
      </w:pPr>
      <w:r>
        <w:t>Create import scripts for every workbook lookup/config sheet.</w:t>
      </w:r>
    </w:p>
    <w:p w14:paraId="6E2036E9" w14:textId="77777777" w:rsidR="007D75AD" w:rsidRDefault="007D75AD">
      <w:pPr>
        <w:pStyle w:val="ListBullet"/>
        <w:spacing w:after="60"/>
      </w:pPr>
      <w:r>
        <w:t>Stand up relational tables for answers, matrices, pair quantum rows, and feedback telemetry.</w:t>
      </w:r>
    </w:p>
    <w:p w14:paraId="64E7767D" w14:textId="77777777" w:rsidR="007D75AD" w:rsidRDefault="007D75AD">
      <w:pPr>
        <w:pStyle w:val="ListBullet"/>
        <w:spacing w:after="60"/>
      </w:pPr>
      <w:r>
        <w:t>Write scoring service tests using at least five frozen harness scenarios.</w:t>
      </w:r>
    </w:p>
    <w:p w14:paraId="1EB989BB" w14:textId="77777777" w:rsidR="007D75AD" w:rsidRDefault="007D75AD">
      <w:pPr>
        <w:pStyle w:val="ListBullet"/>
        <w:spacing w:after="60"/>
      </w:pPr>
      <w:r>
        <w:lastRenderedPageBreak/>
        <w:t>Return score plus subcomponent payloads: FinalNorm, CoreNorm, StabilityAvg, ChemistryAvg, ZodiacNorm, NumerologyNorm, tier.</w:t>
      </w:r>
    </w:p>
    <w:p w14:paraId="4EE58920" w14:textId="77777777" w:rsidR="007D75AD" w:rsidRDefault="007D75AD">
      <w:pPr>
        <w:pStyle w:val="ListBullet"/>
        <w:spacing w:after="60"/>
      </w:pPr>
      <w:r>
        <w:t>Implement per-user aggregate storage from selected answer rows even if readiness is not publicly surfaced yet.</w:t>
      </w:r>
    </w:p>
    <w:p w14:paraId="56CA6152" w14:textId="77777777" w:rsidR="007D75AD" w:rsidRDefault="007D75AD">
      <w:pPr>
        <w:pStyle w:val="ListBullet"/>
        <w:spacing w:after="60"/>
      </w:pPr>
      <w:r>
        <w:t>Add contradiction/cluster support as a separate rule engine so it can evolve without breaking the pair score engine.</w:t>
      </w:r>
    </w:p>
    <w:p w14:paraId="2D0478AE" w14:textId="77777777" w:rsidR="007D75AD" w:rsidRDefault="007D75AD">
      <w:pPr>
        <w:pStyle w:val="ListBullet"/>
        <w:spacing w:after="60"/>
      </w:pPr>
      <w:r>
        <w:t>Add consent and visibility gates before any AI feature reads journaling or messages.</w:t>
      </w:r>
    </w:p>
    <w:p w14:paraId="1F9688A6" w14:textId="77777777" w:rsidR="007D75AD" w:rsidRDefault="007D75AD">
      <w:pPr>
        <w:pStyle w:val="ListBullet"/>
        <w:spacing w:after="60"/>
      </w:pPr>
      <w:r>
        <w:t>Launch calibration logging on day one, even if the first model training job launches much later.</w:t>
      </w:r>
    </w:p>
    <w:p w14:paraId="6D050F2F" w14:textId="77777777" w:rsidR="007D75AD" w:rsidRDefault="007D75AD">
      <w:pPr>
        <w:pStyle w:val="Heading1"/>
      </w:pPr>
      <w:r>
        <w:t>17. Decisions this document locks</w:t>
      </w:r>
    </w:p>
    <w:p w14:paraId="762477D4" w14:textId="77777777" w:rsidR="007D75AD" w:rsidRDefault="007D75AD">
      <w:pPr>
        <w:pStyle w:val="ListBullet"/>
        <w:spacing w:after="60"/>
      </w:pPr>
      <w:r>
        <w:t>The compatibility engine is workbook-first and not negotiable.</w:t>
      </w:r>
    </w:p>
    <w:p w14:paraId="701606A9" w14:textId="77777777" w:rsidR="007D75AD" w:rsidRDefault="007D75AD">
      <w:pPr>
        <w:pStyle w:val="ListBullet"/>
        <w:spacing w:after="60"/>
      </w:pPr>
      <w:r>
        <w:t>The official macro weight stack is 52% behavioral, 23% friction/stability, 13% chemistry, 12% cosmic overlay.</w:t>
      </w:r>
    </w:p>
    <w:p w14:paraId="180A6AF9" w14:textId="77777777" w:rsidR="007D75AD" w:rsidRDefault="007D75AD">
      <w:pPr>
        <w:pStyle w:val="ListBullet"/>
        <w:spacing w:after="60"/>
      </w:pPr>
      <w:r>
        <w:t>The official chemistry subsystem is the ten-axis polarity v10 model, not old masculine/feminine shorthand.</w:t>
      </w:r>
    </w:p>
    <w:p w14:paraId="62B68362" w14:textId="77777777" w:rsidR="007D75AD" w:rsidRDefault="007D75AD">
      <w:pPr>
        <w:pStyle w:val="ListBullet"/>
        <w:spacing w:after="60"/>
      </w:pPr>
      <w:r>
        <w:t>The app may still compute separate self-readiness or relationship-forecast products, but those must be versioned separately and cannot silently replace workbook pair law.</w:t>
      </w:r>
    </w:p>
    <w:p w14:paraId="0EDB37E5" w14:textId="77777777" w:rsidR="007D75AD" w:rsidRDefault="007D75AD">
      <w:pPr>
        <w:pStyle w:val="ListBullet"/>
        <w:spacing w:after="60"/>
      </w:pPr>
      <w:r>
        <w:t>The answer bank and pair quantum tables are data products, not just spreadsheets.</w:t>
      </w:r>
    </w:p>
    <w:p w14:paraId="0AFC183F" w14:textId="77777777" w:rsidR="007D75AD" w:rsidRDefault="007D75AD">
      <w:pPr>
        <w:pStyle w:val="ListBullet"/>
        <w:spacing w:after="60"/>
      </w:pPr>
      <w:r>
        <w:t>All future tuning must preserve explainability and auditability.</w:t>
      </w:r>
    </w:p>
    <w:p w14:paraId="043AEA61" w14:textId="77777777" w:rsidR="007D75AD" w:rsidRDefault="007D75AD">
      <w:pPr>
        <w:pStyle w:val="Heading1"/>
      </w:pPr>
      <w:r>
        <w:t>Appendix A. The exact workbook fields developers should import</w:t>
      </w:r>
    </w:p>
    <w:p w14:paraId="633E3545" w14:textId="77777777" w:rsidR="007D75AD" w:rsidRDefault="007D75AD">
      <w:pPr>
        <w:pStyle w:val="Heading2"/>
      </w:pPr>
      <w:r>
        <w:t>AnswerBank field list</w:t>
      </w:r>
    </w:p>
    <w:p w14:paraId="648E9472" w14:textId="77777777" w:rsidR="007D75AD" w:rsidRDefault="007D75AD">
      <w:r>
        <w:t>answer_id, qa_key, question_number_int, phase, question_weight_v3, dimension_primary, dimension_secondary, answer_letter, answer_text, archetype, shadow_type, comm_health_norm, reg_health_norm, love_relational_norm, readiness_norm, pacing_norm, attachment_risk_norm, centered_polarity_norm, reciprocity_signal_norm, integrity_penalty_norm, cluster_penalty_norm, pattern_risk_norm, forecast_norm, pos_agg, chem_agg, risk_agg, risk_band, pos_band, chem_band, access_style_label_v8, conflict_style_label_v8, repair_style_label_v8, attachment_style_label_v8, nervous_system_bias_label_v8, selection_gap_flag_v8</w:t>
      </w:r>
    </w:p>
    <w:p w14:paraId="4CE1C755" w14:textId="77777777" w:rsidR="007D75AD" w:rsidRDefault="007D75AD">
      <w:pPr>
        <w:pStyle w:val="Heading2"/>
      </w:pPr>
      <w:r>
        <w:t>AnswerPairQuantum field list</w:t>
      </w:r>
    </w:p>
    <w:p w14:paraId="0CA8F3A1" w14:textId="77777777" w:rsidR="007D75AD" w:rsidRDefault="007D75AD">
      <w:r>
        <w:t>pair_key, ans_a_id, ans_b_id, q_a, q_b, phase_a, phase_b, archetype_fit, comm_fit, reg_fit, love_fit, readiness_fit, shadow_fit, integrity_fit, cluster_fit, pace_fit, polarity_fit, pursuit_fit, forecast_fit, risk_avg, risk_max, gate, rule_penalty, behavioral_component, stability_component, chemistry_component, base_0_88, pair_norm_0_1</w:t>
      </w:r>
    </w:p>
    <w:p w14:paraId="4897229B" w14:textId="77777777" w:rsidR="007D75AD" w:rsidRDefault="007D75AD">
      <w:pPr>
        <w:pStyle w:val="Heading2"/>
      </w:pPr>
      <w:r>
        <w:t>Polarity role / axis fields</w:t>
      </w:r>
    </w:p>
    <w:p w14:paraId="69177A35" w14:textId="77777777" w:rsidR="007D75AD" w:rsidRDefault="007D75AD">
      <w:r>
        <w:t>Polarity role seed columns include: Role, Role Label, legacy masc/feminine/drift anchors, agency_w, expressivity_w, structure_flow_w, sexual_role_w, desire_intensity_w, capacity_strain_w, ambiguity_tolerance_w, repair_endurance_w, initiation_axis, pursuit_axis, leadership_axis, surrender_safety_axis, tension_attraction_axis, calm_receptivity_axis, structure_preference_axis, flexibility_axis, validation_dependency_axis, erotic_safety_alignment_axis, Anchor Labels.</w:t>
      </w:r>
    </w:p>
    <w:p w14:paraId="44B844A8" w14:textId="77777777" w:rsidR="007D75AD" w:rsidRDefault="007D75AD">
      <w:r>
        <w:lastRenderedPageBreak/>
        <w:t>Polarity answer bank columns include question_id, answer_slot, redesigned_role, block_id, block_multiplier, question_weight, legacy anchors, all ten axes, polarity_norm_seed, attraction_pattern_norm_seed, drift_penalty_norm, and genesis_labels.</w:t>
      </w:r>
    </w:p>
    <w:p w14:paraId="6C2EAF1B" w14:textId="77777777" w:rsidR="007D75AD" w:rsidRDefault="007D75AD">
      <w:pPr>
        <w:pStyle w:val="Heading1"/>
      </w:pPr>
      <w:r>
        <w:t>Appendix B. Authoritative implementation warnings</w:t>
      </w:r>
    </w:p>
    <w:tbl>
      <w:tblPr>
        <w:tblStyle w:val="TableGrid"/>
        <w:tblW w:w="0" w:type="auto"/>
        <w:jc w:val="center"/>
        <w:tblLook w:val="04A0" w:firstRow="1" w:lastRow="0" w:firstColumn="1" w:lastColumn="0" w:noHBand="0" w:noVBand="1"/>
      </w:tblPr>
      <w:tblGrid>
        <w:gridCol w:w="4752"/>
        <w:gridCol w:w="4896"/>
      </w:tblGrid>
      <w:tr w:rsidR="007D75AD" w14:paraId="6917C9FD" w14:textId="77777777">
        <w:trPr>
          <w:jc w:val="center"/>
        </w:trPr>
        <w:tc>
          <w:tcPr>
            <w:tcW w:w="4752"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560082FD" w14:textId="77777777" w:rsidR="007D75AD" w:rsidRDefault="007D75AD">
            <w:r>
              <w:rPr>
                <w:b/>
                <w:color w:val="1F1F1F"/>
                <w:sz w:val="17"/>
              </w:rPr>
              <w:t>Do not</w:t>
            </w:r>
          </w:p>
        </w:tc>
        <w:tc>
          <w:tcPr>
            <w:tcW w:w="4896" w:type="dxa"/>
            <w:tcBorders>
              <w:top w:val="single" w:sz="4" w:space="0" w:color="D0D7E5"/>
              <w:left w:val="single" w:sz="4" w:space="0" w:color="D0D7E5"/>
              <w:bottom w:val="single" w:sz="4" w:space="0" w:color="D0D7E5"/>
              <w:right w:val="single" w:sz="4" w:space="0" w:color="D0D7E5"/>
            </w:tcBorders>
            <w:shd w:val="clear" w:color="auto" w:fill="D9E2F3"/>
            <w:vAlign w:val="center"/>
          </w:tcPr>
          <w:p w14:paraId="6CADF834" w14:textId="77777777" w:rsidR="007D75AD" w:rsidRDefault="007D75AD">
            <w:r>
              <w:rPr>
                <w:b/>
                <w:color w:val="1F1F1F"/>
                <w:sz w:val="17"/>
              </w:rPr>
              <w:t>Why</w:t>
            </w:r>
          </w:p>
        </w:tc>
      </w:tr>
      <w:tr w:rsidR="007D75AD" w14:paraId="08FA7725" w14:textId="77777777">
        <w:trPr>
          <w:jc w:val="center"/>
        </w:trPr>
        <w:tc>
          <w:tcPr>
            <w:tcW w:w="4752" w:type="dxa"/>
            <w:tcBorders>
              <w:top w:val="single" w:sz="4" w:space="0" w:color="D0D7E5"/>
              <w:left w:val="single" w:sz="4" w:space="0" w:color="D0D7E5"/>
              <w:bottom w:val="single" w:sz="4" w:space="0" w:color="D0D7E5"/>
              <w:right w:val="single" w:sz="4" w:space="0" w:color="D0D7E5"/>
            </w:tcBorders>
            <w:vAlign w:val="center"/>
          </w:tcPr>
          <w:p w14:paraId="50ACECB7" w14:textId="77777777" w:rsidR="007D75AD" w:rsidRDefault="007D75AD">
            <w:r>
              <w:rPr>
                <w:sz w:val="17"/>
              </w:rPr>
              <w:t>Do not replace pair quantum lookup with a loose frontend formula.</w:t>
            </w:r>
          </w:p>
        </w:tc>
        <w:tc>
          <w:tcPr>
            <w:tcW w:w="4896" w:type="dxa"/>
            <w:tcBorders>
              <w:top w:val="single" w:sz="4" w:space="0" w:color="D0D7E5"/>
              <w:left w:val="single" w:sz="4" w:space="0" w:color="D0D7E5"/>
              <w:bottom w:val="single" w:sz="4" w:space="0" w:color="D0D7E5"/>
              <w:right w:val="single" w:sz="4" w:space="0" w:color="D0D7E5"/>
            </w:tcBorders>
            <w:vAlign w:val="center"/>
          </w:tcPr>
          <w:p w14:paraId="15020159" w14:textId="77777777" w:rsidR="007D75AD" w:rsidRDefault="007D75AD">
            <w:r>
              <w:rPr>
                <w:sz w:val="17"/>
              </w:rPr>
              <w:t>You will lose auditability and create score drift.</w:t>
            </w:r>
          </w:p>
        </w:tc>
      </w:tr>
      <w:tr w:rsidR="007D75AD" w14:paraId="62FC41D8" w14:textId="77777777">
        <w:trPr>
          <w:jc w:val="center"/>
        </w:trPr>
        <w:tc>
          <w:tcPr>
            <w:tcW w:w="4752" w:type="dxa"/>
            <w:tcBorders>
              <w:top w:val="single" w:sz="4" w:space="0" w:color="D0D7E5"/>
              <w:left w:val="single" w:sz="4" w:space="0" w:color="D0D7E5"/>
              <w:bottom w:val="single" w:sz="4" w:space="0" w:color="D0D7E5"/>
              <w:right w:val="single" w:sz="4" w:space="0" w:color="D0D7E5"/>
            </w:tcBorders>
            <w:vAlign w:val="center"/>
          </w:tcPr>
          <w:p w14:paraId="0BB988AE" w14:textId="77777777" w:rsidR="007D75AD" w:rsidRDefault="007D75AD">
            <w:r>
              <w:rPr>
                <w:sz w:val="17"/>
              </w:rPr>
              <w:t>Do not expose raw shadow or safety flags to matches.</w:t>
            </w:r>
          </w:p>
        </w:tc>
        <w:tc>
          <w:tcPr>
            <w:tcW w:w="4896" w:type="dxa"/>
            <w:tcBorders>
              <w:top w:val="single" w:sz="4" w:space="0" w:color="D0D7E5"/>
              <w:left w:val="single" w:sz="4" w:space="0" w:color="D0D7E5"/>
              <w:bottom w:val="single" w:sz="4" w:space="0" w:color="D0D7E5"/>
              <w:right w:val="single" w:sz="4" w:space="0" w:color="D0D7E5"/>
            </w:tcBorders>
            <w:vAlign w:val="center"/>
          </w:tcPr>
          <w:p w14:paraId="67BD4490" w14:textId="77777777" w:rsidR="007D75AD" w:rsidRDefault="007D75AD">
            <w:r>
              <w:rPr>
                <w:sz w:val="17"/>
              </w:rPr>
              <w:t>That is governance failure dressed as transparency.</w:t>
            </w:r>
          </w:p>
        </w:tc>
      </w:tr>
      <w:tr w:rsidR="007D75AD" w14:paraId="2D05E423" w14:textId="77777777">
        <w:trPr>
          <w:jc w:val="center"/>
        </w:trPr>
        <w:tc>
          <w:tcPr>
            <w:tcW w:w="4752" w:type="dxa"/>
            <w:tcBorders>
              <w:top w:val="single" w:sz="4" w:space="0" w:color="D0D7E5"/>
              <w:left w:val="single" w:sz="4" w:space="0" w:color="D0D7E5"/>
              <w:bottom w:val="single" w:sz="4" w:space="0" w:color="D0D7E5"/>
              <w:right w:val="single" w:sz="4" w:space="0" w:color="D0D7E5"/>
            </w:tcBorders>
            <w:vAlign w:val="center"/>
          </w:tcPr>
          <w:p w14:paraId="0276ED24" w14:textId="77777777" w:rsidR="007D75AD" w:rsidRDefault="007D75AD">
            <w:r>
              <w:rPr>
                <w:sz w:val="17"/>
              </w:rPr>
              <w:t>Do not let premium features affect score, rank, or confidence.</w:t>
            </w:r>
          </w:p>
        </w:tc>
        <w:tc>
          <w:tcPr>
            <w:tcW w:w="4896" w:type="dxa"/>
            <w:tcBorders>
              <w:top w:val="single" w:sz="4" w:space="0" w:color="D0D7E5"/>
              <w:left w:val="single" w:sz="4" w:space="0" w:color="D0D7E5"/>
              <w:bottom w:val="single" w:sz="4" w:space="0" w:color="D0D7E5"/>
              <w:right w:val="single" w:sz="4" w:space="0" w:color="D0D7E5"/>
            </w:tcBorders>
            <w:vAlign w:val="center"/>
          </w:tcPr>
          <w:p w14:paraId="2774203F" w14:textId="77777777" w:rsidR="007D75AD" w:rsidRDefault="007D75AD">
            <w:r>
              <w:rPr>
                <w:sz w:val="17"/>
              </w:rPr>
              <w:t>The system becomes a casino and the trust moat dies.</w:t>
            </w:r>
          </w:p>
        </w:tc>
      </w:tr>
      <w:tr w:rsidR="007D75AD" w14:paraId="222F8BD3" w14:textId="77777777">
        <w:trPr>
          <w:jc w:val="center"/>
        </w:trPr>
        <w:tc>
          <w:tcPr>
            <w:tcW w:w="4752" w:type="dxa"/>
            <w:tcBorders>
              <w:top w:val="single" w:sz="4" w:space="0" w:color="D0D7E5"/>
              <w:left w:val="single" w:sz="4" w:space="0" w:color="D0D7E5"/>
              <w:bottom w:val="single" w:sz="4" w:space="0" w:color="D0D7E5"/>
              <w:right w:val="single" w:sz="4" w:space="0" w:color="D0D7E5"/>
            </w:tcBorders>
            <w:vAlign w:val="center"/>
          </w:tcPr>
          <w:p w14:paraId="560DD5A0" w14:textId="77777777" w:rsidR="007D75AD" w:rsidRDefault="007D75AD">
            <w:r>
              <w:rPr>
                <w:sz w:val="17"/>
              </w:rPr>
              <w:t>Do not treat role seeds as permanent public identities.</w:t>
            </w:r>
          </w:p>
        </w:tc>
        <w:tc>
          <w:tcPr>
            <w:tcW w:w="4896" w:type="dxa"/>
            <w:tcBorders>
              <w:top w:val="single" w:sz="4" w:space="0" w:color="D0D7E5"/>
              <w:left w:val="single" w:sz="4" w:space="0" w:color="D0D7E5"/>
              <w:bottom w:val="single" w:sz="4" w:space="0" w:color="D0D7E5"/>
              <w:right w:val="single" w:sz="4" w:space="0" w:color="D0D7E5"/>
            </w:tcBorders>
            <w:vAlign w:val="center"/>
          </w:tcPr>
          <w:p w14:paraId="6BC93CD4" w14:textId="77777777" w:rsidR="007D75AD" w:rsidRDefault="007D75AD">
            <w:r>
              <w:rPr>
                <w:sz w:val="17"/>
              </w:rPr>
              <w:t>They are chemistry anchors and content controls, not destiny tattoos.</w:t>
            </w:r>
          </w:p>
        </w:tc>
      </w:tr>
      <w:tr w:rsidR="007D75AD" w14:paraId="7C86ACFB" w14:textId="77777777">
        <w:trPr>
          <w:jc w:val="center"/>
        </w:trPr>
        <w:tc>
          <w:tcPr>
            <w:tcW w:w="4752" w:type="dxa"/>
            <w:tcBorders>
              <w:top w:val="single" w:sz="4" w:space="0" w:color="D0D7E5"/>
              <w:left w:val="single" w:sz="4" w:space="0" w:color="D0D7E5"/>
              <w:bottom w:val="single" w:sz="4" w:space="0" w:color="D0D7E5"/>
              <w:right w:val="single" w:sz="4" w:space="0" w:color="D0D7E5"/>
            </w:tcBorders>
            <w:vAlign w:val="center"/>
          </w:tcPr>
          <w:p w14:paraId="1513EC68" w14:textId="77777777" w:rsidR="007D75AD" w:rsidRDefault="007D75AD">
            <w:r>
              <w:rPr>
                <w:sz w:val="17"/>
              </w:rPr>
              <w:t>Do not write “AI thinks” outputs back into baseline profile truth without evidence and consent.</w:t>
            </w:r>
          </w:p>
        </w:tc>
        <w:tc>
          <w:tcPr>
            <w:tcW w:w="4896" w:type="dxa"/>
            <w:tcBorders>
              <w:top w:val="single" w:sz="4" w:space="0" w:color="D0D7E5"/>
              <w:left w:val="single" w:sz="4" w:space="0" w:color="D0D7E5"/>
              <w:bottom w:val="single" w:sz="4" w:space="0" w:color="D0D7E5"/>
              <w:right w:val="single" w:sz="4" w:space="0" w:color="D0D7E5"/>
            </w:tcBorders>
            <w:vAlign w:val="center"/>
          </w:tcPr>
          <w:p w14:paraId="38610196" w14:textId="77777777" w:rsidR="007D75AD" w:rsidRDefault="007D75AD">
            <w:r>
              <w:rPr>
                <w:sz w:val="17"/>
              </w:rPr>
              <w:t>One dramatic night should not rewrite a person’s file forever.</w:t>
            </w:r>
          </w:p>
        </w:tc>
      </w:tr>
    </w:tbl>
    <w:p w14:paraId="55A7230D" w14:textId="77777777" w:rsidR="007D75AD" w:rsidRDefault="007D75AD">
      <w:pPr>
        <w:pStyle w:val="Heading1"/>
      </w:pPr>
      <w:r>
        <w:t>Appendix C. Hand-off statement</w:t>
      </w:r>
    </w:p>
    <w:p w14:paraId="07F88BF5" w14:textId="77777777" w:rsidR="007D75AD" w:rsidRDefault="007D75AD">
      <w:r>
        <w:t>If a developer asks which document they should follow when the old blueprint and the workbook disagree, the answer is simple: follow this document and the workbook-aligned score law inside it. This version exists specifically to stop legacy formulas from wandering into production like they still pay rent.</w:t>
      </w:r>
    </w:p>
    <w:p w14:paraId="5FA7E207" w14:textId="77777777" w:rsidR="007D75AD" w:rsidRDefault="007D75AD">
      <w:pPr>
        <w:pStyle w:val="BodySmall"/>
      </w:pPr>
    </w:p>
    <w:p w14:paraId="4845774A" w14:textId="77777777" w:rsidR="00284D74" w:rsidRDefault="00284D74">
      <w:pPr>
        <w:pStyle w:val="TitleCustom"/>
      </w:pPr>
      <w:r>
        <w:t>Genesis OS</w:t>
      </w:r>
      <w:r>
        <w:br/>
        <w:t>Model / Service Architecture Spec v1</w:t>
      </w:r>
    </w:p>
    <w:p w14:paraId="2BFE201C" w14:textId="77777777" w:rsidR="00284D74" w:rsidRDefault="00284D74">
      <w:pPr>
        <w:pStyle w:val="SubtitleCustom"/>
      </w:pPr>
      <w:r>
        <w:t>Unified build-sequence document for product, backend, AI, data, and QA.</w:t>
      </w:r>
      <w:r>
        <w:br/>
        <w:t>Scope: scoring engine, matching, genome extraction, AI reflection, packets, consent gates, runtime lanes, caching, and Bubble/app integration.</w:t>
      </w:r>
    </w:p>
    <w:tbl>
      <w:tblPr>
        <w:tblStyle w:val="TableGrid"/>
        <w:tblW w:w="0" w:type="auto"/>
        <w:tblLook w:val="04A0" w:firstRow="1" w:lastRow="0" w:firstColumn="1" w:lastColumn="0" w:noHBand="0" w:noVBand="1"/>
      </w:tblPr>
      <w:tblGrid>
        <w:gridCol w:w="3264"/>
        <w:gridCol w:w="3264"/>
        <w:gridCol w:w="3264"/>
      </w:tblGrid>
      <w:tr w:rsidR="00284D74" w14:paraId="6F46F8B6" w14:textId="77777777">
        <w:tc>
          <w:tcPr>
            <w:tcW w:w="3264" w:type="dxa"/>
            <w:shd w:val="clear" w:color="auto" w:fill="EAF1FB"/>
            <w:tcMar>
              <w:top w:w="70" w:type="dxa"/>
              <w:left w:w="100" w:type="dxa"/>
              <w:bottom w:w="70" w:type="dxa"/>
              <w:right w:w="100" w:type="dxa"/>
            </w:tcMar>
            <w:vAlign w:val="center"/>
          </w:tcPr>
          <w:p w14:paraId="4F22A963" w14:textId="77777777" w:rsidR="00284D74" w:rsidRDefault="00284D74">
            <w:r>
              <w:t>Document role</w:t>
            </w:r>
          </w:p>
        </w:tc>
        <w:tc>
          <w:tcPr>
            <w:tcW w:w="3264" w:type="dxa"/>
            <w:shd w:val="clear" w:color="auto" w:fill="EAF1FB"/>
            <w:tcMar>
              <w:top w:w="70" w:type="dxa"/>
              <w:left w:w="100" w:type="dxa"/>
              <w:bottom w:w="70" w:type="dxa"/>
              <w:right w:w="100" w:type="dxa"/>
            </w:tcMar>
            <w:vAlign w:val="center"/>
          </w:tcPr>
          <w:p w14:paraId="7FC92549" w14:textId="77777777" w:rsidR="00284D74" w:rsidRDefault="00284D74">
            <w:r>
              <w:t>Primary audience</w:t>
            </w:r>
          </w:p>
        </w:tc>
        <w:tc>
          <w:tcPr>
            <w:tcW w:w="3264" w:type="dxa"/>
            <w:shd w:val="clear" w:color="auto" w:fill="EAF1FB"/>
            <w:tcMar>
              <w:top w:w="70" w:type="dxa"/>
              <w:left w:w="100" w:type="dxa"/>
              <w:bottom w:w="70" w:type="dxa"/>
              <w:right w:w="100" w:type="dxa"/>
            </w:tcMar>
            <w:vAlign w:val="center"/>
          </w:tcPr>
          <w:p w14:paraId="62A8580E" w14:textId="77777777" w:rsidR="00284D74" w:rsidRDefault="00284D74">
            <w:r>
              <w:t>Status</w:t>
            </w:r>
          </w:p>
        </w:tc>
      </w:tr>
      <w:tr w:rsidR="00284D74" w14:paraId="2E0714DD" w14:textId="77777777">
        <w:tc>
          <w:tcPr>
            <w:tcW w:w="3264" w:type="dxa"/>
            <w:tcMar>
              <w:top w:w="70" w:type="dxa"/>
              <w:left w:w="100" w:type="dxa"/>
              <w:bottom w:w="70" w:type="dxa"/>
              <w:right w:w="100" w:type="dxa"/>
            </w:tcMar>
            <w:vAlign w:val="center"/>
          </w:tcPr>
          <w:p w14:paraId="10C03FFA" w14:textId="77777777" w:rsidR="00284D74" w:rsidRDefault="00284D74">
            <w:r>
              <w:t>System architecture contract</w:t>
            </w:r>
          </w:p>
        </w:tc>
        <w:tc>
          <w:tcPr>
            <w:tcW w:w="3264" w:type="dxa"/>
            <w:tcMar>
              <w:top w:w="70" w:type="dxa"/>
              <w:left w:w="100" w:type="dxa"/>
              <w:bottom w:w="70" w:type="dxa"/>
              <w:right w:w="100" w:type="dxa"/>
            </w:tcMar>
            <w:vAlign w:val="center"/>
          </w:tcPr>
          <w:p w14:paraId="3A6315FD" w14:textId="77777777" w:rsidR="00284D74" w:rsidRDefault="00284D74">
            <w:r>
              <w:t>Product / Backend / AI / Data / QA</w:t>
            </w:r>
          </w:p>
        </w:tc>
        <w:tc>
          <w:tcPr>
            <w:tcW w:w="3264" w:type="dxa"/>
            <w:tcMar>
              <w:top w:w="70" w:type="dxa"/>
              <w:left w:w="100" w:type="dxa"/>
              <w:bottom w:w="70" w:type="dxa"/>
              <w:right w:w="100" w:type="dxa"/>
            </w:tcMar>
            <w:vAlign w:val="center"/>
          </w:tcPr>
          <w:p w14:paraId="064F5F49" w14:textId="77777777" w:rsidR="00284D74" w:rsidRDefault="00284D74">
            <w:r>
              <w:t>Build-ready baseline</w:t>
            </w:r>
          </w:p>
        </w:tc>
      </w:tr>
    </w:tbl>
    <w:p w14:paraId="60B8359B" w14:textId="77777777" w:rsidR="00284D74" w:rsidRDefault="00284D74">
      <w:r>
        <w:t>This document assigns ownership, request flow, data contracts, update cadence, and consent rules across the Genesis OS runtime. It assumes the prior law-stack documents are already locked and must be treated as upstream law.</w:t>
      </w:r>
    </w:p>
    <w:p w14:paraId="15ED548D" w14:textId="77777777" w:rsidR="00284D74" w:rsidRDefault="00284D74">
      <w:pPr>
        <w:pStyle w:val="Heading1Custom"/>
      </w:pPr>
      <w:r>
        <w:t>1. Architecture Principles</w:t>
      </w:r>
    </w:p>
    <w:p w14:paraId="4CD16583" w14:textId="77777777" w:rsidR="00284D74" w:rsidRDefault="00284D74">
      <w:pPr>
        <w:spacing w:after="40"/>
        <w:ind w:left="259"/>
      </w:pPr>
      <w:r>
        <w:rPr>
          <w:b/>
        </w:rPr>
        <w:t xml:space="preserve">• </w:t>
      </w:r>
      <w:r>
        <w:t>Deterministic first, generative second. Core scores, penalties, and thresholds come from governed formulas before any AI narrative layer is applied.</w:t>
      </w:r>
    </w:p>
    <w:p w14:paraId="18302696" w14:textId="77777777" w:rsidR="00284D74" w:rsidRDefault="00284D74">
      <w:pPr>
        <w:spacing w:after="40"/>
        <w:ind w:left="259"/>
      </w:pPr>
      <w:r>
        <w:rPr>
          <w:b/>
        </w:rPr>
        <w:t xml:space="preserve">• </w:t>
      </w:r>
      <w:r>
        <w:t>Event-sourced truth. Raw events and user-submitted answers remain authoritative; inferred profile traits are stored separately with confidence, freshness, and provenance.</w:t>
      </w:r>
    </w:p>
    <w:p w14:paraId="0A4513B9" w14:textId="77777777" w:rsidR="00284D74" w:rsidRDefault="00284D74">
      <w:pPr>
        <w:spacing w:after="40"/>
        <w:ind w:left="259"/>
      </w:pPr>
      <w:r>
        <w:rPr>
          <w:b/>
        </w:rPr>
        <w:t xml:space="preserve">• </w:t>
      </w:r>
      <w:r>
        <w:t>Consent-gated observation on every sensitive route.</w:t>
      </w:r>
    </w:p>
    <w:p w14:paraId="171261C6" w14:textId="77777777" w:rsidR="00284D74" w:rsidRDefault="00284D74">
      <w:pPr>
        <w:spacing w:after="40"/>
        <w:ind w:left="259"/>
      </w:pPr>
      <w:r>
        <w:rPr>
          <w:b/>
        </w:rPr>
        <w:t xml:space="preserve">• </w:t>
      </w:r>
      <w:r>
        <w:t>Slow / medium / fast lanes for identity, pattern, and state updates.</w:t>
      </w:r>
    </w:p>
    <w:p w14:paraId="373D99EF" w14:textId="77777777" w:rsidR="00284D74" w:rsidRDefault="00284D74">
      <w:pPr>
        <w:spacing w:after="40"/>
        <w:ind w:left="259"/>
      </w:pPr>
      <w:r>
        <w:rPr>
          <w:b/>
        </w:rPr>
        <w:t xml:space="preserve">• </w:t>
      </w:r>
      <w:r>
        <w:t>Graceful degradation when AI or optional data is missing.</w:t>
      </w:r>
    </w:p>
    <w:p w14:paraId="514737B8" w14:textId="77777777" w:rsidR="00284D74" w:rsidRDefault="00284D74">
      <w:pPr>
        <w:pStyle w:val="Heading1Custom"/>
      </w:pPr>
      <w:r>
        <w:lastRenderedPageBreak/>
        <w:t>2. Runtime Topology</w:t>
      </w:r>
    </w:p>
    <w:p w14:paraId="34317C24" w14:textId="77777777" w:rsidR="00284D74" w:rsidRDefault="00284D74">
      <w:pPr>
        <w:spacing w:after="40"/>
        <w:ind w:left="259"/>
      </w:pPr>
      <w:r>
        <w:rPr>
          <w:b/>
        </w:rPr>
        <w:t xml:space="preserve">• </w:t>
      </w:r>
      <w:r>
        <w:t>Client layer: Bubble/web/mobile UI for onboarding, assessments, reports, Sanctuary, and messaging controls.</w:t>
      </w:r>
    </w:p>
    <w:p w14:paraId="697432F0" w14:textId="77777777" w:rsidR="00284D74" w:rsidRDefault="00284D74">
      <w:pPr>
        <w:spacing w:after="40"/>
        <w:ind w:left="259"/>
      </w:pPr>
      <w:r>
        <w:rPr>
          <w:b/>
        </w:rPr>
        <w:t xml:space="preserve">• </w:t>
      </w:r>
      <w:r>
        <w:t>Gateway/API layer: authentication, schema validation, routing, policy checks, and throttling.</w:t>
      </w:r>
    </w:p>
    <w:p w14:paraId="29D3146E" w14:textId="77777777" w:rsidR="00284D74" w:rsidRDefault="00284D74">
      <w:pPr>
        <w:spacing w:after="40"/>
        <w:ind w:left="259"/>
      </w:pPr>
      <w:r>
        <w:rPr>
          <w:b/>
        </w:rPr>
        <w:t xml:space="preserve">• </w:t>
      </w:r>
      <w:r>
        <w:t>Core services: Scoring, Matching, Genome Extraction, Reflection, Consent &amp; Policy, Packet Builder, Event Ledger, Feature Store, and Report Service.</w:t>
      </w:r>
    </w:p>
    <w:p w14:paraId="21C38160" w14:textId="77777777" w:rsidR="00284D74" w:rsidRDefault="00284D74">
      <w:pPr>
        <w:spacing w:after="40"/>
        <w:ind w:left="259"/>
      </w:pPr>
      <w:r>
        <w:rPr>
          <w:b/>
        </w:rPr>
        <w:t xml:space="preserve">• </w:t>
      </w:r>
      <w:r>
        <w:t>Storage layer: transactional database, event ledger, feature store, and object storage.</w:t>
      </w:r>
    </w:p>
    <w:p w14:paraId="6447094E" w14:textId="77777777" w:rsidR="00284D74" w:rsidRDefault="00284D74">
      <w:pPr>
        <w:spacing w:after="40"/>
        <w:ind w:left="259"/>
      </w:pPr>
      <w:r>
        <w:rPr>
          <w:b/>
        </w:rPr>
        <w:t xml:space="preserve">• </w:t>
      </w:r>
      <w:r>
        <w:t>Async layer: queues/workers for heavy recomputes, reports, feature refresh, drift scans, and exports.</w:t>
      </w:r>
    </w:p>
    <w:p w14:paraId="143CCF7A" w14:textId="77777777" w:rsidR="00284D74" w:rsidRDefault="00284D74">
      <w:pPr>
        <w:pStyle w:val="Heading1Custom"/>
      </w:pPr>
      <w:r>
        <w:t>3. Service Ownership Matrix</w:t>
      </w:r>
    </w:p>
    <w:tbl>
      <w:tblPr>
        <w:tblStyle w:val="TableGrid"/>
        <w:tblW w:w="0" w:type="auto"/>
        <w:tblLook w:val="04A0" w:firstRow="1" w:lastRow="0" w:firstColumn="1" w:lastColumn="0" w:noHBand="0" w:noVBand="1"/>
      </w:tblPr>
      <w:tblGrid>
        <w:gridCol w:w="1958"/>
        <w:gridCol w:w="1958"/>
        <w:gridCol w:w="1958"/>
        <w:gridCol w:w="1958"/>
        <w:gridCol w:w="1958"/>
      </w:tblGrid>
      <w:tr w:rsidR="00284D74" w14:paraId="7C182488" w14:textId="77777777">
        <w:tc>
          <w:tcPr>
            <w:tcW w:w="1958" w:type="dxa"/>
            <w:shd w:val="clear" w:color="auto" w:fill="EAF1FB"/>
            <w:tcMar>
              <w:top w:w="70" w:type="dxa"/>
              <w:left w:w="100" w:type="dxa"/>
              <w:bottom w:w="70" w:type="dxa"/>
              <w:right w:w="100" w:type="dxa"/>
            </w:tcMar>
          </w:tcPr>
          <w:p w14:paraId="7BF04280" w14:textId="77777777" w:rsidR="00284D74" w:rsidRDefault="00284D74">
            <w:r>
              <w:t>Service</w:t>
            </w:r>
          </w:p>
        </w:tc>
        <w:tc>
          <w:tcPr>
            <w:tcW w:w="1958" w:type="dxa"/>
            <w:shd w:val="clear" w:color="auto" w:fill="EAF1FB"/>
            <w:tcMar>
              <w:top w:w="70" w:type="dxa"/>
              <w:left w:w="100" w:type="dxa"/>
              <w:bottom w:w="70" w:type="dxa"/>
              <w:right w:w="100" w:type="dxa"/>
            </w:tcMar>
          </w:tcPr>
          <w:p w14:paraId="4B3417C5" w14:textId="77777777" w:rsidR="00284D74" w:rsidRDefault="00284D74">
            <w:r>
              <w:t>Owns</w:t>
            </w:r>
          </w:p>
        </w:tc>
        <w:tc>
          <w:tcPr>
            <w:tcW w:w="1958" w:type="dxa"/>
            <w:shd w:val="clear" w:color="auto" w:fill="EAF1FB"/>
            <w:tcMar>
              <w:top w:w="70" w:type="dxa"/>
              <w:left w:w="100" w:type="dxa"/>
              <w:bottom w:w="70" w:type="dxa"/>
              <w:right w:w="100" w:type="dxa"/>
            </w:tcMar>
          </w:tcPr>
          <w:p w14:paraId="2880B05E" w14:textId="77777777" w:rsidR="00284D74" w:rsidRDefault="00284D74">
            <w:r>
              <w:t>Reads</w:t>
            </w:r>
          </w:p>
        </w:tc>
        <w:tc>
          <w:tcPr>
            <w:tcW w:w="1958" w:type="dxa"/>
            <w:shd w:val="clear" w:color="auto" w:fill="EAF1FB"/>
            <w:tcMar>
              <w:top w:w="70" w:type="dxa"/>
              <w:left w:w="100" w:type="dxa"/>
              <w:bottom w:w="70" w:type="dxa"/>
              <w:right w:w="100" w:type="dxa"/>
            </w:tcMar>
          </w:tcPr>
          <w:p w14:paraId="6BFACAC8" w14:textId="77777777" w:rsidR="00284D74" w:rsidRDefault="00284D74">
            <w:r>
              <w:t>Writes</w:t>
            </w:r>
          </w:p>
        </w:tc>
        <w:tc>
          <w:tcPr>
            <w:tcW w:w="1958" w:type="dxa"/>
            <w:shd w:val="clear" w:color="auto" w:fill="EAF1FB"/>
            <w:tcMar>
              <w:top w:w="70" w:type="dxa"/>
              <w:left w:w="100" w:type="dxa"/>
              <w:bottom w:w="70" w:type="dxa"/>
              <w:right w:w="100" w:type="dxa"/>
            </w:tcMar>
          </w:tcPr>
          <w:p w14:paraId="0F42432F" w14:textId="77777777" w:rsidR="00284D74" w:rsidRDefault="00284D74">
            <w:r>
              <w:t>Notes</w:t>
            </w:r>
          </w:p>
        </w:tc>
      </w:tr>
      <w:tr w:rsidR="00284D74" w14:paraId="1F6880A6" w14:textId="77777777">
        <w:tc>
          <w:tcPr>
            <w:tcW w:w="1958" w:type="dxa"/>
            <w:tcMar>
              <w:top w:w="70" w:type="dxa"/>
              <w:left w:w="100" w:type="dxa"/>
              <w:bottom w:w="70" w:type="dxa"/>
              <w:right w:w="100" w:type="dxa"/>
            </w:tcMar>
            <w:vAlign w:val="center"/>
          </w:tcPr>
          <w:p w14:paraId="453E7A08" w14:textId="77777777" w:rsidR="00284D74" w:rsidRDefault="00284D74">
            <w:r>
              <w:t>Consent &amp; Policy Service</w:t>
            </w:r>
          </w:p>
        </w:tc>
        <w:tc>
          <w:tcPr>
            <w:tcW w:w="1958" w:type="dxa"/>
            <w:tcMar>
              <w:top w:w="70" w:type="dxa"/>
              <w:left w:w="100" w:type="dxa"/>
              <w:bottom w:w="70" w:type="dxa"/>
              <w:right w:w="100" w:type="dxa"/>
            </w:tcMar>
            <w:vAlign w:val="center"/>
          </w:tcPr>
          <w:p w14:paraId="08DC4BDE" w14:textId="77777777" w:rsidR="00284D74" w:rsidRDefault="00284D74">
            <w:r>
              <w:t>Consent scopes, exposure rules, evidence-band gates</w:t>
            </w:r>
          </w:p>
        </w:tc>
        <w:tc>
          <w:tcPr>
            <w:tcW w:w="1958" w:type="dxa"/>
            <w:tcMar>
              <w:top w:w="70" w:type="dxa"/>
              <w:left w:w="100" w:type="dxa"/>
              <w:bottom w:w="70" w:type="dxa"/>
              <w:right w:w="100" w:type="dxa"/>
            </w:tcMar>
            <w:vAlign w:val="center"/>
          </w:tcPr>
          <w:p w14:paraId="065737A7" w14:textId="77777777" w:rsidR="00284D74" w:rsidRDefault="00284D74">
            <w:r>
              <w:t>Consent state, policy registry</w:t>
            </w:r>
          </w:p>
        </w:tc>
        <w:tc>
          <w:tcPr>
            <w:tcW w:w="1958" w:type="dxa"/>
            <w:tcMar>
              <w:top w:w="70" w:type="dxa"/>
              <w:left w:w="100" w:type="dxa"/>
              <w:bottom w:w="70" w:type="dxa"/>
              <w:right w:w="100" w:type="dxa"/>
            </w:tcMar>
            <w:vAlign w:val="center"/>
          </w:tcPr>
          <w:p w14:paraId="5AFEB764" w14:textId="77777777" w:rsidR="00284D74" w:rsidRDefault="00284D74">
            <w:r>
              <w:t>Decision tokens, allow/deny outcomes</w:t>
            </w:r>
          </w:p>
        </w:tc>
        <w:tc>
          <w:tcPr>
            <w:tcW w:w="1958" w:type="dxa"/>
            <w:tcMar>
              <w:top w:w="70" w:type="dxa"/>
              <w:left w:w="100" w:type="dxa"/>
              <w:bottom w:w="70" w:type="dxa"/>
              <w:right w:w="100" w:type="dxa"/>
            </w:tcMar>
            <w:vAlign w:val="center"/>
          </w:tcPr>
          <w:p w14:paraId="78CE5A3B" w14:textId="77777777" w:rsidR="00284D74" w:rsidRDefault="00284D74">
            <w:r>
              <w:t>Called first on every sensitive route.</w:t>
            </w:r>
          </w:p>
        </w:tc>
      </w:tr>
      <w:tr w:rsidR="00284D74" w14:paraId="29381989" w14:textId="77777777">
        <w:tc>
          <w:tcPr>
            <w:tcW w:w="1958" w:type="dxa"/>
            <w:tcMar>
              <w:top w:w="70" w:type="dxa"/>
              <w:left w:w="100" w:type="dxa"/>
              <w:bottom w:w="70" w:type="dxa"/>
              <w:right w:w="100" w:type="dxa"/>
            </w:tcMar>
            <w:vAlign w:val="center"/>
          </w:tcPr>
          <w:p w14:paraId="071C137C" w14:textId="77777777" w:rsidR="00284D74" w:rsidRDefault="00284D74">
            <w:r>
              <w:t>Scoring Service</w:t>
            </w:r>
          </w:p>
        </w:tc>
        <w:tc>
          <w:tcPr>
            <w:tcW w:w="1958" w:type="dxa"/>
            <w:tcMar>
              <w:top w:w="70" w:type="dxa"/>
              <w:left w:w="100" w:type="dxa"/>
              <w:bottom w:w="70" w:type="dxa"/>
              <w:right w:w="100" w:type="dxa"/>
            </w:tcMar>
            <w:vAlign w:val="center"/>
          </w:tcPr>
          <w:p w14:paraId="5B2431D8" w14:textId="77777777" w:rsidR="00284D74" w:rsidRDefault="00284D74">
            <w:r>
              <w:t>0–100 forecast/readiness stack, penalties, clusters</w:t>
            </w:r>
          </w:p>
        </w:tc>
        <w:tc>
          <w:tcPr>
            <w:tcW w:w="1958" w:type="dxa"/>
            <w:tcMar>
              <w:top w:w="70" w:type="dxa"/>
              <w:left w:w="100" w:type="dxa"/>
              <w:bottom w:w="70" w:type="dxa"/>
              <w:right w:w="100" w:type="dxa"/>
            </w:tcMar>
            <w:vAlign w:val="center"/>
          </w:tcPr>
          <w:p w14:paraId="16991558" w14:textId="77777777" w:rsidR="00284D74" w:rsidRDefault="00284D74">
            <w:r>
              <w:t>Assessment answers, profile packet</w:t>
            </w:r>
          </w:p>
        </w:tc>
        <w:tc>
          <w:tcPr>
            <w:tcW w:w="1958" w:type="dxa"/>
            <w:tcMar>
              <w:top w:w="70" w:type="dxa"/>
              <w:left w:w="100" w:type="dxa"/>
              <w:bottom w:w="70" w:type="dxa"/>
              <w:right w:w="100" w:type="dxa"/>
            </w:tcMar>
            <w:vAlign w:val="center"/>
          </w:tcPr>
          <w:p w14:paraId="09D49DB3" w14:textId="77777777" w:rsidR="00284D74" w:rsidRDefault="00284D74">
            <w:r>
              <w:t>Score outputs, audit log</w:t>
            </w:r>
          </w:p>
        </w:tc>
        <w:tc>
          <w:tcPr>
            <w:tcW w:w="1958" w:type="dxa"/>
            <w:tcMar>
              <w:top w:w="70" w:type="dxa"/>
              <w:left w:w="100" w:type="dxa"/>
              <w:bottom w:w="70" w:type="dxa"/>
              <w:right w:w="100" w:type="dxa"/>
            </w:tcMar>
            <w:vAlign w:val="center"/>
          </w:tcPr>
          <w:p w14:paraId="3CB28F81" w14:textId="77777777" w:rsidR="00284D74" w:rsidRDefault="00284D74">
            <w:r>
              <w:t>Sync for primary completion; async for recomputes.</w:t>
            </w:r>
          </w:p>
        </w:tc>
      </w:tr>
      <w:tr w:rsidR="00284D74" w14:paraId="585EC210" w14:textId="77777777">
        <w:tc>
          <w:tcPr>
            <w:tcW w:w="1958" w:type="dxa"/>
            <w:tcMar>
              <w:top w:w="70" w:type="dxa"/>
              <w:left w:w="100" w:type="dxa"/>
              <w:bottom w:w="70" w:type="dxa"/>
              <w:right w:w="100" w:type="dxa"/>
            </w:tcMar>
            <w:vAlign w:val="center"/>
          </w:tcPr>
          <w:p w14:paraId="68387628" w14:textId="77777777" w:rsidR="00284D74" w:rsidRDefault="00284D74">
            <w:r>
              <w:t>Matching Service</w:t>
            </w:r>
          </w:p>
        </w:tc>
        <w:tc>
          <w:tcPr>
            <w:tcW w:w="1958" w:type="dxa"/>
            <w:tcMar>
              <w:top w:w="70" w:type="dxa"/>
              <w:left w:w="100" w:type="dxa"/>
              <w:bottom w:w="70" w:type="dxa"/>
              <w:right w:w="100" w:type="dxa"/>
            </w:tcMar>
            <w:vAlign w:val="center"/>
          </w:tcPr>
          <w:p w14:paraId="5919D11E" w14:textId="77777777" w:rsidR="00284D74" w:rsidRDefault="00284D74">
            <w:r>
              <w:t>350–850 pair score, chemistry, risk, tiering</w:t>
            </w:r>
          </w:p>
        </w:tc>
        <w:tc>
          <w:tcPr>
            <w:tcW w:w="1958" w:type="dxa"/>
            <w:tcMar>
              <w:top w:w="70" w:type="dxa"/>
              <w:left w:w="100" w:type="dxa"/>
              <w:bottom w:w="70" w:type="dxa"/>
              <w:right w:w="100" w:type="dxa"/>
            </w:tcMar>
            <w:vAlign w:val="center"/>
          </w:tcPr>
          <w:p w14:paraId="4E785E03" w14:textId="77777777" w:rsidR="00284D74" w:rsidRDefault="00284D74">
            <w:r>
              <w:t>Two profile packets, pair rules</w:t>
            </w:r>
          </w:p>
        </w:tc>
        <w:tc>
          <w:tcPr>
            <w:tcW w:w="1958" w:type="dxa"/>
            <w:tcMar>
              <w:top w:w="70" w:type="dxa"/>
              <w:left w:w="100" w:type="dxa"/>
              <w:bottom w:w="70" w:type="dxa"/>
              <w:right w:w="100" w:type="dxa"/>
            </w:tcMar>
            <w:vAlign w:val="center"/>
          </w:tcPr>
          <w:p w14:paraId="7ABB8B6D" w14:textId="77777777" w:rsidR="00284D74" w:rsidRDefault="00284D74">
            <w:r>
              <w:t>Match output, explainability packet</w:t>
            </w:r>
          </w:p>
        </w:tc>
        <w:tc>
          <w:tcPr>
            <w:tcW w:w="1958" w:type="dxa"/>
            <w:tcMar>
              <w:top w:w="70" w:type="dxa"/>
              <w:left w:w="100" w:type="dxa"/>
              <w:bottom w:w="70" w:type="dxa"/>
              <w:right w:w="100" w:type="dxa"/>
            </w:tcMar>
            <w:vAlign w:val="center"/>
          </w:tcPr>
          <w:p w14:paraId="07E0DBD9" w14:textId="77777777" w:rsidR="00284D74" w:rsidRDefault="00284D74">
            <w:r>
              <w:t>Can precompute candidate pools.</w:t>
            </w:r>
          </w:p>
        </w:tc>
      </w:tr>
      <w:tr w:rsidR="00284D74" w14:paraId="27632426" w14:textId="77777777">
        <w:tc>
          <w:tcPr>
            <w:tcW w:w="1958" w:type="dxa"/>
            <w:tcMar>
              <w:top w:w="70" w:type="dxa"/>
              <w:left w:w="100" w:type="dxa"/>
              <w:bottom w:w="70" w:type="dxa"/>
              <w:right w:w="100" w:type="dxa"/>
            </w:tcMar>
            <w:vAlign w:val="center"/>
          </w:tcPr>
          <w:p w14:paraId="4647BC6C" w14:textId="77777777" w:rsidR="00284D74" w:rsidRDefault="00284D74">
            <w:r>
              <w:t>Genome Extraction Service</w:t>
            </w:r>
          </w:p>
        </w:tc>
        <w:tc>
          <w:tcPr>
            <w:tcW w:w="1958" w:type="dxa"/>
            <w:tcMar>
              <w:top w:w="70" w:type="dxa"/>
              <w:left w:w="100" w:type="dxa"/>
              <w:bottom w:w="70" w:type="dxa"/>
              <w:right w:w="100" w:type="dxa"/>
            </w:tcMar>
            <w:vAlign w:val="center"/>
          </w:tcPr>
          <w:p w14:paraId="4914688E" w14:textId="77777777" w:rsidR="00284D74" w:rsidRDefault="00284D74">
            <w:r>
              <w:t>Human Emotion Genome features from governed text/events</w:t>
            </w:r>
          </w:p>
        </w:tc>
        <w:tc>
          <w:tcPr>
            <w:tcW w:w="1958" w:type="dxa"/>
            <w:tcMar>
              <w:top w:w="70" w:type="dxa"/>
              <w:left w:w="100" w:type="dxa"/>
              <w:bottom w:w="70" w:type="dxa"/>
              <w:right w:w="100" w:type="dxa"/>
            </w:tcMar>
            <w:vAlign w:val="center"/>
          </w:tcPr>
          <w:p w14:paraId="2EFBE9F3" w14:textId="77777777" w:rsidR="00284D74" w:rsidRDefault="00284D74">
            <w:r>
              <w:t>Sanctuary entries, opted-in chat</w:t>
            </w:r>
          </w:p>
        </w:tc>
        <w:tc>
          <w:tcPr>
            <w:tcW w:w="1958" w:type="dxa"/>
            <w:tcMar>
              <w:top w:w="70" w:type="dxa"/>
              <w:left w:w="100" w:type="dxa"/>
              <w:bottom w:w="70" w:type="dxa"/>
              <w:right w:w="100" w:type="dxa"/>
            </w:tcMar>
            <w:vAlign w:val="center"/>
          </w:tcPr>
          <w:p w14:paraId="114AEB5E" w14:textId="77777777" w:rsidR="00284D74" w:rsidRDefault="00284D74">
            <w:r>
              <w:t>Feature candidates, confidence bands</w:t>
            </w:r>
          </w:p>
        </w:tc>
        <w:tc>
          <w:tcPr>
            <w:tcW w:w="1958" w:type="dxa"/>
            <w:tcMar>
              <w:top w:w="70" w:type="dxa"/>
              <w:left w:w="100" w:type="dxa"/>
              <w:bottom w:w="70" w:type="dxa"/>
              <w:right w:w="100" w:type="dxa"/>
            </w:tcMar>
            <w:vAlign w:val="center"/>
          </w:tcPr>
          <w:p w14:paraId="023431B2" w14:textId="77777777" w:rsidR="00284D74" w:rsidRDefault="00284D74">
            <w:r>
              <w:t>Never mutates slow profile fields directly.</w:t>
            </w:r>
          </w:p>
        </w:tc>
      </w:tr>
      <w:tr w:rsidR="00284D74" w14:paraId="7E11A43F" w14:textId="77777777">
        <w:tc>
          <w:tcPr>
            <w:tcW w:w="1958" w:type="dxa"/>
            <w:tcMar>
              <w:top w:w="70" w:type="dxa"/>
              <w:left w:w="100" w:type="dxa"/>
              <w:bottom w:w="70" w:type="dxa"/>
              <w:right w:w="100" w:type="dxa"/>
            </w:tcMar>
            <w:vAlign w:val="center"/>
          </w:tcPr>
          <w:p w14:paraId="216E9F46" w14:textId="77777777" w:rsidR="00284D74" w:rsidRDefault="00284D74">
            <w:r>
              <w:t>Reflection Service</w:t>
            </w:r>
          </w:p>
        </w:tc>
        <w:tc>
          <w:tcPr>
            <w:tcW w:w="1958" w:type="dxa"/>
            <w:tcMar>
              <w:top w:w="70" w:type="dxa"/>
              <w:left w:w="100" w:type="dxa"/>
              <w:bottom w:w="70" w:type="dxa"/>
              <w:right w:w="100" w:type="dxa"/>
            </w:tcMar>
            <w:vAlign w:val="center"/>
          </w:tcPr>
          <w:p w14:paraId="2BE10644" w14:textId="77777777" w:rsidR="00284D74" w:rsidRDefault="00284D74">
            <w:r>
              <w:t>AI narratives, Whisper Window, translations</w:t>
            </w:r>
          </w:p>
        </w:tc>
        <w:tc>
          <w:tcPr>
            <w:tcW w:w="1958" w:type="dxa"/>
            <w:tcMar>
              <w:top w:w="70" w:type="dxa"/>
              <w:left w:w="100" w:type="dxa"/>
              <w:bottom w:w="70" w:type="dxa"/>
              <w:right w:w="100" w:type="dxa"/>
            </w:tcMar>
            <w:vAlign w:val="center"/>
          </w:tcPr>
          <w:p w14:paraId="72BA1D44" w14:textId="77777777" w:rsidR="00284D74" w:rsidRDefault="00284D74">
            <w:r>
              <w:t>Allowed score and genome fields</w:t>
            </w:r>
          </w:p>
        </w:tc>
        <w:tc>
          <w:tcPr>
            <w:tcW w:w="1958" w:type="dxa"/>
            <w:tcMar>
              <w:top w:w="70" w:type="dxa"/>
              <w:left w:w="100" w:type="dxa"/>
              <w:bottom w:w="70" w:type="dxa"/>
              <w:right w:w="100" w:type="dxa"/>
            </w:tcMar>
            <w:vAlign w:val="center"/>
          </w:tcPr>
          <w:p w14:paraId="6901AD3E" w14:textId="77777777" w:rsidR="00284D74" w:rsidRDefault="00284D74">
            <w:r>
              <w:t>Narratives, prompts, session artifacts</w:t>
            </w:r>
          </w:p>
        </w:tc>
        <w:tc>
          <w:tcPr>
            <w:tcW w:w="1958" w:type="dxa"/>
            <w:tcMar>
              <w:top w:w="70" w:type="dxa"/>
              <w:left w:w="100" w:type="dxa"/>
              <w:bottom w:w="70" w:type="dxa"/>
              <w:right w:w="100" w:type="dxa"/>
            </w:tcMar>
            <w:vAlign w:val="center"/>
          </w:tcPr>
          <w:p w14:paraId="006000F7" w14:textId="77777777" w:rsidR="00284D74" w:rsidRDefault="00284D74">
            <w:r>
              <w:t>Cannot invent deterministic scores.</w:t>
            </w:r>
          </w:p>
        </w:tc>
      </w:tr>
      <w:tr w:rsidR="00284D74" w14:paraId="26B27390" w14:textId="77777777">
        <w:tc>
          <w:tcPr>
            <w:tcW w:w="1958" w:type="dxa"/>
            <w:tcMar>
              <w:top w:w="70" w:type="dxa"/>
              <w:left w:w="100" w:type="dxa"/>
              <w:bottom w:w="70" w:type="dxa"/>
              <w:right w:w="100" w:type="dxa"/>
            </w:tcMar>
            <w:vAlign w:val="center"/>
          </w:tcPr>
          <w:p w14:paraId="05D6FEA7" w14:textId="77777777" w:rsidR="00284D74" w:rsidRDefault="00284D74">
            <w:r>
              <w:t>Packet Builder Service</w:t>
            </w:r>
          </w:p>
        </w:tc>
        <w:tc>
          <w:tcPr>
            <w:tcW w:w="1958" w:type="dxa"/>
            <w:tcMar>
              <w:top w:w="70" w:type="dxa"/>
              <w:left w:w="100" w:type="dxa"/>
              <w:bottom w:w="70" w:type="dxa"/>
              <w:right w:w="100" w:type="dxa"/>
            </w:tcMar>
            <w:vAlign w:val="center"/>
          </w:tcPr>
          <w:p w14:paraId="23F3EE9D" w14:textId="77777777" w:rsidR="00284D74" w:rsidRDefault="00284D74">
            <w:r>
              <w:t>Canonical self, pair, and training packets</w:t>
            </w:r>
          </w:p>
        </w:tc>
        <w:tc>
          <w:tcPr>
            <w:tcW w:w="1958" w:type="dxa"/>
            <w:tcMar>
              <w:top w:w="70" w:type="dxa"/>
              <w:left w:w="100" w:type="dxa"/>
              <w:bottom w:w="70" w:type="dxa"/>
              <w:right w:w="100" w:type="dxa"/>
            </w:tcMar>
            <w:vAlign w:val="center"/>
          </w:tcPr>
          <w:p w14:paraId="6015BB60" w14:textId="77777777" w:rsidR="00284D74" w:rsidRDefault="00284D74">
            <w:r>
              <w:t>DB, feature store, score outputs</w:t>
            </w:r>
          </w:p>
        </w:tc>
        <w:tc>
          <w:tcPr>
            <w:tcW w:w="1958" w:type="dxa"/>
            <w:tcMar>
              <w:top w:w="70" w:type="dxa"/>
              <w:left w:w="100" w:type="dxa"/>
              <w:bottom w:w="70" w:type="dxa"/>
              <w:right w:w="100" w:type="dxa"/>
            </w:tcMar>
            <w:vAlign w:val="center"/>
          </w:tcPr>
          <w:p w14:paraId="3CC23083" w14:textId="77777777" w:rsidR="00284D74" w:rsidRDefault="00284D74">
            <w:r>
              <w:t>Versioned packets</w:t>
            </w:r>
          </w:p>
        </w:tc>
        <w:tc>
          <w:tcPr>
            <w:tcW w:w="1958" w:type="dxa"/>
            <w:tcMar>
              <w:top w:w="70" w:type="dxa"/>
              <w:left w:w="100" w:type="dxa"/>
              <w:bottom w:w="70" w:type="dxa"/>
              <w:right w:w="100" w:type="dxa"/>
            </w:tcMar>
            <w:vAlign w:val="center"/>
          </w:tcPr>
          <w:p w14:paraId="00CBD4E1" w14:textId="77777777" w:rsidR="00284D74" w:rsidRDefault="00284D74">
            <w:r>
              <w:t>Single source for packet formatting.</w:t>
            </w:r>
          </w:p>
        </w:tc>
      </w:tr>
      <w:tr w:rsidR="00284D74" w14:paraId="1C7A5589" w14:textId="77777777">
        <w:tc>
          <w:tcPr>
            <w:tcW w:w="1958" w:type="dxa"/>
            <w:tcMar>
              <w:top w:w="70" w:type="dxa"/>
              <w:left w:w="100" w:type="dxa"/>
              <w:bottom w:w="70" w:type="dxa"/>
              <w:right w:w="100" w:type="dxa"/>
            </w:tcMar>
            <w:vAlign w:val="center"/>
          </w:tcPr>
          <w:p w14:paraId="27081B28" w14:textId="77777777" w:rsidR="00284D74" w:rsidRDefault="00284D74">
            <w:r>
              <w:t>Event Ledger Service</w:t>
            </w:r>
          </w:p>
        </w:tc>
        <w:tc>
          <w:tcPr>
            <w:tcW w:w="1958" w:type="dxa"/>
            <w:tcMar>
              <w:top w:w="70" w:type="dxa"/>
              <w:left w:w="100" w:type="dxa"/>
              <w:bottom w:w="70" w:type="dxa"/>
              <w:right w:w="100" w:type="dxa"/>
            </w:tcMar>
            <w:vAlign w:val="center"/>
          </w:tcPr>
          <w:p w14:paraId="7D068337" w14:textId="77777777" w:rsidR="00284D74" w:rsidRDefault="00284D74">
            <w:r>
              <w:t>Immutable event recording and replay</w:t>
            </w:r>
          </w:p>
        </w:tc>
        <w:tc>
          <w:tcPr>
            <w:tcW w:w="1958" w:type="dxa"/>
            <w:tcMar>
              <w:top w:w="70" w:type="dxa"/>
              <w:left w:w="100" w:type="dxa"/>
              <w:bottom w:w="70" w:type="dxa"/>
              <w:right w:w="100" w:type="dxa"/>
            </w:tcMar>
            <w:vAlign w:val="center"/>
          </w:tcPr>
          <w:p w14:paraId="7DE4C794" w14:textId="77777777" w:rsidR="00284D74" w:rsidRDefault="00284D74">
            <w:r>
              <w:t>All domain events</w:t>
            </w:r>
          </w:p>
        </w:tc>
        <w:tc>
          <w:tcPr>
            <w:tcW w:w="1958" w:type="dxa"/>
            <w:tcMar>
              <w:top w:w="70" w:type="dxa"/>
              <w:left w:w="100" w:type="dxa"/>
              <w:bottom w:w="70" w:type="dxa"/>
              <w:right w:w="100" w:type="dxa"/>
            </w:tcMar>
            <w:vAlign w:val="center"/>
          </w:tcPr>
          <w:p w14:paraId="4CC98541" w14:textId="77777777" w:rsidR="00284D74" w:rsidRDefault="00284D74">
            <w:r>
              <w:t>Append-only event records</w:t>
            </w:r>
          </w:p>
        </w:tc>
        <w:tc>
          <w:tcPr>
            <w:tcW w:w="1958" w:type="dxa"/>
            <w:tcMar>
              <w:top w:w="70" w:type="dxa"/>
              <w:left w:w="100" w:type="dxa"/>
              <w:bottom w:w="70" w:type="dxa"/>
              <w:right w:w="100" w:type="dxa"/>
            </w:tcMar>
            <w:vAlign w:val="center"/>
          </w:tcPr>
          <w:p w14:paraId="6A09FEA1" w14:textId="77777777" w:rsidR="00284D74" w:rsidRDefault="00284D74">
            <w:r>
              <w:t>Supports audits, drift, and rebuilds.</w:t>
            </w:r>
          </w:p>
        </w:tc>
      </w:tr>
      <w:tr w:rsidR="00284D74" w14:paraId="21E27198" w14:textId="77777777">
        <w:tc>
          <w:tcPr>
            <w:tcW w:w="1958" w:type="dxa"/>
            <w:tcMar>
              <w:top w:w="70" w:type="dxa"/>
              <w:left w:w="100" w:type="dxa"/>
              <w:bottom w:w="70" w:type="dxa"/>
              <w:right w:w="100" w:type="dxa"/>
            </w:tcMar>
            <w:vAlign w:val="center"/>
          </w:tcPr>
          <w:p w14:paraId="1C302397" w14:textId="77777777" w:rsidR="00284D74" w:rsidRDefault="00284D74">
            <w:r>
              <w:t>Feature Store Service</w:t>
            </w:r>
          </w:p>
        </w:tc>
        <w:tc>
          <w:tcPr>
            <w:tcW w:w="1958" w:type="dxa"/>
            <w:tcMar>
              <w:top w:w="70" w:type="dxa"/>
              <w:left w:w="100" w:type="dxa"/>
              <w:bottom w:w="70" w:type="dxa"/>
              <w:right w:w="100" w:type="dxa"/>
            </w:tcMar>
            <w:vAlign w:val="center"/>
          </w:tcPr>
          <w:p w14:paraId="7DD221E2" w14:textId="77777777" w:rsidR="00284D74" w:rsidRDefault="00284D74">
            <w:r>
              <w:t>ML feature materialization and freshness windows</w:t>
            </w:r>
          </w:p>
        </w:tc>
        <w:tc>
          <w:tcPr>
            <w:tcW w:w="1958" w:type="dxa"/>
            <w:tcMar>
              <w:top w:w="70" w:type="dxa"/>
              <w:left w:w="100" w:type="dxa"/>
              <w:bottom w:w="70" w:type="dxa"/>
              <w:right w:w="100" w:type="dxa"/>
            </w:tcMar>
            <w:vAlign w:val="center"/>
          </w:tcPr>
          <w:p w14:paraId="016AC6A1" w14:textId="77777777" w:rsidR="00284D74" w:rsidRDefault="00284D74">
            <w:r>
              <w:t>Events, genome outputs, score outputs</w:t>
            </w:r>
          </w:p>
        </w:tc>
        <w:tc>
          <w:tcPr>
            <w:tcW w:w="1958" w:type="dxa"/>
            <w:tcMar>
              <w:top w:w="70" w:type="dxa"/>
              <w:left w:w="100" w:type="dxa"/>
              <w:bottom w:w="70" w:type="dxa"/>
              <w:right w:w="100" w:type="dxa"/>
            </w:tcMar>
            <w:vAlign w:val="center"/>
          </w:tcPr>
          <w:p w14:paraId="7852B4C6" w14:textId="77777777" w:rsidR="00284D74" w:rsidRDefault="00284D74">
            <w:r>
              <w:t>Feature rows, freshness metadata</w:t>
            </w:r>
          </w:p>
        </w:tc>
        <w:tc>
          <w:tcPr>
            <w:tcW w:w="1958" w:type="dxa"/>
            <w:tcMar>
              <w:top w:w="70" w:type="dxa"/>
              <w:left w:w="100" w:type="dxa"/>
              <w:bottom w:w="70" w:type="dxa"/>
              <w:right w:w="100" w:type="dxa"/>
            </w:tcMar>
            <w:vAlign w:val="center"/>
          </w:tcPr>
          <w:p w14:paraId="17EE092B" w14:textId="77777777" w:rsidR="00284D74" w:rsidRDefault="00284D74">
            <w:r>
              <w:t>Feeds training and online inference.</w:t>
            </w:r>
          </w:p>
        </w:tc>
      </w:tr>
      <w:tr w:rsidR="00284D74" w14:paraId="103BC423" w14:textId="77777777">
        <w:tc>
          <w:tcPr>
            <w:tcW w:w="1958" w:type="dxa"/>
            <w:tcMar>
              <w:top w:w="70" w:type="dxa"/>
              <w:left w:w="100" w:type="dxa"/>
              <w:bottom w:w="70" w:type="dxa"/>
              <w:right w:w="100" w:type="dxa"/>
            </w:tcMar>
            <w:vAlign w:val="center"/>
          </w:tcPr>
          <w:p w14:paraId="072C85D3" w14:textId="77777777" w:rsidR="00284D74" w:rsidRDefault="00284D74">
            <w:r>
              <w:t>Report Service</w:t>
            </w:r>
          </w:p>
        </w:tc>
        <w:tc>
          <w:tcPr>
            <w:tcW w:w="1958" w:type="dxa"/>
            <w:tcMar>
              <w:top w:w="70" w:type="dxa"/>
              <w:left w:w="100" w:type="dxa"/>
              <w:bottom w:w="70" w:type="dxa"/>
              <w:right w:w="100" w:type="dxa"/>
            </w:tcMar>
            <w:vAlign w:val="center"/>
          </w:tcPr>
          <w:p w14:paraId="5216AC91" w14:textId="77777777" w:rsidR="00284D74" w:rsidRDefault="00284D74">
            <w:r>
              <w:t>Composite reports and premium explainers</w:t>
            </w:r>
          </w:p>
        </w:tc>
        <w:tc>
          <w:tcPr>
            <w:tcW w:w="1958" w:type="dxa"/>
            <w:tcMar>
              <w:top w:w="70" w:type="dxa"/>
              <w:left w:w="100" w:type="dxa"/>
              <w:bottom w:w="70" w:type="dxa"/>
              <w:right w:w="100" w:type="dxa"/>
            </w:tcMar>
            <w:vAlign w:val="center"/>
          </w:tcPr>
          <w:p w14:paraId="4AE72A5D" w14:textId="77777777" w:rsidR="00284D74" w:rsidRDefault="00284D74">
            <w:r>
              <w:t>Match output, visibility rules</w:t>
            </w:r>
          </w:p>
        </w:tc>
        <w:tc>
          <w:tcPr>
            <w:tcW w:w="1958" w:type="dxa"/>
            <w:tcMar>
              <w:top w:w="70" w:type="dxa"/>
              <w:left w:w="100" w:type="dxa"/>
              <w:bottom w:w="70" w:type="dxa"/>
              <w:right w:w="100" w:type="dxa"/>
            </w:tcMar>
            <w:vAlign w:val="center"/>
          </w:tcPr>
          <w:p w14:paraId="21511D02" w14:textId="77777777" w:rsidR="00284D74" w:rsidRDefault="00284D74">
            <w:r>
              <w:t>JSON/PDF/report artifacts</w:t>
            </w:r>
          </w:p>
        </w:tc>
        <w:tc>
          <w:tcPr>
            <w:tcW w:w="1958" w:type="dxa"/>
            <w:tcMar>
              <w:top w:w="70" w:type="dxa"/>
              <w:left w:w="100" w:type="dxa"/>
              <w:bottom w:w="70" w:type="dxa"/>
              <w:right w:w="100" w:type="dxa"/>
            </w:tcMar>
            <w:vAlign w:val="center"/>
          </w:tcPr>
          <w:p w14:paraId="3FD2ACCB" w14:textId="77777777" w:rsidR="00284D74" w:rsidRDefault="00284D74">
            <w:r>
              <w:t>Read-only with strict filtering.</w:t>
            </w:r>
          </w:p>
        </w:tc>
      </w:tr>
    </w:tbl>
    <w:p w14:paraId="5FE024C4" w14:textId="77777777" w:rsidR="00284D74" w:rsidRDefault="00284D74">
      <w:pPr>
        <w:pStyle w:val="Heading1Custom"/>
      </w:pPr>
      <w:r>
        <w:t>4. Synchronous vs Asynchronous Work</w:t>
      </w:r>
    </w:p>
    <w:tbl>
      <w:tblPr>
        <w:tblStyle w:val="TableGrid"/>
        <w:tblW w:w="0" w:type="auto"/>
        <w:tblLook w:val="04A0" w:firstRow="1" w:lastRow="0" w:firstColumn="1" w:lastColumn="0" w:noHBand="0" w:noVBand="1"/>
      </w:tblPr>
      <w:tblGrid>
        <w:gridCol w:w="3264"/>
        <w:gridCol w:w="3264"/>
        <w:gridCol w:w="3264"/>
      </w:tblGrid>
      <w:tr w:rsidR="00284D74" w14:paraId="0E6137B2" w14:textId="77777777">
        <w:tc>
          <w:tcPr>
            <w:tcW w:w="3264" w:type="dxa"/>
            <w:shd w:val="clear" w:color="auto" w:fill="EAF1FB"/>
            <w:tcMar>
              <w:top w:w="70" w:type="dxa"/>
              <w:left w:w="100" w:type="dxa"/>
              <w:bottom w:w="70" w:type="dxa"/>
              <w:right w:w="100" w:type="dxa"/>
            </w:tcMar>
          </w:tcPr>
          <w:p w14:paraId="34EF59EE" w14:textId="77777777" w:rsidR="00284D74" w:rsidRDefault="00284D74">
            <w:r>
              <w:lastRenderedPageBreak/>
              <w:t>Lane</w:t>
            </w:r>
          </w:p>
        </w:tc>
        <w:tc>
          <w:tcPr>
            <w:tcW w:w="3264" w:type="dxa"/>
            <w:shd w:val="clear" w:color="auto" w:fill="EAF1FB"/>
            <w:tcMar>
              <w:top w:w="70" w:type="dxa"/>
              <w:left w:w="100" w:type="dxa"/>
              <w:bottom w:w="70" w:type="dxa"/>
              <w:right w:w="100" w:type="dxa"/>
            </w:tcMar>
          </w:tcPr>
          <w:p w14:paraId="5D59DA6C" w14:textId="77777777" w:rsidR="00284D74" w:rsidRDefault="00284D74">
            <w:r>
              <w:t>Work items</w:t>
            </w:r>
          </w:p>
        </w:tc>
        <w:tc>
          <w:tcPr>
            <w:tcW w:w="3264" w:type="dxa"/>
            <w:shd w:val="clear" w:color="auto" w:fill="EAF1FB"/>
            <w:tcMar>
              <w:top w:w="70" w:type="dxa"/>
              <w:left w:w="100" w:type="dxa"/>
              <w:bottom w:w="70" w:type="dxa"/>
              <w:right w:w="100" w:type="dxa"/>
            </w:tcMar>
          </w:tcPr>
          <w:p w14:paraId="5B1D4EB4" w14:textId="77777777" w:rsidR="00284D74" w:rsidRDefault="00284D74">
            <w:r>
              <w:t>Rule</w:t>
            </w:r>
          </w:p>
        </w:tc>
      </w:tr>
      <w:tr w:rsidR="00284D74" w14:paraId="41601315" w14:textId="77777777">
        <w:tc>
          <w:tcPr>
            <w:tcW w:w="3264" w:type="dxa"/>
            <w:tcMar>
              <w:top w:w="70" w:type="dxa"/>
              <w:left w:w="100" w:type="dxa"/>
              <w:bottom w:w="70" w:type="dxa"/>
              <w:right w:w="100" w:type="dxa"/>
            </w:tcMar>
            <w:vAlign w:val="center"/>
          </w:tcPr>
          <w:p w14:paraId="42A25525" w14:textId="77777777" w:rsidR="00284D74" w:rsidRDefault="00284D74">
            <w:r>
              <w:t>Synchronous</w:t>
            </w:r>
          </w:p>
        </w:tc>
        <w:tc>
          <w:tcPr>
            <w:tcW w:w="3264" w:type="dxa"/>
            <w:tcMar>
              <w:top w:w="70" w:type="dxa"/>
              <w:left w:w="100" w:type="dxa"/>
              <w:bottom w:w="70" w:type="dxa"/>
              <w:right w:w="100" w:type="dxa"/>
            </w:tcMar>
            <w:vAlign w:val="center"/>
          </w:tcPr>
          <w:p w14:paraId="68A95018" w14:textId="77777777" w:rsidR="00284D74" w:rsidRDefault="00284D74">
            <w:r>
              <w:t>Assessment submission, core scoring, initial archetype/shadow assignment, immediate match request, consent checks</w:t>
            </w:r>
          </w:p>
        </w:tc>
        <w:tc>
          <w:tcPr>
            <w:tcW w:w="3264" w:type="dxa"/>
            <w:tcMar>
              <w:top w:w="70" w:type="dxa"/>
              <w:left w:w="100" w:type="dxa"/>
              <w:bottom w:w="70" w:type="dxa"/>
              <w:right w:w="100" w:type="dxa"/>
            </w:tcMar>
            <w:vAlign w:val="center"/>
          </w:tcPr>
          <w:p w14:paraId="427298E3" w14:textId="77777777" w:rsidR="00284D74" w:rsidRDefault="00284D74">
            <w:r>
              <w:t>Needed for product responsiveness and trust.</w:t>
            </w:r>
          </w:p>
        </w:tc>
      </w:tr>
      <w:tr w:rsidR="00284D74" w14:paraId="4C7BB983" w14:textId="77777777">
        <w:tc>
          <w:tcPr>
            <w:tcW w:w="3264" w:type="dxa"/>
            <w:tcMar>
              <w:top w:w="70" w:type="dxa"/>
              <w:left w:w="100" w:type="dxa"/>
              <w:bottom w:w="70" w:type="dxa"/>
              <w:right w:w="100" w:type="dxa"/>
            </w:tcMar>
            <w:vAlign w:val="center"/>
          </w:tcPr>
          <w:p w14:paraId="1DC8E592" w14:textId="77777777" w:rsidR="00284D74" w:rsidRDefault="00284D74">
            <w:r>
              <w:t>Asynchronous</w:t>
            </w:r>
          </w:p>
        </w:tc>
        <w:tc>
          <w:tcPr>
            <w:tcW w:w="3264" w:type="dxa"/>
            <w:tcMar>
              <w:top w:w="70" w:type="dxa"/>
              <w:left w:w="100" w:type="dxa"/>
              <w:bottom w:w="70" w:type="dxa"/>
              <w:right w:w="100" w:type="dxa"/>
            </w:tcMar>
            <w:vAlign w:val="center"/>
          </w:tcPr>
          <w:p w14:paraId="3F1BDCD1" w14:textId="77777777" w:rsidR="00284D74" w:rsidRDefault="00284D74">
            <w:r>
              <w:t>Full pair precompute, reflection generation, genome extraction from long text, feature refresh, drift scans, packet export, model training snapshots</w:t>
            </w:r>
          </w:p>
        </w:tc>
        <w:tc>
          <w:tcPr>
            <w:tcW w:w="3264" w:type="dxa"/>
            <w:tcMar>
              <w:top w:w="70" w:type="dxa"/>
              <w:left w:w="100" w:type="dxa"/>
              <w:bottom w:w="70" w:type="dxa"/>
              <w:right w:w="100" w:type="dxa"/>
            </w:tcMar>
            <w:vAlign w:val="center"/>
          </w:tcPr>
          <w:p w14:paraId="2AF32268" w14:textId="77777777" w:rsidR="00284D74" w:rsidRDefault="00284D74">
            <w:r>
              <w:t>Heavy work must not block primary UX.</w:t>
            </w:r>
          </w:p>
        </w:tc>
      </w:tr>
      <w:tr w:rsidR="00284D74" w14:paraId="39CE022C" w14:textId="77777777">
        <w:tc>
          <w:tcPr>
            <w:tcW w:w="3264" w:type="dxa"/>
            <w:tcMar>
              <w:top w:w="70" w:type="dxa"/>
              <w:left w:w="100" w:type="dxa"/>
              <w:bottom w:w="70" w:type="dxa"/>
              <w:right w:w="100" w:type="dxa"/>
            </w:tcMar>
            <w:vAlign w:val="center"/>
          </w:tcPr>
          <w:p w14:paraId="4188A63D" w14:textId="77777777" w:rsidR="00284D74" w:rsidRDefault="00284D74">
            <w:r>
              <w:t>Near-real-time</w:t>
            </w:r>
          </w:p>
        </w:tc>
        <w:tc>
          <w:tcPr>
            <w:tcW w:w="3264" w:type="dxa"/>
            <w:tcMar>
              <w:top w:w="70" w:type="dxa"/>
              <w:left w:w="100" w:type="dxa"/>
              <w:bottom w:w="70" w:type="dxa"/>
              <w:right w:w="100" w:type="dxa"/>
            </w:tcMar>
            <w:vAlign w:val="center"/>
          </w:tcPr>
          <w:p w14:paraId="325E4F39" w14:textId="77777777" w:rsidR="00284D74" w:rsidRDefault="00284D74">
            <w:r>
              <w:t>Sanctuary reflections, fast-state mood updates, chat-derived non-persistent signals</w:t>
            </w:r>
          </w:p>
        </w:tc>
        <w:tc>
          <w:tcPr>
            <w:tcW w:w="3264" w:type="dxa"/>
            <w:tcMar>
              <w:top w:w="70" w:type="dxa"/>
              <w:left w:w="100" w:type="dxa"/>
              <w:bottom w:w="70" w:type="dxa"/>
              <w:right w:w="100" w:type="dxa"/>
            </w:tcMar>
            <w:vAlign w:val="center"/>
          </w:tcPr>
          <w:p w14:paraId="6712081C" w14:textId="77777777" w:rsidR="00284D74" w:rsidRDefault="00284D74">
            <w:r>
              <w:t>Queue-backed workers with sub-minute target.</w:t>
            </w:r>
          </w:p>
        </w:tc>
      </w:tr>
    </w:tbl>
    <w:p w14:paraId="2F363052" w14:textId="77777777" w:rsidR="00284D74" w:rsidRDefault="00284D74">
      <w:pPr>
        <w:pStyle w:val="Heading1Custom"/>
      </w:pPr>
      <w:r>
        <w:t>5. Canonical Request Flows</w:t>
      </w:r>
    </w:p>
    <w:p w14:paraId="4CE88790" w14:textId="77777777" w:rsidR="00284D74" w:rsidRDefault="00284D74">
      <w:pPr>
        <w:pStyle w:val="Heading2Custom"/>
      </w:pPr>
      <w:r>
        <w:t>A. Assessment completion</w:t>
      </w:r>
    </w:p>
    <w:p w14:paraId="0FA58DFC" w14:textId="77777777" w:rsidR="00284D74" w:rsidRDefault="00284D74">
      <w:pPr>
        <w:spacing w:after="40"/>
        <w:ind w:left="259"/>
      </w:pPr>
      <w:r>
        <w:rPr>
          <w:b/>
        </w:rPr>
        <w:t xml:space="preserve">• </w:t>
      </w:r>
      <w:r>
        <w:t>Client submits answers + demographics.</w:t>
      </w:r>
    </w:p>
    <w:p w14:paraId="5D44BAE3" w14:textId="77777777" w:rsidR="00284D74" w:rsidRDefault="00284D74">
      <w:pPr>
        <w:spacing w:after="40"/>
        <w:ind w:left="259"/>
      </w:pPr>
      <w:r>
        <w:rPr>
          <w:b/>
        </w:rPr>
        <w:t xml:space="preserve">• </w:t>
      </w:r>
      <w:r>
        <w:t>Gateway requests consent decision token.</w:t>
      </w:r>
    </w:p>
    <w:p w14:paraId="30C2751A" w14:textId="77777777" w:rsidR="00284D74" w:rsidRDefault="00284D74">
      <w:pPr>
        <w:spacing w:after="40"/>
        <w:ind w:left="259"/>
      </w:pPr>
      <w:r>
        <w:rPr>
          <w:b/>
        </w:rPr>
        <w:t xml:space="preserve">• </w:t>
      </w:r>
      <w:r>
        <w:t>Packet Builder assembles self packet.</w:t>
      </w:r>
    </w:p>
    <w:p w14:paraId="2F1329BB" w14:textId="77777777" w:rsidR="00284D74" w:rsidRDefault="00284D74">
      <w:pPr>
        <w:spacing w:after="40"/>
        <w:ind w:left="259"/>
      </w:pPr>
      <w:r>
        <w:rPr>
          <w:b/>
        </w:rPr>
        <w:t xml:space="preserve">• </w:t>
      </w:r>
      <w:r>
        <w:t>Scoring Service computes deterministic outputs.</w:t>
      </w:r>
    </w:p>
    <w:p w14:paraId="0D34C91F" w14:textId="77777777" w:rsidR="00284D74" w:rsidRDefault="00284D74">
      <w:pPr>
        <w:spacing w:after="40"/>
        <w:ind w:left="259"/>
      </w:pPr>
      <w:r>
        <w:rPr>
          <w:b/>
        </w:rPr>
        <w:t xml:space="preserve">• </w:t>
      </w:r>
      <w:r>
        <w:t>Gateway persists outputs and returns public-safe payload.</w:t>
      </w:r>
    </w:p>
    <w:p w14:paraId="3D146A1A" w14:textId="77777777" w:rsidR="00284D74" w:rsidRDefault="00284D74">
      <w:pPr>
        <w:spacing w:after="40"/>
        <w:ind w:left="259"/>
      </w:pPr>
      <w:r>
        <w:rPr>
          <w:b/>
        </w:rPr>
        <w:t xml:space="preserve">• </w:t>
      </w:r>
      <w:r>
        <w:t>Async jobs may enqueue genome refresh and reflections.</w:t>
      </w:r>
    </w:p>
    <w:p w14:paraId="533737FE" w14:textId="77777777" w:rsidR="00284D74" w:rsidRDefault="00284D74">
      <w:pPr>
        <w:pStyle w:val="Heading2Custom"/>
      </w:pPr>
      <w:r>
        <w:t>B. On-demand match request</w:t>
      </w:r>
    </w:p>
    <w:p w14:paraId="086BEF3B" w14:textId="77777777" w:rsidR="00284D74" w:rsidRDefault="00284D74">
      <w:pPr>
        <w:spacing w:after="40"/>
        <w:ind w:left="259"/>
      </w:pPr>
      <w:r>
        <w:rPr>
          <w:b/>
        </w:rPr>
        <w:t xml:space="preserve">• </w:t>
      </w:r>
      <w:r>
        <w:t>Client requests match between User A and User B.</w:t>
      </w:r>
    </w:p>
    <w:p w14:paraId="2FC569C0" w14:textId="77777777" w:rsidR="00284D74" w:rsidRDefault="00284D74">
      <w:pPr>
        <w:spacing w:after="40"/>
        <w:ind w:left="259"/>
      </w:pPr>
      <w:r>
        <w:rPr>
          <w:b/>
        </w:rPr>
        <w:t xml:space="preserve">• </w:t>
      </w:r>
      <w:r>
        <w:t>Gateway validates reveal/unlock permissions.</w:t>
      </w:r>
    </w:p>
    <w:p w14:paraId="4376B0E2" w14:textId="77777777" w:rsidR="00284D74" w:rsidRDefault="00284D74">
      <w:pPr>
        <w:spacing w:after="40"/>
        <w:ind w:left="259"/>
      </w:pPr>
      <w:r>
        <w:rPr>
          <w:b/>
        </w:rPr>
        <w:t xml:space="preserve">• </w:t>
      </w:r>
      <w:r>
        <w:t>Packet Builder assembles pair packet.</w:t>
      </w:r>
    </w:p>
    <w:p w14:paraId="3B6CA88A" w14:textId="77777777" w:rsidR="00284D74" w:rsidRDefault="00284D74">
      <w:pPr>
        <w:spacing w:after="40"/>
        <w:ind w:left="259"/>
      </w:pPr>
      <w:r>
        <w:rPr>
          <w:b/>
        </w:rPr>
        <w:t xml:space="preserve">• </w:t>
      </w:r>
      <w:r>
        <w:t>Matching Service computes compatibility, chemistry, risk, and tier.</w:t>
      </w:r>
    </w:p>
    <w:p w14:paraId="528A9930" w14:textId="77777777" w:rsidR="00284D74" w:rsidRDefault="00284D74">
      <w:pPr>
        <w:spacing w:after="40"/>
        <w:ind w:left="259"/>
      </w:pPr>
      <w:r>
        <w:rPr>
          <w:b/>
        </w:rPr>
        <w:t xml:space="preserve">• </w:t>
      </w:r>
      <w:r>
        <w:t>Report Service filters outputs by visibility policy.</w:t>
      </w:r>
    </w:p>
    <w:p w14:paraId="2A23A539" w14:textId="77777777" w:rsidR="00284D74" w:rsidRDefault="00284D74">
      <w:pPr>
        <w:pStyle w:val="Heading2Custom"/>
      </w:pPr>
      <w:r>
        <w:t>C. Sanctuary / AI reflection</w:t>
      </w:r>
    </w:p>
    <w:p w14:paraId="34864CEE" w14:textId="77777777" w:rsidR="00284D74" w:rsidRDefault="00284D74">
      <w:pPr>
        <w:spacing w:after="40"/>
        <w:ind w:left="259"/>
      </w:pPr>
      <w:r>
        <w:rPr>
          <w:b/>
        </w:rPr>
        <w:t xml:space="preserve">• </w:t>
      </w:r>
      <w:r>
        <w:t>Client submits journal, check-in, or Whisper Window content.</w:t>
      </w:r>
    </w:p>
    <w:p w14:paraId="1F421C68" w14:textId="77777777" w:rsidR="00284D74" w:rsidRDefault="00284D74">
      <w:pPr>
        <w:spacing w:after="40"/>
        <w:ind w:left="259"/>
      </w:pPr>
      <w:r>
        <w:rPr>
          <w:b/>
        </w:rPr>
        <w:t xml:space="preserve">• </w:t>
      </w:r>
      <w:r>
        <w:t>Policy service determines allowed read/save/expose scope.</w:t>
      </w:r>
    </w:p>
    <w:p w14:paraId="4648825F" w14:textId="77777777" w:rsidR="00284D74" w:rsidRDefault="00284D74">
      <w:pPr>
        <w:spacing w:after="40"/>
        <w:ind w:left="259"/>
      </w:pPr>
      <w:r>
        <w:rPr>
          <w:b/>
        </w:rPr>
        <w:t xml:space="preserve">• </w:t>
      </w:r>
      <w:r>
        <w:t>Genome Extraction derives governed features with evidence bands.</w:t>
      </w:r>
    </w:p>
    <w:p w14:paraId="66BE4004" w14:textId="77777777" w:rsidR="00284D74" w:rsidRDefault="00284D74">
      <w:pPr>
        <w:spacing w:after="40"/>
        <w:ind w:left="259"/>
      </w:pPr>
      <w:r>
        <w:rPr>
          <w:b/>
        </w:rPr>
        <w:t xml:space="preserve">• </w:t>
      </w:r>
      <w:r>
        <w:t>Reflection Service produces self-only narrative.</w:t>
      </w:r>
    </w:p>
    <w:p w14:paraId="2BAABA90" w14:textId="77777777" w:rsidR="00284D74" w:rsidRDefault="00284D74">
      <w:pPr>
        <w:spacing w:after="40"/>
        <w:ind w:left="259"/>
      </w:pPr>
      <w:r>
        <w:rPr>
          <w:b/>
        </w:rPr>
        <w:t xml:space="preserve">• </w:t>
      </w:r>
      <w:r>
        <w:t>Fast-state artifacts expire by freshness rules.</w:t>
      </w:r>
    </w:p>
    <w:p w14:paraId="4FC3E95F" w14:textId="77777777" w:rsidR="00284D74" w:rsidRDefault="00284D74">
      <w:pPr>
        <w:pStyle w:val="Heading2Custom"/>
      </w:pPr>
      <w:r>
        <w:t>D. Training export</w:t>
      </w:r>
    </w:p>
    <w:p w14:paraId="29DCD128" w14:textId="77777777" w:rsidR="00284D74" w:rsidRDefault="00284D74">
      <w:pPr>
        <w:spacing w:after="40"/>
        <w:ind w:left="259"/>
      </w:pPr>
      <w:r>
        <w:rPr>
          <w:b/>
        </w:rPr>
        <w:t xml:space="preserve">• </w:t>
      </w:r>
      <w:r>
        <w:t>Feature Store snapshots approved features and labels.</w:t>
      </w:r>
    </w:p>
    <w:p w14:paraId="1750B7BC" w14:textId="77777777" w:rsidR="00284D74" w:rsidRDefault="00284D74">
      <w:pPr>
        <w:spacing w:after="40"/>
        <w:ind w:left="259"/>
      </w:pPr>
      <w:r>
        <w:rPr>
          <w:b/>
        </w:rPr>
        <w:t xml:space="preserve">• </w:t>
      </w:r>
      <w:r>
        <w:t>Policy strips blocked or non-exportable fields.</w:t>
      </w:r>
    </w:p>
    <w:p w14:paraId="0EA576B9" w14:textId="77777777" w:rsidR="00284D74" w:rsidRDefault="00284D74">
      <w:pPr>
        <w:spacing w:after="40"/>
        <w:ind w:left="259"/>
      </w:pPr>
      <w:r>
        <w:rPr>
          <w:b/>
        </w:rPr>
        <w:t xml:space="preserve">• </w:t>
      </w:r>
      <w:r>
        <w:t>Packet Builder emits training packet manifest.</w:t>
      </w:r>
    </w:p>
    <w:p w14:paraId="7CC85F5C" w14:textId="77777777" w:rsidR="00284D74" w:rsidRDefault="00284D74">
      <w:pPr>
        <w:spacing w:after="40"/>
        <w:ind w:left="259"/>
      </w:pPr>
      <w:r>
        <w:rPr>
          <w:b/>
        </w:rPr>
        <w:t xml:space="preserve">• </w:t>
      </w:r>
      <w:r>
        <w:t>Data team exports versioned datasets for offline training.</w:t>
      </w:r>
    </w:p>
    <w:p w14:paraId="2DFF498E" w14:textId="77777777" w:rsidR="00284D74" w:rsidRDefault="00284D74">
      <w:pPr>
        <w:pStyle w:val="Heading1Custom"/>
      </w:pPr>
      <w:r>
        <w:lastRenderedPageBreak/>
        <w:t>6. Consent Gate Model</w:t>
      </w:r>
    </w:p>
    <w:p w14:paraId="35B58D40" w14:textId="77777777" w:rsidR="00284D74" w:rsidRDefault="00284D74">
      <w:r>
        <w:t>Every sensitive route requests a short-lived, auditable policy decision token encoding what the current session may read, infer, save, and expose.</w:t>
      </w:r>
    </w:p>
    <w:tbl>
      <w:tblPr>
        <w:tblStyle w:val="TableGrid"/>
        <w:tblW w:w="0" w:type="auto"/>
        <w:tblLook w:val="04A0" w:firstRow="1" w:lastRow="0" w:firstColumn="1" w:lastColumn="0" w:noHBand="0" w:noVBand="1"/>
      </w:tblPr>
      <w:tblGrid>
        <w:gridCol w:w="1958"/>
        <w:gridCol w:w="1958"/>
        <w:gridCol w:w="1958"/>
        <w:gridCol w:w="1958"/>
        <w:gridCol w:w="1958"/>
      </w:tblGrid>
      <w:tr w:rsidR="00284D74" w14:paraId="492DA4FE" w14:textId="77777777">
        <w:tc>
          <w:tcPr>
            <w:tcW w:w="1958" w:type="dxa"/>
            <w:shd w:val="clear" w:color="auto" w:fill="EAF1FB"/>
            <w:tcMar>
              <w:top w:w="70" w:type="dxa"/>
              <w:left w:w="100" w:type="dxa"/>
              <w:bottom w:w="70" w:type="dxa"/>
              <w:right w:w="100" w:type="dxa"/>
            </w:tcMar>
          </w:tcPr>
          <w:p w14:paraId="10F8A0BA" w14:textId="77777777" w:rsidR="00284D74" w:rsidRDefault="00284D74">
            <w:r>
              <w:t>Scope</w:t>
            </w:r>
          </w:p>
        </w:tc>
        <w:tc>
          <w:tcPr>
            <w:tcW w:w="1958" w:type="dxa"/>
            <w:shd w:val="clear" w:color="auto" w:fill="EAF1FB"/>
            <w:tcMar>
              <w:top w:w="70" w:type="dxa"/>
              <w:left w:w="100" w:type="dxa"/>
              <w:bottom w:w="70" w:type="dxa"/>
              <w:right w:w="100" w:type="dxa"/>
            </w:tcMar>
          </w:tcPr>
          <w:p w14:paraId="2D3AB632" w14:textId="77777777" w:rsidR="00284D74" w:rsidRDefault="00284D74">
            <w:r>
              <w:t>Read</w:t>
            </w:r>
          </w:p>
        </w:tc>
        <w:tc>
          <w:tcPr>
            <w:tcW w:w="1958" w:type="dxa"/>
            <w:shd w:val="clear" w:color="auto" w:fill="EAF1FB"/>
            <w:tcMar>
              <w:top w:w="70" w:type="dxa"/>
              <w:left w:w="100" w:type="dxa"/>
              <w:bottom w:w="70" w:type="dxa"/>
              <w:right w:w="100" w:type="dxa"/>
            </w:tcMar>
          </w:tcPr>
          <w:p w14:paraId="406C5F9A" w14:textId="77777777" w:rsidR="00284D74" w:rsidRDefault="00284D74">
            <w:r>
              <w:t>Infer</w:t>
            </w:r>
          </w:p>
        </w:tc>
        <w:tc>
          <w:tcPr>
            <w:tcW w:w="1958" w:type="dxa"/>
            <w:shd w:val="clear" w:color="auto" w:fill="EAF1FB"/>
            <w:tcMar>
              <w:top w:w="70" w:type="dxa"/>
              <w:left w:w="100" w:type="dxa"/>
              <w:bottom w:w="70" w:type="dxa"/>
              <w:right w:w="100" w:type="dxa"/>
            </w:tcMar>
          </w:tcPr>
          <w:p w14:paraId="189C5CB5" w14:textId="77777777" w:rsidR="00284D74" w:rsidRDefault="00284D74">
            <w:r>
              <w:t>Save</w:t>
            </w:r>
          </w:p>
        </w:tc>
        <w:tc>
          <w:tcPr>
            <w:tcW w:w="1958" w:type="dxa"/>
            <w:shd w:val="clear" w:color="auto" w:fill="EAF1FB"/>
            <w:tcMar>
              <w:top w:w="70" w:type="dxa"/>
              <w:left w:w="100" w:type="dxa"/>
              <w:bottom w:w="70" w:type="dxa"/>
              <w:right w:w="100" w:type="dxa"/>
            </w:tcMar>
          </w:tcPr>
          <w:p w14:paraId="419D435A" w14:textId="77777777" w:rsidR="00284D74" w:rsidRDefault="00284D74">
            <w:r>
              <w:t>Expose</w:t>
            </w:r>
          </w:p>
        </w:tc>
      </w:tr>
      <w:tr w:rsidR="00284D74" w14:paraId="7689C8F5" w14:textId="77777777">
        <w:tc>
          <w:tcPr>
            <w:tcW w:w="1958" w:type="dxa"/>
            <w:tcMar>
              <w:top w:w="70" w:type="dxa"/>
              <w:left w:w="100" w:type="dxa"/>
              <w:bottom w:w="70" w:type="dxa"/>
              <w:right w:w="100" w:type="dxa"/>
            </w:tcMar>
            <w:vAlign w:val="center"/>
          </w:tcPr>
          <w:p w14:paraId="771F812E" w14:textId="77777777" w:rsidR="00284D74" w:rsidRDefault="00284D74">
            <w:r>
              <w:t>Assessment baseline</w:t>
            </w:r>
          </w:p>
        </w:tc>
        <w:tc>
          <w:tcPr>
            <w:tcW w:w="1958" w:type="dxa"/>
            <w:tcMar>
              <w:top w:w="70" w:type="dxa"/>
              <w:left w:w="100" w:type="dxa"/>
              <w:bottom w:w="70" w:type="dxa"/>
              <w:right w:w="100" w:type="dxa"/>
            </w:tcMar>
            <w:vAlign w:val="center"/>
          </w:tcPr>
          <w:p w14:paraId="0EABCAE8" w14:textId="77777777" w:rsidR="00284D74" w:rsidRDefault="00284D74">
            <w:r>
              <w:t>Assessment answers, demographics</w:t>
            </w:r>
          </w:p>
        </w:tc>
        <w:tc>
          <w:tcPr>
            <w:tcW w:w="1958" w:type="dxa"/>
            <w:tcMar>
              <w:top w:w="70" w:type="dxa"/>
              <w:left w:w="100" w:type="dxa"/>
              <w:bottom w:w="70" w:type="dxa"/>
              <w:right w:w="100" w:type="dxa"/>
            </w:tcMar>
            <w:vAlign w:val="center"/>
          </w:tcPr>
          <w:p w14:paraId="6F93F03C" w14:textId="77777777" w:rsidR="00284D74" w:rsidRDefault="00284D74">
            <w:r>
              <w:t>Archetype, shadow, readiness outputs</w:t>
            </w:r>
          </w:p>
        </w:tc>
        <w:tc>
          <w:tcPr>
            <w:tcW w:w="1958" w:type="dxa"/>
            <w:tcMar>
              <w:top w:w="70" w:type="dxa"/>
              <w:left w:w="100" w:type="dxa"/>
              <w:bottom w:w="70" w:type="dxa"/>
              <w:right w:w="100" w:type="dxa"/>
            </w:tcMar>
            <w:vAlign w:val="center"/>
          </w:tcPr>
          <w:p w14:paraId="1974125A" w14:textId="77777777" w:rsidR="00284D74" w:rsidRDefault="00284D74">
            <w:r>
              <w:t>Scores, clusters, profile outputs</w:t>
            </w:r>
          </w:p>
        </w:tc>
        <w:tc>
          <w:tcPr>
            <w:tcW w:w="1958" w:type="dxa"/>
            <w:tcMar>
              <w:top w:w="70" w:type="dxa"/>
              <w:left w:w="100" w:type="dxa"/>
              <w:bottom w:w="70" w:type="dxa"/>
              <w:right w:w="100" w:type="dxa"/>
            </w:tcMar>
            <w:vAlign w:val="center"/>
          </w:tcPr>
          <w:p w14:paraId="14F0D78C" w14:textId="77777777" w:rsidR="00284D74" w:rsidRDefault="00284D74">
            <w:r>
              <w:t>Self only</w:t>
            </w:r>
          </w:p>
        </w:tc>
      </w:tr>
      <w:tr w:rsidR="00284D74" w14:paraId="73C4A83D" w14:textId="77777777">
        <w:tc>
          <w:tcPr>
            <w:tcW w:w="1958" w:type="dxa"/>
            <w:tcMar>
              <w:top w:w="70" w:type="dxa"/>
              <w:left w:w="100" w:type="dxa"/>
              <w:bottom w:w="70" w:type="dxa"/>
              <w:right w:w="100" w:type="dxa"/>
            </w:tcMar>
            <w:vAlign w:val="center"/>
          </w:tcPr>
          <w:p w14:paraId="1EEF5A90" w14:textId="77777777" w:rsidR="00284D74" w:rsidRDefault="00284D74">
            <w:r>
              <w:t>Sanctuary private</w:t>
            </w:r>
          </w:p>
        </w:tc>
        <w:tc>
          <w:tcPr>
            <w:tcW w:w="1958" w:type="dxa"/>
            <w:tcMar>
              <w:top w:w="70" w:type="dxa"/>
              <w:left w:w="100" w:type="dxa"/>
              <w:bottom w:w="70" w:type="dxa"/>
              <w:right w:w="100" w:type="dxa"/>
            </w:tcMar>
            <w:vAlign w:val="center"/>
          </w:tcPr>
          <w:p w14:paraId="5F720E04" w14:textId="77777777" w:rsidR="00284D74" w:rsidRDefault="00284D74">
            <w:r>
              <w:t>Journal/check-in text</w:t>
            </w:r>
          </w:p>
        </w:tc>
        <w:tc>
          <w:tcPr>
            <w:tcW w:w="1958" w:type="dxa"/>
            <w:tcMar>
              <w:top w:w="70" w:type="dxa"/>
              <w:left w:w="100" w:type="dxa"/>
              <w:bottom w:w="70" w:type="dxa"/>
              <w:right w:w="100" w:type="dxa"/>
            </w:tcMar>
            <w:vAlign w:val="center"/>
          </w:tcPr>
          <w:p w14:paraId="3590A923" w14:textId="77777777" w:rsidR="00284D74" w:rsidRDefault="00284D74">
            <w:r>
              <w:t>Fast state, themes, regulation markers</w:t>
            </w:r>
          </w:p>
        </w:tc>
        <w:tc>
          <w:tcPr>
            <w:tcW w:w="1958" w:type="dxa"/>
            <w:tcMar>
              <w:top w:w="70" w:type="dxa"/>
              <w:left w:w="100" w:type="dxa"/>
              <w:bottom w:w="70" w:type="dxa"/>
              <w:right w:w="100" w:type="dxa"/>
            </w:tcMar>
            <w:vAlign w:val="center"/>
          </w:tcPr>
          <w:p w14:paraId="09B57CF5" w14:textId="77777777" w:rsidR="00284D74" w:rsidRDefault="00284D74">
            <w:r>
              <w:t>Ephemeral session + allowed features</w:t>
            </w:r>
          </w:p>
        </w:tc>
        <w:tc>
          <w:tcPr>
            <w:tcW w:w="1958" w:type="dxa"/>
            <w:tcMar>
              <w:top w:w="70" w:type="dxa"/>
              <w:left w:w="100" w:type="dxa"/>
              <w:bottom w:w="70" w:type="dxa"/>
              <w:right w:w="100" w:type="dxa"/>
            </w:tcMar>
            <w:vAlign w:val="center"/>
          </w:tcPr>
          <w:p w14:paraId="1287834C" w14:textId="77777777" w:rsidR="00284D74" w:rsidRDefault="00284D74">
            <w:r>
              <w:t>Self only</w:t>
            </w:r>
          </w:p>
        </w:tc>
      </w:tr>
      <w:tr w:rsidR="00284D74" w14:paraId="40955C59" w14:textId="77777777">
        <w:tc>
          <w:tcPr>
            <w:tcW w:w="1958" w:type="dxa"/>
            <w:tcMar>
              <w:top w:w="70" w:type="dxa"/>
              <w:left w:w="100" w:type="dxa"/>
              <w:bottom w:w="70" w:type="dxa"/>
              <w:right w:w="100" w:type="dxa"/>
            </w:tcMar>
            <w:vAlign w:val="center"/>
          </w:tcPr>
          <w:p w14:paraId="5A771DC0" w14:textId="77777777" w:rsidR="00284D74" w:rsidRDefault="00284D74">
            <w:r>
              <w:t>AI-assisted messaging opt-in</w:t>
            </w:r>
          </w:p>
        </w:tc>
        <w:tc>
          <w:tcPr>
            <w:tcW w:w="1958" w:type="dxa"/>
            <w:tcMar>
              <w:top w:w="70" w:type="dxa"/>
              <w:left w:w="100" w:type="dxa"/>
              <w:bottom w:w="70" w:type="dxa"/>
              <w:right w:w="100" w:type="dxa"/>
            </w:tcMar>
            <w:vAlign w:val="center"/>
          </w:tcPr>
          <w:p w14:paraId="26BD36AD" w14:textId="77777777" w:rsidR="00284D74" w:rsidRDefault="00284D74">
            <w:r>
              <w:t>Message content, metadata</w:t>
            </w:r>
          </w:p>
        </w:tc>
        <w:tc>
          <w:tcPr>
            <w:tcW w:w="1958" w:type="dxa"/>
            <w:tcMar>
              <w:top w:w="70" w:type="dxa"/>
              <w:left w:w="100" w:type="dxa"/>
              <w:bottom w:w="70" w:type="dxa"/>
              <w:right w:w="100" w:type="dxa"/>
            </w:tcMar>
            <w:vAlign w:val="center"/>
          </w:tcPr>
          <w:p w14:paraId="43E76237" w14:textId="77777777" w:rsidR="00284D74" w:rsidRDefault="00284D74">
            <w:r>
              <w:t>Tone/repair/pace signals</w:t>
            </w:r>
          </w:p>
        </w:tc>
        <w:tc>
          <w:tcPr>
            <w:tcW w:w="1958" w:type="dxa"/>
            <w:tcMar>
              <w:top w:w="70" w:type="dxa"/>
              <w:left w:w="100" w:type="dxa"/>
              <w:bottom w:w="70" w:type="dxa"/>
              <w:right w:w="100" w:type="dxa"/>
            </w:tcMar>
            <w:vAlign w:val="center"/>
          </w:tcPr>
          <w:p w14:paraId="1EAFA9E1" w14:textId="77777777" w:rsidR="00284D74" w:rsidRDefault="00284D74">
            <w:r>
              <w:t>Event-level features only</w:t>
            </w:r>
          </w:p>
        </w:tc>
        <w:tc>
          <w:tcPr>
            <w:tcW w:w="1958" w:type="dxa"/>
            <w:tcMar>
              <w:top w:w="70" w:type="dxa"/>
              <w:left w:w="100" w:type="dxa"/>
              <w:bottom w:w="70" w:type="dxa"/>
              <w:right w:w="100" w:type="dxa"/>
            </w:tcMar>
            <w:vAlign w:val="center"/>
          </w:tcPr>
          <w:p w14:paraId="5414E4AB" w14:textId="77777777" w:rsidR="00284D74" w:rsidRDefault="00284D74">
            <w:r>
              <w:t>Never raw content to match</w:t>
            </w:r>
          </w:p>
        </w:tc>
      </w:tr>
      <w:tr w:rsidR="00284D74" w14:paraId="221DAE6E" w14:textId="77777777">
        <w:tc>
          <w:tcPr>
            <w:tcW w:w="1958" w:type="dxa"/>
            <w:tcMar>
              <w:top w:w="70" w:type="dxa"/>
              <w:left w:w="100" w:type="dxa"/>
              <w:bottom w:w="70" w:type="dxa"/>
              <w:right w:w="100" w:type="dxa"/>
            </w:tcMar>
            <w:vAlign w:val="center"/>
          </w:tcPr>
          <w:p w14:paraId="3D048F35" w14:textId="77777777" w:rsidR="00284D74" w:rsidRDefault="00284D74">
            <w:r>
              <w:t>Partner transparency opt-in</w:t>
            </w:r>
          </w:p>
        </w:tc>
        <w:tc>
          <w:tcPr>
            <w:tcW w:w="1958" w:type="dxa"/>
            <w:tcMar>
              <w:top w:w="70" w:type="dxa"/>
              <w:left w:w="100" w:type="dxa"/>
              <w:bottom w:w="70" w:type="dxa"/>
              <w:right w:w="100" w:type="dxa"/>
            </w:tcMar>
            <w:vAlign w:val="center"/>
          </w:tcPr>
          <w:p w14:paraId="72F6CC07" w14:textId="77777777" w:rsidR="00284D74" w:rsidRDefault="00284D74">
            <w:r>
              <w:t>Approved couple summaries</w:t>
            </w:r>
          </w:p>
        </w:tc>
        <w:tc>
          <w:tcPr>
            <w:tcW w:w="1958" w:type="dxa"/>
            <w:tcMar>
              <w:top w:w="70" w:type="dxa"/>
              <w:left w:w="100" w:type="dxa"/>
              <w:bottom w:w="70" w:type="dxa"/>
              <w:right w:w="100" w:type="dxa"/>
            </w:tcMar>
            <w:vAlign w:val="center"/>
          </w:tcPr>
          <w:p w14:paraId="00FE1857" w14:textId="77777777" w:rsidR="00284D74" w:rsidRDefault="00284D74">
            <w:r>
              <w:t>Couple exercise readiness, shared prompts</w:t>
            </w:r>
          </w:p>
        </w:tc>
        <w:tc>
          <w:tcPr>
            <w:tcW w:w="1958" w:type="dxa"/>
            <w:tcMar>
              <w:top w:w="70" w:type="dxa"/>
              <w:left w:w="100" w:type="dxa"/>
              <w:bottom w:w="70" w:type="dxa"/>
              <w:right w:w="100" w:type="dxa"/>
            </w:tcMar>
            <w:vAlign w:val="center"/>
          </w:tcPr>
          <w:p w14:paraId="2EF87562" w14:textId="77777777" w:rsidR="00284D74" w:rsidRDefault="00284D74">
            <w:r>
              <w:t>Couple packet outputs</w:t>
            </w:r>
          </w:p>
        </w:tc>
        <w:tc>
          <w:tcPr>
            <w:tcW w:w="1958" w:type="dxa"/>
            <w:tcMar>
              <w:top w:w="70" w:type="dxa"/>
              <w:left w:w="100" w:type="dxa"/>
              <w:bottom w:w="70" w:type="dxa"/>
              <w:right w:w="100" w:type="dxa"/>
            </w:tcMar>
            <w:vAlign w:val="center"/>
          </w:tcPr>
          <w:p w14:paraId="0CBBF7CA" w14:textId="77777777" w:rsidR="00284D74" w:rsidRDefault="00284D74">
            <w:r>
              <w:t>Couple only, filtered</w:t>
            </w:r>
          </w:p>
        </w:tc>
      </w:tr>
      <w:tr w:rsidR="00284D74" w14:paraId="4A6E15A2" w14:textId="77777777">
        <w:tc>
          <w:tcPr>
            <w:tcW w:w="1958" w:type="dxa"/>
            <w:tcMar>
              <w:top w:w="70" w:type="dxa"/>
              <w:left w:w="100" w:type="dxa"/>
              <w:bottom w:w="70" w:type="dxa"/>
              <w:right w:w="100" w:type="dxa"/>
            </w:tcMar>
            <w:vAlign w:val="center"/>
          </w:tcPr>
          <w:p w14:paraId="67B969F8" w14:textId="77777777" w:rsidR="00284D74" w:rsidRDefault="00284D74">
            <w:r>
              <w:t>Training/export consent</w:t>
            </w:r>
          </w:p>
        </w:tc>
        <w:tc>
          <w:tcPr>
            <w:tcW w:w="1958" w:type="dxa"/>
            <w:tcMar>
              <w:top w:w="70" w:type="dxa"/>
              <w:left w:w="100" w:type="dxa"/>
              <w:bottom w:w="70" w:type="dxa"/>
              <w:right w:w="100" w:type="dxa"/>
            </w:tcMar>
            <w:vAlign w:val="center"/>
          </w:tcPr>
          <w:p w14:paraId="4F233389" w14:textId="77777777" w:rsidR="00284D74" w:rsidRDefault="00284D74">
            <w:r>
              <w:t>Approved features and labels</w:t>
            </w:r>
          </w:p>
        </w:tc>
        <w:tc>
          <w:tcPr>
            <w:tcW w:w="1958" w:type="dxa"/>
            <w:tcMar>
              <w:top w:w="70" w:type="dxa"/>
              <w:left w:w="100" w:type="dxa"/>
              <w:bottom w:w="70" w:type="dxa"/>
              <w:right w:w="100" w:type="dxa"/>
            </w:tcMar>
            <w:vAlign w:val="center"/>
          </w:tcPr>
          <w:p w14:paraId="147CE83D" w14:textId="77777777" w:rsidR="00284D74" w:rsidRDefault="00284D74">
            <w:r>
              <w:t>Model features</w:t>
            </w:r>
          </w:p>
        </w:tc>
        <w:tc>
          <w:tcPr>
            <w:tcW w:w="1958" w:type="dxa"/>
            <w:tcMar>
              <w:top w:w="70" w:type="dxa"/>
              <w:left w:w="100" w:type="dxa"/>
              <w:bottom w:w="70" w:type="dxa"/>
              <w:right w:w="100" w:type="dxa"/>
            </w:tcMar>
            <w:vAlign w:val="center"/>
          </w:tcPr>
          <w:p w14:paraId="16E61AFE" w14:textId="77777777" w:rsidR="00284D74" w:rsidRDefault="00284D74">
            <w:r>
              <w:t>Versioned training rows</w:t>
            </w:r>
          </w:p>
        </w:tc>
        <w:tc>
          <w:tcPr>
            <w:tcW w:w="1958" w:type="dxa"/>
            <w:tcMar>
              <w:top w:w="70" w:type="dxa"/>
              <w:left w:w="100" w:type="dxa"/>
              <w:bottom w:w="70" w:type="dxa"/>
              <w:right w:w="100" w:type="dxa"/>
            </w:tcMar>
            <w:vAlign w:val="center"/>
          </w:tcPr>
          <w:p w14:paraId="14A649E8" w14:textId="77777777" w:rsidR="00284D74" w:rsidRDefault="00284D74">
            <w:r>
              <w:t>Internal only</w:t>
            </w:r>
          </w:p>
        </w:tc>
      </w:tr>
    </w:tbl>
    <w:p w14:paraId="7C40C535" w14:textId="77777777" w:rsidR="00284D74" w:rsidRDefault="00284D74">
      <w:pPr>
        <w:pStyle w:val="Heading1Custom"/>
      </w:pPr>
      <w:r>
        <w:t>7. Packet Contracts</w:t>
      </w:r>
    </w:p>
    <w:p w14:paraId="5BDA8EE5" w14:textId="77777777" w:rsidR="00284D74" w:rsidRDefault="00284D74">
      <w:r>
        <w:t>All services consume versioned packets rather than reaching directly into arbitrary tables.</w:t>
      </w:r>
    </w:p>
    <w:tbl>
      <w:tblPr>
        <w:tblStyle w:val="TableGrid"/>
        <w:tblW w:w="0" w:type="auto"/>
        <w:tblLook w:val="04A0" w:firstRow="1" w:lastRow="0" w:firstColumn="1" w:lastColumn="0" w:noHBand="0" w:noVBand="1"/>
      </w:tblPr>
      <w:tblGrid>
        <w:gridCol w:w="4896"/>
        <w:gridCol w:w="4896"/>
      </w:tblGrid>
      <w:tr w:rsidR="00284D74" w14:paraId="6B8E9B6F" w14:textId="77777777">
        <w:tc>
          <w:tcPr>
            <w:tcW w:w="4896" w:type="dxa"/>
            <w:shd w:val="clear" w:color="auto" w:fill="EAF1FB"/>
            <w:tcMar>
              <w:top w:w="70" w:type="dxa"/>
              <w:left w:w="100" w:type="dxa"/>
              <w:bottom w:w="70" w:type="dxa"/>
              <w:right w:w="100" w:type="dxa"/>
            </w:tcMar>
          </w:tcPr>
          <w:p w14:paraId="6AA8BEC8" w14:textId="77777777" w:rsidR="00284D74" w:rsidRDefault="00284D74">
            <w:r>
              <w:t>Packet</w:t>
            </w:r>
          </w:p>
        </w:tc>
        <w:tc>
          <w:tcPr>
            <w:tcW w:w="4896" w:type="dxa"/>
            <w:shd w:val="clear" w:color="auto" w:fill="EAF1FB"/>
            <w:tcMar>
              <w:top w:w="70" w:type="dxa"/>
              <w:left w:w="100" w:type="dxa"/>
              <w:bottom w:w="70" w:type="dxa"/>
              <w:right w:w="100" w:type="dxa"/>
            </w:tcMar>
          </w:tcPr>
          <w:p w14:paraId="66ABE575" w14:textId="77777777" w:rsidR="00284D74" w:rsidRDefault="00284D74">
            <w:r>
              <w:t>Required contents</w:t>
            </w:r>
          </w:p>
        </w:tc>
      </w:tr>
      <w:tr w:rsidR="00284D74" w14:paraId="48D271F5" w14:textId="77777777">
        <w:tc>
          <w:tcPr>
            <w:tcW w:w="4896" w:type="dxa"/>
            <w:tcMar>
              <w:top w:w="70" w:type="dxa"/>
              <w:left w:w="100" w:type="dxa"/>
              <w:bottom w:w="70" w:type="dxa"/>
              <w:right w:w="100" w:type="dxa"/>
            </w:tcMar>
            <w:vAlign w:val="center"/>
          </w:tcPr>
          <w:p w14:paraId="58EDDAAC" w14:textId="77777777" w:rsidR="00284D74" w:rsidRDefault="00284D74">
            <w:r>
              <w:t>Self Packet</w:t>
            </w:r>
          </w:p>
        </w:tc>
        <w:tc>
          <w:tcPr>
            <w:tcW w:w="4896" w:type="dxa"/>
            <w:tcMar>
              <w:top w:w="70" w:type="dxa"/>
              <w:left w:w="100" w:type="dxa"/>
              <w:bottom w:w="70" w:type="dxa"/>
              <w:right w:w="100" w:type="dxa"/>
            </w:tcMar>
            <w:vAlign w:val="center"/>
          </w:tcPr>
          <w:p w14:paraId="37EAE14F" w14:textId="77777777" w:rsidR="00284D74" w:rsidRDefault="00284D74">
            <w:r>
              <w:t>Stable profile identifiers, demographics, astrology/numerology inputs, latest assessment outputs, archetype/shadow, contradiction flags, polarity vector, visibility mask</w:t>
            </w:r>
          </w:p>
        </w:tc>
      </w:tr>
      <w:tr w:rsidR="00284D74" w14:paraId="2B31AB43" w14:textId="77777777">
        <w:tc>
          <w:tcPr>
            <w:tcW w:w="4896" w:type="dxa"/>
            <w:tcMar>
              <w:top w:w="70" w:type="dxa"/>
              <w:left w:w="100" w:type="dxa"/>
              <w:bottom w:w="70" w:type="dxa"/>
              <w:right w:w="100" w:type="dxa"/>
            </w:tcMar>
            <w:vAlign w:val="center"/>
          </w:tcPr>
          <w:p w14:paraId="4C6AB12D" w14:textId="77777777" w:rsidR="00284D74" w:rsidRDefault="00284D74">
            <w:r>
              <w:t>Pair Packet</w:t>
            </w:r>
          </w:p>
        </w:tc>
        <w:tc>
          <w:tcPr>
            <w:tcW w:w="4896" w:type="dxa"/>
            <w:tcMar>
              <w:top w:w="70" w:type="dxa"/>
              <w:left w:w="100" w:type="dxa"/>
              <w:bottom w:w="70" w:type="dxa"/>
              <w:right w:w="100" w:type="dxa"/>
            </w:tcMar>
            <w:vAlign w:val="center"/>
          </w:tcPr>
          <w:p w14:paraId="341BD7C7" w14:textId="77777777" w:rsidR="00284D74" w:rsidRDefault="00284D74">
            <w:r>
              <w:t>Two self packets + pair rules, answer-pair quantum outputs, chemistry subcomponents, cosmic overlays, reveal tier, policy mask</w:t>
            </w:r>
          </w:p>
        </w:tc>
      </w:tr>
      <w:tr w:rsidR="00284D74" w14:paraId="7FDA23D5" w14:textId="77777777">
        <w:tc>
          <w:tcPr>
            <w:tcW w:w="4896" w:type="dxa"/>
            <w:tcMar>
              <w:top w:w="70" w:type="dxa"/>
              <w:left w:w="100" w:type="dxa"/>
              <w:bottom w:w="70" w:type="dxa"/>
              <w:right w:w="100" w:type="dxa"/>
            </w:tcMar>
            <w:vAlign w:val="center"/>
          </w:tcPr>
          <w:p w14:paraId="2B83E522" w14:textId="77777777" w:rsidR="00284D74" w:rsidRDefault="00284D74">
            <w:r>
              <w:t>Reflection Packet</w:t>
            </w:r>
          </w:p>
        </w:tc>
        <w:tc>
          <w:tcPr>
            <w:tcW w:w="4896" w:type="dxa"/>
            <w:tcMar>
              <w:top w:w="70" w:type="dxa"/>
              <w:left w:w="100" w:type="dxa"/>
              <w:bottom w:w="70" w:type="dxa"/>
              <w:right w:w="100" w:type="dxa"/>
            </w:tcMar>
            <w:vAlign w:val="center"/>
          </w:tcPr>
          <w:p w14:paraId="7DFA213D" w14:textId="77777777" w:rsidR="00284D74" w:rsidRDefault="00284D74">
            <w:r>
              <w:t>Allowed self fields, fast-state signals, selected genome features, explanation boundaries, prohibited fields list</w:t>
            </w:r>
          </w:p>
        </w:tc>
      </w:tr>
      <w:tr w:rsidR="00284D74" w14:paraId="0800C10F" w14:textId="77777777">
        <w:tc>
          <w:tcPr>
            <w:tcW w:w="4896" w:type="dxa"/>
            <w:tcMar>
              <w:top w:w="70" w:type="dxa"/>
              <w:left w:w="100" w:type="dxa"/>
              <w:bottom w:w="70" w:type="dxa"/>
              <w:right w:w="100" w:type="dxa"/>
            </w:tcMar>
            <w:vAlign w:val="center"/>
          </w:tcPr>
          <w:p w14:paraId="6E9D9A30" w14:textId="77777777" w:rsidR="00284D74" w:rsidRDefault="00284D74">
            <w:r>
              <w:t>Training Packet</w:t>
            </w:r>
          </w:p>
        </w:tc>
        <w:tc>
          <w:tcPr>
            <w:tcW w:w="4896" w:type="dxa"/>
            <w:tcMar>
              <w:top w:w="70" w:type="dxa"/>
              <w:left w:w="100" w:type="dxa"/>
              <w:bottom w:w="70" w:type="dxa"/>
              <w:right w:w="100" w:type="dxa"/>
            </w:tcMar>
            <w:vAlign w:val="center"/>
          </w:tcPr>
          <w:p w14:paraId="2F310E5D" w14:textId="77777777" w:rsidR="00284D74" w:rsidRDefault="00284D74">
            <w:r>
              <w:t>Feature rows, labels, freshness metadata, confidence weights, provenance ids, exclusion flags</w:t>
            </w:r>
          </w:p>
        </w:tc>
      </w:tr>
    </w:tbl>
    <w:p w14:paraId="1FFB0390" w14:textId="77777777" w:rsidR="00284D74" w:rsidRDefault="00284D74">
      <w:pPr>
        <w:pStyle w:val="Heading1Custom"/>
      </w:pPr>
      <w:r>
        <w:t>8. Storage and Caching Rules</w:t>
      </w:r>
    </w:p>
    <w:p w14:paraId="7BC47E1B" w14:textId="77777777" w:rsidR="00284D74" w:rsidRDefault="00284D74">
      <w:pPr>
        <w:spacing w:after="40"/>
        <w:ind w:left="259"/>
      </w:pPr>
      <w:r>
        <w:rPr>
          <w:b/>
        </w:rPr>
        <w:t xml:space="preserve">• </w:t>
      </w:r>
      <w:r>
        <w:t>Transactional database stores user state, answers, score outputs, consent state, unlocks, and report references.</w:t>
      </w:r>
    </w:p>
    <w:p w14:paraId="3C26C6FF" w14:textId="77777777" w:rsidR="00284D74" w:rsidRDefault="00284D74">
      <w:pPr>
        <w:spacing w:after="40"/>
        <w:ind w:left="259"/>
      </w:pPr>
      <w:r>
        <w:rPr>
          <w:b/>
        </w:rPr>
        <w:t xml:space="preserve">• </w:t>
      </w:r>
      <w:r>
        <w:t>Event ledger stores immutable domain events such as answer_submitted, assessment_scored, match_computed, reflection_generated, consent_changed, and packet_exported.</w:t>
      </w:r>
    </w:p>
    <w:p w14:paraId="36AD01C6" w14:textId="77777777" w:rsidR="00284D74" w:rsidRDefault="00284D74">
      <w:pPr>
        <w:spacing w:after="40"/>
        <w:ind w:left="259"/>
      </w:pPr>
      <w:r>
        <w:rPr>
          <w:b/>
        </w:rPr>
        <w:t xml:space="preserve">• </w:t>
      </w:r>
      <w:r>
        <w:t>Feature store stores derived ML features with name, value, freshness timestamp, confidence band, provenance id, and expiration class.</w:t>
      </w:r>
    </w:p>
    <w:p w14:paraId="2629DA4E" w14:textId="77777777" w:rsidR="00284D74" w:rsidRDefault="00284D74">
      <w:pPr>
        <w:spacing w:after="40"/>
        <w:ind w:left="259"/>
      </w:pPr>
      <w:r>
        <w:rPr>
          <w:b/>
        </w:rPr>
        <w:lastRenderedPageBreak/>
        <w:t xml:space="preserve">• </w:t>
      </w:r>
      <w:r>
        <w:t>Cache only public-safe or policy-safe artifacts. Never cache raw sensitive text outside allowed scope.</w:t>
      </w:r>
    </w:p>
    <w:p w14:paraId="2EA89FDA" w14:textId="77777777" w:rsidR="00284D74" w:rsidRDefault="00284D74">
      <w:pPr>
        <w:spacing w:after="40"/>
        <w:ind w:left="259"/>
      </w:pPr>
      <w:r>
        <w:rPr>
          <w:b/>
        </w:rPr>
        <w:t xml:space="preserve">• </w:t>
      </w:r>
      <w:r>
        <w:t>Cache TTL follows lane discipline: slow profile outputs can persist longer; fast-state reflections should be short-lived and purgeable.</w:t>
      </w:r>
    </w:p>
    <w:p w14:paraId="16094CE8" w14:textId="77777777" w:rsidR="00284D74" w:rsidRDefault="00284D74">
      <w:pPr>
        <w:pStyle w:val="Heading1Custom"/>
      </w:pPr>
      <w:r>
        <w:t>9. Bubble / App Endpoint Map</w:t>
      </w:r>
    </w:p>
    <w:tbl>
      <w:tblPr>
        <w:tblStyle w:val="TableGrid"/>
        <w:tblW w:w="0" w:type="auto"/>
        <w:tblLook w:val="04A0" w:firstRow="1" w:lastRow="0" w:firstColumn="1" w:lastColumn="0" w:noHBand="0" w:noVBand="1"/>
      </w:tblPr>
      <w:tblGrid>
        <w:gridCol w:w="2448"/>
        <w:gridCol w:w="2448"/>
        <w:gridCol w:w="2448"/>
        <w:gridCol w:w="2448"/>
      </w:tblGrid>
      <w:tr w:rsidR="00284D74" w14:paraId="127C120A" w14:textId="77777777">
        <w:tc>
          <w:tcPr>
            <w:tcW w:w="2448" w:type="dxa"/>
            <w:shd w:val="clear" w:color="auto" w:fill="EAF1FB"/>
            <w:tcMar>
              <w:top w:w="70" w:type="dxa"/>
              <w:left w:w="100" w:type="dxa"/>
              <w:bottom w:w="70" w:type="dxa"/>
              <w:right w:w="100" w:type="dxa"/>
            </w:tcMar>
          </w:tcPr>
          <w:p w14:paraId="7DD82A88" w14:textId="77777777" w:rsidR="00284D74" w:rsidRDefault="00284D74">
            <w:r>
              <w:t>Endpoint</w:t>
            </w:r>
          </w:p>
        </w:tc>
        <w:tc>
          <w:tcPr>
            <w:tcW w:w="2448" w:type="dxa"/>
            <w:shd w:val="clear" w:color="auto" w:fill="EAF1FB"/>
            <w:tcMar>
              <w:top w:w="70" w:type="dxa"/>
              <w:left w:w="100" w:type="dxa"/>
              <w:bottom w:w="70" w:type="dxa"/>
              <w:right w:w="100" w:type="dxa"/>
            </w:tcMar>
          </w:tcPr>
          <w:p w14:paraId="68E4A3D5" w14:textId="77777777" w:rsidR="00284D74" w:rsidRDefault="00284D74">
            <w:r>
              <w:t>Owned by</w:t>
            </w:r>
          </w:p>
        </w:tc>
        <w:tc>
          <w:tcPr>
            <w:tcW w:w="2448" w:type="dxa"/>
            <w:shd w:val="clear" w:color="auto" w:fill="EAF1FB"/>
            <w:tcMar>
              <w:top w:w="70" w:type="dxa"/>
              <w:left w:w="100" w:type="dxa"/>
              <w:bottom w:w="70" w:type="dxa"/>
              <w:right w:w="100" w:type="dxa"/>
            </w:tcMar>
          </w:tcPr>
          <w:p w14:paraId="266E091C" w14:textId="77777777" w:rsidR="00284D74" w:rsidRDefault="00284D74">
            <w:r>
              <w:t>Returns</w:t>
            </w:r>
          </w:p>
        </w:tc>
        <w:tc>
          <w:tcPr>
            <w:tcW w:w="2448" w:type="dxa"/>
            <w:shd w:val="clear" w:color="auto" w:fill="EAF1FB"/>
            <w:tcMar>
              <w:top w:w="70" w:type="dxa"/>
              <w:left w:w="100" w:type="dxa"/>
              <w:bottom w:w="70" w:type="dxa"/>
              <w:right w:w="100" w:type="dxa"/>
            </w:tcMar>
          </w:tcPr>
          <w:p w14:paraId="66602BC5" w14:textId="77777777" w:rsidR="00284D74" w:rsidRDefault="00284D74">
            <w:r>
              <w:t>Notes</w:t>
            </w:r>
          </w:p>
        </w:tc>
      </w:tr>
      <w:tr w:rsidR="00284D74" w14:paraId="745354C6" w14:textId="77777777">
        <w:tc>
          <w:tcPr>
            <w:tcW w:w="2448" w:type="dxa"/>
            <w:tcMar>
              <w:top w:w="70" w:type="dxa"/>
              <w:left w:w="100" w:type="dxa"/>
              <w:bottom w:w="70" w:type="dxa"/>
              <w:right w:w="100" w:type="dxa"/>
            </w:tcMar>
            <w:vAlign w:val="center"/>
          </w:tcPr>
          <w:p w14:paraId="3CCCCB92" w14:textId="77777777" w:rsidR="00284D74" w:rsidRDefault="00284D74">
            <w:r>
              <w:t>POST /assessment/submit</w:t>
            </w:r>
          </w:p>
        </w:tc>
        <w:tc>
          <w:tcPr>
            <w:tcW w:w="2448" w:type="dxa"/>
            <w:tcMar>
              <w:top w:w="70" w:type="dxa"/>
              <w:left w:w="100" w:type="dxa"/>
              <w:bottom w:w="70" w:type="dxa"/>
              <w:right w:w="100" w:type="dxa"/>
            </w:tcMar>
            <w:vAlign w:val="center"/>
          </w:tcPr>
          <w:p w14:paraId="17AA73E3" w14:textId="77777777" w:rsidR="00284D74" w:rsidRDefault="00284D74">
            <w:r>
              <w:t>Gateway -&gt; Scoring</w:t>
            </w:r>
          </w:p>
        </w:tc>
        <w:tc>
          <w:tcPr>
            <w:tcW w:w="2448" w:type="dxa"/>
            <w:tcMar>
              <w:top w:w="70" w:type="dxa"/>
              <w:left w:w="100" w:type="dxa"/>
              <w:bottom w:w="70" w:type="dxa"/>
              <w:right w:w="100" w:type="dxa"/>
            </w:tcMar>
            <w:vAlign w:val="center"/>
          </w:tcPr>
          <w:p w14:paraId="012C88C3" w14:textId="77777777" w:rsidR="00284D74" w:rsidRDefault="00284D74">
            <w:r>
              <w:t>self result payload</w:t>
            </w:r>
          </w:p>
        </w:tc>
        <w:tc>
          <w:tcPr>
            <w:tcW w:w="2448" w:type="dxa"/>
            <w:tcMar>
              <w:top w:w="70" w:type="dxa"/>
              <w:left w:w="100" w:type="dxa"/>
              <w:bottom w:w="70" w:type="dxa"/>
              <w:right w:w="100" w:type="dxa"/>
            </w:tcMar>
            <w:vAlign w:val="center"/>
          </w:tcPr>
          <w:p w14:paraId="24874448" w14:textId="77777777" w:rsidR="00284D74" w:rsidRDefault="00284D74">
            <w:r>
              <w:t>Primary completion route</w:t>
            </w:r>
          </w:p>
        </w:tc>
      </w:tr>
      <w:tr w:rsidR="00284D74" w14:paraId="66AC0E8B" w14:textId="77777777">
        <w:tc>
          <w:tcPr>
            <w:tcW w:w="2448" w:type="dxa"/>
            <w:tcMar>
              <w:top w:w="70" w:type="dxa"/>
              <w:left w:w="100" w:type="dxa"/>
              <w:bottom w:w="70" w:type="dxa"/>
              <w:right w:w="100" w:type="dxa"/>
            </w:tcMar>
            <w:vAlign w:val="center"/>
          </w:tcPr>
          <w:p w14:paraId="3BE8145F" w14:textId="77777777" w:rsidR="00284D74" w:rsidRDefault="00284D74">
            <w:r>
              <w:t>GET /profile/score</w:t>
            </w:r>
          </w:p>
        </w:tc>
        <w:tc>
          <w:tcPr>
            <w:tcW w:w="2448" w:type="dxa"/>
            <w:tcMar>
              <w:top w:w="70" w:type="dxa"/>
              <w:left w:w="100" w:type="dxa"/>
              <w:bottom w:w="70" w:type="dxa"/>
              <w:right w:w="100" w:type="dxa"/>
            </w:tcMar>
            <w:vAlign w:val="center"/>
          </w:tcPr>
          <w:p w14:paraId="51625A0D" w14:textId="77777777" w:rsidR="00284D74" w:rsidRDefault="00284D74">
            <w:r>
              <w:t>Gateway</w:t>
            </w:r>
          </w:p>
        </w:tc>
        <w:tc>
          <w:tcPr>
            <w:tcW w:w="2448" w:type="dxa"/>
            <w:tcMar>
              <w:top w:w="70" w:type="dxa"/>
              <w:left w:w="100" w:type="dxa"/>
              <w:bottom w:w="70" w:type="dxa"/>
              <w:right w:w="100" w:type="dxa"/>
            </w:tcMar>
            <w:vAlign w:val="center"/>
          </w:tcPr>
          <w:p w14:paraId="452580E2" w14:textId="77777777" w:rsidR="00284D74" w:rsidRDefault="00284D74">
            <w:r>
              <w:t>public-safe score payload</w:t>
            </w:r>
          </w:p>
        </w:tc>
        <w:tc>
          <w:tcPr>
            <w:tcW w:w="2448" w:type="dxa"/>
            <w:tcMar>
              <w:top w:w="70" w:type="dxa"/>
              <w:left w:w="100" w:type="dxa"/>
              <w:bottom w:w="70" w:type="dxa"/>
              <w:right w:w="100" w:type="dxa"/>
            </w:tcMar>
            <w:vAlign w:val="center"/>
          </w:tcPr>
          <w:p w14:paraId="4ACE47FA" w14:textId="77777777" w:rsidR="00284D74" w:rsidRDefault="00284D74">
            <w:r>
              <w:t>Read-only cached path</w:t>
            </w:r>
          </w:p>
        </w:tc>
      </w:tr>
      <w:tr w:rsidR="00284D74" w14:paraId="6384C39D" w14:textId="77777777">
        <w:tc>
          <w:tcPr>
            <w:tcW w:w="2448" w:type="dxa"/>
            <w:tcMar>
              <w:top w:w="70" w:type="dxa"/>
              <w:left w:w="100" w:type="dxa"/>
              <w:bottom w:w="70" w:type="dxa"/>
              <w:right w:w="100" w:type="dxa"/>
            </w:tcMar>
            <w:vAlign w:val="center"/>
          </w:tcPr>
          <w:p w14:paraId="71B6EAB2" w14:textId="77777777" w:rsidR="00284D74" w:rsidRDefault="00284D74">
            <w:r>
              <w:t>POST /match/compute</w:t>
            </w:r>
          </w:p>
        </w:tc>
        <w:tc>
          <w:tcPr>
            <w:tcW w:w="2448" w:type="dxa"/>
            <w:tcMar>
              <w:top w:w="70" w:type="dxa"/>
              <w:left w:w="100" w:type="dxa"/>
              <w:bottom w:w="70" w:type="dxa"/>
              <w:right w:w="100" w:type="dxa"/>
            </w:tcMar>
            <w:vAlign w:val="center"/>
          </w:tcPr>
          <w:p w14:paraId="1156A6B4" w14:textId="77777777" w:rsidR="00284D74" w:rsidRDefault="00284D74">
            <w:r>
              <w:t>Gateway -&gt; Matching</w:t>
            </w:r>
          </w:p>
        </w:tc>
        <w:tc>
          <w:tcPr>
            <w:tcW w:w="2448" w:type="dxa"/>
            <w:tcMar>
              <w:top w:w="70" w:type="dxa"/>
              <w:left w:w="100" w:type="dxa"/>
              <w:bottom w:w="70" w:type="dxa"/>
              <w:right w:w="100" w:type="dxa"/>
            </w:tcMar>
            <w:vAlign w:val="center"/>
          </w:tcPr>
          <w:p w14:paraId="4445FA91" w14:textId="77777777" w:rsidR="00284D74" w:rsidRDefault="00284D74">
            <w:r>
              <w:t>match preview or full report</w:t>
            </w:r>
          </w:p>
        </w:tc>
        <w:tc>
          <w:tcPr>
            <w:tcW w:w="2448" w:type="dxa"/>
            <w:tcMar>
              <w:top w:w="70" w:type="dxa"/>
              <w:left w:w="100" w:type="dxa"/>
              <w:bottom w:w="70" w:type="dxa"/>
              <w:right w:w="100" w:type="dxa"/>
            </w:tcMar>
            <w:vAlign w:val="center"/>
          </w:tcPr>
          <w:p w14:paraId="4BAA68D6" w14:textId="77777777" w:rsidR="00284D74" w:rsidRDefault="00284D74">
            <w:r>
              <w:t>Checks unlock + consent</w:t>
            </w:r>
          </w:p>
        </w:tc>
      </w:tr>
      <w:tr w:rsidR="00284D74" w14:paraId="4B1FF9D1" w14:textId="77777777">
        <w:tc>
          <w:tcPr>
            <w:tcW w:w="2448" w:type="dxa"/>
            <w:tcMar>
              <w:top w:w="70" w:type="dxa"/>
              <w:left w:w="100" w:type="dxa"/>
              <w:bottom w:w="70" w:type="dxa"/>
              <w:right w:w="100" w:type="dxa"/>
            </w:tcMar>
            <w:vAlign w:val="center"/>
          </w:tcPr>
          <w:p w14:paraId="7751511F" w14:textId="77777777" w:rsidR="00284D74" w:rsidRDefault="00284D74">
            <w:r>
              <w:t>POST /sanctuary/reflect</w:t>
            </w:r>
          </w:p>
        </w:tc>
        <w:tc>
          <w:tcPr>
            <w:tcW w:w="2448" w:type="dxa"/>
            <w:tcMar>
              <w:top w:w="70" w:type="dxa"/>
              <w:left w:w="100" w:type="dxa"/>
              <w:bottom w:w="70" w:type="dxa"/>
              <w:right w:w="100" w:type="dxa"/>
            </w:tcMar>
            <w:vAlign w:val="center"/>
          </w:tcPr>
          <w:p w14:paraId="05A21278" w14:textId="77777777" w:rsidR="00284D74" w:rsidRDefault="00284D74">
            <w:r>
              <w:t>Gateway -&gt; Genome + Reflection</w:t>
            </w:r>
          </w:p>
        </w:tc>
        <w:tc>
          <w:tcPr>
            <w:tcW w:w="2448" w:type="dxa"/>
            <w:tcMar>
              <w:top w:w="70" w:type="dxa"/>
              <w:left w:w="100" w:type="dxa"/>
              <w:bottom w:w="70" w:type="dxa"/>
              <w:right w:w="100" w:type="dxa"/>
            </w:tcMar>
            <w:vAlign w:val="center"/>
          </w:tcPr>
          <w:p w14:paraId="35AB30FA" w14:textId="77777777" w:rsidR="00284D74" w:rsidRDefault="00284D74">
            <w:r>
              <w:t>reflection output</w:t>
            </w:r>
          </w:p>
        </w:tc>
        <w:tc>
          <w:tcPr>
            <w:tcW w:w="2448" w:type="dxa"/>
            <w:tcMar>
              <w:top w:w="70" w:type="dxa"/>
              <w:left w:w="100" w:type="dxa"/>
              <w:bottom w:w="70" w:type="dxa"/>
              <w:right w:w="100" w:type="dxa"/>
            </w:tcMar>
            <w:vAlign w:val="center"/>
          </w:tcPr>
          <w:p w14:paraId="0382C72F" w14:textId="77777777" w:rsidR="00284D74" w:rsidRDefault="00284D74">
            <w:r>
              <w:t>Self-only route</w:t>
            </w:r>
          </w:p>
        </w:tc>
      </w:tr>
      <w:tr w:rsidR="00284D74" w14:paraId="57FB7630" w14:textId="77777777">
        <w:tc>
          <w:tcPr>
            <w:tcW w:w="2448" w:type="dxa"/>
            <w:tcMar>
              <w:top w:w="70" w:type="dxa"/>
              <w:left w:w="100" w:type="dxa"/>
              <w:bottom w:w="70" w:type="dxa"/>
              <w:right w:w="100" w:type="dxa"/>
            </w:tcMar>
            <w:vAlign w:val="center"/>
          </w:tcPr>
          <w:p w14:paraId="24BF930E" w14:textId="77777777" w:rsidR="00284D74" w:rsidRDefault="00284D74">
            <w:r>
              <w:t>POST /messages/ai-insight</w:t>
            </w:r>
          </w:p>
        </w:tc>
        <w:tc>
          <w:tcPr>
            <w:tcW w:w="2448" w:type="dxa"/>
            <w:tcMar>
              <w:top w:w="70" w:type="dxa"/>
              <w:left w:w="100" w:type="dxa"/>
              <w:bottom w:w="70" w:type="dxa"/>
              <w:right w:w="100" w:type="dxa"/>
            </w:tcMar>
            <w:vAlign w:val="center"/>
          </w:tcPr>
          <w:p w14:paraId="6479488A" w14:textId="77777777" w:rsidR="00284D74" w:rsidRDefault="00284D74">
            <w:r>
              <w:t>Gateway -&gt; Genome + Reflection</w:t>
            </w:r>
          </w:p>
        </w:tc>
        <w:tc>
          <w:tcPr>
            <w:tcW w:w="2448" w:type="dxa"/>
            <w:tcMar>
              <w:top w:w="70" w:type="dxa"/>
              <w:left w:w="100" w:type="dxa"/>
              <w:bottom w:w="70" w:type="dxa"/>
              <w:right w:w="100" w:type="dxa"/>
            </w:tcMar>
            <w:vAlign w:val="center"/>
          </w:tcPr>
          <w:p w14:paraId="1BE0C8C7" w14:textId="77777777" w:rsidR="00284D74" w:rsidRDefault="00284D74">
            <w:r>
              <w:t>coaching output</w:t>
            </w:r>
          </w:p>
        </w:tc>
        <w:tc>
          <w:tcPr>
            <w:tcW w:w="2448" w:type="dxa"/>
            <w:tcMar>
              <w:top w:w="70" w:type="dxa"/>
              <w:left w:w="100" w:type="dxa"/>
              <w:bottom w:w="70" w:type="dxa"/>
              <w:right w:w="100" w:type="dxa"/>
            </w:tcMar>
            <w:vAlign w:val="center"/>
          </w:tcPr>
          <w:p w14:paraId="19832A53" w14:textId="77777777" w:rsidR="00284D74" w:rsidRDefault="00284D74">
            <w:r>
              <w:t>Opt-in only; no partner exposure</w:t>
            </w:r>
          </w:p>
        </w:tc>
      </w:tr>
      <w:tr w:rsidR="00284D74" w14:paraId="64710960" w14:textId="77777777">
        <w:tc>
          <w:tcPr>
            <w:tcW w:w="2448" w:type="dxa"/>
            <w:tcMar>
              <w:top w:w="70" w:type="dxa"/>
              <w:left w:w="100" w:type="dxa"/>
              <w:bottom w:w="70" w:type="dxa"/>
              <w:right w:w="100" w:type="dxa"/>
            </w:tcMar>
            <w:vAlign w:val="center"/>
          </w:tcPr>
          <w:p w14:paraId="64F1E694" w14:textId="77777777" w:rsidR="00284D74" w:rsidRDefault="00284D74">
            <w:r>
              <w:t>GET /packets/self</w:t>
            </w:r>
          </w:p>
        </w:tc>
        <w:tc>
          <w:tcPr>
            <w:tcW w:w="2448" w:type="dxa"/>
            <w:tcMar>
              <w:top w:w="70" w:type="dxa"/>
              <w:left w:w="100" w:type="dxa"/>
              <w:bottom w:w="70" w:type="dxa"/>
              <w:right w:w="100" w:type="dxa"/>
            </w:tcMar>
            <w:vAlign w:val="center"/>
          </w:tcPr>
          <w:p w14:paraId="2F279F1F" w14:textId="77777777" w:rsidR="00284D74" w:rsidRDefault="00284D74">
            <w:r>
              <w:t>Packet Builder</w:t>
            </w:r>
          </w:p>
        </w:tc>
        <w:tc>
          <w:tcPr>
            <w:tcW w:w="2448" w:type="dxa"/>
            <w:tcMar>
              <w:top w:w="70" w:type="dxa"/>
              <w:left w:w="100" w:type="dxa"/>
              <w:bottom w:w="70" w:type="dxa"/>
              <w:right w:w="100" w:type="dxa"/>
            </w:tcMar>
            <w:vAlign w:val="center"/>
          </w:tcPr>
          <w:p w14:paraId="1E103C8F" w14:textId="77777777" w:rsidR="00284D74" w:rsidRDefault="00284D74">
            <w:r>
              <w:t>self packet JSON</w:t>
            </w:r>
          </w:p>
        </w:tc>
        <w:tc>
          <w:tcPr>
            <w:tcW w:w="2448" w:type="dxa"/>
            <w:tcMar>
              <w:top w:w="70" w:type="dxa"/>
              <w:left w:w="100" w:type="dxa"/>
              <w:bottom w:w="70" w:type="dxa"/>
              <w:right w:w="100" w:type="dxa"/>
            </w:tcMar>
            <w:vAlign w:val="center"/>
          </w:tcPr>
          <w:p w14:paraId="6FEFFAAF" w14:textId="77777777" w:rsidR="00284D74" w:rsidRDefault="00284D74">
            <w:r>
              <w:t>Internal/admin use</w:t>
            </w:r>
          </w:p>
        </w:tc>
      </w:tr>
      <w:tr w:rsidR="00284D74" w14:paraId="60C47A99" w14:textId="77777777">
        <w:tc>
          <w:tcPr>
            <w:tcW w:w="2448" w:type="dxa"/>
            <w:tcMar>
              <w:top w:w="70" w:type="dxa"/>
              <w:left w:w="100" w:type="dxa"/>
              <w:bottom w:w="70" w:type="dxa"/>
              <w:right w:w="100" w:type="dxa"/>
            </w:tcMar>
            <w:vAlign w:val="center"/>
          </w:tcPr>
          <w:p w14:paraId="5F81A72D" w14:textId="77777777" w:rsidR="00284D74" w:rsidRDefault="00284D74">
            <w:r>
              <w:t>GET /packets/pair</w:t>
            </w:r>
          </w:p>
        </w:tc>
        <w:tc>
          <w:tcPr>
            <w:tcW w:w="2448" w:type="dxa"/>
            <w:tcMar>
              <w:top w:w="70" w:type="dxa"/>
              <w:left w:w="100" w:type="dxa"/>
              <w:bottom w:w="70" w:type="dxa"/>
              <w:right w:w="100" w:type="dxa"/>
            </w:tcMar>
            <w:vAlign w:val="center"/>
          </w:tcPr>
          <w:p w14:paraId="0BF75A7E" w14:textId="77777777" w:rsidR="00284D74" w:rsidRDefault="00284D74">
            <w:r>
              <w:t>Packet Builder</w:t>
            </w:r>
          </w:p>
        </w:tc>
        <w:tc>
          <w:tcPr>
            <w:tcW w:w="2448" w:type="dxa"/>
            <w:tcMar>
              <w:top w:w="70" w:type="dxa"/>
              <w:left w:w="100" w:type="dxa"/>
              <w:bottom w:w="70" w:type="dxa"/>
              <w:right w:w="100" w:type="dxa"/>
            </w:tcMar>
            <w:vAlign w:val="center"/>
          </w:tcPr>
          <w:p w14:paraId="2B5751E4" w14:textId="77777777" w:rsidR="00284D74" w:rsidRDefault="00284D74">
            <w:r>
              <w:t>pair packet JSON</w:t>
            </w:r>
          </w:p>
        </w:tc>
        <w:tc>
          <w:tcPr>
            <w:tcW w:w="2448" w:type="dxa"/>
            <w:tcMar>
              <w:top w:w="70" w:type="dxa"/>
              <w:left w:w="100" w:type="dxa"/>
              <w:bottom w:w="70" w:type="dxa"/>
              <w:right w:w="100" w:type="dxa"/>
            </w:tcMar>
            <w:vAlign w:val="center"/>
          </w:tcPr>
          <w:p w14:paraId="4FED618F" w14:textId="77777777" w:rsidR="00284D74" w:rsidRDefault="00284D74">
            <w:r>
              <w:t>Internal/admin use</w:t>
            </w:r>
          </w:p>
        </w:tc>
      </w:tr>
      <w:tr w:rsidR="00284D74" w14:paraId="480E1AA1" w14:textId="77777777">
        <w:tc>
          <w:tcPr>
            <w:tcW w:w="2448" w:type="dxa"/>
            <w:tcMar>
              <w:top w:w="70" w:type="dxa"/>
              <w:left w:w="100" w:type="dxa"/>
              <w:bottom w:w="70" w:type="dxa"/>
              <w:right w:w="100" w:type="dxa"/>
            </w:tcMar>
            <w:vAlign w:val="center"/>
          </w:tcPr>
          <w:p w14:paraId="6CA01CA4" w14:textId="77777777" w:rsidR="00284D74" w:rsidRDefault="00284D74">
            <w:r>
              <w:t>POST /events/replay</w:t>
            </w:r>
          </w:p>
        </w:tc>
        <w:tc>
          <w:tcPr>
            <w:tcW w:w="2448" w:type="dxa"/>
            <w:tcMar>
              <w:top w:w="70" w:type="dxa"/>
              <w:left w:w="100" w:type="dxa"/>
              <w:bottom w:w="70" w:type="dxa"/>
              <w:right w:w="100" w:type="dxa"/>
            </w:tcMar>
            <w:vAlign w:val="center"/>
          </w:tcPr>
          <w:p w14:paraId="5577B058" w14:textId="77777777" w:rsidR="00284D74" w:rsidRDefault="00284D74">
            <w:r>
              <w:t>Event Ledger</w:t>
            </w:r>
          </w:p>
        </w:tc>
        <w:tc>
          <w:tcPr>
            <w:tcW w:w="2448" w:type="dxa"/>
            <w:tcMar>
              <w:top w:w="70" w:type="dxa"/>
              <w:left w:w="100" w:type="dxa"/>
              <w:bottom w:w="70" w:type="dxa"/>
              <w:right w:w="100" w:type="dxa"/>
            </w:tcMar>
            <w:vAlign w:val="center"/>
          </w:tcPr>
          <w:p w14:paraId="6BB5080B" w14:textId="77777777" w:rsidR="00284D74" w:rsidRDefault="00284D74">
            <w:r>
              <w:t>rebuild status</w:t>
            </w:r>
          </w:p>
        </w:tc>
        <w:tc>
          <w:tcPr>
            <w:tcW w:w="2448" w:type="dxa"/>
            <w:tcMar>
              <w:top w:w="70" w:type="dxa"/>
              <w:left w:w="100" w:type="dxa"/>
              <w:bottom w:w="70" w:type="dxa"/>
              <w:right w:w="100" w:type="dxa"/>
            </w:tcMar>
            <w:vAlign w:val="center"/>
          </w:tcPr>
          <w:p w14:paraId="1B02734D" w14:textId="77777777" w:rsidR="00284D74" w:rsidRDefault="00284D74">
            <w:r>
              <w:t>Operational route</w:t>
            </w:r>
          </w:p>
        </w:tc>
      </w:tr>
      <w:tr w:rsidR="00284D74" w14:paraId="4D01E3C7" w14:textId="77777777">
        <w:tc>
          <w:tcPr>
            <w:tcW w:w="2448" w:type="dxa"/>
            <w:tcMar>
              <w:top w:w="70" w:type="dxa"/>
              <w:left w:w="100" w:type="dxa"/>
              <w:bottom w:w="70" w:type="dxa"/>
              <w:right w:w="100" w:type="dxa"/>
            </w:tcMar>
            <w:vAlign w:val="center"/>
          </w:tcPr>
          <w:p w14:paraId="60205B2B" w14:textId="77777777" w:rsidR="00284D74" w:rsidRDefault="00284D74">
            <w:r>
              <w:t>POST /training/export</w:t>
            </w:r>
          </w:p>
        </w:tc>
        <w:tc>
          <w:tcPr>
            <w:tcW w:w="2448" w:type="dxa"/>
            <w:tcMar>
              <w:top w:w="70" w:type="dxa"/>
              <w:left w:w="100" w:type="dxa"/>
              <w:bottom w:w="70" w:type="dxa"/>
              <w:right w:w="100" w:type="dxa"/>
            </w:tcMar>
            <w:vAlign w:val="center"/>
          </w:tcPr>
          <w:p w14:paraId="545661CD" w14:textId="77777777" w:rsidR="00284D74" w:rsidRDefault="00284D74">
            <w:r>
              <w:t>Packet Builder + Feature Store</w:t>
            </w:r>
          </w:p>
        </w:tc>
        <w:tc>
          <w:tcPr>
            <w:tcW w:w="2448" w:type="dxa"/>
            <w:tcMar>
              <w:top w:w="70" w:type="dxa"/>
              <w:left w:w="100" w:type="dxa"/>
              <w:bottom w:w="70" w:type="dxa"/>
              <w:right w:w="100" w:type="dxa"/>
            </w:tcMar>
            <w:vAlign w:val="center"/>
          </w:tcPr>
          <w:p w14:paraId="10F2E5DE" w14:textId="77777777" w:rsidR="00284D74" w:rsidRDefault="00284D74">
            <w:r>
              <w:t>dataset manifest</w:t>
            </w:r>
          </w:p>
        </w:tc>
        <w:tc>
          <w:tcPr>
            <w:tcW w:w="2448" w:type="dxa"/>
            <w:tcMar>
              <w:top w:w="70" w:type="dxa"/>
              <w:left w:w="100" w:type="dxa"/>
              <w:bottom w:w="70" w:type="dxa"/>
              <w:right w:w="100" w:type="dxa"/>
            </w:tcMar>
            <w:vAlign w:val="center"/>
          </w:tcPr>
          <w:p w14:paraId="51693ACE" w14:textId="77777777" w:rsidR="00284D74" w:rsidRDefault="00284D74">
            <w:r>
              <w:t>Restricted internal route</w:t>
            </w:r>
          </w:p>
        </w:tc>
      </w:tr>
    </w:tbl>
    <w:p w14:paraId="5C8C1532" w14:textId="77777777" w:rsidR="00284D74" w:rsidRDefault="00284D74">
      <w:pPr>
        <w:pStyle w:val="Heading1Custom"/>
      </w:pPr>
      <w:r>
        <w:t>10. Failure Modes and Fallback Logic</w:t>
      </w:r>
    </w:p>
    <w:p w14:paraId="0515F915" w14:textId="77777777" w:rsidR="00284D74" w:rsidRDefault="00284D74">
      <w:pPr>
        <w:spacing w:after="40"/>
        <w:ind w:left="259"/>
      </w:pPr>
      <w:r>
        <w:rPr>
          <w:b/>
        </w:rPr>
        <w:t xml:space="preserve">• </w:t>
      </w:r>
      <w:r>
        <w:t>Policy denial returns a restricted response with no partial leakage.</w:t>
      </w:r>
    </w:p>
    <w:p w14:paraId="37014CE8" w14:textId="77777777" w:rsidR="00284D74" w:rsidRDefault="00284D74">
      <w:pPr>
        <w:spacing w:after="40"/>
        <w:ind w:left="259"/>
      </w:pPr>
      <w:r>
        <w:rPr>
          <w:b/>
        </w:rPr>
        <w:t xml:space="preserve">• </w:t>
      </w:r>
      <w:r>
        <w:t>Missing optional AI services still allows deterministic scoring and a minimal explanation stub.</w:t>
      </w:r>
    </w:p>
    <w:p w14:paraId="47F0358D" w14:textId="77777777" w:rsidR="00284D74" w:rsidRDefault="00284D74">
      <w:pPr>
        <w:spacing w:after="40"/>
        <w:ind w:left="259"/>
      </w:pPr>
      <w:r>
        <w:rPr>
          <w:b/>
        </w:rPr>
        <w:t xml:space="preserve">• </w:t>
      </w:r>
      <w:r>
        <w:t>Feature-store staleness reduces genome confidence but does not block deterministic score computation.</w:t>
      </w:r>
    </w:p>
    <w:p w14:paraId="654330D2" w14:textId="77777777" w:rsidR="00284D74" w:rsidRDefault="00284D74">
      <w:pPr>
        <w:spacing w:after="40"/>
        <w:ind w:left="259"/>
      </w:pPr>
      <w:r>
        <w:rPr>
          <w:b/>
        </w:rPr>
        <w:t xml:space="preserve">• </w:t>
      </w:r>
      <w:r>
        <w:t>Queue backlog must not break synchronous routes; reflections and long reports can be deferred.</w:t>
      </w:r>
    </w:p>
    <w:p w14:paraId="5DB4D6E2" w14:textId="77777777" w:rsidR="00284D74" w:rsidRDefault="00284D74">
      <w:pPr>
        <w:spacing w:after="40"/>
        <w:ind w:left="259"/>
      </w:pPr>
      <w:r>
        <w:rPr>
          <w:b/>
        </w:rPr>
        <w:t xml:space="preserve">• </w:t>
      </w:r>
      <w:r>
        <w:t>Packet validation failure is rejected at the gateway; downstream services are forbidden from guessing missing fields.</w:t>
      </w:r>
    </w:p>
    <w:p w14:paraId="7DA479D5" w14:textId="77777777" w:rsidR="00284D74" w:rsidRDefault="00284D74">
      <w:pPr>
        <w:pStyle w:val="Heading1Custom"/>
      </w:pPr>
      <w:r>
        <w:t>11. Deployment and QA Requirements</w:t>
      </w:r>
    </w:p>
    <w:p w14:paraId="29E2E980" w14:textId="77777777" w:rsidR="00284D74" w:rsidRDefault="00284D74">
      <w:pPr>
        <w:spacing w:after="40"/>
        <w:ind w:left="259"/>
      </w:pPr>
      <w:r>
        <w:rPr>
          <w:b/>
        </w:rPr>
        <w:t xml:space="preserve">• </w:t>
      </w:r>
      <w:r>
        <w:t>Every service emits structured logs and correlation ids for end-to-end tracing.</w:t>
      </w:r>
    </w:p>
    <w:p w14:paraId="01249691" w14:textId="77777777" w:rsidR="00284D74" w:rsidRDefault="00284D74">
      <w:pPr>
        <w:spacing w:after="40"/>
        <w:ind w:left="259"/>
      </w:pPr>
      <w:r>
        <w:rPr>
          <w:b/>
        </w:rPr>
        <w:t xml:space="preserve">• </w:t>
      </w:r>
      <w:r>
        <w:t>Deterministic harnesses snapshot known self and pair packets and verify score stability across releases.</w:t>
      </w:r>
    </w:p>
    <w:p w14:paraId="73B0DB97" w14:textId="77777777" w:rsidR="00284D74" w:rsidRDefault="00284D74">
      <w:pPr>
        <w:spacing w:after="40"/>
        <w:ind w:left="259"/>
      </w:pPr>
      <w:r>
        <w:rPr>
          <w:b/>
        </w:rPr>
        <w:t xml:space="preserve">• </w:t>
      </w:r>
      <w:r>
        <w:t>Visibility tests assert that blocked fields never appear in public, partner, or AI narrative outputs.</w:t>
      </w:r>
    </w:p>
    <w:p w14:paraId="62E5226C" w14:textId="77777777" w:rsidR="00284D74" w:rsidRDefault="00284D74">
      <w:pPr>
        <w:spacing w:after="40"/>
        <w:ind w:left="259"/>
      </w:pPr>
      <w:r>
        <w:rPr>
          <w:b/>
        </w:rPr>
        <w:t xml:space="preserve">• </w:t>
      </w:r>
      <w:r>
        <w:t>Rebuild tests replay the event ledger to reconstruct features and score outputs.</w:t>
      </w:r>
    </w:p>
    <w:p w14:paraId="0B666447" w14:textId="77777777" w:rsidR="00284D74" w:rsidRDefault="00284D74">
      <w:pPr>
        <w:spacing w:after="40"/>
        <w:ind w:left="259"/>
      </w:pPr>
      <w:r>
        <w:rPr>
          <w:b/>
        </w:rPr>
        <w:t xml:space="preserve">• </w:t>
      </w:r>
      <w:r>
        <w:t>Schema versioning is mandatory for packets, features, and service responses.</w:t>
      </w:r>
    </w:p>
    <w:p w14:paraId="72219F81" w14:textId="77777777" w:rsidR="00284D74" w:rsidRDefault="00284D74">
      <w:pPr>
        <w:pStyle w:val="Heading1Custom"/>
      </w:pPr>
      <w:r>
        <w:t>12. Recommended Build Order</w:t>
      </w:r>
    </w:p>
    <w:p w14:paraId="0EF0FC0C" w14:textId="77777777" w:rsidR="00284D74" w:rsidRDefault="00284D74">
      <w:pPr>
        <w:ind w:left="259"/>
      </w:pPr>
      <w:r>
        <w:rPr>
          <w:b/>
        </w:rPr>
        <w:t xml:space="preserve">1. </w:t>
      </w:r>
      <w:r>
        <w:t>Stand up Gateway, Consent &amp; Policy Service, Event Ledger, and Scoring Service first.</w:t>
      </w:r>
    </w:p>
    <w:p w14:paraId="4E02064A" w14:textId="77777777" w:rsidR="00284D74" w:rsidRDefault="00284D74">
      <w:pPr>
        <w:ind w:left="259"/>
      </w:pPr>
      <w:r>
        <w:rPr>
          <w:b/>
        </w:rPr>
        <w:lastRenderedPageBreak/>
        <w:t xml:space="preserve">2. </w:t>
      </w:r>
      <w:r>
        <w:t>Add Packet Builder and Matching Service second.</w:t>
      </w:r>
    </w:p>
    <w:p w14:paraId="3EB82BFC" w14:textId="77777777" w:rsidR="00284D74" w:rsidRDefault="00284D74">
      <w:pPr>
        <w:ind w:left="259"/>
      </w:pPr>
      <w:r>
        <w:rPr>
          <w:b/>
        </w:rPr>
        <w:t xml:space="preserve">3. </w:t>
      </w:r>
      <w:r>
        <w:t>Add Report Service and unlock logic third.</w:t>
      </w:r>
    </w:p>
    <w:p w14:paraId="3A7C39FD" w14:textId="77777777" w:rsidR="00284D74" w:rsidRDefault="00284D74">
      <w:pPr>
        <w:ind w:left="259"/>
      </w:pPr>
      <w:r>
        <w:rPr>
          <w:b/>
        </w:rPr>
        <w:t xml:space="preserve">4. </w:t>
      </w:r>
      <w:r>
        <w:t>Add Genome Extraction + Reflection fourth under strict self-only scope.</w:t>
      </w:r>
    </w:p>
    <w:p w14:paraId="4AC977C6" w14:textId="77777777" w:rsidR="00284D74" w:rsidRDefault="00284D74">
      <w:pPr>
        <w:ind w:left="259"/>
      </w:pPr>
      <w:r>
        <w:rPr>
          <w:b/>
        </w:rPr>
        <w:t xml:space="preserve">5. </w:t>
      </w:r>
      <w:r>
        <w:t>Add Feature Store, training export, and model lifecycle tooling last.</w:t>
      </w:r>
    </w:p>
    <w:p w14:paraId="2E04D11B" w14:textId="77777777" w:rsidR="00284D74" w:rsidRDefault="00284D74">
      <w:pPr>
        <w:pStyle w:val="SmallNote"/>
      </w:pPr>
      <w:r>
        <w:t>Bottom line: deterministic score law remains the operating system; AI services enrich interpretation, feature extraction, and reflection only within governed scope.</w:t>
      </w:r>
    </w:p>
    <w:p w14:paraId="21C86296" w14:textId="77777777" w:rsidR="00284D74" w:rsidRDefault="00284D74">
      <w:pPr>
        <w:pStyle w:val="Title"/>
        <w:jc w:val="center"/>
      </w:pPr>
      <w:r>
        <w:t>GENESIS OS / RELATIONSHIP SCORES</w:t>
      </w:r>
      <w:r>
        <w:br/>
        <w:t>Feature Engineering and ML Training Spec v1</w:t>
      </w:r>
    </w:p>
    <w:p w14:paraId="1F7ADD8D" w14:textId="77777777" w:rsidR="00284D74" w:rsidRDefault="00284D74">
      <w:pPr>
        <w:pStyle w:val="CustomSubtitle"/>
        <w:jc w:val="center"/>
      </w:pPr>
      <w:r>
        <w:t>Unified build document for quantum calculations, dimensional feature engineering, Human Emotion Genome intake, training labels, governance, and deployment gates</w:t>
      </w:r>
    </w:p>
    <w:tbl>
      <w:tblPr>
        <w:tblW w:w="0" w:type="auto"/>
        <w:jc w:val="center"/>
        <w:tblBorders>
          <w:top w:val="single" w:sz="8" w:space="0" w:color="B9C7D8"/>
          <w:left w:val="single" w:sz="8" w:space="0" w:color="B9C7D8"/>
          <w:bottom w:val="single" w:sz="8" w:space="0" w:color="B9C7D8"/>
          <w:right w:val="single" w:sz="8" w:space="0" w:color="B9C7D8"/>
          <w:insideH w:val="single" w:sz="8" w:space="0" w:color="B9C7D8"/>
          <w:insideV w:val="single" w:sz="8" w:space="0" w:color="B9C7D8"/>
        </w:tblBorders>
        <w:tblLayout w:type="fixed"/>
        <w:tblLook w:val="04A0" w:firstRow="1" w:lastRow="0" w:firstColumn="1" w:lastColumn="0" w:noHBand="0" w:noVBand="1"/>
      </w:tblPr>
      <w:tblGrid>
        <w:gridCol w:w="2880"/>
        <w:gridCol w:w="3384"/>
        <w:gridCol w:w="3456"/>
      </w:tblGrid>
      <w:tr w:rsidR="00284D74" w14:paraId="69F8A26F" w14:textId="77777777">
        <w:trPr>
          <w:jc w:val="center"/>
        </w:trPr>
        <w:tc>
          <w:tcPr>
            <w:tcW w:w="2880" w:type="dxa"/>
            <w:shd w:val="clear" w:color="auto" w:fill="DCE6F2"/>
            <w:tcMar>
              <w:top w:w="70" w:type="dxa"/>
              <w:left w:w="90" w:type="dxa"/>
              <w:bottom w:w="70" w:type="dxa"/>
              <w:right w:w="90" w:type="dxa"/>
            </w:tcMar>
          </w:tcPr>
          <w:p w14:paraId="47922185" w14:textId="77777777" w:rsidR="00284D74" w:rsidRDefault="00284D74">
            <w:pPr>
              <w:jc w:val="center"/>
            </w:pPr>
            <w:r>
              <w:rPr>
                <w:b/>
                <w:color w:val="18365D"/>
                <w:sz w:val="19"/>
              </w:rPr>
              <w:t>Primary inputs</w:t>
            </w:r>
          </w:p>
        </w:tc>
        <w:tc>
          <w:tcPr>
            <w:tcW w:w="3384" w:type="dxa"/>
            <w:shd w:val="clear" w:color="auto" w:fill="DCE6F2"/>
            <w:tcMar>
              <w:top w:w="70" w:type="dxa"/>
              <w:left w:w="90" w:type="dxa"/>
              <w:bottom w:w="70" w:type="dxa"/>
              <w:right w:w="90" w:type="dxa"/>
            </w:tcMar>
          </w:tcPr>
          <w:p w14:paraId="4C1CC71A" w14:textId="77777777" w:rsidR="00284D74" w:rsidRDefault="00284D74">
            <w:pPr>
              <w:jc w:val="center"/>
            </w:pPr>
            <w:r>
              <w:rPr>
                <w:b/>
                <w:color w:val="18365D"/>
                <w:sz w:val="19"/>
              </w:rPr>
              <w:t>System goal</w:t>
            </w:r>
          </w:p>
        </w:tc>
        <w:tc>
          <w:tcPr>
            <w:tcW w:w="3456" w:type="dxa"/>
            <w:shd w:val="clear" w:color="auto" w:fill="DCE6F2"/>
            <w:tcMar>
              <w:top w:w="70" w:type="dxa"/>
              <w:left w:w="90" w:type="dxa"/>
              <w:bottom w:w="70" w:type="dxa"/>
              <w:right w:w="90" w:type="dxa"/>
            </w:tcMar>
          </w:tcPr>
          <w:p w14:paraId="070F1DD8" w14:textId="77777777" w:rsidR="00284D74" w:rsidRDefault="00284D74">
            <w:pPr>
              <w:jc w:val="center"/>
            </w:pPr>
            <w:r>
              <w:rPr>
                <w:b/>
                <w:color w:val="18365D"/>
                <w:sz w:val="19"/>
              </w:rPr>
              <w:t>Build rule</w:t>
            </w:r>
          </w:p>
        </w:tc>
      </w:tr>
      <w:tr w:rsidR="00284D74" w14:paraId="48B6643F" w14:textId="77777777">
        <w:trPr>
          <w:jc w:val="center"/>
        </w:trPr>
        <w:tc>
          <w:tcPr>
            <w:tcW w:w="2880" w:type="dxa"/>
            <w:tcMar>
              <w:top w:w="90" w:type="dxa"/>
              <w:left w:w="110" w:type="dxa"/>
              <w:bottom w:w="90" w:type="dxa"/>
              <w:right w:w="110" w:type="dxa"/>
            </w:tcMar>
          </w:tcPr>
          <w:p w14:paraId="027C7AA8" w14:textId="77777777" w:rsidR="00284D74" w:rsidRDefault="00284D74">
            <w:r>
              <w:rPr>
                <w:sz w:val="18"/>
              </w:rPr>
              <w:t>Quantum scoring workbooks, polarity v10, Unified Score Contract, Canonical Data Dictionary, Contradiction Cluster Rules, AI Governance + Human Emotion Genome Spec, Quantum Mirror blueprints</w:t>
            </w:r>
          </w:p>
        </w:tc>
        <w:tc>
          <w:tcPr>
            <w:tcW w:w="3384" w:type="dxa"/>
            <w:tcMar>
              <w:top w:w="90" w:type="dxa"/>
              <w:left w:w="110" w:type="dxa"/>
              <w:bottom w:w="90" w:type="dxa"/>
              <w:right w:w="110" w:type="dxa"/>
            </w:tcMar>
          </w:tcPr>
          <w:p w14:paraId="7C7A3BF2" w14:textId="77777777" w:rsidR="00284D74" w:rsidRDefault="00284D74">
            <w:r>
              <w:rPr>
                <w:sz w:val="18"/>
              </w:rPr>
              <w:t>Turn raw relationship behavior into governed features that score, forecast, explain, and learn without letting one dramatic session rewrite durable identity</w:t>
            </w:r>
          </w:p>
        </w:tc>
        <w:tc>
          <w:tcPr>
            <w:tcW w:w="3456" w:type="dxa"/>
            <w:tcMar>
              <w:top w:w="90" w:type="dxa"/>
              <w:left w:w="110" w:type="dxa"/>
              <w:bottom w:w="90" w:type="dxa"/>
              <w:right w:w="110" w:type="dxa"/>
            </w:tcMar>
          </w:tcPr>
          <w:p w14:paraId="785AA69A" w14:textId="77777777" w:rsidR="00284D74" w:rsidRDefault="00284D74">
            <w:r>
              <w:rPr>
                <w:sz w:val="18"/>
              </w:rPr>
              <w:t>Deterministic scoring stays primary. ML augments ranking, calibration, coaching, and risk prediction only after consent, provenance, and freshness rules are met.</w:t>
            </w:r>
          </w:p>
        </w:tc>
      </w:tr>
    </w:tbl>
    <w:p w14:paraId="183099EF" w14:textId="77777777" w:rsidR="00284D74" w:rsidRDefault="00284D74"/>
    <w:p w14:paraId="1B8E1F86" w14:textId="77777777" w:rsidR="00284D74" w:rsidRDefault="00284D74">
      <w:pPr>
        <w:pStyle w:val="Heading1"/>
      </w:pPr>
      <w:r>
        <w:t>1. Purpose and operating stance</w:t>
      </w:r>
    </w:p>
    <w:p w14:paraId="365C05E9" w14:textId="77777777" w:rsidR="00284D74" w:rsidRDefault="00284D74">
      <w:r>
        <w:t>This specification turns Genesis OS from a set of smart score sheets into a governed feature pipeline. The job of this document is to define exactly what the machine ingests, how each signal is calculated, which dimensions are durable versus temporary, what labels the models may learn from, how freshness and evidence work, and which calculations must stay deterministic so the system remains explainable.</w:t>
      </w:r>
    </w:p>
    <w:p w14:paraId="035B9843" w14:textId="77777777" w:rsidR="00284D74" w:rsidRDefault="00284D74">
      <w:pPr>
        <w:ind w:left="288" w:hanging="245"/>
      </w:pPr>
      <w:r>
        <w:rPr>
          <w:b/>
        </w:rPr>
        <w:t xml:space="preserve">• </w:t>
      </w:r>
      <w:r>
        <w:t>The word quantum here means state-space scoring: every answer is a structured state vector, and every pair outcome is a weighted interaction between state vectors across questions.</w:t>
      </w:r>
    </w:p>
    <w:p w14:paraId="6BECE2EE" w14:textId="77777777" w:rsidR="00284D74" w:rsidRDefault="00284D74">
      <w:pPr>
        <w:ind w:left="288" w:hanging="245"/>
      </w:pPr>
      <w:r>
        <w:rPr>
          <w:b/>
        </w:rPr>
        <w:t xml:space="preserve">• </w:t>
      </w:r>
      <w:r>
        <w:t>The v1 engine remains rules-first. Machine learning does not replace archetype, shadow, contradiction, polarity, zodiac, or numerology logic; it learns around them for calibration, ranking, drift detection, and guidance quality.</w:t>
      </w:r>
    </w:p>
    <w:p w14:paraId="79CAC52F" w14:textId="77777777" w:rsidR="00284D74" w:rsidRDefault="00284D74">
      <w:pPr>
        <w:ind w:left="288" w:hanging="245"/>
      </w:pPr>
      <w:r>
        <w:rPr>
          <w:b/>
        </w:rPr>
        <w:t xml:space="preserve">• </w:t>
      </w:r>
      <w:r>
        <w:t>No model may directly mutate a slow identity trait. Models emit evidence. The governor decides whether evidence can influence fast state, medium pattern, or slow identity.</w:t>
      </w:r>
    </w:p>
    <w:p w14:paraId="72FB9EAC" w14:textId="77777777" w:rsidR="00284D74" w:rsidRDefault="00284D74">
      <w:pPr>
        <w:pStyle w:val="Heading1"/>
      </w:pPr>
      <w:r>
        <w:lastRenderedPageBreak/>
        <w:t>2. Canonical source stack and precedence</w:t>
      </w:r>
    </w:p>
    <w:p w14:paraId="3A031D67" w14:textId="77777777" w:rsidR="00284D74" w:rsidRDefault="00284D74">
      <w:r>
        <w:t>Source priority is strict so the data layer does not collapse into emotional improv.</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792"/>
        <w:gridCol w:w="2952"/>
        <w:gridCol w:w="3960"/>
        <w:gridCol w:w="2736"/>
      </w:tblGrid>
      <w:tr w:rsidR="00284D74" w14:paraId="4BE11A66" w14:textId="77777777">
        <w:trPr>
          <w:tblHeader/>
          <w:jc w:val="center"/>
        </w:trPr>
        <w:tc>
          <w:tcPr>
            <w:tcW w:w="792" w:type="dxa"/>
            <w:shd w:val="clear" w:color="auto" w:fill="DCE6F2"/>
            <w:tcMar>
              <w:top w:w="70" w:type="dxa"/>
              <w:left w:w="90" w:type="dxa"/>
              <w:bottom w:w="70" w:type="dxa"/>
              <w:right w:w="90" w:type="dxa"/>
            </w:tcMar>
            <w:vAlign w:val="center"/>
          </w:tcPr>
          <w:p w14:paraId="248BC812" w14:textId="77777777" w:rsidR="00284D74" w:rsidRDefault="00284D74">
            <w:pPr>
              <w:jc w:val="center"/>
            </w:pPr>
            <w:r>
              <w:rPr>
                <w:b/>
                <w:color w:val="18365D"/>
                <w:sz w:val="19"/>
              </w:rPr>
              <w:t>Priority</w:t>
            </w:r>
          </w:p>
        </w:tc>
        <w:tc>
          <w:tcPr>
            <w:tcW w:w="2952" w:type="dxa"/>
            <w:shd w:val="clear" w:color="auto" w:fill="DCE6F2"/>
            <w:tcMar>
              <w:top w:w="70" w:type="dxa"/>
              <w:left w:w="90" w:type="dxa"/>
              <w:bottom w:w="70" w:type="dxa"/>
              <w:right w:w="90" w:type="dxa"/>
            </w:tcMar>
            <w:vAlign w:val="center"/>
          </w:tcPr>
          <w:p w14:paraId="2187113D" w14:textId="77777777" w:rsidR="00284D74" w:rsidRDefault="00284D74">
            <w:pPr>
              <w:jc w:val="center"/>
            </w:pPr>
            <w:r>
              <w:rPr>
                <w:b/>
                <w:color w:val="18365D"/>
                <w:sz w:val="19"/>
              </w:rPr>
              <w:t>Source</w:t>
            </w:r>
          </w:p>
        </w:tc>
        <w:tc>
          <w:tcPr>
            <w:tcW w:w="3960" w:type="dxa"/>
            <w:shd w:val="clear" w:color="auto" w:fill="DCE6F2"/>
            <w:tcMar>
              <w:top w:w="70" w:type="dxa"/>
              <w:left w:w="90" w:type="dxa"/>
              <w:bottom w:w="70" w:type="dxa"/>
              <w:right w:w="90" w:type="dxa"/>
            </w:tcMar>
            <w:vAlign w:val="center"/>
          </w:tcPr>
          <w:p w14:paraId="55AD1B90" w14:textId="77777777" w:rsidR="00284D74" w:rsidRDefault="00284D74">
            <w:pPr>
              <w:jc w:val="center"/>
            </w:pPr>
            <w:r>
              <w:rPr>
                <w:b/>
                <w:color w:val="18365D"/>
                <w:sz w:val="19"/>
              </w:rPr>
              <w:t>Primary use</w:t>
            </w:r>
          </w:p>
        </w:tc>
        <w:tc>
          <w:tcPr>
            <w:tcW w:w="2736" w:type="dxa"/>
            <w:shd w:val="clear" w:color="auto" w:fill="DCE6F2"/>
            <w:tcMar>
              <w:top w:w="70" w:type="dxa"/>
              <w:left w:w="90" w:type="dxa"/>
              <w:bottom w:w="70" w:type="dxa"/>
              <w:right w:w="90" w:type="dxa"/>
            </w:tcMar>
            <w:vAlign w:val="center"/>
          </w:tcPr>
          <w:p w14:paraId="6D074B4F" w14:textId="77777777" w:rsidR="00284D74" w:rsidRDefault="00284D74">
            <w:pPr>
              <w:jc w:val="center"/>
            </w:pPr>
            <w:r>
              <w:rPr>
                <w:b/>
                <w:color w:val="18365D"/>
                <w:sz w:val="19"/>
              </w:rPr>
              <w:t>Allowed mutation scope</w:t>
            </w:r>
          </w:p>
        </w:tc>
      </w:tr>
      <w:tr w:rsidR="00284D74" w14:paraId="716D659D" w14:textId="77777777">
        <w:trPr>
          <w:jc w:val="center"/>
        </w:trPr>
        <w:tc>
          <w:tcPr>
            <w:tcW w:w="792" w:type="dxa"/>
            <w:shd w:val="clear" w:color="auto" w:fill="F3F6FA"/>
            <w:tcMar>
              <w:top w:w="65" w:type="dxa"/>
              <w:left w:w="85" w:type="dxa"/>
              <w:bottom w:w="65" w:type="dxa"/>
              <w:right w:w="85" w:type="dxa"/>
            </w:tcMar>
            <w:vAlign w:val="center"/>
          </w:tcPr>
          <w:p w14:paraId="15BE88E8" w14:textId="77777777" w:rsidR="00284D74" w:rsidRDefault="00284D74">
            <w:pPr>
              <w:spacing w:after="20"/>
            </w:pPr>
            <w:r>
              <w:rPr>
                <w:sz w:val="18"/>
              </w:rPr>
              <w:t>1</w:t>
            </w:r>
          </w:p>
        </w:tc>
        <w:tc>
          <w:tcPr>
            <w:tcW w:w="2952" w:type="dxa"/>
            <w:tcMar>
              <w:top w:w="65" w:type="dxa"/>
              <w:left w:w="85" w:type="dxa"/>
              <w:bottom w:w="65" w:type="dxa"/>
              <w:right w:w="85" w:type="dxa"/>
            </w:tcMar>
            <w:vAlign w:val="center"/>
          </w:tcPr>
          <w:p w14:paraId="4996FB8E" w14:textId="77777777" w:rsidR="00284D74" w:rsidRDefault="00284D74">
            <w:pPr>
              <w:spacing w:after="20"/>
            </w:pPr>
            <w:r>
              <w:rPr>
                <w:sz w:val="18"/>
              </w:rPr>
              <w:t>Assessment engine + AnswerBank</w:t>
            </w:r>
          </w:p>
        </w:tc>
        <w:tc>
          <w:tcPr>
            <w:tcW w:w="3960" w:type="dxa"/>
            <w:tcMar>
              <w:top w:w="65" w:type="dxa"/>
              <w:left w:w="85" w:type="dxa"/>
              <w:bottom w:w="65" w:type="dxa"/>
              <w:right w:w="85" w:type="dxa"/>
            </w:tcMar>
            <w:vAlign w:val="center"/>
          </w:tcPr>
          <w:p w14:paraId="403D572B" w14:textId="77777777" w:rsidR="00284D74" w:rsidRDefault="00284D74">
            <w:pPr>
              <w:spacing w:after="20"/>
            </w:pPr>
            <w:r>
              <w:rPr>
                <w:sz w:val="18"/>
              </w:rPr>
              <w:t>Stable blueprint anchors, readiness variables, archetype and shadow distributions, question-level vectors</w:t>
            </w:r>
          </w:p>
        </w:tc>
        <w:tc>
          <w:tcPr>
            <w:tcW w:w="2736" w:type="dxa"/>
            <w:tcMar>
              <w:top w:w="65" w:type="dxa"/>
              <w:left w:w="85" w:type="dxa"/>
              <w:bottom w:w="65" w:type="dxa"/>
              <w:right w:w="85" w:type="dxa"/>
            </w:tcMar>
            <w:vAlign w:val="center"/>
          </w:tcPr>
          <w:p w14:paraId="0C45EBA2" w14:textId="77777777" w:rsidR="00284D74" w:rsidRDefault="00284D74">
            <w:pPr>
              <w:spacing w:after="20"/>
            </w:pPr>
            <w:r>
              <w:rPr>
                <w:sz w:val="18"/>
              </w:rPr>
              <w:t>Slow identity and baseline score inputs</w:t>
            </w:r>
          </w:p>
        </w:tc>
      </w:tr>
      <w:tr w:rsidR="00284D74" w14:paraId="2064D4D6" w14:textId="77777777">
        <w:trPr>
          <w:jc w:val="center"/>
        </w:trPr>
        <w:tc>
          <w:tcPr>
            <w:tcW w:w="792" w:type="dxa"/>
            <w:shd w:val="clear" w:color="auto" w:fill="F3F6FA"/>
            <w:tcMar>
              <w:top w:w="65" w:type="dxa"/>
              <w:left w:w="85" w:type="dxa"/>
              <w:bottom w:w="65" w:type="dxa"/>
              <w:right w:w="85" w:type="dxa"/>
            </w:tcMar>
            <w:vAlign w:val="center"/>
          </w:tcPr>
          <w:p w14:paraId="0CE027FB" w14:textId="77777777" w:rsidR="00284D74" w:rsidRDefault="00284D74">
            <w:pPr>
              <w:spacing w:after="20"/>
            </w:pPr>
            <w:r>
              <w:rPr>
                <w:sz w:val="18"/>
              </w:rPr>
              <w:t>2</w:t>
            </w:r>
          </w:p>
        </w:tc>
        <w:tc>
          <w:tcPr>
            <w:tcW w:w="2952" w:type="dxa"/>
            <w:tcMar>
              <w:top w:w="65" w:type="dxa"/>
              <w:left w:w="85" w:type="dxa"/>
              <w:bottom w:w="65" w:type="dxa"/>
              <w:right w:w="85" w:type="dxa"/>
            </w:tcMar>
            <w:vAlign w:val="center"/>
          </w:tcPr>
          <w:p w14:paraId="0E6A8A0D" w14:textId="77777777" w:rsidR="00284D74" w:rsidRDefault="00284D74">
            <w:pPr>
              <w:spacing w:after="20"/>
            </w:pPr>
            <w:r>
              <w:rPr>
                <w:sz w:val="18"/>
              </w:rPr>
              <w:t>Pair quantum tables + matrices</w:t>
            </w:r>
          </w:p>
        </w:tc>
        <w:tc>
          <w:tcPr>
            <w:tcW w:w="3960" w:type="dxa"/>
            <w:tcMar>
              <w:top w:w="65" w:type="dxa"/>
              <w:left w:w="85" w:type="dxa"/>
              <w:bottom w:w="65" w:type="dxa"/>
              <w:right w:w="85" w:type="dxa"/>
            </w:tcMar>
            <w:vAlign w:val="center"/>
          </w:tcPr>
          <w:p w14:paraId="283EBB3D" w14:textId="77777777" w:rsidR="00284D74" w:rsidRDefault="00284D74">
            <w:pPr>
              <w:spacing w:after="20"/>
            </w:pPr>
            <w:r>
              <w:rPr>
                <w:sz w:val="18"/>
              </w:rPr>
              <w:t>Compatibility, forecast, pair effects, penalties, chemistry and risk interactions</w:t>
            </w:r>
          </w:p>
        </w:tc>
        <w:tc>
          <w:tcPr>
            <w:tcW w:w="2736" w:type="dxa"/>
            <w:tcMar>
              <w:top w:w="65" w:type="dxa"/>
              <w:left w:w="85" w:type="dxa"/>
              <w:bottom w:w="65" w:type="dxa"/>
              <w:right w:w="85" w:type="dxa"/>
            </w:tcMar>
            <w:vAlign w:val="center"/>
          </w:tcPr>
          <w:p w14:paraId="09A1D494" w14:textId="77777777" w:rsidR="00284D74" w:rsidRDefault="00284D74">
            <w:pPr>
              <w:spacing w:after="20"/>
            </w:pPr>
            <w:r>
              <w:rPr>
                <w:sz w:val="18"/>
              </w:rPr>
              <w:t>Deterministic pair scoring only</w:t>
            </w:r>
          </w:p>
        </w:tc>
      </w:tr>
      <w:tr w:rsidR="00284D74" w14:paraId="11C67AE5" w14:textId="77777777">
        <w:trPr>
          <w:jc w:val="center"/>
        </w:trPr>
        <w:tc>
          <w:tcPr>
            <w:tcW w:w="792" w:type="dxa"/>
            <w:shd w:val="clear" w:color="auto" w:fill="F3F6FA"/>
            <w:tcMar>
              <w:top w:w="65" w:type="dxa"/>
              <w:left w:w="85" w:type="dxa"/>
              <w:bottom w:w="65" w:type="dxa"/>
              <w:right w:w="85" w:type="dxa"/>
            </w:tcMar>
            <w:vAlign w:val="center"/>
          </w:tcPr>
          <w:p w14:paraId="5745C984" w14:textId="77777777" w:rsidR="00284D74" w:rsidRDefault="00284D74">
            <w:pPr>
              <w:spacing w:after="20"/>
            </w:pPr>
            <w:r>
              <w:rPr>
                <w:sz w:val="18"/>
              </w:rPr>
              <w:t>3</w:t>
            </w:r>
          </w:p>
        </w:tc>
        <w:tc>
          <w:tcPr>
            <w:tcW w:w="2952" w:type="dxa"/>
            <w:tcMar>
              <w:top w:w="65" w:type="dxa"/>
              <w:left w:w="85" w:type="dxa"/>
              <w:bottom w:w="65" w:type="dxa"/>
              <w:right w:w="85" w:type="dxa"/>
            </w:tcMar>
            <w:vAlign w:val="center"/>
          </w:tcPr>
          <w:p w14:paraId="2B50BA80" w14:textId="77777777" w:rsidR="00284D74" w:rsidRDefault="00284D74">
            <w:pPr>
              <w:spacing w:after="20"/>
            </w:pPr>
            <w:r>
              <w:rPr>
                <w:sz w:val="18"/>
              </w:rPr>
              <w:t>Quantum Mirror structured extraction</w:t>
            </w:r>
          </w:p>
        </w:tc>
        <w:tc>
          <w:tcPr>
            <w:tcW w:w="3960" w:type="dxa"/>
            <w:tcMar>
              <w:top w:w="65" w:type="dxa"/>
              <w:left w:w="85" w:type="dxa"/>
              <w:bottom w:w="65" w:type="dxa"/>
              <w:right w:w="85" w:type="dxa"/>
            </w:tcMar>
            <w:vAlign w:val="center"/>
          </w:tcPr>
          <w:p w14:paraId="530F8968" w14:textId="77777777" w:rsidR="00284D74" w:rsidRDefault="00284D74">
            <w:pPr>
              <w:spacing w:after="20"/>
            </w:pPr>
            <w:r>
              <w:rPr>
                <w:sz w:val="18"/>
              </w:rPr>
              <w:t>Narrative enrichment, taxonomy labels, medium-pattern evidence, session memory</w:t>
            </w:r>
          </w:p>
        </w:tc>
        <w:tc>
          <w:tcPr>
            <w:tcW w:w="2736" w:type="dxa"/>
            <w:tcMar>
              <w:top w:w="65" w:type="dxa"/>
              <w:left w:w="85" w:type="dxa"/>
              <w:bottom w:w="65" w:type="dxa"/>
              <w:right w:w="85" w:type="dxa"/>
            </w:tcMar>
            <w:vAlign w:val="center"/>
          </w:tcPr>
          <w:p w14:paraId="16172A82" w14:textId="77777777" w:rsidR="00284D74" w:rsidRDefault="00284D74">
            <w:pPr>
              <w:spacing w:after="20"/>
            </w:pPr>
            <w:r>
              <w:rPr>
                <w:sz w:val="18"/>
              </w:rPr>
              <w:t>Medium-pattern enrichment with provenance</w:t>
            </w:r>
          </w:p>
        </w:tc>
      </w:tr>
      <w:tr w:rsidR="00284D74" w14:paraId="518206EC" w14:textId="77777777">
        <w:trPr>
          <w:jc w:val="center"/>
        </w:trPr>
        <w:tc>
          <w:tcPr>
            <w:tcW w:w="792" w:type="dxa"/>
            <w:shd w:val="clear" w:color="auto" w:fill="F3F6FA"/>
            <w:tcMar>
              <w:top w:w="65" w:type="dxa"/>
              <w:left w:w="85" w:type="dxa"/>
              <w:bottom w:w="65" w:type="dxa"/>
              <w:right w:w="85" w:type="dxa"/>
            </w:tcMar>
            <w:vAlign w:val="center"/>
          </w:tcPr>
          <w:p w14:paraId="0665697A" w14:textId="77777777" w:rsidR="00284D74" w:rsidRDefault="00284D74">
            <w:pPr>
              <w:spacing w:after="20"/>
            </w:pPr>
            <w:r>
              <w:rPr>
                <w:sz w:val="18"/>
              </w:rPr>
              <w:t>4</w:t>
            </w:r>
          </w:p>
        </w:tc>
        <w:tc>
          <w:tcPr>
            <w:tcW w:w="2952" w:type="dxa"/>
            <w:tcMar>
              <w:top w:w="65" w:type="dxa"/>
              <w:left w:w="85" w:type="dxa"/>
              <w:bottom w:w="65" w:type="dxa"/>
              <w:right w:w="85" w:type="dxa"/>
            </w:tcMar>
            <w:vAlign w:val="center"/>
          </w:tcPr>
          <w:p w14:paraId="7B8C2F54" w14:textId="77777777" w:rsidR="00284D74" w:rsidRDefault="00284D74">
            <w:pPr>
              <w:spacing w:after="20"/>
            </w:pPr>
            <w:r>
              <w:rPr>
                <w:sz w:val="18"/>
              </w:rPr>
              <w:t>Sanctuary, Emotional Hex, Anger Hex, reflections</w:t>
            </w:r>
          </w:p>
        </w:tc>
        <w:tc>
          <w:tcPr>
            <w:tcW w:w="3960" w:type="dxa"/>
            <w:tcMar>
              <w:top w:w="65" w:type="dxa"/>
              <w:left w:w="85" w:type="dxa"/>
              <w:bottom w:w="65" w:type="dxa"/>
              <w:right w:w="85" w:type="dxa"/>
            </w:tcMar>
            <w:vAlign w:val="center"/>
          </w:tcPr>
          <w:p w14:paraId="4C00AAB1" w14:textId="77777777" w:rsidR="00284D74" w:rsidRDefault="00284D74">
            <w:pPr>
              <w:spacing w:after="20"/>
            </w:pPr>
            <w:r>
              <w:rPr>
                <w:sz w:val="18"/>
              </w:rPr>
              <w:t>Fast state, activation, grief, drift, recovery, ritual usage</w:t>
            </w:r>
          </w:p>
        </w:tc>
        <w:tc>
          <w:tcPr>
            <w:tcW w:w="2736" w:type="dxa"/>
            <w:tcMar>
              <w:top w:w="65" w:type="dxa"/>
              <w:left w:w="85" w:type="dxa"/>
              <w:bottom w:w="65" w:type="dxa"/>
              <w:right w:w="85" w:type="dxa"/>
            </w:tcMar>
            <w:vAlign w:val="center"/>
          </w:tcPr>
          <w:p w14:paraId="50A127D5" w14:textId="77777777" w:rsidR="00284D74" w:rsidRDefault="00284D74">
            <w:pPr>
              <w:spacing w:after="20"/>
            </w:pPr>
            <w:r>
              <w:rPr>
                <w:sz w:val="18"/>
              </w:rPr>
              <w:t>Fast state and medium-pattern evidence</w:t>
            </w:r>
          </w:p>
        </w:tc>
      </w:tr>
      <w:tr w:rsidR="00284D74" w14:paraId="6E29A9A6" w14:textId="77777777">
        <w:trPr>
          <w:jc w:val="center"/>
        </w:trPr>
        <w:tc>
          <w:tcPr>
            <w:tcW w:w="792" w:type="dxa"/>
            <w:shd w:val="clear" w:color="auto" w:fill="F3F6FA"/>
            <w:tcMar>
              <w:top w:w="65" w:type="dxa"/>
              <w:left w:w="85" w:type="dxa"/>
              <w:bottom w:w="65" w:type="dxa"/>
              <w:right w:w="85" w:type="dxa"/>
            </w:tcMar>
            <w:vAlign w:val="center"/>
          </w:tcPr>
          <w:p w14:paraId="04505ED5" w14:textId="77777777" w:rsidR="00284D74" w:rsidRDefault="00284D74">
            <w:pPr>
              <w:spacing w:after="20"/>
            </w:pPr>
            <w:r>
              <w:rPr>
                <w:sz w:val="18"/>
              </w:rPr>
              <w:t>5</w:t>
            </w:r>
          </w:p>
        </w:tc>
        <w:tc>
          <w:tcPr>
            <w:tcW w:w="2952" w:type="dxa"/>
            <w:tcMar>
              <w:top w:w="65" w:type="dxa"/>
              <w:left w:w="85" w:type="dxa"/>
              <w:bottom w:w="65" w:type="dxa"/>
              <w:right w:w="85" w:type="dxa"/>
            </w:tcMar>
            <w:vAlign w:val="center"/>
          </w:tcPr>
          <w:p w14:paraId="1A52D5B7" w14:textId="77777777" w:rsidR="00284D74" w:rsidRDefault="00284D74">
            <w:pPr>
              <w:spacing w:after="20"/>
            </w:pPr>
            <w:r>
              <w:rPr>
                <w:sz w:val="18"/>
              </w:rPr>
              <w:t>Messaging telemetry and couple runtime events</w:t>
            </w:r>
          </w:p>
        </w:tc>
        <w:tc>
          <w:tcPr>
            <w:tcW w:w="3960" w:type="dxa"/>
            <w:tcMar>
              <w:top w:w="65" w:type="dxa"/>
              <w:left w:w="85" w:type="dxa"/>
              <w:bottom w:w="65" w:type="dxa"/>
              <w:right w:w="85" w:type="dxa"/>
            </w:tcMar>
            <w:vAlign w:val="center"/>
          </w:tcPr>
          <w:p w14:paraId="76DD9A21" w14:textId="77777777" w:rsidR="00284D74" w:rsidRDefault="00284D74">
            <w:pPr>
              <w:spacing w:after="20"/>
            </w:pPr>
            <w:r>
              <w:rPr>
                <w:sz w:val="18"/>
              </w:rPr>
              <w:t>Reciprocity, latency, follow-through, rupture/repair evidence</w:t>
            </w:r>
          </w:p>
        </w:tc>
        <w:tc>
          <w:tcPr>
            <w:tcW w:w="2736" w:type="dxa"/>
            <w:tcMar>
              <w:top w:w="65" w:type="dxa"/>
              <w:left w:w="85" w:type="dxa"/>
              <w:bottom w:w="65" w:type="dxa"/>
              <w:right w:w="85" w:type="dxa"/>
            </w:tcMar>
            <w:vAlign w:val="center"/>
          </w:tcPr>
          <w:p w14:paraId="2E6EDD39" w14:textId="77777777" w:rsidR="00284D74" w:rsidRDefault="00284D74">
            <w:pPr>
              <w:spacing w:after="20"/>
            </w:pPr>
            <w:r>
              <w:rPr>
                <w:sz w:val="18"/>
              </w:rPr>
              <w:t>Behavior telemetry when consent allows</w:t>
            </w:r>
          </w:p>
        </w:tc>
      </w:tr>
      <w:tr w:rsidR="00284D74" w14:paraId="486538B3" w14:textId="77777777">
        <w:trPr>
          <w:jc w:val="center"/>
        </w:trPr>
        <w:tc>
          <w:tcPr>
            <w:tcW w:w="792" w:type="dxa"/>
            <w:shd w:val="clear" w:color="auto" w:fill="F3F6FA"/>
            <w:tcMar>
              <w:top w:w="65" w:type="dxa"/>
              <w:left w:w="85" w:type="dxa"/>
              <w:bottom w:w="65" w:type="dxa"/>
              <w:right w:w="85" w:type="dxa"/>
            </w:tcMar>
            <w:vAlign w:val="center"/>
          </w:tcPr>
          <w:p w14:paraId="4F5E2C41" w14:textId="77777777" w:rsidR="00284D74" w:rsidRDefault="00284D74">
            <w:pPr>
              <w:spacing w:after="20"/>
            </w:pPr>
            <w:r>
              <w:rPr>
                <w:sz w:val="18"/>
              </w:rPr>
              <w:t>6</w:t>
            </w:r>
          </w:p>
        </w:tc>
        <w:tc>
          <w:tcPr>
            <w:tcW w:w="2952" w:type="dxa"/>
            <w:tcMar>
              <w:top w:w="65" w:type="dxa"/>
              <w:left w:w="85" w:type="dxa"/>
              <w:bottom w:w="65" w:type="dxa"/>
              <w:right w:w="85" w:type="dxa"/>
            </w:tcMar>
            <w:vAlign w:val="center"/>
          </w:tcPr>
          <w:p w14:paraId="6AD4A9A1" w14:textId="77777777" w:rsidR="00284D74" w:rsidRDefault="00284D74">
            <w:pPr>
              <w:spacing w:after="20"/>
            </w:pPr>
            <w:r>
              <w:rPr>
                <w:sz w:val="18"/>
              </w:rPr>
              <w:t>Calibration outcomes / learning labels</w:t>
            </w:r>
          </w:p>
        </w:tc>
        <w:tc>
          <w:tcPr>
            <w:tcW w:w="3960" w:type="dxa"/>
            <w:tcMar>
              <w:top w:w="65" w:type="dxa"/>
              <w:left w:w="85" w:type="dxa"/>
              <w:bottom w:w="65" w:type="dxa"/>
              <w:right w:w="85" w:type="dxa"/>
            </w:tcMar>
            <w:vAlign w:val="center"/>
          </w:tcPr>
          <w:p w14:paraId="7B7C7487" w14:textId="77777777" w:rsidR="00284D74" w:rsidRDefault="00284D74">
            <w:pPr>
              <w:spacing w:after="20"/>
            </w:pPr>
            <w:r>
              <w:rPr>
                <w:sz w:val="18"/>
              </w:rPr>
              <w:t>Outcome learning, score tuning, ranking validation</w:t>
            </w:r>
          </w:p>
        </w:tc>
        <w:tc>
          <w:tcPr>
            <w:tcW w:w="2736" w:type="dxa"/>
            <w:tcMar>
              <w:top w:w="65" w:type="dxa"/>
              <w:left w:w="85" w:type="dxa"/>
              <w:bottom w:w="65" w:type="dxa"/>
              <w:right w:w="85" w:type="dxa"/>
            </w:tcMar>
            <w:vAlign w:val="center"/>
          </w:tcPr>
          <w:p w14:paraId="708F66BC" w14:textId="77777777" w:rsidR="00284D74" w:rsidRDefault="00284D74">
            <w:pPr>
              <w:spacing w:after="20"/>
            </w:pPr>
            <w:r>
              <w:rPr>
                <w:sz w:val="18"/>
              </w:rPr>
              <w:t>Offline model training and later rule tuning</w:t>
            </w:r>
          </w:p>
        </w:tc>
      </w:tr>
    </w:tbl>
    <w:p w14:paraId="6E3D1559" w14:textId="77777777" w:rsidR="00284D74" w:rsidRDefault="00284D74"/>
    <w:p w14:paraId="3868EDDF" w14:textId="77777777" w:rsidR="00284D74" w:rsidRDefault="00284D74">
      <w:pPr>
        <w:pStyle w:val="Heading1"/>
      </w:pPr>
      <w:r>
        <w:t>3. Quantum calculations and official score stack</w:t>
      </w:r>
    </w:p>
    <w:p w14:paraId="2C7A4547" w14:textId="77777777" w:rsidR="00284D74" w:rsidRDefault="00284D74">
      <w:r>
        <w:t>The feature layer must preserve every major calculation path already locked in Genesis OS. These calculations are canonical unless a later versioned contract replaces them.</w:t>
      </w:r>
    </w:p>
    <w:p w14:paraId="69C07049" w14:textId="77777777" w:rsidR="00284D74" w:rsidRDefault="00284D74">
      <w:pPr>
        <w:pStyle w:val="Heading2"/>
      </w:pPr>
      <w:r>
        <w:t>3.1 Compatibility score (350-850)</w:t>
      </w:r>
    </w:p>
    <w:p w14:paraId="16A082E7" w14:textId="77777777" w:rsidR="00284D74" w:rsidRDefault="00284D74">
      <w:r>
        <w:t>Canonical production formula:</w:t>
      </w:r>
      <w:r>
        <w:br/>
        <w:t>CompatibilityScore = clamp(350, 850, 350 + 500 * (0.30*B + 0.22*A + 0.18*(1 - S_risk) + 0.12*P + 0.08*Astro + 0.05*Num) - IntegrityPenalty - ClusterPenaltyPair + InteractionCompatModifier)</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1152"/>
        <w:gridCol w:w="5472"/>
        <w:gridCol w:w="3168"/>
      </w:tblGrid>
      <w:tr w:rsidR="00284D74" w14:paraId="37B31FE0" w14:textId="77777777">
        <w:trPr>
          <w:tblHeader/>
          <w:jc w:val="center"/>
        </w:trPr>
        <w:tc>
          <w:tcPr>
            <w:tcW w:w="1152" w:type="dxa"/>
            <w:shd w:val="clear" w:color="auto" w:fill="DCE6F2"/>
            <w:tcMar>
              <w:top w:w="70" w:type="dxa"/>
              <w:left w:w="90" w:type="dxa"/>
              <w:bottom w:w="70" w:type="dxa"/>
              <w:right w:w="90" w:type="dxa"/>
            </w:tcMar>
            <w:vAlign w:val="center"/>
          </w:tcPr>
          <w:p w14:paraId="26CA9E5A" w14:textId="77777777" w:rsidR="00284D74" w:rsidRDefault="00284D74">
            <w:pPr>
              <w:jc w:val="center"/>
            </w:pPr>
            <w:r>
              <w:rPr>
                <w:b/>
                <w:color w:val="18365D"/>
                <w:sz w:val="19"/>
              </w:rPr>
              <w:t>Term</w:t>
            </w:r>
          </w:p>
        </w:tc>
        <w:tc>
          <w:tcPr>
            <w:tcW w:w="5472" w:type="dxa"/>
            <w:shd w:val="clear" w:color="auto" w:fill="DCE6F2"/>
            <w:tcMar>
              <w:top w:w="70" w:type="dxa"/>
              <w:left w:w="90" w:type="dxa"/>
              <w:bottom w:w="70" w:type="dxa"/>
              <w:right w:w="90" w:type="dxa"/>
            </w:tcMar>
            <w:vAlign w:val="center"/>
          </w:tcPr>
          <w:p w14:paraId="4629B2A5" w14:textId="77777777" w:rsidR="00284D74" w:rsidRDefault="00284D74">
            <w:pPr>
              <w:jc w:val="center"/>
            </w:pPr>
            <w:r>
              <w:rPr>
                <w:b/>
                <w:color w:val="18365D"/>
                <w:sz w:val="19"/>
              </w:rPr>
              <w:t>Meaning</w:t>
            </w:r>
          </w:p>
        </w:tc>
        <w:tc>
          <w:tcPr>
            <w:tcW w:w="3168" w:type="dxa"/>
            <w:shd w:val="clear" w:color="auto" w:fill="DCE6F2"/>
            <w:tcMar>
              <w:top w:w="70" w:type="dxa"/>
              <w:left w:w="90" w:type="dxa"/>
              <w:bottom w:w="70" w:type="dxa"/>
              <w:right w:w="90" w:type="dxa"/>
            </w:tcMar>
            <w:vAlign w:val="center"/>
          </w:tcPr>
          <w:p w14:paraId="48B73683" w14:textId="77777777" w:rsidR="00284D74" w:rsidRDefault="00284D74">
            <w:pPr>
              <w:jc w:val="center"/>
            </w:pPr>
            <w:r>
              <w:rPr>
                <w:b/>
                <w:color w:val="18365D"/>
                <w:sz w:val="19"/>
              </w:rPr>
              <w:t>Primary source</w:t>
            </w:r>
          </w:p>
        </w:tc>
      </w:tr>
      <w:tr w:rsidR="00284D74" w14:paraId="17928D2F" w14:textId="77777777">
        <w:trPr>
          <w:jc w:val="center"/>
        </w:trPr>
        <w:tc>
          <w:tcPr>
            <w:tcW w:w="1152" w:type="dxa"/>
            <w:shd w:val="clear" w:color="auto" w:fill="F3F6FA"/>
            <w:tcMar>
              <w:top w:w="65" w:type="dxa"/>
              <w:left w:w="85" w:type="dxa"/>
              <w:bottom w:w="65" w:type="dxa"/>
              <w:right w:w="85" w:type="dxa"/>
            </w:tcMar>
            <w:vAlign w:val="center"/>
          </w:tcPr>
          <w:p w14:paraId="6DDA9782" w14:textId="77777777" w:rsidR="00284D74" w:rsidRDefault="00284D74">
            <w:pPr>
              <w:spacing w:after="20"/>
            </w:pPr>
            <w:r>
              <w:rPr>
                <w:sz w:val="18"/>
              </w:rPr>
              <w:t>B</w:t>
            </w:r>
          </w:p>
        </w:tc>
        <w:tc>
          <w:tcPr>
            <w:tcW w:w="5472" w:type="dxa"/>
            <w:tcMar>
              <w:top w:w="65" w:type="dxa"/>
              <w:left w:w="85" w:type="dxa"/>
              <w:bottom w:w="65" w:type="dxa"/>
              <w:right w:w="85" w:type="dxa"/>
            </w:tcMar>
            <w:vAlign w:val="center"/>
          </w:tcPr>
          <w:p w14:paraId="75F34CD6" w14:textId="77777777" w:rsidR="00284D74" w:rsidRDefault="00284D74">
            <w:pPr>
              <w:spacing w:after="20"/>
            </w:pPr>
            <w:r>
              <w:rPr>
                <w:sz w:val="18"/>
              </w:rPr>
              <w:t>Behavioral core aggregate; answer-pair fit layer</w:t>
            </w:r>
          </w:p>
        </w:tc>
        <w:tc>
          <w:tcPr>
            <w:tcW w:w="3168" w:type="dxa"/>
            <w:tcMar>
              <w:top w:w="65" w:type="dxa"/>
              <w:left w:w="85" w:type="dxa"/>
              <w:bottom w:w="65" w:type="dxa"/>
              <w:right w:w="85" w:type="dxa"/>
            </w:tcMar>
            <w:vAlign w:val="center"/>
          </w:tcPr>
          <w:p w14:paraId="11D79C44" w14:textId="77777777" w:rsidR="00284D74" w:rsidRDefault="00284D74">
            <w:pPr>
              <w:spacing w:after="20"/>
            </w:pPr>
            <w:r>
              <w:rPr>
                <w:sz w:val="18"/>
              </w:rPr>
              <w:t>AnswerPairQuantum + MatchHarness</w:t>
            </w:r>
          </w:p>
        </w:tc>
      </w:tr>
      <w:tr w:rsidR="00284D74" w14:paraId="3A9FBF5D" w14:textId="77777777">
        <w:trPr>
          <w:jc w:val="center"/>
        </w:trPr>
        <w:tc>
          <w:tcPr>
            <w:tcW w:w="1152" w:type="dxa"/>
            <w:shd w:val="clear" w:color="auto" w:fill="F3F6FA"/>
            <w:tcMar>
              <w:top w:w="65" w:type="dxa"/>
              <w:left w:w="85" w:type="dxa"/>
              <w:bottom w:w="65" w:type="dxa"/>
              <w:right w:w="85" w:type="dxa"/>
            </w:tcMar>
            <w:vAlign w:val="center"/>
          </w:tcPr>
          <w:p w14:paraId="6C3F0B8E" w14:textId="77777777" w:rsidR="00284D74" w:rsidRDefault="00284D74">
            <w:pPr>
              <w:spacing w:after="20"/>
            </w:pPr>
            <w:r>
              <w:rPr>
                <w:sz w:val="18"/>
              </w:rPr>
              <w:t>A</w:t>
            </w:r>
          </w:p>
        </w:tc>
        <w:tc>
          <w:tcPr>
            <w:tcW w:w="5472" w:type="dxa"/>
            <w:tcMar>
              <w:top w:w="65" w:type="dxa"/>
              <w:left w:w="85" w:type="dxa"/>
              <w:bottom w:w="65" w:type="dxa"/>
              <w:right w:w="85" w:type="dxa"/>
            </w:tcMar>
            <w:vAlign w:val="center"/>
          </w:tcPr>
          <w:p w14:paraId="49AB2B5D" w14:textId="77777777" w:rsidR="00284D74" w:rsidRDefault="00284D74">
            <w:pPr>
              <w:spacing w:after="20"/>
            </w:pPr>
            <w:r>
              <w:rPr>
                <w:sz w:val="18"/>
              </w:rPr>
              <w:t>Alignment core; communication, regulation, love, readiness cohesion</w:t>
            </w:r>
          </w:p>
        </w:tc>
        <w:tc>
          <w:tcPr>
            <w:tcW w:w="3168" w:type="dxa"/>
            <w:tcMar>
              <w:top w:w="65" w:type="dxa"/>
              <w:left w:w="85" w:type="dxa"/>
              <w:bottom w:w="65" w:type="dxa"/>
              <w:right w:w="85" w:type="dxa"/>
            </w:tcMar>
            <w:vAlign w:val="center"/>
          </w:tcPr>
          <w:p w14:paraId="46AB7476" w14:textId="77777777" w:rsidR="00284D74" w:rsidRDefault="00284D74">
            <w:pPr>
              <w:spacing w:after="20"/>
              <w:jc w:val="center"/>
            </w:pPr>
            <w:r>
              <w:rPr>
                <w:sz w:val="18"/>
              </w:rPr>
              <w:t>AnswerPairQuantum</w:t>
            </w:r>
          </w:p>
        </w:tc>
      </w:tr>
      <w:tr w:rsidR="00284D74" w14:paraId="16BE9C5A" w14:textId="77777777">
        <w:trPr>
          <w:jc w:val="center"/>
        </w:trPr>
        <w:tc>
          <w:tcPr>
            <w:tcW w:w="1152" w:type="dxa"/>
            <w:shd w:val="clear" w:color="auto" w:fill="F3F6FA"/>
            <w:tcMar>
              <w:top w:w="65" w:type="dxa"/>
              <w:left w:w="85" w:type="dxa"/>
              <w:bottom w:w="65" w:type="dxa"/>
              <w:right w:w="85" w:type="dxa"/>
            </w:tcMar>
            <w:vAlign w:val="center"/>
          </w:tcPr>
          <w:p w14:paraId="1D7D2D3A" w14:textId="77777777" w:rsidR="00284D74" w:rsidRDefault="00284D74">
            <w:pPr>
              <w:spacing w:after="20"/>
            </w:pPr>
            <w:r>
              <w:rPr>
                <w:sz w:val="18"/>
              </w:rPr>
              <w:t>S_risk</w:t>
            </w:r>
          </w:p>
        </w:tc>
        <w:tc>
          <w:tcPr>
            <w:tcW w:w="5472" w:type="dxa"/>
            <w:tcMar>
              <w:top w:w="65" w:type="dxa"/>
              <w:left w:w="85" w:type="dxa"/>
              <w:bottom w:w="65" w:type="dxa"/>
              <w:right w:w="85" w:type="dxa"/>
            </w:tcMar>
            <w:vAlign w:val="center"/>
          </w:tcPr>
          <w:p w14:paraId="663CC6C3" w14:textId="77777777" w:rsidR="00284D74" w:rsidRDefault="00284D74">
            <w:pPr>
              <w:spacing w:after="20"/>
            </w:pPr>
            <w:r>
              <w:rPr>
                <w:sz w:val="18"/>
              </w:rPr>
              <w:t>Shadow and stability burden</w:t>
            </w:r>
          </w:p>
        </w:tc>
        <w:tc>
          <w:tcPr>
            <w:tcW w:w="3168" w:type="dxa"/>
            <w:tcMar>
              <w:top w:w="65" w:type="dxa"/>
              <w:left w:w="85" w:type="dxa"/>
              <w:bottom w:w="65" w:type="dxa"/>
              <w:right w:w="85" w:type="dxa"/>
            </w:tcMar>
            <w:vAlign w:val="center"/>
          </w:tcPr>
          <w:p w14:paraId="44A205A0" w14:textId="77777777" w:rsidR="00284D74" w:rsidRDefault="00284D74">
            <w:pPr>
              <w:spacing w:after="20"/>
            </w:pPr>
            <w:r>
              <w:rPr>
                <w:sz w:val="18"/>
              </w:rPr>
              <w:t>ShadowMatrix + cluster / pace features</w:t>
            </w:r>
          </w:p>
        </w:tc>
      </w:tr>
      <w:tr w:rsidR="00284D74" w14:paraId="2E779DEB" w14:textId="77777777">
        <w:trPr>
          <w:jc w:val="center"/>
        </w:trPr>
        <w:tc>
          <w:tcPr>
            <w:tcW w:w="1152" w:type="dxa"/>
            <w:shd w:val="clear" w:color="auto" w:fill="F3F6FA"/>
            <w:tcMar>
              <w:top w:w="65" w:type="dxa"/>
              <w:left w:w="85" w:type="dxa"/>
              <w:bottom w:w="65" w:type="dxa"/>
              <w:right w:w="85" w:type="dxa"/>
            </w:tcMar>
            <w:vAlign w:val="center"/>
          </w:tcPr>
          <w:p w14:paraId="2980D847" w14:textId="77777777" w:rsidR="00284D74" w:rsidRDefault="00284D74">
            <w:pPr>
              <w:spacing w:after="20"/>
            </w:pPr>
            <w:r>
              <w:rPr>
                <w:sz w:val="18"/>
              </w:rPr>
              <w:t>P</w:t>
            </w:r>
          </w:p>
        </w:tc>
        <w:tc>
          <w:tcPr>
            <w:tcW w:w="5472" w:type="dxa"/>
            <w:tcMar>
              <w:top w:w="65" w:type="dxa"/>
              <w:left w:w="85" w:type="dxa"/>
              <w:bottom w:w="65" w:type="dxa"/>
              <w:right w:w="85" w:type="dxa"/>
            </w:tcMar>
            <w:vAlign w:val="center"/>
          </w:tcPr>
          <w:p w14:paraId="4EF5DC61" w14:textId="77777777" w:rsidR="00284D74" w:rsidRDefault="00284D74">
            <w:pPr>
              <w:spacing w:after="20"/>
            </w:pPr>
            <w:r>
              <w:rPr>
                <w:sz w:val="18"/>
              </w:rPr>
              <w:t>Polarity / chemistry contribution</w:t>
            </w:r>
          </w:p>
        </w:tc>
        <w:tc>
          <w:tcPr>
            <w:tcW w:w="3168" w:type="dxa"/>
            <w:tcMar>
              <w:top w:w="65" w:type="dxa"/>
              <w:left w:w="85" w:type="dxa"/>
              <w:bottom w:w="65" w:type="dxa"/>
              <w:right w:w="85" w:type="dxa"/>
            </w:tcMar>
            <w:vAlign w:val="center"/>
          </w:tcPr>
          <w:p w14:paraId="4914651B" w14:textId="77777777" w:rsidR="00284D74" w:rsidRDefault="00284D74">
            <w:pPr>
              <w:spacing w:after="20"/>
            </w:pPr>
            <w:r>
              <w:rPr>
                <w:sz w:val="18"/>
              </w:rPr>
              <w:t>PolarityDimensionScore_0_100 + AttractionPatternNorm</w:t>
            </w:r>
          </w:p>
        </w:tc>
      </w:tr>
      <w:tr w:rsidR="00284D74" w14:paraId="6844B103" w14:textId="77777777">
        <w:trPr>
          <w:jc w:val="center"/>
        </w:trPr>
        <w:tc>
          <w:tcPr>
            <w:tcW w:w="1152" w:type="dxa"/>
            <w:shd w:val="clear" w:color="auto" w:fill="F3F6FA"/>
            <w:tcMar>
              <w:top w:w="65" w:type="dxa"/>
              <w:left w:w="85" w:type="dxa"/>
              <w:bottom w:w="65" w:type="dxa"/>
              <w:right w:w="85" w:type="dxa"/>
            </w:tcMar>
            <w:vAlign w:val="center"/>
          </w:tcPr>
          <w:p w14:paraId="3DF2036F" w14:textId="77777777" w:rsidR="00284D74" w:rsidRDefault="00284D74">
            <w:pPr>
              <w:spacing w:after="20"/>
            </w:pPr>
            <w:r>
              <w:rPr>
                <w:sz w:val="18"/>
              </w:rPr>
              <w:t>Astro</w:t>
            </w:r>
          </w:p>
        </w:tc>
        <w:tc>
          <w:tcPr>
            <w:tcW w:w="5472" w:type="dxa"/>
            <w:tcMar>
              <w:top w:w="65" w:type="dxa"/>
              <w:left w:w="85" w:type="dxa"/>
              <w:bottom w:w="65" w:type="dxa"/>
              <w:right w:w="85" w:type="dxa"/>
            </w:tcMar>
            <w:vAlign w:val="center"/>
          </w:tcPr>
          <w:p w14:paraId="087A829C" w14:textId="77777777" w:rsidR="00284D74" w:rsidRDefault="00284D74">
            <w:pPr>
              <w:spacing w:after="20"/>
              <w:jc w:val="center"/>
            </w:pPr>
            <w:r>
              <w:rPr>
                <w:sz w:val="18"/>
              </w:rPr>
              <w:t>Zodiac overlay</w:t>
            </w:r>
          </w:p>
        </w:tc>
        <w:tc>
          <w:tcPr>
            <w:tcW w:w="3168" w:type="dxa"/>
            <w:tcMar>
              <w:top w:w="65" w:type="dxa"/>
              <w:left w:w="85" w:type="dxa"/>
              <w:bottom w:w="65" w:type="dxa"/>
              <w:right w:w="85" w:type="dxa"/>
            </w:tcMar>
            <w:vAlign w:val="center"/>
          </w:tcPr>
          <w:p w14:paraId="5EF14082" w14:textId="77777777" w:rsidR="00284D74" w:rsidRDefault="00284D74">
            <w:pPr>
              <w:spacing w:after="20"/>
              <w:jc w:val="center"/>
            </w:pPr>
            <w:r>
              <w:rPr>
                <w:sz w:val="18"/>
              </w:rPr>
              <w:t>ZodiacLookup</w:t>
            </w:r>
          </w:p>
        </w:tc>
      </w:tr>
      <w:tr w:rsidR="00284D74" w14:paraId="4345A536" w14:textId="77777777">
        <w:trPr>
          <w:jc w:val="center"/>
        </w:trPr>
        <w:tc>
          <w:tcPr>
            <w:tcW w:w="1152" w:type="dxa"/>
            <w:shd w:val="clear" w:color="auto" w:fill="F3F6FA"/>
            <w:tcMar>
              <w:top w:w="65" w:type="dxa"/>
              <w:left w:w="85" w:type="dxa"/>
              <w:bottom w:w="65" w:type="dxa"/>
              <w:right w:w="85" w:type="dxa"/>
            </w:tcMar>
            <w:vAlign w:val="center"/>
          </w:tcPr>
          <w:p w14:paraId="2E47AE9C" w14:textId="77777777" w:rsidR="00284D74" w:rsidRDefault="00284D74">
            <w:pPr>
              <w:spacing w:after="20"/>
            </w:pPr>
            <w:r>
              <w:rPr>
                <w:sz w:val="18"/>
              </w:rPr>
              <w:t>Num</w:t>
            </w:r>
          </w:p>
        </w:tc>
        <w:tc>
          <w:tcPr>
            <w:tcW w:w="5472" w:type="dxa"/>
            <w:tcMar>
              <w:top w:w="65" w:type="dxa"/>
              <w:left w:w="85" w:type="dxa"/>
              <w:bottom w:w="65" w:type="dxa"/>
              <w:right w:w="85" w:type="dxa"/>
            </w:tcMar>
            <w:vAlign w:val="center"/>
          </w:tcPr>
          <w:p w14:paraId="0F026D71" w14:textId="77777777" w:rsidR="00284D74" w:rsidRDefault="00284D74">
            <w:pPr>
              <w:spacing w:after="20"/>
            </w:pPr>
            <w:r>
              <w:rPr>
                <w:sz w:val="18"/>
              </w:rPr>
              <w:t>Numerology overlay</w:t>
            </w:r>
          </w:p>
        </w:tc>
        <w:tc>
          <w:tcPr>
            <w:tcW w:w="3168" w:type="dxa"/>
            <w:tcMar>
              <w:top w:w="65" w:type="dxa"/>
              <w:left w:w="85" w:type="dxa"/>
              <w:bottom w:w="65" w:type="dxa"/>
              <w:right w:w="85" w:type="dxa"/>
            </w:tcMar>
            <w:vAlign w:val="center"/>
          </w:tcPr>
          <w:p w14:paraId="6B2D4890" w14:textId="77777777" w:rsidR="00284D74" w:rsidRDefault="00284D74">
            <w:pPr>
              <w:spacing w:after="20"/>
              <w:jc w:val="center"/>
            </w:pPr>
            <w:r>
              <w:rPr>
                <w:sz w:val="18"/>
              </w:rPr>
              <w:t>NumerologyLookup</w:t>
            </w:r>
          </w:p>
        </w:tc>
      </w:tr>
    </w:tbl>
    <w:p w14:paraId="61DFEDD8" w14:textId="77777777" w:rsidR="00284D74" w:rsidRDefault="00284D74"/>
    <w:p w14:paraId="66B46084" w14:textId="77777777" w:rsidR="00284D74" w:rsidRDefault="00284D74">
      <w:pPr>
        <w:pStyle w:val="Heading2"/>
      </w:pPr>
      <w:r>
        <w:lastRenderedPageBreak/>
        <w:t>3.2 Relationship forecast (0-100)</w:t>
      </w:r>
    </w:p>
    <w:p w14:paraId="30E79B1F" w14:textId="77777777" w:rsidR="00284D74" w:rsidRDefault="00284D74">
      <w:r>
        <w:t>Canonical production formula:</w:t>
      </w:r>
      <w:r>
        <w:br/>
        <w:t>RelationshipForecast = clamp(0, 100, 100 * (0.30*EmotionalRegulationCompat + 0.25*ConflictRepairAlign + 0.20*CommunicationHealth + 0.15*CommitmentPaceAlign + 0.10*PatternStability) - ShadowPenalty - LoopPenalty)</w:t>
      </w:r>
    </w:p>
    <w:p w14:paraId="4036AEB5" w14:textId="77777777" w:rsidR="00284D74" w:rsidRDefault="00284D74">
      <w:pPr>
        <w:pStyle w:val="Heading2"/>
      </w:pPr>
      <w:r>
        <w:t>3.3 Workbook layer distribution</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2160"/>
        <w:gridCol w:w="1584"/>
        <w:gridCol w:w="6408"/>
      </w:tblGrid>
      <w:tr w:rsidR="00284D74" w14:paraId="00FE8852" w14:textId="77777777">
        <w:trPr>
          <w:tblHeader/>
          <w:jc w:val="center"/>
        </w:trPr>
        <w:tc>
          <w:tcPr>
            <w:tcW w:w="2160" w:type="dxa"/>
            <w:shd w:val="clear" w:color="auto" w:fill="DCE6F2"/>
            <w:tcMar>
              <w:top w:w="70" w:type="dxa"/>
              <w:left w:w="90" w:type="dxa"/>
              <w:bottom w:w="70" w:type="dxa"/>
              <w:right w:w="90" w:type="dxa"/>
            </w:tcMar>
            <w:vAlign w:val="center"/>
          </w:tcPr>
          <w:p w14:paraId="0CD9234F" w14:textId="77777777" w:rsidR="00284D74" w:rsidRDefault="00284D74">
            <w:pPr>
              <w:jc w:val="center"/>
            </w:pPr>
            <w:r>
              <w:rPr>
                <w:b/>
                <w:color w:val="18365D"/>
                <w:sz w:val="19"/>
              </w:rPr>
              <w:t>Layer</w:t>
            </w:r>
          </w:p>
        </w:tc>
        <w:tc>
          <w:tcPr>
            <w:tcW w:w="1584" w:type="dxa"/>
            <w:shd w:val="clear" w:color="auto" w:fill="DCE6F2"/>
            <w:tcMar>
              <w:top w:w="70" w:type="dxa"/>
              <w:left w:w="90" w:type="dxa"/>
              <w:bottom w:w="70" w:type="dxa"/>
              <w:right w:w="90" w:type="dxa"/>
            </w:tcMar>
            <w:vAlign w:val="center"/>
          </w:tcPr>
          <w:p w14:paraId="012C411B" w14:textId="77777777" w:rsidR="00284D74" w:rsidRDefault="00284D74">
            <w:pPr>
              <w:jc w:val="center"/>
            </w:pPr>
            <w:r>
              <w:rPr>
                <w:b/>
                <w:color w:val="18365D"/>
                <w:sz w:val="19"/>
              </w:rPr>
              <w:t>Locked weight</w:t>
            </w:r>
          </w:p>
        </w:tc>
        <w:tc>
          <w:tcPr>
            <w:tcW w:w="6408" w:type="dxa"/>
            <w:shd w:val="clear" w:color="auto" w:fill="DCE6F2"/>
            <w:tcMar>
              <w:top w:w="70" w:type="dxa"/>
              <w:left w:w="90" w:type="dxa"/>
              <w:bottom w:w="70" w:type="dxa"/>
              <w:right w:w="90" w:type="dxa"/>
            </w:tcMar>
            <w:vAlign w:val="center"/>
          </w:tcPr>
          <w:p w14:paraId="19CA4D27" w14:textId="77777777" w:rsidR="00284D74" w:rsidRDefault="00284D74">
            <w:pPr>
              <w:jc w:val="center"/>
            </w:pPr>
            <w:r>
              <w:rPr>
                <w:b/>
                <w:color w:val="18365D"/>
                <w:sz w:val="19"/>
              </w:rPr>
              <w:t>What lives inside</w:t>
            </w:r>
          </w:p>
        </w:tc>
      </w:tr>
      <w:tr w:rsidR="00284D74" w14:paraId="376188C2" w14:textId="77777777">
        <w:trPr>
          <w:jc w:val="center"/>
        </w:trPr>
        <w:tc>
          <w:tcPr>
            <w:tcW w:w="2160" w:type="dxa"/>
            <w:shd w:val="clear" w:color="auto" w:fill="F3F6FA"/>
            <w:tcMar>
              <w:top w:w="65" w:type="dxa"/>
              <w:left w:w="85" w:type="dxa"/>
              <w:bottom w:w="65" w:type="dxa"/>
              <w:right w:w="85" w:type="dxa"/>
            </w:tcMar>
            <w:vAlign w:val="center"/>
          </w:tcPr>
          <w:p w14:paraId="3FC064C7" w14:textId="77777777" w:rsidR="00284D74" w:rsidRDefault="00284D74">
            <w:pPr>
              <w:spacing w:after="20"/>
            </w:pPr>
            <w:r>
              <w:rPr>
                <w:sz w:val="18"/>
              </w:rPr>
              <w:t>Behavioral core</w:t>
            </w:r>
          </w:p>
        </w:tc>
        <w:tc>
          <w:tcPr>
            <w:tcW w:w="1584" w:type="dxa"/>
            <w:tcMar>
              <w:top w:w="65" w:type="dxa"/>
              <w:left w:w="85" w:type="dxa"/>
              <w:bottom w:w="65" w:type="dxa"/>
              <w:right w:w="85" w:type="dxa"/>
            </w:tcMar>
            <w:vAlign w:val="center"/>
          </w:tcPr>
          <w:p w14:paraId="52E70437" w14:textId="77777777" w:rsidR="00284D74" w:rsidRDefault="00284D74">
            <w:pPr>
              <w:spacing w:after="20"/>
              <w:jc w:val="center"/>
            </w:pPr>
            <w:r>
              <w:rPr>
                <w:sz w:val="18"/>
              </w:rPr>
              <w:t>52%</w:t>
            </w:r>
          </w:p>
        </w:tc>
        <w:tc>
          <w:tcPr>
            <w:tcW w:w="6408" w:type="dxa"/>
            <w:tcMar>
              <w:top w:w="65" w:type="dxa"/>
              <w:left w:w="85" w:type="dxa"/>
              <w:bottom w:w="65" w:type="dxa"/>
              <w:right w:w="85" w:type="dxa"/>
            </w:tcMar>
            <w:vAlign w:val="center"/>
          </w:tcPr>
          <w:p w14:paraId="03999E7B" w14:textId="77777777" w:rsidR="00284D74" w:rsidRDefault="00284D74">
            <w:pPr>
              <w:spacing w:after="20"/>
            </w:pPr>
            <w:r>
              <w:rPr>
                <w:sz w:val="18"/>
              </w:rPr>
              <w:t>Archetype interaction, communication fit, regulation fit, love-language fit, readiness alignment</w:t>
            </w:r>
          </w:p>
        </w:tc>
      </w:tr>
      <w:tr w:rsidR="00284D74" w14:paraId="3B63B21F" w14:textId="77777777">
        <w:trPr>
          <w:jc w:val="center"/>
        </w:trPr>
        <w:tc>
          <w:tcPr>
            <w:tcW w:w="2160" w:type="dxa"/>
            <w:shd w:val="clear" w:color="auto" w:fill="F3F6FA"/>
            <w:tcMar>
              <w:top w:w="65" w:type="dxa"/>
              <w:left w:w="85" w:type="dxa"/>
              <w:bottom w:w="65" w:type="dxa"/>
              <w:right w:w="85" w:type="dxa"/>
            </w:tcMar>
            <w:vAlign w:val="center"/>
          </w:tcPr>
          <w:p w14:paraId="33C85D88" w14:textId="77777777" w:rsidR="00284D74" w:rsidRDefault="00284D74">
            <w:pPr>
              <w:spacing w:after="20"/>
            </w:pPr>
            <w:r>
              <w:rPr>
                <w:sz w:val="18"/>
              </w:rPr>
              <w:t>Friction / stability</w:t>
            </w:r>
          </w:p>
        </w:tc>
        <w:tc>
          <w:tcPr>
            <w:tcW w:w="1584" w:type="dxa"/>
            <w:tcMar>
              <w:top w:w="65" w:type="dxa"/>
              <w:left w:w="85" w:type="dxa"/>
              <w:bottom w:w="65" w:type="dxa"/>
              <w:right w:w="85" w:type="dxa"/>
            </w:tcMar>
            <w:vAlign w:val="center"/>
          </w:tcPr>
          <w:p w14:paraId="28B90931" w14:textId="77777777" w:rsidR="00284D74" w:rsidRDefault="00284D74">
            <w:pPr>
              <w:spacing w:after="20"/>
              <w:jc w:val="center"/>
            </w:pPr>
            <w:r>
              <w:rPr>
                <w:sz w:val="18"/>
              </w:rPr>
              <w:t>23%</w:t>
            </w:r>
          </w:p>
        </w:tc>
        <w:tc>
          <w:tcPr>
            <w:tcW w:w="6408" w:type="dxa"/>
            <w:tcMar>
              <w:top w:w="65" w:type="dxa"/>
              <w:left w:w="85" w:type="dxa"/>
              <w:bottom w:w="65" w:type="dxa"/>
              <w:right w:w="85" w:type="dxa"/>
            </w:tcMar>
            <w:vAlign w:val="center"/>
          </w:tcPr>
          <w:p w14:paraId="5DA26E06" w14:textId="77777777" w:rsidR="00284D74" w:rsidRDefault="00284D74">
            <w:pPr>
              <w:spacing w:after="20"/>
            </w:pPr>
            <w:r>
              <w:rPr>
                <w:sz w:val="18"/>
              </w:rPr>
              <w:t>Shadow interaction, integrity burden inverse, contradiction inverse, pace / attachment mismatch inverse</w:t>
            </w:r>
          </w:p>
        </w:tc>
      </w:tr>
      <w:tr w:rsidR="00284D74" w14:paraId="1D6F0C77" w14:textId="77777777">
        <w:trPr>
          <w:jc w:val="center"/>
        </w:trPr>
        <w:tc>
          <w:tcPr>
            <w:tcW w:w="2160" w:type="dxa"/>
            <w:shd w:val="clear" w:color="auto" w:fill="F3F6FA"/>
            <w:tcMar>
              <w:top w:w="65" w:type="dxa"/>
              <w:left w:w="85" w:type="dxa"/>
              <w:bottom w:w="65" w:type="dxa"/>
              <w:right w:w="85" w:type="dxa"/>
            </w:tcMar>
            <w:vAlign w:val="center"/>
          </w:tcPr>
          <w:p w14:paraId="7AB53636" w14:textId="77777777" w:rsidR="00284D74" w:rsidRDefault="00284D74">
            <w:pPr>
              <w:spacing w:after="20"/>
            </w:pPr>
            <w:r>
              <w:rPr>
                <w:sz w:val="18"/>
              </w:rPr>
              <w:t>Polarity / chemistry</w:t>
            </w:r>
          </w:p>
        </w:tc>
        <w:tc>
          <w:tcPr>
            <w:tcW w:w="1584" w:type="dxa"/>
            <w:tcMar>
              <w:top w:w="65" w:type="dxa"/>
              <w:left w:w="85" w:type="dxa"/>
              <w:bottom w:w="65" w:type="dxa"/>
              <w:right w:w="85" w:type="dxa"/>
            </w:tcMar>
            <w:vAlign w:val="center"/>
          </w:tcPr>
          <w:p w14:paraId="14EDA57D" w14:textId="77777777" w:rsidR="00284D74" w:rsidRDefault="00284D74">
            <w:pPr>
              <w:spacing w:after="20"/>
              <w:jc w:val="center"/>
            </w:pPr>
            <w:r>
              <w:rPr>
                <w:sz w:val="18"/>
              </w:rPr>
              <w:t>13%</w:t>
            </w:r>
          </w:p>
        </w:tc>
        <w:tc>
          <w:tcPr>
            <w:tcW w:w="6408" w:type="dxa"/>
            <w:tcMar>
              <w:top w:w="65" w:type="dxa"/>
              <w:left w:w="85" w:type="dxa"/>
              <w:bottom w:w="65" w:type="dxa"/>
              <w:right w:w="85" w:type="dxa"/>
            </w:tcMar>
            <w:vAlign w:val="center"/>
          </w:tcPr>
          <w:p w14:paraId="7BF2673A" w14:textId="77777777" w:rsidR="00284D74" w:rsidRDefault="00284D74">
            <w:pPr>
              <w:spacing w:after="20"/>
            </w:pPr>
            <w:r>
              <w:rPr>
                <w:sz w:val="18"/>
              </w:rPr>
              <w:t>Polarity fit plus pursuit / receptivity fit</w:t>
            </w:r>
          </w:p>
        </w:tc>
      </w:tr>
      <w:tr w:rsidR="00284D74" w14:paraId="21990AFE" w14:textId="77777777">
        <w:trPr>
          <w:jc w:val="center"/>
        </w:trPr>
        <w:tc>
          <w:tcPr>
            <w:tcW w:w="2160" w:type="dxa"/>
            <w:shd w:val="clear" w:color="auto" w:fill="F3F6FA"/>
            <w:tcMar>
              <w:top w:w="65" w:type="dxa"/>
              <w:left w:w="85" w:type="dxa"/>
              <w:bottom w:w="65" w:type="dxa"/>
              <w:right w:w="85" w:type="dxa"/>
            </w:tcMar>
            <w:vAlign w:val="center"/>
          </w:tcPr>
          <w:p w14:paraId="483DF664" w14:textId="77777777" w:rsidR="00284D74" w:rsidRDefault="00284D74">
            <w:pPr>
              <w:spacing w:after="20"/>
            </w:pPr>
            <w:r>
              <w:rPr>
                <w:sz w:val="18"/>
              </w:rPr>
              <w:t>Cosmic overlay</w:t>
            </w:r>
          </w:p>
        </w:tc>
        <w:tc>
          <w:tcPr>
            <w:tcW w:w="1584" w:type="dxa"/>
            <w:tcMar>
              <w:top w:w="65" w:type="dxa"/>
              <w:left w:w="85" w:type="dxa"/>
              <w:bottom w:w="65" w:type="dxa"/>
              <w:right w:w="85" w:type="dxa"/>
            </w:tcMar>
            <w:vAlign w:val="center"/>
          </w:tcPr>
          <w:p w14:paraId="0C2226E9" w14:textId="77777777" w:rsidR="00284D74" w:rsidRDefault="00284D74">
            <w:pPr>
              <w:spacing w:after="20"/>
              <w:jc w:val="center"/>
            </w:pPr>
            <w:r>
              <w:rPr>
                <w:sz w:val="18"/>
              </w:rPr>
              <w:t>12%</w:t>
            </w:r>
          </w:p>
        </w:tc>
        <w:tc>
          <w:tcPr>
            <w:tcW w:w="6408" w:type="dxa"/>
            <w:tcMar>
              <w:top w:w="65" w:type="dxa"/>
              <w:left w:w="85" w:type="dxa"/>
              <w:bottom w:w="65" w:type="dxa"/>
              <w:right w:w="85" w:type="dxa"/>
            </w:tcMar>
            <w:vAlign w:val="center"/>
          </w:tcPr>
          <w:p w14:paraId="153B5E30" w14:textId="77777777" w:rsidR="00284D74" w:rsidRDefault="00284D74">
            <w:pPr>
              <w:spacing w:after="20"/>
            </w:pPr>
            <w:r>
              <w:rPr>
                <w:sz w:val="18"/>
              </w:rPr>
              <w:t>Zodiac and numerology overlays</w:t>
            </w:r>
          </w:p>
        </w:tc>
      </w:tr>
    </w:tbl>
    <w:p w14:paraId="0747648E" w14:textId="77777777" w:rsidR="00284D74" w:rsidRDefault="00284D74"/>
    <w:p w14:paraId="58E94A7D" w14:textId="77777777" w:rsidR="00284D74" w:rsidRDefault="00284D74">
      <w:pPr>
        <w:pStyle w:val="Heading2"/>
      </w:pPr>
      <w:r>
        <w:t>3.4 Polarity calculation path</w:t>
      </w:r>
    </w:p>
    <w:p w14:paraId="08DB9260" w14:textId="77777777" w:rsidR="00284D74" w:rsidRDefault="00284D74">
      <w:r>
        <w:t>ChemistryLayerContribution = (0.08 * PolarityNorm) + (0.05 * AttractionPatternNorm), where PolarityNorm = PolarityDimensionScore_0_100 / 100.</w:t>
      </w:r>
    </w:p>
    <w:p w14:paraId="6A8B351B" w14:textId="77777777" w:rsidR="00284D74" w:rsidRDefault="00284D74">
      <w:r>
        <w:t>Inside PolarityDimensionScore_0_100, each axis uses one of three fit formulas: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1584"/>
        <w:gridCol w:w="3168"/>
        <w:gridCol w:w="5760"/>
      </w:tblGrid>
      <w:tr w:rsidR="00284D74" w14:paraId="6A3CB733" w14:textId="77777777">
        <w:trPr>
          <w:tblHeader/>
          <w:jc w:val="center"/>
        </w:trPr>
        <w:tc>
          <w:tcPr>
            <w:tcW w:w="1584" w:type="dxa"/>
            <w:shd w:val="clear" w:color="auto" w:fill="DCE6F2"/>
            <w:tcMar>
              <w:top w:w="70" w:type="dxa"/>
              <w:left w:w="90" w:type="dxa"/>
              <w:bottom w:w="70" w:type="dxa"/>
              <w:right w:w="90" w:type="dxa"/>
            </w:tcMar>
            <w:vAlign w:val="center"/>
          </w:tcPr>
          <w:p w14:paraId="79812A8A" w14:textId="77777777" w:rsidR="00284D74" w:rsidRDefault="00284D74">
            <w:pPr>
              <w:jc w:val="center"/>
            </w:pPr>
            <w:r>
              <w:rPr>
                <w:b/>
                <w:color w:val="18365D"/>
                <w:sz w:val="19"/>
              </w:rPr>
              <w:t>Fit type</w:t>
            </w:r>
          </w:p>
        </w:tc>
        <w:tc>
          <w:tcPr>
            <w:tcW w:w="3168" w:type="dxa"/>
            <w:shd w:val="clear" w:color="auto" w:fill="DCE6F2"/>
            <w:tcMar>
              <w:top w:w="70" w:type="dxa"/>
              <w:left w:w="90" w:type="dxa"/>
              <w:bottom w:w="70" w:type="dxa"/>
              <w:right w:w="90" w:type="dxa"/>
            </w:tcMar>
            <w:vAlign w:val="center"/>
          </w:tcPr>
          <w:p w14:paraId="6B49F940" w14:textId="77777777" w:rsidR="00284D74" w:rsidRDefault="00284D74">
            <w:pPr>
              <w:jc w:val="center"/>
            </w:pPr>
            <w:r>
              <w:rPr>
                <w:b/>
                <w:color w:val="18365D"/>
                <w:sz w:val="19"/>
              </w:rPr>
              <w:t>Formula</w:t>
            </w:r>
          </w:p>
        </w:tc>
        <w:tc>
          <w:tcPr>
            <w:tcW w:w="5760" w:type="dxa"/>
            <w:shd w:val="clear" w:color="auto" w:fill="DCE6F2"/>
            <w:tcMar>
              <w:top w:w="70" w:type="dxa"/>
              <w:left w:w="90" w:type="dxa"/>
              <w:bottom w:w="70" w:type="dxa"/>
              <w:right w:w="90" w:type="dxa"/>
            </w:tcMar>
            <w:vAlign w:val="center"/>
          </w:tcPr>
          <w:p w14:paraId="0FEBF5AD" w14:textId="77777777" w:rsidR="00284D74" w:rsidRDefault="00284D74">
            <w:pPr>
              <w:jc w:val="center"/>
            </w:pPr>
            <w:r>
              <w:rPr>
                <w:b/>
                <w:color w:val="18365D"/>
                <w:sz w:val="19"/>
              </w:rPr>
              <w:t>Interpretation</w:t>
            </w:r>
          </w:p>
        </w:tc>
      </w:tr>
      <w:tr w:rsidR="00284D74" w14:paraId="6C121034" w14:textId="77777777">
        <w:trPr>
          <w:jc w:val="center"/>
        </w:trPr>
        <w:tc>
          <w:tcPr>
            <w:tcW w:w="1584" w:type="dxa"/>
            <w:shd w:val="clear" w:color="auto" w:fill="F3F6FA"/>
            <w:tcMar>
              <w:top w:w="65" w:type="dxa"/>
              <w:left w:w="85" w:type="dxa"/>
              <w:bottom w:w="65" w:type="dxa"/>
              <w:right w:w="85" w:type="dxa"/>
            </w:tcMar>
            <w:vAlign w:val="center"/>
          </w:tcPr>
          <w:p w14:paraId="364D1910" w14:textId="77777777" w:rsidR="00284D74" w:rsidRDefault="00284D74">
            <w:pPr>
              <w:spacing w:after="20"/>
            </w:pPr>
            <w:r>
              <w:rPr>
                <w:sz w:val="18"/>
              </w:rPr>
              <w:t>Similarity</w:t>
            </w:r>
          </w:p>
        </w:tc>
        <w:tc>
          <w:tcPr>
            <w:tcW w:w="3168" w:type="dxa"/>
            <w:tcMar>
              <w:top w:w="65" w:type="dxa"/>
              <w:left w:w="85" w:type="dxa"/>
              <w:bottom w:w="65" w:type="dxa"/>
              <w:right w:w="85" w:type="dxa"/>
            </w:tcMar>
            <w:vAlign w:val="center"/>
          </w:tcPr>
          <w:p w14:paraId="46C7461E" w14:textId="77777777" w:rsidR="00284D74" w:rsidRDefault="00284D74">
            <w:pPr>
              <w:spacing w:after="20"/>
            </w:pPr>
            <w:r>
              <w:rPr>
                <w:sz w:val="18"/>
              </w:rPr>
              <w:t>max(0, 1 - abs(a - b))</w:t>
            </w:r>
          </w:p>
        </w:tc>
        <w:tc>
          <w:tcPr>
            <w:tcW w:w="5760" w:type="dxa"/>
            <w:tcMar>
              <w:top w:w="65" w:type="dxa"/>
              <w:left w:w="85" w:type="dxa"/>
              <w:bottom w:w="65" w:type="dxa"/>
              <w:right w:w="85" w:type="dxa"/>
            </w:tcMar>
            <w:vAlign w:val="center"/>
          </w:tcPr>
          <w:p w14:paraId="65D9B56D" w14:textId="77777777" w:rsidR="00284D74" w:rsidRDefault="00284D74">
            <w:pPr>
              <w:spacing w:after="20"/>
            </w:pPr>
            <w:r>
              <w:rPr>
                <w:sz w:val="18"/>
              </w:rPr>
              <w:t>Closer values score higher; used when both people need a comparable style or capacity</w:t>
            </w:r>
          </w:p>
        </w:tc>
      </w:tr>
      <w:tr w:rsidR="00284D74" w14:paraId="2FA8325F" w14:textId="77777777">
        <w:trPr>
          <w:jc w:val="center"/>
        </w:trPr>
        <w:tc>
          <w:tcPr>
            <w:tcW w:w="1584" w:type="dxa"/>
            <w:shd w:val="clear" w:color="auto" w:fill="F3F6FA"/>
            <w:tcMar>
              <w:top w:w="65" w:type="dxa"/>
              <w:left w:w="85" w:type="dxa"/>
              <w:bottom w:w="65" w:type="dxa"/>
              <w:right w:w="85" w:type="dxa"/>
            </w:tcMar>
            <w:vAlign w:val="center"/>
          </w:tcPr>
          <w:p w14:paraId="0C049387" w14:textId="77777777" w:rsidR="00284D74" w:rsidRDefault="00284D74">
            <w:pPr>
              <w:spacing w:after="20"/>
            </w:pPr>
            <w:r>
              <w:rPr>
                <w:sz w:val="18"/>
              </w:rPr>
              <w:t>Complement</w:t>
            </w:r>
          </w:p>
        </w:tc>
        <w:tc>
          <w:tcPr>
            <w:tcW w:w="3168" w:type="dxa"/>
            <w:tcMar>
              <w:top w:w="65" w:type="dxa"/>
              <w:left w:w="85" w:type="dxa"/>
              <w:bottom w:w="65" w:type="dxa"/>
              <w:right w:w="85" w:type="dxa"/>
            </w:tcMar>
            <w:vAlign w:val="center"/>
          </w:tcPr>
          <w:p w14:paraId="269C669B" w14:textId="77777777" w:rsidR="00284D74" w:rsidRDefault="00284D74">
            <w:pPr>
              <w:spacing w:after="20"/>
            </w:pPr>
            <w:r>
              <w:rPr>
                <w:sz w:val="18"/>
              </w:rPr>
              <w:t>max(0, 1 - abs(a - (1 - b)))</w:t>
            </w:r>
          </w:p>
        </w:tc>
        <w:tc>
          <w:tcPr>
            <w:tcW w:w="5760" w:type="dxa"/>
            <w:tcMar>
              <w:top w:w="65" w:type="dxa"/>
              <w:left w:w="85" w:type="dxa"/>
              <w:bottom w:w="65" w:type="dxa"/>
              <w:right w:w="85" w:type="dxa"/>
            </w:tcMar>
            <w:vAlign w:val="center"/>
          </w:tcPr>
          <w:p w14:paraId="59190380" w14:textId="77777777" w:rsidR="00284D74" w:rsidRDefault="00284D74">
            <w:pPr>
              <w:spacing w:after="20"/>
            </w:pPr>
            <w:r>
              <w:rPr>
                <w:sz w:val="18"/>
              </w:rPr>
              <w:t>Inverse values score higher; used when lead/receive asymmetry can help the bond move</w:t>
            </w:r>
          </w:p>
        </w:tc>
      </w:tr>
      <w:tr w:rsidR="00284D74" w14:paraId="7F279572" w14:textId="77777777">
        <w:trPr>
          <w:jc w:val="center"/>
        </w:trPr>
        <w:tc>
          <w:tcPr>
            <w:tcW w:w="1584" w:type="dxa"/>
            <w:shd w:val="clear" w:color="auto" w:fill="F3F6FA"/>
            <w:tcMar>
              <w:top w:w="65" w:type="dxa"/>
              <w:left w:w="85" w:type="dxa"/>
              <w:bottom w:w="65" w:type="dxa"/>
              <w:right w:w="85" w:type="dxa"/>
            </w:tcMar>
            <w:vAlign w:val="center"/>
          </w:tcPr>
          <w:p w14:paraId="62A13D6D" w14:textId="77777777" w:rsidR="00284D74" w:rsidRDefault="00284D74">
            <w:pPr>
              <w:spacing w:after="20"/>
            </w:pPr>
            <w:r>
              <w:rPr>
                <w:sz w:val="18"/>
              </w:rPr>
              <w:t>Balance@t</w:t>
            </w:r>
          </w:p>
        </w:tc>
        <w:tc>
          <w:tcPr>
            <w:tcW w:w="3168" w:type="dxa"/>
            <w:tcMar>
              <w:top w:w="65" w:type="dxa"/>
              <w:left w:w="85" w:type="dxa"/>
              <w:bottom w:w="65" w:type="dxa"/>
              <w:right w:w="85" w:type="dxa"/>
            </w:tcMar>
            <w:vAlign w:val="center"/>
          </w:tcPr>
          <w:p w14:paraId="5EBE7369" w14:textId="77777777" w:rsidR="00284D74" w:rsidRDefault="00284D74">
            <w:pPr>
              <w:spacing w:after="20"/>
            </w:pPr>
            <w:r>
              <w:rPr>
                <w:sz w:val="18"/>
              </w:rPr>
              <w:t>max(0, 1 - abs(((a + b)/2) - t))</w:t>
            </w:r>
          </w:p>
        </w:tc>
        <w:tc>
          <w:tcPr>
            <w:tcW w:w="5760" w:type="dxa"/>
            <w:tcMar>
              <w:top w:w="65" w:type="dxa"/>
              <w:left w:w="85" w:type="dxa"/>
              <w:bottom w:w="65" w:type="dxa"/>
              <w:right w:w="85" w:type="dxa"/>
            </w:tcMar>
            <w:vAlign w:val="center"/>
          </w:tcPr>
          <w:p w14:paraId="4B5E63CD" w14:textId="77777777" w:rsidR="00284D74" w:rsidRDefault="00284D74">
            <w:pPr>
              <w:spacing w:after="20"/>
            </w:pPr>
            <w:r>
              <w:rPr>
                <w:sz w:val="18"/>
              </w:rPr>
              <w:t>The pair average is compared with a target center t to avoid under- or over-activation</w:t>
            </w:r>
          </w:p>
        </w:tc>
      </w:tr>
    </w:tbl>
    <w:p w14:paraId="2C9D3EC9" w14:textId="77777777" w:rsidR="00284D74" w:rsidRDefault="00284D74"/>
    <w:p w14:paraId="277E6EFA" w14:textId="77777777" w:rsidR="00284D74" w:rsidRDefault="00284D74">
      <w:pPr>
        <w:pStyle w:val="Heading1"/>
      </w:pPr>
      <w:r>
        <w:t>4. Canonical dimensional schema</w:t>
      </w:r>
    </w:p>
    <w:p w14:paraId="38742B03" w14:textId="77777777" w:rsidR="00284D74" w:rsidRDefault="00284D74">
      <w:r>
        <w:t>Every answer row, pair row, and learned feature packet should map back to one or more canonical dimensions. These dimensions are the real payload.</w:t>
      </w:r>
    </w:p>
    <w:p w14:paraId="5BA2E2C9" w14:textId="77777777" w:rsidR="00284D74" w:rsidRDefault="00284D74">
      <w:pPr>
        <w:pStyle w:val="Heading2"/>
      </w:pPr>
      <w:r>
        <w:t>4.1 AnswerBank vector dimensions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2232"/>
        <w:gridCol w:w="2880"/>
        <w:gridCol w:w="5040"/>
      </w:tblGrid>
      <w:tr w:rsidR="00284D74" w14:paraId="195D0AFD" w14:textId="77777777">
        <w:trPr>
          <w:tblHeader/>
          <w:jc w:val="center"/>
        </w:trPr>
        <w:tc>
          <w:tcPr>
            <w:tcW w:w="2232" w:type="dxa"/>
            <w:shd w:val="clear" w:color="auto" w:fill="DCE6F2"/>
            <w:tcMar>
              <w:top w:w="70" w:type="dxa"/>
              <w:left w:w="90" w:type="dxa"/>
              <w:bottom w:w="70" w:type="dxa"/>
              <w:right w:w="90" w:type="dxa"/>
            </w:tcMar>
            <w:vAlign w:val="center"/>
          </w:tcPr>
          <w:p w14:paraId="12E32AEA" w14:textId="77777777" w:rsidR="00284D74" w:rsidRDefault="00284D74">
            <w:pPr>
              <w:jc w:val="center"/>
            </w:pPr>
            <w:r>
              <w:rPr>
                <w:b/>
                <w:color w:val="18365D"/>
                <w:sz w:val="19"/>
              </w:rPr>
              <w:t>Dimension</w:t>
            </w:r>
          </w:p>
        </w:tc>
        <w:tc>
          <w:tcPr>
            <w:tcW w:w="2880" w:type="dxa"/>
            <w:shd w:val="clear" w:color="auto" w:fill="DCE6F2"/>
            <w:tcMar>
              <w:top w:w="70" w:type="dxa"/>
              <w:left w:w="90" w:type="dxa"/>
              <w:bottom w:w="70" w:type="dxa"/>
              <w:right w:w="90" w:type="dxa"/>
            </w:tcMar>
            <w:vAlign w:val="center"/>
          </w:tcPr>
          <w:p w14:paraId="2FF20A15" w14:textId="77777777" w:rsidR="00284D74" w:rsidRDefault="00284D74">
            <w:pPr>
              <w:jc w:val="center"/>
            </w:pPr>
            <w:r>
              <w:rPr>
                <w:b/>
                <w:color w:val="18365D"/>
                <w:sz w:val="19"/>
              </w:rPr>
              <w:t>Stored field</w:t>
            </w:r>
          </w:p>
        </w:tc>
        <w:tc>
          <w:tcPr>
            <w:tcW w:w="5040" w:type="dxa"/>
            <w:shd w:val="clear" w:color="auto" w:fill="DCE6F2"/>
            <w:tcMar>
              <w:top w:w="70" w:type="dxa"/>
              <w:left w:w="90" w:type="dxa"/>
              <w:bottom w:w="70" w:type="dxa"/>
              <w:right w:w="90" w:type="dxa"/>
            </w:tcMar>
            <w:vAlign w:val="center"/>
          </w:tcPr>
          <w:p w14:paraId="73798E82" w14:textId="77777777" w:rsidR="00284D74" w:rsidRDefault="00284D74">
            <w:pPr>
              <w:jc w:val="center"/>
            </w:pPr>
            <w:r>
              <w:rPr>
                <w:b/>
                <w:color w:val="18365D"/>
                <w:sz w:val="19"/>
              </w:rPr>
              <w:t>Role in scoring / ML</w:t>
            </w:r>
          </w:p>
        </w:tc>
      </w:tr>
      <w:tr w:rsidR="00284D74" w14:paraId="4556C1F9" w14:textId="77777777">
        <w:trPr>
          <w:jc w:val="center"/>
        </w:trPr>
        <w:tc>
          <w:tcPr>
            <w:tcW w:w="2232" w:type="dxa"/>
            <w:shd w:val="clear" w:color="auto" w:fill="F3F6FA"/>
            <w:tcMar>
              <w:top w:w="65" w:type="dxa"/>
              <w:left w:w="85" w:type="dxa"/>
              <w:bottom w:w="65" w:type="dxa"/>
              <w:right w:w="85" w:type="dxa"/>
            </w:tcMar>
            <w:vAlign w:val="center"/>
          </w:tcPr>
          <w:p w14:paraId="217B45D5" w14:textId="77777777" w:rsidR="00284D74" w:rsidRDefault="00284D74">
            <w:pPr>
              <w:spacing w:after="20"/>
            </w:pPr>
            <w:r>
              <w:rPr>
                <w:sz w:val="18"/>
              </w:rPr>
              <w:t>Communication health</w:t>
            </w:r>
          </w:p>
        </w:tc>
        <w:tc>
          <w:tcPr>
            <w:tcW w:w="2880" w:type="dxa"/>
            <w:tcMar>
              <w:top w:w="65" w:type="dxa"/>
              <w:left w:w="85" w:type="dxa"/>
              <w:bottom w:w="65" w:type="dxa"/>
              <w:right w:w="85" w:type="dxa"/>
            </w:tcMar>
            <w:vAlign w:val="center"/>
          </w:tcPr>
          <w:p w14:paraId="1132BF85" w14:textId="77777777" w:rsidR="00284D74" w:rsidRDefault="00284D74">
            <w:pPr>
              <w:spacing w:after="20"/>
              <w:jc w:val="center"/>
            </w:pPr>
            <w:r>
              <w:rPr>
                <w:sz w:val="18"/>
              </w:rPr>
              <w:t>comm_health_norm</w:t>
            </w:r>
          </w:p>
        </w:tc>
        <w:tc>
          <w:tcPr>
            <w:tcW w:w="5040" w:type="dxa"/>
            <w:tcMar>
              <w:top w:w="65" w:type="dxa"/>
              <w:left w:w="85" w:type="dxa"/>
              <w:bottom w:w="65" w:type="dxa"/>
              <w:right w:w="85" w:type="dxa"/>
            </w:tcMar>
            <w:vAlign w:val="center"/>
          </w:tcPr>
          <w:p w14:paraId="62E9FB33" w14:textId="77777777" w:rsidR="00284D74" w:rsidRDefault="00284D74">
            <w:pPr>
              <w:spacing w:after="20"/>
            </w:pPr>
            <w:r>
              <w:rPr>
                <w:sz w:val="18"/>
              </w:rPr>
              <w:t>Directness, clarity, and honest conflict approach</w:t>
            </w:r>
          </w:p>
        </w:tc>
      </w:tr>
      <w:tr w:rsidR="00284D74" w14:paraId="656004E9" w14:textId="77777777">
        <w:trPr>
          <w:jc w:val="center"/>
        </w:trPr>
        <w:tc>
          <w:tcPr>
            <w:tcW w:w="2232" w:type="dxa"/>
            <w:shd w:val="clear" w:color="auto" w:fill="F3F6FA"/>
            <w:tcMar>
              <w:top w:w="65" w:type="dxa"/>
              <w:left w:w="85" w:type="dxa"/>
              <w:bottom w:w="65" w:type="dxa"/>
              <w:right w:w="85" w:type="dxa"/>
            </w:tcMar>
            <w:vAlign w:val="center"/>
          </w:tcPr>
          <w:p w14:paraId="2C5C3D42" w14:textId="77777777" w:rsidR="00284D74" w:rsidRDefault="00284D74">
            <w:pPr>
              <w:spacing w:after="20"/>
            </w:pPr>
            <w:r>
              <w:rPr>
                <w:sz w:val="18"/>
              </w:rPr>
              <w:t>Regulation health</w:t>
            </w:r>
          </w:p>
        </w:tc>
        <w:tc>
          <w:tcPr>
            <w:tcW w:w="2880" w:type="dxa"/>
            <w:tcMar>
              <w:top w:w="65" w:type="dxa"/>
              <w:left w:w="85" w:type="dxa"/>
              <w:bottom w:w="65" w:type="dxa"/>
              <w:right w:w="85" w:type="dxa"/>
            </w:tcMar>
            <w:vAlign w:val="center"/>
          </w:tcPr>
          <w:p w14:paraId="69A6D19C" w14:textId="77777777" w:rsidR="00284D74" w:rsidRDefault="00284D74">
            <w:pPr>
              <w:spacing w:after="20"/>
              <w:jc w:val="center"/>
            </w:pPr>
            <w:r>
              <w:rPr>
                <w:sz w:val="18"/>
              </w:rPr>
              <w:t>reg_health_norm</w:t>
            </w:r>
          </w:p>
        </w:tc>
        <w:tc>
          <w:tcPr>
            <w:tcW w:w="5040" w:type="dxa"/>
            <w:tcMar>
              <w:top w:w="65" w:type="dxa"/>
              <w:left w:w="85" w:type="dxa"/>
              <w:bottom w:w="65" w:type="dxa"/>
              <w:right w:w="85" w:type="dxa"/>
            </w:tcMar>
            <w:vAlign w:val="center"/>
          </w:tcPr>
          <w:p w14:paraId="3FC43632" w14:textId="77777777" w:rsidR="00284D74" w:rsidRDefault="00284D74">
            <w:pPr>
              <w:spacing w:after="20"/>
            </w:pPr>
            <w:r>
              <w:rPr>
                <w:sz w:val="18"/>
              </w:rPr>
              <w:t>Capacity to stay organized under relational stress</w:t>
            </w:r>
          </w:p>
        </w:tc>
      </w:tr>
      <w:tr w:rsidR="00284D74" w14:paraId="7F4DF6F1" w14:textId="77777777">
        <w:trPr>
          <w:jc w:val="center"/>
        </w:trPr>
        <w:tc>
          <w:tcPr>
            <w:tcW w:w="2232" w:type="dxa"/>
            <w:shd w:val="clear" w:color="auto" w:fill="F3F6FA"/>
            <w:tcMar>
              <w:top w:w="65" w:type="dxa"/>
              <w:left w:w="85" w:type="dxa"/>
              <w:bottom w:w="65" w:type="dxa"/>
              <w:right w:w="85" w:type="dxa"/>
            </w:tcMar>
            <w:vAlign w:val="center"/>
          </w:tcPr>
          <w:p w14:paraId="2FA95C4D" w14:textId="77777777" w:rsidR="00284D74" w:rsidRDefault="00284D74">
            <w:pPr>
              <w:spacing w:after="20"/>
            </w:pPr>
            <w:r>
              <w:rPr>
                <w:sz w:val="18"/>
              </w:rPr>
              <w:t>Love / relational quality</w:t>
            </w:r>
          </w:p>
        </w:tc>
        <w:tc>
          <w:tcPr>
            <w:tcW w:w="2880" w:type="dxa"/>
            <w:tcMar>
              <w:top w:w="65" w:type="dxa"/>
              <w:left w:w="85" w:type="dxa"/>
              <w:bottom w:w="65" w:type="dxa"/>
              <w:right w:w="85" w:type="dxa"/>
            </w:tcMar>
            <w:vAlign w:val="center"/>
          </w:tcPr>
          <w:p w14:paraId="0F46C0E7" w14:textId="77777777" w:rsidR="00284D74" w:rsidRDefault="00284D74">
            <w:pPr>
              <w:spacing w:after="20"/>
            </w:pPr>
            <w:r>
              <w:rPr>
                <w:sz w:val="18"/>
              </w:rPr>
              <w:t>love_relational_norm</w:t>
            </w:r>
          </w:p>
        </w:tc>
        <w:tc>
          <w:tcPr>
            <w:tcW w:w="5040" w:type="dxa"/>
            <w:tcMar>
              <w:top w:w="65" w:type="dxa"/>
              <w:left w:w="85" w:type="dxa"/>
              <w:bottom w:w="65" w:type="dxa"/>
              <w:right w:w="85" w:type="dxa"/>
            </w:tcMar>
            <w:vAlign w:val="center"/>
          </w:tcPr>
          <w:p w14:paraId="286329F9" w14:textId="77777777" w:rsidR="00284D74" w:rsidRDefault="00284D74">
            <w:pPr>
              <w:spacing w:after="20"/>
            </w:pPr>
            <w:r>
              <w:rPr>
                <w:sz w:val="18"/>
              </w:rPr>
              <w:t>Warmth, reciprocity, and partner-centered relating</w:t>
            </w:r>
          </w:p>
        </w:tc>
      </w:tr>
      <w:tr w:rsidR="00284D74" w14:paraId="2ACE3E96" w14:textId="77777777">
        <w:trPr>
          <w:jc w:val="center"/>
        </w:trPr>
        <w:tc>
          <w:tcPr>
            <w:tcW w:w="2232" w:type="dxa"/>
            <w:shd w:val="clear" w:color="auto" w:fill="F3F6FA"/>
            <w:tcMar>
              <w:top w:w="65" w:type="dxa"/>
              <w:left w:w="85" w:type="dxa"/>
              <w:bottom w:w="65" w:type="dxa"/>
              <w:right w:w="85" w:type="dxa"/>
            </w:tcMar>
            <w:vAlign w:val="center"/>
          </w:tcPr>
          <w:p w14:paraId="6D07724F" w14:textId="77777777" w:rsidR="00284D74" w:rsidRDefault="00284D74">
            <w:pPr>
              <w:spacing w:after="20"/>
            </w:pPr>
            <w:r>
              <w:rPr>
                <w:sz w:val="18"/>
              </w:rPr>
              <w:t>Readiness</w:t>
            </w:r>
          </w:p>
        </w:tc>
        <w:tc>
          <w:tcPr>
            <w:tcW w:w="2880" w:type="dxa"/>
            <w:tcMar>
              <w:top w:w="65" w:type="dxa"/>
              <w:left w:w="85" w:type="dxa"/>
              <w:bottom w:w="65" w:type="dxa"/>
              <w:right w:w="85" w:type="dxa"/>
            </w:tcMar>
            <w:vAlign w:val="center"/>
          </w:tcPr>
          <w:p w14:paraId="51B93D28" w14:textId="77777777" w:rsidR="00284D74" w:rsidRDefault="00284D74">
            <w:pPr>
              <w:spacing w:after="20"/>
              <w:jc w:val="center"/>
            </w:pPr>
            <w:r>
              <w:rPr>
                <w:sz w:val="18"/>
              </w:rPr>
              <w:t>readiness_norm</w:t>
            </w:r>
          </w:p>
        </w:tc>
        <w:tc>
          <w:tcPr>
            <w:tcW w:w="5040" w:type="dxa"/>
            <w:tcMar>
              <w:top w:w="65" w:type="dxa"/>
              <w:left w:w="85" w:type="dxa"/>
              <w:bottom w:w="65" w:type="dxa"/>
              <w:right w:w="85" w:type="dxa"/>
            </w:tcMar>
            <w:vAlign w:val="center"/>
          </w:tcPr>
          <w:p w14:paraId="4A6BF621" w14:textId="77777777" w:rsidR="00284D74" w:rsidRDefault="00284D74">
            <w:pPr>
              <w:spacing w:after="20"/>
            </w:pPr>
            <w:r>
              <w:rPr>
                <w:sz w:val="18"/>
              </w:rPr>
              <w:t>Personal preparedness for mutual partnership</w:t>
            </w:r>
          </w:p>
        </w:tc>
      </w:tr>
      <w:tr w:rsidR="00284D74" w14:paraId="3601C9FD" w14:textId="77777777">
        <w:trPr>
          <w:jc w:val="center"/>
        </w:trPr>
        <w:tc>
          <w:tcPr>
            <w:tcW w:w="2232" w:type="dxa"/>
            <w:shd w:val="clear" w:color="auto" w:fill="F3F6FA"/>
            <w:tcMar>
              <w:top w:w="65" w:type="dxa"/>
              <w:left w:w="85" w:type="dxa"/>
              <w:bottom w:w="65" w:type="dxa"/>
              <w:right w:w="85" w:type="dxa"/>
            </w:tcMar>
            <w:vAlign w:val="center"/>
          </w:tcPr>
          <w:p w14:paraId="4543B7DD" w14:textId="77777777" w:rsidR="00284D74" w:rsidRDefault="00284D74">
            <w:pPr>
              <w:spacing w:after="20"/>
            </w:pPr>
            <w:r>
              <w:rPr>
                <w:sz w:val="18"/>
              </w:rPr>
              <w:t>Pacing</w:t>
            </w:r>
          </w:p>
        </w:tc>
        <w:tc>
          <w:tcPr>
            <w:tcW w:w="2880" w:type="dxa"/>
            <w:tcMar>
              <w:top w:w="65" w:type="dxa"/>
              <w:left w:w="85" w:type="dxa"/>
              <w:bottom w:w="65" w:type="dxa"/>
              <w:right w:w="85" w:type="dxa"/>
            </w:tcMar>
            <w:vAlign w:val="center"/>
          </w:tcPr>
          <w:p w14:paraId="51F17C0A" w14:textId="77777777" w:rsidR="00284D74" w:rsidRDefault="00284D74">
            <w:pPr>
              <w:spacing w:after="20"/>
              <w:jc w:val="center"/>
            </w:pPr>
            <w:r>
              <w:rPr>
                <w:sz w:val="18"/>
              </w:rPr>
              <w:t>pacing_norm</w:t>
            </w:r>
          </w:p>
        </w:tc>
        <w:tc>
          <w:tcPr>
            <w:tcW w:w="5040" w:type="dxa"/>
            <w:tcMar>
              <w:top w:w="65" w:type="dxa"/>
              <w:left w:w="85" w:type="dxa"/>
              <w:bottom w:w="65" w:type="dxa"/>
              <w:right w:w="85" w:type="dxa"/>
            </w:tcMar>
            <w:vAlign w:val="center"/>
          </w:tcPr>
          <w:p w14:paraId="383074E8" w14:textId="77777777" w:rsidR="00284D74" w:rsidRDefault="00284D74">
            <w:pPr>
              <w:spacing w:after="20"/>
            </w:pPr>
            <w:r>
              <w:rPr>
                <w:sz w:val="18"/>
              </w:rPr>
              <w:t xml:space="preserve">How fast or slow the person naturally wants commitment and </w:t>
            </w:r>
            <w:r>
              <w:rPr>
                <w:sz w:val="18"/>
              </w:rPr>
              <w:lastRenderedPageBreak/>
              <w:t>disclosure</w:t>
            </w:r>
          </w:p>
        </w:tc>
      </w:tr>
      <w:tr w:rsidR="00284D74" w14:paraId="603C587E" w14:textId="77777777">
        <w:trPr>
          <w:jc w:val="center"/>
        </w:trPr>
        <w:tc>
          <w:tcPr>
            <w:tcW w:w="2232" w:type="dxa"/>
            <w:shd w:val="clear" w:color="auto" w:fill="F3F6FA"/>
            <w:tcMar>
              <w:top w:w="65" w:type="dxa"/>
              <w:left w:w="85" w:type="dxa"/>
              <w:bottom w:w="65" w:type="dxa"/>
              <w:right w:w="85" w:type="dxa"/>
            </w:tcMar>
            <w:vAlign w:val="center"/>
          </w:tcPr>
          <w:p w14:paraId="7DAEC35A" w14:textId="77777777" w:rsidR="00284D74" w:rsidRDefault="00284D74">
            <w:pPr>
              <w:spacing w:after="20"/>
            </w:pPr>
            <w:r>
              <w:rPr>
                <w:sz w:val="18"/>
              </w:rPr>
              <w:lastRenderedPageBreak/>
              <w:t>Attachment risk</w:t>
            </w:r>
          </w:p>
        </w:tc>
        <w:tc>
          <w:tcPr>
            <w:tcW w:w="2880" w:type="dxa"/>
            <w:tcMar>
              <w:top w:w="65" w:type="dxa"/>
              <w:left w:w="85" w:type="dxa"/>
              <w:bottom w:w="65" w:type="dxa"/>
              <w:right w:w="85" w:type="dxa"/>
            </w:tcMar>
            <w:vAlign w:val="center"/>
          </w:tcPr>
          <w:p w14:paraId="348948BC" w14:textId="77777777" w:rsidR="00284D74" w:rsidRDefault="00284D74">
            <w:pPr>
              <w:spacing w:after="20"/>
            </w:pPr>
            <w:r>
              <w:rPr>
                <w:sz w:val="18"/>
              </w:rPr>
              <w:t>attachment_risk_norm</w:t>
            </w:r>
          </w:p>
        </w:tc>
        <w:tc>
          <w:tcPr>
            <w:tcW w:w="5040" w:type="dxa"/>
            <w:tcMar>
              <w:top w:w="65" w:type="dxa"/>
              <w:left w:w="85" w:type="dxa"/>
              <w:bottom w:w="65" w:type="dxa"/>
              <w:right w:w="85" w:type="dxa"/>
            </w:tcMar>
            <w:vAlign w:val="center"/>
          </w:tcPr>
          <w:p w14:paraId="11B823A6" w14:textId="77777777" w:rsidR="00284D74" w:rsidRDefault="00284D74">
            <w:pPr>
              <w:spacing w:after="20"/>
            </w:pPr>
            <w:r>
              <w:rPr>
                <w:sz w:val="18"/>
              </w:rPr>
              <w:t>Risk proxy for anxious / avoidant destabilization</w:t>
            </w:r>
          </w:p>
        </w:tc>
      </w:tr>
      <w:tr w:rsidR="00284D74" w14:paraId="2D9DC895" w14:textId="77777777">
        <w:trPr>
          <w:jc w:val="center"/>
        </w:trPr>
        <w:tc>
          <w:tcPr>
            <w:tcW w:w="2232" w:type="dxa"/>
            <w:shd w:val="clear" w:color="auto" w:fill="F3F6FA"/>
            <w:tcMar>
              <w:top w:w="65" w:type="dxa"/>
              <w:left w:w="85" w:type="dxa"/>
              <w:bottom w:w="65" w:type="dxa"/>
              <w:right w:w="85" w:type="dxa"/>
            </w:tcMar>
            <w:vAlign w:val="center"/>
          </w:tcPr>
          <w:p w14:paraId="061BB4AA" w14:textId="77777777" w:rsidR="00284D74" w:rsidRDefault="00284D74">
            <w:pPr>
              <w:spacing w:after="20"/>
            </w:pPr>
            <w:r>
              <w:rPr>
                <w:sz w:val="18"/>
              </w:rPr>
              <w:t>Centered polarity</w:t>
            </w:r>
          </w:p>
        </w:tc>
        <w:tc>
          <w:tcPr>
            <w:tcW w:w="2880" w:type="dxa"/>
            <w:tcMar>
              <w:top w:w="65" w:type="dxa"/>
              <w:left w:w="85" w:type="dxa"/>
              <w:bottom w:w="65" w:type="dxa"/>
              <w:right w:w="85" w:type="dxa"/>
            </w:tcMar>
            <w:vAlign w:val="center"/>
          </w:tcPr>
          <w:p w14:paraId="6FEE9DE5" w14:textId="77777777" w:rsidR="00284D74" w:rsidRDefault="00284D74">
            <w:pPr>
              <w:spacing w:after="20"/>
            </w:pPr>
            <w:r>
              <w:rPr>
                <w:sz w:val="18"/>
              </w:rPr>
              <w:t>centered_polarity_norm</w:t>
            </w:r>
          </w:p>
        </w:tc>
        <w:tc>
          <w:tcPr>
            <w:tcW w:w="5040" w:type="dxa"/>
            <w:tcMar>
              <w:top w:w="65" w:type="dxa"/>
              <w:left w:w="85" w:type="dxa"/>
              <w:bottom w:w="65" w:type="dxa"/>
              <w:right w:w="85" w:type="dxa"/>
            </w:tcMar>
            <w:vAlign w:val="center"/>
          </w:tcPr>
          <w:p w14:paraId="302C469D" w14:textId="77777777" w:rsidR="00284D74" w:rsidRDefault="00284D74">
            <w:pPr>
              <w:spacing w:after="20"/>
            </w:pPr>
            <w:r>
              <w:rPr>
                <w:sz w:val="18"/>
              </w:rPr>
              <w:t>Pre-v10 chemistry signal kept for backward compatibility</w:t>
            </w:r>
          </w:p>
        </w:tc>
      </w:tr>
      <w:tr w:rsidR="00284D74" w14:paraId="7B9FA893" w14:textId="77777777">
        <w:trPr>
          <w:jc w:val="center"/>
        </w:trPr>
        <w:tc>
          <w:tcPr>
            <w:tcW w:w="2232" w:type="dxa"/>
            <w:shd w:val="clear" w:color="auto" w:fill="F3F6FA"/>
            <w:tcMar>
              <w:top w:w="65" w:type="dxa"/>
              <w:left w:w="85" w:type="dxa"/>
              <w:bottom w:w="65" w:type="dxa"/>
              <w:right w:w="85" w:type="dxa"/>
            </w:tcMar>
            <w:vAlign w:val="center"/>
          </w:tcPr>
          <w:p w14:paraId="1924C3EA" w14:textId="77777777" w:rsidR="00284D74" w:rsidRDefault="00284D74">
            <w:pPr>
              <w:spacing w:after="20"/>
            </w:pPr>
            <w:r>
              <w:rPr>
                <w:sz w:val="18"/>
              </w:rPr>
              <w:t>Reciprocity signal</w:t>
            </w:r>
          </w:p>
        </w:tc>
        <w:tc>
          <w:tcPr>
            <w:tcW w:w="2880" w:type="dxa"/>
            <w:tcMar>
              <w:top w:w="65" w:type="dxa"/>
              <w:left w:w="85" w:type="dxa"/>
              <w:bottom w:w="65" w:type="dxa"/>
              <w:right w:w="85" w:type="dxa"/>
            </w:tcMar>
            <w:vAlign w:val="center"/>
          </w:tcPr>
          <w:p w14:paraId="327C9BEF" w14:textId="77777777" w:rsidR="00284D74" w:rsidRDefault="00284D74">
            <w:pPr>
              <w:spacing w:after="20"/>
            </w:pPr>
            <w:r>
              <w:rPr>
                <w:sz w:val="18"/>
              </w:rPr>
              <w:t>reciprocity_signal_norm</w:t>
            </w:r>
          </w:p>
        </w:tc>
        <w:tc>
          <w:tcPr>
            <w:tcW w:w="5040" w:type="dxa"/>
            <w:tcMar>
              <w:top w:w="65" w:type="dxa"/>
              <w:left w:w="85" w:type="dxa"/>
              <w:bottom w:w="65" w:type="dxa"/>
              <w:right w:w="85" w:type="dxa"/>
            </w:tcMar>
            <w:vAlign w:val="center"/>
          </w:tcPr>
          <w:p w14:paraId="7176F4F1" w14:textId="77777777" w:rsidR="00284D74" w:rsidRDefault="00284D74">
            <w:pPr>
              <w:spacing w:after="20"/>
            </w:pPr>
            <w:r>
              <w:rPr>
                <w:sz w:val="18"/>
              </w:rPr>
              <w:t>Mutuality and bidirectional effort</w:t>
            </w:r>
          </w:p>
        </w:tc>
      </w:tr>
      <w:tr w:rsidR="00284D74" w14:paraId="43CE3286" w14:textId="77777777">
        <w:trPr>
          <w:jc w:val="center"/>
        </w:trPr>
        <w:tc>
          <w:tcPr>
            <w:tcW w:w="2232" w:type="dxa"/>
            <w:shd w:val="clear" w:color="auto" w:fill="F3F6FA"/>
            <w:tcMar>
              <w:top w:w="65" w:type="dxa"/>
              <w:left w:w="85" w:type="dxa"/>
              <w:bottom w:w="65" w:type="dxa"/>
              <w:right w:w="85" w:type="dxa"/>
            </w:tcMar>
            <w:vAlign w:val="center"/>
          </w:tcPr>
          <w:p w14:paraId="37130650" w14:textId="77777777" w:rsidR="00284D74" w:rsidRDefault="00284D74">
            <w:pPr>
              <w:spacing w:after="20"/>
            </w:pPr>
            <w:r>
              <w:rPr>
                <w:sz w:val="18"/>
              </w:rPr>
              <w:t>Integrity penalty</w:t>
            </w:r>
          </w:p>
        </w:tc>
        <w:tc>
          <w:tcPr>
            <w:tcW w:w="2880" w:type="dxa"/>
            <w:tcMar>
              <w:top w:w="65" w:type="dxa"/>
              <w:left w:w="85" w:type="dxa"/>
              <w:bottom w:w="65" w:type="dxa"/>
              <w:right w:w="85" w:type="dxa"/>
            </w:tcMar>
            <w:vAlign w:val="center"/>
          </w:tcPr>
          <w:p w14:paraId="6FE60F17" w14:textId="77777777" w:rsidR="00284D74" w:rsidRDefault="00284D74">
            <w:pPr>
              <w:spacing w:after="20"/>
            </w:pPr>
            <w:r>
              <w:rPr>
                <w:sz w:val="18"/>
              </w:rPr>
              <w:t>integrity_penalty_norm</w:t>
            </w:r>
          </w:p>
        </w:tc>
        <w:tc>
          <w:tcPr>
            <w:tcW w:w="5040" w:type="dxa"/>
            <w:tcMar>
              <w:top w:w="65" w:type="dxa"/>
              <w:left w:w="85" w:type="dxa"/>
              <w:bottom w:w="65" w:type="dxa"/>
              <w:right w:w="85" w:type="dxa"/>
            </w:tcMar>
            <w:vAlign w:val="center"/>
          </w:tcPr>
          <w:p w14:paraId="67DDD200" w14:textId="77777777" w:rsidR="00284D74" w:rsidRDefault="00284D74">
            <w:pPr>
              <w:spacing w:after="20"/>
            </w:pPr>
            <w:r>
              <w:rPr>
                <w:sz w:val="18"/>
              </w:rPr>
              <w:t>Self-protective or misleading posture that reduces trust</w:t>
            </w:r>
          </w:p>
        </w:tc>
      </w:tr>
      <w:tr w:rsidR="00284D74" w14:paraId="0D8FF68D" w14:textId="77777777">
        <w:trPr>
          <w:jc w:val="center"/>
        </w:trPr>
        <w:tc>
          <w:tcPr>
            <w:tcW w:w="2232" w:type="dxa"/>
            <w:shd w:val="clear" w:color="auto" w:fill="F3F6FA"/>
            <w:tcMar>
              <w:top w:w="65" w:type="dxa"/>
              <w:left w:w="85" w:type="dxa"/>
              <w:bottom w:w="65" w:type="dxa"/>
              <w:right w:w="85" w:type="dxa"/>
            </w:tcMar>
            <w:vAlign w:val="center"/>
          </w:tcPr>
          <w:p w14:paraId="5875276E" w14:textId="77777777" w:rsidR="00284D74" w:rsidRDefault="00284D74">
            <w:pPr>
              <w:spacing w:after="20"/>
            </w:pPr>
            <w:r>
              <w:rPr>
                <w:sz w:val="18"/>
              </w:rPr>
              <w:t>Cluster penalty</w:t>
            </w:r>
          </w:p>
        </w:tc>
        <w:tc>
          <w:tcPr>
            <w:tcW w:w="2880" w:type="dxa"/>
            <w:tcMar>
              <w:top w:w="65" w:type="dxa"/>
              <w:left w:w="85" w:type="dxa"/>
              <w:bottom w:w="65" w:type="dxa"/>
              <w:right w:w="85" w:type="dxa"/>
            </w:tcMar>
            <w:vAlign w:val="center"/>
          </w:tcPr>
          <w:p w14:paraId="21767E41" w14:textId="77777777" w:rsidR="00284D74" w:rsidRDefault="00284D74">
            <w:pPr>
              <w:spacing w:after="20"/>
            </w:pPr>
            <w:r>
              <w:rPr>
                <w:sz w:val="18"/>
              </w:rPr>
              <w:t>cluster_penalty_norm</w:t>
            </w:r>
          </w:p>
        </w:tc>
        <w:tc>
          <w:tcPr>
            <w:tcW w:w="5040" w:type="dxa"/>
            <w:tcMar>
              <w:top w:w="65" w:type="dxa"/>
              <w:left w:w="85" w:type="dxa"/>
              <w:bottom w:w="65" w:type="dxa"/>
              <w:right w:w="85" w:type="dxa"/>
            </w:tcMar>
            <w:vAlign w:val="center"/>
          </w:tcPr>
          <w:p w14:paraId="59D64E8A" w14:textId="77777777" w:rsidR="00284D74" w:rsidRDefault="00284D74">
            <w:pPr>
              <w:spacing w:after="20"/>
            </w:pPr>
            <w:r>
              <w:rPr>
                <w:sz w:val="18"/>
              </w:rPr>
              <w:t>Question-local contradiction burden</w:t>
            </w:r>
          </w:p>
        </w:tc>
      </w:tr>
      <w:tr w:rsidR="00284D74" w14:paraId="26CBA704" w14:textId="77777777">
        <w:trPr>
          <w:jc w:val="center"/>
        </w:trPr>
        <w:tc>
          <w:tcPr>
            <w:tcW w:w="2232" w:type="dxa"/>
            <w:shd w:val="clear" w:color="auto" w:fill="F3F6FA"/>
            <w:tcMar>
              <w:top w:w="65" w:type="dxa"/>
              <w:left w:w="85" w:type="dxa"/>
              <w:bottom w:w="65" w:type="dxa"/>
              <w:right w:w="85" w:type="dxa"/>
            </w:tcMar>
            <w:vAlign w:val="center"/>
          </w:tcPr>
          <w:p w14:paraId="66F240B5" w14:textId="77777777" w:rsidR="00284D74" w:rsidRDefault="00284D74">
            <w:pPr>
              <w:spacing w:after="20"/>
            </w:pPr>
            <w:r>
              <w:rPr>
                <w:sz w:val="18"/>
              </w:rPr>
              <w:t>Pattern risk</w:t>
            </w:r>
          </w:p>
        </w:tc>
        <w:tc>
          <w:tcPr>
            <w:tcW w:w="2880" w:type="dxa"/>
            <w:tcMar>
              <w:top w:w="65" w:type="dxa"/>
              <w:left w:w="85" w:type="dxa"/>
              <w:bottom w:w="65" w:type="dxa"/>
              <w:right w:w="85" w:type="dxa"/>
            </w:tcMar>
            <w:vAlign w:val="center"/>
          </w:tcPr>
          <w:p w14:paraId="76A95683" w14:textId="77777777" w:rsidR="00284D74" w:rsidRDefault="00284D74">
            <w:pPr>
              <w:spacing w:after="20"/>
              <w:jc w:val="center"/>
            </w:pPr>
            <w:r>
              <w:rPr>
                <w:sz w:val="18"/>
              </w:rPr>
              <w:t>pattern_risk_norm</w:t>
            </w:r>
          </w:p>
        </w:tc>
        <w:tc>
          <w:tcPr>
            <w:tcW w:w="5040" w:type="dxa"/>
            <w:tcMar>
              <w:top w:w="65" w:type="dxa"/>
              <w:left w:w="85" w:type="dxa"/>
              <w:bottom w:w="65" w:type="dxa"/>
              <w:right w:w="85" w:type="dxa"/>
            </w:tcMar>
            <w:vAlign w:val="center"/>
          </w:tcPr>
          <w:p w14:paraId="5968DBF8" w14:textId="77777777" w:rsidR="00284D74" w:rsidRDefault="00284D74">
            <w:pPr>
              <w:spacing w:after="20"/>
            </w:pPr>
            <w:r>
              <w:rPr>
                <w:sz w:val="18"/>
              </w:rPr>
              <w:t>Generalized recurrence-risk weight</w:t>
            </w:r>
          </w:p>
        </w:tc>
      </w:tr>
      <w:tr w:rsidR="00284D74" w14:paraId="6269C394" w14:textId="77777777">
        <w:trPr>
          <w:jc w:val="center"/>
        </w:trPr>
        <w:tc>
          <w:tcPr>
            <w:tcW w:w="2232" w:type="dxa"/>
            <w:shd w:val="clear" w:color="auto" w:fill="F3F6FA"/>
            <w:tcMar>
              <w:top w:w="65" w:type="dxa"/>
              <w:left w:w="85" w:type="dxa"/>
              <w:bottom w:w="65" w:type="dxa"/>
              <w:right w:w="85" w:type="dxa"/>
            </w:tcMar>
            <w:vAlign w:val="center"/>
          </w:tcPr>
          <w:p w14:paraId="6DD309D6" w14:textId="77777777" w:rsidR="00284D74" w:rsidRDefault="00284D74">
            <w:pPr>
              <w:spacing w:after="20"/>
            </w:pPr>
            <w:r>
              <w:rPr>
                <w:sz w:val="18"/>
              </w:rPr>
              <w:t>Forecast</w:t>
            </w:r>
          </w:p>
        </w:tc>
        <w:tc>
          <w:tcPr>
            <w:tcW w:w="2880" w:type="dxa"/>
            <w:tcMar>
              <w:top w:w="65" w:type="dxa"/>
              <w:left w:w="85" w:type="dxa"/>
              <w:bottom w:w="65" w:type="dxa"/>
              <w:right w:w="85" w:type="dxa"/>
            </w:tcMar>
            <w:vAlign w:val="center"/>
          </w:tcPr>
          <w:p w14:paraId="542D3839" w14:textId="77777777" w:rsidR="00284D74" w:rsidRDefault="00284D74">
            <w:pPr>
              <w:spacing w:after="20"/>
              <w:jc w:val="center"/>
            </w:pPr>
            <w:r>
              <w:rPr>
                <w:sz w:val="18"/>
              </w:rPr>
              <w:t>forecast_norm</w:t>
            </w:r>
          </w:p>
        </w:tc>
        <w:tc>
          <w:tcPr>
            <w:tcW w:w="5040" w:type="dxa"/>
            <w:tcMar>
              <w:top w:w="65" w:type="dxa"/>
              <w:left w:w="85" w:type="dxa"/>
              <w:bottom w:w="65" w:type="dxa"/>
              <w:right w:w="85" w:type="dxa"/>
            </w:tcMar>
            <w:vAlign w:val="center"/>
          </w:tcPr>
          <w:p w14:paraId="65D2C8AF" w14:textId="77777777" w:rsidR="00284D74" w:rsidRDefault="00284D74">
            <w:pPr>
              <w:spacing w:after="20"/>
            </w:pPr>
            <w:r>
              <w:rPr>
                <w:sz w:val="18"/>
              </w:rPr>
              <w:t>Question-level contribution to pair forecast</w:t>
            </w:r>
          </w:p>
        </w:tc>
      </w:tr>
    </w:tbl>
    <w:p w14:paraId="0E80F516" w14:textId="77777777" w:rsidR="00284D74" w:rsidRDefault="00284D74"/>
    <w:p w14:paraId="04470B30" w14:textId="77777777" w:rsidR="00284D74" w:rsidRDefault="00284D74">
      <w:r>
        <w:t>Additional answer-level labels to preserve as categorical features: archetype, shadow_type, risk_band, pos_band, chem_band, access_style_label_v8, conflict_style_label_v8, repair_style_label_v8, attachment_style_label_v8, nervous_system_bias_label_v8, and selection_gap_flag_v8.</w:t>
      </w:r>
    </w:p>
    <w:p w14:paraId="3484DAC6" w14:textId="77777777" w:rsidR="00284D74" w:rsidRDefault="00284D74">
      <w:pPr>
        <w:pStyle w:val="Heading2"/>
      </w:pPr>
      <w:r>
        <w:t>4.2 Pair quantum dimensions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1944"/>
        <w:gridCol w:w="2376"/>
        <w:gridCol w:w="5832"/>
      </w:tblGrid>
      <w:tr w:rsidR="00284D74" w14:paraId="321EE3B8" w14:textId="77777777">
        <w:trPr>
          <w:tblHeader/>
          <w:jc w:val="center"/>
        </w:trPr>
        <w:tc>
          <w:tcPr>
            <w:tcW w:w="1944" w:type="dxa"/>
            <w:shd w:val="clear" w:color="auto" w:fill="DCE6F2"/>
            <w:tcMar>
              <w:top w:w="70" w:type="dxa"/>
              <w:left w:w="90" w:type="dxa"/>
              <w:bottom w:w="70" w:type="dxa"/>
              <w:right w:w="90" w:type="dxa"/>
            </w:tcMar>
            <w:vAlign w:val="center"/>
          </w:tcPr>
          <w:p w14:paraId="67C9A975" w14:textId="77777777" w:rsidR="00284D74" w:rsidRDefault="00284D74">
            <w:pPr>
              <w:jc w:val="center"/>
            </w:pPr>
            <w:r>
              <w:rPr>
                <w:b/>
                <w:color w:val="18365D"/>
                <w:sz w:val="19"/>
              </w:rPr>
              <w:t>Pair metric</w:t>
            </w:r>
          </w:p>
        </w:tc>
        <w:tc>
          <w:tcPr>
            <w:tcW w:w="2376" w:type="dxa"/>
            <w:shd w:val="clear" w:color="auto" w:fill="DCE6F2"/>
            <w:tcMar>
              <w:top w:w="70" w:type="dxa"/>
              <w:left w:w="90" w:type="dxa"/>
              <w:bottom w:w="70" w:type="dxa"/>
              <w:right w:w="90" w:type="dxa"/>
            </w:tcMar>
            <w:vAlign w:val="center"/>
          </w:tcPr>
          <w:p w14:paraId="3E76CAF1" w14:textId="77777777" w:rsidR="00284D74" w:rsidRDefault="00284D74">
            <w:pPr>
              <w:jc w:val="center"/>
            </w:pPr>
            <w:r>
              <w:rPr>
                <w:b/>
                <w:color w:val="18365D"/>
                <w:sz w:val="19"/>
              </w:rPr>
              <w:t>Source field</w:t>
            </w:r>
          </w:p>
        </w:tc>
        <w:tc>
          <w:tcPr>
            <w:tcW w:w="5832" w:type="dxa"/>
            <w:shd w:val="clear" w:color="auto" w:fill="DCE6F2"/>
            <w:tcMar>
              <w:top w:w="70" w:type="dxa"/>
              <w:left w:w="90" w:type="dxa"/>
              <w:bottom w:w="70" w:type="dxa"/>
              <w:right w:w="90" w:type="dxa"/>
            </w:tcMar>
            <w:vAlign w:val="center"/>
          </w:tcPr>
          <w:p w14:paraId="6E54466E" w14:textId="77777777" w:rsidR="00284D74" w:rsidRDefault="00284D74">
            <w:pPr>
              <w:jc w:val="center"/>
            </w:pPr>
            <w:r>
              <w:rPr>
                <w:b/>
                <w:color w:val="18365D"/>
                <w:sz w:val="19"/>
              </w:rPr>
              <w:t>Use</w:t>
            </w:r>
          </w:p>
        </w:tc>
      </w:tr>
      <w:tr w:rsidR="00284D74" w14:paraId="0F4C5789" w14:textId="77777777">
        <w:trPr>
          <w:jc w:val="center"/>
        </w:trPr>
        <w:tc>
          <w:tcPr>
            <w:tcW w:w="1944" w:type="dxa"/>
            <w:shd w:val="clear" w:color="auto" w:fill="F3F6FA"/>
            <w:tcMar>
              <w:top w:w="65" w:type="dxa"/>
              <w:left w:w="85" w:type="dxa"/>
              <w:bottom w:w="65" w:type="dxa"/>
              <w:right w:w="85" w:type="dxa"/>
            </w:tcMar>
            <w:vAlign w:val="center"/>
          </w:tcPr>
          <w:p w14:paraId="6612EA20" w14:textId="77777777" w:rsidR="00284D74" w:rsidRDefault="00284D74">
            <w:pPr>
              <w:spacing w:after="20"/>
            </w:pPr>
            <w:r>
              <w:rPr>
                <w:sz w:val="18"/>
              </w:rPr>
              <w:t>Archetype fit</w:t>
            </w:r>
          </w:p>
        </w:tc>
        <w:tc>
          <w:tcPr>
            <w:tcW w:w="2376" w:type="dxa"/>
            <w:tcMar>
              <w:top w:w="65" w:type="dxa"/>
              <w:left w:w="85" w:type="dxa"/>
              <w:bottom w:w="65" w:type="dxa"/>
              <w:right w:w="85" w:type="dxa"/>
            </w:tcMar>
            <w:vAlign w:val="center"/>
          </w:tcPr>
          <w:p w14:paraId="7EACB71F" w14:textId="77777777" w:rsidR="00284D74" w:rsidRDefault="00284D74">
            <w:pPr>
              <w:spacing w:after="20"/>
              <w:jc w:val="center"/>
            </w:pPr>
            <w:r>
              <w:rPr>
                <w:sz w:val="18"/>
              </w:rPr>
              <w:t>archetype_fit</w:t>
            </w:r>
          </w:p>
        </w:tc>
        <w:tc>
          <w:tcPr>
            <w:tcW w:w="5832" w:type="dxa"/>
            <w:tcMar>
              <w:top w:w="65" w:type="dxa"/>
              <w:left w:w="85" w:type="dxa"/>
              <w:bottom w:w="65" w:type="dxa"/>
              <w:right w:w="85" w:type="dxa"/>
            </w:tcMar>
            <w:vAlign w:val="center"/>
          </w:tcPr>
          <w:p w14:paraId="42FA16E0" w14:textId="77777777" w:rsidR="00284D74" w:rsidRDefault="00284D74">
            <w:pPr>
              <w:spacing w:after="20"/>
            </w:pPr>
            <w:r>
              <w:rPr>
                <w:sz w:val="18"/>
              </w:rPr>
              <w:t>State-to-state compatibility from the archetype matrix and answer interaction</w:t>
            </w:r>
          </w:p>
        </w:tc>
      </w:tr>
      <w:tr w:rsidR="00284D74" w14:paraId="2A27AA64" w14:textId="77777777">
        <w:trPr>
          <w:jc w:val="center"/>
        </w:trPr>
        <w:tc>
          <w:tcPr>
            <w:tcW w:w="1944" w:type="dxa"/>
            <w:shd w:val="clear" w:color="auto" w:fill="F3F6FA"/>
            <w:tcMar>
              <w:top w:w="65" w:type="dxa"/>
              <w:left w:w="85" w:type="dxa"/>
              <w:bottom w:w="65" w:type="dxa"/>
              <w:right w:w="85" w:type="dxa"/>
            </w:tcMar>
            <w:vAlign w:val="center"/>
          </w:tcPr>
          <w:p w14:paraId="7EC6D32B" w14:textId="77777777" w:rsidR="00284D74" w:rsidRDefault="00284D74">
            <w:pPr>
              <w:spacing w:after="20"/>
            </w:pPr>
            <w:r>
              <w:rPr>
                <w:sz w:val="18"/>
              </w:rPr>
              <w:t>Communication fit</w:t>
            </w:r>
          </w:p>
        </w:tc>
        <w:tc>
          <w:tcPr>
            <w:tcW w:w="2376" w:type="dxa"/>
            <w:tcMar>
              <w:top w:w="65" w:type="dxa"/>
              <w:left w:w="85" w:type="dxa"/>
              <w:bottom w:w="65" w:type="dxa"/>
              <w:right w:w="85" w:type="dxa"/>
            </w:tcMar>
            <w:vAlign w:val="center"/>
          </w:tcPr>
          <w:p w14:paraId="2CA025DD" w14:textId="77777777" w:rsidR="00284D74" w:rsidRDefault="00284D74">
            <w:pPr>
              <w:spacing w:after="20"/>
              <w:jc w:val="center"/>
            </w:pPr>
            <w:r>
              <w:rPr>
                <w:sz w:val="18"/>
              </w:rPr>
              <w:t>comm_fit</w:t>
            </w:r>
          </w:p>
        </w:tc>
        <w:tc>
          <w:tcPr>
            <w:tcW w:w="5832" w:type="dxa"/>
            <w:tcMar>
              <w:top w:w="65" w:type="dxa"/>
              <w:left w:w="85" w:type="dxa"/>
              <w:bottom w:w="65" w:type="dxa"/>
              <w:right w:w="85" w:type="dxa"/>
            </w:tcMar>
            <w:vAlign w:val="center"/>
          </w:tcPr>
          <w:p w14:paraId="16D951E6" w14:textId="77777777" w:rsidR="00284D74" w:rsidRDefault="00284D74">
            <w:pPr>
              <w:spacing w:after="20"/>
            </w:pPr>
            <w:r>
              <w:rPr>
                <w:sz w:val="18"/>
              </w:rPr>
              <w:t>Pair communication alignment</w:t>
            </w:r>
          </w:p>
        </w:tc>
      </w:tr>
      <w:tr w:rsidR="00284D74" w14:paraId="15C0C2A3" w14:textId="77777777">
        <w:trPr>
          <w:jc w:val="center"/>
        </w:trPr>
        <w:tc>
          <w:tcPr>
            <w:tcW w:w="1944" w:type="dxa"/>
            <w:shd w:val="clear" w:color="auto" w:fill="F3F6FA"/>
            <w:tcMar>
              <w:top w:w="65" w:type="dxa"/>
              <w:left w:w="85" w:type="dxa"/>
              <w:bottom w:w="65" w:type="dxa"/>
              <w:right w:w="85" w:type="dxa"/>
            </w:tcMar>
            <w:vAlign w:val="center"/>
          </w:tcPr>
          <w:p w14:paraId="4EC07CE5" w14:textId="77777777" w:rsidR="00284D74" w:rsidRDefault="00284D74">
            <w:pPr>
              <w:spacing w:after="20"/>
            </w:pPr>
            <w:r>
              <w:rPr>
                <w:sz w:val="18"/>
              </w:rPr>
              <w:t>Regulation fit</w:t>
            </w:r>
          </w:p>
        </w:tc>
        <w:tc>
          <w:tcPr>
            <w:tcW w:w="2376" w:type="dxa"/>
            <w:tcMar>
              <w:top w:w="65" w:type="dxa"/>
              <w:left w:w="85" w:type="dxa"/>
              <w:bottom w:w="65" w:type="dxa"/>
              <w:right w:w="85" w:type="dxa"/>
            </w:tcMar>
            <w:vAlign w:val="center"/>
          </w:tcPr>
          <w:p w14:paraId="49842A5E" w14:textId="77777777" w:rsidR="00284D74" w:rsidRDefault="00284D74">
            <w:pPr>
              <w:spacing w:after="20"/>
              <w:jc w:val="center"/>
            </w:pPr>
            <w:r>
              <w:rPr>
                <w:sz w:val="18"/>
              </w:rPr>
              <w:t>reg_fit</w:t>
            </w:r>
          </w:p>
        </w:tc>
        <w:tc>
          <w:tcPr>
            <w:tcW w:w="5832" w:type="dxa"/>
            <w:tcMar>
              <w:top w:w="65" w:type="dxa"/>
              <w:left w:w="85" w:type="dxa"/>
              <w:bottom w:w="65" w:type="dxa"/>
              <w:right w:w="85" w:type="dxa"/>
            </w:tcMar>
            <w:vAlign w:val="center"/>
          </w:tcPr>
          <w:p w14:paraId="6E5A356F" w14:textId="77777777" w:rsidR="00284D74" w:rsidRDefault="00284D74">
            <w:pPr>
              <w:spacing w:after="20"/>
            </w:pPr>
            <w:r>
              <w:rPr>
                <w:sz w:val="18"/>
              </w:rPr>
              <w:t>Stress regulation compatibility</w:t>
            </w:r>
          </w:p>
        </w:tc>
      </w:tr>
      <w:tr w:rsidR="00284D74" w14:paraId="7CE80DEC" w14:textId="77777777">
        <w:trPr>
          <w:jc w:val="center"/>
        </w:trPr>
        <w:tc>
          <w:tcPr>
            <w:tcW w:w="1944" w:type="dxa"/>
            <w:shd w:val="clear" w:color="auto" w:fill="F3F6FA"/>
            <w:tcMar>
              <w:top w:w="65" w:type="dxa"/>
              <w:left w:w="85" w:type="dxa"/>
              <w:bottom w:w="65" w:type="dxa"/>
              <w:right w:w="85" w:type="dxa"/>
            </w:tcMar>
            <w:vAlign w:val="center"/>
          </w:tcPr>
          <w:p w14:paraId="1EF79C7E" w14:textId="77777777" w:rsidR="00284D74" w:rsidRDefault="00284D74">
            <w:pPr>
              <w:spacing w:after="20"/>
            </w:pPr>
            <w:r>
              <w:rPr>
                <w:sz w:val="18"/>
              </w:rPr>
              <w:t>Love fit</w:t>
            </w:r>
          </w:p>
        </w:tc>
        <w:tc>
          <w:tcPr>
            <w:tcW w:w="2376" w:type="dxa"/>
            <w:tcMar>
              <w:top w:w="65" w:type="dxa"/>
              <w:left w:w="85" w:type="dxa"/>
              <w:bottom w:w="65" w:type="dxa"/>
              <w:right w:w="85" w:type="dxa"/>
            </w:tcMar>
            <w:vAlign w:val="center"/>
          </w:tcPr>
          <w:p w14:paraId="1C3B46DF" w14:textId="77777777" w:rsidR="00284D74" w:rsidRDefault="00284D74">
            <w:pPr>
              <w:spacing w:after="20"/>
              <w:jc w:val="center"/>
            </w:pPr>
            <w:r>
              <w:rPr>
                <w:sz w:val="18"/>
              </w:rPr>
              <w:t>love_fit</w:t>
            </w:r>
          </w:p>
        </w:tc>
        <w:tc>
          <w:tcPr>
            <w:tcW w:w="5832" w:type="dxa"/>
            <w:tcMar>
              <w:top w:w="65" w:type="dxa"/>
              <w:left w:w="85" w:type="dxa"/>
              <w:bottom w:w="65" w:type="dxa"/>
              <w:right w:w="85" w:type="dxa"/>
            </w:tcMar>
            <w:vAlign w:val="center"/>
          </w:tcPr>
          <w:p w14:paraId="291A9C39" w14:textId="77777777" w:rsidR="00284D74" w:rsidRDefault="00284D74">
            <w:pPr>
              <w:spacing w:after="20"/>
            </w:pPr>
            <w:r>
              <w:rPr>
                <w:sz w:val="18"/>
              </w:rPr>
              <w:t>Relational expression compatibility</w:t>
            </w:r>
          </w:p>
        </w:tc>
      </w:tr>
      <w:tr w:rsidR="00284D74" w14:paraId="763DFCD7" w14:textId="77777777">
        <w:trPr>
          <w:jc w:val="center"/>
        </w:trPr>
        <w:tc>
          <w:tcPr>
            <w:tcW w:w="1944" w:type="dxa"/>
            <w:shd w:val="clear" w:color="auto" w:fill="F3F6FA"/>
            <w:tcMar>
              <w:top w:w="65" w:type="dxa"/>
              <w:left w:w="85" w:type="dxa"/>
              <w:bottom w:w="65" w:type="dxa"/>
              <w:right w:w="85" w:type="dxa"/>
            </w:tcMar>
            <w:vAlign w:val="center"/>
          </w:tcPr>
          <w:p w14:paraId="6D6B010E" w14:textId="77777777" w:rsidR="00284D74" w:rsidRDefault="00284D74">
            <w:pPr>
              <w:spacing w:after="20"/>
            </w:pPr>
            <w:r>
              <w:rPr>
                <w:sz w:val="18"/>
              </w:rPr>
              <w:t>Readiness fit</w:t>
            </w:r>
          </w:p>
        </w:tc>
        <w:tc>
          <w:tcPr>
            <w:tcW w:w="2376" w:type="dxa"/>
            <w:tcMar>
              <w:top w:w="65" w:type="dxa"/>
              <w:left w:w="85" w:type="dxa"/>
              <w:bottom w:w="65" w:type="dxa"/>
              <w:right w:w="85" w:type="dxa"/>
            </w:tcMar>
            <w:vAlign w:val="center"/>
          </w:tcPr>
          <w:p w14:paraId="3D146CB3" w14:textId="77777777" w:rsidR="00284D74" w:rsidRDefault="00284D74">
            <w:pPr>
              <w:spacing w:after="20"/>
              <w:jc w:val="center"/>
            </w:pPr>
            <w:r>
              <w:rPr>
                <w:sz w:val="18"/>
              </w:rPr>
              <w:t>readiness_fit</w:t>
            </w:r>
          </w:p>
        </w:tc>
        <w:tc>
          <w:tcPr>
            <w:tcW w:w="5832" w:type="dxa"/>
            <w:tcMar>
              <w:top w:w="65" w:type="dxa"/>
              <w:left w:w="85" w:type="dxa"/>
              <w:bottom w:w="65" w:type="dxa"/>
              <w:right w:w="85" w:type="dxa"/>
            </w:tcMar>
            <w:vAlign w:val="center"/>
          </w:tcPr>
          <w:p w14:paraId="539AD72F" w14:textId="77777777" w:rsidR="00284D74" w:rsidRDefault="00284D74">
            <w:pPr>
              <w:spacing w:after="20"/>
            </w:pPr>
            <w:r>
              <w:rPr>
                <w:sz w:val="18"/>
              </w:rPr>
              <w:t>Whether both parties are prepared for similar depth</w:t>
            </w:r>
          </w:p>
        </w:tc>
      </w:tr>
      <w:tr w:rsidR="00284D74" w14:paraId="5BAD4E7F" w14:textId="77777777">
        <w:trPr>
          <w:jc w:val="center"/>
        </w:trPr>
        <w:tc>
          <w:tcPr>
            <w:tcW w:w="1944" w:type="dxa"/>
            <w:shd w:val="clear" w:color="auto" w:fill="F3F6FA"/>
            <w:tcMar>
              <w:top w:w="65" w:type="dxa"/>
              <w:left w:w="85" w:type="dxa"/>
              <w:bottom w:w="65" w:type="dxa"/>
              <w:right w:w="85" w:type="dxa"/>
            </w:tcMar>
            <w:vAlign w:val="center"/>
          </w:tcPr>
          <w:p w14:paraId="4319AAFB" w14:textId="77777777" w:rsidR="00284D74" w:rsidRDefault="00284D74">
            <w:pPr>
              <w:spacing w:after="20"/>
            </w:pPr>
            <w:r>
              <w:rPr>
                <w:sz w:val="18"/>
              </w:rPr>
              <w:t>Shadow fit</w:t>
            </w:r>
          </w:p>
        </w:tc>
        <w:tc>
          <w:tcPr>
            <w:tcW w:w="2376" w:type="dxa"/>
            <w:tcMar>
              <w:top w:w="65" w:type="dxa"/>
              <w:left w:w="85" w:type="dxa"/>
              <w:bottom w:w="65" w:type="dxa"/>
              <w:right w:w="85" w:type="dxa"/>
            </w:tcMar>
            <w:vAlign w:val="center"/>
          </w:tcPr>
          <w:p w14:paraId="4AC14828" w14:textId="77777777" w:rsidR="00284D74" w:rsidRDefault="00284D74">
            <w:pPr>
              <w:spacing w:after="20"/>
              <w:jc w:val="center"/>
            </w:pPr>
            <w:r>
              <w:rPr>
                <w:sz w:val="18"/>
              </w:rPr>
              <w:t>shadow_fit</w:t>
            </w:r>
          </w:p>
        </w:tc>
        <w:tc>
          <w:tcPr>
            <w:tcW w:w="5832" w:type="dxa"/>
            <w:tcMar>
              <w:top w:w="65" w:type="dxa"/>
              <w:left w:w="85" w:type="dxa"/>
              <w:bottom w:w="65" w:type="dxa"/>
              <w:right w:w="85" w:type="dxa"/>
            </w:tcMar>
            <w:vAlign w:val="center"/>
          </w:tcPr>
          <w:p w14:paraId="73FA12BA" w14:textId="77777777" w:rsidR="00284D74" w:rsidRDefault="00284D74">
            <w:pPr>
              <w:spacing w:after="20"/>
            </w:pPr>
            <w:r>
              <w:rPr>
                <w:sz w:val="18"/>
              </w:rPr>
              <w:t>Risk and friction burden across hidden patterns</w:t>
            </w:r>
          </w:p>
        </w:tc>
      </w:tr>
      <w:tr w:rsidR="00284D74" w14:paraId="00D0693D" w14:textId="77777777">
        <w:trPr>
          <w:jc w:val="center"/>
        </w:trPr>
        <w:tc>
          <w:tcPr>
            <w:tcW w:w="1944" w:type="dxa"/>
            <w:shd w:val="clear" w:color="auto" w:fill="F3F6FA"/>
            <w:tcMar>
              <w:top w:w="65" w:type="dxa"/>
              <w:left w:w="85" w:type="dxa"/>
              <w:bottom w:w="65" w:type="dxa"/>
              <w:right w:w="85" w:type="dxa"/>
            </w:tcMar>
            <w:vAlign w:val="center"/>
          </w:tcPr>
          <w:p w14:paraId="22A951C1" w14:textId="77777777" w:rsidR="00284D74" w:rsidRDefault="00284D74">
            <w:pPr>
              <w:spacing w:after="20"/>
            </w:pPr>
            <w:r>
              <w:rPr>
                <w:sz w:val="18"/>
              </w:rPr>
              <w:t>Integrity fit</w:t>
            </w:r>
          </w:p>
        </w:tc>
        <w:tc>
          <w:tcPr>
            <w:tcW w:w="2376" w:type="dxa"/>
            <w:tcMar>
              <w:top w:w="65" w:type="dxa"/>
              <w:left w:w="85" w:type="dxa"/>
              <w:bottom w:w="65" w:type="dxa"/>
              <w:right w:w="85" w:type="dxa"/>
            </w:tcMar>
            <w:vAlign w:val="center"/>
          </w:tcPr>
          <w:p w14:paraId="54B21701" w14:textId="77777777" w:rsidR="00284D74" w:rsidRDefault="00284D74">
            <w:pPr>
              <w:spacing w:after="20"/>
              <w:jc w:val="center"/>
            </w:pPr>
            <w:r>
              <w:rPr>
                <w:sz w:val="18"/>
              </w:rPr>
              <w:t>integrity_fit</w:t>
            </w:r>
          </w:p>
        </w:tc>
        <w:tc>
          <w:tcPr>
            <w:tcW w:w="5832" w:type="dxa"/>
            <w:tcMar>
              <w:top w:w="65" w:type="dxa"/>
              <w:left w:w="85" w:type="dxa"/>
              <w:bottom w:w="65" w:type="dxa"/>
              <w:right w:w="85" w:type="dxa"/>
            </w:tcMar>
            <w:vAlign w:val="center"/>
          </w:tcPr>
          <w:p w14:paraId="4F295C8D" w14:textId="77777777" w:rsidR="00284D74" w:rsidRDefault="00284D74">
            <w:pPr>
              <w:spacing w:after="20"/>
            </w:pPr>
            <w:r>
              <w:rPr>
                <w:sz w:val="18"/>
              </w:rPr>
              <w:t>Inverse burden; protects against false-positive chemistry</w:t>
            </w:r>
          </w:p>
        </w:tc>
      </w:tr>
      <w:tr w:rsidR="00284D74" w14:paraId="4FE014AC" w14:textId="77777777">
        <w:trPr>
          <w:jc w:val="center"/>
        </w:trPr>
        <w:tc>
          <w:tcPr>
            <w:tcW w:w="1944" w:type="dxa"/>
            <w:shd w:val="clear" w:color="auto" w:fill="F3F6FA"/>
            <w:tcMar>
              <w:top w:w="65" w:type="dxa"/>
              <w:left w:w="85" w:type="dxa"/>
              <w:bottom w:w="65" w:type="dxa"/>
              <w:right w:w="85" w:type="dxa"/>
            </w:tcMar>
            <w:vAlign w:val="center"/>
          </w:tcPr>
          <w:p w14:paraId="5661FEBC" w14:textId="77777777" w:rsidR="00284D74" w:rsidRDefault="00284D74">
            <w:pPr>
              <w:spacing w:after="20"/>
            </w:pPr>
            <w:r>
              <w:rPr>
                <w:sz w:val="18"/>
              </w:rPr>
              <w:t>Cluster fit</w:t>
            </w:r>
          </w:p>
        </w:tc>
        <w:tc>
          <w:tcPr>
            <w:tcW w:w="2376" w:type="dxa"/>
            <w:tcMar>
              <w:top w:w="65" w:type="dxa"/>
              <w:left w:w="85" w:type="dxa"/>
              <w:bottom w:w="65" w:type="dxa"/>
              <w:right w:w="85" w:type="dxa"/>
            </w:tcMar>
            <w:vAlign w:val="center"/>
          </w:tcPr>
          <w:p w14:paraId="08764745" w14:textId="77777777" w:rsidR="00284D74" w:rsidRDefault="00284D74">
            <w:pPr>
              <w:spacing w:after="20"/>
              <w:jc w:val="center"/>
            </w:pPr>
            <w:r>
              <w:rPr>
                <w:sz w:val="18"/>
              </w:rPr>
              <w:t>cluster_fit</w:t>
            </w:r>
          </w:p>
        </w:tc>
        <w:tc>
          <w:tcPr>
            <w:tcW w:w="5832" w:type="dxa"/>
            <w:tcMar>
              <w:top w:w="65" w:type="dxa"/>
              <w:left w:w="85" w:type="dxa"/>
              <w:bottom w:w="65" w:type="dxa"/>
              <w:right w:w="85" w:type="dxa"/>
            </w:tcMar>
            <w:vAlign w:val="center"/>
          </w:tcPr>
          <w:p w14:paraId="3C98E042" w14:textId="77777777" w:rsidR="00284D74" w:rsidRDefault="00284D74">
            <w:pPr>
              <w:spacing w:after="20"/>
            </w:pPr>
            <w:r>
              <w:rPr>
                <w:sz w:val="18"/>
              </w:rPr>
              <w:t>Inverse contradiction burden</w:t>
            </w:r>
          </w:p>
        </w:tc>
      </w:tr>
      <w:tr w:rsidR="00284D74" w14:paraId="14451A50" w14:textId="77777777">
        <w:trPr>
          <w:jc w:val="center"/>
        </w:trPr>
        <w:tc>
          <w:tcPr>
            <w:tcW w:w="1944" w:type="dxa"/>
            <w:shd w:val="clear" w:color="auto" w:fill="F3F6FA"/>
            <w:tcMar>
              <w:top w:w="65" w:type="dxa"/>
              <w:left w:w="85" w:type="dxa"/>
              <w:bottom w:w="65" w:type="dxa"/>
              <w:right w:w="85" w:type="dxa"/>
            </w:tcMar>
            <w:vAlign w:val="center"/>
          </w:tcPr>
          <w:p w14:paraId="6285FC60" w14:textId="77777777" w:rsidR="00284D74" w:rsidRDefault="00284D74">
            <w:pPr>
              <w:spacing w:after="20"/>
            </w:pPr>
            <w:r>
              <w:rPr>
                <w:sz w:val="18"/>
              </w:rPr>
              <w:t>Pace fit</w:t>
            </w:r>
          </w:p>
        </w:tc>
        <w:tc>
          <w:tcPr>
            <w:tcW w:w="2376" w:type="dxa"/>
            <w:tcMar>
              <w:top w:w="65" w:type="dxa"/>
              <w:left w:w="85" w:type="dxa"/>
              <w:bottom w:w="65" w:type="dxa"/>
              <w:right w:w="85" w:type="dxa"/>
            </w:tcMar>
            <w:vAlign w:val="center"/>
          </w:tcPr>
          <w:p w14:paraId="492FCC4F" w14:textId="77777777" w:rsidR="00284D74" w:rsidRDefault="00284D74">
            <w:pPr>
              <w:spacing w:after="20"/>
              <w:jc w:val="center"/>
            </w:pPr>
            <w:r>
              <w:rPr>
                <w:sz w:val="18"/>
              </w:rPr>
              <w:t>pace_fit</w:t>
            </w:r>
          </w:p>
        </w:tc>
        <w:tc>
          <w:tcPr>
            <w:tcW w:w="5832" w:type="dxa"/>
            <w:tcMar>
              <w:top w:w="65" w:type="dxa"/>
              <w:left w:w="85" w:type="dxa"/>
              <w:bottom w:w="65" w:type="dxa"/>
              <w:right w:w="85" w:type="dxa"/>
            </w:tcMar>
            <w:vAlign w:val="center"/>
          </w:tcPr>
          <w:p w14:paraId="49BDDFF2" w14:textId="77777777" w:rsidR="00284D74" w:rsidRDefault="00284D74">
            <w:pPr>
              <w:spacing w:after="20"/>
            </w:pPr>
            <w:r>
              <w:rPr>
                <w:sz w:val="18"/>
              </w:rPr>
              <w:t>Inverse pacing / attachment mismatch</w:t>
            </w:r>
          </w:p>
        </w:tc>
      </w:tr>
      <w:tr w:rsidR="00284D74" w14:paraId="538959AE" w14:textId="77777777">
        <w:trPr>
          <w:jc w:val="center"/>
        </w:trPr>
        <w:tc>
          <w:tcPr>
            <w:tcW w:w="1944" w:type="dxa"/>
            <w:shd w:val="clear" w:color="auto" w:fill="F3F6FA"/>
            <w:tcMar>
              <w:top w:w="65" w:type="dxa"/>
              <w:left w:w="85" w:type="dxa"/>
              <w:bottom w:w="65" w:type="dxa"/>
              <w:right w:w="85" w:type="dxa"/>
            </w:tcMar>
            <w:vAlign w:val="center"/>
          </w:tcPr>
          <w:p w14:paraId="3A0F28E8" w14:textId="77777777" w:rsidR="00284D74" w:rsidRDefault="00284D74">
            <w:pPr>
              <w:spacing w:after="20"/>
            </w:pPr>
            <w:r>
              <w:rPr>
                <w:sz w:val="18"/>
              </w:rPr>
              <w:t>Polarity fit</w:t>
            </w:r>
          </w:p>
        </w:tc>
        <w:tc>
          <w:tcPr>
            <w:tcW w:w="2376" w:type="dxa"/>
            <w:tcMar>
              <w:top w:w="65" w:type="dxa"/>
              <w:left w:w="85" w:type="dxa"/>
              <w:bottom w:w="65" w:type="dxa"/>
              <w:right w:w="85" w:type="dxa"/>
            </w:tcMar>
            <w:vAlign w:val="center"/>
          </w:tcPr>
          <w:p w14:paraId="72A12ECF" w14:textId="77777777" w:rsidR="00284D74" w:rsidRDefault="00284D74">
            <w:pPr>
              <w:spacing w:after="20"/>
              <w:jc w:val="center"/>
            </w:pPr>
            <w:r>
              <w:rPr>
                <w:sz w:val="18"/>
              </w:rPr>
              <w:t>polarity_fit</w:t>
            </w:r>
          </w:p>
        </w:tc>
        <w:tc>
          <w:tcPr>
            <w:tcW w:w="5832" w:type="dxa"/>
            <w:tcMar>
              <w:top w:w="65" w:type="dxa"/>
              <w:left w:w="85" w:type="dxa"/>
              <w:bottom w:w="65" w:type="dxa"/>
              <w:right w:w="85" w:type="dxa"/>
            </w:tcMar>
            <w:vAlign w:val="center"/>
          </w:tcPr>
          <w:p w14:paraId="2C8DB5EF" w14:textId="77777777" w:rsidR="00284D74" w:rsidRDefault="00284D74">
            <w:pPr>
              <w:spacing w:after="20"/>
            </w:pPr>
            <w:r>
              <w:rPr>
                <w:sz w:val="18"/>
              </w:rPr>
              <w:t>Chemistry dimension fit</w:t>
            </w:r>
          </w:p>
        </w:tc>
      </w:tr>
      <w:tr w:rsidR="00284D74" w14:paraId="214CB1EE" w14:textId="77777777">
        <w:trPr>
          <w:jc w:val="center"/>
        </w:trPr>
        <w:tc>
          <w:tcPr>
            <w:tcW w:w="1944" w:type="dxa"/>
            <w:shd w:val="clear" w:color="auto" w:fill="F3F6FA"/>
            <w:tcMar>
              <w:top w:w="65" w:type="dxa"/>
              <w:left w:w="85" w:type="dxa"/>
              <w:bottom w:w="65" w:type="dxa"/>
              <w:right w:w="85" w:type="dxa"/>
            </w:tcMar>
            <w:vAlign w:val="center"/>
          </w:tcPr>
          <w:p w14:paraId="57424977" w14:textId="77777777" w:rsidR="00284D74" w:rsidRDefault="00284D74">
            <w:pPr>
              <w:spacing w:after="20"/>
            </w:pPr>
            <w:r>
              <w:rPr>
                <w:sz w:val="18"/>
              </w:rPr>
              <w:t>Pursuit fit</w:t>
            </w:r>
          </w:p>
        </w:tc>
        <w:tc>
          <w:tcPr>
            <w:tcW w:w="2376" w:type="dxa"/>
            <w:tcMar>
              <w:top w:w="65" w:type="dxa"/>
              <w:left w:w="85" w:type="dxa"/>
              <w:bottom w:w="65" w:type="dxa"/>
              <w:right w:w="85" w:type="dxa"/>
            </w:tcMar>
            <w:vAlign w:val="center"/>
          </w:tcPr>
          <w:p w14:paraId="25095198" w14:textId="77777777" w:rsidR="00284D74" w:rsidRDefault="00284D74">
            <w:pPr>
              <w:spacing w:after="20"/>
              <w:jc w:val="center"/>
            </w:pPr>
            <w:r>
              <w:rPr>
                <w:sz w:val="18"/>
              </w:rPr>
              <w:t>pursuit_fit</w:t>
            </w:r>
          </w:p>
        </w:tc>
        <w:tc>
          <w:tcPr>
            <w:tcW w:w="5832" w:type="dxa"/>
            <w:tcMar>
              <w:top w:w="65" w:type="dxa"/>
              <w:left w:w="85" w:type="dxa"/>
              <w:bottom w:w="65" w:type="dxa"/>
              <w:right w:w="85" w:type="dxa"/>
            </w:tcMar>
            <w:vAlign w:val="center"/>
          </w:tcPr>
          <w:p w14:paraId="718BF541" w14:textId="77777777" w:rsidR="00284D74" w:rsidRDefault="00284D74">
            <w:pPr>
              <w:spacing w:after="20"/>
            </w:pPr>
            <w:r>
              <w:rPr>
                <w:sz w:val="18"/>
              </w:rPr>
              <w:t>Pursue / receive rhythm fit</w:t>
            </w:r>
          </w:p>
        </w:tc>
      </w:tr>
      <w:tr w:rsidR="00284D74" w14:paraId="1A9DCB24" w14:textId="77777777">
        <w:trPr>
          <w:jc w:val="center"/>
        </w:trPr>
        <w:tc>
          <w:tcPr>
            <w:tcW w:w="1944" w:type="dxa"/>
            <w:shd w:val="clear" w:color="auto" w:fill="F3F6FA"/>
            <w:tcMar>
              <w:top w:w="65" w:type="dxa"/>
              <w:left w:w="85" w:type="dxa"/>
              <w:bottom w:w="65" w:type="dxa"/>
              <w:right w:w="85" w:type="dxa"/>
            </w:tcMar>
            <w:vAlign w:val="center"/>
          </w:tcPr>
          <w:p w14:paraId="1652BFEB" w14:textId="77777777" w:rsidR="00284D74" w:rsidRDefault="00284D74">
            <w:pPr>
              <w:spacing w:after="20"/>
            </w:pPr>
            <w:r>
              <w:rPr>
                <w:sz w:val="18"/>
              </w:rPr>
              <w:t>Forecast fit</w:t>
            </w:r>
          </w:p>
        </w:tc>
        <w:tc>
          <w:tcPr>
            <w:tcW w:w="2376" w:type="dxa"/>
            <w:tcMar>
              <w:top w:w="65" w:type="dxa"/>
              <w:left w:w="85" w:type="dxa"/>
              <w:bottom w:w="65" w:type="dxa"/>
              <w:right w:w="85" w:type="dxa"/>
            </w:tcMar>
            <w:vAlign w:val="center"/>
          </w:tcPr>
          <w:p w14:paraId="7F9966A5" w14:textId="77777777" w:rsidR="00284D74" w:rsidRDefault="00284D74">
            <w:pPr>
              <w:spacing w:after="20"/>
              <w:jc w:val="center"/>
            </w:pPr>
            <w:r>
              <w:rPr>
                <w:sz w:val="18"/>
              </w:rPr>
              <w:t>forecast_fit</w:t>
            </w:r>
          </w:p>
        </w:tc>
        <w:tc>
          <w:tcPr>
            <w:tcW w:w="5832" w:type="dxa"/>
            <w:tcMar>
              <w:top w:w="65" w:type="dxa"/>
              <w:left w:w="85" w:type="dxa"/>
              <w:bottom w:w="65" w:type="dxa"/>
              <w:right w:w="85" w:type="dxa"/>
            </w:tcMar>
            <w:vAlign w:val="center"/>
          </w:tcPr>
          <w:p w14:paraId="3B03C4B3" w14:textId="77777777" w:rsidR="00284D74" w:rsidRDefault="00284D74">
            <w:pPr>
              <w:spacing w:after="20"/>
            </w:pPr>
            <w:r>
              <w:rPr>
                <w:sz w:val="18"/>
              </w:rPr>
              <w:t>Question-pair contribution to stable outcome</w:t>
            </w:r>
          </w:p>
        </w:tc>
      </w:tr>
      <w:tr w:rsidR="00284D74" w14:paraId="393E3D15" w14:textId="77777777">
        <w:trPr>
          <w:jc w:val="center"/>
        </w:trPr>
        <w:tc>
          <w:tcPr>
            <w:tcW w:w="1944" w:type="dxa"/>
            <w:shd w:val="clear" w:color="auto" w:fill="F3F6FA"/>
            <w:tcMar>
              <w:top w:w="65" w:type="dxa"/>
              <w:left w:w="85" w:type="dxa"/>
              <w:bottom w:w="65" w:type="dxa"/>
              <w:right w:w="85" w:type="dxa"/>
            </w:tcMar>
            <w:vAlign w:val="center"/>
          </w:tcPr>
          <w:p w14:paraId="3286DBD3" w14:textId="77777777" w:rsidR="00284D74" w:rsidRDefault="00284D74">
            <w:pPr>
              <w:spacing w:after="20"/>
            </w:pPr>
            <w:r>
              <w:rPr>
                <w:sz w:val="18"/>
              </w:rPr>
              <w:t>Risk average</w:t>
            </w:r>
          </w:p>
        </w:tc>
        <w:tc>
          <w:tcPr>
            <w:tcW w:w="2376" w:type="dxa"/>
            <w:tcMar>
              <w:top w:w="65" w:type="dxa"/>
              <w:left w:w="85" w:type="dxa"/>
              <w:bottom w:w="65" w:type="dxa"/>
              <w:right w:w="85" w:type="dxa"/>
            </w:tcMar>
            <w:vAlign w:val="center"/>
          </w:tcPr>
          <w:p w14:paraId="7AAC0CE2" w14:textId="77777777" w:rsidR="00284D74" w:rsidRDefault="00284D74">
            <w:pPr>
              <w:spacing w:after="20"/>
              <w:jc w:val="center"/>
            </w:pPr>
            <w:r>
              <w:rPr>
                <w:sz w:val="18"/>
              </w:rPr>
              <w:t>risk_avg</w:t>
            </w:r>
          </w:p>
        </w:tc>
        <w:tc>
          <w:tcPr>
            <w:tcW w:w="5832" w:type="dxa"/>
            <w:tcMar>
              <w:top w:w="65" w:type="dxa"/>
              <w:left w:w="85" w:type="dxa"/>
              <w:bottom w:w="65" w:type="dxa"/>
              <w:right w:w="85" w:type="dxa"/>
            </w:tcMar>
            <w:vAlign w:val="center"/>
          </w:tcPr>
          <w:p w14:paraId="35773523" w14:textId="77777777" w:rsidR="00284D74" w:rsidRDefault="00284D74">
            <w:pPr>
              <w:spacing w:after="20"/>
            </w:pPr>
            <w:r>
              <w:rPr>
                <w:sz w:val="18"/>
              </w:rPr>
              <w:t>Composite risk signal for ranking and QA</w:t>
            </w:r>
          </w:p>
        </w:tc>
      </w:tr>
    </w:tbl>
    <w:p w14:paraId="23BA1F67" w14:textId="77777777" w:rsidR="00284D74" w:rsidRDefault="00284D74"/>
    <w:p w14:paraId="365384EA" w14:textId="77777777" w:rsidR="00284D74" w:rsidRDefault="00284D74">
      <w:pPr>
        <w:pStyle w:val="Heading2"/>
      </w:pPr>
      <w:r>
        <w:t>4.3 Polarity v10 axes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2232"/>
        <w:gridCol w:w="1656"/>
        <w:gridCol w:w="1584"/>
        <w:gridCol w:w="4968"/>
      </w:tblGrid>
      <w:tr w:rsidR="00284D74" w14:paraId="636BA946" w14:textId="77777777">
        <w:trPr>
          <w:tblHeader/>
          <w:jc w:val="center"/>
        </w:trPr>
        <w:tc>
          <w:tcPr>
            <w:tcW w:w="2232" w:type="dxa"/>
            <w:shd w:val="clear" w:color="auto" w:fill="DCE6F2"/>
            <w:tcMar>
              <w:top w:w="70" w:type="dxa"/>
              <w:left w:w="90" w:type="dxa"/>
              <w:bottom w:w="70" w:type="dxa"/>
              <w:right w:w="90" w:type="dxa"/>
            </w:tcMar>
            <w:vAlign w:val="center"/>
          </w:tcPr>
          <w:p w14:paraId="3D1EDE53" w14:textId="77777777" w:rsidR="00284D74" w:rsidRDefault="00284D74">
            <w:pPr>
              <w:jc w:val="center"/>
            </w:pPr>
            <w:r>
              <w:rPr>
                <w:b/>
                <w:color w:val="18365D"/>
                <w:sz w:val="19"/>
              </w:rPr>
              <w:t>Axis</w:t>
            </w:r>
          </w:p>
        </w:tc>
        <w:tc>
          <w:tcPr>
            <w:tcW w:w="1656" w:type="dxa"/>
            <w:shd w:val="clear" w:color="auto" w:fill="DCE6F2"/>
            <w:tcMar>
              <w:top w:w="70" w:type="dxa"/>
              <w:left w:w="90" w:type="dxa"/>
              <w:bottom w:w="70" w:type="dxa"/>
              <w:right w:w="90" w:type="dxa"/>
            </w:tcMar>
            <w:vAlign w:val="center"/>
          </w:tcPr>
          <w:p w14:paraId="6443DD68" w14:textId="77777777" w:rsidR="00284D74" w:rsidRDefault="00284D74">
            <w:pPr>
              <w:jc w:val="center"/>
            </w:pPr>
            <w:r>
              <w:rPr>
                <w:b/>
                <w:color w:val="18365D"/>
                <w:sz w:val="19"/>
              </w:rPr>
              <w:t>Fit</w:t>
            </w:r>
          </w:p>
        </w:tc>
        <w:tc>
          <w:tcPr>
            <w:tcW w:w="1584" w:type="dxa"/>
            <w:shd w:val="clear" w:color="auto" w:fill="DCE6F2"/>
            <w:tcMar>
              <w:top w:w="70" w:type="dxa"/>
              <w:left w:w="90" w:type="dxa"/>
              <w:bottom w:w="70" w:type="dxa"/>
              <w:right w:w="90" w:type="dxa"/>
            </w:tcMar>
            <w:vAlign w:val="center"/>
          </w:tcPr>
          <w:p w14:paraId="1A91D505" w14:textId="77777777" w:rsidR="00284D74" w:rsidRDefault="00284D74">
            <w:pPr>
              <w:jc w:val="center"/>
            </w:pPr>
            <w:r>
              <w:rPr>
                <w:b/>
                <w:color w:val="18365D"/>
                <w:sz w:val="19"/>
              </w:rPr>
              <w:t>Inside chemistry</w:t>
            </w:r>
          </w:p>
        </w:tc>
        <w:tc>
          <w:tcPr>
            <w:tcW w:w="4968" w:type="dxa"/>
            <w:shd w:val="clear" w:color="auto" w:fill="DCE6F2"/>
            <w:tcMar>
              <w:top w:w="70" w:type="dxa"/>
              <w:left w:w="90" w:type="dxa"/>
              <w:bottom w:w="70" w:type="dxa"/>
              <w:right w:w="90" w:type="dxa"/>
            </w:tcMar>
            <w:vAlign w:val="center"/>
          </w:tcPr>
          <w:p w14:paraId="67A5EC6B" w14:textId="77777777" w:rsidR="00284D74" w:rsidRDefault="00284D74">
            <w:pPr>
              <w:jc w:val="center"/>
            </w:pPr>
            <w:r>
              <w:rPr>
                <w:b/>
                <w:color w:val="18365D"/>
                <w:sz w:val="19"/>
              </w:rPr>
              <w:t>Why it matters</w:t>
            </w:r>
          </w:p>
        </w:tc>
      </w:tr>
      <w:tr w:rsidR="00284D74" w14:paraId="6692654E" w14:textId="77777777">
        <w:trPr>
          <w:jc w:val="center"/>
        </w:trPr>
        <w:tc>
          <w:tcPr>
            <w:tcW w:w="2232" w:type="dxa"/>
            <w:shd w:val="clear" w:color="auto" w:fill="F3F6FA"/>
            <w:tcMar>
              <w:top w:w="65" w:type="dxa"/>
              <w:left w:w="85" w:type="dxa"/>
              <w:bottom w:w="65" w:type="dxa"/>
              <w:right w:w="85" w:type="dxa"/>
            </w:tcMar>
            <w:vAlign w:val="center"/>
          </w:tcPr>
          <w:p w14:paraId="3449CB8E" w14:textId="77777777" w:rsidR="00284D74" w:rsidRDefault="00284D74">
            <w:pPr>
              <w:spacing w:after="20"/>
            </w:pPr>
            <w:r>
              <w:rPr>
                <w:sz w:val="18"/>
              </w:rPr>
              <w:t>Initiation</w:t>
            </w:r>
          </w:p>
        </w:tc>
        <w:tc>
          <w:tcPr>
            <w:tcW w:w="1656" w:type="dxa"/>
            <w:tcMar>
              <w:top w:w="65" w:type="dxa"/>
              <w:left w:w="85" w:type="dxa"/>
              <w:bottom w:w="65" w:type="dxa"/>
              <w:right w:w="85" w:type="dxa"/>
            </w:tcMar>
            <w:vAlign w:val="center"/>
          </w:tcPr>
          <w:p w14:paraId="0E12DA5C" w14:textId="77777777" w:rsidR="00284D74" w:rsidRDefault="00284D74">
            <w:pPr>
              <w:spacing w:after="20"/>
              <w:jc w:val="center"/>
            </w:pPr>
            <w:r>
              <w:rPr>
                <w:sz w:val="18"/>
              </w:rPr>
              <w:t>Complement</w:t>
            </w:r>
          </w:p>
        </w:tc>
        <w:tc>
          <w:tcPr>
            <w:tcW w:w="1584" w:type="dxa"/>
            <w:tcMar>
              <w:top w:w="65" w:type="dxa"/>
              <w:left w:w="85" w:type="dxa"/>
              <w:bottom w:w="65" w:type="dxa"/>
              <w:right w:w="85" w:type="dxa"/>
            </w:tcMar>
            <w:vAlign w:val="center"/>
          </w:tcPr>
          <w:p w14:paraId="044FB1C0" w14:textId="77777777" w:rsidR="00284D74" w:rsidRDefault="00284D74">
            <w:pPr>
              <w:spacing w:after="20"/>
              <w:jc w:val="center"/>
            </w:pPr>
            <w:r>
              <w:rPr>
                <w:sz w:val="18"/>
              </w:rPr>
              <w:t>18%</w:t>
            </w:r>
          </w:p>
        </w:tc>
        <w:tc>
          <w:tcPr>
            <w:tcW w:w="4968" w:type="dxa"/>
            <w:tcMar>
              <w:top w:w="65" w:type="dxa"/>
              <w:left w:w="85" w:type="dxa"/>
              <w:bottom w:w="65" w:type="dxa"/>
              <w:right w:w="85" w:type="dxa"/>
            </w:tcMar>
            <w:vAlign w:val="center"/>
          </w:tcPr>
          <w:p w14:paraId="0062BA51" w14:textId="77777777" w:rsidR="00284D74" w:rsidRDefault="00284D74">
            <w:pPr>
              <w:spacing w:after="20"/>
            </w:pPr>
            <w:r>
              <w:rPr>
                <w:sz w:val="18"/>
              </w:rPr>
              <w:t>Who naturally moves first; predicts stall versus motion</w:t>
            </w:r>
          </w:p>
        </w:tc>
      </w:tr>
      <w:tr w:rsidR="00284D74" w14:paraId="32025249" w14:textId="77777777">
        <w:trPr>
          <w:jc w:val="center"/>
        </w:trPr>
        <w:tc>
          <w:tcPr>
            <w:tcW w:w="2232" w:type="dxa"/>
            <w:shd w:val="clear" w:color="auto" w:fill="F3F6FA"/>
            <w:tcMar>
              <w:top w:w="65" w:type="dxa"/>
              <w:left w:w="85" w:type="dxa"/>
              <w:bottom w:w="65" w:type="dxa"/>
              <w:right w:w="85" w:type="dxa"/>
            </w:tcMar>
            <w:vAlign w:val="center"/>
          </w:tcPr>
          <w:p w14:paraId="19453DCD" w14:textId="77777777" w:rsidR="00284D74" w:rsidRDefault="00284D74">
            <w:pPr>
              <w:spacing w:after="20"/>
            </w:pPr>
            <w:r>
              <w:rPr>
                <w:sz w:val="18"/>
              </w:rPr>
              <w:t>Pursuit preference</w:t>
            </w:r>
          </w:p>
        </w:tc>
        <w:tc>
          <w:tcPr>
            <w:tcW w:w="1656" w:type="dxa"/>
            <w:tcMar>
              <w:top w:w="65" w:type="dxa"/>
              <w:left w:w="85" w:type="dxa"/>
              <w:bottom w:w="65" w:type="dxa"/>
              <w:right w:w="85" w:type="dxa"/>
            </w:tcMar>
            <w:vAlign w:val="center"/>
          </w:tcPr>
          <w:p w14:paraId="1060A8E2" w14:textId="77777777" w:rsidR="00284D74" w:rsidRDefault="00284D74">
            <w:pPr>
              <w:spacing w:after="20"/>
              <w:jc w:val="center"/>
            </w:pPr>
            <w:r>
              <w:rPr>
                <w:sz w:val="18"/>
              </w:rPr>
              <w:t>Complement</w:t>
            </w:r>
          </w:p>
        </w:tc>
        <w:tc>
          <w:tcPr>
            <w:tcW w:w="1584" w:type="dxa"/>
            <w:tcMar>
              <w:top w:w="65" w:type="dxa"/>
              <w:left w:w="85" w:type="dxa"/>
              <w:bottom w:w="65" w:type="dxa"/>
              <w:right w:w="85" w:type="dxa"/>
            </w:tcMar>
            <w:vAlign w:val="center"/>
          </w:tcPr>
          <w:p w14:paraId="673B9D8C" w14:textId="77777777" w:rsidR="00284D74" w:rsidRDefault="00284D74">
            <w:pPr>
              <w:spacing w:after="20"/>
              <w:jc w:val="center"/>
            </w:pPr>
            <w:r>
              <w:rPr>
                <w:sz w:val="18"/>
              </w:rPr>
              <w:t>14%</w:t>
            </w:r>
          </w:p>
        </w:tc>
        <w:tc>
          <w:tcPr>
            <w:tcW w:w="4968" w:type="dxa"/>
            <w:tcMar>
              <w:top w:w="65" w:type="dxa"/>
              <w:left w:w="85" w:type="dxa"/>
              <w:bottom w:w="65" w:type="dxa"/>
              <w:right w:w="85" w:type="dxa"/>
            </w:tcMar>
            <w:vAlign w:val="center"/>
          </w:tcPr>
          <w:p w14:paraId="7517ED95" w14:textId="77777777" w:rsidR="00284D74" w:rsidRDefault="00284D74">
            <w:pPr>
              <w:spacing w:after="20"/>
            </w:pPr>
            <w:r>
              <w:rPr>
                <w:sz w:val="18"/>
              </w:rPr>
              <w:t>Separates mutual passivity from magnetic pursuit rhythm</w:t>
            </w:r>
          </w:p>
        </w:tc>
      </w:tr>
      <w:tr w:rsidR="00284D74" w14:paraId="4BB8EE35" w14:textId="77777777">
        <w:trPr>
          <w:jc w:val="center"/>
        </w:trPr>
        <w:tc>
          <w:tcPr>
            <w:tcW w:w="2232" w:type="dxa"/>
            <w:shd w:val="clear" w:color="auto" w:fill="F3F6FA"/>
            <w:tcMar>
              <w:top w:w="65" w:type="dxa"/>
              <w:left w:w="85" w:type="dxa"/>
              <w:bottom w:w="65" w:type="dxa"/>
              <w:right w:w="85" w:type="dxa"/>
            </w:tcMar>
            <w:vAlign w:val="center"/>
          </w:tcPr>
          <w:p w14:paraId="1E1B7664" w14:textId="77777777" w:rsidR="00284D74" w:rsidRDefault="00284D74">
            <w:pPr>
              <w:spacing w:after="20"/>
            </w:pPr>
            <w:r>
              <w:rPr>
                <w:sz w:val="18"/>
              </w:rPr>
              <w:lastRenderedPageBreak/>
              <w:t>Leadership comfort</w:t>
            </w:r>
          </w:p>
        </w:tc>
        <w:tc>
          <w:tcPr>
            <w:tcW w:w="1656" w:type="dxa"/>
            <w:tcMar>
              <w:top w:w="65" w:type="dxa"/>
              <w:left w:w="85" w:type="dxa"/>
              <w:bottom w:w="65" w:type="dxa"/>
              <w:right w:w="85" w:type="dxa"/>
            </w:tcMar>
            <w:vAlign w:val="center"/>
          </w:tcPr>
          <w:p w14:paraId="1E9992D4" w14:textId="77777777" w:rsidR="00284D74" w:rsidRDefault="00284D74">
            <w:pPr>
              <w:spacing w:after="20"/>
              <w:jc w:val="center"/>
            </w:pPr>
            <w:r>
              <w:rPr>
                <w:sz w:val="18"/>
              </w:rPr>
              <w:t>Complement</w:t>
            </w:r>
          </w:p>
        </w:tc>
        <w:tc>
          <w:tcPr>
            <w:tcW w:w="1584" w:type="dxa"/>
            <w:tcMar>
              <w:top w:w="65" w:type="dxa"/>
              <w:left w:w="85" w:type="dxa"/>
              <w:bottom w:w="65" w:type="dxa"/>
              <w:right w:w="85" w:type="dxa"/>
            </w:tcMar>
            <w:vAlign w:val="center"/>
          </w:tcPr>
          <w:p w14:paraId="04A280D9" w14:textId="77777777" w:rsidR="00284D74" w:rsidRDefault="00284D74">
            <w:pPr>
              <w:spacing w:after="20"/>
              <w:jc w:val="center"/>
            </w:pPr>
            <w:r>
              <w:rPr>
                <w:sz w:val="18"/>
              </w:rPr>
              <w:t>12%</w:t>
            </w:r>
          </w:p>
        </w:tc>
        <w:tc>
          <w:tcPr>
            <w:tcW w:w="4968" w:type="dxa"/>
            <w:tcMar>
              <w:top w:w="65" w:type="dxa"/>
              <w:left w:w="85" w:type="dxa"/>
              <w:bottom w:w="65" w:type="dxa"/>
              <w:right w:w="85" w:type="dxa"/>
            </w:tcMar>
            <w:vAlign w:val="center"/>
          </w:tcPr>
          <w:p w14:paraId="6935B04A" w14:textId="77777777" w:rsidR="00284D74" w:rsidRDefault="00284D74">
            <w:pPr>
              <w:spacing w:after="20"/>
            </w:pPr>
            <w:r>
              <w:rPr>
                <w:sz w:val="18"/>
              </w:rPr>
              <w:t>Comfort holding shape or direction in the dynamic</w:t>
            </w:r>
          </w:p>
        </w:tc>
      </w:tr>
      <w:tr w:rsidR="00284D74" w14:paraId="5B30E782" w14:textId="77777777">
        <w:trPr>
          <w:jc w:val="center"/>
        </w:trPr>
        <w:tc>
          <w:tcPr>
            <w:tcW w:w="2232" w:type="dxa"/>
            <w:shd w:val="clear" w:color="auto" w:fill="F3F6FA"/>
            <w:tcMar>
              <w:top w:w="65" w:type="dxa"/>
              <w:left w:w="85" w:type="dxa"/>
              <w:bottom w:w="65" w:type="dxa"/>
              <w:right w:w="85" w:type="dxa"/>
            </w:tcMar>
            <w:vAlign w:val="center"/>
          </w:tcPr>
          <w:p w14:paraId="1097539A" w14:textId="77777777" w:rsidR="00284D74" w:rsidRDefault="00284D74">
            <w:pPr>
              <w:spacing w:after="20"/>
            </w:pPr>
            <w:r>
              <w:rPr>
                <w:sz w:val="18"/>
              </w:rPr>
              <w:t>Surrender safety</w:t>
            </w:r>
          </w:p>
        </w:tc>
        <w:tc>
          <w:tcPr>
            <w:tcW w:w="1656" w:type="dxa"/>
            <w:tcMar>
              <w:top w:w="65" w:type="dxa"/>
              <w:left w:w="85" w:type="dxa"/>
              <w:bottom w:w="65" w:type="dxa"/>
              <w:right w:w="85" w:type="dxa"/>
            </w:tcMar>
            <w:vAlign w:val="center"/>
          </w:tcPr>
          <w:p w14:paraId="186F0773" w14:textId="77777777" w:rsidR="00284D74" w:rsidRDefault="00284D74">
            <w:pPr>
              <w:spacing w:after="20"/>
              <w:jc w:val="center"/>
            </w:pPr>
            <w:r>
              <w:rPr>
                <w:sz w:val="18"/>
              </w:rPr>
              <w:t>Similarity</w:t>
            </w:r>
          </w:p>
        </w:tc>
        <w:tc>
          <w:tcPr>
            <w:tcW w:w="1584" w:type="dxa"/>
            <w:tcMar>
              <w:top w:w="65" w:type="dxa"/>
              <w:left w:w="85" w:type="dxa"/>
              <w:bottom w:w="65" w:type="dxa"/>
              <w:right w:w="85" w:type="dxa"/>
            </w:tcMar>
            <w:vAlign w:val="center"/>
          </w:tcPr>
          <w:p w14:paraId="767D8BB5" w14:textId="77777777" w:rsidR="00284D74" w:rsidRDefault="00284D74">
            <w:pPr>
              <w:spacing w:after="20"/>
              <w:jc w:val="center"/>
            </w:pPr>
            <w:r>
              <w:rPr>
                <w:sz w:val="18"/>
              </w:rPr>
              <w:t>12%</w:t>
            </w:r>
          </w:p>
        </w:tc>
        <w:tc>
          <w:tcPr>
            <w:tcW w:w="4968" w:type="dxa"/>
            <w:tcMar>
              <w:top w:w="65" w:type="dxa"/>
              <w:left w:w="85" w:type="dxa"/>
              <w:bottom w:w="65" w:type="dxa"/>
              <w:right w:w="85" w:type="dxa"/>
            </w:tcMar>
            <w:vAlign w:val="center"/>
          </w:tcPr>
          <w:p w14:paraId="4965A327" w14:textId="77777777" w:rsidR="00284D74" w:rsidRDefault="00284D74">
            <w:pPr>
              <w:spacing w:after="20"/>
            </w:pPr>
            <w:r>
              <w:rPr>
                <w:sz w:val="18"/>
              </w:rPr>
              <w:t>Whether closeness feels safe enough to relax into</w:t>
            </w:r>
          </w:p>
        </w:tc>
      </w:tr>
      <w:tr w:rsidR="00284D74" w14:paraId="5C66539E" w14:textId="77777777">
        <w:trPr>
          <w:jc w:val="center"/>
        </w:trPr>
        <w:tc>
          <w:tcPr>
            <w:tcW w:w="2232" w:type="dxa"/>
            <w:shd w:val="clear" w:color="auto" w:fill="F3F6FA"/>
            <w:tcMar>
              <w:top w:w="65" w:type="dxa"/>
              <w:left w:w="85" w:type="dxa"/>
              <w:bottom w:w="65" w:type="dxa"/>
              <w:right w:w="85" w:type="dxa"/>
            </w:tcMar>
            <w:vAlign w:val="center"/>
          </w:tcPr>
          <w:p w14:paraId="7E2E45FB" w14:textId="77777777" w:rsidR="00284D74" w:rsidRDefault="00284D74">
            <w:pPr>
              <w:spacing w:after="20"/>
            </w:pPr>
            <w:r>
              <w:rPr>
                <w:sz w:val="18"/>
              </w:rPr>
              <w:t>Calm receptivity</w:t>
            </w:r>
          </w:p>
        </w:tc>
        <w:tc>
          <w:tcPr>
            <w:tcW w:w="1656" w:type="dxa"/>
            <w:tcMar>
              <w:top w:w="65" w:type="dxa"/>
              <w:left w:w="85" w:type="dxa"/>
              <w:bottom w:w="65" w:type="dxa"/>
              <w:right w:w="85" w:type="dxa"/>
            </w:tcMar>
            <w:vAlign w:val="center"/>
          </w:tcPr>
          <w:p w14:paraId="503FB3A1" w14:textId="77777777" w:rsidR="00284D74" w:rsidRDefault="00284D74">
            <w:pPr>
              <w:spacing w:after="20"/>
              <w:jc w:val="center"/>
            </w:pPr>
            <w:r>
              <w:rPr>
                <w:sz w:val="18"/>
              </w:rPr>
              <w:t>Similarity</w:t>
            </w:r>
          </w:p>
        </w:tc>
        <w:tc>
          <w:tcPr>
            <w:tcW w:w="1584" w:type="dxa"/>
            <w:tcMar>
              <w:top w:w="65" w:type="dxa"/>
              <w:left w:w="85" w:type="dxa"/>
              <w:bottom w:w="65" w:type="dxa"/>
              <w:right w:w="85" w:type="dxa"/>
            </w:tcMar>
            <w:vAlign w:val="center"/>
          </w:tcPr>
          <w:p w14:paraId="36DB14A9" w14:textId="77777777" w:rsidR="00284D74" w:rsidRDefault="00284D74">
            <w:pPr>
              <w:spacing w:after="20"/>
              <w:jc w:val="center"/>
            </w:pPr>
            <w:r>
              <w:rPr>
                <w:sz w:val="18"/>
              </w:rPr>
              <w:t>12%</w:t>
            </w:r>
          </w:p>
        </w:tc>
        <w:tc>
          <w:tcPr>
            <w:tcW w:w="4968" w:type="dxa"/>
            <w:tcMar>
              <w:top w:w="65" w:type="dxa"/>
              <w:left w:w="85" w:type="dxa"/>
              <w:bottom w:w="65" w:type="dxa"/>
              <w:right w:w="85" w:type="dxa"/>
            </w:tcMar>
            <w:vAlign w:val="center"/>
          </w:tcPr>
          <w:p w14:paraId="0DB463D3" w14:textId="77777777" w:rsidR="00284D74" w:rsidRDefault="00284D74">
            <w:pPr>
              <w:spacing w:after="20"/>
            </w:pPr>
            <w:r>
              <w:rPr>
                <w:sz w:val="18"/>
              </w:rPr>
              <w:t>Ability to feel attraction in grounded stability</w:t>
            </w:r>
          </w:p>
        </w:tc>
      </w:tr>
      <w:tr w:rsidR="00284D74" w14:paraId="331C7B75" w14:textId="77777777">
        <w:trPr>
          <w:jc w:val="center"/>
        </w:trPr>
        <w:tc>
          <w:tcPr>
            <w:tcW w:w="2232" w:type="dxa"/>
            <w:shd w:val="clear" w:color="auto" w:fill="F3F6FA"/>
            <w:tcMar>
              <w:top w:w="65" w:type="dxa"/>
              <w:left w:w="85" w:type="dxa"/>
              <w:bottom w:w="65" w:type="dxa"/>
              <w:right w:w="85" w:type="dxa"/>
            </w:tcMar>
            <w:vAlign w:val="center"/>
          </w:tcPr>
          <w:p w14:paraId="5CA2B68E" w14:textId="77777777" w:rsidR="00284D74" w:rsidRDefault="00284D74">
            <w:pPr>
              <w:spacing w:after="20"/>
            </w:pPr>
            <w:r>
              <w:rPr>
                <w:sz w:val="18"/>
              </w:rPr>
              <w:t>Tension attraction</w:t>
            </w:r>
          </w:p>
        </w:tc>
        <w:tc>
          <w:tcPr>
            <w:tcW w:w="1656" w:type="dxa"/>
            <w:tcMar>
              <w:top w:w="65" w:type="dxa"/>
              <w:left w:w="85" w:type="dxa"/>
              <w:bottom w:w="65" w:type="dxa"/>
              <w:right w:w="85" w:type="dxa"/>
            </w:tcMar>
            <w:vAlign w:val="center"/>
          </w:tcPr>
          <w:p w14:paraId="69423D7A" w14:textId="77777777" w:rsidR="00284D74" w:rsidRDefault="00284D74">
            <w:pPr>
              <w:spacing w:after="20"/>
              <w:jc w:val="center"/>
            </w:pPr>
            <w:r>
              <w:rPr>
                <w:sz w:val="18"/>
              </w:rPr>
              <w:t>Balance @ 0.45</w:t>
            </w:r>
          </w:p>
        </w:tc>
        <w:tc>
          <w:tcPr>
            <w:tcW w:w="1584" w:type="dxa"/>
            <w:tcMar>
              <w:top w:w="65" w:type="dxa"/>
              <w:left w:w="85" w:type="dxa"/>
              <w:bottom w:w="65" w:type="dxa"/>
              <w:right w:w="85" w:type="dxa"/>
            </w:tcMar>
            <w:vAlign w:val="center"/>
          </w:tcPr>
          <w:p w14:paraId="2D3D4DA2" w14:textId="77777777" w:rsidR="00284D74" w:rsidRDefault="00284D74">
            <w:pPr>
              <w:spacing w:after="20"/>
              <w:jc w:val="center"/>
            </w:pPr>
            <w:r>
              <w:rPr>
                <w:sz w:val="18"/>
              </w:rPr>
              <w:t>10%</w:t>
            </w:r>
          </w:p>
        </w:tc>
        <w:tc>
          <w:tcPr>
            <w:tcW w:w="4968" w:type="dxa"/>
            <w:tcMar>
              <w:top w:w="65" w:type="dxa"/>
              <w:left w:w="85" w:type="dxa"/>
              <w:bottom w:w="65" w:type="dxa"/>
              <w:right w:w="85" w:type="dxa"/>
            </w:tcMar>
            <w:vAlign w:val="center"/>
          </w:tcPr>
          <w:p w14:paraId="23D8114D" w14:textId="77777777" w:rsidR="00284D74" w:rsidRDefault="00284D74">
            <w:pPr>
              <w:spacing w:after="20"/>
            </w:pPr>
            <w:r>
              <w:rPr>
                <w:sz w:val="18"/>
              </w:rPr>
              <w:t>Prevents both people from confusing drama for chemistry</w:t>
            </w:r>
          </w:p>
        </w:tc>
      </w:tr>
      <w:tr w:rsidR="00284D74" w14:paraId="4CAE493B" w14:textId="77777777">
        <w:trPr>
          <w:jc w:val="center"/>
        </w:trPr>
        <w:tc>
          <w:tcPr>
            <w:tcW w:w="2232" w:type="dxa"/>
            <w:shd w:val="clear" w:color="auto" w:fill="F3F6FA"/>
            <w:tcMar>
              <w:top w:w="65" w:type="dxa"/>
              <w:left w:w="85" w:type="dxa"/>
              <w:bottom w:w="65" w:type="dxa"/>
              <w:right w:w="85" w:type="dxa"/>
            </w:tcMar>
            <w:vAlign w:val="center"/>
          </w:tcPr>
          <w:p w14:paraId="66B91217" w14:textId="77777777" w:rsidR="00284D74" w:rsidRDefault="00284D74">
            <w:pPr>
              <w:spacing w:after="20"/>
            </w:pPr>
            <w:r>
              <w:rPr>
                <w:sz w:val="18"/>
              </w:rPr>
              <w:t>Structure preference</w:t>
            </w:r>
          </w:p>
        </w:tc>
        <w:tc>
          <w:tcPr>
            <w:tcW w:w="1656" w:type="dxa"/>
            <w:tcMar>
              <w:top w:w="65" w:type="dxa"/>
              <w:left w:w="85" w:type="dxa"/>
              <w:bottom w:w="65" w:type="dxa"/>
              <w:right w:w="85" w:type="dxa"/>
            </w:tcMar>
            <w:vAlign w:val="center"/>
          </w:tcPr>
          <w:p w14:paraId="64F7ED58" w14:textId="77777777" w:rsidR="00284D74" w:rsidRDefault="00284D74">
            <w:pPr>
              <w:spacing w:after="20"/>
              <w:jc w:val="center"/>
            </w:pPr>
            <w:r>
              <w:rPr>
                <w:sz w:val="18"/>
              </w:rPr>
              <w:t>Similarity</w:t>
            </w:r>
          </w:p>
        </w:tc>
        <w:tc>
          <w:tcPr>
            <w:tcW w:w="1584" w:type="dxa"/>
            <w:tcMar>
              <w:top w:w="65" w:type="dxa"/>
              <w:left w:w="85" w:type="dxa"/>
              <w:bottom w:w="65" w:type="dxa"/>
              <w:right w:w="85" w:type="dxa"/>
            </w:tcMar>
            <w:vAlign w:val="center"/>
          </w:tcPr>
          <w:p w14:paraId="165945E1" w14:textId="77777777" w:rsidR="00284D74" w:rsidRDefault="00284D74">
            <w:pPr>
              <w:spacing w:after="20"/>
              <w:jc w:val="center"/>
            </w:pPr>
            <w:r>
              <w:rPr>
                <w:sz w:val="18"/>
              </w:rPr>
              <w:t>8%</w:t>
            </w:r>
          </w:p>
        </w:tc>
        <w:tc>
          <w:tcPr>
            <w:tcW w:w="4968" w:type="dxa"/>
            <w:tcMar>
              <w:top w:w="65" w:type="dxa"/>
              <w:left w:w="85" w:type="dxa"/>
              <w:bottom w:w="65" w:type="dxa"/>
              <w:right w:w="85" w:type="dxa"/>
            </w:tcMar>
            <w:vAlign w:val="center"/>
          </w:tcPr>
          <w:p w14:paraId="79DA7458" w14:textId="77777777" w:rsidR="00284D74" w:rsidRDefault="00284D74">
            <w:pPr>
              <w:spacing w:after="20"/>
            </w:pPr>
            <w:r>
              <w:rPr>
                <w:sz w:val="18"/>
              </w:rPr>
              <w:t>Whether the pair wants similar relational shape</w:t>
            </w:r>
          </w:p>
        </w:tc>
      </w:tr>
      <w:tr w:rsidR="00284D74" w14:paraId="7EC6E0C4" w14:textId="77777777">
        <w:trPr>
          <w:jc w:val="center"/>
        </w:trPr>
        <w:tc>
          <w:tcPr>
            <w:tcW w:w="2232" w:type="dxa"/>
            <w:shd w:val="clear" w:color="auto" w:fill="F3F6FA"/>
            <w:tcMar>
              <w:top w:w="65" w:type="dxa"/>
              <w:left w:w="85" w:type="dxa"/>
              <w:bottom w:w="65" w:type="dxa"/>
              <w:right w:w="85" w:type="dxa"/>
            </w:tcMar>
            <w:vAlign w:val="center"/>
          </w:tcPr>
          <w:p w14:paraId="553C409D" w14:textId="77777777" w:rsidR="00284D74" w:rsidRDefault="00284D74">
            <w:pPr>
              <w:spacing w:after="20"/>
            </w:pPr>
            <w:r>
              <w:rPr>
                <w:sz w:val="18"/>
              </w:rPr>
              <w:t>Energetic flexibility</w:t>
            </w:r>
          </w:p>
        </w:tc>
        <w:tc>
          <w:tcPr>
            <w:tcW w:w="1656" w:type="dxa"/>
            <w:tcMar>
              <w:top w:w="65" w:type="dxa"/>
              <w:left w:w="85" w:type="dxa"/>
              <w:bottom w:w="65" w:type="dxa"/>
              <w:right w:w="85" w:type="dxa"/>
            </w:tcMar>
            <w:vAlign w:val="center"/>
          </w:tcPr>
          <w:p w14:paraId="03879B42" w14:textId="77777777" w:rsidR="00284D74" w:rsidRDefault="00284D74">
            <w:pPr>
              <w:spacing w:after="20"/>
              <w:jc w:val="center"/>
            </w:pPr>
            <w:r>
              <w:rPr>
                <w:sz w:val="18"/>
              </w:rPr>
              <w:t>Similarity</w:t>
            </w:r>
          </w:p>
        </w:tc>
        <w:tc>
          <w:tcPr>
            <w:tcW w:w="1584" w:type="dxa"/>
            <w:tcMar>
              <w:top w:w="65" w:type="dxa"/>
              <w:left w:w="85" w:type="dxa"/>
              <w:bottom w:w="65" w:type="dxa"/>
              <w:right w:w="85" w:type="dxa"/>
            </w:tcMar>
            <w:vAlign w:val="center"/>
          </w:tcPr>
          <w:p w14:paraId="045BECC0" w14:textId="77777777" w:rsidR="00284D74" w:rsidRDefault="00284D74">
            <w:pPr>
              <w:spacing w:after="20"/>
              <w:jc w:val="center"/>
            </w:pPr>
            <w:r>
              <w:rPr>
                <w:sz w:val="18"/>
              </w:rPr>
              <w:t>6%</w:t>
            </w:r>
          </w:p>
        </w:tc>
        <w:tc>
          <w:tcPr>
            <w:tcW w:w="4968" w:type="dxa"/>
            <w:tcMar>
              <w:top w:w="65" w:type="dxa"/>
              <w:left w:w="85" w:type="dxa"/>
              <w:bottom w:w="65" w:type="dxa"/>
              <w:right w:w="85" w:type="dxa"/>
            </w:tcMar>
            <w:vAlign w:val="center"/>
          </w:tcPr>
          <w:p w14:paraId="559636F3" w14:textId="77777777" w:rsidR="00284D74" w:rsidRDefault="00284D74">
            <w:pPr>
              <w:spacing w:after="20"/>
            </w:pPr>
            <w:r>
              <w:rPr>
                <w:sz w:val="18"/>
              </w:rPr>
              <w:t>Ability to move between leading, softening, and receiving</w:t>
            </w:r>
          </w:p>
        </w:tc>
      </w:tr>
      <w:tr w:rsidR="00284D74" w14:paraId="00BC9E77" w14:textId="77777777">
        <w:trPr>
          <w:jc w:val="center"/>
        </w:trPr>
        <w:tc>
          <w:tcPr>
            <w:tcW w:w="2232" w:type="dxa"/>
            <w:shd w:val="clear" w:color="auto" w:fill="F3F6FA"/>
            <w:tcMar>
              <w:top w:w="65" w:type="dxa"/>
              <w:left w:w="85" w:type="dxa"/>
              <w:bottom w:w="65" w:type="dxa"/>
              <w:right w:w="85" w:type="dxa"/>
            </w:tcMar>
            <w:vAlign w:val="center"/>
          </w:tcPr>
          <w:p w14:paraId="2EA9ACE6" w14:textId="77777777" w:rsidR="00284D74" w:rsidRDefault="00284D74">
            <w:pPr>
              <w:spacing w:after="20"/>
            </w:pPr>
            <w:r>
              <w:rPr>
                <w:sz w:val="18"/>
              </w:rPr>
              <w:t>Validation dependency</w:t>
            </w:r>
          </w:p>
        </w:tc>
        <w:tc>
          <w:tcPr>
            <w:tcW w:w="1656" w:type="dxa"/>
            <w:tcMar>
              <w:top w:w="65" w:type="dxa"/>
              <w:left w:w="85" w:type="dxa"/>
              <w:bottom w:w="65" w:type="dxa"/>
              <w:right w:w="85" w:type="dxa"/>
            </w:tcMar>
            <w:vAlign w:val="center"/>
          </w:tcPr>
          <w:p w14:paraId="3E5ACA66" w14:textId="77777777" w:rsidR="00284D74" w:rsidRDefault="00284D74">
            <w:pPr>
              <w:spacing w:after="20"/>
              <w:jc w:val="center"/>
            </w:pPr>
            <w:r>
              <w:rPr>
                <w:sz w:val="18"/>
              </w:rPr>
              <w:t>Balance @ 0.40</w:t>
            </w:r>
          </w:p>
        </w:tc>
        <w:tc>
          <w:tcPr>
            <w:tcW w:w="1584" w:type="dxa"/>
            <w:tcMar>
              <w:top w:w="65" w:type="dxa"/>
              <w:left w:w="85" w:type="dxa"/>
              <w:bottom w:w="65" w:type="dxa"/>
              <w:right w:w="85" w:type="dxa"/>
            </w:tcMar>
            <w:vAlign w:val="center"/>
          </w:tcPr>
          <w:p w14:paraId="3C137289" w14:textId="77777777" w:rsidR="00284D74" w:rsidRDefault="00284D74">
            <w:pPr>
              <w:spacing w:after="20"/>
              <w:jc w:val="center"/>
            </w:pPr>
            <w:r>
              <w:rPr>
                <w:sz w:val="18"/>
              </w:rPr>
              <w:t>4%</w:t>
            </w:r>
          </w:p>
        </w:tc>
        <w:tc>
          <w:tcPr>
            <w:tcW w:w="4968" w:type="dxa"/>
            <w:tcMar>
              <w:top w:w="65" w:type="dxa"/>
              <w:left w:w="85" w:type="dxa"/>
              <w:bottom w:w="65" w:type="dxa"/>
              <w:right w:w="85" w:type="dxa"/>
            </w:tcMar>
            <w:vAlign w:val="center"/>
          </w:tcPr>
          <w:p w14:paraId="511DD68C" w14:textId="77777777" w:rsidR="00284D74" w:rsidRDefault="00284D74">
            <w:pPr>
              <w:spacing w:after="20"/>
            </w:pPr>
            <w:r>
              <w:rPr>
                <w:sz w:val="18"/>
              </w:rPr>
              <w:t>Flags chemistry that depends on being wanted or chased</w:t>
            </w:r>
          </w:p>
        </w:tc>
      </w:tr>
      <w:tr w:rsidR="00284D74" w14:paraId="7F218A60" w14:textId="77777777">
        <w:trPr>
          <w:jc w:val="center"/>
        </w:trPr>
        <w:tc>
          <w:tcPr>
            <w:tcW w:w="2232" w:type="dxa"/>
            <w:shd w:val="clear" w:color="auto" w:fill="F3F6FA"/>
            <w:tcMar>
              <w:top w:w="65" w:type="dxa"/>
              <w:left w:w="85" w:type="dxa"/>
              <w:bottom w:w="65" w:type="dxa"/>
              <w:right w:w="85" w:type="dxa"/>
            </w:tcMar>
            <w:vAlign w:val="center"/>
          </w:tcPr>
          <w:p w14:paraId="5F17FA65" w14:textId="77777777" w:rsidR="00284D74" w:rsidRDefault="00284D74">
            <w:pPr>
              <w:spacing w:after="20"/>
            </w:pPr>
            <w:r>
              <w:rPr>
                <w:sz w:val="18"/>
              </w:rPr>
              <w:t>Erotic-safety alignment</w:t>
            </w:r>
          </w:p>
        </w:tc>
        <w:tc>
          <w:tcPr>
            <w:tcW w:w="1656" w:type="dxa"/>
            <w:tcMar>
              <w:top w:w="65" w:type="dxa"/>
              <w:left w:w="85" w:type="dxa"/>
              <w:bottom w:w="65" w:type="dxa"/>
              <w:right w:w="85" w:type="dxa"/>
            </w:tcMar>
            <w:vAlign w:val="center"/>
          </w:tcPr>
          <w:p w14:paraId="35EDD341" w14:textId="77777777" w:rsidR="00284D74" w:rsidRDefault="00284D74">
            <w:pPr>
              <w:spacing w:after="20"/>
              <w:jc w:val="center"/>
            </w:pPr>
            <w:r>
              <w:rPr>
                <w:sz w:val="18"/>
              </w:rPr>
              <w:t>Similarity</w:t>
            </w:r>
          </w:p>
        </w:tc>
        <w:tc>
          <w:tcPr>
            <w:tcW w:w="1584" w:type="dxa"/>
            <w:tcMar>
              <w:top w:w="65" w:type="dxa"/>
              <w:left w:w="85" w:type="dxa"/>
              <w:bottom w:w="65" w:type="dxa"/>
              <w:right w:w="85" w:type="dxa"/>
            </w:tcMar>
            <w:vAlign w:val="center"/>
          </w:tcPr>
          <w:p w14:paraId="7FCE2C64" w14:textId="77777777" w:rsidR="00284D74" w:rsidRDefault="00284D74">
            <w:pPr>
              <w:spacing w:after="20"/>
              <w:jc w:val="center"/>
            </w:pPr>
            <w:r>
              <w:rPr>
                <w:sz w:val="18"/>
              </w:rPr>
              <w:t>4%</w:t>
            </w:r>
          </w:p>
        </w:tc>
        <w:tc>
          <w:tcPr>
            <w:tcW w:w="4968" w:type="dxa"/>
            <w:tcMar>
              <w:top w:w="65" w:type="dxa"/>
              <w:left w:w="85" w:type="dxa"/>
              <w:bottom w:w="65" w:type="dxa"/>
              <w:right w:w="85" w:type="dxa"/>
            </w:tcMar>
            <w:vAlign w:val="center"/>
          </w:tcPr>
          <w:p w14:paraId="2389F8FB" w14:textId="77777777" w:rsidR="00284D74" w:rsidRDefault="00284D74">
            <w:pPr>
              <w:spacing w:after="20"/>
            </w:pPr>
            <w:r>
              <w:rPr>
                <w:sz w:val="18"/>
              </w:rPr>
              <w:t>Whether desire and safety reinforce rather than split</w:t>
            </w:r>
          </w:p>
        </w:tc>
      </w:tr>
    </w:tbl>
    <w:p w14:paraId="44C672DF" w14:textId="77777777" w:rsidR="00284D74" w:rsidRDefault="00284D74"/>
    <w:p w14:paraId="0C31A15E" w14:textId="77777777" w:rsidR="00284D74" w:rsidRDefault="00284D74">
      <w:pPr>
        <w:pStyle w:val="Heading2"/>
      </w:pPr>
      <w:r>
        <w:t>4.4 Human Emotion Genome families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1944"/>
        <w:gridCol w:w="5472"/>
        <w:gridCol w:w="2304"/>
      </w:tblGrid>
      <w:tr w:rsidR="00284D74" w14:paraId="21665642" w14:textId="77777777">
        <w:trPr>
          <w:tblHeader/>
          <w:jc w:val="center"/>
        </w:trPr>
        <w:tc>
          <w:tcPr>
            <w:tcW w:w="1944" w:type="dxa"/>
            <w:shd w:val="clear" w:color="auto" w:fill="DCE6F2"/>
            <w:tcMar>
              <w:top w:w="70" w:type="dxa"/>
              <w:left w:w="90" w:type="dxa"/>
              <w:bottom w:w="70" w:type="dxa"/>
              <w:right w:w="90" w:type="dxa"/>
            </w:tcMar>
            <w:vAlign w:val="center"/>
          </w:tcPr>
          <w:p w14:paraId="67084A25" w14:textId="77777777" w:rsidR="00284D74" w:rsidRDefault="00284D74">
            <w:pPr>
              <w:jc w:val="center"/>
            </w:pPr>
            <w:r>
              <w:rPr>
                <w:b/>
                <w:color w:val="18365D"/>
                <w:sz w:val="19"/>
              </w:rPr>
              <w:t>Family</w:t>
            </w:r>
          </w:p>
        </w:tc>
        <w:tc>
          <w:tcPr>
            <w:tcW w:w="5472" w:type="dxa"/>
            <w:shd w:val="clear" w:color="auto" w:fill="DCE6F2"/>
            <w:tcMar>
              <w:top w:w="70" w:type="dxa"/>
              <w:left w:w="90" w:type="dxa"/>
              <w:bottom w:w="70" w:type="dxa"/>
              <w:right w:w="90" w:type="dxa"/>
            </w:tcMar>
            <w:vAlign w:val="center"/>
          </w:tcPr>
          <w:p w14:paraId="441153B8" w14:textId="77777777" w:rsidR="00284D74" w:rsidRDefault="00284D74">
            <w:pPr>
              <w:jc w:val="center"/>
            </w:pPr>
            <w:r>
              <w:rPr>
                <w:b/>
                <w:color w:val="18365D"/>
                <w:sz w:val="19"/>
              </w:rPr>
              <w:t>Examples</w:t>
            </w:r>
          </w:p>
        </w:tc>
        <w:tc>
          <w:tcPr>
            <w:tcW w:w="2304" w:type="dxa"/>
            <w:shd w:val="clear" w:color="auto" w:fill="DCE6F2"/>
            <w:tcMar>
              <w:top w:w="70" w:type="dxa"/>
              <w:left w:w="90" w:type="dxa"/>
              <w:bottom w:w="70" w:type="dxa"/>
              <w:right w:w="90" w:type="dxa"/>
            </w:tcMar>
            <w:vAlign w:val="center"/>
          </w:tcPr>
          <w:p w14:paraId="67C5915C" w14:textId="77777777" w:rsidR="00284D74" w:rsidRDefault="00284D74">
            <w:pPr>
              <w:jc w:val="center"/>
            </w:pPr>
            <w:r>
              <w:rPr>
                <w:b/>
                <w:color w:val="18365D"/>
                <w:sz w:val="19"/>
              </w:rPr>
              <w:t>Update lane</w:t>
            </w:r>
          </w:p>
        </w:tc>
      </w:tr>
      <w:tr w:rsidR="00284D74" w14:paraId="134CF7CA" w14:textId="77777777">
        <w:trPr>
          <w:jc w:val="center"/>
        </w:trPr>
        <w:tc>
          <w:tcPr>
            <w:tcW w:w="1944" w:type="dxa"/>
            <w:shd w:val="clear" w:color="auto" w:fill="F3F6FA"/>
            <w:tcMar>
              <w:top w:w="65" w:type="dxa"/>
              <w:left w:w="85" w:type="dxa"/>
              <w:bottom w:w="65" w:type="dxa"/>
              <w:right w:w="85" w:type="dxa"/>
            </w:tcMar>
            <w:vAlign w:val="center"/>
          </w:tcPr>
          <w:p w14:paraId="6E07E1AA" w14:textId="77777777" w:rsidR="00284D74" w:rsidRDefault="00284D74">
            <w:pPr>
              <w:spacing w:after="20"/>
            </w:pPr>
            <w:r>
              <w:rPr>
                <w:sz w:val="18"/>
              </w:rPr>
              <w:t>Tone profile</w:t>
            </w:r>
          </w:p>
        </w:tc>
        <w:tc>
          <w:tcPr>
            <w:tcW w:w="5472" w:type="dxa"/>
            <w:tcMar>
              <w:top w:w="65" w:type="dxa"/>
              <w:left w:w="85" w:type="dxa"/>
              <w:bottom w:w="65" w:type="dxa"/>
              <w:right w:w="85" w:type="dxa"/>
            </w:tcMar>
            <w:vAlign w:val="center"/>
          </w:tcPr>
          <w:p w14:paraId="3F691FBC" w14:textId="77777777" w:rsidR="00284D74" w:rsidRDefault="00284D74">
            <w:pPr>
              <w:spacing w:after="20"/>
            </w:pPr>
            <w:r>
              <w:rPr>
                <w:sz w:val="18"/>
              </w:rPr>
              <w:t>warm open, dry detached, qualifier-heavy, self-blaming, accusatory, overexplaining</w:t>
            </w:r>
          </w:p>
        </w:tc>
        <w:tc>
          <w:tcPr>
            <w:tcW w:w="2304" w:type="dxa"/>
            <w:tcMar>
              <w:top w:w="65" w:type="dxa"/>
              <w:left w:w="85" w:type="dxa"/>
              <w:bottom w:w="65" w:type="dxa"/>
              <w:right w:w="85" w:type="dxa"/>
            </w:tcMar>
            <w:vAlign w:val="center"/>
          </w:tcPr>
          <w:p w14:paraId="3EF33535" w14:textId="77777777" w:rsidR="00284D74" w:rsidRDefault="00284D74">
            <w:pPr>
              <w:spacing w:after="20"/>
              <w:jc w:val="center"/>
            </w:pPr>
            <w:r>
              <w:rPr>
                <w:sz w:val="18"/>
              </w:rPr>
              <w:t>Medium</w:t>
            </w:r>
          </w:p>
        </w:tc>
      </w:tr>
      <w:tr w:rsidR="00284D74" w14:paraId="2CD4D94C" w14:textId="77777777">
        <w:trPr>
          <w:jc w:val="center"/>
        </w:trPr>
        <w:tc>
          <w:tcPr>
            <w:tcW w:w="1944" w:type="dxa"/>
            <w:shd w:val="clear" w:color="auto" w:fill="F3F6FA"/>
            <w:tcMar>
              <w:top w:w="65" w:type="dxa"/>
              <w:left w:w="85" w:type="dxa"/>
              <w:bottom w:w="65" w:type="dxa"/>
              <w:right w:w="85" w:type="dxa"/>
            </w:tcMar>
            <w:vAlign w:val="center"/>
          </w:tcPr>
          <w:p w14:paraId="0ACAC971" w14:textId="77777777" w:rsidR="00284D74" w:rsidRDefault="00284D74">
            <w:pPr>
              <w:spacing w:after="20"/>
            </w:pPr>
            <w:r>
              <w:rPr>
                <w:sz w:val="18"/>
              </w:rPr>
              <w:t>Phrasing / stance</w:t>
            </w:r>
          </w:p>
        </w:tc>
        <w:tc>
          <w:tcPr>
            <w:tcW w:w="5472" w:type="dxa"/>
            <w:tcMar>
              <w:top w:w="65" w:type="dxa"/>
              <w:left w:w="85" w:type="dxa"/>
              <w:bottom w:w="65" w:type="dxa"/>
              <w:right w:w="85" w:type="dxa"/>
            </w:tcMar>
            <w:vAlign w:val="center"/>
          </w:tcPr>
          <w:p w14:paraId="209EAB5A" w14:textId="77777777" w:rsidR="00284D74" w:rsidRDefault="00284D74">
            <w:pPr>
              <w:spacing w:after="20"/>
            </w:pPr>
            <w:r>
              <w:rPr>
                <w:sz w:val="18"/>
              </w:rPr>
              <w:t>joking deflection, mind-reading, absolute language, peacekeeping, reassurance seeking</w:t>
            </w:r>
          </w:p>
        </w:tc>
        <w:tc>
          <w:tcPr>
            <w:tcW w:w="2304" w:type="dxa"/>
            <w:tcMar>
              <w:top w:w="65" w:type="dxa"/>
              <w:left w:w="85" w:type="dxa"/>
              <w:bottom w:w="65" w:type="dxa"/>
              <w:right w:w="85" w:type="dxa"/>
            </w:tcMar>
            <w:vAlign w:val="center"/>
          </w:tcPr>
          <w:p w14:paraId="02205120" w14:textId="77777777" w:rsidR="00284D74" w:rsidRDefault="00284D74">
            <w:pPr>
              <w:spacing w:after="20"/>
              <w:jc w:val="center"/>
            </w:pPr>
            <w:r>
              <w:rPr>
                <w:sz w:val="18"/>
              </w:rPr>
              <w:t>Medium</w:t>
            </w:r>
          </w:p>
        </w:tc>
      </w:tr>
      <w:tr w:rsidR="00284D74" w14:paraId="2428389D" w14:textId="77777777">
        <w:trPr>
          <w:jc w:val="center"/>
        </w:trPr>
        <w:tc>
          <w:tcPr>
            <w:tcW w:w="1944" w:type="dxa"/>
            <w:shd w:val="clear" w:color="auto" w:fill="F3F6FA"/>
            <w:tcMar>
              <w:top w:w="65" w:type="dxa"/>
              <w:left w:w="85" w:type="dxa"/>
              <w:bottom w:w="65" w:type="dxa"/>
              <w:right w:w="85" w:type="dxa"/>
            </w:tcMar>
            <w:vAlign w:val="center"/>
          </w:tcPr>
          <w:p w14:paraId="7CA0F394" w14:textId="77777777" w:rsidR="00284D74" w:rsidRDefault="00284D74">
            <w:pPr>
              <w:spacing w:after="20"/>
            </w:pPr>
            <w:r>
              <w:rPr>
                <w:sz w:val="18"/>
              </w:rPr>
              <w:t>Behavior patterns</w:t>
            </w:r>
          </w:p>
        </w:tc>
        <w:tc>
          <w:tcPr>
            <w:tcW w:w="5472" w:type="dxa"/>
            <w:tcMar>
              <w:top w:w="65" w:type="dxa"/>
              <w:left w:w="85" w:type="dxa"/>
              <w:bottom w:w="65" w:type="dxa"/>
              <w:right w:w="85" w:type="dxa"/>
            </w:tcMar>
            <w:vAlign w:val="center"/>
          </w:tcPr>
          <w:p w14:paraId="45AD63BC" w14:textId="77777777" w:rsidR="00284D74" w:rsidRDefault="00284D74">
            <w:pPr>
              <w:spacing w:after="20"/>
            </w:pPr>
            <w:r>
              <w:rPr>
                <w:sz w:val="18"/>
              </w:rPr>
              <w:t>pursuer, distancer, appeaser, scorekeeper, repair oriented, preemptive withdrawal</w:t>
            </w:r>
          </w:p>
        </w:tc>
        <w:tc>
          <w:tcPr>
            <w:tcW w:w="2304" w:type="dxa"/>
            <w:tcMar>
              <w:top w:w="65" w:type="dxa"/>
              <w:left w:w="85" w:type="dxa"/>
              <w:bottom w:w="65" w:type="dxa"/>
              <w:right w:w="85" w:type="dxa"/>
            </w:tcMar>
            <w:vAlign w:val="center"/>
          </w:tcPr>
          <w:p w14:paraId="27D7FD96" w14:textId="77777777" w:rsidR="00284D74" w:rsidRDefault="00284D74">
            <w:pPr>
              <w:spacing w:after="20"/>
              <w:jc w:val="center"/>
            </w:pPr>
            <w:r>
              <w:rPr>
                <w:sz w:val="18"/>
              </w:rPr>
              <w:t>Medium</w:t>
            </w:r>
          </w:p>
        </w:tc>
      </w:tr>
      <w:tr w:rsidR="00284D74" w14:paraId="016693DA" w14:textId="77777777">
        <w:trPr>
          <w:jc w:val="center"/>
        </w:trPr>
        <w:tc>
          <w:tcPr>
            <w:tcW w:w="1944" w:type="dxa"/>
            <w:shd w:val="clear" w:color="auto" w:fill="F3F6FA"/>
            <w:tcMar>
              <w:top w:w="65" w:type="dxa"/>
              <w:left w:w="85" w:type="dxa"/>
              <w:bottom w:w="65" w:type="dxa"/>
              <w:right w:w="85" w:type="dxa"/>
            </w:tcMar>
            <w:vAlign w:val="center"/>
          </w:tcPr>
          <w:p w14:paraId="36109FB3" w14:textId="77777777" w:rsidR="00284D74" w:rsidRDefault="00284D74">
            <w:pPr>
              <w:spacing w:after="20"/>
            </w:pPr>
            <w:r>
              <w:rPr>
                <w:sz w:val="18"/>
              </w:rPr>
              <w:t>Narrative themes</w:t>
            </w:r>
          </w:p>
        </w:tc>
        <w:tc>
          <w:tcPr>
            <w:tcW w:w="5472" w:type="dxa"/>
            <w:tcMar>
              <w:top w:w="65" w:type="dxa"/>
              <w:left w:w="85" w:type="dxa"/>
              <w:bottom w:w="65" w:type="dxa"/>
              <w:right w:w="85" w:type="dxa"/>
            </w:tcMar>
            <w:vAlign w:val="center"/>
          </w:tcPr>
          <w:p w14:paraId="36CB6680" w14:textId="77777777" w:rsidR="00284D74" w:rsidRDefault="00284D74">
            <w:pPr>
              <w:spacing w:after="20"/>
            </w:pPr>
            <w:r>
              <w:rPr>
                <w:sz w:val="18"/>
              </w:rPr>
              <w:t>abandonment fear, self-erasure, trust fracture, control avoidance, safety craving</w:t>
            </w:r>
          </w:p>
        </w:tc>
        <w:tc>
          <w:tcPr>
            <w:tcW w:w="2304" w:type="dxa"/>
            <w:tcMar>
              <w:top w:w="65" w:type="dxa"/>
              <w:left w:w="85" w:type="dxa"/>
              <w:bottom w:w="65" w:type="dxa"/>
              <w:right w:w="85" w:type="dxa"/>
            </w:tcMar>
            <w:vAlign w:val="center"/>
          </w:tcPr>
          <w:p w14:paraId="3428197D" w14:textId="77777777" w:rsidR="00284D74" w:rsidRDefault="00284D74">
            <w:pPr>
              <w:spacing w:after="20"/>
              <w:jc w:val="center"/>
            </w:pPr>
            <w:r>
              <w:rPr>
                <w:sz w:val="18"/>
              </w:rPr>
              <w:t>Medium</w:t>
            </w:r>
          </w:p>
        </w:tc>
      </w:tr>
      <w:tr w:rsidR="00284D74" w14:paraId="3F814DD5" w14:textId="77777777">
        <w:trPr>
          <w:jc w:val="center"/>
        </w:trPr>
        <w:tc>
          <w:tcPr>
            <w:tcW w:w="1944" w:type="dxa"/>
            <w:shd w:val="clear" w:color="auto" w:fill="F3F6FA"/>
            <w:tcMar>
              <w:top w:w="65" w:type="dxa"/>
              <w:left w:w="85" w:type="dxa"/>
              <w:bottom w:w="65" w:type="dxa"/>
              <w:right w:w="85" w:type="dxa"/>
            </w:tcMar>
            <w:vAlign w:val="center"/>
          </w:tcPr>
          <w:p w14:paraId="5742B197" w14:textId="77777777" w:rsidR="00284D74" w:rsidRDefault="00284D74">
            <w:pPr>
              <w:spacing w:after="20"/>
            </w:pPr>
            <w:r>
              <w:rPr>
                <w:sz w:val="18"/>
              </w:rPr>
              <w:t>Trigger classes</w:t>
            </w:r>
          </w:p>
        </w:tc>
        <w:tc>
          <w:tcPr>
            <w:tcW w:w="5472" w:type="dxa"/>
            <w:tcMar>
              <w:top w:w="65" w:type="dxa"/>
              <w:left w:w="85" w:type="dxa"/>
              <w:bottom w:w="65" w:type="dxa"/>
              <w:right w:w="85" w:type="dxa"/>
            </w:tcMar>
            <w:vAlign w:val="center"/>
          </w:tcPr>
          <w:p w14:paraId="34A3CBD1" w14:textId="77777777" w:rsidR="00284D74" w:rsidRDefault="00284D74">
            <w:pPr>
              <w:spacing w:after="20"/>
            </w:pPr>
            <w:r>
              <w:rPr>
                <w:sz w:val="18"/>
              </w:rPr>
              <w:t>delay, cold tone, mixed signals, pressure, secrecy, ambiguity</w:t>
            </w:r>
          </w:p>
        </w:tc>
        <w:tc>
          <w:tcPr>
            <w:tcW w:w="2304" w:type="dxa"/>
            <w:tcMar>
              <w:top w:w="65" w:type="dxa"/>
              <w:left w:w="85" w:type="dxa"/>
              <w:bottom w:w="65" w:type="dxa"/>
              <w:right w:w="85" w:type="dxa"/>
            </w:tcMar>
            <w:vAlign w:val="center"/>
          </w:tcPr>
          <w:p w14:paraId="0ACEEDB1" w14:textId="77777777" w:rsidR="00284D74" w:rsidRDefault="00284D74">
            <w:pPr>
              <w:spacing w:after="20"/>
              <w:jc w:val="center"/>
            </w:pPr>
            <w:r>
              <w:rPr>
                <w:sz w:val="18"/>
              </w:rPr>
              <w:t>Medium</w:t>
            </w:r>
          </w:p>
        </w:tc>
      </w:tr>
      <w:tr w:rsidR="00284D74" w14:paraId="301F6DCF" w14:textId="77777777">
        <w:trPr>
          <w:jc w:val="center"/>
        </w:trPr>
        <w:tc>
          <w:tcPr>
            <w:tcW w:w="1944" w:type="dxa"/>
            <w:shd w:val="clear" w:color="auto" w:fill="F3F6FA"/>
            <w:tcMar>
              <w:top w:w="65" w:type="dxa"/>
              <w:left w:w="85" w:type="dxa"/>
              <w:bottom w:w="65" w:type="dxa"/>
              <w:right w:w="85" w:type="dxa"/>
            </w:tcMar>
            <w:vAlign w:val="center"/>
          </w:tcPr>
          <w:p w14:paraId="5E93B680" w14:textId="77777777" w:rsidR="00284D74" w:rsidRDefault="00284D74">
            <w:pPr>
              <w:spacing w:after="20"/>
            </w:pPr>
            <w:r>
              <w:rPr>
                <w:sz w:val="18"/>
              </w:rPr>
              <w:t>Boundary / need signals</w:t>
            </w:r>
          </w:p>
        </w:tc>
        <w:tc>
          <w:tcPr>
            <w:tcW w:w="5472" w:type="dxa"/>
            <w:tcMar>
              <w:top w:w="65" w:type="dxa"/>
              <w:left w:w="85" w:type="dxa"/>
              <w:bottom w:w="65" w:type="dxa"/>
              <w:right w:w="85" w:type="dxa"/>
            </w:tcMar>
            <w:vAlign w:val="center"/>
          </w:tcPr>
          <w:p w14:paraId="63CD2956" w14:textId="77777777" w:rsidR="00284D74" w:rsidRDefault="00284D74">
            <w:pPr>
              <w:spacing w:after="20"/>
            </w:pPr>
            <w:r>
              <w:rPr>
                <w:sz w:val="18"/>
              </w:rPr>
              <w:t>pace protection, directness preference, space need, transparency need</w:t>
            </w:r>
          </w:p>
        </w:tc>
        <w:tc>
          <w:tcPr>
            <w:tcW w:w="2304" w:type="dxa"/>
            <w:tcMar>
              <w:top w:w="65" w:type="dxa"/>
              <w:left w:w="85" w:type="dxa"/>
              <w:bottom w:w="65" w:type="dxa"/>
              <w:right w:w="85" w:type="dxa"/>
            </w:tcMar>
            <w:vAlign w:val="center"/>
          </w:tcPr>
          <w:p w14:paraId="50B7A41B" w14:textId="77777777" w:rsidR="00284D74" w:rsidRDefault="00284D74">
            <w:pPr>
              <w:spacing w:after="20"/>
              <w:jc w:val="center"/>
            </w:pPr>
            <w:r>
              <w:rPr>
                <w:sz w:val="18"/>
              </w:rPr>
              <w:t>Medium</w:t>
            </w:r>
          </w:p>
        </w:tc>
      </w:tr>
      <w:tr w:rsidR="00284D74" w14:paraId="14737CEC" w14:textId="77777777">
        <w:trPr>
          <w:jc w:val="center"/>
        </w:trPr>
        <w:tc>
          <w:tcPr>
            <w:tcW w:w="1944" w:type="dxa"/>
            <w:shd w:val="clear" w:color="auto" w:fill="F3F6FA"/>
            <w:tcMar>
              <w:top w:w="65" w:type="dxa"/>
              <w:left w:w="85" w:type="dxa"/>
              <w:bottom w:w="65" w:type="dxa"/>
              <w:right w:w="85" w:type="dxa"/>
            </w:tcMar>
            <w:vAlign w:val="center"/>
          </w:tcPr>
          <w:p w14:paraId="40C47B69" w14:textId="77777777" w:rsidR="00284D74" w:rsidRDefault="00284D74">
            <w:pPr>
              <w:spacing w:after="20"/>
            </w:pPr>
            <w:r>
              <w:rPr>
                <w:sz w:val="18"/>
              </w:rPr>
              <w:t>Regulation markers</w:t>
            </w:r>
          </w:p>
        </w:tc>
        <w:tc>
          <w:tcPr>
            <w:tcW w:w="5472" w:type="dxa"/>
            <w:tcMar>
              <w:top w:w="65" w:type="dxa"/>
              <w:left w:w="85" w:type="dxa"/>
              <w:bottom w:w="65" w:type="dxa"/>
              <w:right w:w="85" w:type="dxa"/>
            </w:tcMar>
            <w:vAlign w:val="center"/>
          </w:tcPr>
          <w:p w14:paraId="4CBF437C" w14:textId="77777777" w:rsidR="00284D74" w:rsidRDefault="00284D74">
            <w:pPr>
              <w:spacing w:after="20"/>
            </w:pPr>
            <w:r>
              <w:rPr>
                <w:sz w:val="18"/>
              </w:rPr>
              <w:t>shutdown, protest behavior, numbing, self-soothing, restoration ritual</w:t>
            </w:r>
          </w:p>
        </w:tc>
        <w:tc>
          <w:tcPr>
            <w:tcW w:w="2304" w:type="dxa"/>
            <w:tcMar>
              <w:top w:w="65" w:type="dxa"/>
              <w:left w:w="85" w:type="dxa"/>
              <w:bottom w:w="65" w:type="dxa"/>
              <w:right w:w="85" w:type="dxa"/>
            </w:tcMar>
            <w:vAlign w:val="center"/>
          </w:tcPr>
          <w:p w14:paraId="608CCBCE" w14:textId="77777777" w:rsidR="00284D74" w:rsidRDefault="00284D74">
            <w:pPr>
              <w:spacing w:after="20"/>
              <w:jc w:val="center"/>
            </w:pPr>
            <w:r>
              <w:rPr>
                <w:sz w:val="18"/>
              </w:rPr>
              <w:t>Fast to medium</w:t>
            </w:r>
          </w:p>
        </w:tc>
      </w:tr>
      <w:tr w:rsidR="00284D74" w14:paraId="1BDA81EB" w14:textId="77777777">
        <w:trPr>
          <w:jc w:val="center"/>
        </w:trPr>
        <w:tc>
          <w:tcPr>
            <w:tcW w:w="1944" w:type="dxa"/>
            <w:shd w:val="clear" w:color="auto" w:fill="F3F6FA"/>
            <w:tcMar>
              <w:top w:w="65" w:type="dxa"/>
              <w:left w:w="85" w:type="dxa"/>
              <w:bottom w:w="65" w:type="dxa"/>
              <w:right w:w="85" w:type="dxa"/>
            </w:tcMar>
            <w:vAlign w:val="center"/>
          </w:tcPr>
          <w:p w14:paraId="2D8C3078" w14:textId="77777777" w:rsidR="00284D74" w:rsidRDefault="00284D74">
            <w:pPr>
              <w:spacing w:after="20"/>
            </w:pPr>
            <w:r>
              <w:rPr>
                <w:sz w:val="18"/>
              </w:rPr>
              <w:t>Outcome telemetry</w:t>
            </w:r>
          </w:p>
        </w:tc>
        <w:tc>
          <w:tcPr>
            <w:tcW w:w="5472" w:type="dxa"/>
            <w:tcMar>
              <w:top w:w="65" w:type="dxa"/>
              <w:left w:w="85" w:type="dxa"/>
              <w:bottom w:w="65" w:type="dxa"/>
              <w:right w:w="85" w:type="dxa"/>
            </w:tcMar>
            <w:vAlign w:val="center"/>
          </w:tcPr>
          <w:p w14:paraId="762C310D" w14:textId="77777777" w:rsidR="00284D74" w:rsidRDefault="00284D74">
            <w:pPr>
              <w:spacing w:after="20"/>
            </w:pPr>
            <w:r>
              <w:rPr>
                <w:sz w:val="18"/>
              </w:rPr>
              <w:t>follow-through, rupture frequency, repair completion, recovery speed</w:t>
            </w:r>
          </w:p>
        </w:tc>
        <w:tc>
          <w:tcPr>
            <w:tcW w:w="2304" w:type="dxa"/>
            <w:tcMar>
              <w:top w:w="65" w:type="dxa"/>
              <w:left w:w="85" w:type="dxa"/>
              <w:bottom w:w="65" w:type="dxa"/>
              <w:right w:w="85" w:type="dxa"/>
            </w:tcMar>
            <w:vAlign w:val="center"/>
          </w:tcPr>
          <w:p w14:paraId="1862A82D" w14:textId="77777777" w:rsidR="00284D74" w:rsidRDefault="00284D74">
            <w:pPr>
              <w:spacing w:after="20"/>
              <w:jc w:val="center"/>
            </w:pPr>
            <w:r>
              <w:rPr>
                <w:sz w:val="18"/>
              </w:rPr>
              <w:t>Fast to medium</w:t>
            </w:r>
          </w:p>
        </w:tc>
      </w:tr>
    </w:tbl>
    <w:p w14:paraId="28B6D75C" w14:textId="77777777" w:rsidR="00284D74" w:rsidRDefault="00284D74"/>
    <w:p w14:paraId="0970A6BD" w14:textId="77777777" w:rsidR="00284D74" w:rsidRDefault="00284D74">
      <w:pPr>
        <w:pStyle w:val="Heading1"/>
      </w:pPr>
      <w:r>
        <w:t>5. Feature engineering blueprint</w:t>
      </w:r>
    </w:p>
    <w:p w14:paraId="41B94A9F" w14:textId="77777777" w:rsidR="00284D74" w:rsidRDefault="00284D74">
      <w:r>
        <w:t>The ML feature store should contain governed, versioned features rather than raw prose. Every feature should have a schema key, provenance, freshness window, evidence band, consent scope, and update lane.</w:t>
      </w:r>
    </w:p>
    <w:p w14:paraId="7C7084CF" w14:textId="77777777" w:rsidR="00284D74" w:rsidRDefault="00284D74">
      <w:pPr>
        <w:pStyle w:val="Heading2"/>
      </w:pPr>
      <w:r>
        <w:t>5.1 Feature classes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1728"/>
        <w:gridCol w:w="5112"/>
        <w:gridCol w:w="2808"/>
      </w:tblGrid>
      <w:tr w:rsidR="00284D74" w14:paraId="54543012" w14:textId="77777777">
        <w:trPr>
          <w:tblHeader/>
          <w:jc w:val="center"/>
        </w:trPr>
        <w:tc>
          <w:tcPr>
            <w:tcW w:w="1728" w:type="dxa"/>
            <w:shd w:val="clear" w:color="auto" w:fill="DCE6F2"/>
            <w:tcMar>
              <w:top w:w="70" w:type="dxa"/>
              <w:left w:w="90" w:type="dxa"/>
              <w:bottom w:w="70" w:type="dxa"/>
              <w:right w:w="90" w:type="dxa"/>
            </w:tcMar>
            <w:vAlign w:val="center"/>
          </w:tcPr>
          <w:p w14:paraId="03A3EB3E" w14:textId="77777777" w:rsidR="00284D74" w:rsidRDefault="00284D74">
            <w:pPr>
              <w:jc w:val="center"/>
            </w:pPr>
            <w:r>
              <w:rPr>
                <w:b/>
                <w:color w:val="18365D"/>
                <w:sz w:val="19"/>
              </w:rPr>
              <w:t>Class</w:t>
            </w:r>
          </w:p>
        </w:tc>
        <w:tc>
          <w:tcPr>
            <w:tcW w:w="5112" w:type="dxa"/>
            <w:shd w:val="clear" w:color="auto" w:fill="DCE6F2"/>
            <w:tcMar>
              <w:top w:w="70" w:type="dxa"/>
              <w:left w:w="90" w:type="dxa"/>
              <w:bottom w:w="70" w:type="dxa"/>
              <w:right w:w="90" w:type="dxa"/>
            </w:tcMar>
            <w:vAlign w:val="center"/>
          </w:tcPr>
          <w:p w14:paraId="42846EAF" w14:textId="77777777" w:rsidR="00284D74" w:rsidRDefault="00284D74">
            <w:pPr>
              <w:jc w:val="center"/>
            </w:pPr>
            <w:r>
              <w:rPr>
                <w:b/>
                <w:color w:val="18365D"/>
                <w:sz w:val="19"/>
              </w:rPr>
              <w:t>Examples</w:t>
            </w:r>
          </w:p>
        </w:tc>
        <w:tc>
          <w:tcPr>
            <w:tcW w:w="2808" w:type="dxa"/>
            <w:shd w:val="clear" w:color="auto" w:fill="DCE6F2"/>
            <w:tcMar>
              <w:top w:w="70" w:type="dxa"/>
              <w:left w:w="90" w:type="dxa"/>
              <w:bottom w:w="70" w:type="dxa"/>
              <w:right w:w="90" w:type="dxa"/>
            </w:tcMar>
            <w:vAlign w:val="center"/>
          </w:tcPr>
          <w:p w14:paraId="6D96FC26" w14:textId="77777777" w:rsidR="00284D74" w:rsidRDefault="00284D74">
            <w:pPr>
              <w:jc w:val="center"/>
            </w:pPr>
            <w:r>
              <w:rPr>
                <w:b/>
                <w:color w:val="18365D"/>
                <w:sz w:val="19"/>
              </w:rPr>
              <w:t>Encoding</w:t>
            </w:r>
          </w:p>
        </w:tc>
      </w:tr>
      <w:tr w:rsidR="00284D74" w14:paraId="01BD91FB" w14:textId="77777777">
        <w:trPr>
          <w:jc w:val="center"/>
        </w:trPr>
        <w:tc>
          <w:tcPr>
            <w:tcW w:w="1728" w:type="dxa"/>
            <w:shd w:val="clear" w:color="auto" w:fill="F3F6FA"/>
            <w:tcMar>
              <w:top w:w="65" w:type="dxa"/>
              <w:left w:w="85" w:type="dxa"/>
              <w:bottom w:w="65" w:type="dxa"/>
              <w:right w:w="85" w:type="dxa"/>
            </w:tcMar>
            <w:vAlign w:val="center"/>
          </w:tcPr>
          <w:p w14:paraId="3CC4FC87" w14:textId="77777777" w:rsidR="00284D74" w:rsidRDefault="00284D74">
            <w:pPr>
              <w:spacing w:after="20"/>
            </w:pPr>
            <w:r>
              <w:rPr>
                <w:sz w:val="18"/>
              </w:rPr>
              <w:t>Identity features</w:t>
            </w:r>
          </w:p>
        </w:tc>
        <w:tc>
          <w:tcPr>
            <w:tcW w:w="5112" w:type="dxa"/>
            <w:tcMar>
              <w:top w:w="65" w:type="dxa"/>
              <w:left w:w="85" w:type="dxa"/>
              <w:bottom w:w="65" w:type="dxa"/>
              <w:right w:w="85" w:type="dxa"/>
            </w:tcMar>
            <w:vAlign w:val="center"/>
          </w:tcPr>
          <w:p w14:paraId="6C18A6A6" w14:textId="77777777" w:rsidR="00284D74" w:rsidRDefault="00284D74">
            <w:pPr>
              <w:spacing w:after="20"/>
            </w:pPr>
            <w:r>
              <w:rPr>
                <w:sz w:val="18"/>
              </w:rPr>
              <w:t>archetype distribution, shadow distribution, readiness subscores, polarity axes, attachment-related norms</w:t>
            </w:r>
          </w:p>
        </w:tc>
        <w:tc>
          <w:tcPr>
            <w:tcW w:w="2808" w:type="dxa"/>
            <w:tcMar>
              <w:top w:w="65" w:type="dxa"/>
              <w:left w:w="85" w:type="dxa"/>
              <w:bottom w:w="65" w:type="dxa"/>
              <w:right w:w="85" w:type="dxa"/>
            </w:tcMar>
            <w:vAlign w:val="center"/>
          </w:tcPr>
          <w:p w14:paraId="08BE25D2" w14:textId="77777777" w:rsidR="00284D74" w:rsidRDefault="00284D74">
            <w:pPr>
              <w:spacing w:after="20"/>
            </w:pPr>
            <w:r>
              <w:rPr>
                <w:sz w:val="18"/>
              </w:rPr>
              <w:t>Float vectors, one-hot or ordinal</w:t>
            </w:r>
          </w:p>
        </w:tc>
      </w:tr>
      <w:tr w:rsidR="00284D74" w14:paraId="79AD79F2" w14:textId="77777777">
        <w:trPr>
          <w:jc w:val="center"/>
        </w:trPr>
        <w:tc>
          <w:tcPr>
            <w:tcW w:w="1728" w:type="dxa"/>
            <w:shd w:val="clear" w:color="auto" w:fill="F3F6FA"/>
            <w:tcMar>
              <w:top w:w="65" w:type="dxa"/>
              <w:left w:w="85" w:type="dxa"/>
              <w:bottom w:w="65" w:type="dxa"/>
              <w:right w:w="85" w:type="dxa"/>
            </w:tcMar>
            <w:vAlign w:val="center"/>
          </w:tcPr>
          <w:p w14:paraId="6095EF7F" w14:textId="77777777" w:rsidR="00284D74" w:rsidRDefault="00284D74">
            <w:pPr>
              <w:spacing w:after="20"/>
            </w:pPr>
            <w:r>
              <w:rPr>
                <w:sz w:val="18"/>
              </w:rPr>
              <w:t>Pair features</w:t>
            </w:r>
          </w:p>
        </w:tc>
        <w:tc>
          <w:tcPr>
            <w:tcW w:w="5112" w:type="dxa"/>
            <w:tcMar>
              <w:top w:w="65" w:type="dxa"/>
              <w:left w:w="85" w:type="dxa"/>
              <w:bottom w:w="65" w:type="dxa"/>
              <w:right w:w="85" w:type="dxa"/>
            </w:tcMar>
            <w:vAlign w:val="center"/>
          </w:tcPr>
          <w:p w14:paraId="7311C682" w14:textId="77777777" w:rsidR="00284D74" w:rsidRDefault="00284D74">
            <w:pPr>
              <w:spacing w:after="20"/>
            </w:pPr>
            <w:r>
              <w:rPr>
                <w:sz w:val="18"/>
              </w:rPr>
              <w:t>compatibility components, pair-rule activations, cluster interactions, zodiac and numerology norms</w:t>
            </w:r>
          </w:p>
        </w:tc>
        <w:tc>
          <w:tcPr>
            <w:tcW w:w="2808" w:type="dxa"/>
            <w:tcMar>
              <w:top w:w="65" w:type="dxa"/>
              <w:left w:w="85" w:type="dxa"/>
              <w:bottom w:w="65" w:type="dxa"/>
              <w:right w:w="85" w:type="dxa"/>
            </w:tcMar>
            <w:vAlign w:val="center"/>
          </w:tcPr>
          <w:p w14:paraId="0BF9653D" w14:textId="77777777" w:rsidR="00284D74" w:rsidRDefault="00284D74">
            <w:pPr>
              <w:spacing w:after="20"/>
            </w:pPr>
            <w:r>
              <w:rPr>
                <w:sz w:val="18"/>
              </w:rPr>
              <w:t>Float vectors and sparse flags</w:t>
            </w:r>
          </w:p>
        </w:tc>
      </w:tr>
      <w:tr w:rsidR="00284D74" w14:paraId="4042603B" w14:textId="77777777">
        <w:trPr>
          <w:jc w:val="center"/>
        </w:trPr>
        <w:tc>
          <w:tcPr>
            <w:tcW w:w="1728" w:type="dxa"/>
            <w:shd w:val="clear" w:color="auto" w:fill="F3F6FA"/>
            <w:tcMar>
              <w:top w:w="65" w:type="dxa"/>
              <w:left w:w="85" w:type="dxa"/>
              <w:bottom w:w="65" w:type="dxa"/>
              <w:right w:w="85" w:type="dxa"/>
            </w:tcMar>
            <w:vAlign w:val="center"/>
          </w:tcPr>
          <w:p w14:paraId="0F2C403D" w14:textId="77777777" w:rsidR="00284D74" w:rsidRDefault="00284D74">
            <w:pPr>
              <w:spacing w:after="20"/>
            </w:pPr>
            <w:r>
              <w:rPr>
                <w:sz w:val="18"/>
              </w:rPr>
              <w:lastRenderedPageBreak/>
              <w:t>Narrative features</w:t>
            </w:r>
          </w:p>
        </w:tc>
        <w:tc>
          <w:tcPr>
            <w:tcW w:w="5112" w:type="dxa"/>
            <w:tcMar>
              <w:top w:w="65" w:type="dxa"/>
              <w:left w:w="85" w:type="dxa"/>
              <w:bottom w:w="65" w:type="dxa"/>
              <w:right w:w="85" w:type="dxa"/>
            </w:tcMar>
            <w:vAlign w:val="center"/>
          </w:tcPr>
          <w:p w14:paraId="2FA9196F" w14:textId="77777777" w:rsidR="00284D74" w:rsidRDefault="00284D74">
            <w:pPr>
              <w:spacing w:after="20"/>
            </w:pPr>
            <w:r>
              <w:rPr>
                <w:sz w:val="18"/>
              </w:rPr>
              <w:t>theme counts, tone distributions, phrasing signatures, trigger profile</w:t>
            </w:r>
          </w:p>
        </w:tc>
        <w:tc>
          <w:tcPr>
            <w:tcW w:w="2808" w:type="dxa"/>
            <w:tcMar>
              <w:top w:w="65" w:type="dxa"/>
              <w:left w:w="85" w:type="dxa"/>
              <w:bottom w:w="65" w:type="dxa"/>
              <w:right w:w="85" w:type="dxa"/>
            </w:tcMar>
            <w:vAlign w:val="center"/>
          </w:tcPr>
          <w:p w14:paraId="054196C9" w14:textId="77777777" w:rsidR="00284D74" w:rsidRDefault="00284D74">
            <w:pPr>
              <w:spacing w:after="20"/>
            </w:pPr>
            <w:r>
              <w:rPr>
                <w:sz w:val="18"/>
              </w:rPr>
              <w:t>Taxonomy counts + confidence-weighted floats</w:t>
            </w:r>
          </w:p>
        </w:tc>
      </w:tr>
      <w:tr w:rsidR="00284D74" w14:paraId="6C2BCADE" w14:textId="77777777">
        <w:trPr>
          <w:jc w:val="center"/>
        </w:trPr>
        <w:tc>
          <w:tcPr>
            <w:tcW w:w="1728" w:type="dxa"/>
            <w:shd w:val="clear" w:color="auto" w:fill="F3F6FA"/>
            <w:tcMar>
              <w:top w:w="65" w:type="dxa"/>
              <w:left w:w="85" w:type="dxa"/>
              <w:bottom w:w="65" w:type="dxa"/>
              <w:right w:w="85" w:type="dxa"/>
            </w:tcMar>
            <w:vAlign w:val="center"/>
          </w:tcPr>
          <w:p w14:paraId="4D728EA6" w14:textId="77777777" w:rsidR="00284D74" w:rsidRDefault="00284D74">
            <w:pPr>
              <w:spacing w:after="20"/>
            </w:pPr>
            <w:r>
              <w:rPr>
                <w:sz w:val="18"/>
              </w:rPr>
              <w:t>State features</w:t>
            </w:r>
          </w:p>
        </w:tc>
        <w:tc>
          <w:tcPr>
            <w:tcW w:w="5112" w:type="dxa"/>
            <w:tcMar>
              <w:top w:w="65" w:type="dxa"/>
              <w:left w:w="85" w:type="dxa"/>
              <w:bottom w:w="65" w:type="dxa"/>
              <w:right w:w="85" w:type="dxa"/>
            </w:tcMar>
            <w:vAlign w:val="center"/>
          </w:tcPr>
          <w:p w14:paraId="3ED760A1" w14:textId="77777777" w:rsidR="00284D74" w:rsidRDefault="00284D74">
            <w:pPr>
              <w:spacing w:after="20"/>
            </w:pPr>
            <w:r>
              <w:rPr>
                <w:sz w:val="18"/>
              </w:rPr>
              <w:t>activation score, recovery speed, grief load, anger state, Sanctuary usage cadence</w:t>
            </w:r>
          </w:p>
        </w:tc>
        <w:tc>
          <w:tcPr>
            <w:tcW w:w="2808" w:type="dxa"/>
            <w:tcMar>
              <w:top w:w="65" w:type="dxa"/>
              <w:left w:w="85" w:type="dxa"/>
              <w:bottom w:w="65" w:type="dxa"/>
              <w:right w:w="85" w:type="dxa"/>
            </w:tcMar>
            <w:vAlign w:val="center"/>
          </w:tcPr>
          <w:p w14:paraId="67A2D0A9" w14:textId="77777777" w:rsidR="00284D74" w:rsidRDefault="00284D74">
            <w:pPr>
              <w:spacing w:after="20"/>
            </w:pPr>
            <w:r>
              <w:rPr>
                <w:sz w:val="18"/>
              </w:rPr>
              <w:t>Rolling windows and time-series aggregates</w:t>
            </w:r>
          </w:p>
        </w:tc>
      </w:tr>
      <w:tr w:rsidR="00284D74" w14:paraId="25060DD7" w14:textId="77777777">
        <w:trPr>
          <w:jc w:val="center"/>
        </w:trPr>
        <w:tc>
          <w:tcPr>
            <w:tcW w:w="1728" w:type="dxa"/>
            <w:shd w:val="clear" w:color="auto" w:fill="F3F6FA"/>
            <w:tcMar>
              <w:top w:w="65" w:type="dxa"/>
              <w:left w:w="85" w:type="dxa"/>
              <w:bottom w:w="65" w:type="dxa"/>
              <w:right w:w="85" w:type="dxa"/>
            </w:tcMar>
            <w:vAlign w:val="center"/>
          </w:tcPr>
          <w:p w14:paraId="6712A0EE" w14:textId="77777777" w:rsidR="00284D74" w:rsidRDefault="00284D74">
            <w:pPr>
              <w:spacing w:after="20"/>
            </w:pPr>
            <w:r>
              <w:rPr>
                <w:sz w:val="18"/>
              </w:rPr>
              <w:t>Behavior features</w:t>
            </w:r>
          </w:p>
        </w:tc>
        <w:tc>
          <w:tcPr>
            <w:tcW w:w="5112" w:type="dxa"/>
            <w:tcMar>
              <w:top w:w="65" w:type="dxa"/>
              <w:left w:w="85" w:type="dxa"/>
              <w:bottom w:w="65" w:type="dxa"/>
              <w:right w:w="85" w:type="dxa"/>
            </w:tcMar>
            <w:vAlign w:val="center"/>
          </w:tcPr>
          <w:p w14:paraId="50B4B515" w14:textId="77777777" w:rsidR="00284D74" w:rsidRDefault="00284D74">
            <w:pPr>
              <w:spacing w:after="20"/>
            </w:pPr>
            <w:r>
              <w:rPr>
                <w:sz w:val="18"/>
              </w:rPr>
              <w:t>message count, reply latency, reciprocity, ghosting risk, repair latency, follow-through rate</w:t>
            </w:r>
          </w:p>
        </w:tc>
        <w:tc>
          <w:tcPr>
            <w:tcW w:w="2808" w:type="dxa"/>
            <w:tcMar>
              <w:top w:w="65" w:type="dxa"/>
              <w:left w:w="85" w:type="dxa"/>
              <w:bottom w:w="65" w:type="dxa"/>
              <w:right w:w="85" w:type="dxa"/>
            </w:tcMar>
            <w:vAlign w:val="center"/>
          </w:tcPr>
          <w:p w14:paraId="3F93D2AD" w14:textId="77777777" w:rsidR="00284D74" w:rsidRDefault="00284D74">
            <w:pPr>
              <w:spacing w:after="20"/>
            </w:pPr>
            <w:r>
              <w:rPr>
                <w:sz w:val="18"/>
              </w:rPr>
              <w:t>Windowed aggregates and rates</w:t>
            </w:r>
          </w:p>
        </w:tc>
      </w:tr>
      <w:tr w:rsidR="00284D74" w14:paraId="3D21A63C" w14:textId="77777777">
        <w:trPr>
          <w:jc w:val="center"/>
        </w:trPr>
        <w:tc>
          <w:tcPr>
            <w:tcW w:w="1728" w:type="dxa"/>
            <w:shd w:val="clear" w:color="auto" w:fill="F3F6FA"/>
            <w:tcMar>
              <w:top w:w="65" w:type="dxa"/>
              <w:left w:w="85" w:type="dxa"/>
              <w:bottom w:w="65" w:type="dxa"/>
              <w:right w:w="85" w:type="dxa"/>
            </w:tcMar>
            <w:vAlign w:val="center"/>
          </w:tcPr>
          <w:p w14:paraId="744DC685" w14:textId="77777777" w:rsidR="00284D74" w:rsidRDefault="00284D74">
            <w:pPr>
              <w:spacing w:after="20"/>
            </w:pPr>
            <w:r>
              <w:rPr>
                <w:sz w:val="18"/>
              </w:rPr>
              <w:t>Governance features</w:t>
            </w:r>
          </w:p>
        </w:tc>
        <w:tc>
          <w:tcPr>
            <w:tcW w:w="5112" w:type="dxa"/>
            <w:tcMar>
              <w:top w:w="65" w:type="dxa"/>
              <w:left w:w="85" w:type="dxa"/>
              <w:bottom w:w="65" w:type="dxa"/>
              <w:right w:w="85" w:type="dxa"/>
            </w:tcMar>
            <w:vAlign w:val="center"/>
          </w:tcPr>
          <w:p w14:paraId="66C5DF37" w14:textId="77777777" w:rsidR="00284D74" w:rsidRDefault="00284D74">
            <w:pPr>
              <w:spacing w:after="20"/>
            </w:pPr>
            <w:r>
              <w:rPr>
                <w:sz w:val="18"/>
              </w:rPr>
              <w:t>consent scope, evidence density, extraction confidence, deletion history, freshness</w:t>
            </w:r>
          </w:p>
        </w:tc>
        <w:tc>
          <w:tcPr>
            <w:tcW w:w="2808" w:type="dxa"/>
            <w:tcMar>
              <w:top w:w="65" w:type="dxa"/>
              <w:left w:w="85" w:type="dxa"/>
              <w:bottom w:w="65" w:type="dxa"/>
              <w:right w:w="85" w:type="dxa"/>
            </w:tcMar>
            <w:vAlign w:val="center"/>
          </w:tcPr>
          <w:p w14:paraId="50112768" w14:textId="77777777" w:rsidR="00284D74" w:rsidRDefault="00284D74">
            <w:pPr>
              <w:spacing w:after="20"/>
            </w:pPr>
            <w:r>
              <w:rPr>
                <w:sz w:val="18"/>
              </w:rPr>
              <w:t>Eligibility and confidence gates</w:t>
            </w:r>
          </w:p>
        </w:tc>
      </w:tr>
    </w:tbl>
    <w:p w14:paraId="4EF32363" w14:textId="77777777" w:rsidR="00284D74" w:rsidRDefault="00284D74"/>
    <w:p w14:paraId="60A173C4" w14:textId="77777777" w:rsidR="00284D74" w:rsidRDefault="00284D74">
      <w:pPr>
        <w:pStyle w:val="Heading2"/>
      </w:pPr>
      <w:r>
        <w:t>5.2 Mandatory feature metadata</w:t>
      </w:r>
    </w:p>
    <w:p w14:paraId="2CE30823" w14:textId="77777777" w:rsidR="00284D74" w:rsidRDefault="00284D74">
      <w:pPr>
        <w:ind w:left="288" w:hanging="245"/>
      </w:pPr>
      <w:r>
        <w:rPr>
          <w:b/>
        </w:rPr>
        <w:t xml:space="preserve">• </w:t>
      </w:r>
      <w:r>
        <w:t>feature_key, feature_group, schema_version, scoring_version, taxonomy_version, source_system, source_event_ids</w:t>
      </w:r>
    </w:p>
    <w:p w14:paraId="1CBBE9B4" w14:textId="77777777" w:rsidR="00284D74" w:rsidRDefault="00284D74">
      <w:pPr>
        <w:ind w:left="288" w:hanging="245"/>
      </w:pPr>
      <w:r>
        <w:rPr>
          <w:b/>
        </w:rPr>
        <w:t xml:space="preserve">• </w:t>
      </w:r>
      <w:r>
        <w:t>user_id or pair_id, time_window_start, time_window_end, freshness_class, evidence_band, confidence_score</w:t>
      </w:r>
    </w:p>
    <w:p w14:paraId="700160B3" w14:textId="77777777" w:rsidR="00284D74" w:rsidRDefault="00284D74">
      <w:pPr>
        <w:ind w:left="288" w:hanging="245"/>
      </w:pPr>
      <w:r>
        <w:rPr>
          <w:b/>
        </w:rPr>
        <w:t xml:space="preserve">• </w:t>
      </w:r>
      <w:r>
        <w:t>consent_scope_required, ai_visible, match_visible, overwrite_policy, aggregation_rule, missing_value_rule</w:t>
      </w:r>
    </w:p>
    <w:p w14:paraId="7FE7A9B6" w14:textId="77777777" w:rsidR="00284D74" w:rsidRDefault="00284D74">
      <w:pPr>
        <w:pStyle w:val="Heading2"/>
      </w:pPr>
      <w:r>
        <w:t>5.3 Freshness windows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1872"/>
        <w:gridCol w:w="2016"/>
        <w:gridCol w:w="5760"/>
      </w:tblGrid>
      <w:tr w:rsidR="00284D74" w14:paraId="76F8D0D6" w14:textId="77777777">
        <w:trPr>
          <w:tblHeader/>
          <w:jc w:val="center"/>
        </w:trPr>
        <w:tc>
          <w:tcPr>
            <w:tcW w:w="1872" w:type="dxa"/>
            <w:shd w:val="clear" w:color="auto" w:fill="DCE6F2"/>
            <w:tcMar>
              <w:top w:w="70" w:type="dxa"/>
              <w:left w:w="90" w:type="dxa"/>
              <w:bottom w:w="70" w:type="dxa"/>
              <w:right w:w="90" w:type="dxa"/>
            </w:tcMar>
            <w:vAlign w:val="center"/>
          </w:tcPr>
          <w:p w14:paraId="7566A087" w14:textId="77777777" w:rsidR="00284D74" w:rsidRDefault="00284D74">
            <w:pPr>
              <w:jc w:val="center"/>
            </w:pPr>
            <w:r>
              <w:rPr>
                <w:b/>
                <w:color w:val="18365D"/>
                <w:sz w:val="19"/>
              </w:rPr>
              <w:t>Window class</w:t>
            </w:r>
          </w:p>
        </w:tc>
        <w:tc>
          <w:tcPr>
            <w:tcW w:w="2016" w:type="dxa"/>
            <w:shd w:val="clear" w:color="auto" w:fill="DCE6F2"/>
            <w:tcMar>
              <w:top w:w="70" w:type="dxa"/>
              <w:left w:w="90" w:type="dxa"/>
              <w:bottom w:w="70" w:type="dxa"/>
              <w:right w:w="90" w:type="dxa"/>
            </w:tcMar>
            <w:vAlign w:val="center"/>
          </w:tcPr>
          <w:p w14:paraId="7D294D28" w14:textId="77777777" w:rsidR="00284D74" w:rsidRDefault="00284D74">
            <w:pPr>
              <w:jc w:val="center"/>
            </w:pPr>
            <w:r>
              <w:rPr>
                <w:b/>
                <w:color w:val="18365D"/>
                <w:sz w:val="19"/>
              </w:rPr>
              <w:t>Typical range</w:t>
            </w:r>
          </w:p>
        </w:tc>
        <w:tc>
          <w:tcPr>
            <w:tcW w:w="5760" w:type="dxa"/>
            <w:shd w:val="clear" w:color="auto" w:fill="DCE6F2"/>
            <w:tcMar>
              <w:top w:w="70" w:type="dxa"/>
              <w:left w:w="90" w:type="dxa"/>
              <w:bottom w:w="70" w:type="dxa"/>
              <w:right w:w="90" w:type="dxa"/>
            </w:tcMar>
            <w:vAlign w:val="center"/>
          </w:tcPr>
          <w:p w14:paraId="3481E9F3" w14:textId="77777777" w:rsidR="00284D74" w:rsidRDefault="00284D74">
            <w:pPr>
              <w:jc w:val="center"/>
            </w:pPr>
            <w:r>
              <w:rPr>
                <w:b/>
                <w:color w:val="18365D"/>
                <w:sz w:val="19"/>
              </w:rPr>
              <w:t>Used for</w:t>
            </w:r>
          </w:p>
        </w:tc>
      </w:tr>
      <w:tr w:rsidR="00284D74" w14:paraId="6311F291" w14:textId="77777777">
        <w:trPr>
          <w:jc w:val="center"/>
        </w:trPr>
        <w:tc>
          <w:tcPr>
            <w:tcW w:w="1872" w:type="dxa"/>
            <w:shd w:val="clear" w:color="auto" w:fill="F3F6FA"/>
            <w:tcMar>
              <w:top w:w="65" w:type="dxa"/>
              <w:left w:w="85" w:type="dxa"/>
              <w:bottom w:w="65" w:type="dxa"/>
              <w:right w:w="85" w:type="dxa"/>
            </w:tcMar>
            <w:vAlign w:val="center"/>
          </w:tcPr>
          <w:p w14:paraId="42709F79" w14:textId="77777777" w:rsidR="00284D74" w:rsidRDefault="00284D74">
            <w:pPr>
              <w:spacing w:after="20"/>
            </w:pPr>
            <w:r>
              <w:rPr>
                <w:sz w:val="18"/>
              </w:rPr>
              <w:t>Immediate</w:t>
            </w:r>
          </w:p>
        </w:tc>
        <w:tc>
          <w:tcPr>
            <w:tcW w:w="2016" w:type="dxa"/>
            <w:tcMar>
              <w:top w:w="65" w:type="dxa"/>
              <w:left w:w="85" w:type="dxa"/>
              <w:bottom w:w="65" w:type="dxa"/>
              <w:right w:w="85" w:type="dxa"/>
            </w:tcMar>
            <w:vAlign w:val="center"/>
          </w:tcPr>
          <w:p w14:paraId="75A2B700" w14:textId="77777777" w:rsidR="00284D74" w:rsidRDefault="00284D74">
            <w:pPr>
              <w:spacing w:after="20"/>
            </w:pPr>
            <w:r>
              <w:rPr>
                <w:sz w:val="18"/>
              </w:rPr>
              <w:t>single session to 24 hours</w:t>
            </w:r>
          </w:p>
        </w:tc>
        <w:tc>
          <w:tcPr>
            <w:tcW w:w="5760" w:type="dxa"/>
            <w:tcMar>
              <w:top w:w="65" w:type="dxa"/>
              <w:left w:w="85" w:type="dxa"/>
              <w:bottom w:w="65" w:type="dxa"/>
              <w:right w:w="85" w:type="dxa"/>
            </w:tcMar>
            <w:vAlign w:val="center"/>
          </w:tcPr>
          <w:p w14:paraId="7E53773A" w14:textId="77777777" w:rsidR="00284D74" w:rsidRDefault="00284D74">
            <w:pPr>
              <w:spacing w:after="20"/>
            </w:pPr>
            <w:r>
              <w:rPr>
                <w:sz w:val="18"/>
              </w:rPr>
              <w:t>Fast emotional state, acute conflict, in-session guidance</w:t>
            </w:r>
          </w:p>
        </w:tc>
      </w:tr>
      <w:tr w:rsidR="00284D74" w14:paraId="23D9590C" w14:textId="77777777">
        <w:trPr>
          <w:jc w:val="center"/>
        </w:trPr>
        <w:tc>
          <w:tcPr>
            <w:tcW w:w="1872" w:type="dxa"/>
            <w:shd w:val="clear" w:color="auto" w:fill="F3F6FA"/>
            <w:tcMar>
              <w:top w:w="65" w:type="dxa"/>
              <w:left w:w="85" w:type="dxa"/>
              <w:bottom w:w="65" w:type="dxa"/>
              <w:right w:w="85" w:type="dxa"/>
            </w:tcMar>
            <w:vAlign w:val="center"/>
          </w:tcPr>
          <w:p w14:paraId="42938050" w14:textId="77777777" w:rsidR="00284D74" w:rsidRDefault="00284D74">
            <w:pPr>
              <w:spacing w:after="20"/>
            </w:pPr>
            <w:r>
              <w:rPr>
                <w:sz w:val="18"/>
              </w:rPr>
              <w:t>Recent</w:t>
            </w:r>
          </w:p>
        </w:tc>
        <w:tc>
          <w:tcPr>
            <w:tcW w:w="2016" w:type="dxa"/>
            <w:tcMar>
              <w:top w:w="65" w:type="dxa"/>
              <w:left w:w="85" w:type="dxa"/>
              <w:bottom w:w="65" w:type="dxa"/>
              <w:right w:w="85" w:type="dxa"/>
            </w:tcMar>
            <w:vAlign w:val="center"/>
          </w:tcPr>
          <w:p w14:paraId="2FAE5C86" w14:textId="77777777" w:rsidR="00284D74" w:rsidRDefault="00284D74">
            <w:pPr>
              <w:spacing w:after="20"/>
              <w:jc w:val="center"/>
            </w:pPr>
            <w:r>
              <w:rPr>
                <w:sz w:val="18"/>
              </w:rPr>
              <w:t>7 days</w:t>
            </w:r>
          </w:p>
        </w:tc>
        <w:tc>
          <w:tcPr>
            <w:tcW w:w="5760" w:type="dxa"/>
            <w:tcMar>
              <w:top w:w="65" w:type="dxa"/>
              <w:left w:w="85" w:type="dxa"/>
              <w:bottom w:w="65" w:type="dxa"/>
              <w:right w:w="85" w:type="dxa"/>
            </w:tcMar>
            <w:vAlign w:val="center"/>
          </w:tcPr>
          <w:p w14:paraId="4F2043E4" w14:textId="77777777" w:rsidR="00284D74" w:rsidRDefault="00284D74">
            <w:pPr>
              <w:spacing w:after="20"/>
            </w:pPr>
            <w:r>
              <w:rPr>
                <w:sz w:val="18"/>
              </w:rPr>
              <w:t>Reply behavior, post-date reflections, activation patterns</w:t>
            </w:r>
          </w:p>
        </w:tc>
      </w:tr>
      <w:tr w:rsidR="00284D74" w14:paraId="438C8063" w14:textId="77777777">
        <w:trPr>
          <w:jc w:val="center"/>
        </w:trPr>
        <w:tc>
          <w:tcPr>
            <w:tcW w:w="1872" w:type="dxa"/>
            <w:shd w:val="clear" w:color="auto" w:fill="F3F6FA"/>
            <w:tcMar>
              <w:top w:w="65" w:type="dxa"/>
              <w:left w:w="85" w:type="dxa"/>
              <w:bottom w:w="65" w:type="dxa"/>
              <w:right w:w="85" w:type="dxa"/>
            </w:tcMar>
            <w:vAlign w:val="center"/>
          </w:tcPr>
          <w:p w14:paraId="6439E551" w14:textId="77777777" w:rsidR="00284D74" w:rsidRDefault="00284D74">
            <w:pPr>
              <w:spacing w:after="20"/>
            </w:pPr>
            <w:r>
              <w:rPr>
                <w:sz w:val="18"/>
              </w:rPr>
              <w:t>Short-term</w:t>
            </w:r>
          </w:p>
        </w:tc>
        <w:tc>
          <w:tcPr>
            <w:tcW w:w="2016" w:type="dxa"/>
            <w:tcMar>
              <w:top w:w="65" w:type="dxa"/>
              <w:left w:w="85" w:type="dxa"/>
              <w:bottom w:w="65" w:type="dxa"/>
              <w:right w:w="85" w:type="dxa"/>
            </w:tcMar>
            <w:vAlign w:val="center"/>
          </w:tcPr>
          <w:p w14:paraId="1C1F4AF7" w14:textId="77777777" w:rsidR="00284D74" w:rsidRDefault="00284D74">
            <w:pPr>
              <w:spacing w:after="20"/>
              <w:jc w:val="center"/>
            </w:pPr>
            <w:r>
              <w:rPr>
                <w:sz w:val="18"/>
              </w:rPr>
              <w:t>30 days</w:t>
            </w:r>
          </w:p>
        </w:tc>
        <w:tc>
          <w:tcPr>
            <w:tcW w:w="5760" w:type="dxa"/>
            <w:tcMar>
              <w:top w:w="65" w:type="dxa"/>
              <w:left w:w="85" w:type="dxa"/>
              <w:bottom w:w="65" w:type="dxa"/>
              <w:right w:w="85" w:type="dxa"/>
            </w:tcMar>
            <w:vAlign w:val="center"/>
          </w:tcPr>
          <w:p w14:paraId="778BA6D7" w14:textId="77777777" w:rsidR="00284D74" w:rsidRDefault="00284D74">
            <w:pPr>
              <w:spacing w:after="20"/>
            </w:pPr>
            <w:r>
              <w:rPr>
                <w:sz w:val="18"/>
              </w:rPr>
              <w:t>Drift watch, stability trend, conflict / repair recurrence</w:t>
            </w:r>
          </w:p>
        </w:tc>
      </w:tr>
      <w:tr w:rsidR="00284D74" w14:paraId="1DD5566F" w14:textId="77777777">
        <w:trPr>
          <w:jc w:val="center"/>
        </w:trPr>
        <w:tc>
          <w:tcPr>
            <w:tcW w:w="1872" w:type="dxa"/>
            <w:shd w:val="clear" w:color="auto" w:fill="F3F6FA"/>
            <w:tcMar>
              <w:top w:w="65" w:type="dxa"/>
              <w:left w:w="85" w:type="dxa"/>
              <w:bottom w:w="65" w:type="dxa"/>
              <w:right w:w="85" w:type="dxa"/>
            </w:tcMar>
            <w:vAlign w:val="center"/>
          </w:tcPr>
          <w:p w14:paraId="00264098" w14:textId="77777777" w:rsidR="00284D74" w:rsidRDefault="00284D74">
            <w:pPr>
              <w:spacing w:after="20"/>
            </w:pPr>
            <w:r>
              <w:rPr>
                <w:sz w:val="18"/>
              </w:rPr>
              <w:t>Medium-term</w:t>
            </w:r>
          </w:p>
        </w:tc>
        <w:tc>
          <w:tcPr>
            <w:tcW w:w="2016" w:type="dxa"/>
            <w:tcMar>
              <w:top w:w="65" w:type="dxa"/>
              <w:left w:w="85" w:type="dxa"/>
              <w:bottom w:w="65" w:type="dxa"/>
              <w:right w:w="85" w:type="dxa"/>
            </w:tcMar>
            <w:vAlign w:val="center"/>
          </w:tcPr>
          <w:p w14:paraId="5688A68A" w14:textId="77777777" w:rsidR="00284D74" w:rsidRDefault="00284D74">
            <w:pPr>
              <w:spacing w:after="20"/>
              <w:jc w:val="center"/>
            </w:pPr>
            <w:r>
              <w:rPr>
                <w:sz w:val="18"/>
              </w:rPr>
              <w:t>90 days</w:t>
            </w:r>
          </w:p>
        </w:tc>
        <w:tc>
          <w:tcPr>
            <w:tcW w:w="5760" w:type="dxa"/>
            <w:tcMar>
              <w:top w:w="65" w:type="dxa"/>
              <w:left w:w="85" w:type="dxa"/>
              <w:bottom w:w="65" w:type="dxa"/>
              <w:right w:w="85" w:type="dxa"/>
            </w:tcMar>
            <w:vAlign w:val="center"/>
          </w:tcPr>
          <w:p w14:paraId="5369D320" w14:textId="77777777" w:rsidR="00284D74" w:rsidRDefault="00284D74">
            <w:pPr>
              <w:spacing w:after="20"/>
            </w:pPr>
            <w:r>
              <w:rPr>
                <w:sz w:val="18"/>
              </w:rPr>
              <w:t>Relationship progression, pattern persistence, calibration labels</w:t>
            </w:r>
          </w:p>
        </w:tc>
      </w:tr>
      <w:tr w:rsidR="00284D74" w14:paraId="312B80EE" w14:textId="77777777">
        <w:trPr>
          <w:jc w:val="center"/>
        </w:trPr>
        <w:tc>
          <w:tcPr>
            <w:tcW w:w="1872" w:type="dxa"/>
            <w:shd w:val="clear" w:color="auto" w:fill="F3F6FA"/>
            <w:tcMar>
              <w:top w:w="65" w:type="dxa"/>
              <w:left w:w="85" w:type="dxa"/>
              <w:bottom w:w="65" w:type="dxa"/>
              <w:right w:w="85" w:type="dxa"/>
            </w:tcMar>
            <w:vAlign w:val="center"/>
          </w:tcPr>
          <w:p w14:paraId="1C6191B4" w14:textId="77777777" w:rsidR="00284D74" w:rsidRDefault="00284D74">
            <w:pPr>
              <w:spacing w:after="20"/>
            </w:pPr>
            <w:r>
              <w:rPr>
                <w:sz w:val="18"/>
              </w:rPr>
              <w:t>Long-term</w:t>
            </w:r>
          </w:p>
        </w:tc>
        <w:tc>
          <w:tcPr>
            <w:tcW w:w="2016" w:type="dxa"/>
            <w:tcMar>
              <w:top w:w="65" w:type="dxa"/>
              <w:left w:w="85" w:type="dxa"/>
              <w:bottom w:w="65" w:type="dxa"/>
              <w:right w:w="85" w:type="dxa"/>
            </w:tcMar>
            <w:vAlign w:val="center"/>
          </w:tcPr>
          <w:p w14:paraId="661F74C3" w14:textId="77777777" w:rsidR="00284D74" w:rsidRDefault="00284D74">
            <w:pPr>
              <w:spacing w:after="20"/>
              <w:jc w:val="center"/>
            </w:pPr>
            <w:r>
              <w:rPr>
                <w:sz w:val="18"/>
              </w:rPr>
              <w:t>180 to 365 days</w:t>
            </w:r>
          </w:p>
        </w:tc>
        <w:tc>
          <w:tcPr>
            <w:tcW w:w="5760" w:type="dxa"/>
            <w:tcMar>
              <w:top w:w="65" w:type="dxa"/>
              <w:left w:w="85" w:type="dxa"/>
              <w:bottom w:w="65" w:type="dxa"/>
              <w:right w:w="85" w:type="dxa"/>
            </w:tcMar>
            <w:vAlign w:val="center"/>
          </w:tcPr>
          <w:p w14:paraId="5FCF5CE4" w14:textId="77777777" w:rsidR="00284D74" w:rsidRDefault="00284D74">
            <w:pPr>
              <w:spacing w:after="20"/>
            </w:pPr>
            <w:r>
              <w:rPr>
                <w:sz w:val="18"/>
              </w:rPr>
              <w:t>Identity confidence, seasonality, growth tracking, score recalibration</w:t>
            </w:r>
          </w:p>
        </w:tc>
      </w:tr>
    </w:tbl>
    <w:p w14:paraId="6CFDE5BA" w14:textId="77777777" w:rsidR="00284D74" w:rsidRDefault="00284D74"/>
    <w:p w14:paraId="63630468" w14:textId="77777777" w:rsidR="00284D74" w:rsidRDefault="00284D74">
      <w:pPr>
        <w:pStyle w:val="Heading2"/>
      </w:pPr>
      <w:r>
        <w:t>5.4 Derived feature examples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2592"/>
        <w:gridCol w:w="4608"/>
        <w:gridCol w:w="2448"/>
      </w:tblGrid>
      <w:tr w:rsidR="00284D74" w14:paraId="6CA27ADD" w14:textId="77777777">
        <w:trPr>
          <w:tblHeader/>
          <w:jc w:val="center"/>
        </w:trPr>
        <w:tc>
          <w:tcPr>
            <w:tcW w:w="2592" w:type="dxa"/>
            <w:shd w:val="clear" w:color="auto" w:fill="DCE6F2"/>
            <w:tcMar>
              <w:top w:w="70" w:type="dxa"/>
              <w:left w:w="90" w:type="dxa"/>
              <w:bottom w:w="70" w:type="dxa"/>
              <w:right w:w="90" w:type="dxa"/>
            </w:tcMar>
            <w:vAlign w:val="center"/>
          </w:tcPr>
          <w:p w14:paraId="68AD0317" w14:textId="77777777" w:rsidR="00284D74" w:rsidRDefault="00284D74">
            <w:pPr>
              <w:jc w:val="center"/>
            </w:pPr>
            <w:r>
              <w:rPr>
                <w:b/>
                <w:color w:val="18365D"/>
                <w:sz w:val="19"/>
              </w:rPr>
              <w:t>Derived feature</w:t>
            </w:r>
          </w:p>
        </w:tc>
        <w:tc>
          <w:tcPr>
            <w:tcW w:w="4608" w:type="dxa"/>
            <w:shd w:val="clear" w:color="auto" w:fill="DCE6F2"/>
            <w:tcMar>
              <w:top w:w="70" w:type="dxa"/>
              <w:left w:w="90" w:type="dxa"/>
              <w:bottom w:w="70" w:type="dxa"/>
              <w:right w:w="90" w:type="dxa"/>
            </w:tcMar>
            <w:vAlign w:val="center"/>
          </w:tcPr>
          <w:p w14:paraId="505C661E" w14:textId="77777777" w:rsidR="00284D74" w:rsidRDefault="00284D74">
            <w:pPr>
              <w:jc w:val="center"/>
            </w:pPr>
            <w:r>
              <w:rPr>
                <w:b/>
                <w:color w:val="18365D"/>
                <w:sz w:val="19"/>
              </w:rPr>
              <w:t>Calculation sketch</w:t>
            </w:r>
          </w:p>
        </w:tc>
        <w:tc>
          <w:tcPr>
            <w:tcW w:w="2448" w:type="dxa"/>
            <w:shd w:val="clear" w:color="auto" w:fill="DCE6F2"/>
            <w:tcMar>
              <w:top w:w="70" w:type="dxa"/>
              <w:left w:w="90" w:type="dxa"/>
              <w:bottom w:w="70" w:type="dxa"/>
              <w:right w:w="90" w:type="dxa"/>
            </w:tcMar>
            <w:vAlign w:val="center"/>
          </w:tcPr>
          <w:p w14:paraId="03C661CC" w14:textId="77777777" w:rsidR="00284D74" w:rsidRDefault="00284D74">
            <w:pPr>
              <w:jc w:val="center"/>
            </w:pPr>
            <w:r>
              <w:rPr>
                <w:b/>
                <w:color w:val="18365D"/>
                <w:sz w:val="19"/>
              </w:rPr>
              <w:t>Purpose</w:t>
            </w:r>
          </w:p>
        </w:tc>
      </w:tr>
      <w:tr w:rsidR="00284D74" w14:paraId="24DB080B" w14:textId="77777777">
        <w:trPr>
          <w:jc w:val="center"/>
        </w:trPr>
        <w:tc>
          <w:tcPr>
            <w:tcW w:w="2592" w:type="dxa"/>
            <w:shd w:val="clear" w:color="auto" w:fill="F3F6FA"/>
            <w:tcMar>
              <w:top w:w="65" w:type="dxa"/>
              <w:left w:w="85" w:type="dxa"/>
              <w:bottom w:w="65" w:type="dxa"/>
              <w:right w:w="85" w:type="dxa"/>
            </w:tcMar>
            <w:vAlign w:val="center"/>
          </w:tcPr>
          <w:p w14:paraId="3050737C" w14:textId="77777777" w:rsidR="00284D74" w:rsidRDefault="00284D74">
            <w:pPr>
              <w:spacing w:after="20"/>
            </w:pPr>
            <w:r>
              <w:rPr>
                <w:sz w:val="18"/>
              </w:rPr>
              <w:t>Reciprocity imbalance</w:t>
            </w:r>
          </w:p>
        </w:tc>
        <w:tc>
          <w:tcPr>
            <w:tcW w:w="4608" w:type="dxa"/>
            <w:tcMar>
              <w:top w:w="65" w:type="dxa"/>
              <w:left w:w="85" w:type="dxa"/>
              <w:bottom w:w="65" w:type="dxa"/>
              <w:right w:w="85" w:type="dxa"/>
            </w:tcMar>
            <w:vAlign w:val="center"/>
          </w:tcPr>
          <w:p w14:paraId="196B37FD" w14:textId="77777777" w:rsidR="00284D74" w:rsidRDefault="00284D74">
            <w:pPr>
              <w:spacing w:after="20"/>
            </w:pPr>
            <w:r>
              <w:rPr>
                <w:sz w:val="18"/>
              </w:rPr>
              <w:t>abs(outbound_initiations - inbound_initiations) / total_interactions</w:t>
            </w:r>
          </w:p>
        </w:tc>
        <w:tc>
          <w:tcPr>
            <w:tcW w:w="2448" w:type="dxa"/>
            <w:tcMar>
              <w:top w:w="65" w:type="dxa"/>
              <w:left w:w="85" w:type="dxa"/>
              <w:bottom w:w="65" w:type="dxa"/>
              <w:right w:w="85" w:type="dxa"/>
            </w:tcMar>
            <w:vAlign w:val="center"/>
          </w:tcPr>
          <w:p w14:paraId="414F9384" w14:textId="77777777" w:rsidR="00284D74" w:rsidRDefault="00284D74">
            <w:pPr>
              <w:spacing w:after="20"/>
            </w:pPr>
            <w:r>
              <w:rPr>
                <w:sz w:val="18"/>
              </w:rPr>
              <w:t>Detect one-sided pursuit</w:t>
            </w:r>
          </w:p>
        </w:tc>
      </w:tr>
      <w:tr w:rsidR="00284D74" w14:paraId="1C47D6BE" w14:textId="77777777">
        <w:trPr>
          <w:jc w:val="center"/>
        </w:trPr>
        <w:tc>
          <w:tcPr>
            <w:tcW w:w="2592" w:type="dxa"/>
            <w:shd w:val="clear" w:color="auto" w:fill="F3F6FA"/>
            <w:tcMar>
              <w:top w:w="65" w:type="dxa"/>
              <w:left w:w="85" w:type="dxa"/>
              <w:bottom w:w="65" w:type="dxa"/>
              <w:right w:w="85" w:type="dxa"/>
            </w:tcMar>
            <w:vAlign w:val="center"/>
          </w:tcPr>
          <w:p w14:paraId="01D066B7" w14:textId="77777777" w:rsidR="00284D74" w:rsidRDefault="00284D74">
            <w:pPr>
              <w:spacing w:after="20"/>
            </w:pPr>
            <w:r>
              <w:rPr>
                <w:sz w:val="18"/>
              </w:rPr>
              <w:t>Repair completion rate</w:t>
            </w:r>
          </w:p>
        </w:tc>
        <w:tc>
          <w:tcPr>
            <w:tcW w:w="4608" w:type="dxa"/>
            <w:tcMar>
              <w:top w:w="65" w:type="dxa"/>
              <w:left w:w="85" w:type="dxa"/>
              <w:bottom w:w="65" w:type="dxa"/>
              <w:right w:w="85" w:type="dxa"/>
            </w:tcMar>
            <w:vAlign w:val="center"/>
          </w:tcPr>
          <w:p w14:paraId="3301305B" w14:textId="77777777" w:rsidR="00284D74" w:rsidRDefault="00284D74">
            <w:pPr>
              <w:spacing w:after="20"/>
            </w:pPr>
            <w:r>
              <w:rPr>
                <w:sz w:val="18"/>
              </w:rPr>
              <w:t>repair_events_completed / repair_events_started</w:t>
            </w:r>
          </w:p>
        </w:tc>
        <w:tc>
          <w:tcPr>
            <w:tcW w:w="2448" w:type="dxa"/>
            <w:tcMar>
              <w:top w:w="65" w:type="dxa"/>
              <w:left w:w="85" w:type="dxa"/>
              <w:bottom w:w="65" w:type="dxa"/>
              <w:right w:w="85" w:type="dxa"/>
            </w:tcMar>
            <w:vAlign w:val="center"/>
          </w:tcPr>
          <w:p w14:paraId="4FA8DD8A" w14:textId="77777777" w:rsidR="00284D74" w:rsidRDefault="00284D74">
            <w:pPr>
              <w:spacing w:after="20"/>
            </w:pPr>
            <w:r>
              <w:rPr>
                <w:sz w:val="18"/>
              </w:rPr>
              <w:t>Predict stability and emotional maturity</w:t>
            </w:r>
          </w:p>
        </w:tc>
      </w:tr>
      <w:tr w:rsidR="00284D74" w14:paraId="0E0AE066" w14:textId="77777777">
        <w:trPr>
          <w:jc w:val="center"/>
        </w:trPr>
        <w:tc>
          <w:tcPr>
            <w:tcW w:w="2592" w:type="dxa"/>
            <w:shd w:val="clear" w:color="auto" w:fill="F3F6FA"/>
            <w:tcMar>
              <w:top w:w="65" w:type="dxa"/>
              <w:left w:w="85" w:type="dxa"/>
              <w:bottom w:w="65" w:type="dxa"/>
              <w:right w:w="85" w:type="dxa"/>
            </w:tcMar>
            <w:vAlign w:val="center"/>
          </w:tcPr>
          <w:p w14:paraId="0B06082D" w14:textId="77777777" w:rsidR="00284D74" w:rsidRDefault="00284D74">
            <w:pPr>
              <w:spacing w:after="20"/>
            </w:pPr>
            <w:r>
              <w:rPr>
                <w:sz w:val="18"/>
              </w:rPr>
              <w:t>Cluster burden rolling 30d</w:t>
            </w:r>
          </w:p>
        </w:tc>
        <w:tc>
          <w:tcPr>
            <w:tcW w:w="4608" w:type="dxa"/>
            <w:tcMar>
              <w:top w:w="65" w:type="dxa"/>
              <w:left w:w="85" w:type="dxa"/>
              <w:bottom w:w="65" w:type="dxa"/>
              <w:right w:w="85" w:type="dxa"/>
            </w:tcMar>
            <w:vAlign w:val="center"/>
          </w:tcPr>
          <w:p w14:paraId="01744EF7" w14:textId="77777777" w:rsidR="00284D74" w:rsidRDefault="00284D74">
            <w:pPr>
              <w:spacing w:after="20"/>
            </w:pPr>
            <w:r>
              <w:rPr>
                <w:sz w:val="18"/>
              </w:rPr>
              <w:t>weighted mean of active cluster scores in last 30 days</w:t>
            </w:r>
          </w:p>
        </w:tc>
        <w:tc>
          <w:tcPr>
            <w:tcW w:w="2448" w:type="dxa"/>
            <w:tcMar>
              <w:top w:w="65" w:type="dxa"/>
              <w:left w:w="85" w:type="dxa"/>
              <w:bottom w:w="65" w:type="dxa"/>
              <w:right w:w="85" w:type="dxa"/>
            </w:tcMar>
            <w:vAlign w:val="center"/>
          </w:tcPr>
          <w:p w14:paraId="6605F813" w14:textId="77777777" w:rsidR="00284D74" w:rsidRDefault="00284D74">
            <w:pPr>
              <w:spacing w:after="20"/>
            </w:pPr>
            <w:r>
              <w:rPr>
                <w:sz w:val="18"/>
              </w:rPr>
              <w:t>Surface recurrence, not one-off drama</w:t>
            </w:r>
          </w:p>
        </w:tc>
      </w:tr>
      <w:tr w:rsidR="00284D74" w14:paraId="69A5567A" w14:textId="77777777">
        <w:trPr>
          <w:jc w:val="center"/>
        </w:trPr>
        <w:tc>
          <w:tcPr>
            <w:tcW w:w="2592" w:type="dxa"/>
            <w:shd w:val="clear" w:color="auto" w:fill="F3F6FA"/>
            <w:tcMar>
              <w:top w:w="65" w:type="dxa"/>
              <w:left w:w="85" w:type="dxa"/>
              <w:bottom w:w="65" w:type="dxa"/>
              <w:right w:w="85" w:type="dxa"/>
            </w:tcMar>
            <w:vAlign w:val="center"/>
          </w:tcPr>
          <w:p w14:paraId="524F72C9" w14:textId="77777777" w:rsidR="00284D74" w:rsidRDefault="00284D74">
            <w:pPr>
              <w:spacing w:after="20"/>
            </w:pPr>
            <w:r>
              <w:rPr>
                <w:sz w:val="18"/>
              </w:rPr>
              <w:t>Narrative rigidity index</w:t>
            </w:r>
          </w:p>
        </w:tc>
        <w:tc>
          <w:tcPr>
            <w:tcW w:w="4608" w:type="dxa"/>
            <w:tcMar>
              <w:top w:w="65" w:type="dxa"/>
              <w:left w:w="85" w:type="dxa"/>
              <w:bottom w:w="65" w:type="dxa"/>
              <w:right w:w="85" w:type="dxa"/>
            </w:tcMar>
            <w:vAlign w:val="center"/>
          </w:tcPr>
          <w:p w14:paraId="4CF358AB" w14:textId="77777777" w:rsidR="00284D74" w:rsidRDefault="00284D74">
            <w:pPr>
              <w:spacing w:after="20"/>
            </w:pPr>
            <w:r>
              <w:rPr>
                <w:sz w:val="18"/>
              </w:rPr>
              <w:t>dominant_theme_share + absolute_language_rate - flexibility_markers</w:t>
            </w:r>
          </w:p>
        </w:tc>
        <w:tc>
          <w:tcPr>
            <w:tcW w:w="2448" w:type="dxa"/>
            <w:tcMar>
              <w:top w:w="65" w:type="dxa"/>
              <w:left w:w="85" w:type="dxa"/>
              <w:bottom w:w="65" w:type="dxa"/>
              <w:right w:w="85" w:type="dxa"/>
            </w:tcMar>
            <w:vAlign w:val="center"/>
          </w:tcPr>
          <w:p w14:paraId="2E9D752F" w14:textId="77777777" w:rsidR="00284D74" w:rsidRDefault="00284D74">
            <w:pPr>
              <w:spacing w:after="20"/>
            </w:pPr>
            <w:r>
              <w:rPr>
                <w:sz w:val="18"/>
              </w:rPr>
              <w:t>Catch stuck stories</w:t>
            </w:r>
          </w:p>
        </w:tc>
      </w:tr>
      <w:tr w:rsidR="00284D74" w14:paraId="39305AB9" w14:textId="77777777">
        <w:trPr>
          <w:jc w:val="center"/>
        </w:trPr>
        <w:tc>
          <w:tcPr>
            <w:tcW w:w="2592" w:type="dxa"/>
            <w:shd w:val="clear" w:color="auto" w:fill="F3F6FA"/>
            <w:tcMar>
              <w:top w:w="65" w:type="dxa"/>
              <w:left w:w="85" w:type="dxa"/>
              <w:bottom w:w="65" w:type="dxa"/>
              <w:right w:w="85" w:type="dxa"/>
            </w:tcMar>
            <w:vAlign w:val="center"/>
          </w:tcPr>
          <w:p w14:paraId="06F36E53" w14:textId="77777777" w:rsidR="00284D74" w:rsidRDefault="00284D74">
            <w:pPr>
              <w:spacing w:after="20"/>
            </w:pPr>
            <w:r>
              <w:rPr>
                <w:sz w:val="18"/>
              </w:rPr>
              <w:t>Safety-desire split</w:t>
            </w:r>
          </w:p>
        </w:tc>
        <w:tc>
          <w:tcPr>
            <w:tcW w:w="4608" w:type="dxa"/>
            <w:tcMar>
              <w:top w:w="65" w:type="dxa"/>
              <w:left w:w="85" w:type="dxa"/>
              <w:bottom w:w="65" w:type="dxa"/>
              <w:right w:w="85" w:type="dxa"/>
            </w:tcMar>
            <w:vAlign w:val="center"/>
          </w:tcPr>
          <w:p w14:paraId="43DC1E20" w14:textId="77777777" w:rsidR="00284D74" w:rsidRDefault="00284D74">
            <w:pPr>
              <w:spacing w:after="20"/>
            </w:pPr>
            <w:r>
              <w:rPr>
                <w:sz w:val="18"/>
              </w:rPr>
              <w:t>tension_attraction_axis high + erotic_safety_alignment_axis low</w:t>
            </w:r>
          </w:p>
        </w:tc>
        <w:tc>
          <w:tcPr>
            <w:tcW w:w="2448" w:type="dxa"/>
            <w:tcMar>
              <w:top w:w="65" w:type="dxa"/>
              <w:left w:w="85" w:type="dxa"/>
              <w:bottom w:w="65" w:type="dxa"/>
              <w:right w:w="85" w:type="dxa"/>
            </w:tcMar>
            <w:vAlign w:val="center"/>
          </w:tcPr>
          <w:p w14:paraId="6E7C7F66" w14:textId="77777777" w:rsidR="00284D74" w:rsidRDefault="00284D74">
            <w:pPr>
              <w:spacing w:after="20"/>
            </w:pPr>
            <w:r>
              <w:rPr>
                <w:sz w:val="18"/>
              </w:rPr>
              <w:t>Flag chemistry that may feel hot but unstable</w:t>
            </w:r>
          </w:p>
        </w:tc>
      </w:tr>
      <w:tr w:rsidR="00284D74" w14:paraId="19F2B271" w14:textId="77777777">
        <w:trPr>
          <w:jc w:val="center"/>
        </w:trPr>
        <w:tc>
          <w:tcPr>
            <w:tcW w:w="2592" w:type="dxa"/>
            <w:shd w:val="clear" w:color="auto" w:fill="F3F6FA"/>
            <w:tcMar>
              <w:top w:w="65" w:type="dxa"/>
              <w:left w:w="85" w:type="dxa"/>
              <w:bottom w:w="65" w:type="dxa"/>
              <w:right w:w="85" w:type="dxa"/>
            </w:tcMar>
            <w:vAlign w:val="center"/>
          </w:tcPr>
          <w:p w14:paraId="0F154FFD" w14:textId="77777777" w:rsidR="00284D74" w:rsidRDefault="00284D74">
            <w:pPr>
              <w:spacing w:after="20"/>
            </w:pPr>
            <w:r>
              <w:rPr>
                <w:sz w:val="18"/>
              </w:rPr>
              <w:t>Ghosting risk score</w:t>
            </w:r>
          </w:p>
        </w:tc>
        <w:tc>
          <w:tcPr>
            <w:tcW w:w="4608" w:type="dxa"/>
            <w:tcMar>
              <w:top w:w="65" w:type="dxa"/>
              <w:left w:w="85" w:type="dxa"/>
              <w:bottom w:w="65" w:type="dxa"/>
              <w:right w:w="85" w:type="dxa"/>
            </w:tcMar>
            <w:vAlign w:val="center"/>
          </w:tcPr>
          <w:p w14:paraId="3FAA5C26" w14:textId="77777777" w:rsidR="00284D74" w:rsidRDefault="00284D74">
            <w:pPr>
              <w:spacing w:after="20"/>
            </w:pPr>
            <w:r>
              <w:rPr>
                <w:sz w:val="18"/>
              </w:rPr>
              <w:t>long reply gaps + declining reciprocity + unresolved rupture markers</w:t>
            </w:r>
          </w:p>
        </w:tc>
        <w:tc>
          <w:tcPr>
            <w:tcW w:w="2448" w:type="dxa"/>
            <w:tcMar>
              <w:top w:w="65" w:type="dxa"/>
              <w:left w:w="85" w:type="dxa"/>
              <w:bottom w:w="65" w:type="dxa"/>
              <w:right w:w="85" w:type="dxa"/>
            </w:tcMar>
            <w:vAlign w:val="center"/>
          </w:tcPr>
          <w:p w14:paraId="059E0356" w14:textId="77777777" w:rsidR="00284D74" w:rsidRDefault="00284D74">
            <w:pPr>
              <w:spacing w:after="20"/>
            </w:pPr>
            <w:r>
              <w:rPr>
                <w:sz w:val="18"/>
              </w:rPr>
              <w:t>Ranking and intervention support</w:t>
            </w:r>
          </w:p>
        </w:tc>
      </w:tr>
    </w:tbl>
    <w:p w14:paraId="0EB4555F" w14:textId="77777777" w:rsidR="00284D74" w:rsidRDefault="00284D74"/>
    <w:p w14:paraId="373BD975" w14:textId="77777777" w:rsidR="00284D74" w:rsidRDefault="00284D74">
      <w:pPr>
        <w:pStyle w:val="Heading1"/>
      </w:pPr>
      <w:r>
        <w:t>6. Training labels and outcome targets</w:t>
      </w:r>
    </w:p>
    <w:p w14:paraId="0E121CF9" w14:textId="77777777" w:rsidR="00284D74" w:rsidRDefault="00284D74">
      <w:r>
        <w:t>Genesis OS should train on outcomes that matter operationally, not just on whether people said they liked each other.</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1944"/>
        <w:gridCol w:w="5688"/>
        <w:gridCol w:w="2016"/>
      </w:tblGrid>
      <w:tr w:rsidR="00284D74" w14:paraId="2B4FC3A8" w14:textId="77777777">
        <w:trPr>
          <w:tblHeader/>
          <w:jc w:val="center"/>
        </w:trPr>
        <w:tc>
          <w:tcPr>
            <w:tcW w:w="1944" w:type="dxa"/>
            <w:shd w:val="clear" w:color="auto" w:fill="DCE6F2"/>
            <w:tcMar>
              <w:top w:w="70" w:type="dxa"/>
              <w:left w:w="90" w:type="dxa"/>
              <w:bottom w:w="70" w:type="dxa"/>
              <w:right w:w="90" w:type="dxa"/>
            </w:tcMar>
            <w:vAlign w:val="center"/>
          </w:tcPr>
          <w:p w14:paraId="67EE2A29" w14:textId="77777777" w:rsidR="00284D74" w:rsidRDefault="00284D74">
            <w:pPr>
              <w:jc w:val="center"/>
            </w:pPr>
            <w:r>
              <w:rPr>
                <w:b/>
                <w:color w:val="18365D"/>
                <w:sz w:val="19"/>
              </w:rPr>
              <w:t>Label family</w:t>
            </w:r>
          </w:p>
        </w:tc>
        <w:tc>
          <w:tcPr>
            <w:tcW w:w="5688" w:type="dxa"/>
            <w:shd w:val="clear" w:color="auto" w:fill="DCE6F2"/>
            <w:tcMar>
              <w:top w:w="70" w:type="dxa"/>
              <w:left w:w="90" w:type="dxa"/>
              <w:bottom w:w="70" w:type="dxa"/>
              <w:right w:w="90" w:type="dxa"/>
            </w:tcMar>
            <w:vAlign w:val="center"/>
          </w:tcPr>
          <w:p w14:paraId="36D45F74" w14:textId="77777777" w:rsidR="00284D74" w:rsidRDefault="00284D74">
            <w:pPr>
              <w:jc w:val="center"/>
            </w:pPr>
            <w:r>
              <w:rPr>
                <w:b/>
                <w:color w:val="18365D"/>
                <w:sz w:val="19"/>
              </w:rPr>
              <w:t>Target examples</w:t>
            </w:r>
          </w:p>
        </w:tc>
        <w:tc>
          <w:tcPr>
            <w:tcW w:w="2016" w:type="dxa"/>
            <w:shd w:val="clear" w:color="auto" w:fill="DCE6F2"/>
            <w:tcMar>
              <w:top w:w="70" w:type="dxa"/>
              <w:left w:w="90" w:type="dxa"/>
              <w:bottom w:w="70" w:type="dxa"/>
              <w:right w:w="90" w:type="dxa"/>
            </w:tcMar>
            <w:vAlign w:val="center"/>
          </w:tcPr>
          <w:p w14:paraId="0C5EC8F3" w14:textId="77777777" w:rsidR="00284D74" w:rsidRDefault="00284D74">
            <w:pPr>
              <w:jc w:val="center"/>
            </w:pPr>
            <w:r>
              <w:rPr>
                <w:b/>
                <w:color w:val="18365D"/>
                <w:sz w:val="19"/>
              </w:rPr>
              <w:t>Time horizon</w:t>
            </w:r>
          </w:p>
        </w:tc>
      </w:tr>
      <w:tr w:rsidR="00284D74" w14:paraId="0C0DD9F0" w14:textId="77777777">
        <w:trPr>
          <w:jc w:val="center"/>
        </w:trPr>
        <w:tc>
          <w:tcPr>
            <w:tcW w:w="1944" w:type="dxa"/>
            <w:shd w:val="clear" w:color="auto" w:fill="F3F6FA"/>
            <w:tcMar>
              <w:top w:w="65" w:type="dxa"/>
              <w:left w:w="85" w:type="dxa"/>
              <w:bottom w:w="65" w:type="dxa"/>
              <w:right w:w="85" w:type="dxa"/>
            </w:tcMar>
            <w:vAlign w:val="center"/>
          </w:tcPr>
          <w:p w14:paraId="2E11D268" w14:textId="77777777" w:rsidR="00284D74" w:rsidRDefault="00284D74">
            <w:pPr>
              <w:spacing w:after="20"/>
            </w:pPr>
            <w:r>
              <w:rPr>
                <w:sz w:val="18"/>
              </w:rPr>
              <w:t>Engagement</w:t>
            </w:r>
          </w:p>
        </w:tc>
        <w:tc>
          <w:tcPr>
            <w:tcW w:w="5688" w:type="dxa"/>
            <w:tcMar>
              <w:top w:w="65" w:type="dxa"/>
              <w:left w:w="85" w:type="dxa"/>
              <w:bottom w:w="65" w:type="dxa"/>
              <w:right w:w="85" w:type="dxa"/>
            </w:tcMar>
            <w:vAlign w:val="center"/>
          </w:tcPr>
          <w:p w14:paraId="7CC1B978" w14:textId="77777777" w:rsidR="00284D74" w:rsidRDefault="00284D74">
            <w:pPr>
              <w:spacing w:after="20"/>
            </w:pPr>
            <w:r>
              <w:rPr>
                <w:sz w:val="18"/>
              </w:rPr>
              <w:t>message_count_7d, reply_latency_p50, date_first_meet</w:t>
            </w:r>
          </w:p>
        </w:tc>
        <w:tc>
          <w:tcPr>
            <w:tcW w:w="2016" w:type="dxa"/>
            <w:tcMar>
              <w:top w:w="65" w:type="dxa"/>
              <w:left w:w="85" w:type="dxa"/>
              <w:bottom w:w="65" w:type="dxa"/>
              <w:right w:w="85" w:type="dxa"/>
            </w:tcMar>
            <w:vAlign w:val="center"/>
          </w:tcPr>
          <w:p w14:paraId="2EF51AB2" w14:textId="77777777" w:rsidR="00284D74" w:rsidRDefault="00284D74">
            <w:pPr>
              <w:spacing w:after="20"/>
              <w:jc w:val="center"/>
            </w:pPr>
            <w:r>
              <w:rPr>
                <w:sz w:val="18"/>
              </w:rPr>
              <w:t>7 to 30 days</w:t>
            </w:r>
          </w:p>
        </w:tc>
      </w:tr>
      <w:tr w:rsidR="00284D74" w14:paraId="6F00D876" w14:textId="77777777">
        <w:trPr>
          <w:jc w:val="center"/>
        </w:trPr>
        <w:tc>
          <w:tcPr>
            <w:tcW w:w="1944" w:type="dxa"/>
            <w:shd w:val="clear" w:color="auto" w:fill="F3F6FA"/>
            <w:tcMar>
              <w:top w:w="65" w:type="dxa"/>
              <w:left w:w="85" w:type="dxa"/>
              <w:bottom w:w="65" w:type="dxa"/>
              <w:right w:w="85" w:type="dxa"/>
            </w:tcMar>
            <w:vAlign w:val="center"/>
          </w:tcPr>
          <w:p w14:paraId="0A6E734E" w14:textId="77777777" w:rsidR="00284D74" w:rsidRDefault="00284D74">
            <w:pPr>
              <w:spacing w:after="20"/>
            </w:pPr>
            <w:r>
              <w:rPr>
                <w:sz w:val="18"/>
              </w:rPr>
              <w:t>Progression</w:t>
            </w:r>
          </w:p>
        </w:tc>
        <w:tc>
          <w:tcPr>
            <w:tcW w:w="5688" w:type="dxa"/>
            <w:tcMar>
              <w:top w:w="65" w:type="dxa"/>
              <w:left w:w="85" w:type="dxa"/>
              <w:bottom w:w="65" w:type="dxa"/>
              <w:right w:w="85" w:type="dxa"/>
            </w:tcMar>
            <w:vAlign w:val="center"/>
          </w:tcPr>
          <w:p w14:paraId="4A4A23C5" w14:textId="77777777" w:rsidR="00284D74" w:rsidRDefault="00284D74">
            <w:pPr>
              <w:spacing w:after="20"/>
            </w:pPr>
            <w:r>
              <w:rPr>
                <w:sz w:val="18"/>
              </w:rPr>
              <w:t>relationship_status_30d, relationship_status_90d</w:t>
            </w:r>
          </w:p>
        </w:tc>
        <w:tc>
          <w:tcPr>
            <w:tcW w:w="2016" w:type="dxa"/>
            <w:tcMar>
              <w:top w:w="65" w:type="dxa"/>
              <w:left w:w="85" w:type="dxa"/>
              <w:bottom w:w="65" w:type="dxa"/>
              <w:right w:w="85" w:type="dxa"/>
            </w:tcMar>
            <w:vAlign w:val="center"/>
          </w:tcPr>
          <w:p w14:paraId="194B0B65" w14:textId="77777777" w:rsidR="00284D74" w:rsidRDefault="00284D74">
            <w:pPr>
              <w:spacing w:after="20"/>
              <w:jc w:val="center"/>
            </w:pPr>
            <w:r>
              <w:rPr>
                <w:sz w:val="18"/>
              </w:rPr>
              <w:t>30 to 90 days</w:t>
            </w:r>
          </w:p>
        </w:tc>
      </w:tr>
      <w:tr w:rsidR="00284D74" w14:paraId="58D87BF8" w14:textId="77777777">
        <w:trPr>
          <w:jc w:val="center"/>
        </w:trPr>
        <w:tc>
          <w:tcPr>
            <w:tcW w:w="1944" w:type="dxa"/>
            <w:shd w:val="clear" w:color="auto" w:fill="F3F6FA"/>
            <w:tcMar>
              <w:top w:w="65" w:type="dxa"/>
              <w:left w:w="85" w:type="dxa"/>
              <w:bottom w:w="65" w:type="dxa"/>
              <w:right w:w="85" w:type="dxa"/>
            </w:tcMar>
            <w:vAlign w:val="center"/>
          </w:tcPr>
          <w:p w14:paraId="0E7D1E9B" w14:textId="77777777" w:rsidR="00284D74" w:rsidRDefault="00284D74">
            <w:pPr>
              <w:spacing w:after="20"/>
            </w:pPr>
            <w:r>
              <w:rPr>
                <w:sz w:val="18"/>
              </w:rPr>
              <w:t>Stability</w:t>
            </w:r>
          </w:p>
        </w:tc>
        <w:tc>
          <w:tcPr>
            <w:tcW w:w="5688" w:type="dxa"/>
            <w:tcMar>
              <w:top w:w="65" w:type="dxa"/>
              <w:left w:w="85" w:type="dxa"/>
              <w:bottom w:w="65" w:type="dxa"/>
              <w:right w:w="85" w:type="dxa"/>
            </w:tcMar>
            <w:vAlign w:val="center"/>
          </w:tcPr>
          <w:p w14:paraId="710BDDF9" w14:textId="77777777" w:rsidR="00284D74" w:rsidRDefault="00284D74">
            <w:pPr>
              <w:spacing w:after="20"/>
            </w:pPr>
            <w:r>
              <w:rPr>
                <w:sz w:val="18"/>
              </w:rPr>
              <w:t>conflict_events_count, repair_events_count, mismatch recurrence, breakup_reason</w:t>
            </w:r>
          </w:p>
        </w:tc>
        <w:tc>
          <w:tcPr>
            <w:tcW w:w="2016" w:type="dxa"/>
            <w:tcMar>
              <w:top w:w="65" w:type="dxa"/>
              <w:left w:w="85" w:type="dxa"/>
              <w:bottom w:w="65" w:type="dxa"/>
              <w:right w:w="85" w:type="dxa"/>
            </w:tcMar>
            <w:vAlign w:val="center"/>
          </w:tcPr>
          <w:p w14:paraId="6F4F861A" w14:textId="77777777" w:rsidR="00284D74" w:rsidRDefault="00284D74">
            <w:pPr>
              <w:spacing w:after="20"/>
              <w:jc w:val="center"/>
            </w:pPr>
            <w:r>
              <w:rPr>
                <w:sz w:val="18"/>
              </w:rPr>
              <w:t>30 to 180 days</w:t>
            </w:r>
          </w:p>
        </w:tc>
      </w:tr>
      <w:tr w:rsidR="00284D74" w14:paraId="790F1AD1" w14:textId="77777777">
        <w:trPr>
          <w:jc w:val="center"/>
        </w:trPr>
        <w:tc>
          <w:tcPr>
            <w:tcW w:w="1944" w:type="dxa"/>
            <w:shd w:val="clear" w:color="auto" w:fill="F3F6FA"/>
            <w:tcMar>
              <w:top w:w="65" w:type="dxa"/>
              <w:left w:w="85" w:type="dxa"/>
              <w:bottom w:w="65" w:type="dxa"/>
              <w:right w:w="85" w:type="dxa"/>
            </w:tcMar>
            <w:vAlign w:val="center"/>
          </w:tcPr>
          <w:p w14:paraId="0418C1EC" w14:textId="77777777" w:rsidR="00284D74" w:rsidRDefault="00284D74">
            <w:pPr>
              <w:spacing w:after="20"/>
            </w:pPr>
            <w:r>
              <w:rPr>
                <w:sz w:val="18"/>
              </w:rPr>
              <w:t>Score movement</w:t>
            </w:r>
          </w:p>
        </w:tc>
        <w:tc>
          <w:tcPr>
            <w:tcW w:w="5688" w:type="dxa"/>
            <w:tcMar>
              <w:top w:w="65" w:type="dxa"/>
              <w:left w:w="85" w:type="dxa"/>
              <w:bottom w:w="65" w:type="dxa"/>
              <w:right w:w="85" w:type="dxa"/>
            </w:tcMar>
            <w:vAlign w:val="center"/>
          </w:tcPr>
          <w:p w14:paraId="44D432A2" w14:textId="77777777" w:rsidR="00284D74" w:rsidRDefault="00284D74">
            <w:pPr>
              <w:spacing w:after="20"/>
            </w:pPr>
            <w:r>
              <w:rPr>
                <w:sz w:val="18"/>
              </w:rPr>
              <w:t>rescore_delta, archetype drift confidence, forecast delta</w:t>
            </w:r>
          </w:p>
        </w:tc>
        <w:tc>
          <w:tcPr>
            <w:tcW w:w="2016" w:type="dxa"/>
            <w:tcMar>
              <w:top w:w="65" w:type="dxa"/>
              <w:left w:w="85" w:type="dxa"/>
              <w:bottom w:w="65" w:type="dxa"/>
              <w:right w:w="85" w:type="dxa"/>
            </w:tcMar>
            <w:vAlign w:val="center"/>
          </w:tcPr>
          <w:p w14:paraId="1BA737A9" w14:textId="77777777" w:rsidR="00284D74" w:rsidRDefault="00284D74">
            <w:pPr>
              <w:spacing w:after="20"/>
              <w:jc w:val="center"/>
            </w:pPr>
            <w:r>
              <w:rPr>
                <w:sz w:val="18"/>
              </w:rPr>
              <w:t>30 to 180 days</w:t>
            </w:r>
          </w:p>
        </w:tc>
      </w:tr>
      <w:tr w:rsidR="00284D74" w14:paraId="20341E86" w14:textId="77777777">
        <w:trPr>
          <w:jc w:val="center"/>
        </w:trPr>
        <w:tc>
          <w:tcPr>
            <w:tcW w:w="1944" w:type="dxa"/>
            <w:shd w:val="clear" w:color="auto" w:fill="F3F6FA"/>
            <w:tcMar>
              <w:top w:w="65" w:type="dxa"/>
              <w:left w:w="85" w:type="dxa"/>
              <w:bottom w:w="65" w:type="dxa"/>
              <w:right w:w="85" w:type="dxa"/>
            </w:tcMar>
            <w:vAlign w:val="center"/>
          </w:tcPr>
          <w:p w14:paraId="5384CE9E" w14:textId="77777777" w:rsidR="00284D74" w:rsidRDefault="00284D74">
            <w:pPr>
              <w:spacing w:after="20"/>
            </w:pPr>
            <w:r>
              <w:rPr>
                <w:sz w:val="18"/>
              </w:rPr>
              <w:t>AI quality</w:t>
            </w:r>
          </w:p>
        </w:tc>
        <w:tc>
          <w:tcPr>
            <w:tcW w:w="5688" w:type="dxa"/>
            <w:tcMar>
              <w:top w:w="65" w:type="dxa"/>
              <w:left w:w="85" w:type="dxa"/>
              <w:bottom w:w="65" w:type="dxa"/>
              <w:right w:w="85" w:type="dxa"/>
            </w:tcMar>
            <w:vAlign w:val="center"/>
          </w:tcPr>
          <w:p w14:paraId="28F765A2" w14:textId="77777777" w:rsidR="00284D74" w:rsidRDefault="00284D74">
            <w:pPr>
              <w:spacing w:after="20"/>
            </w:pPr>
            <w:r>
              <w:rPr>
                <w:sz w:val="18"/>
              </w:rPr>
              <w:t>helpfulness score, too-generic flag, too-confident flag, actionability score</w:t>
            </w:r>
          </w:p>
        </w:tc>
        <w:tc>
          <w:tcPr>
            <w:tcW w:w="2016" w:type="dxa"/>
            <w:tcMar>
              <w:top w:w="65" w:type="dxa"/>
              <w:left w:w="85" w:type="dxa"/>
              <w:bottom w:w="65" w:type="dxa"/>
              <w:right w:w="85" w:type="dxa"/>
            </w:tcMar>
            <w:vAlign w:val="center"/>
          </w:tcPr>
          <w:p w14:paraId="3602B059" w14:textId="77777777" w:rsidR="00284D74" w:rsidRDefault="00284D74">
            <w:pPr>
              <w:spacing w:after="20"/>
            </w:pPr>
            <w:r>
              <w:rPr>
                <w:sz w:val="18"/>
              </w:rPr>
              <w:t>per session / rolling</w:t>
            </w:r>
          </w:p>
        </w:tc>
      </w:tr>
      <w:tr w:rsidR="00284D74" w14:paraId="0D81C4A8" w14:textId="77777777">
        <w:trPr>
          <w:jc w:val="center"/>
        </w:trPr>
        <w:tc>
          <w:tcPr>
            <w:tcW w:w="1944" w:type="dxa"/>
            <w:shd w:val="clear" w:color="auto" w:fill="F3F6FA"/>
            <w:tcMar>
              <w:top w:w="65" w:type="dxa"/>
              <w:left w:w="85" w:type="dxa"/>
              <w:bottom w:w="65" w:type="dxa"/>
              <w:right w:w="85" w:type="dxa"/>
            </w:tcMar>
            <w:vAlign w:val="center"/>
          </w:tcPr>
          <w:p w14:paraId="0A83CC81" w14:textId="77777777" w:rsidR="00284D74" w:rsidRDefault="00284D74">
            <w:pPr>
              <w:spacing w:after="20"/>
            </w:pPr>
            <w:r>
              <w:rPr>
                <w:sz w:val="18"/>
              </w:rPr>
              <w:t>Safety and moderation</w:t>
            </w:r>
          </w:p>
        </w:tc>
        <w:tc>
          <w:tcPr>
            <w:tcW w:w="5688" w:type="dxa"/>
            <w:tcMar>
              <w:top w:w="65" w:type="dxa"/>
              <w:left w:w="85" w:type="dxa"/>
              <w:bottom w:w="65" w:type="dxa"/>
              <w:right w:w="85" w:type="dxa"/>
            </w:tcMar>
            <w:vAlign w:val="center"/>
          </w:tcPr>
          <w:p w14:paraId="7D4931D3" w14:textId="77777777" w:rsidR="00284D74" w:rsidRDefault="00284D74">
            <w:pPr>
              <w:spacing w:after="20"/>
            </w:pPr>
            <w:r>
              <w:rPr>
                <w:sz w:val="18"/>
              </w:rPr>
              <w:t>escalation rate, redirection success, harmful-output avoidance</w:t>
            </w:r>
          </w:p>
        </w:tc>
        <w:tc>
          <w:tcPr>
            <w:tcW w:w="2016" w:type="dxa"/>
            <w:tcMar>
              <w:top w:w="65" w:type="dxa"/>
              <w:left w:w="85" w:type="dxa"/>
              <w:bottom w:w="65" w:type="dxa"/>
              <w:right w:w="85" w:type="dxa"/>
            </w:tcMar>
            <w:vAlign w:val="center"/>
          </w:tcPr>
          <w:p w14:paraId="7C0957FF" w14:textId="77777777" w:rsidR="00284D74" w:rsidRDefault="00284D74">
            <w:pPr>
              <w:spacing w:after="20"/>
            </w:pPr>
            <w:r>
              <w:rPr>
                <w:sz w:val="18"/>
              </w:rPr>
              <w:t>per session / rolling</w:t>
            </w:r>
          </w:p>
        </w:tc>
      </w:tr>
    </w:tbl>
    <w:p w14:paraId="46620D9D" w14:textId="77777777" w:rsidR="00284D74" w:rsidRDefault="00284D74"/>
    <w:p w14:paraId="3AB11CCC" w14:textId="77777777" w:rsidR="00284D74" w:rsidRDefault="00284D74">
      <w:pPr>
        <w:pStyle w:val="Heading2"/>
      </w:pPr>
      <w:r>
        <w:t>6.1 Labeling rules</w:t>
      </w:r>
    </w:p>
    <w:p w14:paraId="37AA9301" w14:textId="77777777" w:rsidR="00284D74" w:rsidRDefault="00284D74">
      <w:pPr>
        <w:ind w:left="288" w:hanging="245"/>
      </w:pPr>
      <w:r>
        <w:rPr>
          <w:b/>
        </w:rPr>
        <w:t xml:space="preserve">• </w:t>
      </w:r>
      <w:r>
        <w:t>Do not use a single date or single conflict as a truth label for durable identity. Labels should prefer repeated patterns or externally confirmed outcomes.</w:t>
      </w:r>
    </w:p>
    <w:p w14:paraId="25D65F7D" w14:textId="77777777" w:rsidR="00284D74" w:rsidRDefault="00284D74">
      <w:pPr>
        <w:ind w:left="288" w:hanging="245"/>
      </w:pPr>
      <w:r>
        <w:rPr>
          <w:b/>
        </w:rPr>
        <w:t xml:space="preserve">• </w:t>
      </w:r>
      <w:r>
        <w:t>Breakup reason labels should remain coarse enough for reliability: trust, conflict, pace, values, availability, unknown.</w:t>
      </w:r>
    </w:p>
    <w:p w14:paraId="2C19F4E2" w14:textId="77777777" w:rsidR="00284D74" w:rsidRDefault="00284D74">
      <w:pPr>
        <w:ind w:left="288" w:hanging="245"/>
      </w:pPr>
      <w:r>
        <w:rPr>
          <w:b/>
        </w:rPr>
        <w:t xml:space="preserve">• </w:t>
      </w:r>
      <w:r>
        <w:t>When labels are weak or sparse, use confidence-aware training or semi-supervised evaluation rather than pretending certainty exists.</w:t>
      </w:r>
    </w:p>
    <w:p w14:paraId="7AD45DF6" w14:textId="77777777" w:rsidR="00284D74" w:rsidRDefault="00284D74">
      <w:pPr>
        <w:ind w:left="288" w:hanging="245"/>
      </w:pPr>
      <w:r>
        <w:rPr>
          <w:b/>
        </w:rPr>
        <w:t xml:space="preserve">• </w:t>
      </w:r>
      <w:r>
        <w:t>User-confirmed reflections should outrank model-inferred labels when conflicts exist.</w:t>
      </w:r>
    </w:p>
    <w:p w14:paraId="40259ABB" w14:textId="77777777" w:rsidR="00284D74" w:rsidRDefault="00284D74">
      <w:pPr>
        <w:pStyle w:val="Heading1"/>
      </w:pPr>
      <w:r>
        <w:t>7. Training architecture</w:t>
      </w:r>
    </w:p>
    <w:p w14:paraId="7DADD537" w14:textId="77777777" w:rsidR="00284D74" w:rsidRDefault="00284D74">
      <w:r>
        <w:t>Use a layered modeling strategy so v1 remains explainable and cheap enough to operate.</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2232"/>
        <w:gridCol w:w="4248"/>
        <w:gridCol w:w="3168"/>
      </w:tblGrid>
      <w:tr w:rsidR="00284D74" w14:paraId="0749EE53" w14:textId="77777777">
        <w:trPr>
          <w:tblHeader/>
          <w:jc w:val="center"/>
        </w:trPr>
        <w:tc>
          <w:tcPr>
            <w:tcW w:w="2232" w:type="dxa"/>
            <w:shd w:val="clear" w:color="auto" w:fill="DCE6F2"/>
            <w:tcMar>
              <w:top w:w="70" w:type="dxa"/>
              <w:left w:w="90" w:type="dxa"/>
              <w:bottom w:w="70" w:type="dxa"/>
              <w:right w:w="90" w:type="dxa"/>
            </w:tcMar>
            <w:vAlign w:val="center"/>
          </w:tcPr>
          <w:p w14:paraId="10D9A4A8" w14:textId="77777777" w:rsidR="00284D74" w:rsidRDefault="00284D74">
            <w:pPr>
              <w:jc w:val="center"/>
            </w:pPr>
            <w:r>
              <w:rPr>
                <w:b/>
                <w:color w:val="18365D"/>
                <w:sz w:val="19"/>
              </w:rPr>
              <w:t>Model layer</w:t>
            </w:r>
          </w:p>
        </w:tc>
        <w:tc>
          <w:tcPr>
            <w:tcW w:w="4248" w:type="dxa"/>
            <w:shd w:val="clear" w:color="auto" w:fill="DCE6F2"/>
            <w:tcMar>
              <w:top w:w="70" w:type="dxa"/>
              <w:left w:w="90" w:type="dxa"/>
              <w:bottom w:w="70" w:type="dxa"/>
              <w:right w:w="90" w:type="dxa"/>
            </w:tcMar>
            <w:vAlign w:val="center"/>
          </w:tcPr>
          <w:p w14:paraId="088E764F" w14:textId="77777777" w:rsidR="00284D74" w:rsidRDefault="00284D74">
            <w:pPr>
              <w:jc w:val="center"/>
            </w:pPr>
            <w:r>
              <w:rPr>
                <w:b/>
                <w:color w:val="18365D"/>
                <w:sz w:val="19"/>
              </w:rPr>
              <w:t>Recommended approach</w:t>
            </w:r>
          </w:p>
        </w:tc>
        <w:tc>
          <w:tcPr>
            <w:tcW w:w="3168" w:type="dxa"/>
            <w:shd w:val="clear" w:color="auto" w:fill="DCE6F2"/>
            <w:tcMar>
              <w:top w:w="70" w:type="dxa"/>
              <w:left w:w="90" w:type="dxa"/>
              <w:bottom w:w="70" w:type="dxa"/>
              <w:right w:w="90" w:type="dxa"/>
            </w:tcMar>
            <w:vAlign w:val="center"/>
          </w:tcPr>
          <w:p w14:paraId="5C5D6DCB" w14:textId="77777777" w:rsidR="00284D74" w:rsidRDefault="00284D74">
            <w:pPr>
              <w:jc w:val="center"/>
            </w:pPr>
            <w:r>
              <w:rPr>
                <w:b/>
                <w:color w:val="18365D"/>
                <w:sz w:val="19"/>
              </w:rPr>
              <w:t>Why</w:t>
            </w:r>
          </w:p>
        </w:tc>
      </w:tr>
      <w:tr w:rsidR="00284D74" w14:paraId="69E20CA5" w14:textId="77777777">
        <w:trPr>
          <w:jc w:val="center"/>
        </w:trPr>
        <w:tc>
          <w:tcPr>
            <w:tcW w:w="2232" w:type="dxa"/>
            <w:shd w:val="clear" w:color="auto" w:fill="F3F6FA"/>
            <w:tcMar>
              <w:top w:w="65" w:type="dxa"/>
              <w:left w:w="85" w:type="dxa"/>
              <w:bottom w:w="65" w:type="dxa"/>
              <w:right w:w="85" w:type="dxa"/>
            </w:tcMar>
            <w:vAlign w:val="center"/>
          </w:tcPr>
          <w:p w14:paraId="3A489702" w14:textId="77777777" w:rsidR="00284D74" w:rsidRDefault="00284D74">
            <w:pPr>
              <w:spacing w:after="20"/>
            </w:pPr>
            <w:r>
              <w:rPr>
                <w:sz w:val="18"/>
              </w:rPr>
              <w:t>Baseline score engine</w:t>
            </w:r>
          </w:p>
        </w:tc>
        <w:tc>
          <w:tcPr>
            <w:tcW w:w="4248" w:type="dxa"/>
            <w:tcMar>
              <w:top w:w="65" w:type="dxa"/>
              <w:left w:w="85" w:type="dxa"/>
              <w:bottom w:w="65" w:type="dxa"/>
              <w:right w:w="85" w:type="dxa"/>
            </w:tcMar>
            <w:vAlign w:val="center"/>
          </w:tcPr>
          <w:p w14:paraId="0DD5EBB1" w14:textId="77777777" w:rsidR="00284D74" w:rsidRDefault="00284D74">
            <w:pPr>
              <w:spacing w:after="20"/>
            </w:pPr>
            <w:r>
              <w:rPr>
                <w:sz w:val="18"/>
              </w:rPr>
              <w:t>Deterministic rules + workbook math</w:t>
            </w:r>
          </w:p>
        </w:tc>
        <w:tc>
          <w:tcPr>
            <w:tcW w:w="3168" w:type="dxa"/>
            <w:tcMar>
              <w:top w:w="65" w:type="dxa"/>
              <w:left w:w="85" w:type="dxa"/>
              <w:bottom w:w="65" w:type="dxa"/>
              <w:right w:w="85" w:type="dxa"/>
            </w:tcMar>
            <w:vAlign w:val="center"/>
          </w:tcPr>
          <w:p w14:paraId="62BF8F1C" w14:textId="77777777" w:rsidR="00284D74" w:rsidRDefault="00284D74">
            <w:pPr>
              <w:spacing w:after="20"/>
            </w:pPr>
            <w:r>
              <w:rPr>
                <w:sz w:val="18"/>
              </w:rPr>
              <w:t>Auditable, explainable, founder IP anchor</w:t>
            </w:r>
          </w:p>
        </w:tc>
      </w:tr>
      <w:tr w:rsidR="00284D74" w14:paraId="5FA8D24D" w14:textId="77777777">
        <w:trPr>
          <w:jc w:val="center"/>
        </w:trPr>
        <w:tc>
          <w:tcPr>
            <w:tcW w:w="2232" w:type="dxa"/>
            <w:shd w:val="clear" w:color="auto" w:fill="F3F6FA"/>
            <w:tcMar>
              <w:top w:w="65" w:type="dxa"/>
              <w:left w:w="85" w:type="dxa"/>
              <w:bottom w:w="65" w:type="dxa"/>
              <w:right w:w="85" w:type="dxa"/>
            </w:tcMar>
            <w:vAlign w:val="center"/>
          </w:tcPr>
          <w:p w14:paraId="200C103A" w14:textId="77777777" w:rsidR="00284D74" w:rsidRDefault="00284D74">
            <w:pPr>
              <w:spacing w:after="20"/>
            </w:pPr>
            <w:r>
              <w:rPr>
                <w:sz w:val="18"/>
              </w:rPr>
              <w:t>Learning-to-rank / match lift</w:t>
            </w:r>
          </w:p>
        </w:tc>
        <w:tc>
          <w:tcPr>
            <w:tcW w:w="4248" w:type="dxa"/>
            <w:tcMar>
              <w:top w:w="65" w:type="dxa"/>
              <w:left w:w="85" w:type="dxa"/>
              <w:bottom w:w="65" w:type="dxa"/>
              <w:right w:w="85" w:type="dxa"/>
            </w:tcMar>
            <w:vAlign w:val="center"/>
          </w:tcPr>
          <w:p w14:paraId="09D74555" w14:textId="77777777" w:rsidR="00284D74" w:rsidRDefault="00284D74">
            <w:pPr>
              <w:spacing w:after="20"/>
            </w:pPr>
            <w:r>
              <w:rPr>
                <w:sz w:val="18"/>
              </w:rPr>
              <w:t>Gradient boosted trees or calibrated linear ranker</w:t>
            </w:r>
          </w:p>
        </w:tc>
        <w:tc>
          <w:tcPr>
            <w:tcW w:w="3168" w:type="dxa"/>
            <w:tcMar>
              <w:top w:w="65" w:type="dxa"/>
              <w:left w:w="85" w:type="dxa"/>
              <w:bottom w:w="65" w:type="dxa"/>
              <w:right w:w="85" w:type="dxa"/>
            </w:tcMar>
            <w:vAlign w:val="center"/>
          </w:tcPr>
          <w:p w14:paraId="228B9390" w14:textId="77777777" w:rsidR="00284D74" w:rsidRDefault="00284D74">
            <w:pPr>
              <w:spacing w:after="20"/>
            </w:pPr>
            <w:r>
              <w:rPr>
                <w:sz w:val="18"/>
              </w:rPr>
              <w:t>Learns which deterministic patterns predict progression better</w:t>
            </w:r>
          </w:p>
        </w:tc>
      </w:tr>
      <w:tr w:rsidR="00284D74" w14:paraId="0B6D0C85" w14:textId="77777777">
        <w:trPr>
          <w:jc w:val="center"/>
        </w:trPr>
        <w:tc>
          <w:tcPr>
            <w:tcW w:w="2232" w:type="dxa"/>
            <w:shd w:val="clear" w:color="auto" w:fill="F3F6FA"/>
            <w:tcMar>
              <w:top w:w="65" w:type="dxa"/>
              <w:left w:w="85" w:type="dxa"/>
              <w:bottom w:w="65" w:type="dxa"/>
              <w:right w:w="85" w:type="dxa"/>
            </w:tcMar>
            <w:vAlign w:val="center"/>
          </w:tcPr>
          <w:p w14:paraId="6A98CFC0" w14:textId="77777777" w:rsidR="00284D74" w:rsidRDefault="00284D74">
            <w:pPr>
              <w:spacing w:after="20"/>
            </w:pPr>
            <w:r>
              <w:rPr>
                <w:sz w:val="18"/>
              </w:rPr>
              <w:t>Outcome prediction</w:t>
            </w:r>
          </w:p>
        </w:tc>
        <w:tc>
          <w:tcPr>
            <w:tcW w:w="4248" w:type="dxa"/>
            <w:tcMar>
              <w:top w:w="65" w:type="dxa"/>
              <w:left w:w="85" w:type="dxa"/>
              <w:bottom w:w="65" w:type="dxa"/>
              <w:right w:w="85" w:type="dxa"/>
            </w:tcMar>
            <w:vAlign w:val="center"/>
          </w:tcPr>
          <w:p w14:paraId="0366FBA7" w14:textId="77777777" w:rsidR="00284D74" w:rsidRDefault="00284D74">
            <w:pPr>
              <w:spacing w:after="20"/>
            </w:pPr>
            <w:r>
              <w:rPr>
                <w:sz w:val="18"/>
              </w:rPr>
              <w:t>Gradient boosted classification / survival-style models</w:t>
            </w:r>
          </w:p>
        </w:tc>
        <w:tc>
          <w:tcPr>
            <w:tcW w:w="3168" w:type="dxa"/>
            <w:tcMar>
              <w:top w:w="65" w:type="dxa"/>
              <w:left w:w="85" w:type="dxa"/>
              <w:bottom w:w="65" w:type="dxa"/>
              <w:right w:w="85" w:type="dxa"/>
            </w:tcMar>
            <w:vAlign w:val="center"/>
          </w:tcPr>
          <w:p w14:paraId="20D0F5A9" w14:textId="77777777" w:rsidR="00284D74" w:rsidRDefault="00284D74">
            <w:pPr>
              <w:spacing w:after="20"/>
            </w:pPr>
            <w:r>
              <w:rPr>
                <w:sz w:val="18"/>
              </w:rPr>
              <w:t>Predict date conversion, rupture risk, repair probability</w:t>
            </w:r>
          </w:p>
        </w:tc>
      </w:tr>
      <w:tr w:rsidR="00284D74" w14:paraId="40D97D81" w14:textId="77777777">
        <w:trPr>
          <w:jc w:val="center"/>
        </w:trPr>
        <w:tc>
          <w:tcPr>
            <w:tcW w:w="2232" w:type="dxa"/>
            <w:shd w:val="clear" w:color="auto" w:fill="F3F6FA"/>
            <w:tcMar>
              <w:top w:w="65" w:type="dxa"/>
              <w:left w:w="85" w:type="dxa"/>
              <w:bottom w:w="65" w:type="dxa"/>
              <w:right w:w="85" w:type="dxa"/>
            </w:tcMar>
            <w:vAlign w:val="center"/>
          </w:tcPr>
          <w:p w14:paraId="7185FFAA" w14:textId="77777777" w:rsidR="00284D74" w:rsidRDefault="00284D74">
            <w:pPr>
              <w:spacing w:after="20"/>
            </w:pPr>
            <w:r>
              <w:rPr>
                <w:sz w:val="18"/>
              </w:rPr>
              <w:t>Narrative extraction</w:t>
            </w:r>
          </w:p>
        </w:tc>
        <w:tc>
          <w:tcPr>
            <w:tcW w:w="4248" w:type="dxa"/>
            <w:tcMar>
              <w:top w:w="65" w:type="dxa"/>
              <w:left w:w="85" w:type="dxa"/>
              <w:bottom w:w="65" w:type="dxa"/>
              <w:right w:w="85" w:type="dxa"/>
            </w:tcMar>
            <w:vAlign w:val="center"/>
          </w:tcPr>
          <w:p w14:paraId="3CAE032F" w14:textId="77777777" w:rsidR="00284D74" w:rsidRDefault="00284D74">
            <w:pPr>
              <w:spacing w:after="20"/>
            </w:pPr>
            <w:r>
              <w:rPr>
                <w:sz w:val="18"/>
              </w:rPr>
              <w:t>Taxonomy extraction with strict schema mapping and confidence</w:t>
            </w:r>
          </w:p>
        </w:tc>
        <w:tc>
          <w:tcPr>
            <w:tcW w:w="3168" w:type="dxa"/>
            <w:tcMar>
              <w:top w:w="65" w:type="dxa"/>
              <w:left w:w="85" w:type="dxa"/>
              <w:bottom w:w="65" w:type="dxa"/>
              <w:right w:w="85" w:type="dxa"/>
            </w:tcMar>
            <w:vAlign w:val="center"/>
          </w:tcPr>
          <w:p w14:paraId="7ABD0799" w14:textId="77777777" w:rsidR="00284D74" w:rsidRDefault="00284D74">
            <w:pPr>
              <w:spacing w:after="20"/>
            </w:pPr>
            <w:r>
              <w:rPr>
                <w:sz w:val="18"/>
              </w:rPr>
              <w:t>Turns text into governed features rather than free-form vibes</w:t>
            </w:r>
          </w:p>
        </w:tc>
      </w:tr>
      <w:tr w:rsidR="00284D74" w14:paraId="0F4C2A44" w14:textId="77777777">
        <w:trPr>
          <w:jc w:val="center"/>
        </w:trPr>
        <w:tc>
          <w:tcPr>
            <w:tcW w:w="2232" w:type="dxa"/>
            <w:shd w:val="clear" w:color="auto" w:fill="F3F6FA"/>
            <w:tcMar>
              <w:top w:w="65" w:type="dxa"/>
              <w:left w:w="85" w:type="dxa"/>
              <w:bottom w:w="65" w:type="dxa"/>
              <w:right w:w="85" w:type="dxa"/>
            </w:tcMar>
            <w:vAlign w:val="center"/>
          </w:tcPr>
          <w:p w14:paraId="72B0A0B1" w14:textId="77777777" w:rsidR="00284D74" w:rsidRDefault="00284D74">
            <w:pPr>
              <w:spacing w:after="20"/>
            </w:pPr>
            <w:r>
              <w:rPr>
                <w:sz w:val="18"/>
              </w:rPr>
              <w:t>Guidance generation</w:t>
            </w:r>
          </w:p>
        </w:tc>
        <w:tc>
          <w:tcPr>
            <w:tcW w:w="4248" w:type="dxa"/>
            <w:tcMar>
              <w:top w:w="65" w:type="dxa"/>
              <w:left w:w="85" w:type="dxa"/>
              <w:bottom w:w="65" w:type="dxa"/>
              <w:right w:w="85" w:type="dxa"/>
            </w:tcMar>
            <w:vAlign w:val="center"/>
          </w:tcPr>
          <w:p w14:paraId="7D11968A" w14:textId="77777777" w:rsidR="00284D74" w:rsidRDefault="00284D74">
            <w:pPr>
              <w:spacing w:after="20"/>
            </w:pPr>
            <w:r>
              <w:rPr>
                <w:sz w:val="18"/>
              </w:rPr>
              <w:t>LLM over packetized features</w:t>
            </w:r>
          </w:p>
        </w:tc>
        <w:tc>
          <w:tcPr>
            <w:tcW w:w="3168" w:type="dxa"/>
            <w:tcMar>
              <w:top w:w="65" w:type="dxa"/>
              <w:left w:w="85" w:type="dxa"/>
              <w:bottom w:w="65" w:type="dxa"/>
              <w:right w:w="85" w:type="dxa"/>
            </w:tcMar>
            <w:vAlign w:val="center"/>
          </w:tcPr>
          <w:p w14:paraId="26C9303C" w14:textId="77777777" w:rsidR="00284D74" w:rsidRDefault="00284D74">
            <w:pPr>
              <w:spacing w:after="20"/>
            </w:pPr>
            <w:r>
              <w:rPr>
                <w:sz w:val="18"/>
              </w:rPr>
              <w:t>Explains without changing source truth</w:t>
            </w:r>
          </w:p>
        </w:tc>
      </w:tr>
      <w:tr w:rsidR="00284D74" w14:paraId="36067713" w14:textId="77777777">
        <w:trPr>
          <w:jc w:val="center"/>
        </w:trPr>
        <w:tc>
          <w:tcPr>
            <w:tcW w:w="2232" w:type="dxa"/>
            <w:shd w:val="clear" w:color="auto" w:fill="F3F6FA"/>
            <w:tcMar>
              <w:top w:w="65" w:type="dxa"/>
              <w:left w:w="85" w:type="dxa"/>
              <w:bottom w:w="65" w:type="dxa"/>
              <w:right w:w="85" w:type="dxa"/>
            </w:tcMar>
            <w:vAlign w:val="center"/>
          </w:tcPr>
          <w:p w14:paraId="77FE3C94" w14:textId="77777777" w:rsidR="00284D74" w:rsidRDefault="00284D74">
            <w:pPr>
              <w:spacing w:after="20"/>
            </w:pPr>
            <w:r>
              <w:rPr>
                <w:sz w:val="18"/>
              </w:rPr>
              <w:lastRenderedPageBreak/>
              <w:t>Drift detection</w:t>
            </w:r>
          </w:p>
        </w:tc>
        <w:tc>
          <w:tcPr>
            <w:tcW w:w="4248" w:type="dxa"/>
            <w:tcMar>
              <w:top w:w="65" w:type="dxa"/>
              <w:left w:w="85" w:type="dxa"/>
              <w:bottom w:w="65" w:type="dxa"/>
              <w:right w:w="85" w:type="dxa"/>
            </w:tcMar>
            <w:vAlign w:val="center"/>
          </w:tcPr>
          <w:p w14:paraId="6F66FDB6" w14:textId="77777777" w:rsidR="00284D74" w:rsidRDefault="00284D74">
            <w:pPr>
              <w:spacing w:after="20"/>
            </w:pPr>
            <w:r>
              <w:rPr>
                <w:sz w:val="18"/>
              </w:rPr>
              <w:t>Threshold + moving-window evidence rules, then ML later</w:t>
            </w:r>
          </w:p>
        </w:tc>
        <w:tc>
          <w:tcPr>
            <w:tcW w:w="3168" w:type="dxa"/>
            <w:tcMar>
              <w:top w:w="65" w:type="dxa"/>
              <w:left w:w="85" w:type="dxa"/>
              <w:bottom w:w="65" w:type="dxa"/>
              <w:right w:w="85" w:type="dxa"/>
            </w:tcMar>
            <w:vAlign w:val="center"/>
          </w:tcPr>
          <w:p w14:paraId="5D202A5F" w14:textId="77777777" w:rsidR="00284D74" w:rsidRDefault="00284D74">
            <w:pPr>
              <w:spacing w:after="20"/>
            </w:pPr>
            <w:r>
              <w:rPr>
                <w:sz w:val="18"/>
              </w:rPr>
              <w:t>Prevents overreaction to noisy periods</w:t>
            </w:r>
          </w:p>
        </w:tc>
      </w:tr>
    </w:tbl>
    <w:p w14:paraId="3112D158" w14:textId="77777777" w:rsidR="00284D74" w:rsidRDefault="00284D74"/>
    <w:p w14:paraId="39F5F4B6" w14:textId="77777777" w:rsidR="00284D74" w:rsidRDefault="00284D74">
      <w:pPr>
        <w:pStyle w:val="Heading2"/>
      </w:pPr>
      <w:r>
        <w:t>7.1 Recommended training sequence</w:t>
      </w:r>
    </w:p>
    <w:p w14:paraId="2BB9B87E" w14:textId="77777777" w:rsidR="00284D74" w:rsidRDefault="00284D74">
      <w:pPr>
        <w:ind w:left="288" w:hanging="245"/>
      </w:pPr>
      <w:r>
        <w:rPr>
          <w:b/>
        </w:rPr>
        <w:t xml:space="preserve">• </w:t>
      </w:r>
      <w:r>
        <w:t>Start with deterministic score plus offline diagnostics only.</w:t>
      </w:r>
    </w:p>
    <w:p w14:paraId="0EE79377" w14:textId="77777777" w:rsidR="00284D74" w:rsidRDefault="00284D74">
      <w:pPr>
        <w:ind w:left="288" w:hanging="245"/>
      </w:pPr>
      <w:r>
        <w:rPr>
          <w:b/>
        </w:rPr>
        <w:t xml:space="preserve">• </w:t>
      </w:r>
      <w:r>
        <w:t>Train a calibration model that predicts 30-day and 90-day progression using deterministic components and telemetry.</w:t>
      </w:r>
    </w:p>
    <w:p w14:paraId="6510FFF7" w14:textId="77777777" w:rsidR="00284D74" w:rsidRDefault="00284D74">
      <w:pPr>
        <w:ind w:left="288" w:hanging="245"/>
      </w:pPr>
      <w:r>
        <w:rPr>
          <w:b/>
        </w:rPr>
        <w:t xml:space="preserve">• </w:t>
      </w:r>
      <w:r>
        <w:t>Train a rank-lift model that reorders candidates inside a narrow deterministic band rather than overriding the whole board.</w:t>
      </w:r>
    </w:p>
    <w:p w14:paraId="5838885C" w14:textId="77777777" w:rsidR="00284D74" w:rsidRDefault="00284D74">
      <w:pPr>
        <w:ind w:left="288" w:hanging="245"/>
      </w:pPr>
      <w:r>
        <w:rPr>
          <w:b/>
        </w:rPr>
        <w:t xml:space="preserve">• </w:t>
      </w:r>
      <w:r>
        <w:t>Train AI helpfulness and coaching-quality models from user feedback only after packet quality is stable.</w:t>
      </w:r>
    </w:p>
    <w:p w14:paraId="0BD42544" w14:textId="77777777" w:rsidR="00284D74" w:rsidRDefault="00284D74">
      <w:pPr>
        <w:ind w:left="288" w:hanging="245"/>
      </w:pPr>
      <w:r>
        <w:rPr>
          <w:b/>
        </w:rPr>
        <w:t xml:space="preserve">• </w:t>
      </w:r>
      <w:r>
        <w:t>Delay full identity-drift learning until evidence density and consent coverage are high.</w:t>
      </w:r>
    </w:p>
    <w:p w14:paraId="64A64E22" w14:textId="77777777" w:rsidR="00284D74" w:rsidRDefault="00284D74">
      <w:pPr>
        <w:pStyle w:val="Heading1"/>
      </w:pPr>
      <w:r>
        <w:t>8. Explainability, confidence, and governor rules</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2448"/>
        <w:gridCol w:w="7200"/>
      </w:tblGrid>
      <w:tr w:rsidR="00284D74" w14:paraId="66DD6270" w14:textId="77777777">
        <w:trPr>
          <w:tblHeader/>
          <w:jc w:val="center"/>
        </w:trPr>
        <w:tc>
          <w:tcPr>
            <w:tcW w:w="2448" w:type="dxa"/>
            <w:shd w:val="clear" w:color="auto" w:fill="DCE6F2"/>
            <w:tcMar>
              <w:top w:w="70" w:type="dxa"/>
              <w:left w:w="90" w:type="dxa"/>
              <w:bottom w:w="70" w:type="dxa"/>
              <w:right w:w="90" w:type="dxa"/>
            </w:tcMar>
            <w:vAlign w:val="center"/>
          </w:tcPr>
          <w:p w14:paraId="5B10638A" w14:textId="77777777" w:rsidR="00284D74" w:rsidRDefault="00284D74">
            <w:pPr>
              <w:jc w:val="center"/>
            </w:pPr>
            <w:r>
              <w:rPr>
                <w:b/>
                <w:color w:val="18365D"/>
                <w:sz w:val="19"/>
              </w:rPr>
              <w:t>Rule</w:t>
            </w:r>
          </w:p>
        </w:tc>
        <w:tc>
          <w:tcPr>
            <w:tcW w:w="7200" w:type="dxa"/>
            <w:shd w:val="clear" w:color="auto" w:fill="DCE6F2"/>
            <w:tcMar>
              <w:top w:w="70" w:type="dxa"/>
              <w:left w:w="90" w:type="dxa"/>
              <w:bottom w:w="70" w:type="dxa"/>
              <w:right w:w="90" w:type="dxa"/>
            </w:tcMar>
            <w:vAlign w:val="center"/>
          </w:tcPr>
          <w:p w14:paraId="1EC78245" w14:textId="77777777" w:rsidR="00284D74" w:rsidRDefault="00284D74">
            <w:pPr>
              <w:jc w:val="center"/>
            </w:pPr>
            <w:r>
              <w:rPr>
                <w:b/>
                <w:color w:val="18365D"/>
                <w:sz w:val="19"/>
              </w:rPr>
              <w:t>Requirement</w:t>
            </w:r>
          </w:p>
        </w:tc>
      </w:tr>
      <w:tr w:rsidR="00284D74" w14:paraId="5C8E2B38" w14:textId="77777777">
        <w:trPr>
          <w:jc w:val="center"/>
        </w:trPr>
        <w:tc>
          <w:tcPr>
            <w:tcW w:w="2448" w:type="dxa"/>
            <w:shd w:val="clear" w:color="auto" w:fill="F3F6FA"/>
            <w:tcMar>
              <w:top w:w="65" w:type="dxa"/>
              <w:left w:w="85" w:type="dxa"/>
              <w:bottom w:w="65" w:type="dxa"/>
              <w:right w:w="85" w:type="dxa"/>
            </w:tcMar>
            <w:vAlign w:val="center"/>
          </w:tcPr>
          <w:p w14:paraId="56164691" w14:textId="77777777" w:rsidR="00284D74" w:rsidRDefault="00284D74">
            <w:pPr>
              <w:spacing w:after="20"/>
            </w:pPr>
            <w:r>
              <w:rPr>
                <w:sz w:val="18"/>
              </w:rPr>
              <w:t>Evidence banding</w:t>
            </w:r>
          </w:p>
        </w:tc>
        <w:tc>
          <w:tcPr>
            <w:tcW w:w="7200" w:type="dxa"/>
            <w:tcMar>
              <w:top w:w="65" w:type="dxa"/>
              <w:left w:w="85" w:type="dxa"/>
              <w:bottom w:w="65" w:type="dxa"/>
              <w:right w:w="85" w:type="dxa"/>
            </w:tcMar>
            <w:vAlign w:val="center"/>
          </w:tcPr>
          <w:p w14:paraId="2F9E0763" w14:textId="77777777" w:rsidR="00284D74" w:rsidRDefault="00284D74">
            <w:pPr>
              <w:spacing w:after="20"/>
            </w:pPr>
            <w:r>
              <w:rPr>
                <w:sz w:val="18"/>
              </w:rPr>
              <w:t>Every saved feature and every model claim needs low / medium / high evidence band plus provenance</w:t>
            </w:r>
          </w:p>
        </w:tc>
      </w:tr>
      <w:tr w:rsidR="00284D74" w14:paraId="34AE2773" w14:textId="77777777">
        <w:trPr>
          <w:jc w:val="center"/>
        </w:trPr>
        <w:tc>
          <w:tcPr>
            <w:tcW w:w="2448" w:type="dxa"/>
            <w:shd w:val="clear" w:color="auto" w:fill="F3F6FA"/>
            <w:tcMar>
              <w:top w:w="65" w:type="dxa"/>
              <w:left w:w="85" w:type="dxa"/>
              <w:bottom w:w="65" w:type="dxa"/>
              <w:right w:w="85" w:type="dxa"/>
            </w:tcMar>
            <w:vAlign w:val="center"/>
          </w:tcPr>
          <w:p w14:paraId="551CDD68" w14:textId="77777777" w:rsidR="00284D74" w:rsidRDefault="00284D74">
            <w:pPr>
              <w:spacing w:after="20"/>
            </w:pPr>
            <w:r>
              <w:rPr>
                <w:sz w:val="18"/>
              </w:rPr>
              <w:t>Confidence threshold</w:t>
            </w:r>
          </w:p>
        </w:tc>
        <w:tc>
          <w:tcPr>
            <w:tcW w:w="7200" w:type="dxa"/>
            <w:tcMar>
              <w:top w:w="65" w:type="dxa"/>
              <w:left w:w="85" w:type="dxa"/>
              <w:bottom w:w="65" w:type="dxa"/>
              <w:right w:w="85" w:type="dxa"/>
            </w:tcMar>
            <w:vAlign w:val="center"/>
          </w:tcPr>
          <w:p w14:paraId="4F66C55C" w14:textId="77777777" w:rsidR="00284D74" w:rsidRDefault="00284D74">
            <w:pPr>
              <w:spacing w:after="20"/>
            </w:pPr>
            <w:r>
              <w:rPr>
                <w:sz w:val="18"/>
              </w:rPr>
              <w:t>Low-confidence outputs may shape wording in session but may not write durable profile updates</w:t>
            </w:r>
          </w:p>
        </w:tc>
      </w:tr>
      <w:tr w:rsidR="00284D74" w14:paraId="79A8063C" w14:textId="77777777">
        <w:trPr>
          <w:jc w:val="center"/>
        </w:trPr>
        <w:tc>
          <w:tcPr>
            <w:tcW w:w="2448" w:type="dxa"/>
            <w:shd w:val="clear" w:color="auto" w:fill="F3F6FA"/>
            <w:tcMar>
              <w:top w:w="65" w:type="dxa"/>
              <w:left w:w="85" w:type="dxa"/>
              <w:bottom w:w="65" w:type="dxa"/>
              <w:right w:w="85" w:type="dxa"/>
            </w:tcMar>
            <w:vAlign w:val="center"/>
          </w:tcPr>
          <w:p w14:paraId="182C3621" w14:textId="77777777" w:rsidR="00284D74" w:rsidRDefault="00284D74">
            <w:pPr>
              <w:spacing w:after="20"/>
            </w:pPr>
            <w:r>
              <w:rPr>
                <w:sz w:val="18"/>
              </w:rPr>
              <w:t>Consent gating</w:t>
            </w:r>
          </w:p>
        </w:tc>
        <w:tc>
          <w:tcPr>
            <w:tcW w:w="7200" w:type="dxa"/>
            <w:tcMar>
              <w:top w:w="65" w:type="dxa"/>
              <w:left w:w="85" w:type="dxa"/>
              <w:bottom w:w="65" w:type="dxa"/>
              <w:right w:w="85" w:type="dxa"/>
            </w:tcMar>
            <w:vAlign w:val="center"/>
          </w:tcPr>
          <w:p w14:paraId="7325512C" w14:textId="77777777" w:rsidR="00284D74" w:rsidRDefault="00284D74">
            <w:pPr>
              <w:spacing w:after="20"/>
            </w:pPr>
            <w:r>
              <w:rPr>
                <w:sz w:val="18"/>
              </w:rPr>
              <w:t>Telemetry, chat, and reflections are trainable only when the relevant scope was granted and not revoked</w:t>
            </w:r>
          </w:p>
        </w:tc>
      </w:tr>
      <w:tr w:rsidR="00284D74" w14:paraId="1D888224" w14:textId="77777777">
        <w:trPr>
          <w:jc w:val="center"/>
        </w:trPr>
        <w:tc>
          <w:tcPr>
            <w:tcW w:w="2448" w:type="dxa"/>
            <w:shd w:val="clear" w:color="auto" w:fill="F3F6FA"/>
            <w:tcMar>
              <w:top w:w="65" w:type="dxa"/>
              <w:left w:w="85" w:type="dxa"/>
              <w:bottom w:w="65" w:type="dxa"/>
              <w:right w:w="85" w:type="dxa"/>
            </w:tcMar>
            <w:vAlign w:val="center"/>
          </w:tcPr>
          <w:p w14:paraId="3E041260" w14:textId="77777777" w:rsidR="00284D74" w:rsidRDefault="00284D74">
            <w:pPr>
              <w:spacing w:after="20"/>
            </w:pPr>
            <w:r>
              <w:rPr>
                <w:sz w:val="18"/>
              </w:rPr>
              <w:t>No silent mutation</w:t>
            </w:r>
          </w:p>
        </w:tc>
        <w:tc>
          <w:tcPr>
            <w:tcW w:w="7200" w:type="dxa"/>
            <w:tcMar>
              <w:top w:w="65" w:type="dxa"/>
              <w:left w:w="85" w:type="dxa"/>
              <w:bottom w:w="65" w:type="dxa"/>
              <w:right w:w="85" w:type="dxa"/>
            </w:tcMar>
            <w:vAlign w:val="center"/>
          </w:tcPr>
          <w:p w14:paraId="3D41B9FA" w14:textId="77777777" w:rsidR="00284D74" w:rsidRDefault="00284D74">
            <w:pPr>
              <w:spacing w:after="20"/>
            </w:pPr>
            <w:r>
              <w:rPr>
                <w:sz w:val="18"/>
              </w:rPr>
              <w:t>Slow identity fields cannot be mutated by an LLM or predictor directly</w:t>
            </w:r>
          </w:p>
        </w:tc>
      </w:tr>
      <w:tr w:rsidR="00284D74" w14:paraId="0D8C2660" w14:textId="77777777">
        <w:trPr>
          <w:jc w:val="center"/>
        </w:trPr>
        <w:tc>
          <w:tcPr>
            <w:tcW w:w="2448" w:type="dxa"/>
            <w:shd w:val="clear" w:color="auto" w:fill="F3F6FA"/>
            <w:tcMar>
              <w:top w:w="65" w:type="dxa"/>
              <w:left w:w="85" w:type="dxa"/>
              <w:bottom w:w="65" w:type="dxa"/>
              <w:right w:w="85" w:type="dxa"/>
            </w:tcMar>
            <w:vAlign w:val="center"/>
          </w:tcPr>
          <w:p w14:paraId="18F55C26" w14:textId="77777777" w:rsidR="00284D74" w:rsidRDefault="00284D74">
            <w:pPr>
              <w:spacing w:after="20"/>
            </w:pPr>
            <w:r>
              <w:rPr>
                <w:sz w:val="18"/>
              </w:rPr>
              <w:t>Separation of truth and inference</w:t>
            </w:r>
          </w:p>
        </w:tc>
        <w:tc>
          <w:tcPr>
            <w:tcW w:w="7200" w:type="dxa"/>
            <w:tcMar>
              <w:top w:w="65" w:type="dxa"/>
              <w:left w:w="85" w:type="dxa"/>
              <w:bottom w:w="65" w:type="dxa"/>
              <w:right w:w="85" w:type="dxa"/>
            </w:tcMar>
            <w:vAlign w:val="center"/>
          </w:tcPr>
          <w:p w14:paraId="17DCD2B5" w14:textId="77777777" w:rsidR="00284D74" w:rsidRDefault="00284D74">
            <w:pPr>
              <w:spacing w:after="20"/>
            </w:pPr>
            <w:r>
              <w:rPr>
                <w:sz w:val="18"/>
              </w:rPr>
              <w:t>Raw events, extracted features, model outputs, and public-facing explanations stay in separate stores</w:t>
            </w:r>
          </w:p>
        </w:tc>
      </w:tr>
      <w:tr w:rsidR="00284D74" w14:paraId="7EBF1E7D" w14:textId="77777777">
        <w:trPr>
          <w:jc w:val="center"/>
        </w:trPr>
        <w:tc>
          <w:tcPr>
            <w:tcW w:w="2448" w:type="dxa"/>
            <w:shd w:val="clear" w:color="auto" w:fill="F3F6FA"/>
            <w:tcMar>
              <w:top w:w="65" w:type="dxa"/>
              <w:left w:w="85" w:type="dxa"/>
              <w:bottom w:w="65" w:type="dxa"/>
              <w:right w:w="85" w:type="dxa"/>
            </w:tcMar>
            <w:vAlign w:val="center"/>
          </w:tcPr>
          <w:p w14:paraId="54A8E254" w14:textId="77777777" w:rsidR="00284D74" w:rsidRDefault="00284D74">
            <w:pPr>
              <w:spacing w:after="20"/>
            </w:pPr>
            <w:r>
              <w:rPr>
                <w:sz w:val="18"/>
              </w:rPr>
              <w:t>Degraded mode</w:t>
            </w:r>
          </w:p>
        </w:tc>
        <w:tc>
          <w:tcPr>
            <w:tcW w:w="7200" w:type="dxa"/>
            <w:tcMar>
              <w:top w:w="65" w:type="dxa"/>
              <w:left w:w="85" w:type="dxa"/>
              <w:bottom w:w="65" w:type="dxa"/>
              <w:right w:w="85" w:type="dxa"/>
            </w:tcMar>
            <w:vAlign w:val="center"/>
          </w:tcPr>
          <w:p w14:paraId="6DFF85DB" w14:textId="77777777" w:rsidR="00284D74" w:rsidRDefault="00284D74">
            <w:pPr>
              <w:spacing w:after="20"/>
            </w:pPr>
            <w:r>
              <w:rPr>
                <w:sz w:val="18"/>
              </w:rPr>
              <w:t>When AI or consent is unavailable, the deterministic score engine still functions cleanly</w:t>
            </w:r>
          </w:p>
        </w:tc>
      </w:tr>
    </w:tbl>
    <w:p w14:paraId="05018C09" w14:textId="77777777" w:rsidR="00284D74" w:rsidRDefault="00284D74"/>
    <w:p w14:paraId="2765FB08" w14:textId="77777777" w:rsidR="00284D74" w:rsidRDefault="00284D74">
      <w:pPr>
        <w:pStyle w:val="Heading1"/>
      </w:pPr>
      <w:r>
        <w:t>9. Evaluation and QA</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1872"/>
        <w:gridCol w:w="7776"/>
      </w:tblGrid>
      <w:tr w:rsidR="00284D74" w14:paraId="272970CF" w14:textId="77777777">
        <w:trPr>
          <w:tblHeader/>
          <w:jc w:val="center"/>
        </w:trPr>
        <w:tc>
          <w:tcPr>
            <w:tcW w:w="1872" w:type="dxa"/>
            <w:shd w:val="clear" w:color="auto" w:fill="DCE6F2"/>
            <w:tcMar>
              <w:top w:w="70" w:type="dxa"/>
              <w:left w:w="90" w:type="dxa"/>
              <w:bottom w:w="70" w:type="dxa"/>
              <w:right w:w="90" w:type="dxa"/>
            </w:tcMar>
            <w:vAlign w:val="center"/>
          </w:tcPr>
          <w:p w14:paraId="0E5C1982" w14:textId="77777777" w:rsidR="00284D74" w:rsidRDefault="00284D74">
            <w:pPr>
              <w:jc w:val="center"/>
            </w:pPr>
            <w:r>
              <w:rPr>
                <w:b/>
                <w:color w:val="18365D"/>
                <w:sz w:val="19"/>
              </w:rPr>
              <w:t>Area</w:t>
            </w:r>
          </w:p>
        </w:tc>
        <w:tc>
          <w:tcPr>
            <w:tcW w:w="7776" w:type="dxa"/>
            <w:shd w:val="clear" w:color="auto" w:fill="DCE6F2"/>
            <w:tcMar>
              <w:top w:w="70" w:type="dxa"/>
              <w:left w:w="90" w:type="dxa"/>
              <w:bottom w:w="70" w:type="dxa"/>
              <w:right w:w="90" w:type="dxa"/>
            </w:tcMar>
            <w:vAlign w:val="center"/>
          </w:tcPr>
          <w:p w14:paraId="7E4B3B28" w14:textId="77777777" w:rsidR="00284D74" w:rsidRDefault="00284D74">
            <w:pPr>
              <w:jc w:val="center"/>
            </w:pPr>
            <w:r>
              <w:rPr>
                <w:b/>
                <w:color w:val="18365D"/>
                <w:sz w:val="19"/>
              </w:rPr>
              <w:t>Minimum checks</w:t>
            </w:r>
          </w:p>
        </w:tc>
      </w:tr>
      <w:tr w:rsidR="00284D74" w14:paraId="40E418BC" w14:textId="77777777">
        <w:trPr>
          <w:jc w:val="center"/>
        </w:trPr>
        <w:tc>
          <w:tcPr>
            <w:tcW w:w="1872" w:type="dxa"/>
            <w:shd w:val="clear" w:color="auto" w:fill="F3F6FA"/>
            <w:tcMar>
              <w:top w:w="65" w:type="dxa"/>
              <w:left w:w="85" w:type="dxa"/>
              <w:bottom w:w="65" w:type="dxa"/>
              <w:right w:w="85" w:type="dxa"/>
            </w:tcMar>
            <w:vAlign w:val="center"/>
          </w:tcPr>
          <w:p w14:paraId="7BD971AA" w14:textId="77777777" w:rsidR="00284D74" w:rsidRDefault="00284D74">
            <w:pPr>
              <w:spacing w:after="20"/>
            </w:pPr>
            <w:r>
              <w:rPr>
                <w:sz w:val="18"/>
              </w:rPr>
              <w:t>Data quality</w:t>
            </w:r>
          </w:p>
        </w:tc>
        <w:tc>
          <w:tcPr>
            <w:tcW w:w="7776" w:type="dxa"/>
            <w:tcMar>
              <w:top w:w="65" w:type="dxa"/>
              <w:left w:w="85" w:type="dxa"/>
              <w:bottom w:w="65" w:type="dxa"/>
              <w:right w:w="85" w:type="dxa"/>
            </w:tcMar>
            <w:vAlign w:val="center"/>
          </w:tcPr>
          <w:p w14:paraId="5FEA7700" w14:textId="77777777" w:rsidR="00284D74" w:rsidRDefault="00284D74">
            <w:pPr>
              <w:spacing w:after="20"/>
            </w:pPr>
            <w:r>
              <w:rPr>
                <w:sz w:val="18"/>
              </w:rPr>
              <w:t>Schema validity, missingness report, freshness report, leakage checks, taxonomy version consistency</w:t>
            </w:r>
          </w:p>
        </w:tc>
      </w:tr>
      <w:tr w:rsidR="00284D74" w14:paraId="379EE658" w14:textId="77777777">
        <w:trPr>
          <w:jc w:val="center"/>
        </w:trPr>
        <w:tc>
          <w:tcPr>
            <w:tcW w:w="1872" w:type="dxa"/>
            <w:shd w:val="clear" w:color="auto" w:fill="F3F6FA"/>
            <w:tcMar>
              <w:top w:w="65" w:type="dxa"/>
              <w:left w:w="85" w:type="dxa"/>
              <w:bottom w:w="65" w:type="dxa"/>
              <w:right w:w="85" w:type="dxa"/>
            </w:tcMar>
            <w:vAlign w:val="center"/>
          </w:tcPr>
          <w:p w14:paraId="0995C70E" w14:textId="77777777" w:rsidR="00284D74" w:rsidRDefault="00284D74">
            <w:pPr>
              <w:spacing w:after="20"/>
            </w:pPr>
            <w:r>
              <w:rPr>
                <w:sz w:val="18"/>
              </w:rPr>
              <w:t>Model quality</w:t>
            </w:r>
          </w:p>
        </w:tc>
        <w:tc>
          <w:tcPr>
            <w:tcW w:w="7776" w:type="dxa"/>
            <w:tcMar>
              <w:top w:w="65" w:type="dxa"/>
              <w:left w:w="85" w:type="dxa"/>
              <w:bottom w:w="65" w:type="dxa"/>
              <w:right w:w="85" w:type="dxa"/>
            </w:tcMar>
            <w:vAlign w:val="center"/>
          </w:tcPr>
          <w:p w14:paraId="520226FF" w14:textId="77777777" w:rsidR="00284D74" w:rsidRDefault="00284D74">
            <w:pPr>
              <w:spacing w:after="20"/>
            </w:pPr>
            <w:r>
              <w:rPr>
                <w:sz w:val="18"/>
              </w:rPr>
              <w:t>Calibration error, rank lift, AUC / PR where relevant, subgroup stability, drift monitoring</w:t>
            </w:r>
          </w:p>
        </w:tc>
      </w:tr>
      <w:tr w:rsidR="00284D74" w14:paraId="7AF1C945" w14:textId="77777777">
        <w:trPr>
          <w:jc w:val="center"/>
        </w:trPr>
        <w:tc>
          <w:tcPr>
            <w:tcW w:w="1872" w:type="dxa"/>
            <w:shd w:val="clear" w:color="auto" w:fill="F3F6FA"/>
            <w:tcMar>
              <w:top w:w="65" w:type="dxa"/>
              <w:left w:w="85" w:type="dxa"/>
              <w:bottom w:w="65" w:type="dxa"/>
              <w:right w:w="85" w:type="dxa"/>
            </w:tcMar>
            <w:vAlign w:val="center"/>
          </w:tcPr>
          <w:p w14:paraId="65F79269" w14:textId="77777777" w:rsidR="00284D74" w:rsidRDefault="00284D74">
            <w:pPr>
              <w:spacing w:after="20"/>
            </w:pPr>
            <w:r>
              <w:rPr>
                <w:sz w:val="18"/>
              </w:rPr>
              <w:t>Product quality</w:t>
            </w:r>
          </w:p>
        </w:tc>
        <w:tc>
          <w:tcPr>
            <w:tcW w:w="7776" w:type="dxa"/>
            <w:tcMar>
              <w:top w:w="65" w:type="dxa"/>
              <w:left w:w="85" w:type="dxa"/>
              <w:bottom w:w="65" w:type="dxa"/>
              <w:right w:w="85" w:type="dxa"/>
            </w:tcMar>
            <w:vAlign w:val="center"/>
          </w:tcPr>
          <w:p w14:paraId="65B8BB2E" w14:textId="77777777" w:rsidR="00284D74" w:rsidRDefault="00284D74">
            <w:pPr>
              <w:spacing w:after="20"/>
            </w:pPr>
            <w:r>
              <w:rPr>
                <w:sz w:val="18"/>
              </w:rPr>
              <w:t>Explanation faithfulness, no private-signal leakage, useful prompt quality, user comprehension</w:t>
            </w:r>
          </w:p>
        </w:tc>
      </w:tr>
      <w:tr w:rsidR="00284D74" w14:paraId="77FEB260" w14:textId="77777777">
        <w:trPr>
          <w:jc w:val="center"/>
        </w:trPr>
        <w:tc>
          <w:tcPr>
            <w:tcW w:w="1872" w:type="dxa"/>
            <w:shd w:val="clear" w:color="auto" w:fill="F3F6FA"/>
            <w:tcMar>
              <w:top w:w="65" w:type="dxa"/>
              <w:left w:w="85" w:type="dxa"/>
              <w:bottom w:w="65" w:type="dxa"/>
              <w:right w:w="85" w:type="dxa"/>
            </w:tcMar>
            <w:vAlign w:val="center"/>
          </w:tcPr>
          <w:p w14:paraId="28C35C0C" w14:textId="77777777" w:rsidR="00284D74" w:rsidRDefault="00284D74">
            <w:pPr>
              <w:spacing w:after="20"/>
            </w:pPr>
            <w:r>
              <w:rPr>
                <w:sz w:val="18"/>
              </w:rPr>
              <w:t>Safety</w:t>
            </w:r>
          </w:p>
        </w:tc>
        <w:tc>
          <w:tcPr>
            <w:tcW w:w="7776" w:type="dxa"/>
            <w:tcMar>
              <w:top w:w="65" w:type="dxa"/>
              <w:left w:w="85" w:type="dxa"/>
              <w:bottom w:w="65" w:type="dxa"/>
              <w:right w:w="85" w:type="dxa"/>
            </w:tcMar>
            <w:vAlign w:val="center"/>
          </w:tcPr>
          <w:p w14:paraId="69AEF520" w14:textId="77777777" w:rsidR="00284D74" w:rsidRDefault="00284D74">
            <w:pPr>
              <w:spacing w:after="20"/>
            </w:pPr>
            <w:r>
              <w:rPr>
                <w:sz w:val="18"/>
              </w:rPr>
              <w:t>No diagnosis cosplay, no unilateral disclosure to matches, moderation pathway works under stress</w:t>
            </w:r>
          </w:p>
        </w:tc>
      </w:tr>
      <w:tr w:rsidR="00284D74" w14:paraId="74B12408" w14:textId="77777777">
        <w:trPr>
          <w:jc w:val="center"/>
        </w:trPr>
        <w:tc>
          <w:tcPr>
            <w:tcW w:w="1872" w:type="dxa"/>
            <w:shd w:val="clear" w:color="auto" w:fill="F3F6FA"/>
            <w:tcMar>
              <w:top w:w="65" w:type="dxa"/>
              <w:left w:w="85" w:type="dxa"/>
              <w:bottom w:w="65" w:type="dxa"/>
              <w:right w:w="85" w:type="dxa"/>
            </w:tcMar>
            <w:vAlign w:val="center"/>
          </w:tcPr>
          <w:p w14:paraId="010E0058" w14:textId="77777777" w:rsidR="00284D74" w:rsidRDefault="00284D74">
            <w:pPr>
              <w:spacing w:after="20"/>
            </w:pPr>
            <w:r>
              <w:rPr>
                <w:sz w:val="18"/>
              </w:rPr>
              <w:t>Economic quality</w:t>
            </w:r>
          </w:p>
        </w:tc>
        <w:tc>
          <w:tcPr>
            <w:tcW w:w="7776" w:type="dxa"/>
            <w:tcMar>
              <w:top w:w="65" w:type="dxa"/>
              <w:left w:w="85" w:type="dxa"/>
              <w:bottom w:w="65" w:type="dxa"/>
              <w:right w:w="85" w:type="dxa"/>
            </w:tcMar>
            <w:vAlign w:val="center"/>
          </w:tcPr>
          <w:p w14:paraId="112FE000" w14:textId="77777777" w:rsidR="00284D74" w:rsidRDefault="00284D74">
            <w:pPr>
              <w:spacing w:after="20"/>
            </w:pPr>
            <w:r>
              <w:rPr>
                <w:sz w:val="18"/>
              </w:rPr>
              <w:t>Token usage, inference latency, storage growth, packet size, feature extraction cost</w:t>
            </w:r>
          </w:p>
        </w:tc>
      </w:tr>
    </w:tbl>
    <w:p w14:paraId="4AC04FEA" w14:textId="77777777" w:rsidR="00284D74" w:rsidRDefault="00284D74"/>
    <w:p w14:paraId="4EC68FC2" w14:textId="77777777" w:rsidR="00284D74" w:rsidRDefault="00284D74">
      <w:pPr>
        <w:pStyle w:val="Heading1"/>
      </w:pPr>
      <w:r>
        <w:lastRenderedPageBreak/>
        <w:t>10. Implementation packet contract</w:t>
      </w:r>
    </w:p>
    <w:p w14:paraId="3285F7D1" w14:textId="77777777" w:rsidR="00284D74" w:rsidRDefault="00284D74">
      <w:r>
        <w:t>The packet sent into any model or LLM should be assembled from structured blocks only.</w:t>
      </w:r>
    </w:p>
    <w:tbl>
      <w:tblPr>
        <w:tblStyle w:val="TableGrid"/>
        <w:tblW w:w="0" w:type="auto"/>
        <w:jc w:val="center"/>
        <w:tblBorders>
          <w:top w:val="single" w:sz="6" w:space="0" w:color="C8D1DD"/>
          <w:left w:val="single" w:sz="6" w:space="0" w:color="C8D1DD"/>
          <w:bottom w:val="single" w:sz="6" w:space="0" w:color="C8D1DD"/>
          <w:right w:val="single" w:sz="6" w:space="0" w:color="C8D1DD"/>
          <w:insideH w:val="single" w:sz="6" w:space="0" w:color="C8D1DD"/>
          <w:insideV w:val="single" w:sz="6" w:space="0" w:color="C8D1DD"/>
        </w:tblBorders>
        <w:tblLayout w:type="fixed"/>
        <w:tblLook w:val="04A0" w:firstRow="1" w:lastRow="0" w:firstColumn="1" w:lastColumn="0" w:noHBand="0" w:noVBand="1"/>
      </w:tblPr>
      <w:tblGrid>
        <w:gridCol w:w="2160"/>
        <w:gridCol w:w="7488"/>
      </w:tblGrid>
      <w:tr w:rsidR="00284D74" w14:paraId="7B7F527C" w14:textId="77777777">
        <w:trPr>
          <w:tblHeader/>
          <w:jc w:val="center"/>
        </w:trPr>
        <w:tc>
          <w:tcPr>
            <w:tcW w:w="2160" w:type="dxa"/>
            <w:shd w:val="clear" w:color="auto" w:fill="DCE6F2"/>
            <w:tcMar>
              <w:top w:w="70" w:type="dxa"/>
              <w:left w:w="90" w:type="dxa"/>
              <w:bottom w:w="70" w:type="dxa"/>
              <w:right w:w="90" w:type="dxa"/>
            </w:tcMar>
            <w:vAlign w:val="center"/>
          </w:tcPr>
          <w:p w14:paraId="5880EDCF" w14:textId="77777777" w:rsidR="00284D74" w:rsidRDefault="00284D74">
            <w:pPr>
              <w:jc w:val="center"/>
            </w:pPr>
            <w:r>
              <w:rPr>
                <w:b/>
                <w:color w:val="18365D"/>
                <w:sz w:val="19"/>
              </w:rPr>
              <w:t>Packet block</w:t>
            </w:r>
          </w:p>
        </w:tc>
        <w:tc>
          <w:tcPr>
            <w:tcW w:w="7488" w:type="dxa"/>
            <w:shd w:val="clear" w:color="auto" w:fill="DCE6F2"/>
            <w:tcMar>
              <w:top w:w="70" w:type="dxa"/>
              <w:left w:w="90" w:type="dxa"/>
              <w:bottom w:w="70" w:type="dxa"/>
              <w:right w:w="90" w:type="dxa"/>
            </w:tcMar>
            <w:vAlign w:val="center"/>
          </w:tcPr>
          <w:p w14:paraId="652FF2B7" w14:textId="77777777" w:rsidR="00284D74" w:rsidRDefault="00284D74">
            <w:pPr>
              <w:jc w:val="center"/>
            </w:pPr>
            <w:r>
              <w:rPr>
                <w:b/>
                <w:color w:val="18365D"/>
                <w:sz w:val="19"/>
              </w:rPr>
              <w:t>Core payload</w:t>
            </w:r>
          </w:p>
        </w:tc>
      </w:tr>
      <w:tr w:rsidR="00284D74" w14:paraId="28F3D968" w14:textId="77777777">
        <w:trPr>
          <w:jc w:val="center"/>
        </w:trPr>
        <w:tc>
          <w:tcPr>
            <w:tcW w:w="2160" w:type="dxa"/>
            <w:shd w:val="clear" w:color="auto" w:fill="F3F6FA"/>
            <w:tcMar>
              <w:top w:w="65" w:type="dxa"/>
              <w:left w:w="85" w:type="dxa"/>
              <w:bottom w:w="65" w:type="dxa"/>
              <w:right w:w="85" w:type="dxa"/>
            </w:tcMar>
            <w:vAlign w:val="center"/>
          </w:tcPr>
          <w:p w14:paraId="5E8C507D" w14:textId="77777777" w:rsidR="00284D74" w:rsidRDefault="00284D74">
            <w:pPr>
              <w:spacing w:after="20"/>
            </w:pPr>
            <w:r>
              <w:rPr>
                <w:sz w:val="18"/>
              </w:rPr>
              <w:t>Identity block</w:t>
            </w:r>
          </w:p>
        </w:tc>
        <w:tc>
          <w:tcPr>
            <w:tcW w:w="7488" w:type="dxa"/>
            <w:tcMar>
              <w:top w:w="65" w:type="dxa"/>
              <w:left w:w="85" w:type="dxa"/>
              <w:bottom w:w="65" w:type="dxa"/>
              <w:right w:w="85" w:type="dxa"/>
            </w:tcMar>
            <w:vAlign w:val="center"/>
          </w:tcPr>
          <w:p w14:paraId="47F8A58C" w14:textId="77777777" w:rsidR="00284D74" w:rsidRDefault="00284D74">
            <w:pPr>
              <w:spacing w:after="20"/>
            </w:pPr>
            <w:r>
              <w:rPr>
                <w:sz w:val="18"/>
              </w:rPr>
              <w:t>archetype distribution, shadow distribution, readiness subscores, polarity axes, confidence scores</w:t>
            </w:r>
          </w:p>
        </w:tc>
      </w:tr>
      <w:tr w:rsidR="00284D74" w14:paraId="4F53556C" w14:textId="77777777">
        <w:trPr>
          <w:jc w:val="center"/>
        </w:trPr>
        <w:tc>
          <w:tcPr>
            <w:tcW w:w="2160" w:type="dxa"/>
            <w:shd w:val="clear" w:color="auto" w:fill="F3F6FA"/>
            <w:tcMar>
              <w:top w:w="65" w:type="dxa"/>
              <w:left w:w="85" w:type="dxa"/>
              <w:bottom w:w="65" w:type="dxa"/>
              <w:right w:w="85" w:type="dxa"/>
            </w:tcMar>
            <w:vAlign w:val="center"/>
          </w:tcPr>
          <w:p w14:paraId="2DE833B0" w14:textId="77777777" w:rsidR="00284D74" w:rsidRDefault="00284D74">
            <w:pPr>
              <w:spacing w:after="20"/>
            </w:pPr>
            <w:r>
              <w:rPr>
                <w:sz w:val="18"/>
              </w:rPr>
              <w:t>Pair block</w:t>
            </w:r>
          </w:p>
        </w:tc>
        <w:tc>
          <w:tcPr>
            <w:tcW w:w="7488" w:type="dxa"/>
            <w:tcMar>
              <w:top w:w="65" w:type="dxa"/>
              <w:left w:w="85" w:type="dxa"/>
              <w:bottom w:w="65" w:type="dxa"/>
              <w:right w:w="85" w:type="dxa"/>
            </w:tcMar>
            <w:vAlign w:val="center"/>
          </w:tcPr>
          <w:p w14:paraId="4013B6A9" w14:textId="77777777" w:rsidR="00284D74" w:rsidRDefault="00284D74">
            <w:pPr>
              <w:spacing w:after="20"/>
            </w:pPr>
            <w:r>
              <w:rPr>
                <w:sz w:val="18"/>
              </w:rPr>
              <w:t>compatibility components, chemistry subscore, forecast, pair-rule hits, active clusters</w:t>
            </w:r>
          </w:p>
        </w:tc>
      </w:tr>
      <w:tr w:rsidR="00284D74" w14:paraId="08932F5A" w14:textId="77777777">
        <w:trPr>
          <w:jc w:val="center"/>
        </w:trPr>
        <w:tc>
          <w:tcPr>
            <w:tcW w:w="2160" w:type="dxa"/>
            <w:shd w:val="clear" w:color="auto" w:fill="F3F6FA"/>
            <w:tcMar>
              <w:top w:w="65" w:type="dxa"/>
              <w:left w:w="85" w:type="dxa"/>
              <w:bottom w:w="65" w:type="dxa"/>
              <w:right w:w="85" w:type="dxa"/>
            </w:tcMar>
            <w:vAlign w:val="center"/>
          </w:tcPr>
          <w:p w14:paraId="4B00FCE1" w14:textId="77777777" w:rsidR="00284D74" w:rsidRDefault="00284D74">
            <w:pPr>
              <w:spacing w:after="20"/>
            </w:pPr>
            <w:r>
              <w:rPr>
                <w:sz w:val="18"/>
              </w:rPr>
              <w:t>State block</w:t>
            </w:r>
          </w:p>
        </w:tc>
        <w:tc>
          <w:tcPr>
            <w:tcW w:w="7488" w:type="dxa"/>
            <w:tcMar>
              <w:top w:w="65" w:type="dxa"/>
              <w:left w:w="85" w:type="dxa"/>
              <w:bottom w:w="65" w:type="dxa"/>
              <w:right w:w="85" w:type="dxa"/>
            </w:tcMar>
            <w:vAlign w:val="center"/>
          </w:tcPr>
          <w:p w14:paraId="7FF22C1C" w14:textId="77777777" w:rsidR="00284D74" w:rsidRDefault="00284D74">
            <w:pPr>
              <w:spacing w:after="20"/>
            </w:pPr>
            <w:r>
              <w:rPr>
                <w:sz w:val="18"/>
              </w:rPr>
              <w:t>recent activation, grief load, anger state, recovery speed, Sanctuary cadence</w:t>
            </w:r>
          </w:p>
        </w:tc>
      </w:tr>
      <w:tr w:rsidR="00284D74" w14:paraId="6148361C" w14:textId="77777777">
        <w:trPr>
          <w:jc w:val="center"/>
        </w:trPr>
        <w:tc>
          <w:tcPr>
            <w:tcW w:w="2160" w:type="dxa"/>
            <w:shd w:val="clear" w:color="auto" w:fill="F3F6FA"/>
            <w:tcMar>
              <w:top w:w="65" w:type="dxa"/>
              <w:left w:w="85" w:type="dxa"/>
              <w:bottom w:w="65" w:type="dxa"/>
              <w:right w:w="85" w:type="dxa"/>
            </w:tcMar>
            <w:vAlign w:val="center"/>
          </w:tcPr>
          <w:p w14:paraId="118C48DE" w14:textId="77777777" w:rsidR="00284D74" w:rsidRDefault="00284D74">
            <w:pPr>
              <w:spacing w:after="20"/>
            </w:pPr>
            <w:r>
              <w:rPr>
                <w:sz w:val="18"/>
              </w:rPr>
              <w:t>Narrative block</w:t>
            </w:r>
          </w:p>
        </w:tc>
        <w:tc>
          <w:tcPr>
            <w:tcW w:w="7488" w:type="dxa"/>
            <w:tcMar>
              <w:top w:w="65" w:type="dxa"/>
              <w:left w:w="85" w:type="dxa"/>
              <w:bottom w:w="65" w:type="dxa"/>
              <w:right w:w="85" w:type="dxa"/>
            </w:tcMar>
            <w:vAlign w:val="center"/>
          </w:tcPr>
          <w:p w14:paraId="4DD436D4" w14:textId="77777777" w:rsidR="00284D74" w:rsidRDefault="00284D74">
            <w:pPr>
              <w:spacing w:after="20"/>
            </w:pPr>
            <w:r>
              <w:rPr>
                <w:sz w:val="18"/>
              </w:rPr>
              <w:t>top validated themes, trigger profile, needs profile, tone / stance summary</w:t>
            </w:r>
          </w:p>
        </w:tc>
      </w:tr>
      <w:tr w:rsidR="00284D74" w14:paraId="6FCE51A0" w14:textId="77777777">
        <w:trPr>
          <w:jc w:val="center"/>
        </w:trPr>
        <w:tc>
          <w:tcPr>
            <w:tcW w:w="2160" w:type="dxa"/>
            <w:shd w:val="clear" w:color="auto" w:fill="F3F6FA"/>
            <w:tcMar>
              <w:top w:w="65" w:type="dxa"/>
              <w:left w:w="85" w:type="dxa"/>
              <w:bottom w:w="65" w:type="dxa"/>
              <w:right w:w="85" w:type="dxa"/>
            </w:tcMar>
            <w:vAlign w:val="center"/>
          </w:tcPr>
          <w:p w14:paraId="2A50BADF" w14:textId="77777777" w:rsidR="00284D74" w:rsidRDefault="00284D74">
            <w:pPr>
              <w:spacing w:after="20"/>
            </w:pPr>
            <w:r>
              <w:rPr>
                <w:sz w:val="18"/>
              </w:rPr>
              <w:t>Behavior block</w:t>
            </w:r>
          </w:p>
        </w:tc>
        <w:tc>
          <w:tcPr>
            <w:tcW w:w="7488" w:type="dxa"/>
            <w:tcMar>
              <w:top w:w="65" w:type="dxa"/>
              <w:left w:w="85" w:type="dxa"/>
              <w:bottom w:w="65" w:type="dxa"/>
              <w:right w:w="85" w:type="dxa"/>
            </w:tcMar>
            <w:vAlign w:val="center"/>
          </w:tcPr>
          <w:p w14:paraId="761DC9A9" w14:textId="77777777" w:rsidR="00284D74" w:rsidRDefault="00284D74">
            <w:pPr>
              <w:spacing w:after="20"/>
            </w:pPr>
            <w:r>
              <w:rPr>
                <w:sz w:val="18"/>
              </w:rPr>
              <w:t>reply latency, reciprocity, rupture / repair counts, follow-through rates</w:t>
            </w:r>
          </w:p>
        </w:tc>
      </w:tr>
      <w:tr w:rsidR="00284D74" w14:paraId="165E0F63" w14:textId="77777777">
        <w:trPr>
          <w:jc w:val="center"/>
        </w:trPr>
        <w:tc>
          <w:tcPr>
            <w:tcW w:w="2160" w:type="dxa"/>
            <w:shd w:val="clear" w:color="auto" w:fill="F3F6FA"/>
            <w:tcMar>
              <w:top w:w="65" w:type="dxa"/>
              <w:left w:w="85" w:type="dxa"/>
              <w:bottom w:w="65" w:type="dxa"/>
              <w:right w:w="85" w:type="dxa"/>
            </w:tcMar>
            <w:vAlign w:val="center"/>
          </w:tcPr>
          <w:p w14:paraId="591E636E" w14:textId="77777777" w:rsidR="00284D74" w:rsidRDefault="00284D74">
            <w:pPr>
              <w:spacing w:after="20"/>
            </w:pPr>
            <w:r>
              <w:rPr>
                <w:sz w:val="18"/>
              </w:rPr>
              <w:t>Governance block</w:t>
            </w:r>
          </w:p>
        </w:tc>
        <w:tc>
          <w:tcPr>
            <w:tcW w:w="7488" w:type="dxa"/>
            <w:tcMar>
              <w:top w:w="65" w:type="dxa"/>
              <w:left w:w="85" w:type="dxa"/>
              <w:bottom w:w="65" w:type="dxa"/>
              <w:right w:w="85" w:type="dxa"/>
            </w:tcMar>
            <w:vAlign w:val="center"/>
          </w:tcPr>
          <w:p w14:paraId="7DD959FC" w14:textId="77777777" w:rsidR="00284D74" w:rsidRDefault="00284D74">
            <w:pPr>
              <w:spacing w:after="20"/>
            </w:pPr>
            <w:r>
              <w:rPr>
                <w:sz w:val="18"/>
              </w:rPr>
              <w:t>consent scopes, evidence density, freshness, deletion flags, packet schema version</w:t>
            </w:r>
          </w:p>
        </w:tc>
      </w:tr>
    </w:tbl>
    <w:p w14:paraId="3180FFBD" w14:textId="77777777" w:rsidR="00284D74" w:rsidRDefault="00284D74"/>
    <w:p w14:paraId="3CDFC708" w14:textId="77777777" w:rsidR="00284D74" w:rsidRDefault="00284D74">
      <w:pPr>
        <w:pStyle w:val="Heading1"/>
      </w:pPr>
      <w:r>
        <w:t>11. What this spec makes build-ready</w:t>
      </w:r>
    </w:p>
    <w:p w14:paraId="6FE361C8" w14:textId="77777777" w:rsidR="00284D74" w:rsidRDefault="00284D74">
      <w:pPr>
        <w:ind w:left="288" w:hanging="245"/>
      </w:pPr>
      <w:r>
        <w:rPr>
          <w:b/>
        </w:rPr>
        <w:t xml:space="preserve">• </w:t>
      </w:r>
      <w:r>
        <w:t>A feature store that maps directly to your scoring engine instead of wandering away from it.</w:t>
      </w:r>
    </w:p>
    <w:p w14:paraId="012B3ABC" w14:textId="77777777" w:rsidR="00284D74" w:rsidRDefault="00284D74">
      <w:pPr>
        <w:ind w:left="288" w:hanging="245"/>
      </w:pPr>
      <w:r>
        <w:rPr>
          <w:b/>
        </w:rPr>
        <w:t xml:space="preserve">• </w:t>
      </w:r>
      <w:r>
        <w:t>A governed Human Emotion Genome that can feed machine learning without becoming a privacy grenade.</w:t>
      </w:r>
    </w:p>
    <w:p w14:paraId="7278E22F" w14:textId="77777777" w:rsidR="00284D74" w:rsidRDefault="00284D74">
      <w:pPr>
        <w:ind w:left="288" w:hanging="245"/>
      </w:pPr>
      <w:r>
        <w:rPr>
          <w:b/>
        </w:rPr>
        <w:t xml:space="preserve">• </w:t>
      </w:r>
      <w:r>
        <w:t>A training roadmap that keeps explainability first and lets learning improve ranking, forecasting, and coaching over time.</w:t>
      </w:r>
    </w:p>
    <w:p w14:paraId="228A2581" w14:textId="77777777" w:rsidR="00284D74" w:rsidRDefault="00284D74">
      <w:pPr>
        <w:ind w:left="288" w:hanging="245"/>
      </w:pPr>
      <w:r>
        <w:rPr>
          <w:b/>
        </w:rPr>
        <w:t xml:space="preserve">• </w:t>
      </w:r>
      <w:r>
        <w:t>A complete list of the core quantum calculations and dimensions that engineering, data, AI, and QA all need to share.</w:t>
      </w:r>
    </w:p>
    <w:p w14:paraId="28CD919E" w14:textId="77777777" w:rsidR="00284D74" w:rsidRDefault="00284D74">
      <w:pPr>
        <w:pStyle w:val="Heading1"/>
      </w:pPr>
      <w:r>
        <w:t>Appendix A. Locked dimensions to preserve exactly</w:t>
      </w:r>
    </w:p>
    <w:p w14:paraId="7158265F" w14:textId="77777777" w:rsidR="00284D74" w:rsidRDefault="00284D74">
      <w:pPr>
        <w:ind w:left="288" w:hanging="245"/>
      </w:pPr>
      <w:r>
        <w:rPr>
          <w:b/>
        </w:rPr>
        <w:t xml:space="preserve">• </w:t>
      </w:r>
      <w:r>
        <w:t>Archetype distribution across the 10 core archetypes</w:t>
      </w:r>
    </w:p>
    <w:p w14:paraId="5DC511C1" w14:textId="77777777" w:rsidR="00284D74" w:rsidRDefault="00284D74">
      <w:pPr>
        <w:ind w:left="288" w:hanging="245"/>
      </w:pPr>
      <w:r>
        <w:rPr>
          <w:b/>
        </w:rPr>
        <w:t xml:space="preserve">• </w:t>
      </w:r>
      <w:r>
        <w:t>Shadow distribution across the 6 shadow patterns</w:t>
      </w:r>
    </w:p>
    <w:p w14:paraId="6C471411" w14:textId="77777777" w:rsidR="00284D74" w:rsidRDefault="00284D74">
      <w:pPr>
        <w:ind w:left="288" w:hanging="245"/>
      </w:pPr>
      <w:r>
        <w:rPr>
          <w:b/>
        </w:rPr>
        <w:t xml:space="preserve">• </w:t>
      </w:r>
      <w:r>
        <w:t>Compatibility components: archetype_fit, comm_fit, reg_fit, love_fit, readiness_fit, shadow_fit, integrity_fit, cluster_fit, pace_fit, polarity_fit, pursuit_fit, forecast_fit, risk_avg</w:t>
      </w:r>
    </w:p>
    <w:p w14:paraId="7DD9D326" w14:textId="77777777" w:rsidR="00284D74" w:rsidRDefault="00284D74">
      <w:pPr>
        <w:ind w:left="288" w:hanging="245"/>
      </w:pPr>
      <w:r>
        <w:rPr>
          <w:b/>
        </w:rPr>
        <w:t xml:space="preserve">• </w:t>
      </w:r>
      <w:r>
        <w:t>Answer-level norms: comm_health_norm, reg_health_norm, love_relational_norm, readiness_norm, pacing_norm, attachment_risk_norm, centered_polarity_norm, reciprocity_signal_norm, integrity_penalty_norm, cluster_penalty_norm, pattern_risk_norm, forecast_norm</w:t>
      </w:r>
    </w:p>
    <w:p w14:paraId="28864620" w14:textId="77777777" w:rsidR="00284D74" w:rsidRDefault="00284D74">
      <w:pPr>
        <w:ind w:left="288" w:hanging="245"/>
      </w:pPr>
      <w:r>
        <w:rPr>
          <w:b/>
        </w:rPr>
        <w:t xml:space="preserve">• </w:t>
      </w:r>
      <w:r>
        <w:t>Polarity axes: initiation, pursuit preference, leadership comfort, surrender safety, calm receptivity, tension attraction, structure preference, energetic flexibility, validation dependency, erotic-safety alignment</w:t>
      </w:r>
    </w:p>
    <w:p w14:paraId="423D1410" w14:textId="77777777" w:rsidR="00284D74" w:rsidRDefault="00284D74">
      <w:pPr>
        <w:ind w:left="288" w:hanging="245"/>
      </w:pPr>
      <w:r>
        <w:rPr>
          <w:b/>
        </w:rPr>
        <w:t xml:space="preserve">• </w:t>
      </w:r>
      <w:r>
        <w:t>Genome families: tone, phrasing, behavior patterns, narrative themes, trigger classes, boundary / need signals, regulation markers, outcome telemetry</w:t>
      </w:r>
    </w:p>
    <w:p w14:paraId="3C378CDE" w14:textId="77777777" w:rsidR="00284D74" w:rsidRDefault="00284D74">
      <w:pPr>
        <w:pStyle w:val="Heading1"/>
      </w:pPr>
      <w:r>
        <w:lastRenderedPageBreak/>
        <w:t>Appendix B. Hard lines</w:t>
      </w:r>
    </w:p>
    <w:p w14:paraId="3A23FF6F" w14:textId="77777777" w:rsidR="00284D74" w:rsidRDefault="00284D74">
      <w:pPr>
        <w:ind w:left="288" w:hanging="245"/>
      </w:pPr>
      <w:r>
        <w:rPr>
          <w:b/>
        </w:rPr>
        <w:t xml:space="preserve">• </w:t>
      </w:r>
      <w:r>
        <w:t>No coins, cosmetics, status badges, or premium purchases may alter scores, ranking thresholds, or model confidence.</w:t>
      </w:r>
    </w:p>
    <w:p w14:paraId="120B168D" w14:textId="77777777" w:rsidR="00284D74" w:rsidRDefault="00284D74">
      <w:pPr>
        <w:ind w:left="288" w:hanging="245"/>
      </w:pPr>
      <w:r>
        <w:rPr>
          <w:b/>
        </w:rPr>
        <w:t xml:space="preserve">• </w:t>
      </w:r>
      <w:r>
        <w:t>No model output may be shown as a diagnosis, disorder, or certainty claim.</w:t>
      </w:r>
    </w:p>
    <w:p w14:paraId="4E6CCECD" w14:textId="77777777" w:rsidR="00284D74" w:rsidRDefault="00284D74">
      <w:pPr>
        <w:ind w:left="288" w:hanging="245"/>
      </w:pPr>
      <w:r>
        <w:rPr>
          <w:b/>
        </w:rPr>
        <w:t xml:space="preserve">• </w:t>
      </w:r>
      <w:r>
        <w:t>No private reflection, shadow label, internal risk flag, or safety flag may be exposed to a match.</w:t>
      </w:r>
    </w:p>
    <w:p w14:paraId="3F46756D" w14:textId="77777777" w:rsidR="00284D74" w:rsidRDefault="00284D74">
      <w:pPr>
        <w:ind w:left="288" w:hanging="245"/>
      </w:pPr>
      <w:r>
        <w:rPr>
          <w:b/>
        </w:rPr>
        <w:t xml:space="preserve">• </w:t>
      </w:r>
      <w:r>
        <w:t>No single conversation may rewrite a durable trait. The system must earn that confidence.</w:t>
      </w:r>
    </w:p>
    <w:p w14:paraId="2A023AF7" w14:textId="77777777" w:rsidR="00284D74" w:rsidRDefault="00284D74">
      <w:pPr>
        <w:jc w:val="center"/>
      </w:pPr>
      <w:r>
        <w:rPr>
          <w:b/>
          <w:color w:val="1F2D3D"/>
          <w:sz w:val="44"/>
        </w:rPr>
        <w:t>Genesis OS / Relationship Scores</w:t>
      </w:r>
      <w:r>
        <w:rPr>
          <w:b/>
          <w:color w:val="1F2D3D"/>
          <w:sz w:val="44"/>
        </w:rPr>
        <w:br/>
        <w:t>AI Visibility, Consent Governance,</w:t>
      </w:r>
      <w:r>
        <w:rPr>
          <w:b/>
          <w:color w:val="1F2D3D"/>
          <w:sz w:val="44"/>
        </w:rPr>
        <w:br/>
        <w:t>and Human Emotion Genome Spec v1</w:t>
      </w:r>
    </w:p>
    <w:p w14:paraId="329CDF76" w14:textId="77777777" w:rsidR="00284D74" w:rsidRDefault="00284D74">
      <w:pPr>
        <w:jc w:val="center"/>
      </w:pPr>
      <w:r>
        <w:rPr>
          <w:i/>
          <w:color w:val="5A5A5A"/>
          <w:sz w:val="22"/>
        </w:rPr>
        <w:t>Unified governance layer for Quantum Mirror, narrative extraction, emotional telemetry, and machine-learning intake</w:t>
      </w:r>
    </w:p>
    <w:tbl>
      <w:tblPr>
        <w:tblW w:w="0" w:type="auto"/>
        <w:jc w:val="center"/>
        <w:tblLayout w:type="fixed"/>
        <w:tblLook w:val="04A0" w:firstRow="1" w:lastRow="0" w:firstColumn="1" w:lastColumn="0" w:noHBand="0" w:noVBand="1"/>
      </w:tblPr>
      <w:tblGrid>
        <w:gridCol w:w="4968"/>
        <w:gridCol w:w="4968"/>
      </w:tblGrid>
      <w:tr w:rsidR="00284D74" w14:paraId="76A69DDB" w14:textId="77777777">
        <w:trPr>
          <w:jc w:val="center"/>
        </w:trPr>
        <w:tc>
          <w:tcPr>
            <w:tcW w:w="4968" w:type="dxa"/>
            <w:shd w:val="clear" w:color="auto" w:fill="DCE6F1"/>
            <w:tcMar>
              <w:top w:w="90" w:type="dxa"/>
              <w:left w:w="90" w:type="dxa"/>
              <w:bottom w:w="90" w:type="dxa"/>
              <w:right w:w="90" w:type="dxa"/>
            </w:tcMar>
            <w:vAlign w:val="center"/>
          </w:tcPr>
          <w:p w14:paraId="47358184" w14:textId="77777777" w:rsidR="00284D74" w:rsidRDefault="00284D74">
            <w:r>
              <w:rPr>
                <w:b/>
              </w:rPr>
              <w:t>Purpose</w:t>
            </w:r>
          </w:p>
        </w:tc>
        <w:tc>
          <w:tcPr>
            <w:tcW w:w="4968" w:type="dxa"/>
            <w:tcMar>
              <w:top w:w="90" w:type="dxa"/>
              <w:left w:w="90" w:type="dxa"/>
              <w:bottom w:w="90" w:type="dxa"/>
              <w:right w:w="90" w:type="dxa"/>
            </w:tcMar>
            <w:vAlign w:val="center"/>
          </w:tcPr>
          <w:p w14:paraId="6AB68203" w14:textId="77777777" w:rsidR="00284D74" w:rsidRDefault="00284D74">
            <w:r>
              <w:t>Define what AI may read, infer, save, expose, enrich, and feed into analytics/ML without mutating core truth recklessly.</w:t>
            </w:r>
          </w:p>
        </w:tc>
      </w:tr>
      <w:tr w:rsidR="00284D74" w14:paraId="1039AC60" w14:textId="77777777">
        <w:trPr>
          <w:jc w:val="center"/>
        </w:trPr>
        <w:tc>
          <w:tcPr>
            <w:tcW w:w="4968" w:type="dxa"/>
            <w:shd w:val="clear" w:color="auto" w:fill="DCE6F1"/>
            <w:tcMar>
              <w:top w:w="90" w:type="dxa"/>
              <w:left w:w="90" w:type="dxa"/>
              <w:bottom w:w="90" w:type="dxa"/>
              <w:right w:w="90" w:type="dxa"/>
            </w:tcMar>
            <w:vAlign w:val="center"/>
          </w:tcPr>
          <w:p w14:paraId="7102C28E" w14:textId="77777777" w:rsidR="00284D74" w:rsidRDefault="00284D74">
            <w:r>
              <w:rPr>
                <w:b/>
              </w:rPr>
              <w:t>Core rule</w:t>
            </w:r>
          </w:p>
        </w:tc>
        <w:tc>
          <w:tcPr>
            <w:tcW w:w="4968" w:type="dxa"/>
            <w:tcMar>
              <w:top w:w="90" w:type="dxa"/>
              <w:left w:w="90" w:type="dxa"/>
              <w:bottom w:w="90" w:type="dxa"/>
              <w:right w:w="90" w:type="dxa"/>
            </w:tcMar>
            <w:vAlign w:val="center"/>
          </w:tcPr>
          <w:p w14:paraId="11EEC649" w14:textId="77777777" w:rsidR="00284D74" w:rsidRDefault="00284D74">
            <w:r>
              <w:t>The user experiences elegant reflection; the system underneath remains deterministic, versioned, consent-gated, evidence-banded, and auditable.</w:t>
            </w:r>
          </w:p>
        </w:tc>
      </w:tr>
    </w:tbl>
    <w:p w14:paraId="0F9687CA" w14:textId="77777777" w:rsidR="00284D74" w:rsidRDefault="00284D74"/>
    <w:p w14:paraId="1CE40A9B" w14:textId="77777777" w:rsidR="00284D74" w:rsidRDefault="00284D74">
      <w:pPr>
        <w:pStyle w:val="Heading1"/>
      </w:pPr>
      <w:r>
        <w:t>1. Why the Quantum Mirror files matter</w:t>
      </w:r>
    </w:p>
    <w:p w14:paraId="737794F4" w14:textId="77777777" w:rsidR="00284D74" w:rsidRDefault="00284D74">
      <w:r>
        <w:t>The Quantum Mirror blueprint closes the exact blind spots that scoring workbooks cannot solve on their own: governed narrative extraction, evidence bands, consent scopes, API contracts, session memory classes, bounded profile mutation, moderation logic, and event-level provenance. It turns raw reflection into usable structured signals without letting one dramatic session rewrite slow identity. That makes it the right backbone for a true human emotion genome rather than a pretty chatbot with commitment issues.</w:t>
      </w:r>
    </w:p>
    <w:p w14:paraId="4D9A3AC4" w14:textId="77777777" w:rsidR="00284D74" w:rsidRDefault="00284D74">
      <w:pPr>
        <w:pStyle w:val="Heading1"/>
      </w:pPr>
      <w:r>
        <w:t>2. Definition: Human Emotion Genome</w:t>
      </w:r>
    </w:p>
    <w:p w14:paraId="30CD6139" w14:textId="77777777" w:rsidR="00284D74" w:rsidRDefault="00284D74">
      <w:r>
        <w:t>For Genesis OS, the human emotion genome is the versioned, multi-layer representation of how a person tends to perceive, signal, regulate, pursue, protect, bond, rupture, repair, and remember inside relationships. It is not a diagnosis. It is not a permanent sentence. It is a governed signal model composed of stable traits, repeated patterns, fast states, narrative themes, and consent-qualified evidence.</w:t>
      </w:r>
    </w:p>
    <w:p w14:paraId="52179063" w14:textId="77777777" w:rsidR="00284D74" w:rsidRDefault="00284D74">
      <w:pPr>
        <w:pStyle w:val="Heading1"/>
      </w:pPr>
      <w:r>
        <w:lastRenderedPageBreak/>
        <w:t>3. Emotion Genome layers</w:t>
      </w:r>
    </w:p>
    <w:tbl>
      <w:tblPr>
        <w:tblStyle w:val="TableGrid"/>
        <w:tblW w:w="0" w:type="auto"/>
        <w:jc w:val="center"/>
        <w:tblLayout w:type="fixed"/>
        <w:tblLook w:val="04A0" w:firstRow="1" w:lastRow="0" w:firstColumn="1" w:lastColumn="0" w:noHBand="0" w:noVBand="1"/>
      </w:tblPr>
      <w:tblGrid>
        <w:gridCol w:w="1987"/>
        <w:gridCol w:w="2160"/>
        <w:gridCol w:w="2304"/>
        <w:gridCol w:w="3168"/>
        <w:gridCol w:w="1987"/>
      </w:tblGrid>
      <w:tr w:rsidR="00284D74" w14:paraId="478FAB8C" w14:textId="77777777">
        <w:trPr>
          <w:jc w:val="center"/>
        </w:trPr>
        <w:tc>
          <w:tcPr>
            <w:tcW w:w="1987" w:type="dxa"/>
            <w:shd w:val="clear" w:color="auto" w:fill="1F4E78"/>
            <w:tcMar>
              <w:top w:w="110" w:type="dxa"/>
              <w:left w:w="90" w:type="dxa"/>
              <w:bottom w:w="110" w:type="dxa"/>
              <w:right w:w="90" w:type="dxa"/>
            </w:tcMar>
          </w:tcPr>
          <w:p w14:paraId="6D0B0725" w14:textId="77777777" w:rsidR="00284D74" w:rsidRDefault="00284D74">
            <w:r>
              <w:rPr>
                <w:b/>
                <w:color w:val="FFFFFF"/>
              </w:rPr>
              <w:t>Layer</w:t>
            </w:r>
          </w:p>
        </w:tc>
        <w:tc>
          <w:tcPr>
            <w:tcW w:w="1987" w:type="dxa"/>
            <w:shd w:val="clear" w:color="auto" w:fill="1F4E78"/>
            <w:tcMar>
              <w:top w:w="110" w:type="dxa"/>
              <w:left w:w="90" w:type="dxa"/>
              <w:bottom w:w="110" w:type="dxa"/>
              <w:right w:w="90" w:type="dxa"/>
            </w:tcMar>
          </w:tcPr>
          <w:p w14:paraId="5B1E06D5" w14:textId="77777777" w:rsidR="00284D74" w:rsidRDefault="00284D74">
            <w:r>
              <w:rPr>
                <w:b/>
                <w:color w:val="FFFFFF"/>
              </w:rPr>
              <w:t>Examples</w:t>
            </w:r>
          </w:p>
        </w:tc>
        <w:tc>
          <w:tcPr>
            <w:tcW w:w="1987" w:type="dxa"/>
            <w:shd w:val="clear" w:color="auto" w:fill="1F4E78"/>
            <w:tcMar>
              <w:top w:w="110" w:type="dxa"/>
              <w:left w:w="90" w:type="dxa"/>
              <w:bottom w:w="110" w:type="dxa"/>
              <w:right w:w="90" w:type="dxa"/>
            </w:tcMar>
          </w:tcPr>
          <w:p w14:paraId="29F904E7" w14:textId="77777777" w:rsidR="00284D74" w:rsidRDefault="00284D74">
            <w:r>
              <w:rPr>
                <w:b/>
                <w:color w:val="FFFFFF"/>
              </w:rPr>
              <w:t>Update cadence</w:t>
            </w:r>
          </w:p>
        </w:tc>
        <w:tc>
          <w:tcPr>
            <w:tcW w:w="1987" w:type="dxa"/>
            <w:shd w:val="clear" w:color="auto" w:fill="1F4E78"/>
            <w:tcMar>
              <w:top w:w="110" w:type="dxa"/>
              <w:left w:w="90" w:type="dxa"/>
              <w:bottom w:w="110" w:type="dxa"/>
              <w:right w:w="90" w:type="dxa"/>
            </w:tcMar>
          </w:tcPr>
          <w:p w14:paraId="513DDE7E" w14:textId="77777777" w:rsidR="00284D74" w:rsidRDefault="00284D74">
            <w:r>
              <w:rPr>
                <w:b/>
                <w:color w:val="FFFFFF"/>
              </w:rPr>
              <w:t>Used for</w:t>
            </w:r>
          </w:p>
        </w:tc>
        <w:tc>
          <w:tcPr>
            <w:tcW w:w="1987" w:type="dxa"/>
            <w:shd w:val="clear" w:color="auto" w:fill="1F4E78"/>
            <w:tcMar>
              <w:top w:w="110" w:type="dxa"/>
              <w:left w:w="90" w:type="dxa"/>
              <w:bottom w:w="110" w:type="dxa"/>
              <w:right w:w="90" w:type="dxa"/>
            </w:tcMar>
          </w:tcPr>
          <w:p w14:paraId="4D8D7A0A" w14:textId="77777777" w:rsidR="00284D74" w:rsidRDefault="00284D74">
            <w:r>
              <w:rPr>
                <w:b/>
                <w:color w:val="FFFFFF"/>
              </w:rPr>
              <w:t>Can AI mutate directly?</w:t>
            </w:r>
          </w:p>
        </w:tc>
      </w:tr>
      <w:tr w:rsidR="00284D74" w14:paraId="67BD375C" w14:textId="77777777">
        <w:trPr>
          <w:jc w:val="center"/>
        </w:trPr>
        <w:tc>
          <w:tcPr>
            <w:tcW w:w="1584" w:type="dxa"/>
            <w:tcMar>
              <w:top w:w="90" w:type="dxa"/>
              <w:left w:w="90" w:type="dxa"/>
              <w:bottom w:w="90" w:type="dxa"/>
              <w:right w:w="90" w:type="dxa"/>
            </w:tcMar>
            <w:vAlign w:val="center"/>
          </w:tcPr>
          <w:p w14:paraId="6DB4F27F" w14:textId="77777777" w:rsidR="00284D74" w:rsidRDefault="00284D74">
            <w:r>
              <w:t>Slow identity</w:t>
            </w:r>
          </w:p>
        </w:tc>
        <w:tc>
          <w:tcPr>
            <w:tcW w:w="2160" w:type="dxa"/>
            <w:tcMar>
              <w:top w:w="90" w:type="dxa"/>
              <w:left w:w="90" w:type="dxa"/>
              <w:bottom w:w="90" w:type="dxa"/>
              <w:right w:w="90" w:type="dxa"/>
            </w:tcMar>
            <w:vAlign w:val="center"/>
          </w:tcPr>
          <w:p w14:paraId="51C7EDC5" w14:textId="77777777" w:rsidR="00284D74" w:rsidRDefault="00284D74">
            <w:r>
              <w:t>archetype distribution, shadow distribution, baseline preferences</w:t>
            </w:r>
          </w:p>
        </w:tc>
        <w:tc>
          <w:tcPr>
            <w:tcW w:w="2304" w:type="dxa"/>
            <w:tcMar>
              <w:top w:w="90" w:type="dxa"/>
              <w:left w:w="90" w:type="dxa"/>
              <w:bottom w:w="90" w:type="dxa"/>
              <w:right w:w="90" w:type="dxa"/>
            </w:tcMar>
            <w:vAlign w:val="center"/>
          </w:tcPr>
          <w:p w14:paraId="7DF96D50" w14:textId="77777777" w:rsidR="00284D74" w:rsidRDefault="00284D74">
            <w:r>
              <w:t>slow / governed</w:t>
            </w:r>
          </w:p>
        </w:tc>
        <w:tc>
          <w:tcPr>
            <w:tcW w:w="3168" w:type="dxa"/>
            <w:tcMar>
              <w:top w:w="90" w:type="dxa"/>
              <w:left w:w="90" w:type="dxa"/>
              <w:bottom w:w="90" w:type="dxa"/>
              <w:right w:w="90" w:type="dxa"/>
            </w:tcMar>
            <w:vAlign w:val="center"/>
          </w:tcPr>
          <w:p w14:paraId="64E39297" w14:textId="77777777" w:rsidR="00284D74" w:rsidRDefault="00284D74">
            <w:r>
              <w:t>score interpretation, stable profile packet</w:t>
            </w:r>
          </w:p>
        </w:tc>
        <w:tc>
          <w:tcPr>
            <w:tcW w:w="1584" w:type="dxa"/>
            <w:tcMar>
              <w:top w:w="90" w:type="dxa"/>
              <w:left w:w="90" w:type="dxa"/>
              <w:bottom w:w="90" w:type="dxa"/>
              <w:right w:w="90" w:type="dxa"/>
            </w:tcMar>
            <w:vAlign w:val="center"/>
          </w:tcPr>
          <w:p w14:paraId="097BA6DE" w14:textId="77777777" w:rsidR="00284D74" w:rsidRDefault="00284D74">
            <w:r>
              <w:t>No</w:t>
            </w:r>
          </w:p>
        </w:tc>
      </w:tr>
      <w:tr w:rsidR="00284D74" w14:paraId="4DF6C2AF" w14:textId="77777777">
        <w:trPr>
          <w:jc w:val="center"/>
        </w:trPr>
        <w:tc>
          <w:tcPr>
            <w:tcW w:w="1584" w:type="dxa"/>
            <w:tcMar>
              <w:top w:w="90" w:type="dxa"/>
              <w:left w:w="90" w:type="dxa"/>
              <w:bottom w:w="90" w:type="dxa"/>
              <w:right w:w="90" w:type="dxa"/>
            </w:tcMar>
            <w:vAlign w:val="center"/>
          </w:tcPr>
          <w:p w14:paraId="6101C4C6" w14:textId="77777777" w:rsidR="00284D74" w:rsidRDefault="00284D74">
            <w:r>
              <w:t>Medium pattern</w:t>
            </w:r>
          </w:p>
        </w:tc>
        <w:tc>
          <w:tcPr>
            <w:tcW w:w="2160" w:type="dxa"/>
            <w:tcMar>
              <w:top w:w="90" w:type="dxa"/>
              <w:left w:w="90" w:type="dxa"/>
              <w:bottom w:w="90" w:type="dxa"/>
              <w:right w:w="90" w:type="dxa"/>
            </w:tcMar>
            <w:vAlign w:val="center"/>
          </w:tcPr>
          <w:p w14:paraId="1BE6BF8A" w14:textId="77777777" w:rsidR="00284D74" w:rsidRDefault="00284D74">
            <w:r>
              <w:t>trigger intensity, repeated themes, conflict tendencies, grief residue trend</w:t>
            </w:r>
          </w:p>
        </w:tc>
        <w:tc>
          <w:tcPr>
            <w:tcW w:w="2304" w:type="dxa"/>
            <w:tcMar>
              <w:top w:w="90" w:type="dxa"/>
              <w:left w:w="90" w:type="dxa"/>
              <w:bottom w:w="90" w:type="dxa"/>
              <w:right w:w="90" w:type="dxa"/>
            </w:tcMar>
            <w:vAlign w:val="center"/>
          </w:tcPr>
          <w:p w14:paraId="7E4EE247" w14:textId="77777777" w:rsidR="00284D74" w:rsidRDefault="00284D74">
            <w:r>
              <w:t>batch / corroborated</w:t>
            </w:r>
          </w:p>
        </w:tc>
        <w:tc>
          <w:tcPr>
            <w:tcW w:w="3168" w:type="dxa"/>
            <w:tcMar>
              <w:top w:w="90" w:type="dxa"/>
              <w:left w:w="90" w:type="dxa"/>
              <w:bottom w:w="90" w:type="dxa"/>
              <w:right w:w="90" w:type="dxa"/>
            </w:tcMar>
            <w:vAlign w:val="center"/>
          </w:tcPr>
          <w:p w14:paraId="334BB322" w14:textId="77777777" w:rsidR="00284D74" w:rsidRDefault="00284D74">
            <w:r>
              <w:t>forecasting, coaching, match translation</w:t>
            </w:r>
          </w:p>
        </w:tc>
        <w:tc>
          <w:tcPr>
            <w:tcW w:w="1584" w:type="dxa"/>
            <w:tcMar>
              <w:top w:w="90" w:type="dxa"/>
              <w:left w:w="90" w:type="dxa"/>
              <w:bottom w:w="90" w:type="dxa"/>
              <w:right w:w="90" w:type="dxa"/>
            </w:tcMar>
            <w:vAlign w:val="center"/>
          </w:tcPr>
          <w:p w14:paraId="7A23E435" w14:textId="77777777" w:rsidR="00284D74" w:rsidRDefault="00284D74">
            <w:r>
              <w:t>Only through governed enrichment rules</w:t>
            </w:r>
          </w:p>
        </w:tc>
      </w:tr>
      <w:tr w:rsidR="00284D74" w14:paraId="61F120C5" w14:textId="77777777">
        <w:trPr>
          <w:jc w:val="center"/>
        </w:trPr>
        <w:tc>
          <w:tcPr>
            <w:tcW w:w="1584" w:type="dxa"/>
            <w:tcMar>
              <w:top w:w="90" w:type="dxa"/>
              <w:left w:w="90" w:type="dxa"/>
              <w:bottom w:w="90" w:type="dxa"/>
              <w:right w:w="90" w:type="dxa"/>
            </w:tcMar>
            <w:vAlign w:val="center"/>
          </w:tcPr>
          <w:p w14:paraId="0E97901D" w14:textId="77777777" w:rsidR="00284D74" w:rsidRDefault="00284D74">
            <w:r>
              <w:t>Fast state</w:t>
            </w:r>
          </w:p>
        </w:tc>
        <w:tc>
          <w:tcPr>
            <w:tcW w:w="2160" w:type="dxa"/>
            <w:tcMar>
              <w:top w:w="90" w:type="dxa"/>
              <w:left w:w="90" w:type="dxa"/>
              <w:bottom w:w="90" w:type="dxa"/>
              <w:right w:w="90" w:type="dxa"/>
            </w:tcMar>
            <w:vAlign w:val="center"/>
          </w:tcPr>
          <w:p w14:paraId="67806886" w14:textId="77777777" w:rsidR="00284D74" w:rsidRDefault="00284D74">
            <w:r>
              <w:t>guarded, activated, hopeful, drained, post-conflict stress</w:t>
            </w:r>
          </w:p>
        </w:tc>
        <w:tc>
          <w:tcPr>
            <w:tcW w:w="2304" w:type="dxa"/>
            <w:tcMar>
              <w:top w:w="90" w:type="dxa"/>
              <w:left w:w="90" w:type="dxa"/>
              <w:bottom w:w="90" w:type="dxa"/>
              <w:right w:w="90" w:type="dxa"/>
            </w:tcMar>
            <w:vAlign w:val="center"/>
          </w:tcPr>
          <w:p w14:paraId="4436BB2A" w14:textId="77777777" w:rsidR="00284D74" w:rsidRDefault="00284D74">
            <w:r>
              <w:t>session / event</w:t>
            </w:r>
          </w:p>
        </w:tc>
        <w:tc>
          <w:tcPr>
            <w:tcW w:w="3168" w:type="dxa"/>
            <w:tcMar>
              <w:top w:w="90" w:type="dxa"/>
              <w:left w:w="90" w:type="dxa"/>
              <w:bottom w:w="90" w:type="dxa"/>
              <w:right w:w="90" w:type="dxa"/>
            </w:tcMar>
            <w:vAlign w:val="center"/>
          </w:tcPr>
          <w:p w14:paraId="02B715F9" w14:textId="77777777" w:rsidR="00284D74" w:rsidRDefault="00284D74">
            <w:r>
              <w:t>immediate response selection, message help</w:t>
            </w:r>
          </w:p>
        </w:tc>
        <w:tc>
          <w:tcPr>
            <w:tcW w:w="1584" w:type="dxa"/>
            <w:tcMar>
              <w:top w:w="90" w:type="dxa"/>
              <w:left w:w="90" w:type="dxa"/>
              <w:bottom w:w="90" w:type="dxa"/>
              <w:right w:w="90" w:type="dxa"/>
            </w:tcMar>
            <w:vAlign w:val="center"/>
          </w:tcPr>
          <w:p w14:paraId="44D2B185" w14:textId="77777777" w:rsidR="00284D74" w:rsidRDefault="00284D74">
            <w:r>
              <w:t>Yes, but decays automatically</w:t>
            </w:r>
          </w:p>
        </w:tc>
      </w:tr>
      <w:tr w:rsidR="00284D74" w14:paraId="56D57D92" w14:textId="77777777">
        <w:trPr>
          <w:jc w:val="center"/>
        </w:trPr>
        <w:tc>
          <w:tcPr>
            <w:tcW w:w="1584" w:type="dxa"/>
            <w:tcMar>
              <w:top w:w="90" w:type="dxa"/>
              <w:left w:w="90" w:type="dxa"/>
              <w:bottom w:w="90" w:type="dxa"/>
              <w:right w:w="90" w:type="dxa"/>
            </w:tcMar>
            <w:vAlign w:val="center"/>
          </w:tcPr>
          <w:p w14:paraId="7A831428" w14:textId="77777777" w:rsidR="00284D74" w:rsidRDefault="00284D74">
            <w:r>
              <w:t>Narrative memory</w:t>
            </w:r>
          </w:p>
        </w:tc>
        <w:tc>
          <w:tcPr>
            <w:tcW w:w="2160" w:type="dxa"/>
            <w:tcMar>
              <w:top w:w="90" w:type="dxa"/>
              <w:left w:w="90" w:type="dxa"/>
              <w:bottom w:w="90" w:type="dxa"/>
              <w:right w:w="90" w:type="dxa"/>
            </w:tcMar>
            <w:vAlign w:val="center"/>
          </w:tcPr>
          <w:p w14:paraId="11A946A2" w14:textId="77777777" w:rsidR="00284D74" w:rsidRDefault="00284D74">
            <w:r>
              <w:t>history anchors, lessons, boundaries, approved memories</w:t>
            </w:r>
          </w:p>
        </w:tc>
        <w:tc>
          <w:tcPr>
            <w:tcW w:w="2304" w:type="dxa"/>
            <w:tcMar>
              <w:top w:w="90" w:type="dxa"/>
              <w:left w:w="90" w:type="dxa"/>
              <w:bottom w:w="90" w:type="dxa"/>
              <w:right w:w="90" w:type="dxa"/>
            </w:tcMar>
            <w:vAlign w:val="center"/>
          </w:tcPr>
          <w:p w14:paraId="26077152" w14:textId="77777777" w:rsidR="00284D74" w:rsidRDefault="00284D74">
            <w:r>
              <w:t>user-confirmed</w:t>
            </w:r>
          </w:p>
        </w:tc>
        <w:tc>
          <w:tcPr>
            <w:tcW w:w="3168" w:type="dxa"/>
            <w:tcMar>
              <w:top w:w="90" w:type="dxa"/>
              <w:left w:w="90" w:type="dxa"/>
              <w:bottom w:w="90" w:type="dxa"/>
              <w:right w:w="90" w:type="dxa"/>
            </w:tcMar>
            <w:vAlign w:val="center"/>
          </w:tcPr>
          <w:p w14:paraId="069320AC" w14:textId="77777777" w:rsidR="00284D74" w:rsidRDefault="00284D74">
            <w:r>
              <w:t>continuity, longitudinal insight</w:t>
            </w:r>
          </w:p>
        </w:tc>
        <w:tc>
          <w:tcPr>
            <w:tcW w:w="1584" w:type="dxa"/>
            <w:tcMar>
              <w:top w:w="90" w:type="dxa"/>
              <w:left w:w="90" w:type="dxa"/>
              <w:bottom w:w="90" w:type="dxa"/>
              <w:right w:w="90" w:type="dxa"/>
            </w:tcMar>
            <w:vAlign w:val="center"/>
          </w:tcPr>
          <w:p w14:paraId="55591DB5" w14:textId="77777777" w:rsidR="00284D74" w:rsidRDefault="00284D74">
            <w:r>
              <w:t>Only with consent and review</w:t>
            </w:r>
          </w:p>
        </w:tc>
      </w:tr>
      <w:tr w:rsidR="00284D74" w14:paraId="6351FEBD" w14:textId="77777777">
        <w:trPr>
          <w:jc w:val="center"/>
        </w:trPr>
        <w:tc>
          <w:tcPr>
            <w:tcW w:w="1584" w:type="dxa"/>
            <w:tcMar>
              <w:top w:w="90" w:type="dxa"/>
              <w:left w:w="90" w:type="dxa"/>
              <w:bottom w:w="90" w:type="dxa"/>
              <w:right w:w="90" w:type="dxa"/>
            </w:tcMar>
            <w:vAlign w:val="center"/>
          </w:tcPr>
          <w:p w14:paraId="573F3B8E" w14:textId="77777777" w:rsidR="00284D74" w:rsidRDefault="00284D74">
            <w:r>
              <w:t>Safety layer</w:t>
            </w:r>
          </w:p>
        </w:tc>
        <w:tc>
          <w:tcPr>
            <w:tcW w:w="2160" w:type="dxa"/>
            <w:tcMar>
              <w:top w:w="90" w:type="dxa"/>
              <w:left w:w="90" w:type="dxa"/>
              <w:bottom w:w="90" w:type="dxa"/>
              <w:right w:w="90" w:type="dxa"/>
            </w:tcMar>
            <w:vAlign w:val="center"/>
          </w:tcPr>
          <w:p w14:paraId="2FDC978B" w14:textId="77777777" w:rsidR="00284D74" w:rsidRDefault="00284D74">
            <w:r>
              <w:t>coercion, stalking, threats, crisis cues</w:t>
            </w:r>
          </w:p>
        </w:tc>
        <w:tc>
          <w:tcPr>
            <w:tcW w:w="2304" w:type="dxa"/>
            <w:tcMar>
              <w:top w:w="90" w:type="dxa"/>
              <w:left w:w="90" w:type="dxa"/>
              <w:bottom w:w="90" w:type="dxa"/>
              <w:right w:w="90" w:type="dxa"/>
            </w:tcMar>
            <w:vAlign w:val="center"/>
          </w:tcPr>
          <w:p w14:paraId="3CAE8AFC" w14:textId="77777777" w:rsidR="00284D74" w:rsidRDefault="00284D74">
            <w:r>
              <w:t>real-time</w:t>
            </w:r>
          </w:p>
        </w:tc>
        <w:tc>
          <w:tcPr>
            <w:tcW w:w="3168" w:type="dxa"/>
            <w:tcMar>
              <w:top w:w="90" w:type="dxa"/>
              <w:left w:w="90" w:type="dxa"/>
              <w:bottom w:w="90" w:type="dxa"/>
              <w:right w:w="90" w:type="dxa"/>
            </w:tcMar>
            <w:vAlign w:val="center"/>
          </w:tcPr>
          <w:p w14:paraId="0F16B712" w14:textId="77777777" w:rsidR="00284D74" w:rsidRDefault="00284D74">
            <w:r>
              <w:t>moderation and refusal logic</w:t>
            </w:r>
          </w:p>
        </w:tc>
        <w:tc>
          <w:tcPr>
            <w:tcW w:w="1584" w:type="dxa"/>
            <w:tcMar>
              <w:top w:w="90" w:type="dxa"/>
              <w:left w:w="90" w:type="dxa"/>
              <w:bottom w:w="90" w:type="dxa"/>
              <w:right w:w="90" w:type="dxa"/>
            </w:tcMar>
            <w:vAlign w:val="center"/>
          </w:tcPr>
          <w:p w14:paraId="7579F8FD" w14:textId="77777777" w:rsidR="00284D74" w:rsidRDefault="00284D74">
            <w:r>
              <w:t>Yes, via safety pipeline only</w:t>
            </w:r>
          </w:p>
        </w:tc>
      </w:tr>
    </w:tbl>
    <w:p w14:paraId="5BA68A2D" w14:textId="77777777" w:rsidR="00284D74" w:rsidRDefault="00284D74"/>
    <w:p w14:paraId="1F0FC14F" w14:textId="77777777" w:rsidR="00284D74" w:rsidRDefault="00284D74">
      <w:pPr>
        <w:pStyle w:val="Heading1"/>
      </w:pPr>
      <w:r>
        <w:t>4. Canonical genome families to capture</w:t>
      </w:r>
    </w:p>
    <w:p w14:paraId="3A77A8D3" w14:textId="77777777" w:rsidR="00284D74" w:rsidRDefault="00284D74">
      <w:pPr>
        <w:pStyle w:val="ListBullet"/>
      </w:pPr>
      <w:r>
        <w:t>Tone profile: direct, hedged reflective, warm open, dry detached, guarded, overexplaining, chaotic activated, flat exhausted, self-blaming, accusatory.</w:t>
      </w:r>
    </w:p>
    <w:p w14:paraId="1B94782D" w14:textId="77777777" w:rsidR="00284D74" w:rsidRDefault="00284D74">
      <w:pPr>
        <w:pStyle w:val="ListBullet"/>
      </w:pPr>
      <w:r>
        <w:t>Phrasing and stance: joking deflection, qualifier-heavy language, mind-reading, absolute language, peacekeeping, reassurance seeking, controlled distance, growth ownership.</w:t>
      </w:r>
    </w:p>
    <w:p w14:paraId="29D321CD" w14:textId="77777777" w:rsidR="00284D74" w:rsidRDefault="00284D74">
      <w:pPr>
        <w:pStyle w:val="ListBullet"/>
      </w:pPr>
      <w:r>
        <w:t>Behavior patterns: pursuer, distancer, passive drifter, soft entry, hyper-vigilant decoder, preemptive withdrawal, appeaser, scorekeeper, repair oriented.</w:t>
      </w:r>
    </w:p>
    <w:p w14:paraId="23C48BF1" w14:textId="77777777" w:rsidR="00284D74" w:rsidRDefault="00284D74">
      <w:pPr>
        <w:pStyle w:val="ListBullet"/>
      </w:pPr>
      <w:r>
        <w:t>Narrative themes: abandonment fear, emotional invisibility, inconsistency addiction, overfunctioning, self-erasure, loyalty to wound, trust fracture, grief residue, control avoidance, safety craving.</w:t>
      </w:r>
    </w:p>
    <w:p w14:paraId="4639678E" w14:textId="77777777" w:rsidR="00284D74" w:rsidRDefault="00284D74">
      <w:pPr>
        <w:pStyle w:val="ListBullet"/>
      </w:pPr>
      <w:r>
        <w:t>Trigger classes: delayed response, cold tone, sudden distance, mixed signals, unreliability, pressure, dismissiveness, comparison, secrecy, ambiguity.</w:t>
      </w:r>
    </w:p>
    <w:p w14:paraId="2346859C" w14:textId="77777777" w:rsidR="00284D74" w:rsidRDefault="00284D74">
      <w:pPr>
        <w:pStyle w:val="ListBullet"/>
      </w:pPr>
      <w:r>
        <w:t>Boundary and need signals: dignity preserve, pace protection, reassurance preference, directness preference, repair delay, space need, predictability need, transparency need.</w:t>
      </w:r>
    </w:p>
    <w:p w14:paraId="63806F09" w14:textId="77777777" w:rsidR="00284D74" w:rsidRDefault="00284D74">
      <w:pPr>
        <w:pStyle w:val="ListBullet"/>
      </w:pPr>
      <w:r>
        <w:t>Regulation markers: self-soothing, escalation, numbing, shutdown, protest behavior, overanalysis, restoration ritual, repair latency.</w:t>
      </w:r>
    </w:p>
    <w:p w14:paraId="5130A368" w14:textId="77777777" w:rsidR="00284D74" w:rsidRDefault="00284D74">
      <w:pPr>
        <w:pStyle w:val="ListBullet"/>
      </w:pPr>
      <w:r>
        <w:t>Outcome telemetry: follow-through, rupture frequency, repair completion, state recovery speed, mismatch recurrence, improvement trend.</w:t>
      </w:r>
    </w:p>
    <w:p w14:paraId="51F99F47" w14:textId="77777777" w:rsidR="00284D74" w:rsidRDefault="00284D74">
      <w:pPr>
        <w:pStyle w:val="Heading1"/>
      </w:pPr>
      <w:r>
        <w:t>5. Source hierarchy for the genome</w:t>
      </w:r>
    </w:p>
    <w:p w14:paraId="7060401B" w14:textId="77777777" w:rsidR="00284D74" w:rsidRDefault="00284D74">
      <w:pPr>
        <w:pStyle w:val="ListNumber"/>
      </w:pPr>
      <w:r>
        <w:t>Assessment engine remains the primary source of truth for stable blueprint variables.</w:t>
      </w:r>
    </w:p>
    <w:p w14:paraId="3788396E" w14:textId="77777777" w:rsidR="00284D74" w:rsidRDefault="00284D74">
      <w:pPr>
        <w:pStyle w:val="ListNumber"/>
      </w:pPr>
      <w:r>
        <w:lastRenderedPageBreak/>
        <w:t>Quantum Mirror narrative extraction becomes the primary source for medium-pattern enrichment and user-approved narrative memory.</w:t>
      </w:r>
    </w:p>
    <w:p w14:paraId="001000EA" w14:textId="77777777" w:rsidR="00284D74" w:rsidRDefault="00284D74">
      <w:pPr>
        <w:pStyle w:val="ListNumber"/>
      </w:pPr>
      <w:r>
        <w:t>Sanctuary and state check-ins become the primary source for fast emotional-state telemetry.</w:t>
      </w:r>
    </w:p>
    <w:p w14:paraId="00FFBD38" w14:textId="77777777" w:rsidR="00284D74" w:rsidRDefault="00284D74">
      <w:pPr>
        <w:pStyle w:val="ListNumber"/>
      </w:pPr>
      <w:r>
        <w:t>Messaging and match interactions may enrich behavioral telemetry only when explicit consent scope allows it.</w:t>
      </w:r>
    </w:p>
    <w:p w14:paraId="6E0AC743" w14:textId="77777777" w:rsidR="00284D74" w:rsidRDefault="00284D74">
      <w:pPr>
        <w:pStyle w:val="ListNumber"/>
      </w:pPr>
      <w:r>
        <w:t>Safety systems may override response flow, but safety outputs do not automatically become public-facing relationship descriptors.</w:t>
      </w:r>
    </w:p>
    <w:p w14:paraId="2E8B4C7F" w14:textId="77777777" w:rsidR="00284D74" w:rsidRDefault="00284D74">
      <w:pPr>
        <w:pStyle w:val="Heading1"/>
      </w:pPr>
      <w:r>
        <w:t>6. Consent and visibility law</w:t>
      </w:r>
    </w:p>
    <w:tbl>
      <w:tblPr>
        <w:tblStyle w:val="TableGrid"/>
        <w:tblW w:w="0" w:type="auto"/>
        <w:jc w:val="center"/>
        <w:tblLayout w:type="fixed"/>
        <w:tblLook w:val="04A0" w:firstRow="1" w:lastRow="0" w:firstColumn="1" w:lastColumn="0" w:noHBand="0" w:noVBand="1"/>
      </w:tblPr>
      <w:tblGrid>
        <w:gridCol w:w="2484"/>
        <w:gridCol w:w="3168"/>
        <w:gridCol w:w="2592"/>
        <w:gridCol w:w="2484"/>
      </w:tblGrid>
      <w:tr w:rsidR="00284D74" w14:paraId="18A13E71" w14:textId="77777777">
        <w:trPr>
          <w:jc w:val="center"/>
        </w:trPr>
        <w:tc>
          <w:tcPr>
            <w:tcW w:w="2484" w:type="dxa"/>
            <w:shd w:val="clear" w:color="auto" w:fill="1F4E78"/>
            <w:tcMar>
              <w:top w:w="110" w:type="dxa"/>
              <w:left w:w="90" w:type="dxa"/>
              <w:bottom w:w="110" w:type="dxa"/>
              <w:right w:w="90" w:type="dxa"/>
            </w:tcMar>
          </w:tcPr>
          <w:p w14:paraId="3102634D" w14:textId="77777777" w:rsidR="00284D74" w:rsidRDefault="00284D74">
            <w:r>
              <w:rPr>
                <w:b/>
                <w:color w:val="FFFFFF"/>
              </w:rPr>
              <w:t>Consent scope</w:t>
            </w:r>
          </w:p>
        </w:tc>
        <w:tc>
          <w:tcPr>
            <w:tcW w:w="2484" w:type="dxa"/>
            <w:shd w:val="clear" w:color="auto" w:fill="1F4E78"/>
            <w:tcMar>
              <w:top w:w="110" w:type="dxa"/>
              <w:left w:w="90" w:type="dxa"/>
              <w:bottom w:w="110" w:type="dxa"/>
              <w:right w:w="90" w:type="dxa"/>
            </w:tcMar>
          </w:tcPr>
          <w:p w14:paraId="43A85F88" w14:textId="77777777" w:rsidR="00284D74" w:rsidRDefault="00284D74">
            <w:r>
              <w:rPr>
                <w:b/>
                <w:color w:val="FFFFFF"/>
              </w:rPr>
              <w:t>AI may do</w:t>
            </w:r>
          </w:p>
        </w:tc>
        <w:tc>
          <w:tcPr>
            <w:tcW w:w="2484" w:type="dxa"/>
            <w:shd w:val="clear" w:color="auto" w:fill="1F4E78"/>
            <w:tcMar>
              <w:top w:w="110" w:type="dxa"/>
              <w:left w:w="90" w:type="dxa"/>
              <w:bottom w:w="110" w:type="dxa"/>
              <w:right w:w="90" w:type="dxa"/>
            </w:tcMar>
          </w:tcPr>
          <w:p w14:paraId="2D65C717" w14:textId="77777777" w:rsidR="00284D74" w:rsidRDefault="00284D74">
            <w:r>
              <w:rPr>
                <w:b/>
                <w:color w:val="FFFFFF"/>
              </w:rPr>
              <w:t>AI may save</w:t>
            </w:r>
          </w:p>
        </w:tc>
        <w:tc>
          <w:tcPr>
            <w:tcW w:w="2484" w:type="dxa"/>
            <w:shd w:val="clear" w:color="auto" w:fill="1F4E78"/>
            <w:tcMar>
              <w:top w:w="110" w:type="dxa"/>
              <w:left w:w="90" w:type="dxa"/>
              <w:bottom w:w="110" w:type="dxa"/>
              <w:right w:w="90" w:type="dxa"/>
            </w:tcMar>
          </w:tcPr>
          <w:p w14:paraId="3493794D" w14:textId="77777777" w:rsidR="00284D74" w:rsidRDefault="00284D74">
            <w:r>
              <w:rPr>
                <w:b/>
                <w:color w:val="FFFFFF"/>
              </w:rPr>
              <w:t>AI may expose</w:t>
            </w:r>
          </w:p>
        </w:tc>
      </w:tr>
      <w:tr w:rsidR="00284D74" w14:paraId="37013843" w14:textId="77777777">
        <w:trPr>
          <w:jc w:val="center"/>
        </w:trPr>
        <w:tc>
          <w:tcPr>
            <w:tcW w:w="2448" w:type="dxa"/>
            <w:tcMar>
              <w:top w:w="90" w:type="dxa"/>
              <w:left w:w="90" w:type="dxa"/>
              <w:bottom w:w="90" w:type="dxa"/>
              <w:right w:w="90" w:type="dxa"/>
            </w:tcMar>
            <w:vAlign w:val="center"/>
          </w:tcPr>
          <w:p w14:paraId="7CE522C1" w14:textId="77777777" w:rsidR="00284D74" w:rsidRDefault="00284D74">
            <w:r>
              <w:t>EPHEMERAL</w:t>
            </w:r>
          </w:p>
        </w:tc>
        <w:tc>
          <w:tcPr>
            <w:tcW w:w="3168" w:type="dxa"/>
            <w:tcMar>
              <w:top w:w="90" w:type="dxa"/>
              <w:left w:w="90" w:type="dxa"/>
              <w:bottom w:w="90" w:type="dxa"/>
              <w:right w:w="90" w:type="dxa"/>
            </w:tcMar>
            <w:vAlign w:val="center"/>
          </w:tcPr>
          <w:p w14:paraId="7D733EAB" w14:textId="77777777" w:rsidR="00284D74" w:rsidRDefault="00284D74">
            <w:r>
              <w:t>answer current request</w:t>
            </w:r>
          </w:p>
        </w:tc>
        <w:tc>
          <w:tcPr>
            <w:tcW w:w="2592" w:type="dxa"/>
            <w:tcMar>
              <w:top w:w="90" w:type="dxa"/>
              <w:left w:w="90" w:type="dxa"/>
              <w:bottom w:w="90" w:type="dxa"/>
              <w:right w:w="90" w:type="dxa"/>
            </w:tcMar>
            <w:vAlign w:val="center"/>
          </w:tcPr>
          <w:p w14:paraId="4938305D" w14:textId="77777777" w:rsidR="00284D74" w:rsidRDefault="00284D74">
            <w:r>
              <w:t>session context only</w:t>
            </w:r>
          </w:p>
        </w:tc>
        <w:tc>
          <w:tcPr>
            <w:tcW w:w="2016" w:type="dxa"/>
            <w:tcMar>
              <w:top w:w="90" w:type="dxa"/>
              <w:left w:w="90" w:type="dxa"/>
              <w:bottom w:w="90" w:type="dxa"/>
              <w:right w:w="90" w:type="dxa"/>
            </w:tcMar>
            <w:vAlign w:val="center"/>
          </w:tcPr>
          <w:p w14:paraId="0BA43E93" w14:textId="77777777" w:rsidR="00284D74" w:rsidRDefault="00284D74">
            <w:r>
              <w:t>nothing durable</w:t>
            </w:r>
          </w:p>
        </w:tc>
      </w:tr>
      <w:tr w:rsidR="00284D74" w14:paraId="69283310" w14:textId="77777777">
        <w:trPr>
          <w:jc w:val="center"/>
        </w:trPr>
        <w:tc>
          <w:tcPr>
            <w:tcW w:w="2448" w:type="dxa"/>
            <w:tcMar>
              <w:top w:w="90" w:type="dxa"/>
              <w:left w:w="90" w:type="dxa"/>
              <w:bottom w:w="90" w:type="dxa"/>
              <w:right w:w="90" w:type="dxa"/>
            </w:tcMar>
            <w:vAlign w:val="center"/>
          </w:tcPr>
          <w:p w14:paraId="44D83848" w14:textId="77777777" w:rsidR="00284D74" w:rsidRDefault="00284D74">
            <w:r>
              <w:t>PERSONAL_MEMORY</w:t>
            </w:r>
          </w:p>
        </w:tc>
        <w:tc>
          <w:tcPr>
            <w:tcW w:w="3168" w:type="dxa"/>
            <w:tcMar>
              <w:top w:w="90" w:type="dxa"/>
              <w:left w:w="90" w:type="dxa"/>
              <w:bottom w:w="90" w:type="dxa"/>
              <w:right w:w="90" w:type="dxa"/>
            </w:tcMar>
            <w:vAlign w:val="center"/>
          </w:tcPr>
          <w:p w14:paraId="35F4091C" w14:textId="77777777" w:rsidR="00284D74" w:rsidRDefault="00284D74">
            <w:r>
              <w:t>extract low-risk personal memories</w:t>
            </w:r>
          </w:p>
        </w:tc>
        <w:tc>
          <w:tcPr>
            <w:tcW w:w="2592" w:type="dxa"/>
            <w:tcMar>
              <w:top w:w="90" w:type="dxa"/>
              <w:left w:w="90" w:type="dxa"/>
              <w:bottom w:w="90" w:type="dxa"/>
              <w:right w:w="90" w:type="dxa"/>
            </w:tcMar>
            <w:vAlign w:val="center"/>
          </w:tcPr>
          <w:p w14:paraId="6E0E40AD" w14:textId="77777777" w:rsidR="00284D74" w:rsidRDefault="00284D74">
            <w:r>
              <w:t>preferences, history anchors, themes</w:t>
            </w:r>
          </w:p>
        </w:tc>
        <w:tc>
          <w:tcPr>
            <w:tcW w:w="2016" w:type="dxa"/>
            <w:tcMar>
              <w:top w:w="90" w:type="dxa"/>
              <w:left w:w="90" w:type="dxa"/>
              <w:bottom w:w="90" w:type="dxa"/>
              <w:right w:w="90" w:type="dxa"/>
            </w:tcMar>
            <w:vAlign w:val="center"/>
          </w:tcPr>
          <w:p w14:paraId="33D40DF5" w14:textId="77777777" w:rsidR="00284D74" w:rsidRDefault="00284D74">
            <w:r>
              <w:t>only to same user</w:t>
            </w:r>
          </w:p>
        </w:tc>
      </w:tr>
      <w:tr w:rsidR="00284D74" w14:paraId="5D438A07" w14:textId="77777777">
        <w:trPr>
          <w:jc w:val="center"/>
        </w:trPr>
        <w:tc>
          <w:tcPr>
            <w:tcW w:w="2448" w:type="dxa"/>
            <w:tcMar>
              <w:top w:w="90" w:type="dxa"/>
              <w:left w:w="90" w:type="dxa"/>
              <w:bottom w:w="90" w:type="dxa"/>
              <w:right w:w="90" w:type="dxa"/>
            </w:tcMar>
            <w:vAlign w:val="center"/>
          </w:tcPr>
          <w:p w14:paraId="463BDC75" w14:textId="77777777" w:rsidR="00284D74" w:rsidRDefault="00284D74">
            <w:r>
              <w:t>PROFILE_ENRICHMENT</w:t>
            </w:r>
          </w:p>
        </w:tc>
        <w:tc>
          <w:tcPr>
            <w:tcW w:w="3168" w:type="dxa"/>
            <w:tcMar>
              <w:top w:w="90" w:type="dxa"/>
              <w:left w:w="90" w:type="dxa"/>
              <w:bottom w:w="90" w:type="dxa"/>
              <w:right w:w="90" w:type="dxa"/>
            </w:tcMar>
            <w:vAlign w:val="center"/>
          </w:tcPr>
          <w:p w14:paraId="018540B6" w14:textId="77777777" w:rsidR="00284D74" w:rsidRDefault="00284D74">
            <w:r>
              <w:t>propose approved structured signals</w:t>
            </w:r>
          </w:p>
        </w:tc>
        <w:tc>
          <w:tcPr>
            <w:tcW w:w="2592" w:type="dxa"/>
            <w:tcMar>
              <w:top w:w="90" w:type="dxa"/>
              <w:left w:w="90" w:type="dxa"/>
              <w:bottom w:w="90" w:type="dxa"/>
              <w:right w:w="90" w:type="dxa"/>
            </w:tcMar>
            <w:vAlign w:val="center"/>
          </w:tcPr>
          <w:p w14:paraId="70102F2D" w14:textId="77777777" w:rsidR="00284D74" w:rsidRDefault="00284D74">
            <w:r>
              <w:t>trigger tags, pattern tags, history entries</w:t>
            </w:r>
          </w:p>
        </w:tc>
        <w:tc>
          <w:tcPr>
            <w:tcW w:w="2016" w:type="dxa"/>
            <w:tcMar>
              <w:top w:w="90" w:type="dxa"/>
              <w:left w:w="90" w:type="dxa"/>
              <w:bottom w:w="90" w:type="dxa"/>
              <w:right w:w="90" w:type="dxa"/>
            </w:tcMar>
            <w:vAlign w:val="center"/>
          </w:tcPr>
          <w:p w14:paraId="37EEBFDE" w14:textId="77777777" w:rsidR="00284D74" w:rsidRDefault="00284D74">
            <w:r>
              <w:t>not directly to matches</w:t>
            </w:r>
          </w:p>
        </w:tc>
      </w:tr>
      <w:tr w:rsidR="00284D74" w14:paraId="48E4E55C" w14:textId="77777777">
        <w:trPr>
          <w:jc w:val="center"/>
        </w:trPr>
        <w:tc>
          <w:tcPr>
            <w:tcW w:w="2448" w:type="dxa"/>
            <w:tcMar>
              <w:top w:w="90" w:type="dxa"/>
              <w:left w:w="90" w:type="dxa"/>
              <w:bottom w:w="90" w:type="dxa"/>
              <w:right w:w="90" w:type="dxa"/>
            </w:tcMar>
            <w:vAlign w:val="center"/>
          </w:tcPr>
          <w:p w14:paraId="03131B58" w14:textId="77777777" w:rsidR="00284D74" w:rsidRDefault="00284D74">
            <w:r>
              <w:t>COUPLE_SHARED</w:t>
            </w:r>
          </w:p>
        </w:tc>
        <w:tc>
          <w:tcPr>
            <w:tcW w:w="3168" w:type="dxa"/>
            <w:tcMar>
              <w:top w:w="90" w:type="dxa"/>
              <w:left w:w="90" w:type="dxa"/>
              <w:bottom w:w="90" w:type="dxa"/>
              <w:right w:w="90" w:type="dxa"/>
            </w:tcMar>
            <w:vAlign w:val="center"/>
          </w:tcPr>
          <w:p w14:paraId="0F0CA88F" w14:textId="77777777" w:rsidR="00284D74" w:rsidRDefault="00284D74">
            <w:r>
              <w:t>produce joint summaries under dual consent</w:t>
            </w:r>
          </w:p>
        </w:tc>
        <w:tc>
          <w:tcPr>
            <w:tcW w:w="2592" w:type="dxa"/>
            <w:tcMar>
              <w:top w:w="90" w:type="dxa"/>
              <w:left w:w="90" w:type="dxa"/>
              <w:bottom w:w="90" w:type="dxa"/>
              <w:right w:w="90" w:type="dxa"/>
            </w:tcMar>
            <w:vAlign w:val="center"/>
          </w:tcPr>
          <w:p w14:paraId="73AB2228" w14:textId="77777777" w:rsidR="00284D74" w:rsidRDefault="00284D74">
            <w:r>
              <w:t>shared tasks and couple summaries</w:t>
            </w:r>
          </w:p>
        </w:tc>
        <w:tc>
          <w:tcPr>
            <w:tcW w:w="2016" w:type="dxa"/>
            <w:tcMar>
              <w:top w:w="90" w:type="dxa"/>
              <w:left w:w="90" w:type="dxa"/>
              <w:bottom w:w="90" w:type="dxa"/>
              <w:right w:w="90" w:type="dxa"/>
            </w:tcMar>
            <w:vAlign w:val="center"/>
          </w:tcPr>
          <w:p w14:paraId="074A4FD2" w14:textId="77777777" w:rsidR="00284D74" w:rsidRDefault="00284D74">
            <w:r>
              <w:t>only agreed shared artifacts</w:t>
            </w:r>
          </w:p>
        </w:tc>
      </w:tr>
      <w:tr w:rsidR="00284D74" w14:paraId="7D35204C" w14:textId="77777777">
        <w:trPr>
          <w:jc w:val="center"/>
        </w:trPr>
        <w:tc>
          <w:tcPr>
            <w:tcW w:w="2448" w:type="dxa"/>
            <w:tcMar>
              <w:top w:w="90" w:type="dxa"/>
              <w:left w:w="90" w:type="dxa"/>
              <w:bottom w:w="90" w:type="dxa"/>
              <w:right w:w="90" w:type="dxa"/>
            </w:tcMar>
            <w:vAlign w:val="center"/>
          </w:tcPr>
          <w:p w14:paraId="103FCB7F" w14:textId="77777777" w:rsidR="00284D74" w:rsidRDefault="00284D74">
            <w:r>
              <w:t>TRAINING_AGGREGATE</w:t>
            </w:r>
          </w:p>
        </w:tc>
        <w:tc>
          <w:tcPr>
            <w:tcW w:w="3168" w:type="dxa"/>
            <w:tcMar>
              <w:top w:w="90" w:type="dxa"/>
              <w:left w:w="90" w:type="dxa"/>
              <w:bottom w:w="90" w:type="dxa"/>
              <w:right w:w="90" w:type="dxa"/>
            </w:tcMar>
            <w:vAlign w:val="center"/>
          </w:tcPr>
          <w:p w14:paraId="7A6E8F24" w14:textId="77777777" w:rsidR="00284D74" w:rsidRDefault="00284D74">
            <w:r>
              <w:t>feed de-identified aggregate metrics into analytics/ML</w:t>
            </w:r>
          </w:p>
        </w:tc>
        <w:tc>
          <w:tcPr>
            <w:tcW w:w="2592" w:type="dxa"/>
            <w:tcMar>
              <w:top w:w="90" w:type="dxa"/>
              <w:left w:w="90" w:type="dxa"/>
              <w:bottom w:w="90" w:type="dxa"/>
              <w:right w:w="90" w:type="dxa"/>
            </w:tcMar>
            <w:vAlign w:val="center"/>
          </w:tcPr>
          <w:p w14:paraId="7E764745" w14:textId="77777777" w:rsidR="00284D74" w:rsidRDefault="00284D74">
            <w:r>
              <w:t>aggregated features, not raw identifiable chat</w:t>
            </w:r>
          </w:p>
        </w:tc>
        <w:tc>
          <w:tcPr>
            <w:tcW w:w="2016" w:type="dxa"/>
            <w:tcMar>
              <w:top w:w="90" w:type="dxa"/>
              <w:left w:w="90" w:type="dxa"/>
              <w:bottom w:w="90" w:type="dxa"/>
              <w:right w:w="90" w:type="dxa"/>
            </w:tcMar>
            <w:vAlign w:val="center"/>
          </w:tcPr>
          <w:p w14:paraId="1A991130" w14:textId="77777777" w:rsidR="00284D74" w:rsidRDefault="00284D74">
            <w:r>
              <w:t>never raw private text to another user</w:t>
            </w:r>
          </w:p>
        </w:tc>
      </w:tr>
    </w:tbl>
    <w:p w14:paraId="7A24F6D9" w14:textId="77777777" w:rsidR="00284D74" w:rsidRDefault="00284D74">
      <w:r>
        <w:t>Never expose unilateral private disclosures, raw shadow labels, internal risk scores, or safety flags to a match. AI can help translate dynamics; it cannot snitch.</w:t>
      </w:r>
    </w:p>
    <w:p w14:paraId="771ECAC1" w14:textId="77777777" w:rsidR="00284D74" w:rsidRDefault="00284D74">
      <w:pPr>
        <w:pStyle w:val="Heading1"/>
      </w:pPr>
      <w:r>
        <w:t>7. AI read / infer / save / write matrix</w:t>
      </w:r>
    </w:p>
    <w:p w14:paraId="73554BEA" w14:textId="77777777" w:rsidR="00284D74" w:rsidRDefault="00284D74">
      <w:r>
        <w:t>AI read access is broader than AI write access, and AI write access is broader than AI public exposure. That separation is non-negotiable.</w:t>
      </w:r>
    </w:p>
    <w:tbl>
      <w:tblPr>
        <w:tblStyle w:val="TableGrid"/>
        <w:tblW w:w="0" w:type="auto"/>
        <w:jc w:val="center"/>
        <w:tblLayout w:type="fixed"/>
        <w:tblLook w:val="04A0" w:firstRow="1" w:lastRow="0" w:firstColumn="1" w:lastColumn="0" w:noHBand="0" w:noVBand="1"/>
      </w:tblPr>
      <w:tblGrid>
        <w:gridCol w:w="2088"/>
        <w:gridCol w:w="1987"/>
        <w:gridCol w:w="1987"/>
        <w:gridCol w:w="2088"/>
        <w:gridCol w:w="2232"/>
      </w:tblGrid>
      <w:tr w:rsidR="00284D74" w14:paraId="674D937D" w14:textId="77777777">
        <w:trPr>
          <w:jc w:val="center"/>
        </w:trPr>
        <w:tc>
          <w:tcPr>
            <w:tcW w:w="1987" w:type="dxa"/>
            <w:shd w:val="clear" w:color="auto" w:fill="1F4E78"/>
            <w:tcMar>
              <w:top w:w="110" w:type="dxa"/>
              <w:left w:w="90" w:type="dxa"/>
              <w:bottom w:w="110" w:type="dxa"/>
              <w:right w:w="90" w:type="dxa"/>
            </w:tcMar>
          </w:tcPr>
          <w:p w14:paraId="2A4E4F50" w14:textId="77777777" w:rsidR="00284D74" w:rsidRDefault="00284D74">
            <w:r>
              <w:rPr>
                <w:b/>
                <w:color w:val="FFFFFF"/>
              </w:rPr>
              <w:t>Data class</w:t>
            </w:r>
          </w:p>
        </w:tc>
        <w:tc>
          <w:tcPr>
            <w:tcW w:w="1987" w:type="dxa"/>
            <w:shd w:val="clear" w:color="auto" w:fill="1F4E78"/>
            <w:tcMar>
              <w:top w:w="110" w:type="dxa"/>
              <w:left w:w="90" w:type="dxa"/>
              <w:bottom w:w="110" w:type="dxa"/>
              <w:right w:w="90" w:type="dxa"/>
            </w:tcMar>
          </w:tcPr>
          <w:p w14:paraId="19457AEB" w14:textId="77777777" w:rsidR="00284D74" w:rsidRDefault="00284D74">
            <w:r>
              <w:rPr>
                <w:b/>
                <w:color w:val="FFFFFF"/>
              </w:rPr>
              <w:t>Read</w:t>
            </w:r>
          </w:p>
        </w:tc>
        <w:tc>
          <w:tcPr>
            <w:tcW w:w="1987" w:type="dxa"/>
            <w:shd w:val="clear" w:color="auto" w:fill="1F4E78"/>
            <w:tcMar>
              <w:top w:w="110" w:type="dxa"/>
              <w:left w:w="90" w:type="dxa"/>
              <w:bottom w:w="110" w:type="dxa"/>
              <w:right w:w="90" w:type="dxa"/>
            </w:tcMar>
          </w:tcPr>
          <w:p w14:paraId="19894E75" w14:textId="77777777" w:rsidR="00284D74" w:rsidRDefault="00284D74">
            <w:r>
              <w:rPr>
                <w:b/>
                <w:color w:val="FFFFFF"/>
              </w:rPr>
              <w:t>Infer</w:t>
            </w:r>
          </w:p>
        </w:tc>
        <w:tc>
          <w:tcPr>
            <w:tcW w:w="1987" w:type="dxa"/>
            <w:shd w:val="clear" w:color="auto" w:fill="1F4E78"/>
            <w:tcMar>
              <w:top w:w="110" w:type="dxa"/>
              <w:left w:w="90" w:type="dxa"/>
              <w:bottom w:w="110" w:type="dxa"/>
              <w:right w:w="90" w:type="dxa"/>
            </w:tcMar>
          </w:tcPr>
          <w:p w14:paraId="4393A41D" w14:textId="77777777" w:rsidR="00284D74" w:rsidRDefault="00284D74">
            <w:r>
              <w:rPr>
                <w:b/>
                <w:color w:val="FFFFFF"/>
              </w:rPr>
              <w:t>Save</w:t>
            </w:r>
          </w:p>
        </w:tc>
        <w:tc>
          <w:tcPr>
            <w:tcW w:w="1987" w:type="dxa"/>
            <w:shd w:val="clear" w:color="auto" w:fill="1F4E78"/>
            <w:tcMar>
              <w:top w:w="110" w:type="dxa"/>
              <w:left w:w="90" w:type="dxa"/>
              <w:bottom w:w="110" w:type="dxa"/>
              <w:right w:w="90" w:type="dxa"/>
            </w:tcMar>
          </w:tcPr>
          <w:p w14:paraId="120BBC90" w14:textId="77777777" w:rsidR="00284D74" w:rsidRDefault="00284D74">
            <w:r>
              <w:rPr>
                <w:b/>
                <w:color w:val="FFFFFF"/>
              </w:rPr>
              <w:t>Expose to user/match</w:t>
            </w:r>
          </w:p>
        </w:tc>
      </w:tr>
      <w:tr w:rsidR="00284D74" w14:paraId="1E19965B" w14:textId="77777777">
        <w:trPr>
          <w:jc w:val="center"/>
        </w:trPr>
        <w:tc>
          <w:tcPr>
            <w:tcW w:w="2088" w:type="dxa"/>
            <w:tcMar>
              <w:top w:w="90" w:type="dxa"/>
              <w:left w:w="90" w:type="dxa"/>
              <w:bottom w:w="90" w:type="dxa"/>
              <w:right w:w="90" w:type="dxa"/>
            </w:tcMar>
            <w:vAlign w:val="center"/>
          </w:tcPr>
          <w:p w14:paraId="261FFE93" w14:textId="77777777" w:rsidR="00284D74" w:rsidRDefault="00284D74">
            <w:r>
              <w:t>Assessment outputs</w:t>
            </w:r>
          </w:p>
        </w:tc>
        <w:tc>
          <w:tcPr>
            <w:tcW w:w="1944" w:type="dxa"/>
            <w:tcMar>
              <w:top w:w="90" w:type="dxa"/>
              <w:left w:w="90" w:type="dxa"/>
              <w:bottom w:w="90" w:type="dxa"/>
              <w:right w:w="90" w:type="dxa"/>
            </w:tcMar>
            <w:vAlign w:val="center"/>
          </w:tcPr>
          <w:p w14:paraId="347610EA" w14:textId="77777777" w:rsidR="00284D74" w:rsidRDefault="00284D74">
            <w:r>
              <w:t>Yes</w:t>
            </w:r>
          </w:p>
        </w:tc>
        <w:tc>
          <w:tcPr>
            <w:tcW w:w="1944" w:type="dxa"/>
            <w:tcMar>
              <w:top w:w="90" w:type="dxa"/>
              <w:left w:w="90" w:type="dxa"/>
              <w:bottom w:w="90" w:type="dxa"/>
              <w:right w:w="90" w:type="dxa"/>
            </w:tcMar>
            <w:vAlign w:val="center"/>
          </w:tcPr>
          <w:p w14:paraId="3073ADBC" w14:textId="77777777" w:rsidR="00284D74" w:rsidRDefault="00284D74">
            <w:r>
              <w:t>Yes</w:t>
            </w:r>
          </w:p>
        </w:tc>
        <w:tc>
          <w:tcPr>
            <w:tcW w:w="2088" w:type="dxa"/>
            <w:tcMar>
              <w:top w:w="90" w:type="dxa"/>
              <w:left w:w="90" w:type="dxa"/>
              <w:bottom w:w="90" w:type="dxa"/>
              <w:right w:w="90" w:type="dxa"/>
            </w:tcMar>
            <w:vAlign w:val="center"/>
          </w:tcPr>
          <w:p w14:paraId="60DCDF22" w14:textId="77777777" w:rsidR="00284D74" w:rsidRDefault="00284D74">
            <w:r>
              <w:t>No direct overwrite</w:t>
            </w:r>
          </w:p>
        </w:tc>
        <w:tc>
          <w:tcPr>
            <w:tcW w:w="2232" w:type="dxa"/>
            <w:tcMar>
              <w:top w:w="90" w:type="dxa"/>
              <w:left w:w="90" w:type="dxa"/>
              <w:bottom w:w="90" w:type="dxa"/>
              <w:right w:w="90" w:type="dxa"/>
            </w:tcMar>
            <w:vAlign w:val="center"/>
          </w:tcPr>
          <w:p w14:paraId="14691364" w14:textId="77777777" w:rsidR="00284D74" w:rsidRDefault="00284D74">
            <w:r>
              <w:t>User: yes / Match: translated only</w:t>
            </w:r>
          </w:p>
        </w:tc>
      </w:tr>
      <w:tr w:rsidR="00284D74" w14:paraId="0563A171" w14:textId="77777777">
        <w:trPr>
          <w:jc w:val="center"/>
        </w:trPr>
        <w:tc>
          <w:tcPr>
            <w:tcW w:w="2088" w:type="dxa"/>
            <w:tcMar>
              <w:top w:w="90" w:type="dxa"/>
              <w:left w:w="90" w:type="dxa"/>
              <w:bottom w:w="90" w:type="dxa"/>
              <w:right w:w="90" w:type="dxa"/>
            </w:tcMar>
            <w:vAlign w:val="center"/>
          </w:tcPr>
          <w:p w14:paraId="56A9EF48" w14:textId="77777777" w:rsidR="00284D74" w:rsidRDefault="00284D74">
            <w:r>
              <w:t>Quantum Mirror chat</w:t>
            </w:r>
          </w:p>
        </w:tc>
        <w:tc>
          <w:tcPr>
            <w:tcW w:w="1944" w:type="dxa"/>
            <w:tcMar>
              <w:top w:w="90" w:type="dxa"/>
              <w:left w:w="90" w:type="dxa"/>
              <w:bottom w:w="90" w:type="dxa"/>
              <w:right w:w="90" w:type="dxa"/>
            </w:tcMar>
            <w:vAlign w:val="center"/>
          </w:tcPr>
          <w:p w14:paraId="504D8F45" w14:textId="77777777" w:rsidR="00284D74" w:rsidRDefault="00284D74">
            <w:r>
              <w:t>Within consent</w:t>
            </w:r>
          </w:p>
        </w:tc>
        <w:tc>
          <w:tcPr>
            <w:tcW w:w="1944" w:type="dxa"/>
            <w:tcMar>
              <w:top w:w="90" w:type="dxa"/>
              <w:left w:w="90" w:type="dxa"/>
              <w:bottom w:w="90" w:type="dxa"/>
              <w:right w:w="90" w:type="dxa"/>
            </w:tcMar>
            <w:vAlign w:val="center"/>
          </w:tcPr>
          <w:p w14:paraId="4A7E3C68" w14:textId="77777777" w:rsidR="00284D74" w:rsidRDefault="00284D74">
            <w:r>
              <w:t>Yes</w:t>
            </w:r>
          </w:p>
        </w:tc>
        <w:tc>
          <w:tcPr>
            <w:tcW w:w="2088" w:type="dxa"/>
            <w:tcMar>
              <w:top w:w="90" w:type="dxa"/>
              <w:left w:w="90" w:type="dxa"/>
              <w:bottom w:w="90" w:type="dxa"/>
              <w:right w:w="90" w:type="dxa"/>
            </w:tcMar>
            <w:vAlign w:val="center"/>
          </w:tcPr>
          <w:p w14:paraId="67E042A9" w14:textId="77777777" w:rsidR="00284D74" w:rsidRDefault="00284D74">
            <w:r>
              <w:t>Proposed or approved signals</w:t>
            </w:r>
          </w:p>
        </w:tc>
        <w:tc>
          <w:tcPr>
            <w:tcW w:w="2232" w:type="dxa"/>
            <w:tcMar>
              <w:top w:w="90" w:type="dxa"/>
              <w:left w:w="90" w:type="dxa"/>
              <w:bottom w:w="90" w:type="dxa"/>
              <w:right w:w="90" w:type="dxa"/>
            </w:tcMar>
            <w:vAlign w:val="center"/>
          </w:tcPr>
          <w:p w14:paraId="216A4847" w14:textId="77777777" w:rsidR="00284D74" w:rsidRDefault="00284D74">
            <w:r>
              <w:t>User: yes / Match: no raw text</w:t>
            </w:r>
          </w:p>
        </w:tc>
      </w:tr>
      <w:tr w:rsidR="00284D74" w14:paraId="61C1CC6A" w14:textId="77777777">
        <w:trPr>
          <w:jc w:val="center"/>
        </w:trPr>
        <w:tc>
          <w:tcPr>
            <w:tcW w:w="2088" w:type="dxa"/>
            <w:tcMar>
              <w:top w:w="90" w:type="dxa"/>
              <w:left w:w="90" w:type="dxa"/>
              <w:bottom w:w="90" w:type="dxa"/>
              <w:right w:w="90" w:type="dxa"/>
            </w:tcMar>
            <w:vAlign w:val="center"/>
          </w:tcPr>
          <w:p w14:paraId="5A3510C4" w14:textId="77777777" w:rsidR="00284D74" w:rsidRDefault="00284D74">
            <w:r>
              <w:t>Sanctuary state logs</w:t>
            </w:r>
          </w:p>
        </w:tc>
        <w:tc>
          <w:tcPr>
            <w:tcW w:w="1944" w:type="dxa"/>
            <w:tcMar>
              <w:top w:w="90" w:type="dxa"/>
              <w:left w:w="90" w:type="dxa"/>
              <w:bottom w:w="90" w:type="dxa"/>
              <w:right w:w="90" w:type="dxa"/>
            </w:tcMar>
            <w:vAlign w:val="center"/>
          </w:tcPr>
          <w:p w14:paraId="40D10931" w14:textId="77777777" w:rsidR="00284D74" w:rsidRDefault="00284D74">
            <w:r>
              <w:t>Yes</w:t>
            </w:r>
          </w:p>
        </w:tc>
        <w:tc>
          <w:tcPr>
            <w:tcW w:w="1944" w:type="dxa"/>
            <w:tcMar>
              <w:top w:w="90" w:type="dxa"/>
              <w:left w:w="90" w:type="dxa"/>
              <w:bottom w:w="90" w:type="dxa"/>
              <w:right w:w="90" w:type="dxa"/>
            </w:tcMar>
            <w:vAlign w:val="center"/>
          </w:tcPr>
          <w:p w14:paraId="2E5A7C69" w14:textId="77777777" w:rsidR="00284D74" w:rsidRDefault="00284D74">
            <w:r>
              <w:t>Yes</w:t>
            </w:r>
          </w:p>
        </w:tc>
        <w:tc>
          <w:tcPr>
            <w:tcW w:w="2088" w:type="dxa"/>
            <w:tcMar>
              <w:top w:w="90" w:type="dxa"/>
              <w:left w:w="90" w:type="dxa"/>
              <w:bottom w:w="90" w:type="dxa"/>
              <w:right w:w="90" w:type="dxa"/>
            </w:tcMar>
            <w:vAlign w:val="center"/>
          </w:tcPr>
          <w:p w14:paraId="6063994A" w14:textId="77777777" w:rsidR="00284D74" w:rsidRDefault="00284D74">
            <w:r>
              <w:t>Fast state + decay</w:t>
            </w:r>
          </w:p>
        </w:tc>
        <w:tc>
          <w:tcPr>
            <w:tcW w:w="2232" w:type="dxa"/>
            <w:tcMar>
              <w:top w:w="90" w:type="dxa"/>
              <w:left w:w="90" w:type="dxa"/>
              <w:bottom w:w="90" w:type="dxa"/>
              <w:right w:w="90" w:type="dxa"/>
            </w:tcMar>
            <w:vAlign w:val="center"/>
          </w:tcPr>
          <w:p w14:paraId="67FCA138" w14:textId="77777777" w:rsidR="00284D74" w:rsidRDefault="00284D74">
            <w:r>
              <w:t>User: yes / Match: no</w:t>
            </w:r>
          </w:p>
        </w:tc>
      </w:tr>
      <w:tr w:rsidR="00284D74" w14:paraId="67E4235C" w14:textId="77777777">
        <w:trPr>
          <w:jc w:val="center"/>
        </w:trPr>
        <w:tc>
          <w:tcPr>
            <w:tcW w:w="2088" w:type="dxa"/>
            <w:tcMar>
              <w:top w:w="90" w:type="dxa"/>
              <w:left w:w="90" w:type="dxa"/>
              <w:bottom w:w="90" w:type="dxa"/>
              <w:right w:w="90" w:type="dxa"/>
            </w:tcMar>
            <w:vAlign w:val="center"/>
          </w:tcPr>
          <w:p w14:paraId="62CBEE00" w14:textId="77777777" w:rsidR="00284D74" w:rsidRDefault="00284D74">
            <w:r>
              <w:t>Messaging telemetry</w:t>
            </w:r>
          </w:p>
        </w:tc>
        <w:tc>
          <w:tcPr>
            <w:tcW w:w="1944" w:type="dxa"/>
            <w:tcMar>
              <w:top w:w="90" w:type="dxa"/>
              <w:left w:w="90" w:type="dxa"/>
              <w:bottom w:w="90" w:type="dxa"/>
              <w:right w:w="90" w:type="dxa"/>
            </w:tcMar>
            <w:vAlign w:val="center"/>
          </w:tcPr>
          <w:p w14:paraId="44765AA1" w14:textId="77777777" w:rsidR="00284D74" w:rsidRDefault="00284D74">
            <w:r>
              <w:t>Only with opt-in</w:t>
            </w:r>
          </w:p>
        </w:tc>
        <w:tc>
          <w:tcPr>
            <w:tcW w:w="1944" w:type="dxa"/>
            <w:tcMar>
              <w:top w:w="90" w:type="dxa"/>
              <w:left w:w="90" w:type="dxa"/>
              <w:bottom w:w="90" w:type="dxa"/>
              <w:right w:w="90" w:type="dxa"/>
            </w:tcMar>
            <w:vAlign w:val="center"/>
          </w:tcPr>
          <w:p w14:paraId="0B7FAA28" w14:textId="77777777" w:rsidR="00284D74" w:rsidRDefault="00284D74">
            <w:r>
              <w:t>Yes</w:t>
            </w:r>
          </w:p>
        </w:tc>
        <w:tc>
          <w:tcPr>
            <w:tcW w:w="2088" w:type="dxa"/>
            <w:tcMar>
              <w:top w:w="90" w:type="dxa"/>
              <w:left w:w="90" w:type="dxa"/>
              <w:bottom w:w="90" w:type="dxa"/>
              <w:right w:w="90" w:type="dxa"/>
            </w:tcMar>
            <w:vAlign w:val="center"/>
          </w:tcPr>
          <w:p w14:paraId="3BAF87F0" w14:textId="77777777" w:rsidR="00284D74" w:rsidRDefault="00284D74">
            <w:r>
              <w:t>Behavior metrics, not gossip</w:t>
            </w:r>
          </w:p>
        </w:tc>
        <w:tc>
          <w:tcPr>
            <w:tcW w:w="2232" w:type="dxa"/>
            <w:tcMar>
              <w:top w:w="90" w:type="dxa"/>
              <w:left w:w="90" w:type="dxa"/>
              <w:bottom w:w="90" w:type="dxa"/>
              <w:right w:w="90" w:type="dxa"/>
            </w:tcMar>
            <w:vAlign w:val="center"/>
          </w:tcPr>
          <w:p w14:paraId="57FEDFFF" w14:textId="77777777" w:rsidR="00284D74" w:rsidRDefault="00284D74">
            <w:r>
              <w:t>User: limited / Match: no raw</w:t>
            </w:r>
          </w:p>
        </w:tc>
      </w:tr>
      <w:tr w:rsidR="00284D74" w14:paraId="647D2FE7" w14:textId="77777777">
        <w:trPr>
          <w:jc w:val="center"/>
        </w:trPr>
        <w:tc>
          <w:tcPr>
            <w:tcW w:w="2088" w:type="dxa"/>
            <w:tcMar>
              <w:top w:w="90" w:type="dxa"/>
              <w:left w:w="90" w:type="dxa"/>
              <w:bottom w:w="90" w:type="dxa"/>
              <w:right w:w="90" w:type="dxa"/>
            </w:tcMar>
            <w:vAlign w:val="center"/>
          </w:tcPr>
          <w:p w14:paraId="362D6593" w14:textId="77777777" w:rsidR="00284D74" w:rsidRDefault="00284D74">
            <w:r>
              <w:t>Safety events</w:t>
            </w:r>
          </w:p>
        </w:tc>
        <w:tc>
          <w:tcPr>
            <w:tcW w:w="1944" w:type="dxa"/>
            <w:tcMar>
              <w:top w:w="90" w:type="dxa"/>
              <w:left w:w="90" w:type="dxa"/>
              <w:bottom w:w="90" w:type="dxa"/>
              <w:right w:w="90" w:type="dxa"/>
            </w:tcMar>
            <w:vAlign w:val="center"/>
          </w:tcPr>
          <w:p w14:paraId="069E9A7D" w14:textId="77777777" w:rsidR="00284D74" w:rsidRDefault="00284D74">
            <w:r>
              <w:t>Yes for pipeline</w:t>
            </w:r>
          </w:p>
        </w:tc>
        <w:tc>
          <w:tcPr>
            <w:tcW w:w="1944" w:type="dxa"/>
            <w:tcMar>
              <w:top w:w="90" w:type="dxa"/>
              <w:left w:w="90" w:type="dxa"/>
              <w:bottom w:w="90" w:type="dxa"/>
              <w:right w:w="90" w:type="dxa"/>
            </w:tcMar>
            <w:vAlign w:val="center"/>
          </w:tcPr>
          <w:p w14:paraId="0D9957F9" w14:textId="77777777" w:rsidR="00284D74" w:rsidRDefault="00284D74">
            <w:r>
              <w:t>Yes for refusal/escalation</w:t>
            </w:r>
          </w:p>
        </w:tc>
        <w:tc>
          <w:tcPr>
            <w:tcW w:w="2088" w:type="dxa"/>
            <w:tcMar>
              <w:top w:w="90" w:type="dxa"/>
              <w:left w:w="90" w:type="dxa"/>
              <w:bottom w:w="90" w:type="dxa"/>
              <w:right w:w="90" w:type="dxa"/>
            </w:tcMar>
            <w:vAlign w:val="center"/>
          </w:tcPr>
          <w:p w14:paraId="4ED0A587" w14:textId="77777777" w:rsidR="00284D74" w:rsidRDefault="00284D74">
            <w:r>
              <w:t>Moderation store</w:t>
            </w:r>
          </w:p>
        </w:tc>
        <w:tc>
          <w:tcPr>
            <w:tcW w:w="2232" w:type="dxa"/>
            <w:tcMar>
              <w:top w:w="90" w:type="dxa"/>
              <w:left w:w="90" w:type="dxa"/>
              <w:bottom w:w="90" w:type="dxa"/>
              <w:right w:w="90" w:type="dxa"/>
            </w:tcMar>
            <w:vAlign w:val="center"/>
          </w:tcPr>
          <w:p w14:paraId="356AFD1E" w14:textId="77777777" w:rsidR="00284D74" w:rsidRDefault="00284D74">
            <w:r>
              <w:t>User: limited safety guidance / Match: never</w:t>
            </w:r>
          </w:p>
        </w:tc>
      </w:tr>
      <w:tr w:rsidR="00284D74" w14:paraId="73EB32B8" w14:textId="77777777">
        <w:trPr>
          <w:jc w:val="center"/>
        </w:trPr>
        <w:tc>
          <w:tcPr>
            <w:tcW w:w="2088" w:type="dxa"/>
            <w:tcMar>
              <w:top w:w="90" w:type="dxa"/>
              <w:left w:w="90" w:type="dxa"/>
              <w:bottom w:w="90" w:type="dxa"/>
              <w:right w:w="90" w:type="dxa"/>
            </w:tcMar>
            <w:vAlign w:val="center"/>
          </w:tcPr>
          <w:p w14:paraId="31A3A01D" w14:textId="77777777" w:rsidR="00284D74" w:rsidRDefault="00284D74">
            <w:r>
              <w:lastRenderedPageBreak/>
              <w:t>Relationship history</w:t>
            </w:r>
          </w:p>
        </w:tc>
        <w:tc>
          <w:tcPr>
            <w:tcW w:w="1944" w:type="dxa"/>
            <w:tcMar>
              <w:top w:w="90" w:type="dxa"/>
              <w:left w:w="90" w:type="dxa"/>
              <w:bottom w:w="90" w:type="dxa"/>
              <w:right w:w="90" w:type="dxa"/>
            </w:tcMar>
            <w:vAlign w:val="center"/>
          </w:tcPr>
          <w:p w14:paraId="6D42414A" w14:textId="77777777" w:rsidR="00284D74" w:rsidRDefault="00284D74">
            <w:r>
              <w:t>Yes</w:t>
            </w:r>
          </w:p>
        </w:tc>
        <w:tc>
          <w:tcPr>
            <w:tcW w:w="1944" w:type="dxa"/>
            <w:tcMar>
              <w:top w:w="90" w:type="dxa"/>
              <w:left w:w="90" w:type="dxa"/>
              <w:bottom w:w="90" w:type="dxa"/>
              <w:right w:w="90" w:type="dxa"/>
            </w:tcMar>
            <w:vAlign w:val="center"/>
          </w:tcPr>
          <w:p w14:paraId="21CF9C09" w14:textId="77777777" w:rsidR="00284D74" w:rsidRDefault="00284D74">
            <w:r>
              <w:t>Yes</w:t>
            </w:r>
          </w:p>
        </w:tc>
        <w:tc>
          <w:tcPr>
            <w:tcW w:w="2088" w:type="dxa"/>
            <w:tcMar>
              <w:top w:w="90" w:type="dxa"/>
              <w:left w:w="90" w:type="dxa"/>
              <w:bottom w:w="90" w:type="dxa"/>
              <w:right w:w="90" w:type="dxa"/>
            </w:tcMar>
            <w:vAlign w:val="center"/>
          </w:tcPr>
          <w:p w14:paraId="34A1CB54" w14:textId="77777777" w:rsidR="00284D74" w:rsidRDefault="00284D74">
            <w:r>
              <w:t>History entries + themes</w:t>
            </w:r>
          </w:p>
        </w:tc>
        <w:tc>
          <w:tcPr>
            <w:tcW w:w="2232" w:type="dxa"/>
            <w:tcMar>
              <w:top w:w="90" w:type="dxa"/>
              <w:left w:w="90" w:type="dxa"/>
              <w:bottom w:w="90" w:type="dxa"/>
              <w:right w:w="90" w:type="dxa"/>
            </w:tcMar>
            <w:vAlign w:val="center"/>
          </w:tcPr>
          <w:p w14:paraId="3E0228FC" w14:textId="77777777" w:rsidR="00284D74" w:rsidRDefault="00284D74">
            <w:r>
              <w:t>User: yes / Match: translated only</w:t>
            </w:r>
          </w:p>
        </w:tc>
      </w:tr>
      <w:tr w:rsidR="00284D74" w14:paraId="4D938E30" w14:textId="77777777">
        <w:trPr>
          <w:jc w:val="center"/>
        </w:trPr>
        <w:tc>
          <w:tcPr>
            <w:tcW w:w="2088" w:type="dxa"/>
            <w:tcMar>
              <w:top w:w="90" w:type="dxa"/>
              <w:left w:w="90" w:type="dxa"/>
              <w:bottom w:w="90" w:type="dxa"/>
              <w:right w:w="90" w:type="dxa"/>
            </w:tcMar>
            <w:vAlign w:val="center"/>
          </w:tcPr>
          <w:p w14:paraId="2105C19E" w14:textId="77777777" w:rsidR="00284D74" w:rsidRDefault="00284D74">
            <w:r>
              <w:t>Model feedback</w:t>
            </w:r>
          </w:p>
        </w:tc>
        <w:tc>
          <w:tcPr>
            <w:tcW w:w="1944" w:type="dxa"/>
            <w:tcMar>
              <w:top w:w="90" w:type="dxa"/>
              <w:left w:w="90" w:type="dxa"/>
              <w:bottom w:w="90" w:type="dxa"/>
              <w:right w:w="90" w:type="dxa"/>
            </w:tcMar>
            <w:vAlign w:val="center"/>
          </w:tcPr>
          <w:p w14:paraId="74E19F24" w14:textId="77777777" w:rsidR="00284D74" w:rsidRDefault="00284D74">
            <w:r>
              <w:t>Yes</w:t>
            </w:r>
          </w:p>
        </w:tc>
        <w:tc>
          <w:tcPr>
            <w:tcW w:w="1944" w:type="dxa"/>
            <w:tcMar>
              <w:top w:w="90" w:type="dxa"/>
              <w:left w:w="90" w:type="dxa"/>
              <w:bottom w:w="90" w:type="dxa"/>
              <w:right w:w="90" w:type="dxa"/>
            </w:tcMar>
            <w:vAlign w:val="center"/>
          </w:tcPr>
          <w:p w14:paraId="0EA312A1" w14:textId="77777777" w:rsidR="00284D74" w:rsidRDefault="00284D74">
            <w:r>
              <w:t>Yes</w:t>
            </w:r>
          </w:p>
        </w:tc>
        <w:tc>
          <w:tcPr>
            <w:tcW w:w="2088" w:type="dxa"/>
            <w:tcMar>
              <w:top w:w="90" w:type="dxa"/>
              <w:left w:w="90" w:type="dxa"/>
              <w:bottom w:w="90" w:type="dxa"/>
              <w:right w:w="90" w:type="dxa"/>
            </w:tcMar>
            <w:vAlign w:val="center"/>
          </w:tcPr>
          <w:p w14:paraId="210E695B" w14:textId="77777777" w:rsidR="00284D74" w:rsidRDefault="00284D74">
            <w:r>
              <w:t>Calibration metrics</w:t>
            </w:r>
          </w:p>
        </w:tc>
        <w:tc>
          <w:tcPr>
            <w:tcW w:w="2232" w:type="dxa"/>
            <w:tcMar>
              <w:top w:w="90" w:type="dxa"/>
              <w:left w:w="90" w:type="dxa"/>
              <w:bottom w:w="90" w:type="dxa"/>
              <w:right w:w="90" w:type="dxa"/>
            </w:tcMar>
            <w:vAlign w:val="center"/>
          </w:tcPr>
          <w:p w14:paraId="40EC8ABF" w14:textId="77777777" w:rsidR="00284D74" w:rsidRDefault="00284D74">
            <w:r>
              <w:t>Internal only</w:t>
            </w:r>
          </w:p>
        </w:tc>
      </w:tr>
    </w:tbl>
    <w:p w14:paraId="30C2A83F" w14:textId="77777777" w:rsidR="00284D74" w:rsidRDefault="00284D74">
      <w:pPr>
        <w:pStyle w:val="Heading1"/>
      </w:pPr>
      <w:r>
        <w:t>8. Evidence-band rules for the genome</w:t>
      </w:r>
    </w:p>
    <w:p w14:paraId="36BD4670" w14:textId="77777777" w:rsidR="00284D74" w:rsidRDefault="00284D74">
      <w:pPr>
        <w:pStyle w:val="ListBullet"/>
      </w:pPr>
      <w:r>
        <w:t>LOW evidence: one-off mention, contradictory signal, or weak support. May shape wording in-session but should not mutate durable profile truth without review.</w:t>
      </w:r>
    </w:p>
    <w:p w14:paraId="16441074" w14:textId="77777777" w:rsidR="00284D74" w:rsidRDefault="00284D74">
      <w:pPr>
        <w:pStyle w:val="ListBullet"/>
      </w:pPr>
      <w:r>
        <w:t>MEDIUM evidence: repeated cues or multi-source support. Eligible for medium-pattern enrichment, especially when aligned with assessment outputs or repeated logs.</w:t>
      </w:r>
    </w:p>
    <w:p w14:paraId="4C37FCD8" w14:textId="77777777" w:rsidR="00284D74" w:rsidRDefault="00284D74">
      <w:pPr>
        <w:pStyle w:val="ListBullet"/>
      </w:pPr>
      <w:r>
        <w:t>HIGH evidence: cross-source support over time or direct user confirmation. Eligible for approved structured signal storage and downstream analytics use.</w:t>
      </w:r>
    </w:p>
    <w:p w14:paraId="1AEBC7FB" w14:textId="77777777" w:rsidR="00284D74" w:rsidRDefault="00284D74">
      <w:pPr>
        <w:pStyle w:val="ListBullet"/>
      </w:pPr>
      <w:r>
        <w:t>Every saved signal must keep provenance: source session, message span, extractor version, validator result, evidence band, and time scope.</w:t>
      </w:r>
    </w:p>
    <w:p w14:paraId="6263B608" w14:textId="77777777" w:rsidR="00284D74" w:rsidRDefault="00284D74">
      <w:pPr>
        <w:pStyle w:val="Heading1"/>
      </w:pPr>
      <w:r>
        <w:t>9. Emotion Genome feature store for ML</w:t>
      </w:r>
    </w:p>
    <w:p w14:paraId="264B468C" w14:textId="77777777" w:rsidR="00284D74" w:rsidRDefault="00284D74">
      <w:r>
        <w:t>The machine-learning layer should not ingest random prose as its main diet. It should ingest a governed feature store assembled from canonical, versioned, consent-qualified features. Raw text can support offline research or supervised labeling under stricter policy, but the production loop should consume structured features first.</w:t>
      </w:r>
    </w:p>
    <w:p w14:paraId="30DE2314" w14:textId="77777777" w:rsidR="00284D74" w:rsidRDefault="00284D74">
      <w:pPr>
        <w:pStyle w:val="ListBullet"/>
      </w:pPr>
      <w:r>
        <w:t>Identity features: archetype distribution, shadow distribution, readiness subscores, polarity dimensions, attachment-related norms.</w:t>
      </w:r>
    </w:p>
    <w:p w14:paraId="54F49546" w14:textId="77777777" w:rsidR="00284D74" w:rsidRDefault="00284D74">
      <w:pPr>
        <w:pStyle w:val="ListBullet"/>
      </w:pPr>
      <w:r>
        <w:t>Pattern features: trigger frequencies, contradiction cluster activations, repair latency, reassurance demand pattern, pursuit/withdrawal rhythm, recurring narrative themes.</w:t>
      </w:r>
    </w:p>
    <w:p w14:paraId="460F848F" w14:textId="77777777" w:rsidR="00284D74" w:rsidRDefault="00284D74">
      <w:pPr>
        <w:pStyle w:val="ListBullet"/>
      </w:pPr>
      <w:r>
        <w:t>State features: rolling activation score, recovery speed, hopeful-versus-guarded balance, recent conflict load, recent emotional volatility.</w:t>
      </w:r>
    </w:p>
    <w:p w14:paraId="5C5D2B87" w14:textId="77777777" w:rsidR="00284D74" w:rsidRDefault="00284D74">
      <w:pPr>
        <w:pStyle w:val="ListBullet"/>
      </w:pPr>
      <w:r>
        <w:t>Interaction features: date reflections, conflict reflections, message studio usage, opt-in communication telemetry, follow-through events.</w:t>
      </w:r>
    </w:p>
    <w:p w14:paraId="7D5BC21D" w14:textId="77777777" w:rsidR="00284D74" w:rsidRDefault="00284D74">
      <w:pPr>
        <w:pStyle w:val="ListBullet"/>
      </w:pPr>
      <w:r>
        <w:t>Governance features: evidence density, consent scope, extraction confidence, user confirmations, deletion history, feature freshness.</w:t>
      </w:r>
    </w:p>
    <w:p w14:paraId="4432DE34" w14:textId="77777777" w:rsidR="00284D74" w:rsidRDefault="00284D74">
      <w:pPr>
        <w:pStyle w:val="ListBullet"/>
      </w:pPr>
      <w:r>
        <w:t>Calibration outcomes: helpfulness score, too-generic flag, too-confident flag, match progression outcomes, stability outcomes, rescore deltas.</w:t>
      </w:r>
    </w:p>
    <w:p w14:paraId="6E833A8B" w14:textId="77777777" w:rsidR="00284D74" w:rsidRDefault="00284D74">
      <w:pPr>
        <w:pStyle w:val="Heading1"/>
      </w:pPr>
      <w:r>
        <w:t>10. Feature packet blueprint</w:t>
      </w:r>
    </w:p>
    <w:tbl>
      <w:tblPr>
        <w:tblStyle w:val="TableGrid"/>
        <w:tblW w:w="0" w:type="auto"/>
        <w:jc w:val="center"/>
        <w:tblLayout w:type="fixed"/>
        <w:tblLook w:val="04A0" w:firstRow="1" w:lastRow="0" w:firstColumn="1" w:lastColumn="0" w:noHBand="0" w:noVBand="1"/>
      </w:tblPr>
      <w:tblGrid>
        <w:gridCol w:w="2592"/>
        <w:gridCol w:w="2736"/>
        <w:gridCol w:w="2484"/>
        <w:gridCol w:w="2484"/>
      </w:tblGrid>
      <w:tr w:rsidR="00284D74" w14:paraId="4E33A4BD" w14:textId="77777777">
        <w:trPr>
          <w:jc w:val="center"/>
        </w:trPr>
        <w:tc>
          <w:tcPr>
            <w:tcW w:w="2484" w:type="dxa"/>
            <w:shd w:val="clear" w:color="auto" w:fill="1F4E78"/>
            <w:tcMar>
              <w:top w:w="110" w:type="dxa"/>
              <w:left w:w="90" w:type="dxa"/>
              <w:bottom w:w="110" w:type="dxa"/>
              <w:right w:w="90" w:type="dxa"/>
            </w:tcMar>
          </w:tcPr>
          <w:p w14:paraId="3B69D58A" w14:textId="77777777" w:rsidR="00284D74" w:rsidRDefault="00284D74">
            <w:r>
              <w:rPr>
                <w:b/>
                <w:color w:val="FFFFFF"/>
              </w:rPr>
              <w:t>Packet family</w:t>
            </w:r>
          </w:p>
        </w:tc>
        <w:tc>
          <w:tcPr>
            <w:tcW w:w="2484" w:type="dxa"/>
            <w:shd w:val="clear" w:color="auto" w:fill="1F4E78"/>
            <w:tcMar>
              <w:top w:w="110" w:type="dxa"/>
              <w:left w:w="90" w:type="dxa"/>
              <w:bottom w:w="110" w:type="dxa"/>
              <w:right w:w="90" w:type="dxa"/>
            </w:tcMar>
          </w:tcPr>
          <w:p w14:paraId="6631F076" w14:textId="77777777" w:rsidR="00284D74" w:rsidRDefault="00284D74">
            <w:r>
              <w:rPr>
                <w:b/>
                <w:color w:val="FFFFFF"/>
              </w:rPr>
              <w:t>Examples</w:t>
            </w:r>
          </w:p>
        </w:tc>
        <w:tc>
          <w:tcPr>
            <w:tcW w:w="2484" w:type="dxa"/>
            <w:shd w:val="clear" w:color="auto" w:fill="1F4E78"/>
            <w:tcMar>
              <w:top w:w="110" w:type="dxa"/>
              <w:left w:w="90" w:type="dxa"/>
              <w:bottom w:w="110" w:type="dxa"/>
              <w:right w:w="90" w:type="dxa"/>
            </w:tcMar>
          </w:tcPr>
          <w:p w14:paraId="24E2DD33" w14:textId="77777777" w:rsidR="00284D74" w:rsidRDefault="00284D74">
            <w:r>
              <w:rPr>
                <w:b/>
                <w:color w:val="FFFFFF"/>
              </w:rPr>
              <w:t>Primary consumer</w:t>
            </w:r>
          </w:p>
        </w:tc>
        <w:tc>
          <w:tcPr>
            <w:tcW w:w="2484" w:type="dxa"/>
            <w:shd w:val="clear" w:color="auto" w:fill="1F4E78"/>
            <w:tcMar>
              <w:top w:w="110" w:type="dxa"/>
              <w:left w:w="90" w:type="dxa"/>
              <w:bottom w:w="110" w:type="dxa"/>
              <w:right w:w="90" w:type="dxa"/>
            </w:tcMar>
          </w:tcPr>
          <w:p w14:paraId="2E4CAA72" w14:textId="77777777" w:rsidR="00284D74" w:rsidRDefault="00284D74">
            <w:r>
              <w:rPr>
                <w:b/>
                <w:color w:val="FFFFFF"/>
              </w:rPr>
              <w:t>Rules</w:t>
            </w:r>
          </w:p>
        </w:tc>
      </w:tr>
      <w:tr w:rsidR="00284D74" w14:paraId="79DE04AC" w14:textId="77777777">
        <w:trPr>
          <w:jc w:val="center"/>
        </w:trPr>
        <w:tc>
          <w:tcPr>
            <w:tcW w:w="2592" w:type="dxa"/>
            <w:tcMar>
              <w:top w:w="90" w:type="dxa"/>
              <w:left w:w="90" w:type="dxa"/>
              <w:bottom w:w="90" w:type="dxa"/>
              <w:right w:w="90" w:type="dxa"/>
            </w:tcMar>
            <w:vAlign w:val="center"/>
          </w:tcPr>
          <w:p w14:paraId="2E43D1E2" w14:textId="77777777" w:rsidR="00284D74" w:rsidRDefault="00284D74">
            <w:r>
              <w:t>Profile packet</w:t>
            </w:r>
          </w:p>
        </w:tc>
        <w:tc>
          <w:tcPr>
            <w:tcW w:w="2736" w:type="dxa"/>
            <w:tcMar>
              <w:top w:w="90" w:type="dxa"/>
              <w:left w:w="90" w:type="dxa"/>
              <w:bottom w:w="90" w:type="dxa"/>
              <w:right w:w="90" w:type="dxa"/>
            </w:tcMar>
            <w:vAlign w:val="center"/>
          </w:tcPr>
          <w:p w14:paraId="7AD7A22A" w14:textId="77777777" w:rsidR="00284D74" w:rsidRDefault="00284D74">
            <w:r>
              <w:t>scores, archetypes, shadows, polarity, top clusters</w:t>
            </w:r>
          </w:p>
        </w:tc>
        <w:tc>
          <w:tcPr>
            <w:tcW w:w="2304" w:type="dxa"/>
            <w:tcMar>
              <w:top w:w="90" w:type="dxa"/>
              <w:left w:w="90" w:type="dxa"/>
              <w:bottom w:w="90" w:type="dxa"/>
              <w:right w:w="90" w:type="dxa"/>
            </w:tcMar>
            <w:vAlign w:val="center"/>
          </w:tcPr>
          <w:p w14:paraId="3D752802" w14:textId="77777777" w:rsidR="00284D74" w:rsidRDefault="00284D74">
            <w:r>
              <w:t>AI runtime + reporting</w:t>
            </w:r>
          </w:p>
        </w:tc>
        <w:tc>
          <w:tcPr>
            <w:tcW w:w="2160" w:type="dxa"/>
            <w:tcMar>
              <w:top w:w="90" w:type="dxa"/>
              <w:left w:w="90" w:type="dxa"/>
              <w:bottom w:w="90" w:type="dxa"/>
              <w:right w:w="90" w:type="dxa"/>
            </w:tcMar>
            <w:vAlign w:val="center"/>
          </w:tcPr>
          <w:p w14:paraId="528CAD37" w14:textId="77777777" w:rsidR="00284D74" w:rsidRDefault="00284D74">
            <w:r>
              <w:t>deterministic, versioned</w:t>
            </w:r>
          </w:p>
        </w:tc>
      </w:tr>
      <w:tr w:rsidR="00284D74" w14:paraId="2291B1D5" w14:textId="77777777">
        <w:trPr>
          <w:jc w:val="center"/>
        </w:trPr>
        <w:tc>
          <w:tcPr>
            <w:tcW w:w="2592" w:type="dxa"/>
            <w:tcMar>
              <w:top w:w="90" w:type="dxa"/>
              <w:left w:w="90" w:type="dxa"/>
              <w:bottom w:w="90" w:type="dxa"/>
              <w:right w:w="90" w:type="dxa"/>
            </w:tcMar>
            <w:vAlign w:val="center"/>
          </w:tcPr>
          <w:p w14:paraId="556637B0" w14:textId="77777777" w:rsidR="00284D74" w:rsidRDefault="00284D74">
            <w:r>
              <w:t>State packet</w:t>
            </w:r>
          </w:p>
        </w:tc>
        <w:tc>
          <w:tcPr>
            <w:tcW w:w="2736" w:type="dxa"/>
            <w:tcMar>
              <w:top w:w="90" w:type="dxa"/>
              <w:left w:w="90" w:type="dxa"/>
              <w:bottom w:w="90" w:type="dxa"/>
              <w:right w:w="90" w:type="dxa"/>
            </w:tcMar>
            <w:vAlign w:val="center"/>
          </w:tcPr>
          <w:p w14:paraId="4D7348DB" w14:textId="77777777" w:rsidR="00284D74" w:rsidRDefault="00284D74">
            <w:r>
              <w:t xml:space="preserve">recent state logs, activation, recovery, event </w:t>
            </w:r>
            <w:r>
              <w:lastRenderedPageBreak/>
              <w:t>context</w:t>
            </w:r>
          </w:p>
        </w:tc>
        <w:tc>
          <w:tcPr>
            <w:tcW w:w="2304" w:type="dxa"/>
            <w:tcMar>
              <w:top w:w="90" w:type="dxa"/>
              <w:left w:w="90" w:type="dxa"/>
              <w:bottom w:w="90" w:type="dxa"/>
              <w:right w:w="90" w:type="dxa"/>
            </w:tcMar>
            <w:vAlign w:val="center"/>
          </w:tcPr>
          <w:p w14:paraId="5ABEE54E" w14:textId="77777777" w:rsidR="00284D74" w:rsidRDefault="00284D74">
            <w:r>
              <w:lastRenderedPageBreak/>
              <w:t>response selection</w:t>
            </w:r>
          </w:p>
        </w:tc>
        <w:tc>
          <w:tcPr>
            <w:tcW w:w="2160" w:type="dxa"/>
            <w:tcMar>
              <w:top w:w="90" w:type="dxa"/>
              <w:left w:w="90" w:type="dxa"/>
              <w:bottom w:w="90" w:type="dxa"/>
              <w:right w:w="90" w:type="dxa"/>
            </w:tcMar>
            <w:vAlign w:val="center"/>
          </w:tcPr>
          <w:p w14:paraId="686FC2D1" w14:textId="77777777" w:rsidR="00284D74" w:rsidRDefault="00284D74">
            <w:r>
              <w:t>fast decay, no slow-identity overwrite</w:t>
            </w:r>
          </w:p>
        </w:tc>
      </w:tr>
      <w:tr w:rsidR="00284D74" w14:paraId="4B766F65" w14:textId="77777777">
        <w:trPr>
          <w:jc w:val="center"/>
        </w:trPr>
        <w:tc>
          <w:tcPr>
            <w:tcW w:w="2592" w:type="dxa"/>
            <w:tcMar>
              <w:top w:w="90" w:type="dxa"/>
              <w:left w:w="90" w:type="dxa"/>
              <w:bottom w:w="90" w:type="dxa"/>
              <w:right w:w="90" w:type="dxa"/>
            </w:tcMar>
            <w:vAlign w:val="center"/>
          </w:tcPr>
          <w:p w14:paraId="4A5FED0E" w14:textId="77777777" w:rsidR="00284D74" w:rsidRDefault="00284D74">
            <w:r>
              <w:t>Narrative packet</w:t>
            </w:r>
          </w:p>
        </w:tc>
        <w:tc>
          <w:tcPr>
            <w:tcW w:w="2736" w:type="dxa"/>
            <w:tcMar>
              <w:top w:w="90" w:type="dxa"/>
              <w:left w:w="90" w:type="dxa"/>
              <w:bottom w:w="90" w:type="dxa"/>
              <w:right w:w="90" w:type="dxa"/>
            </w:tcMar>
            <w:vAlign w:val="center"/>
          </w:tcPr>
          <w:p w14:paraId="5D160029" w14:textId="77777777" w:rsidR="00284D74" w:rsidRDefault="00284D74">
            <w:r>
              <w:t>approved memories, history entries, themes, lessons</w:t>
            </w:r>
          </w:p>
        </w:tc>
        <w:tc>
          <w:tcPr>
            <w:tcW w:w="2304" w:type="dxa"/>
            <w:tcMar>
              <w:top w:w="90" w:type="dxa"/>
              <w:left w:w="90" w:type="dxa"/>
              <w:bottom w:w="90" w:type="dxa"/>
              <w:right w:w="90" w:type="dxa"/>
            </w:tcMar>
            <w:vAlign w:val="center"/>
          </w:tcPr>
          <w:p w14:paraId="30110913" w14:textId="77777777" w:rsidR="00284D74" w:rsidRDefault="00284D74">
            <w:r>
              <w:t>Quantum Mirror sessions</w:t>
            </w:r>
          </w:p>
        </w:tc>
        <w:tc>
          <w:tcPr>
            <w:tcW w:w="2160" w:type="dxa"/>
            <w:tcMar>
              <w:top w:w="90" w:type="dxa"/>
              <w:left w:w="90" w:type="dxa"/>
              <w:bottom w:w="90" w:type="dxa"/>
              <w:right w:w="90" w:type="dxa"/>
            </w:tcMar>
            <w:vAlign w:val="center"/>
          </w:tcPr>
          <w:p w14:paraId="1895F220" w14:textId="77777777" w:rsidR="00284D74" w:rsidRDefault="00284D74">
            <w:r>
              <w:t>bounded context only</w:t>
            </w:r>
          </w:p>
        </w:tc>
      </w:tr>
      <w:tr w:rsidR="00284D74" w14:paraId="7A644E36" w14:textId="77777777">
        <w:trPr>
          <w:jc w:val="center"/>
        </w:trPr>
        <w:tc>
          <w:tcPr>
            <w:tcW w:w="2592" w:type="dxa"/>
            <w:tcMar>
              <w:top w:w="90" w:type="dxa"/>
              <w:left w:w="90" w:type="dxa"/>
              <w:bottom w:w="90" w:type="dxa"/>
              <w:right w:w="90" w:type="dxa"/>
            </w:tcMar>
            <w:vAlign w:val="center"/>
          </w:tcPr>
          <w:p w14:paraId="199C5142" w14:textId="77777777" w:rsidR="00284D74" w:rsidRDefault="00284D74">
            <w:r>
              <w:t>ML feature packet</w:t>
            </w:r>
          </w:p>
        </w:tc>
        <w:tc>
          <w:tcPr>
            <w:tcW w:w="2736" w:type="dxa"/>
            <w:tcMar>
              <w:top w:w="90" w:type="dxa"/>
              <w:left w:w="90" w:type="dxa"/>
              <w:bottom w:w="90" w:type="dxa"/>
              <w:right w:w="90" w:type="dxa"/>
            </w:tcMar>
            <w:vAlign w:val="center"/>
          </w:tcPr>
          <w:p w14:paraId="1CE6031B" w14:textId="77777777" w:rsidR="00284D74" w:rsidRDefault="00284D74">
            <w:r>
              <w:t>canonical numeric/categorical vectors</w:t>
            </w:r>
          </w:p>
        </w:tc>
        <w:tc>
          <w:tcPr>
            <w:tcW w:w="2304" w:type="dxa"/>
            <w:tcMar>
              <w:top w:w="90" w:type="dxa"/>
              <w:left w:w="90" w:type="dxa"/>
              <w:bottom w:w="90" w:type="dxa"/>
              <w:right w:w="90" w:type="dxa"/>
            </w:tcMar>
            <w:vAlign w:val="center"/>
          </w:tcPr>
          <w:p w14:paraId="3F11EA24" w14:textId="77777777" w:rsidR="00284D74" w:rsidRDefault="00284D74">
            <w:r>
              <w:t>training and tuning</w:t>
            </w:r>
          </w:p>
        </w:tc>
        <w:tc>
          <w:tcPr>
            <w:tcW w:w="2160" w:type="dxa"/>
            <w:tcMar>
              <w:top w:w="90" w:type="dxa"/>
              <w:left w:w="90" w:type="dxa"/>
              <w:bottom w:w="90" w:type="dxa"/>
              <w:right w:w="90" w:type="dxa"/>
            </w:tcMar>
            <w:vAlign w:val="center"/>
          </w:tcPr>
          <w:p w14:paraId="2D503DEC" w14:textId="77777777" w:rsidR="00284D74" w:rsidRDefault="00284D74">
            <w:r>
              <w:t>de-identified or consent-qualified</w:t>
            </w:r>
          </w:p>
        </w:tc>
      </w:tr>
    </w:tbl>
    <w:p w14:paraId="751978C2" w14:textId="77777777" w:rsidR="00284D74" w:rsidRDefault="00284D74">
      <w:pPr>
        <w:pStyle w:val="Heading1"/>
      </w:pPr>
      <w:r>
        <w:t>11. What the system must not do</w:t>
      </w:r>
    </w:p>
    <w:p w14:paraId="6D3A9027" w14:textId="77777777" w:rsidR="00284D74" w:rsidRDefault="00284D74">
      <w:pPr>
        <w:pStyle w:val="ListBullet"/>
      </w:pPr>
      <w:r>
        <w:t>Do not let one emotional spike rewrite slow identity.</w:t>
      </w:r>
    </w:p>
    <w:p w14:paraId="7AB914BC" w14:textId="77777777" w:rsidR="00284D74" w:rsidRDefault="00284D74">
      <w:pPr>
        <w:pStyle w:val="ListBullet"/>
      </w:pPr>
      <w:r>
        <w:t>Do not store speculative diagnoses about self or others as genome truth.</w:t>
      </w:r>
    </w:p>
    <w:p w14:paraId="295D7825" w14:textId="77777777" w:rsidR="00284D74" w:rsidRDefault="00284D74">
      <w:pPr>
        <w:pStyle w:val="ListBullet"/>
      </w:pPr>
      <w:r>
        <w:t>Do not export raw private chat as model-training data without a separate, explicit policy and user permission.</w:t>
      </w:r>
    </w:p>
    <w:p w14:paraId="01D6E30F" w14:textId="77777777" w:rsidR="00284D74" w:rsidRDefault="00284D74">
      <w:pPr>
        <w:pStyle w:val="ListBullet"/>
      </w:pPr>
      <w:r>
        <w:t>Do not expose internal risk flags, moderation evidence, or unilateral memories to a partner.</w:t>
      </w:r>
    </w:p>
    <w:p w14:paraId="2BD17218" w14:textId="77777777" w:rsidR="00284D74" w:rsidRDefault="00284D74">
      <w:pPr>
        <w:pStyle w:val="ListBullet"/>
      </w:pPr>
      <w:r>
        <w:t>Do not allow AI to mutate archetype, shadow, or readiness baselines directly from one session.</w:t>
      </w:r>
    </w:p>
    <w:p w14:paraId="1D12CCAE" w14:textId="77777777" w:rsidR="00284D74" w:rsidRDefault="00284D74">
      <w:pPr>
        <w:pStyle w:val="ListBullet"/>
      </w:pPr>
      <w:r>
        <w:t>Do not treat beautiful wording as high evidence. Poetry is not provenance.</w:t>
      </w:r>
    </w:p>
    <w:p w14:paraId="7542DE0A" w14:textId="77777777" w:rsidR="00284D74" w:rsidRDefault="00284D74">
      <w:pPr>
        <w:pStyle w:val="Heading1"/>
      </w:pPr>
      <w:r>
        <w:t>12. Recommended implementation sequence</w:t>
      </w:r>
    </w:p>
    <w:p w14:paraId="214D13A1" w14:textId="77777777" w:rsidR="00284D74" w:rsidRDefault="00284D74">
      <w:pPr>
        <w:pStyle w:val="ListNumber"/>
      </w:pPr>
      <w:r>
        <w:t>Finalize the AI Visibility + Consent Governance rules as binding product law.</w:t>
      </w:r>
    </w:p>
    <w:p w14:paraId="24F6D3D8" w14:textId="77777777" w:rsidR="00284D74" w:rsidRDefault="00284D74">
      <w:pPr>
        <w:pStyle w:val="ListNumber"/>
      </w:pPr>
      <w:r>
        <w:t>Implement the Quantum Mirror schema family, event model, and extractor provenance fields.</w:t>
      </w:r>
    </w:p>
    <w:p w14:paraId="2C29BC78" w14:textId="77777777" w:rsidR="00284D74" w:rsidRDefault="00284D74">
      <w:pPr>
        <w:pStyle w:val="ListNumber"/>
      </w:pPr>
      <w:r>
        <w:t>Create the canonical signal registry for tone, phrasing, themes, triggers, boundaries, needs, behaviors, and states.</w:t>
      </w:r>
    </w:p>
    <w:p w14:paraId="58300782" w14:textId="77777777" w:rsidR="00284D74" w:rsidRDefault="00284D74">
      <w:pPr>
        <w:pStyle w:val="ListNumber"/>
      </w:pPr>
      <w:r>
        <w:t>Build the Emotion Genome feature store and packet assembler.</w:t>
      </w:r>
    </w:p>
    <w:p w14:paraId="459CDDBE" w14:textId="77777777" w:rsidR="00284D74" w:rsidRDefault="00284D74">
      <w:pPr>
        <w:pStyle w:val="ListNumber"/>
      </w:pPr>
      <w:r>
        <w:t>Wire user-reviewable memory prompts and deletion controls.</w:t>
      </w:r>
    </w:p>
    <w:p w14:paraId="2DF3A1DC" w14:textId="77777777" w:rsidR="00284D74" w:rsidRDefault="00284D74">
      <w:pPr>
        <w:pStyle w:val="ListNumber"/>
      </w:pPr>
      <w:r>
        <w:t>Launch narrow-v1 with personal memory, profile enrichment, and aggregate training gates separated cleanly.</w:t>
      </w:r>
    </w:p>
    <w:p w14:paraId="7695349C" w14:textId="77777777" w:rsidR="00284D74" w:rsidRDefault="00284D74">
      <w:pPr>
        <w:pStyle w:val="ListNumber"/>
      </w:pPr>
      <w:r>
        <w:t>Only then expand into couple-shared reflection and richer ML tuning.</w:t>
      </w:r>
    </w:p>
    <w:p w14:paraId="55102DA5" w14:textId="77777777" w:rsidR="00284D74" w:rsidRDefault="00284D74">
      <w:pPr>
        <w:pStyle w:val="Heading1"/>
      </w:pPr>
      <w:r>
        <w:t>13. Final decision</w:t>
      </w:r>
    </w:p>
    <w:p w14:paraId="68B3FF36" w14:textId="77777777" w:rsidR="00284D74" w:rsidRDefault="00284D74">
      <w:r>
        <w:t>Yes — the Quantum Mirror files should be treated as part of the core system, not an optional sidecar. They are the layer that lets Genesis OS map a human emotion genome responsibly: words to labels, labels to features, features to evidence-banded insight, and insight to machine learning without turning the product into a creepy black box.</w:t>
      </w:r>
    </w:p>
    <w:p w14:paraId="5C52A683" w14:textId="77777777" w:rsidR="00284D74" w:rsidRDefault="00284D74">
      <w:pPr>
        <w:jc w:val="center"/>
      </w:pPr>
      <w:r>
        <w:rPr>
          <w:i/>
          <w:color w:val="5A5A5A"/>
          <w:sz w:val="18"/>
        </w:rPr>
        <w:t>Prepared as the next locked implementation artifact for Genesis OS / Relationship Scores</w:t>
      </w:r>
    </w:p>
    <w:p w14:paraId="40BF2B3C" w14:textId="77777777" w:rsidR="00284D74" w:rsidRDefault="00284D74">
      <w:pPr>
        <w:pStyle w:val="TitleCustom0"/>
        <w:jc w:val="center"/>
      </w:pPr>
      <w:r>
        <w:t>Genesis OS</w:t>
      </w:r>
      <w:r>
        <w:br/>
        <w:t>Polarity Integration Spec v1</w:t>
      </w:r>
    </w:p>
    <w:p w14:paraId="00EA6AE0" w14:textId="77777777" w:rsidR="00284D74" w:rsidRDefault="00284D74">
      <w:pPr>
        <w:pStyle w:val="SubtitleCustom0"/>
        <w:jc w:val="center"/>
      </w:pPr>
      <w:r>
        <w:t>Official chemistry-layer law for Relationship Scores / Genesis OS</w:t>
      </w:r>
    </w:p>
    <w:p w14:paraId="3C12D131" w14:textId="77777777" w:rsidR="00284D74" w:rsidRDefault="00284D74">
      <w:pPr>
        <w:jc w:val="center"/>
      </w:pPr>
      <w:r>
        <w:rPr>
          <w:i/>
        </w:rPr>
        <w:t>Purpose: move polarity from descriptive flavor into a deterministic scoring citizen inside the 350–850 compatibility engine, without letting attraction overpower behavioral stability.</w:t>
      </w:r>
    </w:p>
    <w:tbl>
      <w:tblPr>
        <w:tblStyle w:val="TableGrid"/>
        <w:tblW w:w="0" w:type="auto"/>
        <w:jc w:val="center"/>
        <w:tblLook w:val="04A0" w:firstRow="1" w:lastRow="0" w:firstColumn="1" w:lastColumn="0" w:noHBand="0" w:noVBand="1"/>
      </w:tblPr>
      <w:tblGrid>
        <w:gridCol w:w="5040"/>
        <w:gridCol w:w="5040"/>
      </w:tblGrid>
      <w:tr w:rsidR="00284D74" w14:paraId="146E760E" w14:textId="77777777">
        <w:trPr>
          <w:jc w:val="center"/>
        </w:trPr>
        <w:tc>
          <w:tcPr>
            <w:tcW w:w="5040" w:type="dxa"/>
            <w:shd w:val="clear" w:color="auto" w:fill="EAF0FA"/>
            <w:tcMar>
              <w:top w:w="80" w:type="dxa"/>
              <w:left w:w="100" w:type="dxa"/>
              <w:bottom w:w="80" w:type="dxa"/>
              <w:right w:w="100" w:type="dxa"/>
            </w:tcMar>
            <w:vAlign w:val="center"/>
          </w:tcPr>
          <w:p w14:paraId="38F01906" w14:textId="77777777" w:rsidR="00284D74" w:rsidRDefault="00284D74">
            <w:r>
              <w:lastRenderedPageBreak/>
              <w:t>Official role</w:t>
            </w:r>
          </w:p>
        </w:tc>
        <w:tc>
          <w:tcPr>
            <w:tcW w:w="5040" w:type="dxa"/>
            <w:shd w:val="clear" w:color="auto" w:fill="EAF0FA"/>
            <w:tcMar>
              <w:top w:w="80" w:type="dxa"/>
              <w:left w:w="100" w:type="dxa"/>
              <w:bottom w:w="80" w:type="dxa"/>
              <w:right w:w="100" w:type="dxa"/>
            </w:tcMar>
            <w:vAlign w:val="center"/>
          </w:tcPr>
          <w:p w14:paraId="6DFCC069" w14:textId="77777777" w:rsidR="00284D74" w:rsidRDefault="00284D74">
            <w:r>
              <w:t>Polarity is the chemistry subsystem inside compatibility, not a replacement for core behavioral fit.</w:t>
            </w:r>
          </w:p>
        </w:tc>
      </w:tr>
      <w:tr w:rsidR="00284D74" w14:paraId="10124A5A" w14:textId="77777777">
        <w:trPr>
          <w:jc w:val="center"/>
        </w:trPr>
        <w:tc>
          <w:tcPr>
            <w:tcW w:w="5040" w:type="dxa"/>
            <w:tcMar>
              <w:top w:w="80" w:type="dxa"/>
              <w:left w:w="100" w:type="dxa"/>
              <w:bottom w:w="80" w:type="dxa"/>
              <w:right w:w="100" w:type="dxa"/>
            </w:tcMar>
            <w:vAlign w:val="center"/>
          </w:tcPr>
          <w:p w14:paraId="6CB3BEF1" w14:textId="77777777" w:rsidR="00284D74" w:rsidRDefault="00284D74">
            <w:r>
              <w:t>Official weight</w:t>
            </w:r>
          </w:p>
        </w:tc>
        <w:tc>
          <w:tcPr>
            <w:tcW w:w="5040" w:type="dxa"/>
            <w:tcMar>
              <w:top w:w="80" w:type="dxa"/>
              <w:left w:w="100" w:type="dxa"/>
              <w:bottom w:w="80" w:type="dxa"/>
              <w:right w:w="100" w:type="dxa"/>
            </w:tcMar>
            <w:vAlign w:val="center"/>
          </w:tcPr>
          <w:p w14:paraId="46B104CF" w14:textId="77777777" w:rsidR="00284D74" w:rsidRDefault="00284D74">
            <w:r>
              <w:t>Polarity / Chemistry remains 13% of the final compatibility score: 8% polarity fit + 5% pursuit / receptivity fit.</w:t>
            </w:r>
          </w:p>
        </w:tc>
      </w:tr>
      <w:tr w:rsidR="00284D74" w14:paraId="62125346" w14:textId="77777777">
        <w:trPr>
          <w:jc w:val="center"/>
        </w:trPr>
        <w:tc>
          <w:tcPr>
            <w:tcW w:w="5040" w:type="dxa"/>
            <w:tcMar>
              <w:top w:w="80" w:type="dxa"/>
              <w:left w:w="100" w:type="dxa"/>
              <w:bottom w:w="80" w:type="dxa"/>
              <w:right w:w="100" w:type="dxa"/>
            </w:tcMar>
            <w:vAlign w:val="center"/>
          </w:tcPr>
          <w:p w14:paraId="28BB074F" w14:textId="77777777" w:rsidR="00284D74" w:rsidRDefault="00284D74">
            <w:r>
              <w:t>Official inputs</w:t>
            </w:r>
          </w:p>
        </w:tc>
        <w:tc>
          <w:tcPr>
            <w:tcW w:w="5040" w:type="dxa"/>
            <w:tcMar>
              <w:top w:w="80" w:type="dxa"/>
              <w:left w:w="100" w:type="dxa"/>
              <w:bottom w:w="80" w:type="dxa"/>
              <w:right w:w="100" w:type="dxa"/>
            </w:tcMar>
            <w:vAlign w:val="center"/>
          </w:tcPr>
          <w:p w14:paraId="2A142669" w14:textId="77777777" w:rsidR="00284D74" w:rsidRDefault="00284D74">
            <w:r>
              <w:t>Use PolarityDimensionScore_0_100 and AttractionPatternNorm from the v10 polarity workbook, plus axis-level fit outputs.</w:t>
            </w:r>
          </w:p>
        </w:tc>
      </w:tr>
      <w:tr w:rsidR="00284D74" w14:paraId="77E03274" w14:textId="77777777">
        <w:trPr>
          <w:jc w:val="center"/>
        </w:trPr>
        <w:tc>
          <w:tcPr>
            <w:tcW w:w="5040" w:type="dxa"/>
            <w:tcMar>
              <w:top w:w="80" w:type="dxa"/>
              <w:left w:w="100" w:type="dxa"/>
              <w:bottom w:w="80" w:type="dxa"/>
              <w:right w:w="100" w:type="dxa"/>
            </w:tcMar>
            <w:vAlign w:val="center"/>
          </w:tcPr>
          <w:p w14:paraId="7411890E" w14:textId="77777777" w:rsidR="00284D74" w:rsidRDefault="00284D74">
            <w:r>
              <w:t>Protection rule</w:t>
            </w:r>
          </w:p>
        </w:tc>
        <w:tc>
          <w:tcPr>
            <w:tcW w:w="5040" w:type="dxa"/>
            <w:tcMar>
              <w:top w:w="80" w:type="dxa"/>
              <w:left w:w="100" w:type="dxa"/>
              <w:bottom w:w="80" w:type="dxa"/>
              <w:right w:w="100" w:type="dxa"/>
            </w:tcMar>
            <w:vAlign w:val="center"/>
          </w:tcPr>
          <w:p w14:paraId="5FC3DC1D" w14:textId="77777777" w:rsidR="00284D74" w:rsidRDefault="00284D74">
            <w:r>
              <w:t>Behavioral stability, integrity, shadow, and contradiction layers outrank chemistry. Hot chaos does not get promoted to destiny.</w:t>
            </w:r>
          </w:p>
        </w:tc>
      </w:tr>
    </w:tbl>
    <w:p w14:paraId="6EFC77E3" w14:textId="77777777" w:rsidR="00284D74" w:rsidRDefault="00284D74"/>
    <w:p w14:paraId="66902118" w14:textId="77777777" w:rsidR="00284D74" w:rsidRDefault="00284D74">
      <w:pPr>
        <w:pStyle w:val="H1"/>
      </w:pPr>
      <w:r>
        <w:t>1. System Role</w:t>
      </w:r>
    </w:p>
    <w:p w14:paraId="425289A2" w14:textId="77777777" w:rsidR="00284D74" w:rsidRDefault="00284D74">
      <w:r>
        <w:t>Polarity exists to explain attraction rhythm, energetic complement, chemistry stability, and where desire helps or lies. It does not replace archetypes, shadow interaction, communication fit, regulation fit, integrity burden, cluster burden, or pace mismatch. It sits inside compatibility as the chemistry layer and should be computed every time a pair score is computed.</w:t>
      </w:r>
    </w:p>
    <w:p w14:paraId="7376E59D" w14:textId="77777777" w:rsidR="00284D74" w:rsidRDefault="00284D74">
      <w:r>
        <w:rPr>
          <w:b/>
        </w:rPr>
        <w:t xml:space="preserve">• </w:t>
      </w:r>
      <w:r>
        <w:t>Readiness score may store polarity traits for explanation, but polarity does not dominate individual readiness grading.</w:t>
      </w:r>
    </w:p>
    <w:p w14:paraId="3353A91A" w14:textId="77777777" w:rsidR="00284D74" w:rsidRDefault="00284D74">
      <w:r>
        <w:rPr>
          <w:b/>
        </w:rPr>
        <w:t xml:space="preserve">• </w:t>
      </w:r>
      <w:r>
        <w:t>Compatibility score uses polarity as a pair-level subscore only.</w:t>
      </w:r>
    </w:p>
    <w:p w14:paraId="2B8B2808" w14:textId="77777777" w:rsidR="00284D74" w:rsidRDefault="00284D74">
      <w:r>
        <w:rPr>
          <w:b/>
        </w:rPr>
        <w:t xml:space="preserve">• </w:t>
      </w:r>
      <w:r>
        <w:t>Chemistry should be exposed to users as its own readable layer instead of being hidden inside a single mystery number.</w:t>
      </w:r>
    </w:p>
    <w:p w14:paraId="148B8FBA" w14:textId="77777777" w:rsidR="00284D74" w:rsidRDefault="00284D74">
      <w:pPr>
        <w:pStyle w:val="H1"/>
      </w:pPr>
      <w:r>
        <w:t>2. Official Weight Placement</w:t>
      </w:r>
    </w:p>
    <w:p w14:paraId="49159DB9" w14:textId="77777777" w:rsidR="00284D74" w:rsidRDefault="00284D74">
      <w:r>
        <w:t>The core schema already reserves 13% of the final compatibility engine for chemistry. This spec locks how that 13% is implemented.</w:t>
      </w:r>
    </w:p>
    <w:tbl>
      <w:tblPr>
        <w:tblStyle w:val="TableGrid"/>
        <w:tblW w:w="0" w:type="auto"/>
        <w:jc w:val="center"/>
        <w:tblLook w:val="04A0" w:firstRow="1" w:lastRow="0" w:firstColumn="1" w:lastColumn="0" w:noHBand="0" w:noVBand="1"/>
      </w:tblPr>
      <w:tblGrid>
        <w:gridCol w:w="2520"/>
        <w:gridCol w:w="2520"/>
        <w:gridCol w:w="2520"/>
        <w:gridCol w:w="2520"/>
      </w:tblGrid>
      <w:tr w:rsidR="00284D74" w14:paraId="5B1C748C" w14:textId="77777777">
        <w:trPr>
          <w:jc w:val="center"/>
        </w:trPr>
        <w:tc>
          <w:tcPr>
            <w:tcW w:w="2520" w:type="dxa"/>
            <w:shd w:val="clear" w:color="auto" w:fill="D9E2F3"/>
            <w:tcMar>
              <w:top w:w="80" w:type="dxa"/>
              <w:left w:w="100" w:type="dxa"/>
              <w:bottom w:w="80" w:type="dxa"/>
              <w:right w:w="100" w:type="dxa"/>
            </w:tcMar>
            <w:vAlign w:val="center"/>
          </w:tcPr>
          <w:p w14:paraId="5D50A32A" w14:textId="77777777" w:rsidR="00284D74" w:rsidRDefault="00284D74">
            <w:r>
              <w:t>Layer</w:t>
            </w:r>
          </w:p>
        </w:tc>
        <w:tc>
          <w:tcPr>
            <w:tcW w:w="2520" w:type="dxa"/>
            <w:shd w:val="clear" w:color="auto" w:fill="D9E2F3"/>
            <w:tcMar>
              <w:top w:w="80" w:type="dxa"/>
              <w:left w:w="100" w:type="dxa"/>
              <w:bottom w:w="80" w:type="dxa"/>
              <w:right w:w="100" w:type="dxa"/>
            </w:tcMar>
            <w:vAlign w:val="center"/>
          </w:tcPr>
          <w:p w14:paraId="79905DBE" w14:textId="77777777" w:rsidR="00284D74" w:rsidRDefault="00284D74">
            <w:r>
              <w:t>Component</w:t>
            </w:r>
          </w:p>
        </w:tc>
        <w:tc>
          <w:tcPr>
            <w:tcW w:w="2520" w:type="dxa"/>
            <w:shd w:val="clear" w:color="auto" w:fill="D9E2F3"/>
            <w:tcMar>
              <w:top w:w="80" w:type="dxa"/>
              <w:left w:w="100" w:type="dxa"/>
              <w:bottom w:w="80" w:type="dxa"/>
              <w:right w:w="100" w:type="dxa"/>
            </w:tcMar>
            <w:vAlign w:val="center"/>
          </w:tcPr>
          <w:p w14:paraId="326939E9" w14:textId="77777777" w:rsidR="00284D74" w:rsidRDefault="00284D74">
            <w:r>
              <w:t>Weight</w:t>
            </w:r>
          </w:p>
        </w:tc>
        <w:tc>
          <w:tcPr>
            <w:tcW w:w="2520" w:type="dxa"/>
            <w:shd w:val="clear" w:color="auto" w:fill="D9E2F3"/>
            <w:tcMar>
              <w:top w:w="80" w:type="dxa"/>
              <w:left w:w="100" w:type="dxa"/>
              <w:bottom w:w="80" w:type="dxa"/>
              <w:right w:w="100" w:type="dxa"/>
            </w:tcMar>
            <w:vAlign w:val="center"/>
          </w:tcPr>
          <w:p w14:paraId="09DF6B1A" w14:textId="77777777" w:rsidR="00284D74" w:rsidRDefault="00284D74">
            <w:r>
              <w:t>Implementation Law</w:t>
            </w:r>
          </w:p>
        </w:tc>
      </w:tr>
      <w:tr w:rsidR="00284D74" w14:paraId="533687B3" w14:textId="77777777">
        <w:trPr>
          <w:jc w:val="center"/>
        </w:trPr>
        <w:tc>
          <w:tcPr>
            <w:tcW w:w="2520" w:type="dxa"/>
            <w:tcMar>
              <w:top w:w="80" w:type="dxa"/>
              <w:left w:w="100" w:type="dxa"/>
              <w:bottom w:w="80" w:type="dxa"/>
              <w:right w:w="100" w:type="dxa"/>
            </w:tcMar>
            <w:vAlign w:val="center"/>
          </w:tcPr>
          <w:p w14:paraId="6DB01039" w14:textId="77777777" w:rsidR="00284D74" w:rsidRDefault="00284D74">
            <w:r>
              <w:t>Polarity / Chemistry</w:t>
            </w:r>
          </w:p>
        </w:tc>
        <w:tc>
          <w:tcPr>
            <w:tcW w:w="2520" w:type="dxa"/>
            <w:tcMar>
              <w:top w:w="80" w:type="dxa"/>
              <w:left w:w="100" w:type="dxa"/>
              <w:bottom w:w="80" w:type="dxa"/>
              <w:right w:w="100" w:type="dxa"/>
            </w:tcMar>
            <w:vAlign w:val="center"/>
          </w:tcPr>
          <w:p w14:paraId="166B5418" w14:textId="77777777" w:rsidR="00284D74" w:rsidRDefault="00284D74">
            <w:r>
              <w:t>Polarity fit</w:t>
            </w:r>
          </w:p>
        </w:tc>
        <w:tc>
          <w:tcPr>
            <w:tcW w:w="2520" w:type="dxa"/>
            <w:tcMar>
              <w:top w:w="80" w:type="dxa"/>
              <w:left w:w="100" w:type="dxa"/>
              <w:bottom w:w="80" w:type="dxa"/>
              <w:right w:w="100" w:type="dxa"/>
            </w:tcMar>
            <w:vAlign w:val="center"/>
          </w:tcPr>
          <w:p w14:paraId="2E85DA16" w14:textId="77777777" w:rsidR="00284D74" w:rsidRDefault="00284D74">
            <w:r>
              <w:t>0.08</w:t>
            </w:r>
          </w:p>
        </w:tc>
        <w:tc>
          <w:tcPr>
            <w:tcW w:w="2520" w:type="dxa"/>
            <w:tcMar>
              <w:top w:w="80" w:type="dxa"/>
              <w:left w:w="100" w:type="dxa"/>
              <w:bottom w:w="80" w:type="dxa"/>
              <w:right w:w="100" w:type="dxa"/>
            </w:tcMar>
            <w:vAlign w:val="center"/>
          </w:tcPr>
          <w:p w14:paraId="600C4EC3" w14:textId="77777777" w:rsidR="00284D74" w:rsidRDefault="00284D74">
            <w:r>
              <w:t>Axis-based fit across the ten dimensional polarity axes.</w:t>
            </w:r>
          </w:p>
        </w:tc>
      </w:tr>
      <w:tr w:rsidR="00284D74" w14:paraId="33854340" w14:textId="77777777">
        <w:trPr>
          <w:jc w:val="center"/>
        </w:trPr>
        <w:tc>
          <w:tcPr>
            <w:tcW w:w="2520" w:type="dxa"/>
            <w:tcMar>
              <w:top w:w="80" w:type="dxa"/>
              <w:left w:w="100" w:type="dxa"/>
              <w:bottom w:w="80" w:type="dxa"/>
              <w:right w:w="100" w:type="dxa"/>
            </w:tcMar>
            <w:vAlign w:val="center"/>
          </w:tcPr>
          <w:p w14:paraId="6E00B757" w14:textId="77777777" w:rsidR="00284D74" w:rsidRDefault="00284D74">
            <w:r>
              <w:t>Polarity / Chemistry</w:t>
            </w:r>
          </w:p>
        </w:tc>
        <w:tc>
          <w:tcPr>
            <w:tcW w:w="2520" w:type="dxa"/>
            <w:tcMar>
              <w:top w:w="80" w:type="dxa"/>
              <w:left w:w="100" w:type="dxa"/>
              <w:bottom w:w="80" w:type="dxa"/>
              <w:right w:w="100" w:type="dxa"/>
            </w:tcMar>
            <w:vAlign w:val="center"/>
          </w:tcPr>
          <w:p w14:paraId="2C86723A" w14:textId="77777777" w:rsidR="00284D74" w:rsidRDefault="00284D74">
            <w:r>
              <w:t>Pursuit / receptivity fit</w:t>
            </w:r>
          </w:p>
        </w:tc>
        <w:tc>
          <w:tcPr>
            <w:tcW w:w="2520" w:type="dxa"/>
            <w:tcMar>
              <w:top w:w="80" w:type="dxa"/>
              <w:left w:w="100" w:type="dxa"/>
              <w:bottom w:w="80" w:type="dxa"/>
              <w:right w:w="100" w:type="dxa"/>
            </w:tcMar>
            <w:vAlign w:val="center"/>
          </w:tcPr>
          <w:p w14:paraId="3CD8EB05" w14:textId="77777777" w:rsidR="00284D74" w:rsidRDefault="00284D74">
            <w:r>
              <w:t>0.05</w:t>
            </w:r>
          </w:p>
        </w:tc>
        <w:tc>
          <w:tcPr>
            <w:tcW w:w="2520" w:type="dxa"/>
            <w:tcMar>
              <w:top w:w="80" w:type="dxa"/>
              <w:left w:w="100" w:type="dxa"/>
              <w:bottom w:w="80" w:type="dxa"/>
              <w:right w:w="100" w:type="dxa"/>
            </w:tcMar>
            <w:vAlign w:val="center"/>
          </w:tcPr>
          <w:p w14:paraId="68BCF163" w14:textId="77777777" w:rsidR="00284D74" w:rsidRDefault="00284D74">
            <w:r>
              <w:t>Rhythm fit using initiation, pursuit preference, leadership comfort, and attraction-pattern logic.</w:t>
            </w:r>
          </w:p>
        </w:tc>
      </w:tr>
      <w:tr w:rsidR="00284D74" w14:paraId="5CBB01AB" w14:textId="77777777">
        <w:trPr>
          <w:jc w:val="center"/>
        </w:trPr>
        <w:tc>
          <w:tcPr>
            <w:tcW w:w="2520" w:type="dxa"/>
            <w:tcMar>
              <w:top w:w="80" w:type="dxa"/>
              <w:left w:w="100" w:type="dxa"/>
              <w:bottom w:w="80" w:type="dxa"/>
              <w:right w:w="100" w:type="dxa"/>
            </w:tcMar>
            <w:vAlign w:val="center"/>
          </w:tcPr>
          <w:p w14:paraId="1A71B163" w14:textId="77777777" w:rsidR="00284D74" w:rsidRDefault="00284D74">
            <w:r>
              <w:t>Compatibility engine</w:t>
            </w:r>
          </w:p>
        </w:tc>
        <w:tc>
          <w:tcPr>
            <w:tcW w:w="2520" w:type="dxa"/>
            <w:tcMar>
              <w:top w:w="80" w:type="dxa"/>
              <w:left w:w="100" w:type="dxa"/>
              <w:bottom w:w="80" w:type="dxa"/>
              <w:right w:w="100" w:type="dxa"/>
            </w:tcMar>
            <w:vAlign w:val="center"/>
          </w:tcPr>
          <w:p w14:paraId="16AEF337" w14:textId="77777777" w:rsidR="00284D74" w:rsidRDefault="00284D74">
            <w:r>
              <w:t>Total chemistry share</w:t>
            </w:r>
          </w:p>
        </w:tc>
        <w:tc>
          <w:tcPr>
            <w:tcW w:w="2520" w:type="dxa"/>
            <w:tcMar>
              <w:top w:w="80" w:type="dxa"/>
              <w:left w:w="100" w:type="dxa"/>
              <w:bottom w:w="80" w:type="dxa"/>
              <w:right w:w="100" w:type="dxa"/>
            </w:tcMar>
            <w:vAlign w:val="center"/>
          </w:tcPr>
          <w:p w14:paraId="50B54D10" w14:textId="77777777" w:rsidR="00284D74" w:rsidRDefault="00284D74">
            <w:r>
              <w:t>0.13</w:t>
            </w:r>
          </w:p>
        </w:tc>
        <w:tc>
          <w:tcPr>
            <w:tcW w:w="2520" w:type="dxa"/>
            <w:tcMar>
              <w:top w:w="80" w:type="dxa"/>
              <w:left w:w="100" w:type="dxa"/>
              <w:bottom w:w="80" w:type="dxa"/>
              <w:right w:w="100" w:type="dxa"/>
            </w:tcMar>
            <w:vAlign w:val="center"/>
          </w:tcPr>
          <w:p w14:paraId="565A2E9C" w14:textId="77777777" w:rsidR="00284D74" w:rsidRDefault="00284D74">
            <w:r>
              <w:t>Chemistry is meaningful, visible, and capped.</w:t>
            </w:r>
          </w:p>
        </w:tc>
      </w:tr>
    </w:tbl>
    <w:p w14:paraId="0D3BE5A6" w14:textId="77777777" w:rsidR="00284D74" w:rsidRDefault="00284D74">
      <w:r>
        <w:lastRenderedPageBreak/>
        <w:t>Official protection rule: chemistry can raise or lower compatibility meaningfully, but it may never overrule hard instability coming from shadow escalation, integrity burden, contradiction burden, or extreme pace / attachment mismatch. In plain English: electric does not equal safe.</w:t>
      </w:r>
    </w:p>
    <w:p w14:paraId="4DE5D3B1" w14:textId="77777777" w:rsidR="00284D74" w:rsidRDefault="00284D74">
      <w:pPr>
        <w:pStyle w:val="H1"/>
      </w:pPr>
      <w:r>
        <w:t>3. Inputs Required From the v10 Polarity Workbook</w:t>
      </w:r>
    </w:p>
    <w:p w14:paraId="04F70499" w14:textId="77777777" w:rsidR="00284D74" w:rsidRDefault="00284D74">
      <w:r>
        <w:t>The v10 workbook is now the source of truth for chemistry computation. These objects must be ingested into Genesis OS and stored as first-class fields.</w:t>
      </w:r>
    </w:p>
    <w:tbl>
      <w:tblPr>
        <w:tblStyle w:val="TableGrid"/>
        <w:tblW w:w="0" w:type="auto"/>
        <w:jc w:val="center"/>
        <w:tblLook w:val="04A0" w:firstRow="1" w:lastRow="0" w:firstColumn="1" w:lastColumn="0" w:noHBand="0" w:noVBand="1"/>
      </w:tblPr>
      <w:tblGrid>
        <w:gridCol w:w="3360"/>
        <w:gridCol w:w="3360"/>
        <w:gridCol w:w="3360"/>
      </w:tblGrid>
      <w:tr w:rsidR="00284D74" w14:paraId="070404B2" w14:textId="77777777">
        <w:trPr>
          <w:jc w:val="center"/>
        </w:trPr>
        <w:tc>
          <w:tcPr>
            <w:tcW w:w="3360" w:type="dxa"/>
            <w:shd w:val="clear" w:color="auto" w:fill="D9E2F3"/>
            <w:tcMar>
              <w:top w:w="80" w:type="dxa"/>
              <w:left w:w="100" w:type="dxa"/>
              <w:bottom w:w="80" w:type="dxa"/>
              <w:right w:w="100" w:type="dxa"/>
            </w:tcMar>
            <w:vAlign w:val="center"/>
          </w:tcPr>
          <w:p w14:paraId="13780626" w14:textId="77777777" w:rsidR="00284D74" w:rsidRDefault="00284D74">
            <w:r>
              <w:t>Workbook Object</w:t>
            </w:r>
          </w:p>
        </w:tc>
        <w:tc>
          <w:tcPr>
            <w:tcW w:w="3360" w:type="dxa"/>
            <w:shd w:val="clear" w:color="auto" w:fill="D9E2F3"/>
            <w:tcMar>
              <w:top w:w="80" w:type="dxa"/>
              <w:left w:w="100" w:type="dxa"/>
              <w:bottom w:w="80" w:type="dxa"/>
              <w:right w:w="100" w:type="dxa"/>
            </w:tcMar>
            <w:vAlign w:val="center"/>
          </w:tcPr>
          <w:p w14:paraId="7E90ABDA" w14:textId="77777777" w:rsidR="00284D74" w:rsidRDefault="00284D74">
            <w:r>
              <w:t>What to store</w:t>
            </w:r>
          </w:p>
        </w:tc>
        <w:tc>
          <w:tcPr>
            <w:tcW w:w="3360" w:type="dxa"/>
            <w:shd w:val="clear" w:color="auto" w:fill="D9E2F3"/>
            <w:tcMar>
              <w:top w:w="80" w:type="dxa"/>
              <w:left w:w="100" w:type="dxa"/>
              <w:bottom w:w="80" w:type="dxa"/>
              <w:right w:w="100" w:type="dxa"/>
            </w:tcMar>
            <w:vAlign w:val="center"/>
          </w:tcPr>
          <w:p w14:paraId="0F1DD86A" w14:textId="77777777" w:rsidR="00284D74" w:rsidRDefault="00284D74">
            <w:r>
              <w:t>Why</w:t>
            </w:r>
          </w:p>
        </w:tc>
      </w:tr>
      <w:tr w:rsidR="00284D74" w14:paraId="23DBCBAE" w14:textId="77777777">
        <w:trPr>
          <w:jc w:val="center"/>
        </w:trPr>
        <w:tc>
          <w:tcPr>
            <w:tcW w:w="3360" w:type="dxa"/>
          </w:tcPr>
          <w:p w14:paraId="4034DE41" w14:textId="77777777" w:rsidR="00284D74" w:rsidRDefault="00284D74">
            <w:r>
              <w:t>Polarity_Axes_v10</w:t>
            </w:r>
          </w:p>
        </w:tc>
        <w:tc>
          <w:tcPr>
            <w:tcW w:w="3360" w:type="dxa"/>
          </w:tcPr>
          <w:p w14:paraId="473F494A" w14:textId="77777777" w:rsidR="00284D74" w:rsidRDefault="00284D74">
            <w:r>
              <w:t>Axis name, field name, fit type, inside-chemistry weight, definition</w:t>
            </w:r>
          </w:p>
        </w:tc>
        <w:tc>
          <w:tcPr>
            <w:tcW w:w="3360" w:type="dxa"/>
          </w:tcPr>
          <w:p w14:paraId="61EB8861" w14:textId="77777777" w:rsidR="00284D74" w:rsidRDefault="00284D74">
            <w:r>
              <w:t>Locks the math and user translation language.</w:t>
            </w:r>
          </w:p>
        </w:tc>
      </w:tr>
      <w:tr w:rsidR="00284D74" w14:paraId="5700E0FA" w14:textId="77777777">
        <w:trPr>
          <w:jc w:val="center"/>
        </w:trPr>
        <w:tc>
          <w:tcPr>
            <w:tcW w:w="3360" w:type="dxa"/>
          </w:tcPr>
          <w:p w14:paraId="42218EE7" w14:textId="77777777" w:rsidR="00284D74" w:rsidRDefault="00284D74">
            <w:r>
              <w:t>Polarity_RoleSeeds_v10</w:t>
            </w:r>
          </w:p>
        </w:tc>
        <w:tc>
          <w:tcPr>
            <w:tcW w:w="3360" w:type="dxa"/>
          </w:tcPr>
          <w:p w14:paraId="1C7412B4" w14:textId="77777777" w:rsidR="00284D74" w:rsidRDefault="00284D74">
            <w:r>
              <w:t>Role seed anchors and axis target values</w:t>
            </w:r>
          </w:p>
        </w:tc>
        <w:tc>
          <w:tcPr>
            <w:tcW w:w="3360" w:type="dxa"/>
          </w:tcPr>
          <w:p w14:paraId="2BFE549D" w14:textId="77777777" w:rsidR="00284D74" w:rsidRDefault="00284D74">
            <w:r>
              <w:t>Supports answer authoring and AI explanation, not user-facing labeling law.</w:t>
            </w:r>
          </w:p>
        </w:tc>
      </w:tr>
      <w:tr w:rsidR="00284D74" w14:paraId="37798A63" w14:textId="77777777">
        <w:trPr>
          <w:jc w:val="center"/>
        </w:trPr>
        <w:tc>
          <w:tcPr>
            <w:tcW w:w="3360" w:type="dxa"/>
          </w:tcPr>
          <w:p w14:paraId="57C3BDC5" w14:textId="77777777" w:rsidR="00284D74" w:rsidRDefault="00284D74">
            <w:r>
              <w:t>Polarity_QuestionMap_v10</w:t>
            </w:r>
          </w:p>
        </w:tc>
        <w:tc>
          <w:tcPr>
            <w:tcW w:w="3360" w:type="dxa"/>
          </w:tcPr>
          <w:p w14:paraId="0B541E70" w14:textId="77777777" w:rsidR="00284D74" w:rsidRDefault="00284D74">
            <w:r>
              <w:t>Question-to-axis mapping and block multipliers</w:t>
            </w:r>
          </w:p>
        </w:tc>
        <w:tc>
          <w:tcPr>
            <w:tcW w:w="3360" w:type="dxa"/>
          </w:tcPr>
          <w:p w14:paraId="3520696F" w14:textId="77777777" w:rsidR="00284D74" w:rsidRDefault="00284D74">
            <w:r>
              <w:t>Lets answers accumulate dimensional scores cleanly.</w:t>
            </w:r>
          </w:p>
        </w:tc>
      </w:tr>
      <w:tr w:rsidR="00284D74" w14:paraId="25B907D0" w14:textId="77777777">
        <w:trPr>
          <w:jc w:val="center"/>
        </w:trPr>
        <w:tc>
          <w:tcPr>
            <w:tcW w:w="3360" w:type="dxa"/>
          </w:tcPr>
          <w:p w14:paraId="4CBEC13F" w14:textId="77777777" w:rsidR="00284D74" w:rsidRDefault="00284D74">
            <w:r>
              <w:t>Polarity_AnswerBank_v10</w:t>
            </w:r>
          </w:p>
        </w:tc>
        <w:tc>
          <w:tcPr>
            <w:tcW w:w="3360" w:type="dxa"/>
          </w:tcPr>
          <w:p w14:paraId="4D085A17" w14:textId="77777777" w:rsidR="00284D74" w:rsidRDefault="00284D74">
            <w:r>
              <w:t>Axis payload per answer option</w:t>
            </w:r>
          </w:p>
        </w:tc>
        <w:tc>
          <w:tcPr>
            <w:tcW w:w="3360" w:type="dxa"/>
          </w:tcPr>
          <w:p w14:paraId="5474F3C7" w14:textId="77777777" w:rsidR="00284D74" w:rsidRDefault="00284D74">
            <w:r>
              <w:t>Turns answer choices into measurable chemistry traits.</w:t>
            </w:r>
          </w:p>
        </w:tc>
      </w:tr>
      <w:tr w:rsidR="00284D74" w14:paraId="20CDAD4D" w14:textId="77777777">
        <w:trPr>
          <w:jc w:val="center"/>
        </w:trPr>
        <w:tc>
          <w:tcPr>
            <w:tcW w:w="3360" w:type="dxa"/>
          </w:tcPr>
          <w:p w14:paraId="466D8D54" w14:textId="77777777" w:rsidR="00284D74" w:rsidRDefault="00284D74">
            <w:r>
              <w:t>Polarity_PairEngine_v10</w:t>
            </w:r>
          </w:p>
        </w:tc>
        <w:tc>
          <w:tcPr>
            <w:tcW w:w="3360" w:type="dxa"/>
          </w:tcPr>
          <w:p w14:paraId="73D3B664" w14:textId="77777777" w:rsidR="00284D74" w:rsidRDefault="00284D74">
            <w:r>
              <w:t>PolarityDimensionScore_0_100 and AttractionPatternNorm</w:t>
            </w:r>
          </w:p>
        </w:tc>
        <w:tc>
          <w:tcPr>
            <w:tcW w:w="3360" w:type="dxa"/>
          </w:tcPr>
          <w:p w14:paraId="1C09033B" w14:textId="77777777" w:rsidR="00284D74" w:rsidRDefault="00284D74">
            <w:r>
              <w:t>Official pair outputs feeding the chemistry layer.</w:t>
            </w:r>
          </w:p>
        </w:tc>
      </w:tr>
      <w:tr w:rsidR="00284D74" w14:paraId="1D7A1D03" w14:textId="77777777">
        <w:trPr>
          <w:jc w:val="center"/>
        </w:trPr>
        <w:tc>
          <w:tcPr>
            <w:tcW w:w="3360" w:type="dxa"/>
          </w:tcPr>
          <w:p w14:paraId="0D7E25AA" w14:textId="77777777" w:rsidR="00284D74" w:rsidRDefault="00284D74">
            <w:r>
              <w:t>Rewrite_Rules_v10</w:t>
            </w:r>
          </w:p>
        </w:tc>
        <w:tc>
          <w:tcPr>
            <w:tcW w:w="3360" w:type="dxa"/>
          </w:tcPr>
          <w:p w14:paraId="3B779132" w14:textId="77777777" w:rsidR="00284D74" w:rsidRDefault="00284D74">
            <w:r>
              <w:t>Writing rules for future polarity answers</w:t>
            </w:r>
          </w:p>
        </w:tc>
        <w:tc>
          <w:tcPr>
            <w:tcW w:w="3360" w:type="dxa"/>
          </w:tcPr>
          <w:p w14:paraId="750A0BF8" w14:textId="77777777" w:rsidR="00284D74" w:rsidRDefault="00284D74">
            <w:r>
              <w:t>Prevents templated voice drift and protects data quality.</w:t>
            </w:r>
          </w:p>
        </w:tc>
      </w:tr>
    </w:tbl>
    <w:p w14:paraId="70B7AF90" w14:textId="77777777" w:rsidR="00284D74" w:rsidRDefault="00284D74">
      <w:pPr>
        <w:pStyle w:val="H1"/>
      </w:pPr>
      <w:r>
        <w:t>4. The Ten Official Polarity Axes</w:t>
      </w:r>
    </w:p>
    <w:p w14:paraId="51D71F59" w14:textId="77777777" w:rsidR="00284D74" w:rsidRDefault="00284D74">
      <w:r>
        <w:t>The chemistry layer must score against the following ten axes. Fit type controls whether the pair should be measured as complement, similarity, or balanced tension.</w:t>
      </w:r>
    </w:p>
    <w:tbl>
      <w:tblPr>
        <w:tblStyle w:val="TableGrid"/>
        <w:tblW w:w="0" w:type="auto"/>
        <w:jc w:val="center"/>
        <w:tblLook w:val="04A0" w:firstRow="1" w:lastRow="0" w:firstColumn="1" w:lastColumn="0" w:noHBand="0" w:noVBand="1"/>
      </w:tblPr>
      <w:tblGrid>
        <w:gridCol w:w="1859"/>
        <w:gridCol w:w="2845"/>
        <w:gridCol w:w="1870"/>
        <w:gridCol w:w="1731"/>
        <w:gridCol w:w="1831"/>
      </w:tblGrid>
      <w:tr w:rsidR="00284D74" w14:paraId="5A7BD91D" w14:textId="77777777">
        <w:trPr>
          <w:jc w:val="center"/>
        </w:trPr>
        <w:tc>
          <w:tcPr>
            <w:tcW w:w="2016" w:type="dxa"/>
            <w:shd w:val="clear" w:color="auto" w:fill="D9E2F3"/>
            <w:tcMar>
              <w:top w:w="80" w:type="dxa"/>
              <w:left w:w="100" w:type="dxa"/>
              <w:bottom w:w="80" w:type="dxa"/>
              <w:right w:w="100" w:type="dxa"/>
            </w:tcMar>
            <w:vAlign w:val="center"/>
          </w:tcPr>
          <w:p w14:paraId="44DA72DF" w14:textId="77777777" w:rsidR="00284D74" w:rsidRDefault="00284D74">
            <w:r>
              <w:t>Axis</w:t>
            </w:r>
          </w:p>
        </w:tc>
        <w:tc>
          <w:tcPr>
            <w:tcW w:w="2016" w:type="dxa"/>
            <w:shd w:val="clear" w:color="auto" w:fill="D9E2F3"/>
            <w:tcMar>
              <w:top w:w="80" w:type="dxa"/>
              <w:left w:w="100" w:type="dxa"/>
              <w:bottom w:w="80" w:type="dxa"/>
              <w:right w:w="100" w:type="dxa"/>
            </w:tcMar>
            <w:vAlign w:val="center"/>
          </w:tcPr>
          <w:p w14:paraId="0B75B12D" w14:textId="77777777" w:rsidR="00284D74" w:rsidRDefault="00284D74">
            <w:r>
              <w:t>Field</w:t>
            </w:r>
          </w:p>
        </w:tc>
        <w:tc>
          <w:tcPr>
            <w:tcW w:w="2016" w:type="dxa"/>
            <w:shd w:val="clear" w:color="auto" w:fill="D9E2F3"/>
            <w:tcMar>
              <w:top w:w="80" w:type="dxa"/>
              <w:left w:w="100" w:type="dxa"/>
              <w:bottom w:w="80" w:type="dxa"/>
              <w:right w:w="100" w:type="dxa"/>
            </w:tcMar>
            <w:vAlign w:val="center"/>
          </w:tcPr>
          <w:p w14:paraId="3D1ACEDC" w14:textId="77777777" w:rsidR="00284D74" w:rsidRDefault="00284D74">
            <w:r>
              <w:t>Fit Type</w:t>
            </w:r>
          </w:p>
        </w:tc>
        <w:tc>
          <w:tcPr>
            <w:tcW w:w="2016" w:type="dxa"/>
            <w:shd w:val="clear" w:color="auto" w:fill="D9E2F3"/>
            <w:tcMar>
              <w:top w:w="80" w:type="dxa"/>
              <w:left w:w="100" w:type="dxa"/>
              <w:bottom w:w="80" w:type="dxa"/>
              <w:right w:w="100" w:type="dxa"/>
            </w:tcMar>
            <w:vAlign w:val="center"/>
          </w:tcPr>
          <w:p w14:paraId="487E9AA6" w14:textId="77777777" w:rsidR="00284D74" w:rsidRDefault="00284D74">
            <w:r>
              <w:t>Weight</w:t>
            </w:r>
          </w:p>
        </w:tc>
        <w:tc>
          <w:tcPr>
            <w:tcW w:w="2016" w:type="dxa"/>
            <w:shd w:val="clear" w:color="auto" w:fill="D9E2F3"/>
            <w:tcMar>
              <w:top w:w="80" w:type="dxa"/>
              <w:left w:w="100" w:type="dxa"/>
              <w:bottom w:w="80" w:type="dxa"/>
              <w:right w:w="100" w:type="dxa"/>
            </w:tcMar>
            <w:vAlign w:val="center"/>
          </w:tcPr>
          <w:p w14:paraId="3BFFAC25" w14:textId="77777777" w:rsidR="00284D74" w:rsidRDefault="00284D74">
            <w:r>
              <w:t>Definition</w:t>
            </w:r>
          </w:p>
        </w:tc>
      </w:tr>
      <w:tr w:rsidR="00284D74" w14:paraId="2B88B771" w14:textId="77777777">
        <w:trPr>
          <w:jc w:val="center"/>
        </w:trPr>
        <w:tc>
          <w:tcPr>
            <w:tcW w:w="2016" w:type="dxa"/>
          </w:tcPr>
          <w:p w14:paraId="5C4506EC" w14:textId="77777777" w:rsidR="00284D74" w:rsidRDefault="00284D74">
            <w:r>
              <w:t>Initiation</w:t>
            </w:r>
          </w:p>
        </w:tc>
        <w:tc>
          <w:tcPr>
            <w:tcW w:w="2016" w:type="dxa"/>
          </w:tcPr>
          <w:p w14:paraId="5F278052" w14:textId="77777777" w:rsidR="00284D74" w:rsidRDefault="00284D74">
            <w:r>
              <w:t>initiation_axis</w:t>
            </w:r>
          </w:p>
        </w:tc>
        <w:tc>
          <w:tcPr>
            <w:tcW w:w="2016" w:type="dxa"/>
          </w:tcPr>
          <w:p w14:paraId="0972BBE9" w14:textId="77777777" w:rsidR="00284D74" w:rsidRDefault="00284D74">
            <w:r>
              <w:t>Complement</w:t>
            </w:r>
          </w:p>
        </w:tc>
        <w:tc>
          <w:tcPr>
            <w:tcW w:w="2016" w:type="dxa"/>
          </w:tcPr>
          <w:p w14:paraId="119F7F43" w14:textId="77777777" w:rsidR="00284D74" w:rsidRDefault="00284D74">
            <w:r>
              <w:t>0.18</w:t>
            </w:r>
          </w:p>
        </w:tc>
        <w:tc>
          <w:tcPr>
            <w:tcW w:w="2016" w:type="dxa"/>
          </w:tcPr>
          <w:p w14:paraId="2EE1E7DC" w14:textId="77777777" w:rsidR="00284D74" w:rsidRDefault="00284D74">
            <w:r>
              <w:t>Who naturally moves first.</w:t>
            </w:r>
          </w:p>
        </w:tc>
      </w:tr>
      <w:tr w:rsidR="00284D74" w14:paraId="58199C52" w14:textId="77777777">
        <w:trPr>
          <w:jc w:val="center"/>
        </w:trPr>
        <w:tc>
          <w:tcPr>
            <w:tcW w:w="2016" w:type="dxa"/>
          </w:tcPr>
          <w:p w14:paraId="36F23FB2" w14:textId="77777777" w:rsidR="00284D74" w:rsidRDefault="00284D74">
            <w:r>
              <w:t>Pursuit Preference</w:t>
            </w:r>
          </w:p>
        </w:tc>
        <w:tc>
          <w:tcPr>
            <w:tcW w:w="2016" w:type="dxa"/>
          </w:tcPr>
          <w:p w14:paraId="06825ABF" w14:textId="77777777" w:rsidR="00284D74" w:rsidRDefault="00284D74">
            <w:r>
              <w:t>pursuit_axis</w:t>
            </w:r>
          </w:p>
        </w:tc>
        <w:tc>
          <w:tcPr>
            <w:tcW w:w="2016" w:type="dxa"/>
          </w:tcPr>
          <w:p w14:paraId="51E00503" w14:textId="77777777" w:rsidR="00284D74" w:rsidRDefault="00284D74">
            <w:r>
              <w:t>Complement</w:t>
            </w:r>
          </w:p>
        </w:tc>
        <w:tc>
          <w:tcPr>
            <w:tcW w:w="2016" w:type="dxa"/>
          </w:tcPr>
          <w:p w14:paraId="1A2D23B3" w14:textId="77777777" w:rsidR="00284D74" w:rsidRDefault="00284D74">
            <w:r>
              <w:t>0.14</w:t>
            </w:r>
          </w:p>
        </w:tc>
        <w:tc>
          <w:tcPr>
            <w:tcW w:w="2016" w:type="dxa"/>
          </w:tcPr>
          <w:p w14:paraId="50BF5B2D" w14:textId="77777777" w:rsidR="00284D74" w:rsidRDefault="00284D74">
            <w:r>
              <w:t>Whether they want to pursue, be pursued, alternate, or test before engaging.</w:t>
            </w:r>
          </w:p>
        </w:tc>
      </w:tr>
      <w:tr w:rsidR="00284D74" w14:paraId="035A858A" w14:textId="77777777">
        <w:trPr>
          <w:jc w:val="center"/>
        </w:trPr>
        <w:tc>
          <w:tcPr>
            <w:tcW w:w="2016" w:type="dxa"/>
          </w:tcPr>
          <w:p w14:paraId="698EE0DC" w14:textId="77777777" w:rsidR="00284D74" w:rsidRDefault="00284D74">
            <w:r>
              <w:t>Leadership Comfort</w:t>
            </w:r>
          </w:p>
        </w:tc>
        <w:tc>
          <w:tcPr>
            <w:tcW w:w="2016" w:type="dxa"/>
          </w:tcPr>
          <w:p w14:paraId="2955476B" w14:textId="77777777" w:rsidR="00284D74" w:rsidRDefault="00284D74">
            <w:r>
              <w:t>leadership_axis</w:t>
            </w:r>
          </w:p>
        </w:tc>
        <w:tc>
          <w:tcPr>
            <w:tcW w:w="2016" w:type="dxa"/>
          </w:tcPr>
          <w:p w14:paraId="47A19223" w14:textId="77777777" w:rsidR="00284D74" w:rsidRDefault="00284D74">
            <w:r>
              <w:t>Complement</w:t>
            </w:r>
          </w:p>
        </w:tc>
        <w:tc>
          <w:tcPr>
            <w:tcW w:w="2016" w:type="dxa"/>
          </w:tcPr>
          <w:p w14:paraId="1C702062" w14:textId="77777777" w:rsidR="00284D74" w:rsidRDefault="00284D74">
            <w:r>
              <w:t>0.12</w:t>
            </w:r>
          </w:p>
        </w:tc>
        <w:tc>
          <w:tcPr>
            <w:tcW w:w="2016" w:type="dxa"/>
          </w:tcPr>
          <w:p w14:paraId="14971703" w14:textId="77777777" w:rsidR="00284D74" w:rsidRDefault="00284D74">
            <w:r>
              <w:t>Comfort directing or holding shape in the dynamic.</w:t>
            </w:r>
          </w:p>
        </w:tc>
      </w:tr>
      <w:tr w:rsidR="00284D74" w14:paraId="60904797" w14:textId="77777777">
        <w:trPr>
          <w:jc w:val="center"/>
        </w:trPr>
        <w:tc>
          <w:tcPr>
            <w:tcW w:w="2016" w:type="dxa"/>
          </w:tcPr>
          <w:p w14:paraId="42C1C27E" w14:textId="77777777" w:rsidR="00284D74" w:rsidRDefault="00284D74">
            <w:r>
              <w:t>Surrender Safety</w:t>
            </w:r>
          </w:p>
        </w:tc>
        <w:tc>
          <w:tcPr>
            <w:tcW w:w="2016" w:type="dxa"/>
          </w:tcPr>
          <w:p w14:paraId="1E4F40EE" w14:textId="77777777" w:rsidR="00284D74" w:rsidRDefault="00284D74">
            <w:r>
              <w:t>surrender_safety_axis</w:t>
            </w:r>
          </w:p>
        </w:tc>
        <w:tc>
          <w:tcPr>
            <w:tcW w:w="2016" w:type="dxa"/>
          </w:tcPr>
          <w:p w14:paraId="617AA62D" w14:textId="77777777" w:rsidR="00284D74" w:rsidRDefault="00284D74">
            <w:r>
              <w:t>Similarity</w:t>
            </w:r>
          </w:p>
        </w:tc>
        <w:tc>
          <w:tcPr>
            <w:tcW w:w="2016" w:type="dxa"/>
          </w:tcPr>
          <w:p w14:paraId="394603A2" w14:textId="77777777" w:rsidR="00284D74" w:rsidRDefault="00284D74">
            <w:r>
              <w:t>0.12</w:t>
            </w:r>
          </w:p>
        </w:tc>
        <w:tc>
          <w:tcPr>
            <w:tcW w:w="2016" w:type="dxa"/>
          </w:tcPr>
          <w:p w14:paraId="4E063E49" w14:textId="77777777" w:rsidR="00284D74" w:rsidRDefault="00284D74">
            <w:r>
              <w:t>How safe closeness feels in another person’s presence.</w:t>
            </w:r>
          </w:p>
        </w:tc>
      </w:tr>
      <w:tr w:rsidR="00284D74" w14:paraId="2A85E62A" w14:textId="77777777">
        <w:trPr>
          <w:jc w:val="center"/>
        </w:trPr>
        <w:tc>
          <w:tcPr>
            <w:tcW w:w="2016" w:type="dxa"/>
          </w:tcPr>
          <w:p w14:paraId="1A175A3A" w14:textId="77777777" w:rsidR="00284D74" w:rsidRDefault="00284D74">
            <w:r>
              <w:t>Calm Receptivity</w:t>
            </w:r>
          </w:p>
        </w:tc>
        <w:tc>
          <w:tcPr>
            <w:tcW w:w="2016" w:type="dxa"/>
          </w:tcPr>
          <w:p w14:paraId="0CED2BE7" w14:textId="77777777" w:rsidR="00284D74" w:rsidRDefault="00284D74">
            <w:r>
              <w:t>calm_receptivity_axis</w:t>
            </w:r>
          </w:p>
        </w:tc>
        <w:tc>
          <w:tcPr>
            <w:tcW w:w="2016" w:type="dxa"/>
          </w:tcPr>
          <w:p w14:paraId="01BA05AD" w14:textId="77777777" w:rsidR="00284D74" w:rsidRDefault="00284D74">
            <w:r>
              <w:t>Similarity</w:t>
            </w:r>
          </w:p>
        </w:tc>
        <w:tc>
          <w:tcPr>
            <w:tcW w:w="2016" w:type="dxa"/>
          </w:tcPr>
          <w:p w14:paraId="58787FA2" w14:textId="77777777" w:rsidR="00284D74" w:rsidRDefault="00284D74">
            <w:r>
              <w:t>0.12</w:t>
            </w:r>
          </w:p>
        </w:tc>
        <w:tc>
          <w:tcPr>
            <w:tcW w:w="2016" w:type="dxa"/>
          </w:tcPr>
          <w:p w14:paraId="21C55621" w14:textId="77777777" w:rsidR="00284D74" w:rsidRDefault="00284D74">
            <w:r>
              <w:t>Ability to feel attraction in grounded, stable energy.</w:t>
            </w:r>
          </w:p>
        </w:tc>
      </w:tr>
      <w:tr w:rsidR="00284D74" w14:paraId="6EC144B4" w14:textId="77777777">
        <w:trPr>
          <w:jc w:val="center"/>
        </w:trPr>
        <w:tc>
          <w:tcPr>
            <w:tcW w:w="2016" w:type="dxa"/>
          </w:tcPr>
          <w:p w14:paraId="6DDB993E" w14:textId="77777777" w:rsidR="00284D74" w:rsidRDefault="00284D74">
            <w:r>
              <w:t>Tension Attraction</w:t>
            </w:r>
          </w:p>
        </w:tc>
        <w:tc>
          <w:tcPr>
            <w:tcW w:w="2016" w:type="dxa"/>
          </w:tcPr>
          <w:p w14:paraId="1C92E460" w14:textId="77777777" w:rsidR="00284D74" w:rsidRDefault="00284D74">
            <w:r>
              <w:t>tension_attraction_axis</w:t>
            </w:r>
          </w:p>
        </w:tc>
        <w:tc>
          <w:tcPr>
            <w:tcW w:w="2016" w:type="dxa"/>
          </w:tcPr>
          <w:p w14:paraId="4A4FEC4C" w14:textId="77777777" w:rsidR="00284D74" w:rsidRDefault="00284D74">
            <w:r>
              <w:t>Balance @ 0.45</w:t>
            </w:r>
          </w:p>
        </w:tc>
        <w:tc>
          <w:tcPr>
            <w:tcW w:w="2016" w:type="dxa"/>
          </w:tcPr>
          <w:p w14:paraId="77290D00" w14:textId="77777777" w:rsidR="00284D74" w:rsidRDefault="00284D74">
            <w:r>
              <w:t>0.10</w:t>
            </w:r>
          </w:p>
        </w:tc>
        <w:tc>
          <w:tcPr>
            <w:tcW w:w="2016" w:type="dxa"/>
          </w:tcPr>
          <w:p w14:paraId="7CE4C0B1" w14:textId="77777777" w:rsidR="00284D74" w:rsidRDefault="00284D74">
            <w:r>
              <w:t xml:space="preserve">How much uncertainty or </w:t>
            </w:r>
            <w:r>
              <w:lastRenderedPageBreak/>
              <w:t>challenge reads as exciting.</w:t>
            </w:r>
          </w:p>
        </w:tc>
      </w:tr>
      <w:tr w:rsidR="00284D74" w14:paraId="3815D16A" w14:textId="77777777">
        <w:trPr>
          <w:jc w:val="center"/>
        </w:trPr>
        <w:tc>
          <w:tcPr>
            <w:tcW w:w="2016" w:type="dxa"/>
          </w:tcPr>
          <w:p w14:paraId="077597B8" w14:textId="77777777" w:rsidR="00284D74" w:rsidRDefault="00284D74">
            <w:r>
              <w:lastRenderedPageBreak/>
              <w:t>Structure Preference</w:t>
            </w:r>
          </w:p>
        </w:tc>
        <w:tc>
          <w:tcPr>
            <w:tcW w:w="2016" w:type="dxa"/>
          </w:tcPr>
          <w:p w14:paraId="454A17BB" w14:textId="77777777" w:rsidR="00284D74" w:rsidRDefault="00284D74">
            <w:r>
              <w:t>structure_preference_axis</w:t>
            </w:r>
          </w:p>
        </w:tc>
        <w:tc>
          <w:tcPr>
            <w:tcW w:w="2016" w:type="dxa"/>
          </w:tcPr>
          <w:p w14:paraId="467D2904" w14:textId="77777777" w:rsidR="00284D74" w:rsidRDefault="00284D74">
            <w:r>
              <w:t>Similarity</w:t>
            </w:r>
          </w:p>
        </w:tc>
        <w:tc>
          <w:tcPr>
            <w:tcW w:w="2016" w:type="dxa"/>
          </w:tcPr>
          <w:p w14:paraId="4A9B4E40" w14:textId="77777777" w:rsidR="00284D74" w:rsidRDefault="00284D74">
            <w:r>
              <w:t>0.08</w:t>
            </w:r>
          </w:p>
        </w:tc>
        <w:tc>
          <w:tcPr>
            <w:tcW w:w="2016" w:type="dxa"/>
          </w:tcPr>
          <w:p w14:paraId="4315D83F" w14:textId="77777777" w:rsidR="00284D74" w:rsidRDefault="00284D74">
            <w:r>
              <w:t>Whether the connection should feel led, fluid, mirrored, undefined, or charged.</w:t>
            </w:r>
          </w:p>
        </w:tc>
      </w:tr>
      <w:tr w:rsidR="00284D74" w14:paraId="72AF4AAE" w14:textId="77777777">
        <w:trPr>
          <w:jc w:val="center"/>
        </w:trPr>
        <w:tc>
          <w:tcPr>
            <w:tcW w:w="2016" w:type="dxa"/>
          </w:tcPr>
          <w:p w14:paraId="380F91E5" w14:textId="77777777" w:rsidR="00284D74" w:rsidRDefault="00284D74">
            <w:r>
              <w:t>Energetic Flexibility</w:t>
            </w:r>
          </w:p>
        </w:tc>
        <w:tc>
          <w:tcPr>
            <w:tcW w:w="2016" w:type="dxa"/>
          </w:tcPr>
          <w:p w14:paraId="485CD57C" w14:textId="77777777" w:rsidR="00284D74" w:rsidRDefault="00284D74">
            <w:r>
              <w:t>flexibility_axis</w:t>
            </w:r>
          </w:p>
        </w:tc>
        <w:tc>
          <w:tcPr>
            <w:tcW w:w="2016" w:type="dxa"/>
          </w:tcPr>
          <w:p w14:paraId="2C76C0FA" w14:textId="77777777" w:rsidR="00284D74" w:rsidRDefault="00284D74">
            <w:r>
              <w:t>Similarity</w:t>
            </w:r>
          </w:p>
        </w:tc>
        <w:tc>
          <w:tcPr>
            <w:tcW w:w="2016" w:type="dxa"/>
          </w:tcPr>
          <w:p w14:paraId="62D602DF" w14:textId="77777777" w:rsidR="00284D74" w:rsidRDefault="00284D74">
            <w:r>
              <w:t>0.06</w:t>
            </w:r>
          </w:p>
        </w:tc>
        <w:tc>
          <w:tcPr>
            <w:tcW w:w="2016" w:type="dxa"/>
          </w:tcPr>
          <w:p w14:paraId="47390CDD" w14:textId="77777777" w:rsidR="00284D74" w:rsidRDefault="00284D74">
            <w:r>
              <w:t>Ability to move between leading, softening, and receiving.</w:t>
            </w:r>
          </w:p>
        </w:tc>
      </w:tr>
      <w:tr w:rsidR="00284D74" w14:paraId="50427FB1" w14:textId="77777777">
        <w:trPr>
          <w:jc w:val="center"/>
        </w:trPr>
        <w:tc>
          <w:tcPr>
            <w:tcW w:w="2016" w:type="dxa"/>
          </w:tcPr>
          <w:p w14:paraId="49D0F197" w14:textId="77777777" w:rsidR="00284D74" w:rsidRDefault="00284D74">
            <w:r>
              <w:t>Validation Dependency</w:t>
            </w:r>
          </w:p>
        </w:tc>
        <w:tc>
          <w:tcPr>
            <w:tcW w:w="2016" w:type="dxa"/>
          </w:tcPr>
          <w:p w14:paraId="6FD11BC6" w14:textId="77777777" w:rsidR="00284D74" w:rsidRDefault="00284D74">
            <w:r>
              <w:t>validation_dependency_axis</w:t>
            </w:r>
          </w:p>
        </w:tc>
        <w:tc>
          <w:tcPr>
            <w:tcW w:w="2016" w:type="dxa"/>
          </w:tcPr>
          <w:p w14:paraId="442366AD" w14:textId="77777777" w:rsidR="00284D74" w:rsidRDefault="00284D74">
            <w:r>
              <w:t>Balance @ 0.40</w:t>
            </w:r>
          </w:p>
        </w:tc>
        <w:tc>
          <w:tcPr>
            <w:tcW w:w="2016" w:type="dxa"/>
          </w:tcPr>
          <w:p w14:paraId="1D26DC7B" w14:textId="77777777" w:rsidR="00284D74" w:rsidRDefault="00284D74">
            <w:r>
              <w:t>0.04</w:t>
            </w:r>
          </w:p>
        </w:tc>
        <w:tc>
          <w:tcPr>
            <w:tcW w:w="2016" w:type="dxa"/>
          </w:tcPr>
          <w:p w14:paraId="76E52828" w14:textId="77777777" w:rsidR="00284D74" w:rsidRDefault="00284D74">
            <w:r>
              <w:t>How much attraction depends on feeling wanted or admired.</w:t>
            </w:r>
          </w:p>
        </w:tc>
      </w:tr>
      <w:tr w:rsidR="00284D74" w14:paraId="764464BB" w14:textId="77777777">
        <w:trPr>
          <w:jc w:val="center"/>
        </w:trPr>
        <w:tc>
          <w:tcPr>
            <w:tcW w:w="2016" w:type="dxa"/>
          </w:tcPr>
          <w:p w14:paraId="22297834" w14:textId="77777777" w:rsidR="00284D74" w:rsidRDefault="00284D74">
            <w:r>
              <w:t>Erotic-Safety Alignment</w:t>
            </w:r>
          </w:p>
        </w:tc>
        <w:tc>
          <w:tcPr>
            <w:tcW w:w="2016" w:type="dxa"/>
          </w:tcPr>
          <w:p w14:paraId="2BF520A2" w14:textId="77777777" w:rsidR="00284D74" w:rsidRDefault="00284D74">
            <w:r>
              <w:t>erotic_safety_alignment_axis</w:t>
            </w:r>
          </w:p>
        </w:tc>
        <w:tc>
          <w:tcPr>
            <w:tcW w:w="2016" w:type="dxa"/>
          </w:tcPr>
          <w:p w14:paraId="75F1B41A" w14:textId="77777777" w:rsidR="00284D74" w:rsidRDefault="00284D74">
            <w:r>
              <w:t>Similarity</w:t>
            </w:r>
          </w:p>
        </w:tc>
        <w:tc>
          <w:tcPr>
            <w:tcW w:w="2016" w:type="dxa"/>
          </w:tcPr>
          <w:p w14:paraId="54972DB3" w14:textId="77777777" w:rsidR="00284D74" w:rsidRDefault="00284D74">
            <w:r>
              <w:t>0.04</w:t>
            </w:r>
          </w:p>
        </w:tc>
        <w:tc>
          <w:tcPr>
            <w:tcW w:w="2016" w:type="dxa"/>
          </w:tcPr>
          <w:p w14:paraId="46C1075D" w14:textId="77777777" w:rsidR="00284D74" w:rsidRDefault="00284D74">
            <w:r>
              <w:t>Whether what excites the person also feels safe.</w:t>
            </w:r>
          </w:p>
        </w:tc>
      </w:tr>
    </w:tbl>
    <w:p w14:paraId="38D953FE" w14:textId="77777777" w:rsidR="00284D74" w:rsidRDefault="00284D74">
      <w:pPr>
        <w:pStyle w:val="H1"/>
      </w:pPr>
      <w:r>
        <w:t>5. Pair Math</w:t>
      </w:r>
    </w:p>
    <w:p w14:paraId="04780D12" w14:textId="77777777" w:rsidR="00284D74" w:rsidRDefault="00284D74">
      <w:pPr>
        <w:pStyle w:val="H2"/>
      </w:pPr>
      <w:r>
        <w:t>5.1 Axis normalization</w:t>
      </w:r>
    </w:p>
    <w:p w14:paraId="0C9A1E32" w14:textId="77777777" w:rsidR="00284D74" w:rsidRDefault="00284D74">
      <w:r>
        <w:t>Each user receives a 0–1 normalized score for each axis from their assessment answers. If a person does not complete the polarity-mapped items, the chemistry layer is marked incomplete and should not be fabricated.</w:t>
      </w:r>
    </w:p>
    <w:p w14:paraId="0F850F8D" w14:textId="77777777" w:rsidR="00284D74" w:rsidRDefault="00284D74">
      <w:pPr>
        <w:pStyle w:val="H2"/>
      </w:pPr>
      <w:r>
        <w:t>5.2 Axis fit functions</w:t>
      </w:r>
    </w:p>
    <w:p w14:paraId="7EB24E37" w14:textId="77777777" w:rsidR="00284D74" w:rsidRDefault="00284D74">
      <w:r>
        <w:rPr>
          <w:b/>
        </w:rPr>
        <w:t xml:space="preserve">• </w:t>
      </w:r>
      <w:r>
        <w:t>Complement fit: strongest when one person is high and the other is lower in a way that creates functional rhythm rather than a stalemate.</w:t>
      </w:r>
    </w:p>
    <w:p w14:paraId="196F8473" w14:textId="77777777" w:rsidR="00284D74" w:rsidRDefault="00284D74">
      <w:r>
        <w:rPr>
          <w:b/>
        </w:rPr>
        <w:t xml:space="preserve">• </w:t>
      </w:r>
      <w:r>
        <w:t>Similarity fit: strongest when both people sit near each other on the axis.</w:t>
      </w:r>
    </w:p>
    <w:p w14:paraId="6638FBFA" w14:textId="77777777" w:rsidR="00284D74" w:rsidRDefault="00284D74">
      <w:r>
        <w:rPr>
          <w:b/>
        </w:rPr>
        <w:t xml:space="preserve">• </w:t>
      </w:r>
      <w:r>
        <w:t>Balance fit: strongest when the pair mean is near the workbook’s target balance point and neither person is in a volatile extreme.</w:t>
      </w:r>
    </w:p>
    <w:p w14:paraId="33279B9C" w14:textId="77777777" w:rsidR="00284D74" w:rsidRDefault="00284D74">
      <w:r>
        <w:t>Recommended implementation formulas:</w:t>
      </w:r>
    </w:p>
    <w:p w14:paraId="118977D5" w14:textId="77777777" w:rsidR="00284D74" w:rsidRDefault="00284D74">
      <w:pPr>
        <w:pStyle w:val="Callout"/>
      </w:pPr>
      <w:r>
        <w:rPr>
          <w:b/>
        </w:rPr>
        <w:t>similarity_fit = 1 - abs(a - b)</w:t>
      </w:r>
    </w:p>
    <w:p w14:paraId="61C6D6C8" w14:textId="77777777" w:rsidR="00284D74" w:rsidRDefault="00284D74">
      <w:pPr>
        <w:pStyle w:val="Callout"/>
      </w:pPr>
      <w:r>
        <w:t>complement_fit = 1 - abs((a + b) - 1)</w:t>
      </w:r>
    </w:p>
    <w:p w14:paraId="242A9D89" w14:textId="77777777" w:rsidR="00284D74" w:rsidRDefault="00284D74">
      <w:pPr>
        <w:pStyle w:val="Callout"/>
      </w:pPr>
      <w:r>
        <w:t>balance_fit(target t) = 1 - min(1, abs(((a + b)/2) - t) / max(t, 1-t))</w:t>
      </w:r>
    </w:p>
    <w:p w14:paraId="11EA534F" w14:textId="77777777" w:rsidR="00284D74" w:rsidRDefault="00284D74">
      <w:r>
        <w:t>These are implementation-safe defaults for v1. If the workbook later contains stricter formulas, the workbook wins.</w:t>
      </w:r>
    </w:p>
    <w:p w14:paraId="658ABC90" w14:textId="77777777" w:rsidR="00284D74" w:rsidRDefault="00284D74">
      <w:pPr>
        <w:pStyle w:val="H2"/>
      </w:pPr>
      <w:r>
        <w:t>5.3 Dimensional polarity fit</w:t>
      </w:r>
    </w:p>
    <w:p w14:paraId="1670C95D" w14:textId="77777777" w:rsidR="00284D74" w:rsidRDefault="00284D74">
      <w:r>
        <w:t>Compute weighted axis fits and sum them to create the official polarity fit score.</w:t>
      </w:r>
    </w:p>
    <w:p w14:paraId="7FE9C195" w14:textId="77777777" w:rsidR="00284D74" w:rsidRDefault="00284D74">
      <w:pPr>
        <w:pStyle w:val="Callout"/>
      </w:pPr>
      <w:r>
        <w:lastRenderedPageBreak/>
        <w:t>polarity_fit = Σ(axis_fit × inside_chemistry_weight)</w:t>
      </w:r>
    </w:p>
    <w:p w14:paraId="45B4784D" w14:textId="77777777" w:rsidR="00284D74" w:rsidRDefault="00284D74">
      <w:r>
        <w:t>The sum of the ten inside-chemistry weights equals 1.0 within the polarity fit component.</w:t>
      </w:r>
    </w:p>
    <w:p w14:paraId="3777EF86" w14:textId="77777777" w:rsidR="00284D74" w:rsidRDefault="00284D74">
      <w:pPr>
        <w:pStyle w:val="H2"/>
      </w:pPr>
      <w:r>
        <w:t>5.4 Pursuit / receptivity fit</w:t>
      </w:r>
    </w:p>
    <w:p w14:paraId="0F2CC172" w14:textId="77777777" w:rsidR="00284D74" w:rsidRDefault="00284D74">
      <w:r>
        <w:t>Pursuit / receptivity fit is a narrower rhythm score emphasizing whether the pair will actually start, alternate, settle, or chase each other into traffic.</w:t>
      </w:r>
    </w:p>
    <w:p w14:paraId="4305FD1E" w14:textId="77777777" w:rsidR="00284D74" w:rsidRDefault="00284D74">
      <w:r>
        <w:rPr>
          <w:b/>
        </w:rPr>
        <w:t xml:space="preserve">• </w:t>
      </w:r>
      <w:r>
        <w:t>Primary inputs: initiation_axis, pursuit_axis, leadership_axis.</w:t>
      </w:r>
    </w:p>
    <w:p w14:paraId="57CC4568" w14:textId="77777777" w:rsidR="00284D74" w:rsidRDefault="00284D74">
      <w:r>
        <w:rPr>
          <w:b/>
        </w:rPr>
        <w:t xml:space="preserve">• </w:t>
      </w:r>
      <w:r>
        <w:t>Secondary modifiers: surrender_safety_axis, calm_receptivity_axis, and AttractionPatternNorm.</w:t>
      </w:r>
    </w:p>
    <w:p w14:paraId="528F9AFF" w14:textId="77777777" w:rsidR="00284D74" w:rsidRDefault="00284D74">
      <w:r>
        <w:rPr>
          <w:b/>
        </w:rPr>
        <w:t xml:space="preserve">• </w:t>
      </w:r>
      <w:r>
        <w:t>Recommended weighting inside pursuit / receptivity fit: initiation 35%, pursuit preference 30%, leadership comfort 20%, surrender safety 7.5%, calm receptivity 7.5%.</w:t>
      </w:r>
    </w:p>
    <w:p w14:paraId="6A39F7E9" w14:textId="77777777" w:rsidR="00284D74" w:rsidRDefault="00284D74">
      <w:pPr>
        <w:pStyle w:val="Callout"/>
      </w:pPr>
      <w:r>
        <w:t>pursuit_fit = weighted blend of the above inputs, capped to 0–1</w:t>
      </w:r>
    </w:p>
    <w:p w14:paraId="4CE8863A" w14:textId="77777777" w:rsidR="00284D74" w:rsidRDefault="00284D74">
      <w:pPr>
        <w:pStyle w:val="H2"/>
      </w:pPr>
      <w:r>
        <w:t>5.5 Chemistry layer output</w:t>
      </w:r>
    </w:p>
    <w:p w14:paraId="0F723E15" w14:textId="77777777" w:rsidR="00284D74" w:rsidRDefault="00284D74">
      <w:pPr>
        <w:pStyle w:val="Callout"/>
      </w:pPr>
      <w:r>
        <w:t>chemistry_layer = (0.08 × polarity_fit) + (0.05 × pursuit_fit)</w:t>
      </w:r>
    </w:p>
    <w:p w14:paraId="2CC46B65" w14:textId="77777777" w:rsidR="00284D74" w:rsidRDefault="00284D74">
      <w:r>
        <w:t>This is the only official chemistry contribution to the final compatibility norm in v1.</w:t>
      </w:r>
    </w:p>
    <w:p w14:paraId="0658CB46" w14:textId="77777777" w:rsidR="00284D74" w:rsidRDefault="00284D74">
      <w:pPr>
        <w:pStyle w:val="H1"/>
      </w:pPr>
      <w:r>
        <w:t>6. AttractionPatternNorm Use</w:t>
      </w:r>
    </w:p>
    <w:p w14:paraId="177AFE25" w14:textId="77777777" w:rsidR="00284D74" w:rsidRDefault="00284D74">
      <w:r>
        <w:t>AttractionPatternNorm should not become a free-floating drama bonus. It functions as a modifier and explanation aid, not a loophole.</w:t>
      </w:r>
    </w:p>
    <w:p w14:paraId="64749061" w14:textId="77777777" w:rsidR="00284D74" w:rsidRDefault="00284D74">
      <w:r>
        <w:rPr>
          <w:b/>
        </w:rPr>
        <w:t xml:space="preserve">• </w:t>
      </w:r>
      <w:r>
        <w:t>Use AttractionPatternNorm to explain whether attraction is grounded, avoidant-activating, uncertainty-driven, or balanced.</w:t>
      </w:r>
    </w:p>
    <w:p w14:paraId="66D3C941" w14:textId="77777777" w:rsidR="00284D74" w:rsidRDefault="00284D74">
      <w:r>
        <w:rPr>
          <w:b/>
        </w:rPr>
        <w:t xml:space="preserve">• </w:t>
      </w:r>
      <w:r>
        <w:t>Use it to nudge pursuit_fit and user-facing chemistry explanations.</w:t>
      </w:r>
    </w:p>
    <w:p w14:paraId="65DCB1A8" w14:textId="77777777" w:rsidR="00284D74" w:rsidRDefault="00284D74">
      <w:r>
        <w:rPr>
          <w:b/>
        </w:rPr>
        <w:t xml:space="preserve">• </w:t>
      </w:r>
      <w:r>
        <w:t>Do not let AttractionPatternNorm overpower weak regulation, high contradiction burden, high integrity burden, or severe shadow conflict.</w:t>
      </w:r>
    </w:p>
    <w:tbl>
      <w:tblPr>
        <w:tblStyle w:val="TableGrid"/>
        <w:tblW w:w="0" w:type="auto"/>
        <w:jc w:val="center"/>
        <w:tblLook w:val="04A0" w:firstRow="1" w:lastRow="0" w:firstColumn="1" w:lastColumn="0" w:noHBand="0" w:noVBand="1"/>
      </w:tblPr>
      <w:tblGrid>
        <w:gridCol w:w="3360"/>
        <w:gridCol w:w="3360"/>
        <w:gridCol w:w="3360"/>
      </w:tblGrid>
      <w:tr w:rsidR="00284D74" w14:paraId="08B0CAD5" w14:textId="77777777">
        <w:trPr>
          <w:jc w:val="center"/>
        </w:trPr>
        <w:tc>
          <w:tcPr>
            <w:tcW w:w="3360" w:type="dxa"/>
            <w:shd w:val="clear" w:color="auto" w:fill="D9E2F3"/>
            <w:tcMar>
              <w:top w:w="80" w:type="dxa"/>
              <w:left w:w="100" w:type="dxa"/>
              <w:bottom w:w="80" w:type="dxa"/>
              <w:right w:w="100" w:type="dxa"/>
            </w:tcMar>
            <w:vAlign w:val="center"/>
          </w:tcPr>
          <w:p w14:paraId="5E985B36" w14:textId="77777777" w:rsidR="00284D74" w:rsidRDefault="00284D74">
            <w:r>
              <w:t>Attraction pattern state</w:t>
            </w:r>
          </w:p>
        </w:tc>
        <w:tc>
          <w:tcPr>
            <w:tcW w:w="3360" w:type="dxa"/>
            <w:shd w:val="clear" w:color="auto" w:fill="D9E2F3"/>
            <w:tcMar>
              <w:top w:w="80" w:type="dxa"/>
              <w:left w:w="100" w:type="dxa"/>
              <w:bottom w:w="80" w:type="dxa"/>
              <w:right w:w="100" w:type="dxa"/>
            </w:tcMar>
            <w:vAlign w:val="center"/>
          </w:tcPr>
          <w:p w14:paraId="15F01703" w14:textId="77777777" w:rsidR="00284D74" w:rsidRDefault="00284D74">
            <w:r>
              <w:t>Engine effect</w:t>
            </w:r>
          </w:p>
        </w:tc>
        <w:tc>
          <w:tcPr>
            <w:tcW w:w="3360" w:type="dxa"/>
            <w:shd w:val="clear" w:color="auto" w:fill="D9E2F3"/>
            <w:tcMar>
              <w:top w:w="80" w:type="dxa"/>
              <w:left w:w="100" w:type="dxa"/>
              <w:bottom w:w="80" w:type="dxa"/>
              <w:right w:w="100" w:type="dxa"/>
            </w:tcMar>
            <w:vAlign w:val="center"/>
          </w:tcPr>
          <w:p w14:paraId="36AF9340" w14:textId="77777777" w:rsidR="00284D74" w:rsidRDefault="00284D74">
            <w:r>
              <w:t>User explanation style</w:t>
            </w:r>
          </w:p>
        </w:tc>
      </w:tr>
      <w:tr w:rsidR="00284D74" w14:paraId="00D11DAB" w14:textId="77777777">
        <w:trPr>
          <w:jc w:val="center"/>
        </w:trPr>
        <w:tc>
          <w:tcPr>
            <w:tcW w:w="3360" w:type="dxa"/>
          </w:tcPr>
          <w:p w14:paraId="0161F2EC" w14:textId="77777777" w:rsidR="00284D74" w:rsidRDefault="00284D74">
            <w:r>
              <w:t>Grounded / balanced</w:t>
            </w:r>
          </w:p>
        </w:tc>
        <w:tc>
          <w:tcPr>
            <w:tcW w:w="3360" w:type="dxa"/>
          </w:tcPr>
          <w:p w14:paraId="25B0FB49" w14:textId="77777777" w:rsidR="00284D74" w:rsidRDefault="00284D74">
            <w:r>
              <w:t>Small positive modifier within pursuit_fit</w:t>
            </w:r>
          </w:p>
        </w:tc>
        <w:tc>
          <w:tcPr>
            <w:tcW w:w="3360" w:type="dxa"/>
          </w:tcPr>
          <w:p w14:paraId="11A4F82A" w14:textId="77777777" w:rsidR="00284D74" w:rsidRDefault="00284D74">
            <w:r>
              <w:t>Attraction feels alive without depending on instability.</w:t>
            </w:r>
          </w:p>
        </w:tc>
      </w:tr>
      <w:tr w:rsidR="00284D74" w14:paraId="27876FD6" w14:textId="77777777">
        <w:trPr>
          <w:jc w:val="center"/>
        </w:trPr>
        <w:tc>
          <w:tcPr>
            <w:tcW w:w="3360" w:type="dxa"/>
          </w:tcPr>
          <w:p w14:paraId="716BE001" w14:textId="77777777" w:rsidR="00284D74" w:rsidRDefault="00284D74">
            <w:r>
              <w:t>Uncertainty-biased</w:t>
            </w:r>
          </w:p>
        </w:tc>
        <w:tc>
          <w:tcPr>
            <w:tcW w:w="3360" w:type="dxa"/>
          </w:tcPr>
          <w:p w14:paraId="527D755F" w14:textId="77777777" w:rsidR="00284D74" w:rsidRDefault="00284D74">
            <w:r>
              <w:t>No bonus by default; may trigger caution note</w:t>
            </w:r>
          </w:p>
        </w:tc>
        <w:tc>
          <w:tcPr>
            <w:tcW w:w="3360" w:type="dxa"/>
          </w:tcPr>
          <w:p w14:paraId="320C939B" w14:textId="77777777" w:rsidR="00284D74" w:rsidRDefault="00284D74">
            <w:r>
              <w:t>Chemistry spikes when things feel less certain.</w:t>
            </w:r>
          </w:p>
        </w:tc>
      </w:tr>
      <w:tr w:rsidR="00284D74" w14:paraId="075D1A15" w14:textId="77777777">
        <w:trPr>
          <w:jc w:val="center"/>
        </w:trPr>
        <w:tc>
          <w:tcPr>
            <w:tcW w:w="3360" w:type="dxa"/>
          </w:tcPr>
          <w:p w14:paraId="11DA2602" w14:textId="77777777" w:rsidR="00284D74" w:rsidRDefault="00284D74">
            <w:r>
              <w:t>Activation-biased</w:t>
            </w:r>
          </w:p>
        </w:tc>
        <w:tc>
          <w:tcPr>
            <w:tcW w:w="3360" w:type="dxa"/>
          </w:tcPr>
          <w:p w14:paraId="78F0D637" w14:textId="77777777" w:rsidR="00284D74" w:rsidRDefault="00284D74">
            <w:r>
              <w:t>May lower stability confidence</w:t>
            </w:r>
          </w:p>
        </w:tc>
        <w:tc>
          <w:tcPr>
            <w:tcW w:w="3360" w:type="dxa"/>
          </w:tcPr>
          <w:p w14:paraId="4A5704B9" w14:textId="77777777" w:rsidR="00284D74" w:rsidRDefault="00284D74">
            <w:r>
              <w:t>The pull is real, but it may be feeding off nervous-system activation.</w:t>
            </w:r>
          </w:p>
        </w:tc>
      </w:tr>
      <w:tr w:rsidR="00284D74" w14:paraId="2C329339" w14:textId="77777777">
        <w:trPr>
          <w:jc w:val="center"/>
        </w:trPr>
        <w:tc>
          <w:tcPr>
            <w:tcW w:w="3360" w:type="dxa"/>
          </w:tcPr>
          <w:p w14:paraId="19BE482F" w14:textId="77777777" w:rsidR="00284D74" w:rsidRDefault="00284D74">
            <w:r>
              <w:t>Split desire vs safety</w:t>
            </w:r>
          </w:p>
        </w:tc>
        <w:tc>
          <w:tcPr>
            <w:tcW w:w="3360" w:type="dxa"/>
          </w:tcPr>
          <w:p w14:paraId="33E40186" w14:textId="77777777" w:rsidR="00284D74" w:rsidRDefault="00284D74">
            <w:r>
              <w:t>Lower erotic-safety alignment interpretation</w:t>
            </w:r>
          </w:p>
        </w:tc>
        <w:tc>
          <w:tcPr>
            <w:tcW w:w="3360" w:type="dxa"/>
          </w:tcPr>
          <w:p w14:paraId="4D1B5256" w14:textId="77777777" w:rsidR="00284D74" w:rsidRDefault="00284D74">
            <w:r>
              <w:t>Desire and safety are not lining up cleanly yet.</w:t>
            </w:r>
          </w:p>
        </w:tc>
      </w:tr>
    </w:tbl>
    <w:p w14:paraId="2B46AD5A" w14:textId="77777777" w:rsidR="00284D74" w:rsidRDefault="00284D74">
      <w:pPr>
        <w:pStyle w:val="H1"/>
      </w:pPr>
      <w:r>
        <w:t>7. Gating and Protection Rules</w:t>
      </w:r>
    </w:p>
    <w:p w14:paraId="51751FA6" w14:textId="77777777" w:rsidR="00284D74" w:rsidRDefault="00284D74">
      <w:r>
        <w:t>Chemistry is downstream from safety law. If a pair is highly unstable, chemistry may still be described, but it should not be allowed to masquerade as a strong match.</w:t>
      </w:r>
    </w:p>
    <w:p w14:paraId="154C07DD" w14:textId="77777777" w:rsidR="00284D74" w:rsidRDefault="00284D74">
      <w:r>
        <w:rPr>
          <w:b/>
        </w:rPr>
        <w:lastRenderedPageBreak/>
        <w:t xml:space="preserve">• </w:t>
      </w:r>
      <w:r>
        <w:t>If risk gate or hard-stop logic materially suppresses compatibility, chemistry remains visible as a separate note but does not restore the score.</w:t>
      </w:r>
    </w:p>
    <w:p w14:paraId="20D6539F" w14:textId="77777777" w:rsidR="00284D74" w:rsidRDefault="00284D74">
      <w:r>
        <w:rPr>
          <w:b/>
        </w:rPr>
        <w:t xml:space="preserve">• </w:t>
      </w:r>
      <w:r>
        <w:t>If cluster burden is severe, chemistry explanation should mention that attraction may be outrunning readiness.</w:t>
      </w:r>
    </w:p>
    <w:p w14:paraId="5952C64A" w14:textId="77777777" w:rsidR="00284D74" w:rsidRDefault="00284D74">
      <w:r>
        <w:rPr>
          <w:b/>
        </w:rPr>
        <w:t xml:space="preserve">• </w:t>
      </w:r>
      <w:r>
        <w:t>If pace / attachment mismatch is severe, chemistry may remain high while compatibility drops. This is a feature, not a bug.</w:t>
      </w:r>
    </w:p>
    <w:p w14:paraId="578DE251" w14:textId="77777777" w:rsidR="00284D74" w:rsidRDefault="00284D74">
      <w:r>
        <w:rPr>
          <w:b/>
        </w:rPr>
        <w:t xml:space="preserve">• </w:t>
      </w:r>
      <w:r>
        <w:t>If integrity burden is elevated, public explanations should warn against over-reading chemistry.</w:t>
      </w:r>
    </w:p>
    <w:p w14:paraId="79302AAB" w14:textId="77777777" w:rsidR="00284D74" w:rsidRDefault="00284D74">
      <w:pPr>
        <w:pStyle w:val="H1"/>
      </w:pPr>
      <w:r>
        <w:t>8. Storage and Visibility Rules</w:t>
      </w:r>
    </w:p>
    <w:tbl>
      <w:tblPr>
        <w:tblStyle w:val="TableGrid"/>
        <w:tblW w:w="0" w:type="auto"/>
        <w:jc w:val="center"/>
        <w:tblLook w:val="04A0" w:firstRow="1" w:lastRow="0" w:firstColumn="1" w:lastColumn="0" w:noHBand="0" w:noVBand="1"/>
      </w:tblPr>
      <w:tblGrid>
        <w:gridCol w:w="2559"/>
        <w:gridCol w:w="1885"/>
        <w:gridCol w:w="1900"/>
        <w:gridCol w:w="1866"/>
        <w:gridCol w:w="1926"/>
      </w:tblGrid>
      <w:tr w:rsidR="00284D74" w14:paraId="6762AD34" w14:textId="77777777">
        <w:trPr>
          <w:jc w:val="center"/>
        </w:trPr>
        <w:tc>
          <w:tcPr>
            <w:tcW w:w="2016" w:type="dxa"/>
            <w:shd w:val="clear" w:color="auto" w:fill="D9E2F3"/>
            <w:tcMar>
              <w:top w:w="80" w:type="dxa"/>
              <w:left w:w="100" w:type="dxa"/>
              <w:bottom w:w="80" w:type="dxa"/>
              <w:right w:w="100" w:type="dxa"/>
            </w:tcMar>
            <w:vAlign w:val="center"/>
          </w:tcPr>
          <w:p w14:paraId="47E1DBE1" w14:textId="77777777" w:rsidR="00284D74" w:rsidRDefault="00284D74">
            <w:r>
              <w:t>Field</w:t>
            </w:r>
          </w:p>
        </w:tc>
        <w:tc>
          <w:tcPr>
            <w:tcW w:w="2016" w:type="dxa"/>
            <w:shd w:val="clear" w:color="auto" w:fill="D9E2F3"/>
            <w:tcMar>
              <w:top w:w="80" w:type="dxa"/>
              <w:left w:w="100" w:type="dxa"/>
              <w:bottom w:w="80" w:type="dxa"/>
              <w:right w:w="100" w:type="dxa"/>
            </w:tcMar>
            <w:vAlign w:val="center"/>
          </w:tcPr>
          <w:p w14:paraId="3EBD2706" w14:textId="77777777" w:rsidR="00284D74" w:rsidRDefault="00284D74">
            <w:r>
              <w:t>Type</w:t>
            </w:r>
          </w:p>
        </w:tc>
        <w:tc>
          <w:tcPr>
            <w:tcW w:w="2016" w:type="dxa"/>
            <w:shd w:val="clear" w:color="auto" w:fill="D9E2F3"/>
            <w:tcMar>
              <w:top w:w="80" w:type="dxa"/>
              <w:left w:w="100" w:type="dxa"/>
              <w:bottom w:w="80" w:type="dxa"/>
              <w:right w:w="100" w:type="dxa"/>
            </w:tcMar>
            <w:vAlign w:val="center"/>
          </w:tcPr>
          <w:p w14:paraId="798ED450" w14:textId="77777777" w:rsidR="00284D74" w:rsidRDefault="00284D74">
            <w:r>
              <w:t>User-visible?</w:t>
            </w:r>
          </w:p>
        </w:tc>
        <w:tc>
          <w:tcPr>
            <w:tcW w:w="2016" w:type="dxa"/>
            <w:shd w:val="clear" w:color="auto" w:fill="D9E2F3"/>
            <w:tcMar>
              <w:top w:w="80" w:type="dxa"/>
              <w:left w:w="100" w:type="dxa"/>
              <w:bottom w:w="80" w:type="dxa"/>
              <w:right w:w="100" w:type="dxa"/>
            </w:tcMar>
            <w:vAlign w:val="center"/>
          </w:tcPr>
          <w:p w14:paraId="7773F7AC" w14:textId="77777777" w:rsidR="00284D74" w:rsidRDefault="00284D74">
            <w:r>
              <w:t>AI-visible?</w:t>
            </w:r>
          </w:p>
        </w:tc>
        <w:tc>
          <w:tcPr>
            <w:tcW w:w="2016" w:type="dxa"/>
            <w:shd w:val="clear" w:color="auto" w:fill="D9E2F3"/>
            <w:tcMar>
              <w:top w:w="80" w:type="dxa"/>
              <w:left w:w="100" w:type="dxa"/>
              <w:bottom w:w="80" w:type="dxa"/>
              <w:right w:w="100" w:type="dxa"/>
            </w:tcMar>
            <w:vAlign w:val="center"/>
          </w:tcPr>
          <w:p w14:paraId="36F17001" w14:textId="77777777" w:rsidR="00284D74" w:rsidRDefault="00284D74">
            <w:r>
              <w:t>Use</w:t>
            </w:r>
          </w:p>
        </w:tc>
      </w:tr>
      <w:tr w:rsidR="00284D74" w14:paraId="33667726" w14:textId="77777777">
        <w:trPr>
          <w:jc w:val="center"/>
        </w:trPr>
        <w:tc>
          <w:tcPr>
            <w:tcW w:w="2016" w:type="dxa"/>
          </w:tcPr>
          <w:p w14:paraId="4F9B91BC" w14:textId="77777777" w:rsidR="00284D74" w:rsidRDefault="00284D74">
            <w:r>
              <w:t>polarity_dimension_score</w:t>
            </w:r>
          </w:p>
        </w:tc>
        <w:tc>
          <w:tcPr>
            <w:tcW w:w="2016" w:type="dxa"/>
          </w:tcPr>
          <w:p w14:paraId="1E32BE14" w14:textId="77777777" w:rsidR="00284D74" w:rsidRDefault="00284D74">
            <w:r>
              <w:t>number 0–100</w:t>
            </w:r>
          </w:p>
        </w:tc>
        <w:tc>
          <w:tcPr>
            <w:tcW w:w="2016" w:type="dxa"/>
          </w:tcPr>
          <w:p w14:paraId="1BB2C482" w14:textId="77777777" w:rsidR="00284D74" w:rsidRDefault="00284D74">
            <w:r>
              <w:t>Yes</w:t>
            </w:r>
          </w:p>
        </w:tc>
        <w:tc>
          <w:tcPr>
            <w:tcW w:w="2016" w:type="dxa"/>
          </w:tcPr>
          <w:p w14:paraId="34296E64" w14:textId="77777777" w:rsidR="00284D74" w:rsidRDefault="00284D74">
            <w:r>
              <w:t>Yes</w:t>
            </w:r>
          </w:p>
        </w:tc>
        <w:tc>
          <w:tcPr>
            <w:tcW w:w="2016" w:type="dxa"/>
          </w:tcPr>
          <w:p w14:paraId="347CD0E3" w14:textId="77777777" w:rsidR="00284D74" w:rsidRDefault="00284D74">
            <w:r>
              <w:t>Main chemistry diagnostic.</w:t>
            </w:r>
          </w:p>
        </w:tc>
      </w:tr>
      <w:tr w:rsidR="00284D74" w14:paraId="0E1F5A0E" w14:textId="77777777">
        <w:trPr>
          <w:jc w:val="center"/>
        </w:trPr>
        <w:tc>
          <w:tcPr>
            <w:tcW w:w="2016" w:type="dxa"/>
          </w:tcPr>
          <w:p w14:paraId="7CF5A8BE" w14:textId="77777777" w:rsidR="00284D74" w:rsidRDefault="00284D74">
            <w:r>
              <w:t>polarity_fit</w:t>
            </w:r>
          </w:p>
        </w:tc>
        <w:tc>
          <w:tcPr>
            <w:tcW w:w="2016" w:type="dxa"/>
          </w:tcPr>
          <w:p w14:paraId="77578D36" w14:textId="77777777" w:rsidR="00284D74" w:rsidRDefault="00284D74">
            <w:r>
              <w:t>number 0–1</w:t>
            </w:r>
          </w:p>
        </w:tc>
        <w:tc>
          <w:tcPr>
            <w:tcW w:w="2016" w:type="dxa"/>
          </w:tcPr>
          <w:p w14:paraId="74D14B1F" w14:textId="77777777" w:rsidR="00284D74" w:rsidRDefault="00284D74">
            <w:r>
              <w:t>No direct raw field</w:t>
            </w:r>
          </w:p>
        </w:tc>
        <w:tc>
          <w:tcPr>
            <w:tcW w:w="2016" w:type="dxa"/>
          </w:tcPr>
          <w:p w14:paraId="1C3BE3DE" w14:textId="77777777" w:rsidR="00284D74" w:rsidRDefault="00284D74">
            <w:r>
              <w:t>Yes</w:t>
            </w:r>
          </w:p>
        </w:tc>
        <w:tc>
          <w:tcPr>
            <w:tcW w:w="2016" w:type="dxa"/>
          </w:tcPr>
          <w:p w14:paraId="40A17C03" w14:textId="77777777" w:rsidR="00284D74" w:rsidRDefault="00284D74">
            <w:r>
              <w:t>Engine subscore.</w:t>
            </w:r>
          </w:p>
        </w:tc>
      </w:tr>
      <w:tr w:rsidR="00284D74" w14:paraId="170159CF" w14:textId="77777777">
        <w:trPr>
          <w:jc w:val="center"/>
        </w:trPr>
        <w:tc>
          <w:tcPr>
            <w:tcW w:w="2016" w:type="dxa"/>
          </w:tcPr>
          <w:p w14:paraId="63CE9231" w14:textId="77777777" w:rsidR="00284D74" w:rsidRDefault="00284D74">
            <w:r>
              <w:t>pursuit_fit</w:t>
            </w:r>
          </w:p>
        </w:tc>
        <w:tc>
          <w:tcPr>
            <w:tcW w:w="2016" w:type="dxa"/>
          </w:tcPr>
          <w:p w14:paraId="06CB4A1B" w14:textId="77777777" w:rsidR="00284D74" w:rsidRDefault="00284D74">
            <w:r>
              <w:t>number 0–1</w:t>
            </w:r>
          </w:p>
        </w:tc>
        <w:tc>
          <w:tcPr>
            <w:tcW w:w="2016" w:type="dxa"/>
          </w:tcPr>
          <w:p w14:paraId="3FE69B4A" w14:textId="77777777" w:rsidR="00284D74" w:rsidRDefault="00284D74">
            <w:r>
              <w:t>No direct raw field</w:t>
            </w:r>
          </w:p>
        </w:tc>
        <w:tc>
          <w:tcPr>
            <w:tcW w:w="2016" w:type="dxa"/>
          </w:tcPr>
          <w:p w14:paraId="0CE0498A" w14:textId="77777777" w:rsidR="00284D74" w:rsidRDefault="00284D74">
            <w:r>
              <w:t>Yes</w:t>
            </w:r>
          </w:p>
        </w:tc>
        <w:tc>
          <w:tcPr>
            <w:tcW w:w="2016" w:type="dxa"/>
          </w:tcPr>
          <w:p w14:paraId="1371FCF1" w14:textId="77777777" w:rsidR="00284D74" w:rsidRDefault="00284D74">
            <w:r>
              <w:t>Engine subscore.</w:t>
            </w:r>
          </w:p>
        </w:tc>
      </w:tr>
      <w:tr w:rsidR="00284D74" w14:paraId="30F7F12E" w14:textId="77777777">
        <w:trPr>
          <w:jc w:val="center"/>
        </w:trPr>
        <w:tc>
          <w:tcPr>
            <w:tcW w:w="2016" w:type="dxa"/>
          </w:tcPr>
          <w:p w14:paraId="29DF0CC7" w14:textId="77777777" w:rsidR="00284D74" w:rsidRDefault="00284D74">
            <w:r>
              <w:t>attraction_pattern_norm</w:t>
            </w:r>
          </w:p>
        </w:tc>
        <w:tc>
          <w:tcPr>
            <w:tcW w:w="2016" w:type="dxa"/>
          </w:tcPr>
          <w:p w14:paraId="6CF9F912" w14:textId="77777777" w:rsidR="00284D74" w:rsidRDefault="00284D74">
            <w:r>
              <w:t>number 0–1</w:t>
            </w:r>
          </w:p>
        </w:tc>
        <w:tc>
          <w:tcPr>
            <w:tcW w:w="2016" w:type="dxa"/>
          </w:tcPr>
          <w:p w14:paraId="4CD50C04" w14:textId="77777777" w:rsidR="00284D74" w:rsidRDefault="00284D74">
            <w:r>
              <w:t>Indirectly</w:t>
            </w:r>
          </w:p>
        </w:tc>
        <w:tc>
          <w:tcPr>
            <w:tcW w:w="2016" w:type="dxa"/>
          </w:tcPr>
          <w:p w14:paraId="243AE59F" w14:textId="77777777" w:rsidR="00284D74" w:rsidRDefault="00284D74">
            <w:r>
              <w:t>Yes</w:t>
            </w:r>
          </w:p>
        </w:tc>
        <w:tc>
          <w:tcPr>
            <w:tcW w:w="2016" w:type="dxa"/>
          </w:tcPr>
          <w:p w14:paraId="0287DB62" w14:textId="77777777" w:rsidR="00284D74" w:rsidRDefault="00284D74">
            <w:r>
              <w:t>Narrative and modifier.</w:t>
            </w:r>
          </w:p>
        </w:tc>
      </w:tr>
      <w:tr w:rsidR="00284D74" w14:paraId="4B0730B4" w14:textId="77777777">
        <w:trPr>
          <w:jc w:val="center"/>
        </w:trPr>
        <w:tc>
          <w:tcPr>
            <w:tcW w:w="2016" w:type="dxa"/>
          </w:tcPr>
          <w:p w14:paraId="32EC3C7E" w14:textId="77777777" w:rsidR="00284D74" w:rsidRDefault="00284D74">
            <w:r>
              <w:t>axis scores (10)</w:t>
            </w:r>
          </w:p>
        </w:tc>
        <w:tc>
          <w:tcPr>
            <w:tcW w:w="2016" w:type="dxa"/>
          </w:tcPr>
          <w:p w14:paraId="2BD982E5" w14:textId="77777777" w:rsidR="00284D74" w:rsidRDefault="00284D74">
            <w:r>
              <w:t>numbers 0–1 each</w:t>
            </w:r>
          </w:p>
        </w:tc>
        <w:tc>
          <w:tcPr>
            <w:tcW w:w="2016" w:type="dxa"/>
          </w:tcPr>
          <w:p w14:paraId="527F4BDB" w14:textId="77777777" w:rsidR="00284D74" w:rsidRDefault="00284D74">
            <w:r>
              <w:t>Partially, translated</w:t>
            </w:r>
          </w:p>
        </w:tc>
        <w:tc>
          <w:tcPr>
            <w:tcW w:w="2016" w:type="dxa"/>
          </w:tcPr>
          <w:p w14:paraId="788DE107" w14:textId="77777777" w:rsidR="00284D74" w:rsidRDefault="00284D74">
            <w:r>
              <w:t>Yes</w:t>
            </w:r>
          </w:p>
        </w:tc>
        <w:tc>
          <w:tcPr>
            <w:tcW w:w="2016" w:type="dxa"/>
          </w:tcPr>
          <w:p w14:paraId="75FECCE4" w14:textId="77777777" w:rsidR="00284D74" w:rsidRDefault="00284D74">
            <w:r>
              <w:t>Detailed pair explanation.</w:t>
            </w:r>
          </w:p>
        </w:tc>
      </w:tr>
      <w:tr w:rsidR="00284D74" w14:paraId="32ABCCA6" w14:textId="77777777">
        <w:trPr>
          <w:jc w:val="center"/>
        </w:trPr>
        <w:tc>
          <w:tcPr>
            <w:tcW w:w="2016" w:type="dxa"/>
          </w:tcPr>
          <w:p w14:paraId="6DE43631" w14:textId="77777777" w:rsidR="00284D74" w:rsidRDefault="00284D74">
            <w:r>
              <w:t>chemistry_layer_public</w:t>
            </w:r>
          </w:p>
        </w:tc>
        <w:tc>
          <w:tcPr>
            <w:tcW w:w="2016" w:type="dxa"/>
          </w:tcPr>
          <w:p w14:paraId="66FFD69B" w14:textId="77777777" w:rsidR="00284D74" w:rsidRDefault="00284D74">
            <w:r>
              <w:t>number / tier</w:t>
            </w:r>
          </w:p>
        </w:tc>
        <w:tc>
          <w:tcPr>
            <w:tcW w:w="2016" w:type="dxa"/>
          </w:tcPr>
          <w:p w14:paraId="7FD8EC38" w14:textId="77777777" w:rsidR="00284D74" w:rsidRDefault="00284D74">
            <w:r>
              <w:t>Yes</w:t>
            </w:r>
          </w:p>
        </w:tc>
        <w:tc>
          <w:tcPr>
            <w:tcW w:w="2016" w:type="dxa"/>
          </w:tcPr>
          <w:p w14:paraId="3FEB2079" w14:textId="77777777" w:rsidR="00284D74" w:rsidRDefault="00284D74">
            <w:r>
              <w:t>Yes</w:t>
            </w:r>
          </w:p>
        </w:tc>
        <w:tc>
          <w:tcPr>
            <w:tcW w:w="2016" w:type="dxa"/>
          </w:tcPr>
          <w:p w14:paraId="3A498CD0" w14:textId="77777777" w:rsidR="00284D74" w:rsidRDefault="00284D74">
            <w:r>
              <w:t>What users see in the app.</w:t>
            </w:r>
          </w:p>
        </w:tc>
      </w:tr>
      <w:tr w:rsidR="00284D74" w14:paraId="46CED086" w14:textId="77777777">
        <w:trPr>
          <w:jc w:val="center"/>
        </w:trPr>
        <w:tc>
          <w:tcPr>
            <w:tcW w:w="2016" w:type="dxa"/>
          </w:tcPr>
          <w:p w14:paraId="03D6C1EB" w14:textId="77777777" w:rsidR="00284D74" w:rsidRDefault="00284D74">
            <w:r>
              <w:t>chemistry_risk_note</w:t>
            </w:r>
          </w:p>
        </w:tc>
        <w:tc>
          <w:tcPr>
            <w:tcW w:w="2016" w:type="dxa"/>
          </w:tcPr>
          <w:p w14:paraId="60D9FE08" w14:textId="77777777" w:rsidR="00284D74" w:rsidRDefault="00284D74">
            <w:r>
              <w:t>text enum</w:t>
            </w:r>
          </w:p>
        </w:tc>
        <w:tc>
          <w:tcPr>
            <w:tcW w:w="2016" w:type="dxa"/>
          </w:tcPr>
          <w:p w14:paraId="25F35273" w14:textId="77777777" w:rsidR="00284D74" w:rsidRDefault="00284D74">
            <w:r>
              <w:t>Yes when relevant</w:t>
            </w:r>
          </w:p>
        </w:tc>
        <w:tc>
          <w:tcPr>
            <w:tcW w:w="2016" w:type="dxa"/>
          </w:tcPr>
          <w:p w14:paraId="02AEBB94" w14:textId="77777777" w:rsidR="00284D74" w:rsidRDefault="00284D74">
            <w:r>
              <w:t>Yes</w:t>
            </w:r>
          </w:p>
        </w:tc>
        <w:tc>
          <w:tcPr>
            <w:tcW w:w="2016" w:type="dxa"/>
          </w:tcPr>
          <w:p w14:paraId="045EE048" w14:textId="77777777" w:rsidR="00284D74" w:rsidRDefault="00284D74">
            <w:r>
              <w:t>Caution banner if attraction lies.</w:t>
            </w:r>
          </w:p>
        </w:tc>
      </w:tr>
    </w:tbl>
    <w:p w14:paraId="07226F27" w14:textId="77777777" w:rsidR="00284D74" w:rsidRDefault="00284D74">
      <w:r>
        <w:t>Users should see translated chemistry language, not raw hidden risk flags. Matches should never see a full internal polarity diagnostic dump. AI may use the full dimensional map for explanation, coaching, and compatibility narratives, but not to expose private internal flags to other users.</w:t>
      </w:r>
    </w:p>
    <w:p w14:paraId="4F0EE47D" w14:textId="77777777" w:rsidR="00284D74" w:rsidRDefault="00284D74">
      <w:pPr>
        <w:pStyle w:val="H1"/>
      </w:pPr>
      <w:r>
        <w:t>9. UX Translation Law</w:t>
      </w:r>
    </w:p>
    <w:p w14:paraId="09606788" w14:textId="77777777" w:rsidR="00284D74" w:rsidRDefault="00284D74">
      <w:r>
        <w:t>Public chemistry output should be readable, specific, and not spiritually drunk. Recommended user-facing buckets:</w:t>
      </w:r>
    </w:p>
    <w:p w14:paraId="527070E5" w14:textId="77777777" w:rsidR="00284D74" w:rsidRDefault="00284D74">
      <w:r>
        <w:rPr>
          <w:b/>
        </w:rPr>
        <w:t xml:space="preserve">• </w:t>
      </w:r>
      <w:r>
        <w:t>Strong and grounded</w:t>
      </w:r>
    </w:p>
    <w:p w14:paraId="3EA7ECA4" w14:textId="77777777" w:rsidR="00284D74" w:rsidRDefault="00284D74">
      <w:r>
        <w:rPr>
          <w:b/>
        </w:rPr>
        <w:t xml:space="preserve">• </w:t>
      </w:r>
      <w:r>
        <w:t>Strong but volatile</w:t>
      </w:r>
    </w:p>
    <w:p w14:paraId="4B2E1530" w14:textId="77777777" w:rsidR="00284D74" w:rsidRDefault="00284D74">
      <w:r>
        <w:rPr>
          <w:b/>
        </w:rPr>
        <w:t xml:space="preserve">• </w:t>
      </w:r>
      <w:r>
        <w:t>Slow-build chemistry</w:t>
      </w:r>
    </w:p>
    <w:p w14:paraId="41EFA276" w14:textId="77777777" w:rsidR="00284D74" w:rsidRDefault="00284D74">
      <w:r>
        <w:rPr>
          <w:b/>
        </w:rPr>
        <w:t xml:space="preserve">• </w:t>
      </w:r>
      <w:r>
        <w:t>Mutual ease, lower tension</w:t>
      </w:r>
    </w:p>
    <w:p w14:paraId="21386269" w14:textId="77777777" w:rsidR="00284D74" w:rsidRDefault="00284D74">
      <w:r>
        <w:rPr>
          <w:b/>
        </w:rPr>
        <w:t xml:space="preserve">• </w:t>
      </w:r>
      <w:r>
        <w:t>Hot-cold pursuit pattern</w:t>
      </w:r>
    </w:p>
    <w:p w14:paraId="0B240BF2" w14:textId="77777777" w:rsidR="00284D74" w:rsidRDefault="00284D74">
      <w:r>
        <w:rPr>
          <w:b/>
        </w:rPr>
        <w:t xml:space="preserve">• </w:t>
      </w:r>
      <w:r>
        <w:t>Desire / safety split</w:t>
      </w:r>
    </w:p>
    <w:p w14:paraId="00EB066E" w14:textId="77777777" w:rsidR="00284D74" w:rsidRDefault="00284D74">
      <w:r>
        <w:t>Every chemistry explanation should answer three things:</w:t>
      </w:r>
    </w:p>
    <w:p w14:paraId="53625053" w14:textId="77777777" w:rsidR="00284D74" w:rsidRDefault="00284D74">
      <w:r>
        <w:rPr>
          <w:b/>
        </w:rPr>
        <w:t xml:space="preserve">• </w:t>
      </w:r>
      <w:r>
        <w:t>What is pulling these two people together?</w:t>
      </w:r>
    </w:p>
    <w:p w14:paraId="7DB059FD" w14:textId="77777777" w:rsidR="00284D74" w:rsidRDefault="00284D74">
      <w:r>
        <w:rPr>
          <w:b/>
        </w:rPr>
        <w:t xml:space="preserve">• </w:t>
      </w:r>
      <w:r>
        <w:t>What rhythm problem could make the attraction stall or mislead them?</w:t>
      </w:r>
    </w:p>
    <w:p w14:paraId="71794268" w14:textId="77777777" w:rsidR="00284D74" w:rsidRDefault="00284D74">
      <w:r>
        <w:rPr>
          <w:b/>
        </w:rPr>
        <w:lastRenderedPageBreak/>
        <w:t xml:space="preserve">• </w:t>
      </w:r>
      <w:r>
        <w:t>What would make this chemistry safer and more sustainable?</w:t>
      </w:r>
    </w:p>
    <w:p w14:paraId="53F58797" w14:textId="77777777" w:rsidR="00284D74" w:rsidRDefault="00284D74">
      <w:pPr>
        <w:pStyle w:val="H1"/>
      </w:pPr>
      <w:r>
        <w:t>10. Authoring and Data Quality Rules</w:t>
      </w:r>
    </w:p>
    <w:p w14:paraId="0D5F96C8" w14:textId="77777777" w:rsidR="00284D74" w:rsidRDefault="00284D74">
      <w:r>
        <w:t>The rewrite rules from v10 are mandatory for any future polarity answer expansion. Score anchors are allowed to stay stable, but sentence rhythm, center of gravity, and voice shape must rotate so the data reflects real people instead of a templated role costume.</w:t>
      </w:r>
    </w:p>
    <w:p w14:paraId="272831DA" w14:textId="77777777" w:rsidR="00284D74" w:rsidRDefault="00284D74">
      <w:r>
        <w:rPr>
          <w:b/>
        </w:rPr>
        <w:t xml:space="preserve">• </w:t>
      </w:r>
      <w:r>
        <w:t>Use role seeds as scoring anchors, not writing cages.</w:t>
      </w:r>
    </w:p>
    <w:p w14:paraId="4C0D3EB4" w14:textId="77777777" w:rsidR="00284D74" w:rsidRDefault="00284D74">
      <w:r>
        <w:rPr>
          <w:b/>
        </w:rPr>
        <w:t xml:space="preserve">• </w:t>
      </w:r>
      <w:r>
        <w:t>Rotate cadence types across answer options and questions.</w:t>
      </w:r>
    </w:p>
    <w:p w14:paraId="332B564F" w14:textId="77777777" w:rsidR="00284D74" w:rsidRDefault="00284D74">
      <w:r>
        <w:rPr>
          <w:b/>
        </w:rPr>
        <w:t xml:space="preserve">• </w:t>
      </w:r>
      <w:r>
        <w:t>Avoid repeated openers and repeated certainty language.</w:t>
      </w:r>
    </w:p>
    <w:p w14:paraId="209AE327" w14:textId="77777777" w:rsidR="00284D74" w:rsidRDefault="00284D74">
      <w:r>
        <w:rPr>
          <w:b/>
        </w:rPr>
        <w:t xml:space="preserve">• </w:t>
      </w:r>
      <w:r>
        <w:t>Let the first internal movement drive the sentence, not the label.</w:t>
      </w:r>
    </w:p>
    <w:p w14:paraId="71090976" w14:textId="77777777" w:rsidR="00284D74" w:rsidRDefault="00284D74">
      <w:pPr>
        <w:pStyle w:val="H1"/>
      </w:pPr>
      <w:r>
        <w:t>11. QA / Launch Checklist</w:t>
      </w:r>
    </w:p>
    <w:p w14:paraId="02BCD9D9" w14:textId="77777777" w:rsidR="00284D74" w:rsidRDefault="00284D74">
      <w:r>
        <w:rPr>
          <w:b/>
        </w:rPr>
        <w:t xml:space="preserve">• </w:t>
      </w:r>
      <w:r>
        <w:t>Confirm each polarity-mapped answer writes axis values correctly.</w:t>
      </w:r>
    </w:p>
    <w:p w14:paraId="21FE158D" w14:textId="77777777" w:rsidR="00284D74" w:rsidRDefault="00284D74">
      <w:r>
        <w:rPr>
          <w:b/>
        </w:rPr>
        <w:t xml:space="preserve">• </w:t>
      </w:r>
      <w:r>
        <w:t>Confirm all ten axis scores normalize to 0–1 and roll into a 0–100 polarity dimension score.</w:t>
      </w:r>
    </w:p>
    <w:p w14:paraId="2B8D9326" w14:textId="77777777" w:rsidR="00284D74" w:rsidRDefault="00284D74">
      <w:r>
        <w:rPr>
          <w:b/>
        </w:rPr>
        <w:t xml:space="preserve">• </w:t>
      </w:r>
      <w:r>
        <w:t>Confirm polarity_fit and pursuit_fit stay bounded between 0 and 1.</w:t>
      </w:r>
    </w:p>
    <w:p w14:paraId="7152E9E0" w14:textId="77777777" w:rsidR="00284D74" w:rsidRDefault="00284D74">
      <w:r>
        <w:rPr>
          <w:b/>
        </w:rPr>
        <w:t xml:space="preserve">• </w:t>
      </w:r>
      <w:r>
        <w:t>Confirm chemistry contributes exactly 13% of compatibility and no more.</w:t>
      </w:r>
    </w:p>
    <w:p w14:paraId="14E324BF" w14:textId="77777777" w:rsidR="00284D74" w:rsidRDefault="00284D74">
      <w:r>
        <w:rPr>
          <w:b/>
        </w:rPr>
        <w:t xml:space="preserve">• </w:t>
      </w:r>
      <w:r>
        <w:t>Confirm chemistry remains visible even when gating lowers compatibility, but never rescues a gated score.</w:t>
      </w:r>
    </w:p>
    <w:p w14:paraId="69057C4A" w14:textId="77777777" w:rsidR="00284D74" w:rsidRDefault="00284D74">
      <w:r>
        <w:rPr>
          <w:b/>
        </w:rPr>
        <w:t xml:space="preserve">• </w:t>
      </w:r>
      <w:r>
        <w:t>Confirm user-facing explanations never expose hidden shadow or contradiction internals.</w:t>
      </w:r>
    </w:p>
    <w:p w14:paraId="127E18F9" w14:textId="77777777" w:rsidR="00284D74" w:rsidRDefault="00284D74">
      <w:r>
        <w:rPr>
          <w:b/>
        </w:rPr>
        <w:t xml:space="preserve">• </w:t>
      </w:r>
      <w:r>
        <w:t>Confirm missing data returns ‘insufficient chemistry data’ rather than fake certainty.</w:t>
      </w:r>
    </w:p>
    <w:p w14:paraId="0A90C620" w14:textId="77777777" w:rsidR="00284D74" w:rsidRDefault="00284D74">
      <w:pPr>
        <w:pStyle w:val="H1"/>
      </w:pPr>
      <w:r>
        <w:t>12. Final Law</w:t>
      </w:r>
    </w:p>
    <w:p w14:paraId="6F0D7FE8" w14:textId="77777777" w:rsidR="00284D74" w:rsidRDefault="00284D74">
      <w:r>
        <w:t>Polarity is now officially integrated as a deterministic chemistry layer inside Genesis OS. It exists to quantify attraction rhythm, explain energetic complement, and tell the truth when chemistry is grounded versus when it is inflated by instability. It matters, but it does not outrank safety.</w:t>
      </w:r>
    </w:p>
    <w:p w14:paraId="73F0CFA7" w14:textId="77777777" w:rsidR="00284D74" w:rsidRDefault="00284D74">
      <w:pPr>
        <w:jc w:val="center"/>
      </w:pPr>
      <w:r>
        <w:rPr>
          <w:b/>
        </w:rPr>
        <w:t>Official principle: attraction may color the score; it may never counterfeit character.</w:t>
      </w:r>
    </w:p>
    <w:p w14:paraId="08D6279D" w14:textId="77777777" w:rsidR="00284D74" w:rsidRDefault="00284D74">
      <w:pPr>
        <w:pStyle w:val="Title"/>
        <w:jc w:val="center"/>
      </w:pPr>
      <w:r>
        <w:rPr>
          <w:b/>
        </w:rPr>
        <w:t>Genesis OS</w:t>
      </w:r>
      <w:r>
        <w:rPr>
          <w:b/>
        </w:rPr>
        <w:br/>
        <w:t>Contradiction Cluster Rules Table v1</w:t>
      </w:r>
    </w:p>
    <w:p w14:paraId="1ABA752C" w14:textId="77777777" w:rsidR="00284D74" w:rsidRDefault="00284D74">
      <w:pPr>
        <w:pStyle w:val="Subtitle"/>
        <w:jc w:val="center"/>
      </w:pPr>
      <w:r>
        <w:t>Unified implementation spec for reflection clusters, trigger law, penalties, visibility, and AI handling</w:t>
      </w:r>
    </w:p>
    <w:p w14:paraId="7E2DE93B" w14:textId="77777777" w:rsidR="00284D74" w:rsidRDefault="00284D74">
      <w:pPr>
        <w:pStyle w:val="Subtitle"/>
        <w:jc w:val="center"/>
      </w:pPr>
      <w:r>
        <w:t>Built from the locked score contract, canonical data dictionary, uploaded blueprints, and scoring workbooks.</w:t>
      </w:r>
    </w:p>
    <w:tbl>
      <w:tblPr>
        <w:tblW w:w="0" w:type="auto"/>
        <w:jc w:val="center"/>
        <w:tblLook w:val="04A0" w:firstRow="1" w:lastRow="0" w:firstColumn="1" w:lastColumn="0" w:noHBand="0" w:noVBand="1"/>
      </w:tblPr>
      <w:tblGrid>
        <w:gridCol w:w="10096"/>
      </w:tblGrid>
      <w:tr w:rsidR="00284D74" w14:paraId="7B6609AF" w14:textId="77777777">
        <w:trPr>
          <w:jc w:val="center"/>
        </w:trPr>
        <w:tc>
          <w:tcPr>
            <w:tcW w:w="10224" w:type="dxa"/>
            <w:shd w:val="clear" w:color="auto" w:fill="EAF1FB"/>
            <w:tcMar>
              <w:top w:w="80" w:type="dxa"/>
              <w:left w:w="80" w:type="dxa"/>
              <w:bottom w:w="80" w:type="dxa"/>
              <w:right w:w="80" w:type="dxa"/>
            </w:tcMar>
            <w:vAlign w:val="center"/>
          </w:tcPr>
          <w:p w14:paraId="42596AE1" w14:textId="77777777" w:rsidR="00284D74" w:rsidRDefault="00284D74">
            <w:pPr>
              <w:spacing w:before="20" w:after="20" w:line="264" w:lineRule="auto"/>
            </w:pPr>
            <w:r>
              <w:rPr>
                <w:b/>
              </w:rPr>
              <w:lastRenderedPageBreak/>
              <w:t>Purpose</w:t>
            </w:r>
            <w:r>
              <w:t>: turn mixed-signal detection into deterministic product law. Every cluster below defines what triggers, what score moves, what the user sees, what remains internal, and what AI may do with it.</w:t>
            </w:r>
          </w:p>
        </w:tc>
      </w:tr>
    </w:tbl>
    <w:p w14:paraId="148E7783" w14:textId="77777777" w:rsidR="00284D74" w:rsidRDefault="00284D74"/>
    <w:p w14:paraId="388B96A9" w14:textId="77777777" w:rsidR="00284D74" w:rsidRDefault="00284D74">
      <w:pPr>
        <w:pStyle w:val="Heading1"/>
      </w:pPr>
      <w:r>
        <w:t>1. Operating Rules</w:t>
      </w:r>
    </w:p>
    <w:p w14:paraId="5E1FA277" w14:textId="77777777" w:rsidR="00284D74" w:rsidRDefault="00284D74">
      <w:pPr>
        <w:pStyle w:val="ListBullet"/>
      </w:pPr>
      <w:r>
        <w:t>Clusters are psychologically meaningful contradiction engines, not generic inconsistency checks.</w:t>
      </w:r>
    </w:p>
    <w:p w14:paraId="7EA89D99" w14:textId="77777777" w:rsidR="00284D74" w:rsidRDefault="00284D74">
      <w:pPr>
        <w:pStyle w:val="ListBullet"/>
      </w:pPr>
      <w:r>
        <w:t>Each cluster may affect Readiness, Relationship Forecast, or both; Compatibility should only be touched when a cluster materially affects pair stability.</w:t>
      </w:r>
    </w:p>
    <w:p w14:paraId="25B2E5C7" w14:textId="77777777" w:rsidR="00284D74" w:rsidRDefault="00284D74">
      <w:pPr>
        <w:pStyle w:val="ListBullet"/>
      </w:pPr>
      <w:r>
        <w:t>Clusters must be versioned. Trigger logic cannot silently drift between question-bank releases.</w:t>
      </w:r>
    </w:p>
    <w:p w14:paraId="5B25CC0C" w14:textId="77777777" w:rsidR="00284D74" w:rsidRDefault="00284D74">
      <w:pPr>
        <w:pStyle w:val="ListBullet"/>
      </w:pPr>
      <w:r>
        <w:t>User-facing language should translate patterns without exposing raw internal risk labels.</w:t>
      </w:r>
    </w:p>
    <w:p w14:paraId="5411D082" w14:textId="77777777" w:rsidR="00284D74" w:rsidRDefault="00284D74">
      <w:pPr>
        <w:pStyle w:val="ListBullet"/>
      </w:pPr>
      <w:r>
        <w:t>AI may reference cluster outcomes only within the user’s own reflective experience unless separate match-safe translation text is explicitly defined.</w:t>
      </w:r>
    </w:p>
    <w:p w14:paraId="4A78F77F" w14:textId="77777777" w:rsidR="00284D74" w:rsidRDefault="00284D74">
      <w:pPr>
        <w:pStyle w:val="Heading1"/>
      </w:pPr>
      <w:r>
        <w:t>2. Cluster Scoring Framework</w:t>
      </w:r>
    </w:p>
    <w:p w14:paraId="1DBBAF09" w14:textId="77777777" w:rsidR="00284D74" w:rsidRDefault="00284D74">
      <w:r>
        <w:rPr>
          <w:b/>
        </w:rPr>
        <w:t xml:space="preserve">Base rule: </w:t>
      </w:r>
      <w:r>
        <w:t>if cluster_condition == true -&gt; contradiction_count += 1; readiness -= readiness_penalty; forecast -= forecast_penalty; reflection_prompt = prompt_id</w:t>
      </w:r>
    </w:p>
    <w:p w14:paraId="4436B553" w14:textId="77777777" w:rsidR="00284D74" w:rsidRDefault="00284D74">
      <w:r>
        <w:rPr>
          <w:b/>
        </w:rPr>
        <w:t xml:space="preserve">Severity bands: </w:t>
      </w:r>
      <w:r>
        <w:t>Soft = informational, Moderate = score-moving, Hard = score-moving plus intervention recommendation.</w:t>
      </w:r>
    </w:p>
    <w:p w14:paraId="01D70ED1" w14:textId="77777777" w:rsidR="00284D74" w:rsidRDefault="00284D74">
      <w:r>
        <w:rPr>
          <w:b/>
        </w:rPr>
        <w:t xml:space="preserve">Recommended v1 penalty bounds: </w:t>
      </w:r>
      <w:r>
        <w:t>Readiness: 2-8 points per triggered cluster; Forecast: 1-6 points per triggered cluster. Multiple related clusters should be stack-capped to avoid double-punishing the same behavioral loop.</w:t>
      </w:r>
    </w:p>
    <w:p w14:paraId="32601D5A" w14:textId="77777777" w:rsidR="00284D74" w:rsidRDefault="00284D74">
      <w:pPr>
        <w:pStyle w:val="Heading1"/>
      </w:pPr>
      <w:r>
        <w:t>3. Cluster Register</w:t>
      </w:r>
    </w:p>
    <w:tbl>
      <w:tblPr>
        <w:tblStyle w:val="TableGrid"/>
        <w:tblW w:w="0" w:type="auto"/>
        <w:jc w:val="center"/>
        <w:tblLook w:val="04A0" w:firstRow="1" w:lastRow="0" w:firstColumn="1" w:lastColumn="0" w:noHBand="0" w:noVBand="1"/>
      </w:tblPr>
      <w:tblGrid>
        <w:gridCol w:w="1555"/>
        <w:gridCol w:w="1655"/>
        <w:gridCol w:w="1622"/>
        <w:gridCol w:w="1631"/>
        <w:gridCol w:w="1630"/>
        <w:gridCol w:w="2003"/>
      </w:tblGrid>
      <w:tr w:rsidR="00284D74" w14:paraId="4C4D5256" w14:textId="77777777">
        <w:trPr>
          <w:jc w:val="center"/>
        </w:trPr>
        <w:tc>
          <w:tcPr>
            <w:tcW w:w="1704" w:type="dxa"/>
            <w:shd w:val="clear" w:color="auto" w:fill="D9E6F5"/>
            <w:tcMar>
              <w:top w:w="80" w:type="dxa"/>
              <w:left w:w="80" w:type="dxa"/>
              <w:bottom w:w="80" w:type="dxa"/>
              <w:right w:w="80" w:type="dxa"/>
            </w:tcMar>
            <w:vAlign w:val="center"/>
          </w:tcPr>
          <w:p w14:paraId="2C52CCBB" w14:textId="77777777" w:rsidR="00284D74" w:rsidRDefault="00284D74">
            <w:pPr>
              <w:spacing w:before="20" w:after="20" w:line="264" w:lineRule="auto"/>
              <w:jc w:val="center"/>
            </w:pPr>
            <w:r>
              <w:rPr>
                <w:b/>
              </w:rPr>
              <w:t>ID</w:t>
            </w:r>
          </w:p>
        </w:tc>
        <w:tc>
          <w:tcPr>
            <w:tcW w:w="1704" w:type="dxa"/>
            <w:shd w:val="clear" w:color="auto" w:fill="D9E6F5"/>
            <w:tcMar>
              <w:top w:w="80" w:type="dxa"/>
              <w:left w:w="80" w:type="dxa"/>
              <w:bottom w:w="80" w:type="dxa"/>
              <w:right w:w="80" w:type="dxa"/>
            </w:tcMar>
            <w:vAlign w:val="center"/>
          </w:tcPr>
          <w:p w14:paraId="7F84F3E7" w14:textId="77777777" w:rsidR="00284D74" w:rsidRDefault="00284D74">
            <w:pPr>
              <w:spacing w:before="20" w:after="20" w:line="264" w:lineRule="auto"/>
              <w:jc w:val="center"/>
            </w:pPr>
            <w:r>
              <w:rPr>
                <w:b/>
              </w:rPr>
              <w:t>Cluster</w:t>
            </w:r>
          </w:p>
        </w:tc>
        <w:tc>
          <w:tcPr>
            <w:tcW w:w="1704" w:type="dxa"/>
            <w:shd w:val="clear" w:color="auto" w:fill="D9E6F5"/>
            <w:tcMar>
              <w:top w:w="80" w:type="dxa"/>
              <w:left w:w="80" w:type="dxa"/>
              <w:bottom w:w="80" w:type="dxa"/>
              <w:right w:w="80" w:type="dxa"/>
            </w:tcMar>
            <w:vAlign w:val="center"/>
          </w:tcPr>
          <w:p w14:paraId="2A8DDA2F" w14:textId="77777777" w:rsidR="00284D74" w:rsidRDefault="00284D74">
            <w:pPr>
              <w:spacing w:before="20" w:after="20" w:line="264" w:lineRule="auto"/>
              <w:jc w:val="center"/>
            </w:pPr>
            <w:r>
              <w:rPr>
                <w:b/>
              </w:rPr>
              <w:t>Status</w:t>
            </w:r>
          </w:p>
        </w:tc>
        <w:tc>
          <w:tcPr>
            <w:tcW w:w="1704" w:type="dxa"/>
            <w:shd w:val="clear" w:color="auto" w:fill="D9E6F5"/>
            <w:tcMar>
              <w:top w:w="80" w:type="dxa"/>
              <w:left w:w="80" w:type="dxa"/>
              <w:bottom w:w="80" w:type="dxa"/>
              <w:right w:w="80" w:type="dxa"/>
            </w:tcMar>
            <w:vAlign w:val="center"/>
          </w:tcPr>
          <w:p w14:paraId="1EF7FAE4" w14:textId="77777777" w:rsidR="00284D74" w:rsidRDefault="00284D74">
            <w:pPr>
              <w:spacing w:before="20" w:after="20" w:line="264" w:lineRule="auto"/>
              <w:jc w:val="center"/>
            </w:pPr>
            <w:r>
              <w:rPr>
                <w:b/>
              </w:rPr>
              <w:t>Primary Scope</w:t>
            </w:r>
          </w:p>
        </w:tc>
        <w:tc>
          <w:tcPr>
            <w:tcW w:w="1704" w:type="dxa"/>
            <w:shd w:val="clear" w:color="auto" w:fill="D9E6F5"/>
            <w:tcMar>
              <w:top w:w="80" w:type="dxa"/>
              <w:left w:w="80" w:type="dxa"/>
              <w:bottom w:w="80" w:type="dxa"/>
              <w:right w:w="80" w:type="dxa"/>
            </w:tcMar>
            <w:vAlign w:val="center"/>
          </w:tcPr>
          <w:p w14:paraId="2A60D10D" w14:textId="77777777" w:rsidR="00284D74" w:rsidRDefault="00284D74">
            <w:pPr>
              <w:spacing w:before="20" w:after="20" w:line="264" w:lineRule="auto"/>
              <w:jc w:val="center"/>
            </w:pPr>
            <w:r>
              <w:rPr>
                <w:b/>
              </w:rPr>
              <w:t>Severity</w:t>
            </w:r>
          </w:p>
        </w:tc>
        <w:tc>
          <w:tcPr>
            <w:tcW w:w="1704" w:type="dxa"/>
            <w:shd w:val="clear" w:color="auto" w:fill="D9E6F5"/>
            <w:tcMar>
              <w:top w:w="80" w:type="dxa"/>
              <w:left w:w="80" w:type="dxa"/>
              <w:bottom w:w="80" w:type="dxa"/>
              <w:right w:w="80" w:type="dxa"/>
            </w:tcMar>
            <w:vAlign w:val="center"/>
          </w:tcPr>
          <w:p w14:paraId="5F40997E" w14:textId="77777777" w:rsidR="00284D74" w:rsidRDefault="00284D74">
            <w:pPr>
              <w:spacing w:before="20" w:after="20" w:line="264" w:lineRule="auto"/>
              <w:jc w:val="center"/>
            </w:pPr>
            <w:r>
              <w:rPr>
                <w:b/>
              </w:rPr>
              <w:t>Default Penalty</w:t>
            </w:r>
          </w:p>
        </w:tc>
      </w:tr>
      <w:tr w:rsidR="00284D74" w14:paraId="2D5D16CC" w14:textId="77777777">
        <w:trPr>
          <w:jc w:val="center"/>
        </w:trPr>
        <w:tc>
          <w:tcPr>
            <w:tcW w:w="1704" w:type="dxa"/>
            <w:tcMar>
              <w:top w:w="80" w:type="dxa"/>
              <w:left w:w="80" w:type="dxa"/>
              <w:bottom w:w="80" w:type="dxa"/>
              <w:right w:w="80" w:type="dxa"/>
            </w:tcMar>
            <w:vAlign w:val="center"/>
          </w:tcPr>
          <w:p w14:paraId="4D5C85BB" w14:textId="77777777" w:rsidR="00284D74" w:rsidRDefault="00284D74">
            <w:pPr>
              <w:spacing w:before="20" w:after="20" w:line="264" w:lineRule="auto"/>
              <w:jc w:val="center"/>
            </w:pPr>
            <w:r>
              <w:t>CL-01</w:t>
            </w:r>
          </w:p>
        </w:tc>
        <w:tc>
          <w:tcPr>
            <w:tcW w:w="1704" w:type="dxa"/>
            <w:tcMar>
              <w:top w:w="80" w:type="dxa"/>
              <w:left w:w="80" w:type="dxa"/>
              <w:bottom w:w="80" w:type="dxa"/>
              <w:right w:w="80" w:type="dxa"/>
            </w:tcMar>
            <w:vAlign w:val="center"/>
          </w:tcPr>
          <w:p w14:paraId="718344A0" w14:textId="77777777" w:rsidR="00284D74" w:rsidRDefault="00284D74">
            <w:pPr>
              <w:spacing w:before="20" w:after="20" w:line="264" w:lineRule="auto"/>
            </w:pPr>
            <w:r>
              <w:t>Vulnerability Loop</w:t>
            </w:r>
          </w:p>
        </w:tc>
        <w:tc>
          <w:tcPr>
            <w:tcW w:w="1704" w:type="dxa"/>
            <w:tcMar>
              <w:top w:w="80" w:type="dxa"/>
              <w:left w:w="80" w:type="dxa"/>
              <w:bottom w:w="80" w:type="dxa"/>
              <w:right w:w="80" w:type="dxa"/>
            </w:tcMar>
            <w:vAlign w:val="center"/>
          </w:tcPr>
          <w:p w14:paraId="53ECAB54" w14:textId="77777777" w:rsidR="00284D74" w:rsidRDefault="00284D74">
            <w:pPr>
              <w:spacing w:before="20" w:after="20" w:line="264" w:lineRule="auto"/>
              <w:jc w:val="center"/>
            </w:pPr>
            <w:r>
              <w:t>Active / Locked</w:t>
            </w:r>
          </w:p>
        </w:tc>
        <w:tc>
          <w:tcPr>
            <w:tcW w:w="1704" w:type="dxa"/>
            <w:tcMar>
              <w:top w:w="80" w:type="dxa"/>
              <w:left w:w="80" w:type="dxa"/>
              <w:bottom w:w="80" w:type="dxa"/>
              <w:right w:w="80" w:type="dxa"/>
            </w:tcMar>
            <w:vAlign w:val="center"/>
          </w:tcPr>
          <w:p w14:paraId="3975A370" w14:textId="77777777" w:rsidR="00284D74" w:rsidRDefault="00284D74">
            <w:pPr>
              <w:spacing w:before="20" w:after="20" w:line="264" w:lineRule="auto"/>
              <w:jc w:val="center"/>
            </w:pPr>
            <w:r>
              <w:t>Readiness + Forecast</w:t>
            </w:r>
          </w:p>
        </w:tc>
        <w:tc>
          <w:tcPr>
            <w:tcW w:w="1704" w:type="dxa"/>
            <w:tcMar>
              <w:top w:w="80" w:type="dxa"/>
              <w:left w:w="80" w:type="dxa"/>
              <w:bottom w:w="80" w:type="dxa"/>
              <w:right w:w="80" w:type="dxa"/>
            </w:tcMar>
            <w:vAlign w:val="center"/>
          </w:tcPr>
          <w:p w14:paraId="710BC512" w14:textId="77777777" w:rsidR="00284D74" w:rsidRDefault="00284D74">
            <w:pPr>
              <w:spacing w:before="20" w:after="20" w:line="264" w:lineRule="auto"/>
              <w:jc w:val="center"/>
            </w:pPr>
            <w:r>
              <w:t>Moderate-Hard</w:t>
            </w:r>
          </w:p>
        </w:tc>
        <w:tc>
          <w:tcPr>
            <w:tcW w:w="1704" w:type="dxa"/>
            <w:tcMar>
              <w:top w:w="80" w:type="dxa"/>
              <w:left w:w="80" w:type="dxa"/>
              <w:bottom w:w="80" w:type="dxa"/>
              <w:right w:w="80" w:type="dxa"/>
            </w:tcMar>
            <w:vAlign w:val="center"/>
          </w:tcPr>
          <w:p w14:paraId="6B942505" w14:textId="77777777" w:rsidR="00284D74" w:rsidRDefault="00284D74">
            <w:pPr>
              <w:spacing w:before="20" w:after="20" w:line="264" w:lineRule="auto"/>
              <w:jc w:val="center"/>
            </w:pPr>
            <w:r>
              <w:t>Readiness -6; Forecast -4; add contradiction_count +1</w:t>
            </w:r>
          </w:p>
        </w:tc>
      </w:tr>
      <w:tr w:rsidR="00284D74" w14:paraId="7FDC12E1" w14:textId="77777777">
        <w:trPr>
          <w:jc w:val="center"/>
        </w:trPr>
        <w:tc>
          <w:tcPr>
            <w:tcW w:w="1704" w:type="dxa"/>
            <w:tcMar>
              <w:top w:w="80" w:type="dxa"/>
              <w:left w:w="80" w:type="dxa"/>
              <w:bottom w:w="80" w:type="dxa"/>
              <w:right w:w="80" w:type="dxa"/>
            </w:tcMar>
            <w:vAlign w:val="center"/>
          </w:tcPr>
          <w:p w14:paraId="67404BD3" w14:textId="77777777" w:rsidR="00284D74" w:rsidRDefault="00284D74">
            <w:pPr>
              <w:spacing w:before="20" w:after="20" w:line="264" w:lineRule="auto"/>
              <w:jc w:val="center"/>
            </w:pPr>
            <w:r>
              <w:t>CL-02</w:t>
            </w:r>
          </w:p>
        </w:tc>
        <w:tc>
          <w:tcPr>
            <w:tcW w:w="1704" w:type="dxa"/>
            <w:tcMar>
              <w:top w:w="80" w:type="dxa"/>
              <w:left w:w="80" w:type="dxa"/>
              <w:bottom w:w="80" w:type="dxa"/>
              <w:right w:w="80" w:type="dxa"/>
            </w:tcMar>
            <w:vAlign w:val="center"/>
          </w:tcPr>
          <w:p w14:paraId="28A9D4F1" w14:textId="77777777" w:rsidR="00284D74" w:rsidRDefault="00284D74">
            <w:pPr>
              <w:spacing w:before="20" w:after="20" w:line="264" w:lineRule="auto"/>
            </w:pPr>
            <w:r>
              <w:t>Control Avoidance</w:t>
            </w:r>
          </w:p>
        </w:tc>
        <w:tc>
          <w:tcPr>
            <w:tcW w:w="1704" w:type="dxa"/>
            <w:tcMar>
              <w:top w:w="80" w:type="dxa"/>
              <w:left w:w="80" w:type="dxa"/>
              <w:bottom w:w="80" w:type="dxa"/>
              <w:right w:w="80" w:type="dxa"/>
            </w:tcMar>
            <w:vAlign w:val="center"/>
          </w:tcPr>
          <w:p w14:paraId="165ADBA0" w14:textId="77777777" w:rsidR="00284D74" w:rsidRDefault="00284D74">
            <w:pPr>
              <w:spacing w:before="20" w:after="20" w:line="264" w:lineRule="auto"/>
              <w:jc w:val="center"/>
            </w:pPr>
            <w:r>
              <w:t>Proposed / Strong fit</w:t>
            </w:r>
          </w:p>
        </w:tc>
        <w:tc>
          <w:tcPr>
            <w:tcW w:w="1704" w:type="dxa"/>
            <w:tcMar>
              <w:top w:w="80" w:type="dxa"/>
              <w:left w:w="80" w:type="dxa"/>
              <w:bottom w:w="80" w:type="dxa"/>
              <w:right w:w="80" w:type="dxa"/>
            </w:tcMar>
            <w:vAlign w:val="center"/>
          </w:tcPr>
          <w:p w14:paraId="36A833D6" w14:textId="77777777" w:rsidR="00284D74" w:rsidRDefault="00284D74">
            <w:pPr>
              <w:spacing w:before="20" w:after="20" w:line="264" w:lineRule="auto"/>
              <w:jc w:val="center"/>
            </w:pPr>
            <w:r>
              <w:t>Readiness + Forecast</w:t>
            </w:r>
          </w:p>
        </w:tc>
        <w:tc>
          <w:tcPr>
            <w:tcW w:w="1704" w:type="dxa"/>
            <w:tcMar>
              <w:top w:w="80" w:type="dxa"/>
              <w:left w:w="80" w:type="dxa"/>
              <w:bottom w:w="80" w:type="dxa"/>
              <w:right w:w="80" w:type="dxa"/>
            </w:tcMar>
            <w:vAlign w:val="center"/>
          </w:tcPr>
          <w:p w14:paraId="6DD960BF" w14:textId="77777777" w:rsidR="00284D74" w:rsidRDefault="00284D74">
            <w:pPr>
              <w:spacing w:before="20" w:after="20" w:line="264" w:lineRule="auto"/>
              <w:jc w:val="center"/>
            </w:pPr>
            <w:r>
              <w:t>Moderate</w:t>
            </w:r>
          </w:p>
        </w:tc>
        <w:tc>
          <w:tcPr>
            <w:tcW w:w="1704" w:type="dxa"/>
            <w:tcMar>
              <w:top w:w="80" w:type="dxa"/>
              <w:left w:w="80" w:type="dxa"/>
              <w:bottom w:w="80" w:type="dxa"/>
              <w:right w:w="80" w:type="dxa"/>
            </w:tcMar>
            <w:vAlign w:val="center"/>
          </w:tcPr>
          <w:p w14:paraId="47616E95" w14:textId="77777777" w:rsidR="00284D74" w:rsidRDefault="00284D74">
            <w:pPr>
              <w:spacing w:before="20" w:after="20" w:line="264" w:lineRule="auto"/>
              <w:jc w:val="center"/>
            </w:pPr>
            <w:r>
              <w:t>Readiness -5; Forecast -3</w:t>
            </w:r>
          </w:p>
        </w:tc>
      </w:tr>
      <w:tr w:rsidR="00284D74" w14:paraId="30EF2C19" w14:textId="77777777">
        <w:trPr>
          <w:jc w:val="center"/>
        </w:trPr>
        <w:tc>
          <w:tcPr>
            <w:tcW w:w="1704" w:type="dxa"/>
            <w:tcMar>
              <w:top w:w="80" w:type="dxa"/>
              <w:left w:w="80" w:type="dxa"/>
              <w:bottom w:w="80" w:type="dxa"/>
              <w:right w:w="80" w:type="dxa"/>
            </w:tcMar>
            <w:vAlign w:val="center"/>
          </w:tcPr>
          <w:p w14:paraId="38CD5041" w14:textId="77777777" w:rsidR="00284D74" w:rsidRDefault="00284D74">
            <w:pPr>
              <w:spacing w:before="20" w:after="20" w:line="264" w:lineRule="auto"/>
              <w:jc w:val="center"/>
            </w:pPr>
            <w:r>
              <w:t>CL-03</w:t>
            </w:r>
          </w:p>
        </w:tc>
        <w:tc>
          <w:tcPr>
            <w:tcW w:w="1704" w:type="dxa"/>
            <w:tcMar>
              <w:top w:w="80" w:type="dxa"/>
              <w:left w:w="80" w:type="dxa"/>
              <w:bottom w:w="80" w:type="dxa"/>
              <w:right w:w="80" w:type="dxa"/>
            </w:tcMar>
            <w:vAlign w:val="center"/>
          </w:tcPr>
          <w:p w14:paraId="378C93AC" w14:textId="77777777" w:rsidR="00284D74" w:rsidRDefault="00284D74">
            <w:pPr>
              <w:spacing w:before="20" w:after="20" w:line="264" w:lineRule="auto"/>
            </w:pPr>
            <w:r>
              <w:t>Pursuit-Panic Loop</w:t>
            </w:r>
          </w:p>
        </w:tc>
        <w:tc>
          <w:tcPr>
            <w:tcW w:w="1704" w:type="dxa"/>
            <w:tcMar>
              <w:top w:w="80" w:type="dxa"/>
              <w:left w:w="80" w:type="dxa"/>
              <w:bottom w:w="80" w:type="dxa"/>
              <w:right w:w="80" w:type="dxa"/>
            </w:tcMar>
            <w:vAlign w:val="center"/>
          </w:tcPr>
          <w:p w14:paraId="270A00F5" w14:textId="77777777" w:rsidR="00284D74" w:rsidRDefault="00284D74">
            <w:pPr>
              <w:spacing w:before="20" w:after="20" w:line="264" w:lineRule="auto"/>
              <w:jc w:val="center"/>
            </w:pPr>
            <w:r>
              <w:t>Proposed</w:t>
            </w:r>
          </w:p>
        </w:tc>
        <w:tc>
          <w:tcPr>
            <w:tcW w:w="1704" w:type="dxa"/>
            <w:tcMar>
              <w:top w:w="80" w:type="dxa"/>
              <w:left w:w="80" w:type="dxa"/>
              <w:bottom w:w="80" w:type="dxa"/>
              <w:right w:w="80" w:type="dxa"/>
            </w:tcMar>
            <w:vAlign w:val="center"/>
          </w:tcPr>
          <w:p w14:paraId="45D377D1" w14:textId="77777777" w:rsidR="00284D74" w:rsidRDefault="00284D74">
            <w:pPr>
              <w:spacing w:before="20" w:after="20" w:line="264" w:lineRule="auto"/>
              <w:jc w:val="center"/>
            </w:pPr>
            <w:r>
              <w:t>Forecast primary; Readiness secondary</w:t>
            </w:r>
          </w:p>
        </w:tc>
        <w:tc>
          <w:tcPr>
            <w:tcW w:w="1704" w:type="dxa"/>
            <w:tcMar>
              <w:top w:w="80" w:type="dxa"/>
              <w:left w:w="80" w:type="dxa"/>
              <w:bottom w:w="80" w:type="dxa"/>
              <w:right w:w="80" w:type="dxa"/>
            </w:tcMar>
            <w:vAlign w:val="center"/>
          </w:tcPr>
          <w:p w14:paraId="5CA86B56" w14:textId="77777777" w:rsidR="00284D74" w:rsidRDefault="00284D74">
            <w:pPr>
              <w:spacing w:before="20" w:after="20" w:line="264" w:lineRule="auto"/>
              <w:jc w:val="center"/>
            </w:pPr>
            <w:r>
              <w:t>Moderate-Hard</w:t>
            </w:r>
          </w:p>
        </w:tc>
        <w:tc>
          <w:tcPr>
            <w:tcW w:w="1704" w:type="dxa"/>
            <w:tcMar>
              <w:top w:w="80" w:type="dxa"/>
              <w:left w:w="80" w:type="dxa"/>
              <w:bottom w:w="80" w:type="dxa"/>
              <w:right w:w="80" w:type="dxa"/>
            </w:tcMar>
            <w:vAlign w:val="center"/>
          </w:tcPr>
          <w:p w14:paraId="442A96FC" w14:textId="77777777" w:rsidR="00284D74" w:rsidRDefault="00284D74">
            <w:pPr>
              <w:spacing w:before="20" w:after="20" w:line="264" w:lineRule="auto"/>
              <w:jc w:val="center"/>
            </w:pPr>
            <w:r>
              <w:t>Readiness -4; Forecast -5</w:t>
            </w:r>
          </w:p>
        </w:tc>
      </w:tr>
      <w:tr w:rsidR="00284D74" w14:paraId="162B7B41" w14:textId="77777777">
        <w:trPr>
          <w:jc w:val="center"/>
        </w:trPr>
        <w:tc>
          <w:tcPr>
            <w:tcW w:w="1704" w:type="dxa"/>
            <w:tcMar>
              <w:top w:w="80" w:type="dxa"/>
              <w:left w:w="80" w:type="dxa"/>
              <w:bottom w:w="80" w:type="dxa"/>
              <w:right w:w="80" w:type="dxa"/>
            </w:tcMar>
            <w:vAlign w:val="center"/>
          </w:tcPr>
          <w:p w14:paraId="627B79CC" w14:textId="77777777" w:rsidR="00284D74" w:rsidRDefault="00284D74">
            <w:pPr>
              <w:spacing w:before="20" w:after="20" w:line="264" w:lineRule="auto"/>
              <w:jc w:val="center"/>
            </w:pPr>
            <w:r>
              <w:t>CL-04</w:t>
            </w:r>
          </w:p>
        </w:tc>
        <w:tc>
          <w:tcPr>
            <w:tcW w:w="1704" w:type="dxa"/>
            <w:tcMar>
              <w:top w:w="80" w:type="dxa"/>
              <w:left w:w="80" w:type="dxa"/>
              <w:bottom w:w="80" w:type="dxa"/>
              <w:right w:w="80" w:type="dxa"/>
            </w:tcMar>
            <w:vAlign w:val="center"/>
          </w:tcPr>
          <w:p w14:paraId="35FC6239" w14:textId="77777777" w:rsidR="00284D74" w:rsidRDefault="00284D74">
            <w:pPr>
              <w:spacing w:before="20" w:after="20" w:line="264" w:lineRule="auto"/>
            </w:pPr>
            <w:r>
              <w:t>Fantasy vs Availability</w:t>
            </w:r>
          </w:p>
        </w:tc>
        <w:tc>
          <w:tcPr>
            <w:tcW w:w="1704" w:type="dxa"/>
            <w:tcMar>
              <w:top w:w="80" w:type="dxa"/>
              <w:left w:w="80" w:type="dxa"/>
              <w:bottom w:w="80" w:type="dxa"/>
              <w:right w:w="80" w:type="dxa"/>
            </w:tcMar>
            <w:vAlign w:val="center"/>
          </w:tcPr>
          <w:p w14:paraId="2E50F9C1" w14:textId="77777777" w:rsidR="00284D74" w:rsidRDefault="00284D74">
            <w:pPr>
              <w:spacing w:before="20" w:after="20" w:line="264" w:lineRule="auto"/>
              <w:jc w:val="center"/>
            </w:pPr>
            <w:r>
              <w:t>Proposed</w:t>
            </w:r>
          </w:p>
        </w:tc>
        <w:tc>
          <w:tcPr>
            <w:tcW w:w="1704" w:type="dxa"/>
            <w:tcMar>
              <w:top w:w="80" w:type="dxa"/>
              <w:left w:w="80" w:type="dxa"/>
              <w:bottom w:w="80" w:type="dxa"/>
              <w:right w:w="80" w:type="dxa"/>
            </w:tcMar>
            <w:vAlign w:val="center"/>
          </w:tcPr>
          <w:p w14:paraId="738A1ACE" w14:textId="77777777" w:rsidR="00284D74" w:rsidRDefault="00284D74">
            <w:pPr>
              <w:spacing w:before="20" w:after="20" w:line="264" w:lineRule="auto"/>
              <w:jc w:val="center"/>
            </w:pPr>
            <w:r>
              <w:t>Readiness</w:t>
            </w:r>
          </w:p>
        </w:tc>
        <w:tc>
          <w:tcPr>
            <w:tcW w:w="1704" w:type="dxa"/>
            <w:tcMar>
              <w:top w:w="80" w:type="dxa"/>
              <w:left w:w="80" w:type="dxa"/>
              <w:bottom w:w="80" w:type="dxa"/>
              <w:right w:w="80" w:type="dxa"/>
            </w:tcMar>
            <w:vAlign w:val="center"/>
          </w:tcPr>
          <w:p w14:paraId="14334BCC" w14:textId="77777777" w:rsidR="00284D74" w:rsidRDefault="00284D74">
            <w:pPr>
              <w:spacing w:before="20" w:after="20" w:line="264" w:lineRule="auto"/>
              <w:jc w:val="center"/>
            </w:pPr>
            <w:r>
              <w:t>Moderate</w:t>
            </w:r>
          </w:p>
        </w:tc>
        <w:tc>
          <w:tcPr>
            <w:tcW w:w="1704" w:type="dxa"/>
            <w:tcMar>
              <w:top w:w="80" w:type="dxa"/>
              <w:left w:w="80" w:type="dxa"/>
              <w:bottom w:w="80" w:type="dxa"/>
              <w:right w:w="80" w:type="dxa"/>
            </w:tcMar>
            <w:vAlign w:val="center"/>
          </w:tcPr>
          <w:p w14:paraId="0EEF8770" w14:textId="77777777" w:rsidR="00284D74" w:rsidRDefault="00284D74">
            <w:pPr>
              <w:spacing w:before="20" w:after="20" w:line="264" w:lineRule="auto"/>
              <w:jc w:val="center"/>
            </w:pPr>
            <w:r>
              <w:t>Readiness -5; Forecast -2</w:t>
            </w:r>
          </w:p>
        </w:tc>
      </w:tr>
      <w:tr w:rsidR="00284D74" w14:paraId="4A7BD33A" w14:textId="77777777">
        <w:trPr>
          <w:jc w:val="center"/>
        </w:trPr>
        <w:tc>
          <w:tcPr>
            <w:tcW w:w="1704" w:type="dxa"/>
            <w:tcMar>
              <w:top w:w="80" w:type="dxa"/>
              <w:left w:w="80" w:type="dxa"/>
              <w:bottom w:w="80" w:type="dxa"/>
              <w:right w:w="80" w:type="dxa"/>
            </w:tcMar>
            <w:vAlign w:val="center"/>
          </w:tcPr>
          <w:p w14:paraId="1D241C7F" w14:textId="77777777" w:rsidR="00284D74" w:rsidRDefault="00284D74">
            <w:pPr>
              <w:spacing w:before="20" w:after="20" w:line="264" w:lineRule="auto"/>
              <w:jc w:val="center"/>
            </w:pPr>
            <w:r>
              <w:lastRenderedPageBreak/>
              <w:t>CL-05</w:t>
            </w:r>
          </w:p>
        </w:tc>
        <w:tc>
          <w:tcPr>
            <w:tcW w:w="1704" w:type="dxa"/>
            <w:tcMar>
              <w:top w:w="80" w:type="dxa"/>
              <w:left w:w="80" w:type="dxa"/>
              <w:bottom w:w="80" w:type="dxa"/>
              <w:right w:w="80" w:type="dxa"/>
            </w:tcMar>
            <w:vAlign w:val="center"/>
          </w:tcPr>
          <w:p w14:paraId="0D65EA3D" w14:textId="77777777" w:rsidR="00284D74" w:rsidRDefault="00284D74">
            <w:pPr>
              <w:spacing w:before="20" w:after="20" w:line="264" w:lineRule="auto"/>
            </w:pPr>
            <w:r>
              <w:t>Repair Refusal</w:t>
            </w:r>
          </w:p>
        </w:tc>
        <w:tc>
          <w:tcPr>
            <w:tcW w:w="1704" w:type="dxa"/>
            <w:tcMar>
              <w:top w:w="80" w:type="dxa"/>
              <w:left w:w="80" w:type="dxa"/>
              <w:bottom w:w="80" w:type="dxa"/>
              <w:right w:w="80" w:type="dxa"/>
            </w:tcMar>
            <w:vAlign w:val="center"/>
          </w:tcPr>
          <w:p w14:paraId="19D7DF2F" w14:textId="77777777" w:rsidR="00284D74" w:rsidRDefault="00284D74">
            <w:pPr>
              <w:spacing w:before="20" w:after="20" w:line="264" w:lineRule="auto"/>
              <w:jc w:val="center"/>
            </w:pPr>
            <w:r>
              <w:t>Proposed / High-value</w:t>
            </w:r>
          </w:p>
        </w:tc>
        <w:tc>
          <w:tcPr>
            <w:tcW w:w="1704" w:type="dxa"/>
            <w:tcMar>
              <w:top w:w="80" w:type="dxa"/>
              <w:left w:w="80" w:type="dxa"/>
              <w:bottom w:w="80" w:type="dxa"/>
              <w:right w:w="80" w:type="dxa"/>
            </w:tcMar>
            <w:vAlign w:val="center"/>
          </w:tcPr>
          <w:p w14:paraId="0999CA52" w14:textId="77777777" w:rsidR="00284D74" w:rsidRDefault="00284D74">
            <w:pPr>
              <w:spacing w:before="20" w:after="20" w:line="264" w:lineRule="auto"/>
              <w:jc w:val="center"/>
            </w:pPr>
            <w:r>
              <w:t>Forecast</w:t>
            </w:r>
          </w:p>
        </w:tc>
        <w:tc>
          <w:tcPr>
            <w:tcW w:w="1704" w:type="dxa"/>
            <w:tcMar>
              <w:top w:w="80" w:type="dxa"/>
              <w:left w:w="80" w:type="dxa"/>
              <w:bottom w:w="80" w:type="dxa"/>
              <w:right w:w="80" w:type="dxa"/>
            </w:tcMar>
            <w:vAlign w:val="center"/>
          </w:tcPr>
          <w:p w14:paraId="6BF360C3" w14:textId="77777777" w:rsidR="00284D74" w:rsidRDefault="00284D74">
            <w:pPr>
              <w:spacing w:before="20" w:after="20" w:line="264" w:lineRule="auto"/>
              <w:jc w:val="center"/>
            </w:pPr>
            <w:r>
              <w:t>Hard</w:t>
            </w:r>
          </w:p>
        </w:tc>
        <w:tc>
          <w:tcPr>
            <w:tcW w:w="1704" w:type="dxa"/>
            <w:tcMar>
              <w:top w:w="80" w:type="dxa"/>
              <w:left w:w="80" w:type="dxa"/>
              <w:bottom w:w="80" w:type="dxa"/>
              <w:right w:w="80" w:type="dxa"/>
            </w:tcMar>
            <w:vAlign w:val="center"/>
          </w:tcPr>
          <w:p w14:paraId="72D402C9" w14:textId="77777777" w:rsidR="00284D74" w:rsidRDefault="00284D74">
            <w:pPr>
              <w:spacing w:before="20" w:after="20" w:line="264" w:lineRule="auto"/>
              <w:jc w:val="center"/>
            </w:pPr>
            <w:r>
              <w:t>Readiness -4; Forecast -6</w:t>
            </w:r>
          </w:p>
        </w:tc>
      </w:tr>
      <w:tr w:rsidR="00284D74" w14:paraId="751C9C96" w14:textId="77777777">
        <w:trPr>
          <w:jc w:val="center"/>
        </w:trPr>
        <w:tc>
          <w:tcPr>
            <w:tcW w:w="1704" w:type="dxa"/>
            <w:tcMar>
              <w:top w:w="80" w:type="dxa"/>
              <w:left w:w="80" w:type="dxa"/>
              <w:bottom w:w="80" w:type="dxa"/>
              <w:right w:w="80" w:type="dxa"/>
            </w:tcMar>
            <w:vAlign w:val="center"/>
          </w:tcPr>
          <w:p w14:paraId="0B633BCE" w14:textId="77777777" w:rsidR="00284D74" w:rsidRDefault="00284D74">
            <w:pPr>
              <w:spacing w:before="20" w:after="20" w:line="264" w:lineRule="auto"/>
              <w:jc w:val="center"/>
            </w:pPr>
            <w:r>
              <w:t>CL-06</w:t>
            </w:r>
          </w:p>
        </w:tc>
        <w:tc>
          <w:tcPr>
            <w:tcW w:w="1704" w:type="dxa"/>
            <w:tcMar>
              <w:top w:w="80" w:type="dxa"/>
              <w:left w:w="80" w:type="dxa"/>
              <w:bottom w:w="80" w:type="dxa"/>
              <w:right w:w="80" w:type="dxa"/>
            </w:tcMar>
            <w:vAlign w:val="center"/>
          </w:tcPr>
          <w:p w14:paraId="78F9F83E" w14:textId="77777777" w:rsidR="00284D74" w:rsidRDefault="00284D74">
            <w:pPr>
              <w:spacing w:before="20" w:after="20" w:line="264" w:lineRule="auto"/>
            </w:pPr>
            <w:r>
              <w:t>Validation Hunger</w:t>
            </w:r>
          </w:p>
        </w:tc>
        <w:tc>
          <w:tcPr>
            <w:tcW w:w="1704" w:type="dxa"/>
            <w:tcMar>
              <w:top w:w="80" w:type="dxa"/>
              <w:left w:w="80" w:type="dxa"/>
              <w:bottom w:w="80" w:type="dxa"/>
              <w:right w:w="80" w:type="dxa"/>
            </w:tcMar>
            <w:vAlign w:val="center"/>
          </w:tcPr>
          <w:p w14:paraId="28B55B62" w14:textId="77777777" w:rsidR="00284D74" w:rsidRDefault="00284D74">
            <w:pPr>
              <w:spacing w:before="20" w:after="20" w:line="264" w:lineRule="auto"/>
              <w:jc w:val="center"/>
            </w:pPr>
            <w:r>
              <w:t>Proposed</w:t>
            </w:r>
          </w:p>
        </w:tc>
        <w:tc>
          <w:tcPr>
            <w:tcW w:w="1704" w:type="dxa"/>
            <w:tcMar>
              <w:top w:w="80" w:type="dxa"/>
              <w:left w:w="80" w:type="dxa"/>
              <w:bottom w:w="80" w:type="dxa"/>
              <w:right w:w="80" w:type="dxa"/>
            </w:tcMar>
            <w:vAlign w:val="center"/>
          </w:tcPr>
          <w:p w14:paraId="507F97FE" w14:textId="77777777" w:rsidR="00284D74" w:rsidRDefault="00284D74">
            <w:pPr>
              <w:spacing w:before="20" w:after="20" w:line="264" w:lineRule="auto"/>
              <w:jc w:val="center"/>
            </w:pPr>
            <w:r>
              <w:t>Readiness</w:t>
            </w:r>
          </w:p>
        </w:tc>
        <w:tc>
          <w:tcPr>
            <w:tcW w:w="1704" w:type="dxa"/>
            <w:tcMar>
              <w:top w:w="80" w:type="dxa"/>
              <w:left w:w="80" w:type="dxa"/>
              <w:bottom w:w="80" w:type="dxa"/>
              <w:right w:w="80" w:type="dxa"/>
            </w:tcMar>
            <w:vAlign w:val="center"/>
          </w:tcPr>
          <w:p w14:paraId="49F6B980" w14:textId="77777777" w:rsidR="00284D74" w:rsidRDefault="00284D74">
            <w:pPr>
              <w:spacing w:before="20" w:after="20" w:line="264" w:lineRule="auto"/>
              <w:jc w:val="center"/>
            </w:pPr>
            <w:r>
              <w:t>Soft-Moderate</w:t>
            </w:r>
          </w:p>
        </w:tc>
        <w:tc>
          <w:tcPr>
            <w:tcW w:w="1704" w:type="dxa"/>
            <w:tcMar>
              <w:top w:w="80" w:type="dxa"/>
              <w:left w:w="80" w:type="dxa"/>
              <w:bottom w:w="80" w:type="dxa"/>
              <w:right w:w="80" w:type="dxa"/>
            </w:tcMar>
            <w:vAlign w:val="center"/>
          </w:tcPr>
          <w:p w14:paraId="19372F41" w14:textId="77777777" w:rsidR="00284D74" w:rsidRDefault="00284D74">
            <w:pPr>
              <w:spacing w:before="20" w:after="20" w:line="264" w:lineRule="auto"/>
              <w:jc w:val="center"/>
            </w:pPr>
            <w:r>
              <w:t>Readiness -3; Forecast -2 if repeated</w:t>
            </w:r>
          </w:p>
        </w:tc>
      </w:tr>
      <w:tr w:rsidR="00284D74" w14:paraId="25F6410E" w14:textId="77777777">
        <w:trPr>
          <w:jc w:val="center"/>
        </w:trPr>
        <w:tc>
          <w:tcPr>
            <w:tcW w:w="1704" w:type="dxa"/>
            <w:tcMar>
              <w:top w:w="80" w:type="dxa"/>
              <w:left w:w="80" w:type="dxa"/>
              <w:bottom w:w="80" w:type="dxa"/>
              <w:right w:w="80" w:type="dxa"/>
            </w:tcMar>
            <w:vAlign w:val="center"/>
          </w:tcPr>
          <w:p w14:paraId="65B02DBC" w14:textId="77777777" w:rsidR="00284D74" w:rsidRDefault="00284D74">
            <w:pPr>
              <w:spacing w:before="20" w:after="20" w:line="264" w:lineRule="auto"/>
              <w:jc w:val="center"/>
            </w:pPr>
            <w:r>
              <w:t>CL-07</w:t>
            </w:r>
          </w:p>
        </w:tc>
        <w:tc>
          <w:tcPr>
            <w:tcW w:w="1704" w:type="dxa"/>
            <w:tcMar>
              <w:top w:w="80" w:type="dxa"/>
              <w:left w:w="80" w:type="dxa"/>
              <w:bottom w:w="80" w:type="dxa"/>
              <w:right w:w="80" w:type="dxa"/>
            </w:tcMar>
            <w:vAlign w:val="center"/>
          </w:tcPr>
          <w:p w14:paraId="32D78041" w14:textId="77777777" w:rsidR="00284D74" w:rsidRDefault="00284D74">
            <w:pPr>
              <w:spacing w:before="20" w:after="20" w:line="264" w:lineRule="auto"/>
            </w:pPr>
            <w:r>
              <w:t>Pace Distortion</w:t>
            </w:r>
          </w:p>
        </w:tc>
        <w:tc>
          <w:tcPr>
            <w:tcW w:w="1704" w:type="dxa"/>
            <w:tcMar>
              <w:top w:w="80" w:type="dxa"/>
              <w:left w:w="80" w:type="dxa"/>
              <w:bottom w:w="80" w:type="dxa"/>
              <w:right w:w="80" w:type="dxa"/>
            </w:tcMar>
            <w:vAlign w:val="center"/>
          </w:tcPr>
          <w:p w14:paraId="10601A3A" w14:textId="77777777" w:rsidR="00284D74" w:rsidRDefault="00284D74">
            <w:pPr>
              <w:spacing w:before="20" w:after="20" w:line="264" w:lineRule="auto"/>
              <w:jc w:val="center"/>
            </w:pPr>
            <w:r>
              <w:t>Proposed</w:t>
            </w:r>
          </w:p>
        </w:tc>
        <w:tc>
          <w:tcPr>
            <w:tcW w:w="1704" w:type="dxa"/>
            <w:tcMar>
              <w:top w:w="80" w:type="dxa"/>
              <w:left w:w="80" w:type="dxa"/>
              <w:bottom w:w="80" w:type="dxa"/>
              <w:right w:w="80" w:type="dxa"/>
            </w:tcMar>
            <w:vAlign w:val="center"/>
          </w:tcPr>
          <w:p w14:paraId="51DAEA07" w14:textId="77777777" w:rsidR="00284D74" w:rsidRDefault="00284D74">
            <w:pPr>
              <w:spacing w:before="20" w:after="20" w:line="264" w:lineRule="auto"/>
              <w:jc w:val="center"/>
            </w:pPr>
            <w:r>
              <w:t>Forecast</w:t>
            </w:r>
          </w:p>
        </w:tc>
        <w:tc>
          <w:tcPr>
            <w:tcW w:w="1704" w:type="dxa"/>
            <w:tcMar>
              <w:top w:w="80" w:type="dxa"/>
              <w:left w:w="80" w:type="dxa"/>
              <w:bottom w:w="80" w:type="dxa"/>
              <w:right w:w="80" w:type="dxa"/>
            </w:tcMar>
            <w:vAlign w:val="center"/>
          </w:tcPr>
          <w:p w14:paraId="5650E8E8" w14:textId="77777777" w:rsidR="00284D74" w:rsidRDefault="00284D74">
            <w:pPr>
              <w:spacing w:before="20" w:after="20" w:line="264" w:lineRule="auto"/>
              <w:jc w:val="center"/>
            </w:pPr>
            <w:r>
              <w:t>Moderate</w:t>
            </w:r>
          </w:p>
        </w:tc>
        <w:tc>
          <w:tcPr>
            <w:tcW w:w="1704" w:type="dxa"/>
            <w:tcMar>
              <w:top w:w="80" w:type="dxa"/>
              <w:left w:w="80" w:type="dxa"/>
              <w:bottom w:w="80" w:type="dxa"/>
              <w:right w:w="80" w:type="dxa"/>
            </w:tcMar>
            <w:vAlign w:val="center"/>
          </w:tcPr>
          <w:p w14:paraId="7903E85D" w14:textId="77777777" w:rsidR="00284D74" w:rsidRDefault="00284D74">
            <w:pPr>
              <w:spacing w:before="20" w:after="20" w:line="264" w:lineRule="auto"/>
              <w:jc w:val="center"/>
            </w:pPr>
            <w:r>
              <w:t>Readiness -3; Forecast -5</w:t>
            </w:r>
          </w:p>
        </w:tc>
      </w:tr>
      <w:tr w:rsidR="00284D74" w14:paraId="7FBBCDC9" w14:textId="77777777">
        <w:trPr>
          <w:jc w:val="center"/>
        </w:trPr>
        <w:tc>
          <w:tcPr>
            <w:tcW w:w="1704" w:type="dxa"/>
            <w:tcMar>
              <w:top w:w="80" w:type="dxa"/>
              <w:left w:w="80" w:type="dxa"/>
              <w:bottom w:w="80" w:type="dxa"/>
              <w:right w:w="80" w:type="dxa"/>
            </w:tcMar>
            <w:vAlign w:val="center"/>
          </w:tcPr>
          <w:p w14:paraId="732A86EE" w14:textId="77777777" w:rsidR="00284D74" w:rsidRDefault="00284D74">
            <w:pPr>
              <w:spacing w:before="20" w:after="20" w:line="264" w:lineRule="auto"/>
              <w:jc w:val="center"/>
            </w:pPr>
            <w:r>
              <w:t>CL-08</w:t>
            </w:r>
          </w:p>
        </w:tc>
        <w:tc>
          <w:tcPr>
            <w:tcW w:w="1704" w:type="dxa"/>
            <w:tcMar>
              <w:top w:w="80" w:type="dxa"/>
              <w:left w:w="80" w:type="dxa"/>
              <w:bottom w:w="80" w:type="dxa"/>
              <w:right w:w="80" w:type="dxa"/>
            </w:tcMar>
            <w:vAlign w:val="center"/>
          </w:tcPr>
          <w:p w14:paraId="4187584A" w14:textId="77777777" w:rsidR="00284D74" w:rsidRDefault="00284D74">
            <w:pPr>
              <w:spacing w:before="20" w:after="20" w:line="264" w:lineRule="auto"/>
            </w:pPr>
            <w:r>
              <w:t>Caretaker Exhaustion Loop</w:t>
            </w:r>
          </w:p>
        </w:tc>
        <w:tc>
          <w:tcPr>
            <w:tcW w:w="1704" w:type="dxa"/>
            <w:tcMar>
              <w:top w:w="80" w:type="dxa"/>
              <w:left w:w="80" w:type="dxa"/>
              <w:bottom w:w="80" w:type="dxa"/>
              <w:right w:w="80" w:type="dxa"/>
            </w:tcMar>
            <w:vAlign w:val="center"/>
          </w:tcPr>
          <w:p w14:paraId="0052E43B" w14:textId="77777777" w:rsidR="00284D74" w:rsidRDefault="00284D74">
            <w:pPr>
              <w:spacing w:before="20" w:after="20" w:line="264" w:lineRule="auto"/>
              <w:jc w:val="center"/>
            </w:pPr>
            <w:r>
              <w:t>Proposed</w:t>
            </w:r>
          </w:p>
        </w:tc>
        <w:tc>
          <w:tcPr>
            <w:tcW w:w="1704" w:type="dxa"/>
            <w:tcMar>
              <w:top w:w="80" w:type="dxa"/>
              <w:left w:w="80" w:type="dxa"/>
              <w:bottom w:w="80" w:type="dxa"/>
              <w:right w:w="80" w:type="dxa"/>
            </w:tcMar>
            <w:vAlign w:val="center"/>
          </w:tcPr>
          <w:p w14:paraId="070A5AA4" w14:textId="77777777" w:rsidR="00284D74" w:rsidRDefault="00284D74">
            <w:pPr>
              <w:spacing w:before="20" w:after="20" w:line="264" w:lineRule="auto"/>
              <w:jc w:val="center"/>
            </w:pPr>
            <w:r>
              <w:t>Readiness + Forecast</w:t>
            </w:r>
          </w:p>
        </w:tc>
        <w:tc>
          <w:tcPr>
            <w:tcW w:w="1704" w:type="dxa"/>
            <w:tcMar>
              <w:top w:w="80" w:type="dxa"/>
              <w:left w:w="80" w:type="dxa"/>
              <w:bottom w:w="80" w:type="dxa"/>
              <w:right w:w="80" w:type="dxa"/>
            </w:tcMar>
            <w:vAlign w:val="center"/>
          </w:tcPr>
          <w:p w14:paraId="334409B1" w14:textId="77777777" w:rsidR="00284D74" w:rsidRDefault="00284D74">
            <w:pPr>
              <w:spacing w:before="20" w:after="20" w:line="264" w:lineRule="auto"/>
              <w:jc w:val="center"/>
            </w:pPr>
            <w:r>
              <w:t>Moderate</w:t>
            </w:r>
          </w:p>
        </w:tc>
        <w:tc>
          <w:tcPr>
            <w:tcW w:w="1704" w:type="dxa"/>
            <w:tcMar>
              <w:top w:w="80" w:type="dxa"/>
              <w:left w:w="80" w:type="dxa"/>
              <w:bottom w:w="80" w:type="dxa"/>
              <w:right w:w="80" w:type="dxa"/>
            </w:tcMar>
            <w:vAlign w:val="center"/>
          </w:tcPr>
          <w:p w14:paraId="5434916C" w14:textId="77777777" w:rsidR="00284D74" w:rsidRDefault="00284D74">
            <w:pPr>
              <w:spacing w:before="20" w:after="20" w:line="264" w:lineRule="auto"/>
              <w:jc w:val="center"/>
            </w:pPr>
            <w:r>
              <w:t>Readiness -4; Forecast -4</w:t>
            </w:r>
          </w:p>
        </w:tc>
      </w:tr>
      <w:tr w:rsidR="00284D74" w14:paraId="255CE40D" w14:textId="77777777">
        <w:trPr>
          <w:jc w:val="center"/>
        </w:trPr>
        <w:tc>
          <w:tcPr>
            <w:tcW w:w="1704" w:type="dxa"/>
            <w:tcMar>
              <w:top w:w="80" w:type="dxa"/>
              <w:left w:w="80" w:type="dxa"/>
              <w:bottom w:w="80" w:type="dxa"/>
              <w:right w:w="80" w:type="dxa"/>
            </w:tcMar>
            <w:vAlign w:val="center"/>
          </w:tcPr>
          <w:p w14:paraId="62D28F9A" w14:textId="77777777" w:rsidR="00284D74" w:rsidRDefault="00284D74">
            <w:pPr>
              <w:spacing w:before="20" w:after="20" w:line="264" w:lineRule="auto"/>
              <w:jc w:val="center"/>
            </w:pPr>
            <w:r>
              <w:t>CL-09</w:t>
            </w:r>
          </w:p>
        </w:tc>
        <w:tc>
          <w:tcPr>
            <w:tcW w:w="1704" w:type="dxa"/>
            <w:tcMar>
              <w:top w:w="80" w:type="dxa"/>
              <w:left w:w="80" w:type="dxa"/>
              <w:bottom w:w="80" w:type="dxa"/>
              <w:right w:w="80" w:type="dxa"/>
            </w:tcMar>
            <w:vAlign w:val="center"/>
          </w:tcPr>
          <w:p w14:paraId="42DC0340" w14:textId="77777777" w:rsidR="00284D74" w:rsidRDefault="00284D74">
            <w:pPr>
              <w:spacing w:before="20" w:after="20" w:line="264" w:lineRule="auto"/>
            </w:pPr>
            <w:r>
              <w:t>Testing Instead of Telling</w:t>
            </w:r>
          </w:p>
        </w:tc>
        <w:tc>
          <w:tcPr>
            <w:tcW w:w="1704" w:type="dxa"/>
            <w:tcMar>
              <w:top w:w="80" w:type="dxa"/>
              <w:left w:w="80" w:type="dxa"/>
              <w:bottom w:w="80" w:type="dxa"/>
              <w:right w:w="80" w:type="dxa"/>
            </w:tcMar>
            <w:vAlign w:val="center"/>
          </w:tcPr>
          <w:p w14:paraId="0D759534" w14:textId="77777777" w:rsidR="00284D74" w:rsidRDefault="00284D74">
            <w:pPr>
              <w:spacing w:before="20" w:after="20" w:line="264" w:lineRule="auto"/>
              <w:jc w:val="center"/>
            </w:pPr>
            <w:r>
              <w:t>Proposed</w:t>
            </w:r>
          </w:p>
        </w:tc>
        <w:tc>
          <w:tcPr>
            <w:tcW w:w="1704" w:type="dxa"/>
            <w:tcMar>
              <w:top w:w="80" w:type="dxa"/>
              <w:left w:w="80" w:type="dxa"/>
              <w:bottom w:w="80" w:type="dxa"/>
              <w:right w:w="80" w:type="dxa"/>
            </w:tcMar>
            <w:vAlign w:val="center"/>
          </w:tcPr>
          <w:p w14:paraId="72E9B564" w14:textId="77777777" w:rsidR="00284D74" w:rsidRDefault="00284D74">
            <w:pPr>
              <w:spacing w:before="20" w:after="20" w:line="264" w:lineRule="auto"/>
              <w:jc w:val="center"/>
            </w:pPr>
            <w:r>
              <w:t>Forecast primary</w:t>
            </w:r>
          </w:p>
        </w:tc>
        <w:tc>
          <w:tcPr>
            <w:tcW w:w="1704" w:type="dxa"/>
            <w:tcMar>
              <w:top w:w="80" w:type="dxa"/>
              <w:left w:w="80" w:type="dxa"/>
              <w:bottom w:w="80" w:type="dxa"/>
              <w:right w:w="80" w:type="dxa"/>
            </w:tcMar>
            <w:vAlign w:val="center"/>
          </w:tcPr>
          <w:p w14:paraId="0AE0C4CD" w14:textId="77777777" w:rsidR="00284D74" w:rsidRDefault="00284D74">
            <w:pPr>
              <w:spacing w:before="20" w:after="20" w:line="264" w:lineRule="auto"/>
              <w:jc w:val="center"/>
            </w:pPr>
            <w:r>
              <w:t>Moderate</w:t>
            </w:r>
          </w:p>
        </w:tc>
        <w:tc>
          <w:tcPr>
            <w:tcW w:w="1704" w:type="dxa"/>
            <w:tcMar>
              <w:top w:w="80" w:type="dxa"/>
              <w:left w:w="80" w:type="dxa"/>
              <w:bottom w:w="80" w:type="dxa"/>
              <w:right w:w="80" w:type="dxa"/>
            </w:tcMar>
            <w:vAlign w:val="center"/>
          </w:tcPr>
          <w:p w14:paraId="6BEAAF88" w14:textId="77777777" w:rsidR="00284D74" w:rsidRDefault="00284D74">
            <w:pPr>
              <w:spacing w:before="20" w:after="20" w:line="264" w:lineRule="auto"/>
              <w:jc w:val="center"/>
            </w:pPr>
            <w:r>
              <w:t>Readiness -4; Forecast -5</w:t>
            </w:r>
          </w:p>
        </w:tc>
      </w:tr>
      <w:tr w:rsidR="00284D74" w14:paraId="1AEF493F" w14:textId="77777777">
        <w:trPr>
          <w:jc w:val="center"/>
        </w:trPr>
        <w:tc>
          <w:tcPr>
            <w:tcW w:w="1704" w:type="dxa"/>
            <w:tcMar>
              <w:top w:w="80" w:type="dxa"/>
              <w:left w:w="80" w:type="dxa"/>
              <w:bottom w:w="80" w:type="dxa"/>
              <w:right w:w="80" w:type="dxa"/>
            </w:tcMar>
            <w:vAlign w:val="center"/>
          </w:tcPr>
          <w:p w14:paraId="77A59312" w14:textId="77777777" w:rsidR="00284D74" w:rsidRDefault="00284D74">
            <w:pPr>
              <w:spacing w:before="20" w:after="20" w:line="264" w:lineRule="auto"/>
              <w:jc w:val="center"/>
            </w:pPr>
            <w:r>
              <w:t>CL-10</w:t>
            </w:r>
          </w:p>
        </w:tc>
        <w:tc>
          <w:tcPr>
            <w:tcW w:w="1704" w:type="dxa"/>
            <w:tcMar>
              <w:top w:w="80" w:type="dxa"/>
              <w:left w:w="80" w:type="dxa"/>
              <w:bottom w:w="80" w:type="dxa"/>
              <w:right w:w="80" w:type="dxa"/>
            </w:tcMar>
            <w:vAlign w:val="center"/>
          </w:tcPr>
          <w:p w14:paraId="26081D44" w14:textId="77777777" w:rsidR="00284D74" w:rsidRDefault="00284D74">
            <w:pPr>
              <w:spacing w:before="20" w:after="20" w:line="264" w:lineRule="auto"/>
            </w:pPr>
            <w:r>
              <w:t>Self-Protective Overread</w:t>
            </w:r>
          </w:p>
        </w:tc>
        <w:tc>
          <w:tcPr>
            <w:tcW w:w="1704" w:type="dxa"/>
            <w:tcMar>
              <w:top w:w="80" w:type="dxa"/>
              <w:left w:w="80" w:type="dxa"/>
              <w:bottom w:w="80" w:type="dxa"/>
              <w:right w:w="80" w:type="dxa"/>
            </w:tcMar>
            <w:vAlign w:val="center"/>
          </w:tcPr>
          <w:p w14:paraId="205779C5" w14:textId="77777777" w:rsidR="00284D74" w:rsidRDefault="00284D74">
            <w:pPr>
              <w:spacing w:before="20" w:after="20" w:line="264" w:lineRule="auto"/>
              <w:jc w:val="center"/>
            </w:pPr>
            <w:r>
              <w:t>Proposed</w:t>
            </w:r>
          </w:p>
        </w:tc>
        <w:tc>
          <w:tcPr>
            <w:tcW w:w="1704" w:type="dxa"/>
            <w:tcMar>
              <w:top w:w="80" w:type="dxa"/>
              <w:left w:w="80" w:type="dxa"/>
              <w:bottom w:w="80" w:type="dxa"/>
              <w:right w:w="80" w:type="dxa"/>
            </w:tcMar>
            <w:vAlign w:val="center"/>
          </w:tcPr>
          <w:p w14:paraId="56E739A8" w14:textId="77777777" w:rsidR="00284D74" w:rsidRDefault="00284D74">
            <w:pPr>
              <w:spacing w:before="20" w:after="20" w:line="264" w:lineRule="auto"/>
              <w:jc w:val="center"/>
            </w:pPr>
            <w:r>
              <w:t>Readiness</w:t>
            </w:r>
          </w:p>
        </w:tc>
        <w:tc>
          <w:tcPr>
            <w:tcW w:w="1704" w:type="dxa"/>
            <w:tcMar>
              <w:top w:w="80" w:type="dxa"/>
              <w:left w:w="80" w:type="dxa"/>
              <w:bottom w:w="80" w:type="dxa"/>
              <w:right w:w="80" w:type="dxa"/>
            </w:tcMar>
            <w:vAlign w:val="center"/>
          </w:tcPr>
          <w:p w14:paraId="7F9BB99E" w14:textId="77777777" w:rsidR="00284D74" w:rsidRDefault="00284D74">
            <w:pPr>
              <w:spacing w:before="20" w:after="20" w:line="264" w:lineRule="auto"/>
              <w:jc w:val="center"/>
            </w:pPr>
            <w:r>
              <w:t>Soft-Moderate</w:t>
            </w:r>
          </w:p>
        </w:tc>
        <w:tc>
          <w:tcPr>
            <w:tcW w:w="1704" w:type="dxa"/>
            <w:tcMar>
              <w:top w:w="80" w:type="dxa"/>
              <w:left w:w="80" w:type="dxa"/>
              <w:bottom w:w="80" w:type="dxa"/>
              <w:right w:w="80" w:type="dxa"/>
            </w:tcMar>
            <w:vAlign w:val="center"/>
          </w:tcPr>
          <w:p w14:paraId="142CEF91" w14:textId="77777777" w:rsidR="00284D74" w:rsidRDefault="00284D74">
            <w:pPr>
              <w:spacing w:before="20" w:after="20" w:line="264" w:lineRule="auto"/>
              <w:jc w:val="center"/>
            </w:pPr>
            <w:r>
              <w:t>Readiness -3; Forecast -2</w:t>
            </w:r>
          </w:p>
        </w:tc>
      </w:tr>
    </w:tbl>
    <w:p w14:paraId="68D9B8DF" w14:textId="77777777" w:rsidR="00284D74" w:rsidRDefault="00284D74"/>
    <w:p w14:paraId="03962BB1" w14:textId="77777777" w:rsidR="00284D74" w:rsidRDefault="00284D74">
      <w:pPr>
        <w:pStyle w:val="Heading2"/>
      </w:pPr>
      <w:r>
        <w:t>CL-01 - Vulnerability Loop</w:t>
      </w:r>
    </w:p>
    <w:tbl>
      <w:tblPr>
        <w:tblStyle w:val="TableGrid"/>
        <w:tblW w:w="0" w:type="auto"/>
        <w:jc w:val="center"/>
        <w:tblLook w:val="04A0" w:firstRow="1" w:lastRow="0" w:firstColumn="1" w:lastColumn="0" w:noHBand="0" w:noVBand="1"/>
      </w:tblPr>
      <w:tblGrid>
        <w:gridCol w:w="2483"/>
        <w:gridCol w:w="2587"/>
        <w:gridCol w:w="2493"/>
        <w:gridCol w:w="2533"/>
      </w:tblGrid>
      <w:tr w:rsidR="00284D74" w14:paraId="61C8824C" w14:textId="77777777">
        <w:trPr>
          <w:jc w:val="center"/>
        </w:trPr>
        <w:tc>
          <w:tcPr>
            <w:tcW w:w="2556" w:type="dxa"/>
            <w:shd w:val="clear" w:color="auto" w:fill="EAF1FB"/>
            <w:tcMar>
              <w:top w:w="80" w:type="dxa"/>
              <w:left w:w="80" w:type="dxa"/>
              <w:bottom w:w="80" w:type="dxa"/>
              <w:right w:w="80" w:type="dxa"/>
            </w:tcMar>
            <w:vAlign w:val="center"/>
          </w:tcPr>
          <w:p w14:paraId="3316CF43" w14:textId="77777777" w:rsidR="00284D74" w:rsidRDefault="00284D74">
            <w:pPr>
              <w:spacing w:before="20" w:after="20" w:line="264" w:lineRule="auto"/>
              <w:jc w:val="center"/>
            </w:pPr>
            <w:r>
              <w:rPr>
                <w:b/>
              </w:rPr>
              <w:t>Status</w:t>
            </w:r>
          </w:p>
        </w:tc>
        <w:tc>
          <w:tcPr>
            <w:tcW w:w="2556" w:type="dxa"/>
            <w:tcMar>
              <w:top w:w="80" w:type="dxa"/>
              <w:left w:w="80" w:type="dxa"/>
              <w:bottom w:w="80" w:type="dxa"/>
              <w:right w:w="80" w:type="dxa"/>
            </w:tcMar>
            <w:vAlign w:val="center"/>
          </w:tcPr>
          <w:p w14:paraId="0D1A0C65" w14:textId="77777777" w:rsidR="00284D74" w:rsidRDefault="00284D74">
            <w:pPr>
              <w:spacing w:before="20" w:after="20" w:line="264" w:lineRule="auto"/>
            </w:pPr>
            <w:r>
              <w:t>Active / Locked</w:t>
            </w:r>
          </w:p>
        </w:tc>
        <w:tc>
          <w:tcPr>
            <w:tcW w:w="2556" w:type="dxa"/>
            <w:shd w:val="clear" w:color="auto" w:fill="EAF1FB"/>
            <w:tcMar>
              <w:top w:w="80" w:type="dxa"/>
              <w:left w:w="80" w:type="dxa"/>
              <w:bottom w:w="80" w:type="dxa"/>
              <w:right w:w="80" w:type="dxa"/>
            </w:tcMar>
            <w:vAlign w:val="center"/>
          </w:tcPr>
          <w:p w14:paraId="3B5A2402" w14:textId="77777777" w:rsidR="00284D74" w:rsidRDefault="00284D74">
            <w:pPr>
              <w:spacing w:before="20" w:after="20" w:line="264" w:lineRule="auto"/>
              <w:jc w:val="center"/>
            </w:pPr>
            <w:r>
              <w:rPr>
                <w:b/>
              </w:rPr>
              <w:t>Severity</w:t>
            </w:r>
          </w:p>
        </w:tc>
        <w:tc>
          <w:tcPr>
            <w:tcW w:w="2556" w:type="dxa"/>
            <w:tcMar>
              <w:top w:w="80" w:type="dxa"/>
              <w:left w:w="80" w:type="dxa"/>
              <w:bottom w:w="80" w:type="dxa"/>
              <w:right w:w="80" w:type="dxa"/>
            </w:tcMar>
            <w:vAlign w:val="center"/>
          </w:tcPr>
          <w:p w14:paraId="0C2425BD" w14:textId="77777777" w:rsidR="00284D74" w:rsidRDefault="00284D74">
            <w:pPr>
              <w:spacing w:before="20" w:after="20" w:line="264" w:lineRule="auto"/>
            </w:pPr>
            <w:r>
              <w:t>Moderate-Hard</w:t>
            </w:r>
          </w:p>
        </w:tc>
      </w:tr>
      <w:tr w:rsidR="00284D74" w14:paraId="1BBEE578" w14:textId="77777777">
        <w:trPr>
          <w:jc w:val="center"/>
        </w:trPr>
        <w:tc>
          <w:tcPr>
            <w:tcW w:w="2556" w:type="dxa"/>
            <w:shd w:val="clear" w:color="auto" w:fill="EAF1FB"/>
            <w:tcMar>
              <w:top w:w="80" w:type="dxa"/>
              <w:left w:w="80" w:type="dxa"/>
              <w:bottom w:w="80" w:type="dxa"/>
              <w:right w:w="80" w:type="dxa"/>
            </w:tcMar>
            <w:vAlign w:val="center"/>
          </w:tcPr>
          <w:p w14:paraId="643B981E" w14:textId="77777777" w:rsidR="00284D74" w:rsidRDefault="00284D74">
            <w:pPr>
              <w:spacing w:before="20" w:after="20" w:line="264" w:lineRule="auto"/>
              <w:jc w:val="center"/>
            </w:pPr>
            <w:r>
              <w:rPr>
                <w:b/>
              </w:rPr>
              <w:t>Scope</w:t>
            </w:r>
          </w:p>
        </w:tc>
        <w:tc>
          <w:tcPr>
            <w:tcW w:w="2556" w:type="dxa"/>
            <w:tcMar>
              <w:top w:w="80" w:type="dxa"/>
              <w:left w:w="80" w:type="dxa"/>
              <w:bottom w:w="80" w:type="dxa"/>
              <w:right w:w="80" w:type="dxa"/>
            </w:tcMar>
            <w:vAlign w:val="center"/>
          </w:tcPr>
          <w:p w14:paraId="5D479010" w14:textId="77777777" w:rsidR="00284D74" w:rsidRDefault="00284D74">
            <w:pPr>
              <w:spacing w:before="20" w:after="20" w:line="264" w:lineRule="auto"/>
            </w:pPr>
            <w:r>
              <w:t>Readiness + Forecast</w:t>
            </w:r>
          </w:p>
        </w:tc>
        <w:tc>
          <w:tcPr>
            <w:tcW w:w="2556" w:type="dxa"/>
            <w:shd w:val="clear" w:color="auto" w:fill="EAF1FB"/>
            <w:tcMar>
              <w:top w:w="80" w:type="dxa"/>
              <w:left w:w="80" w:type="dxa"/>
              <w:bottom w:w="80" w:type="dxa"/>
              <w:right w:w="80" w:type="dxa"/>
            </w:tcMar>
            <w:vAlign w:val="center"/>
          </w:tcPr>
          <w:p w14:paraId="1D6E9580" w14:textId="77777777" w:rsidR="00284D74" w:rsidRDefault="00284D74">
            <w:pPr>
              <w:spacing w:before="20" w:after="20" w:line="264" w:lineRule="auto"/>
              <w:jc w:val="center"/>
            </w:pPr>
            <w:r>
              <w:rPr>
                <w:b/>
              </w:rPr>
              <w:t>Question Mapping</w:t>
            </w:r>
          </w:p>
        </w:tc>
        <w:tc>
          <w:tcPr>
            <w:tcW w:w="2556" w:type="dxa"/>
            <w:tcMar>
              <w:top w:w="80" w:type="dxa"/>
              <w:left w:w="80" w:type="dxa"/>
              <w:bottom w:w="80" w:type="dxa"/>
              <w:right w:w="80" w:type="dxa"/>
            </w:tcMar>
            <w:vAlign w:val="center"/>
          </w:tcPr>
          <w:p w14:paraId="366A0141" w14:textId="77777777" w:rsidR="00284D74" w:rsidRDefault="00284D74">
            <w:pPr>
              <w:spacing w:before="20" w:after="20" w:line="264" w:lineRule="auto"/>
            </w:pPr>
            <w:r>
              <w:t>Q6 + Q32 (locked); allow future alias mapping by question_version</w:t>
            </w:r>
          </w:p>
        </w:tc>
      </w:tr>
      <w:tr w:rsidR="00284D74" w14:paraId="539D2F1B" w14:textId="77777777">
        <w:trPr>
          <w:jc w:val="center"/>
        </w:trPr>
        <w:tc>
          <w:tcPr>
            <w:tcW w:w="2556" w:type="dxa"/>
            <w:shd w:val="clear" w:color="auto" w:fill="EAF1FB"/>
            <w:tcMar>
              <w:top w:w="80" w:type="dxa"/>
              <w:left w:w="80" w:type="dxa"/>
              <w:bottom w:w="80" w:type="dxa"/>
              <w:right w:w="80" w:type="dxa"/>
            </w:tcMar>
            <w:vAlign w:val="center"/>
          </w:tcPr>
          <w:p w14:paraId="0575F1AE" w14:textId="77777777" w:rsidR="00284D74" w:rsidRDefault="00284D74">
            <w:pPr>
              <w:spacing w:before="20" w:after="20" w:line="264" w:lineRule="auto"/>
              <w:jc w:val="center"/>
            </w:pPr>
            <w:r>
              <w:rPr>
                <w:b/>
              </w:rPr>
              <w:t>Engine Signal</w:t>
            </w:r>
          </w:p>
        </w:tc>
        <w:tc>
          <w:tcPr>
            <w:tcW w:w="2556" w:type="dxa"/>
            <w:tcMar>
              <w:top w:w="80" w:type="dxa"/>
              <w:left w:w="80" w:type="dxa"/>
              <w:bottom w:w="80" w:type="dxa"/>
              <w:right w:w="80" w:type="dxa"/>
            </w:tcMar>
            <w:vAlign w:val="center"/>
          </w:tcPr>
          <w:p w14:paraId="18C565D2" w14:textId="77777777" w:rsidR="00284D74" w:rsidRDefault="00284D74">
            <w:pPr>
              <w:spacing w:before="20" w:after="20" w:line="264" w:lineRule="auto"/>
            </w:pPr>
            <w:r>
              <w:t>Desire for connection conflicts with behavioral protection strategy.</w:t>
            </w:r>
          </w:p>
        </w:tc>
        <w:tc>
          <w:tcPr>
            <w:tcW w:w="2556" w:type="dxa"/>
            <w:shd w:val="clear" w:color="auto" w:fill="EAF1FB"/>
            <w:tcMar>
              <w:top w:w="80" w:type="dxa"/>
              <w:left w:w="80" w:type="dxa"/>
              <w:bottom w:w="80" w:type="dxa"/>
              <w:right w:w="80" w:type="dxa"/>
            </w:tcMar>
            <w:vAlign w:val="center"/>
          </w:tcPr>
          <w:p w14:paraId="67DFF94F" w14:textId="77777777" w:rsidR="00284D74" w:rsidRDefault="00284D74">
            <w:pPr>
              <w:spacing w:before="20" w:after="20" w:line="264" w:lineRule="auto"/>
              <w:jc w:val="center"/>
            </w:pPr>
            <w:r>
              <w:rPr>
                <w:b/>
              </w:rPr>
              <w:t>Penalty</w:t>
            </w:r>
          </w:p>
        </w:tc>
        <w:tc>
          <w:tcPr>
            <w:tcW w:w="2556" w:type="dxa"/>
            <w:tcMar>
              <w:top w:w="80" w:type="dxa"/>
              <w:left w:w="80" w:type="dxa"/>
              <w:bottom w:w="80" w:type="dxa"/>
              <w:right w:w="80" w:type="dxa"/>
            </w:tcMar>
            <w:vAlign w:val="center"/>
          </w:tcPr>
          <w:p w14:paraId="166C4B9B" w14:textId="77777777" w:rsidR="00284D74" w:rsidRDefault="00284D74">
            <w:pPr>
              <w:spacing w:before="20" w:after="20" w:line="264" w:lineRule="auto"/>
            </w:pPr>
            <w:r>
              <w:t>Readiness -6; Forecast -4; add contradiction_count +1</w:t>
            </w:r>
          </w:p>
        </w:tc>
      </w:tr>
      <w:tr w:rsidR="00284D74" w14:paraId="70C22155" w14:textId="77777777">
        <w:trPr>
          <w:jc w:val="center"/>
        </w:trPr>
        <w:tc>
          <w:tcPr>
            <w:tcW w:w="2556" w:type="dxa"/>
            <w:shd w:val="clear" w:color="auto" w:fill="EAF1FB"/>
            <w:tcMar>
              <w:top w:w="80" w:type="dxa"/>
              <w:left w:w="80" w:type="dxa"/>
              <w:bottom w:w="80" w:type="dxa"/>
              <w:right w:w="80" w:type="dxa"/>
            </w:tcMar>
            <w:vAlign w:val="center"/>
          </w:tcPr>
          <w:p w14:paraId="502508AE" w14:textId="77777777" w:rsidR="00284D74" w:rsidRDefault="00284D74">
            <w:pPr>
              <w:spacing w:before="20" w:after="20" w:line="264" w:lineRule="auto"/>
              <w:jc w:val="center"/>
            </w:pPr>
            <w:r>
              <w:rPr>
                <w:b/>
              </w:rPr>
              <w:t>Action</w:t>
            </w:r>
          </w:p>
        </w:tc>
        <w:tc>
          <w:tcPr>
            <w:tcW w:w="2556" w:type="dxa"/>
            <w:tcMar>
              <w:top w:w="80" w:type="dxa"/>
              <w:left w:w="80" w:type="dxa"/>
              <w:bottom w:w="80" w:type="dxa"/>
              <w:right w:w="80" w:type="dxa"/>
            </w:tcMar>
            <w:vAlign w:val="center"/>
          </w:tcPr>
          <w:p w14:paraId="37CAEE4D" w14:textId="77777777" w:rsidR="00284D74" w:rsidRDefault="00284D74">
            <w:pPr>
              <w:spacing w:before="20" w:after="20" w:line="264" w:lineRule="auto"/>
            </w:pPr>
            <w:r>
              <w:t>Show reflection prompt; recommend regulation/communication micro-ritual if repeated within 30 days.</w:t>
            </w:r>
          </w:p>
        </w:tc>
        <w:tc>
          <w:tcPr>
            <w:tcW w:w="2556" w:type="dxa"/>
            <w:shd w:val="clear" w:color="auto" w:fill="EAF1FB"/>
            <w:tcMar>
              <w:top w:w="80" w:type="dxa"/>
              <w:left w:w="80" w:type="dxa"/>
              <w:bottom w:w="80" w:type="dxa"/>
              <w:right w:w="80" w:type="dxa"/>
            </w:tcMar>
            <w:vAlign w:val="center"/>
          </w:tcPr>
          <w:p w14:paraId="7F24D9CF" w14:textId="77777777" w:rsidR="00284D74" w:rsidRDefault="00284D74">
            <w:pPr>
              <w:spacing w:before="20" w:after="20" w:line="264" w:lineRule="auto"/>
              <w:jc w:val="center"/>
            </w:pPr>
            <w:r>
              <w:rPr>
                <w:b/>
              </w:rPr>
              <w:t>AI Handling</w:t>
            </w:r>
          </w:p>
        </w:tc>
        <w:tc>
          <w:tcPr>
            <w:tcW w:w="2556" w:type="dxa"/>
            <w:tcMar>
              <w:top w:w="80" w:type="dxa"/>
              <w:left w:w="80" w:type="dxa"/>
              <w:bottom w:w="80" w:type="dxa"/>
              <w:right w:w="80" w:type="dxa"/>
            </w:tcMar>
            <w:vAlign w:val="center"/>
          </w:tcPr>
          <w:p w14:paraId="43C4D23C" w14:textId="77777777" w:rsidR="00284D74" w:rsidRDefault="00284D74">
            <w:pPr>
              <w:spacing w:before="20" w:after="20" w:line="264" w:lineRule="auto"/>
            </w:pPr>
            <w:r>
              <w:t>Allowed for self-reflection, Sanctuary prompts, and growth plans. Hidden from matches except softened translation language in composite insights.</w:t>
            </w:r>
          </w:p>
        </w:tc>
      </w:tr>
    </w:tbl>
    <w:p w14:paraId="6285BC67" w14:textId="77777777" w:rsidR="00284D74" w:rsidRDefault="00284D74">
      <w:r>
        <w:rPr>
          <w:b/>
        </w:rPr>
        <w:t>Trigger logic</w:t>
      </w:r>
    </w:p>
    <w:p w14:paraId="3F99A571" w14:textId="77777777" w:rsidR="00284D74" w:rsidRDefault="00284D74">
      <w:r>
        <w:t>Triggers when a user claims to want emotional depth, reassurance, or honest closeness in one answer path, but later selects retreat, silence, concealment, or self-protective withdrawal under pressure.</w:t>
      </w:r>
    </w:p>
    <w:p w14:paraId="046CBAB8" w14:textId="77777777" w:rsidR="00284D74" w:rsidRDefault="00284D74">
      <w:r>
        <w:rPr>
          <w:b/>
        </w:rPr>
        <w:t>User-facing translation</w:t>
      </w:r>
    </w:p>
    <w:p w14:paraId="5A43D013" w14:textId="77777777" w:rsidR="00284D74" w:rsidRDefault="00284D74">
      <w:r>
        <w:t>"Part of you wants deep closeness, but another part pulls back when it starts to feel real. That can make connection feel confusing for both people."</w:t>
      </w:r>
    </w:p>
    <w:p w14:paraId="769261AF" w14:textId="77777777" w:rsidR="00284D74" w:rsidRDefault="00284D74"/>
    <w:p w14:paraId="68BA6F48" w14:textId="77777777" w:rsidR="00284D74" w:rsidRDefault="00284D74">
      <w:pPr>
        <w:pStyle w:val="Heading2"/>
      </w:pPr>
      <w:r>
        <w:t>CL-02 - Control Avoidance</w:t>
      </w:r>
    </w:p>
    <w:tbl>
      <w:tblPr>
        <w:tblStyle w:val="TableGrid"/>
        <w:tblW w:w="0" w:type="auto"/>
        <w:jc w:val="center"/>
        <w:tblLook w:val="04A0" w:firstRow="1" w:lastRow="0" w:firstColumn="1" w:lastColumn="0" w:noHBand="0" w:noVBand="1"/>
      </w:tblPr>
      <w:tblGrid>
        <w:gridCol w:w="2517"/>
        <w:gridCol w:w="2525"/>
        <w:gridCol w:w="2522"/>
        <w:gridCol w:w="2532"/>
      </w:tblGrid>
      <w:tr w:rsidR="00284D74" w14:paraId="4226C3F6" w14:textId="77777777">
        <w:trPr>
          <w:jc w:val="center"/>
        </w:trPr>
        <w:tc>
          <w:tcPr>
            <w:tcW w:w="2556" w:type="dxa"/>
            <w:shd w:val="clear" w:color="auto" w:fill="EAF1FB"/>
            <w:tcMar>
              <w:top w:w="80" w:type="dxa"/>
              <w:left w:w="80" w:type="dxa"/>
              <w:bottom w:w="80" w:type="dxa"/>
              <w:right w:w="80" w:type="dxa"/>
            </w:tcMar>
            <w:vAlign w:val="center"/>
          </w:tcPr>
          <w:p w14:paraId="534C0EF9" w14:textId="77777777" w:rsidR="00284D74" w:rsidRDefault="00284D74">
            <w:pPr>
              <w:spacing w:before="20" w:after="20" w:line="264" w:lineRule="auto"/>
              <w:jc w:val="center"/>
            </w:pPr>
            <w:r>
              <w:rPr>
                <w:b/>
              </w:rPr>
              <w:t>Status</w:t>
            </w:r>
          </w:p>
        </w:tc>
        <w:tc>
          <w:tcPr>
            <w:tcW w:w="2556" w:type="dxa"/>
            <w:tcMar>
              <w:top w:w="80" w:type="dxa"/>
              <w:left w:w="80" w:type="dxa"/>
              <w:bottom w:w="80" w:type="dxa"/>
              <w:right w:w="80" w:type="dxa"/>
            </w:tcMar>
            <w:vAlign w:val="center"/>
          </w:tcPr>
          <w:p w14:paraId="27E73CED" w14:textId="77777777" w:rsidR="00284D74" w:rsidRDefault="00284D74">
            <w:pPr>
              <w:spacing w:before="20" w:after="20" w:line="264" w:lineRule="auto"/>
            </w:pPr>
            <w:r>
              <w:t>Proposed / Strong fit</w:t>
            </w:r>
          </w:p>
        </w:tc>
        <w:tc>
          <w:tcPr>
            <w:tcW w:w="2556" w:type="dxa"/>
            <w:shd w:val="clear" w:color="auto" w:fill="EAF1FB"/>
            <w:tcMar>
              <w:top w:w="80" w:type="dxa"/>
              <w:left w:w="80" w:type="dxa"/>
              <w:bottom w:w="80" w:type="dxa"/>
              <w:right w:w="80" w:type="dxa"/>
            </w:tcMar>
            <w:vAlign w:val="center"/>
          </w:tcPr>
          <w:p w14:paraId="6D191B19" w14:textId="77777777" w:rsidR="00284D74" w:rsidRDefault="00284D74">
            <w:pPr>
              <w:spacing w:before="20" w:after="20" w:line="264" w:lineRule="auto"/>
              <w:jc w:val="center"/>
            </w:pPr>
            <w:r>
              <w:rPr>
                <w:b/>
              </w:rPr>
              <w:t>Severity</w:t>
            </w:r>
          </w:p>
        </w:tc>
        <w:tc>
          <w:tcPr>
            <w:tcW w:w="2556" w:type="dxa"/>
            <w:tcMar>
              <w:top w:w="80" w:type="dxa"/>
              <w:left w:w="80" w:type="dxa"/>
              <w:bottom w:w="80" w:type="dxa"/>
              <w:right w:w="80" w:type="dxa"/>
            </w:tcMar>
            <w:vAlign w:val="center"/>
          </w:tcPr>
          <w:p w14:paraId="77318776" w14:textId="77777777" w:rsidR="00284D74" w:rsidRDefault="00284D74">
            <w:pPr>
              <w:spacing w:before="20" w:after="20" w:line="264" w:lineRule="auto"/>
            </w:pPr>
            <w:r>
              <w:t>Moderate</w:t>
            </w:r>
          </w:p>
        </w:tc>
      </w:tr>
      <w:tr w:rsidR="00284D74" w14:paraId="7172C6AF" w14:textId="77777777">
        <w:trPr>
          <w:jc w:val="center"/>
        </w:trPr>
        <w:tc>
          <w:tcPr>
            <w:tcW w:w="2556" w:type="dxa"/>
            <w:shd w:val="clear" w:color="auto" w:fill="EAF1FB"/>
            <w:tcMar>
              <w:top w:w="80" w:type="dxa"/>
              <w:left w:w="80" w:type="dxa"/>
              <w:bottom w:w="80" w:type="dxa"/>
              <w:right w:w="80" w:type="dxa"/>
            </w:tcMar>
            <w:vAlign w:val="center"/>
          </w:tcPr>
          <w:p w14:paraId="64388537" w14:textId="77777777" w:rsidR="00284D74" w:rsidRDefault="00284D74">
            <w:pPr>
              <w:spacing w:before="20" w:after="20" w:line="264" w:lineRule="auto"/>
              <w:jc w:val="center"/>
            </w:pPr>
            <w:r>
              <w:rPr>
                <w:b/>
              </w:rPr>
              <w:t>Scope</w:t>
            </w:r>
          </w:p>
        </w:tc>
        <w:tc>
          <w:tcPr>
            <w:tcW w:w="2556" w:type="dxa"/>
            <w:tcMar>
              <w:top w:w="80" w:type="dxa"/>
              <w:left w:w="80" w:type="dxa"/>
              <w:bottom w:w="80" w:type="dxa"/>
              <w:right w:w="80" w:type="dxa"/>
            </w:tcMar>
            <w:vAlign w:val="center"/>
          </w:tcPr>
          <w:p w14:paraId="675B6871" w14:textId="77777777" w:rsidR="00284D74" w:rsidRDefault="00284D74">
            <w:pPr>
              <w:spacing w:before="20" w:after="20" w:line="264" w:lineRule="auto"/>
            </w:pPr>
            <w:r>
              <w:t>Readiness + Forecast</w:t>
            </w:r>
          </w:p>
        </w:tc>
        <w:tc>
          <w:tcPr>
            <w:tcW w:w="2556" w:type="dxa"/>
            <w:shd w:val="clear" w:color="auto" w:fill="EAF1FB"/>
            <w:tcMar>
              <w:top w:w="80" w:type="dxa"/>
              <w:left w:w="80" w:type="dxa"/>
              <w:bottom w:w="80" w:type="dxa"/>
              <w:right w:w="80" w:type="dxa"/>
            </w:tcMar>
            <w:vAlign w:val="center"/>
          </w:tcPr>
          <w:p w14:paraId="38C2B29C" w14:textId="77777777" w:rsidR="00284D74" w:rsidRDefault="00284D74">
            <w:pPr>
              <w:spacing w:before="20" w:after="20" w:line="264" w:lineRule="auto"/>
              <w:jc w:val="center"/>
            </w:pPr>
            <w:r>
              <w:rPr>
                <w:b/>
              </w:rPr>
              <w:t>Question Mapping</w:t>
            </w:r>
          </w:p>
        </w:tc>
        <w:tc>
          <w:tcPr>
            <w:tcW w:w="2556" w:type="dxa"/>
            <w:tcMar>
              <w:top w:w="80" w:type="dxa"/>
              <w:left w:w="80" w:type="dxa"/>
              <w:bottom w:w="80" w:type="dxa"/>
              <w:right w:w="80" w:type="dxa"/>
            </w:tcMar>
            <w:vAlign w:val="center"/>
          </w:tcPr>
          <w:p w14:paraId="204AD24E" w14:textId="77777777" w:rsidR="00284D74" w:rsidRDefault="00284D74">
            <w:pPr>
              <w:spacing w:before="20" w:after="20" w:line="264" w:lineRule="auto"/>
            </w:pPr>
            <w:r>
              <w:t>Future mapping: autonomy, pace, repair, accountability items</w:t>
            </w:r>
          </w:p>
        </w:tc>
      </w:tr>
      <w:tr w:rsidR="00284D74" w14:paraId="7AC303FC" w14:textId="77777777">
        <w:trPr>
          <w:jc w:val="center"/>
        </w:trPr>
        <w:tc>
          <w:tcPr>
            <w:tcW w:w="2556" w:type="dxa"/>
            <w:shd w:val="clear" w:color="auto" w:fill="EAF1FB"/>
            <w:tcMar>
              <w:top w:w="80" w:type="dxa"/>
              <w:left w:w="80" w:type="dxa"/>
              <w:bottom w:w="80" w:type="dxa"/>
              <w:right w:w="80" w:type="dxa"/>
            </w:tcMar>
            <w:vAlign w:val="center"/>
          </w:tcPr>
          <w:p w14:paraId="5B3D2B4C" w14:textId="77777777" w:rsidR="00284D74" w:rsidRDefault="00284D74">
            <w:pPr>
              <w:spacing w:before="20" w:after="20" w:line="264" w:lineRule="auto"/>
              <w:jc w:val="center"/>
            </w:pPr>
            <w:r>
              <w:rPr>
                <w:b/>
              </w:rPr>
              <w:t>Engine Signal</w:t>
            </w:r>
          </w:p>
        </w:tc>
        <w:tc>
          <w:tcPr>
            <w:tcW w:w="2556" w:type="dxa"/>
            <w:tcMar>
              <w:top w:w="80" w:type="dxa"/>
              <w:left w:w="80" w:type="dxa"/>
              <w:bottom w:w="80" w:type="dxa"/>
              <w:right w:w="80" w:type="dxa"/>
            </w:tcMar>
            <w:vAlign w:val="center"/>
          </w:tcPr>
          <w:p w14:paraId="54B2E909" w14:textId="77777777" w:rsidR="00284D74" w:rsidRDefault="00284D74">
            <w:pPr>
              <w:spacing w:before="20" w:after="20" w:line="264" w:lineRule="auto"/>
            </w:pPr>
            <w:r>
              <w:t>Stability desire conflicts with anti-structure behavior.</w:t>
            </w:r>
          </w:p>
        </w:tc>
        <w:tc>
          <w:tcPr>
            <w:tcW w:w="2556" w:type="dxa"/>
            <w:shd w:val="clear" w:color="auto" w:fill="EAF1FB"/>
            <w:tcMar>
              <w:top w:w="80" w:type="dxa"/>
              <w:left w:w="80" w:type="dxa"/>
              <w:bottom w:w="80" w:type="dxa"/>
              <w:right w:w="80" w:type="dxa"/>
            </w:tcMar>
            <w:vAlign w:val="center"/>
          </w:tcPr>
          <w:p w14:paraId="6EA2E3B8" w14:textId="77777777" w:rsidR="00284D74" w:rsidRDefault="00284D74">
            <w:pPr>
              <w:spacing w:before="20" w:after="20" w:line="264" w:lineRule="auto"/>
              <w:jc w:val="center"/>
            </w:pPr>
            <w:r>
              <w:rPr>
                <w:b/>
              </w:rPr>
              <w:t>Penalty</w:t>
            </w:r>
          </w:p>
        </w:tc>
        <w:tc>
          <w:tcPr>
            <w:tcW w:w="2556" w:type="dxa"/>
            <w:tcMar>
              <w:top w:w="80" w:type="dxa"/>
              <w:left w:w="80" w:type="dxa"/>
              <w:bottom w:w="80" w:type="dxa"/>
              <w:right w:w="80" w:type="dxa"/>
            </w:tcMar>
            <w:vAlign w:val="center"/>
          </w:tcPr>
          <w:p w14:paraId="7A0707CC" w14:textId="77777777" w:rsidR="00284D74" w:rsidRDefault="00284D74">
            <w:pPr>
              <w:spacing w:before="20" w:after="20" w:line="264" w:lineRule="auto"/>
            </w:pPr>
            <w:r>
              <w:t>Readiness -5; Forecast -3</w:t>
            </w:r>
          </w:p>
        </w:tc>
      </w:tr>
      <w:tr w:rsidR="00284D74" w14:paraId="7CCDA942" w14:textId="77777777">
        <w:trPr>
          <w:jc w:val="center"/>
        </w:trPr>
        <w:tc>
          <w:tcPr>
            <w:tcW w:w="2556" w:type="dxa"/>
            <w:shd w:val="clear" w:color="auto" w:fill="EAF1FB"/>
            <w:tcMar>
              <w:top w:w="80" w:type="dxa"/>
              <w:left w:w="80" w:type="dxa"/>
              <w:bottom w:w="80" w:type="dxa"/>
              <w:right w:w="80" w:type="dxa"/>
            </w:tcMar>
            <w:vAlign w:val="center"/>
          </w:tcPr>
          <w:p w14:paraId="267CC386" w14:textId="77777777" w:rsidR="00284D74" w:rsidRDefault="00284D74">
            <w:pPr>
              <w:spacing w:before="20" w:after="20" w:line="264" w:lineRule="auto"/>
              <w:jc w:val="center"/>
            </w:pPr>
            <w:r>
              <w:rPr>
                <w:b/>
              </w:rPr>
              <w:t>Action</w:t>
            </w:r>
          </w:p>
        </w:tc>
        <w:tc>
          <w:tcPr>
            <w:tcW w:w="2556" w:type="dxa"/>
            <w:tcMar>
              <w:top w:w="80" w:type="dxa"/>
              <w:left w:w="80" w:type="dxa"/>
              <w:bottom w:w="80" w:type="dxa"/>
              <w:right w:w="80" w:type="dxa"/>
            </w:tcMar>
            <w:vAlign w:val="center"/>
          </w:tcPr>
          <w:p w14:paraId="1B65B197" w14:textId="77777777" w:rsidR="00284D74" w:rsidRDefault="00284D74">
            <w:pPr>
              <w:spacing w:before="20" w:after="20" w:line="264" w:lineRule="auto"/>
            </w:pPr>
            <w:r>
              <w:t>Prompt user to define what feels controlling versus what is actually healthy structure.</w:t>
            </w:r>
          </w:p>
        </w:tc>
        <w:tc>
          <w:tcPr>
            <w:tcW w:w="2556" w:type="dxa"/>
            <w:shd w:val="clear" w:color="auto" w:fill="EAF1FB"/>
            <w:tcMar>
              <w:top w:w="80" w:type="dxa"/>
              <w:left w:w="80" w:type="dxa"/>
              <w:bottom w:w="80" w:type="dxa"/>
              <w:right w:w="80" w:type="dxa"/>
            </w:tcMar>
            <w:vAlign w:val="center"/>
          </w:tcPr>
          <w:p w14:paraId="275AB364" w14:textId="77777777" w:rsidR="00284D74" w:rsidRDefault="00284D74">
            <w:pPr>
              <w:spacing w:before="20" w:after="20" w:line="264" w:lineRule="auto"/>
              <w:jc w:val="center"/>
            </w:pPr>
            <w:r>
              <w:rPr>
                <w:b/>
              </w:rPr>
              <w:t>AI Handling</w:t>
            </w:r>
          </w:p>
        </w:tc>
        <w:tc>
          <w:tcPr>
            <w:tcW w:w="2556" w:type="dxa"/>
            <w:tcMar>
              <w:top w:w="80" w:type="dxa"/>
              <w:left w:w="80" w:type="dxa"/>
              <w:bottom w:w="80" w:type="dxa"/>
              <w:right w:w="80" w:type="dxa"/>
            </w:tcMar>
            <w:vAlign w:val="center"/>
          </w:tcPr>
          <w:p w14:paraId="5DA0CC62" w14:textId="77777777" w:rsidR="00284D74" w:rsidRDefault="00284D74">
            <w:pPr>
              <w:spacing w:before="20" w:after="20" w:line="264" w:lineRule="auto"/>
            </w:pPr>
            <w:r>
              <w:t>Allowed for self-side coaching. Never exposed as a label to a match.</w:t>
            </w:r>
          </w:p>
        </w:tc>
      </w:tr>
    </w:tbl>
    <w:p w14:paraId="78E34B20" w14:textId="77777777" w:rsidR="00284D74" w:rsidRDefault="00284D74">
      <w:r>
        <w:rPr>
          <w:b/>
        </w:rPr>
        <w:t>Trigger logic</w:t>
      </w:r>
    </w:p>
    <w:p w14:paraId="42C5F818" w14:textId="77777777" w:rsidR="00284D74" w:rsidRDefault="00284D74">
      <w:r>
        <w:t>Triggers when a user says they want a stable, direct, reliable relationship but repeatedly selects answers showing resistance to check-ins, discomfort with mutual structure, or avoidance of being answerable to another person.</w:t>
      </w:r>
    </w:p>
    <w:p w14:paraId="3FCB9918" w14:textId="77777777" w:rsidR="00284D74" w:rsidRDefault="00284D74">
      <w:r>
        <w:rPr>
          <w:b/>
        </w:rPr>
        <w:t>User-facing translation</w:t>
      </w:r>
    </w:p>
    <w:p w14:paraId="00BD0889" w14:textId="77777777" w:rsidR="00284D74" w:rsidRDefault="00284D74">
      <w:r>
        <w:t>"You may want consistency, but parts of your pattern resist the structure that consistency actually requires."</w:t>
      </w:r>
    </w:p>
    <w:p w14:paraId="6EFD28F0" w14:textId="77777777" w:rsidR="00284D74" w:rsidRDefault="00284D74"/>
    <w:p w14:paraId="01186FBC" w14:textId="77777777" w:rsidR="00284D74" w:rsidRDefault="00284D74">
      <w:pPr>
        <w:pStyle w:val="Heading2"/>
      </w:pPr>
      <w:r>
        <w:t>CL-03 - Pursuit-Panic Loop</w:t>
      </w:r>
    </w:p>
    <w:tbl>
      <w:tblPr>
        <w:tblStyle w:val="TableGrid"/>
        <w:tblW w:w="0" w:type="auto"/>
        <w:jc w:val="center"/>
        <w:tblLook w:val="04A0" w:firstRow="1" w:lastRow="0" w:firstColumn="1" w:lastColumn="0" w:noHBand="0" w:noVBand="1"/>
      </w:tblPr>
      <w:tblGrid>
        <w:gridCol w:w="2517"/>
        <w:gridCol w:w="2528"/>
        <w:gridCol w:w="2522"/>
        <w:gridCol w:w="2529"/>
      </w:tblGrid>
      <w:tr w:rsidR="00284D74" w14:paraId="590E321D" w14:textId="77777777">
        <w:trPr>
          <w:jc w:val="center"/>
        </w:trPr>
        <w:tc>
          <w:tcPr>
            <w:tcW w:w="2556" w:type="dxa"/>
            <w:shd w:val="clear" w:color="auto" w:fill="EAF1FB"/>
            <w:tcMar>
              <w:top w:w="80" w:type="dxa"/>
              <w:left w:w="80" w:type="dxa"/>
              <w:bottom w:w="80" w:type="dxa"/>
              <w:right w:w="80" w:type="dxa"/>
            </w:tcMar>
            <w:vAlign w:val="center"/>
          </w:tcPr>
          <w:p w14:paraId="21833792" w14:textId="77777777" w:rsidR="00284D74" w:rsidRDefault="00284D74">
            <w:pPr>
              <w:spacing w:before="20" w:after="20" w:line="264" w:lineRule="auto"/>
              <w:jc w:val="center"/>
            </w:pPr>
            <w:r>
              <w:rPr>
                <w:b/>
              </w:rPr>
              <w:t>Status</w:t>
            </w:r>
          </w:p>
        </w:tc>
        <w:tc>
          <w:tcPr>
            <w:tcW w:w="2556" w:type="dxa"/>
            <w:tcMar>
              <w:top w:w="80" w:type="dxa"/>
              <w:left w:w="80" w:type="dxa"/>
              <w:bottom w:w="80" w:type="dxa"/>
              <w:right w:w="80" w:type="dxa"/>
            </w:tcMar>
            <w:vAlign w:val="center"/>
          </w:tcPr>
          <w:p w14:paraId="41F79F53" w14:textId="77777777" w:rsidR="00284D74" w:rsidRDefault="00284D74">
            <w:pPr>
              <w:spacing w:before="20" w:after="20" w:line="264" w:lineRule="auto"/>
            </w:pPr>
            <w:r>
              <w:t>Proposed</w:t>
            </w:r>
          </w:p>
        </w:tc>
        <w:tc>
          <w:tcPr>
            <w:tcW w:w="2556" w:type="dxa"/>
            <w:shd w:val="clear" w:color="auto" w:fill="EAF1FB"/>
            <w:tcMar>
              <w:top w:w="80" w:type="dxa"/>
              <w:left w:w="80" w:type="dxa"/>
              <w:bottom w:w="80" w:type="dxa"/>
              <w:right w:w="80" w:type="dxa"/>
            </w:tcMar>
            <w:vAlign w:val="center"/>
          </w:tcPr>
          <w:p w14:paraId="53A81CD6" w14:textId="77777777" w:rsidR="00284D74" w:rsidRDefault="00284D74">
            <w:pPr>
              <w:spacing w:before="20" w:after="20" w:line="264" w:lineRule="auto"/>
              <w:jc w:val="center"/>
            </w:pPr>
            <w:r>
              <w:rPr>
                <w:b/>
              </w:rPr>
              <w:t>Severity</w:t>
            </w:r>
          </w:p>
        </w:tc>
        <w:tc>
          <w:tcPr>
            <w:tcW w:w="2556" w:type="dxa"/>
            <w:tcMar>
              <w:top w:w="80" w:type="dxa"/>
              <w:left w:w="80" w:type="dxa"/>
              <w:bottom w:w="80" w:type="dxa"/>
              <w:right w:w="80" w:type="dxa"/>
            </w:tcMar>
            <w:vAlign w:val="center"/>
          </w:tcPr>
          <w:p w14:paraId="736732A1" w14:textId="77777777" w:rsidR="00284D74" w:rsidRDefault="00284D74">
            <w:pPr>
              <w:spacing w:before="20" w:after="20" w:line="264" w:lineRule="auto"/>
            </w:pPr>
            <w:r>
              <w:t>Moderate-Hard</w:t>
            </w:r>
          </w:p>
        </w:tc>
      </w:tr>
      <w:tr w:rsidR="00284D74" w14:paraId="475A34ED" w14:textId="77777777">
        <w:trPr>
          <w:jc w:val="center"/>
        </w:trPr>
        <w:tc>
          <w:tcPr>
            <w:tcW w:w="2556" w:type="dxa"/>
            <w:shd w:val="clear" w:color="auto" w:fill="EAF1FB"/>
            <w:tcMar>
              <w:top w:w="80" w:type="dxa"/>
              <w:left w:w="80" w:type="dxa"/>
              <w:bottom w:w="80" w:type="dxa"/>
              <w:right w:w="80" w:type="dxa"/>
            </w:tcMar>
            <w:vAlign w:val="center"/>
          </w:tcPr>
          <w:p w14:paraId="10A56478" w14:textId="77777777" w:rsidR="00284D74" w:rsidRDefault="00284D74">
            <w:pPr>
              <w:spacing w:before="20" w:after="20" w:line="264" w:lineRule="auto"/>
              <w:jc w:val="center"/>
            </w:pPr>
            <w:r>
              <w:rPr>
                <w:b/>
              </w:rPr>
              <w:t>Scope</w:t>
            </w:r>
          </w:p>
        </w:tc>
        <w:tc>
          <w:tcPr>
            <w:tcW w:w="2556" w:type="dxa"/>
            <w:tcMar>
              <w:top w:w="80" w:type="dxa"/>
              <w:left w:w="80" w:type="dxa"/>
              <w:bottom w:w="80" w:type="dxa"/>
              <w:right w:w="80" w:type="dxa"/>
            </w:tcMar>
            <w:vAlign w:val="center"/>
          </w:tcPr>
          <w:p w14:paraId="340C1295" w14:textId="77777777" w:rsidR="00284D74" w:rsidRDefault="00284D74">
            <w:pPr>
              <w:spacing w:before="20" w:after="20" w:line="264" w:lineRule="auto"/>
            </w:pPr>
            <w:r>
              <w:t>Forecast primary; Readiness secondary</w:t>
            </w:r>
          </w:p>
        </w:tc>
        <w:tc>
          <w:tcPr>
            <w:tcW w:w="2556" w:type="dxa"/>
            <w:shd w:val="clear" w:color="auto" w:fill="EAF1FB"/>
            <w:tcMar>
              <w:top w:w="80" w:type="dxa"/>
              <w:left w:w="80" w:type="dxa"/>
              <w:bottom w:w="80" w:type="dxa"/>
              <w:right w:w="80" w:type="dxa"/>
            </w:tcMar>
            <w:vAlign w:val="center"/>
          </w:tcPr>
          <w:p w14:paraId="4E31A071" w14:textId="77777777" w:rsidR="00284D74" w:rsidRDefault="00284D74">
            <w:pPr>
              <w:spacing w:before="20" w:after="20" w:line="264" w:lineRule="auto"/>
              <w:jc w:val="center"/>
            </w:pPr>
            <w:r>
              <w:rPr>
                <w:b/>
              </w:rPr>
              <w:t>Question Mapping</w:t>
            </w:r>
          </w:p>
        </w:tc>
        <w:tc>
          <w:tcPr>
            <w:tcW w:w="2556" w:type="dxa"/>
            <w:tcMar>
              <w:top w:w="80" w:type="dxa"/>
              <w:left w:w="80" w:type="dxa"/>
              <w:bottom w:w="80" w:type="dxa"/>
              <w:right w:w="80" w:type="dxa"/>
            </w:tcMar>
            <w:vAlign w:val="center"/>
          </w:tcPr>
          <w:p w14:paraId="60E4DF5F" w14:textId="77777777" w:rsidR="00284D74" w:rsidRDefault="00284D74">
            <w:pPr>
              <w:spacing w:before="20" w:after="20" w:line="264" w:lineRule="auto"/>
            </w:pPr>
            <w:r>
              <w:t>Future mapping: pursuit intensity, fear of loss, pace, reassurance, conflict recovery</w:t>
            </w:r>
          </w:p>
        </w:tc>
      </w:tr>
      <w:tr w:rsidR="00284D74" w14:paraId="3E8FB2F8" w14:textId="77777777">
        <w:trPr>
          <w:jc w:val="center"/>
        </w:trPr>
        <w:tc>
          <w:tcPr>
            <w:tcW w:w="2556" w:type="dxa"/>
            <w:shd w:val="clear" w:color="auto" w:fill="EAF1FB"/>
            <w:tcMar>
              <w:top w:w="80" w:type="dxa"/>
              <w:left w:w="80" w:type="dxa"/>
              <w:bottom w:w="80" w:type="dxa"/>
              <w:right w:w="80" w:type="dxa"/>
            </w:tcMar>
            <w:vAlign w:val="center"/>
          </w:tcPr>
          <w:p w14:paraId="6AAD33C6" w14:textId="77777777" w:rsidR="00284D74" w:rsidRDefault="00284D74">
            <w:pPr>
              <w:spacing w:before="20" w:after="20" w:line="264" w:lineRule="auto"/>
              <w:jc w:val="center"/>
            </w:pPr>
            <w:r>
              <w:rPr>
                <w:b/>
              </w:rPr>
              <w:t>Engine Signal</w:t>
            </w:r>
          </w:p>
        </w:tc>
        <w:tc>
          <w:tcPr>
            <w:tcW w:w="2556" w:type="dxa"/>
            <w:tcMar>
              <w:top w:w="80" w:type="dxa"/>
              <w:left w:w="80" w:type="dxa"/>
              <w:bottom w:w="80" w:type="dxa"/>
              <w:right w:w="80" w:type="dxa"/>
            </w:tcMar>
            <w:vAlign w:val="center"/>
          </w:tcPr>
          <w:p w14:paraId="11A81E4E" w14:textId="77777777" w:rsidR="00284D74" w:rsidRDefault="00284D74">
            <w:pPr>
              <w:spacing w:before="20" w:after="20" w:line="264" w:lineRule="auto"/>
            </w:pPr>
            <w:r>
              <w:t>Acceleration and alarm live in the same blueprint.</w:t>
            </w:r>
          </w:p>
        </w:tc>
        <w:tc>
          <w:tcPr>
            <w:tcW w:w="2556" w:type="dxa"/>
            <w:shd w:val="clear" w:color="auto" w:fill="EAF1FB"/>
            <w:tcMar>
              <w:top w:w="80" w:type="dxa"/>
              <w:left w:w="80" w:type="dxa"/>
              <w:bottom w:w="80" w:type="dxa"/>
              <w:right w:w="80" w:type="dxa"/>
            </w:tcMar>
            <w:vAlign w:val="center"/>
          </w:tcPr>
          <w:p w14:paraId="799F54F9" w14:textId="77777777" w:rsidR="00284D74" w:rsidRDefault="00284D74">
            <w:pPr>
              <w:spacing w:before="20" w:after="20" w:line="264" w:lineRule="auto"/>
              <w:jc w:val="center"/>
            </w:pPr>
            <w:r>
              <w:rPr>
                <w:b/>
              </w:rPr>
              <w:t>Penalty</w:t>
            </w:r>
          </w:p>
        </w:tc>
        <w:tc>
          <w:tcPr>
            <w:tcW w:w="2556" w:type="dxa"/>
            <w:tcMar>
              <w:top w:w="80" w:type="dxa"/>
              <w:left w:w="80" w:type="dxa"/>
              <w:bottom w:w="80" w:type="dxa"/>
              <w:right w:w="80" w:type="dxa"/>
            </w:tcMar>
            <w:vAlign w:val="center"/>
          </w:tcPr>
          <w:p w14:paraId="708BCEF6" w14:textId="77777777" w:rsidR="00284D74" w:rsidRDefault="00284D74">
            <w:pPr>
              <w:spacing w:before="20" w:after="20" w:line="264" w:lineRule="auto"/>
            </w:pPr>
            <w:r>
              <w:t>Readiness -4; Forecast -5</w:t>
            </w:r>
          </w:p>
        </w:tc>
      </w:tr>
      <w:tr w:rsidR="00284D74" w14:paraId="32F20B29" w14:textId="77777777">
        <w:trPr>
          <w:jc w:val="center"/>
        </w:trPr>
        <w:tc>
          <w:tcPr>
            <w:tcW w:w="2556" w:type="dxa"/>
            <w:shd w:val="clear" w:color="auto" w:fill="EAF1FB"/>
            <w:tcMar>
              <w:top w:w="80" w:type="dxa"/>
              <w:left w:w="80" w:type="dxa"/>
              <w:bottom w:w="80" w:type="dxa"/>
              <w:right w:w="80" w:type="dxa"/>
            </w:tcMar>
            <w:vAlign w:val="center"/>
          </w:tcPr>
          <w:p w14:paraId="29D1BAD2" w14:textId="77777777" w:rsidR="00284D74" w:rsidRDefault="00284D74">
            <w:pPr>
              <w:spacing w:before="20" w:after="20" w:line="264" w:lineRule="auto"/>
              <w:jc w:val="center"/>
            </w:pPr>
            <w:r>
              <w:rPr>
                <w:b/>
              </w:rPr>
              <w:t>Action</w:t>
            </w:r>
          </w:p>
        </w:tc>
        <w:tc>
          <w:tcPr>
            <w:tcW w:w="2556" w:type="dxa"/>
            <w:tcMar>
              <w:top w:w="80" w:type="dxa"/>
              <w:left w:w="80" w:type="dxa"/>
              <w:bottom w:w="80" w:type="dxa"/>
              <w:right w:w="80" w:type="dxa"/>
            </w:tcMar>
            <w:vAlign w:val="center"/>
          </w:tcPr>
          <w:p w14:paraId="6DF8E540" w14:textId="77777777" w:rsidR="00284D74" w:rsidRDefault="00284D74">
            <w:pPr>
              <w:spacing w:before="20" w:after="20" w:line="264" w:lineRule="auto"/>
            </w:pPr>
            <w:r>
              <w:t>Recommend pace guardrails before granting heavy couple-growth prompts.</w:t>
            </w:r>
          </w:p>
        </w:tc>
        <w:tc>
          <w:tcPr>
            <w:tcW w:w="2556" w:type="dxa"/>
            <w:shd w:val="clear" w:color="auto" w:fill="EAF1FB"/>
            <w:tcMar>
              <w:top w:w="80" w:type="dxa"/>
              <w:left w:w="80" w:type="dxa"/>
              <w:bottom w:w="80" w:type="dxa"/>
              <w:right w:w="80" w:type="dxa"/>
            </w:tcMar>
            <w:vAlign w:val="center"/>
          </w:tcPr>
          <w:p w14:paraId="007FB5B9" w14:textId="77777777" w:rsidR="00284D74" w:rsidRDefault="00284D74">
            <w:pPr>
              <w:spacing w:before="20" w:after="20" w:line="264" w:lineRule="auto"/>
              <w:jc w:val="center"/>
            </w:pPr>
            <w:r>
              <w:rPr>
                <w:b/>
              </w:rPr>
              <w:t>AI Handling</w:t>
            </w:r>
          </w:p>
        </w:tc>
        <w:tc>
          <w:tcPr>
            <w:tcW w:w="2556" w:type="dxa"/>
            <w:tcMar>
              <w:top w:w="80" w:type="dxa"/>
              <w:left w:w="80" w:type="dxa"/>
              <w:bottom w:w="80" w:type="dxa"/>
              <w:right w:w="80" w:type="dxa"/>
            </w:tcMar>
            <w:vAlign w:val="center"/>
          </w:tcPr>
          <w:p w14:paraId="3E6B3C38" w14:textId="77777777" w:rsidR="00284D74" w:rsidRDefault="00284D74">
            <w:pPr>
              <w:spacing w:before="20" w:after="20" w:line="264" w:lineRule="auto"/>
            </w:pPr>
            <w:r>
              <w:t>Allowed in reflective summaries; may generate pacing guidance.</w:t>
            </w:r>
          </w:p>
        </w:tc>
      </w:tr>
    </w:tbl>
    <w:p w14:paraId="0AA2E888" w14:textId="77777777" w:rsidR="00284D74" w:rsidRDefault="00284D74">
      <w:r>
        <w:rPr>
          <w:b/>
        </w:rPr>
        <w:t>Trigger logic</w:t>
      </w:r>
    </w:p>
    <w:p w14:paraId="26BF6B92" w14:textId="77777777" w:rsidR="00284D74" w:rsidRDefault="00284D74">
      <w:r>
        <w:t>Triggers when answers show strong desire for fast closeness, high reassurance seeking, or urgency in bonding combined with later answers indicating overwhelm, escape impulses, or panic when intimacy becomes mutual and binding.</w:t>
      </w:r>
    </w:p>
    <w:p w14:paraId="188E826E" w14:textId="77777777" w:rsidR="00284D74" w:rsidRDefault="00284D74">
      <w:r>
        <w:rPr>
          <w:b/>
        </w:rPr>
        <w:lastRenderedPageBreak/>
        <w:t>User-facing translation</w:t>
      </w:r>
    </w:p>
    <w:p w14:paraId="2E2E66E4" w14:textId="77777777" w:rsidR="00284D74" w:rsidRDefault="00284D74">
      <w:r>
        <w:t>"Your pattern may speed up connection and then feel trapped by the intensity it helped create."</w:t>
      </w:r>
    </w:p>
    <w:p w14:paraId="452E03C2" w14:textId="77777777" w:rsidR="00284D74" w:rsidRDefault="00284D74"/>
    <w:p w14:paraId="1152F588" w14:textId="77777777" w:rsidR="00284D74" w:rsidRDefault="00284D74">
      <w:pPr>
        <w:pStyle w:val="Heading2"/>
      </w:pPr>
      <w:r>
        <w:t>CL-04 - Fantasy vs Availability</w:t>
      </w:r>
    </w:p>
    <w:tbl>
      <w:tblPr>
        <w:tblStyle w:val="TableGrid"/>
        <w:tblW w:w="0" w:type="auto"/>
        <w:jc w:val="center"/>
        <w:tblLook w:val="04A0" w:firstRow="1" w:lastRow="0" w:firstColumn="1" w:lastColumn="0" w:noHBand="0" w:noVBand="1"/>
      </w:tblPr>
      <w:tblGrid>
        <w:gridCol w:w="2518"/>
        <w:gridCol w:w="2527"/>
        <w:gridCol w:w="2523"/>
        <w:gridCol w:w="2528"/>
      </w:tblGrid>
      <w:tr w:rsidR="00284D74" w14:paraId="26336C36" w14:textId="77777777">
        <w:trPr>
          <w:jc w:val="center"/>
        </w:trPr>
        <w:tc>
          <w:tcPr>
            <w:tcW w:w="2556" w:type="dxa"/>
            <w:shd w:val="clear" w:color="auto" w:fill="EAF1FB"/>
            <w:tcMar>
              <w:top w:w="80" w:type="dxa"/>
              <w:left w:w="80" w:type="dxa"/>
              <w:bottom w:w="80" w:type="dxa"/>
              <w:right w:w="80" w:type="dxa"/>
            </w:tcMar>
            <w:vAlign w:val="center"/>
          </w:tcPr>
          <w:p w14:paraId="36A223E5" w14:textId="77777777" w:rsidR="00284D74" w:rsidRDefault="00284D74">
            <w:pPr>
              <w:spacing w:before="20" w:after="20" w:line="264" w:lineRule="auto"/>
              <w:jc w:val="center"/>
            </w:pPr>
            <w:r>
              <w:rPr>
                <w:b/>
              </w:rPr>
              <w:t>Status</w:t>
            </w:r>
          </w:p>
        </w:tc>
        <w:tc>
          <w:tcPr>
            <w:tcW w:w="2556" w:type="dxa"/>
            <w:tcMar>
              <w:top w:w="80" w:type="dxa"/>
              <w:left w:w="80" w:type="dxa"/>
              <w:bottom w:w="80" w:type="dxa"/>
              <w:right w:w="80" w:type="dxa"/>
            </w:tcMar>
            <w:vAlign w:val="center"/>
          </w:tcPr>
          <w:p w14:paraId="0547D898" w14:textId="77777777" w:rsidR="00284D74" w:rsidRDefault="00284D74">
            <w:pPr>
              <w:spacing w:before="20" w:after="20" w:line="264" w:lineRule="auto"/>
            </w:pPr>
            <w:r>
              <w:t>Proposed</w:t>
            </w:r>
          </w:p>
        </w:tc>
        <w:tc>
          <w:tcPr>
            <w:tcW w:w="2556" w:type="dxa"/>
            <w:shd w:val="clear" w:color="auto" w:fill="EAF1FB"/>
            <w:tcMar>
              <w:top w:w="80" w:type="dxa"/>
              <w:left w:w="80" w:type="dxa"/>
              <w:bottom w:w="80" w:type="dxa"/>
              <w:right w:w="80" w:type="dxa"/>
            </w:tcMar>
            <w:vAlign w:val="center"/>
          </w:tcPr>
          <w:p w14:paraId="304CEEE0" w14:textId="77777777" w:rsidR="00284D74" w:rsidRDefault="00284D74">
            <w:pPr>
              <w:spacing w:before="20" w:after="20" w:line="264" w:lineRule="auto"/>
              <w:jc w:val="center"/>
            </w:pPr>
            <w:r>
              <w:rPr>
                <w:b/>
              </w:rPr>
              <w:t>Severity</w:t>
            </w:r>
          </w:p>
        </w:tc>
        <w:tc>
          <w:tcPr>
            <w:tcW w:w="2556" w:type="dxa"/>
            <w:tcMar>
              <w:top w:w="80" w:type="dxa"/>
              <w:left w:w="80" w:type="dxa"/>
              <w:bottom w:w="80" w:type="dxa"/>
              <w:right w:w="80" w:type="dxa"/>
            </w:tcMar>
            <w:vAlign w:val="center"/>
          </w:tcPr>
          <w:p w14:paraId="1274CEEF" w14:textId="77777777" w:rsidR="00284D74" w:rsidRDefault="00284D74">
            <w:pPr>
              <w:spacing w:before="20" w:after="20" w:line="264" w:lineRule="auto"/>
            </w:pPr>
            <w:r>
              <w:t>Moderate</w:t>
            </w:r>
          </w:p>
        </w:tc>
      </w:tr>
      <w:tr w:rsidR="00284D74" w14:paraId="760590ED" w14:textId="77777777">
        <w:trPr>
          <w:jc w:val="center"/>
        </w:trPr>
        <w:tc>
          <w:tcPr>
            <w:tcW w:w="2556" w:type="dxa"/>
            <w:shd w:val="clear" w:color="auto" w:fill="EAF1FB"/>
            <w:tcMar>
              <w:top w:w="80" w:type="dxa"/>
              <w:left w:w="80" w:type="dxa"/>
              <w:bottom w:w="80" w:type="dxa"/>
              <w:right w:w="80" w:type="dxa"/>
            </w:tcMar>
            <w:vAlign w:val="center"/>
          </w:tcPr>
          <w:p w14:paraId="1DCB0EBD" w14:textId="77777777" w:rsidR="00284D74" w:rsidRDefault="00284D74">
            <w:pPr>
              <w:spacing w:before="20" w:after="20" w:line="264" w:lineRule="auto"/>
              <w:jc w:val="center"/>
            </w:pPr>
            <w:r>
              <w:rPr>
                <w:b/>
              </w:rPr>
              <w:t>Scope</w:t>
            </w:r>
          </w:p>
        </w:tc>
        <w:tc>
          <w:tcPr>
            <w:tcW w:w="2556" w:type="dxa"/>
            <w:tcMar>
              <w:top w:w="80" w:type="dxa"/>
              <w:left w:w="80" w:type="dxa"/>
              <w:bottom w:w="80" w:type="dxa"/>
              <w:right w:w="80" w:type="dxa"/>
            </w:tcMar>
            <w:vAlign w:val="center"/>
          </w:tcPr>
          <w:p w14:paraId="12012834" w14:textId="77777777" w:rsidR="00284D74" w:rsidRDefault="00284D74">
            <w:pPr>
              <w:spacing w:before="20" w:after="20" w:line="264" w:lineRule="auto"/>
            </w:pPr>
            <w:r>
              <w:t>Readiness</w:t>
            </w:r>
          </w:p>
        </w:tc>
        <w:tc>
          <w:tcPr>
            <w:tcW w:w="2556" w:type="dxa"/>
            <w:shd w:val="clear" w:color="auto" w:fill="EAF1FB"/>
            <w:tcMar>
              <w:top w:w="80" w:type="dxa"/>
              <w:left w:w="80" w:type="dxa"/>
              <w:bottom w:w="80" w:type="dxa"/>
              <w:right w:w="80" w:type="dxa"/>
            </w:tcMar>
            <w:vAlign w:val="center"/>
          </w:tcPr>
          <w:p w14:paraId="51700791" w14:textId="77777777" w:rsidR="00284D74" w:rsidRDefault="00284D74">
            <w:pPr>
              <w:spacing w:before="20" w:after="20" w:line="264" w:lineRule="auto"/>
              <w:jc w:val="center"/>
            </w:pPr>
            <w:r>
              <w:rPr>
                <w:b/>
              </w:rPr>
              <w:t>Question Mapping</w:t>
            </w:r>
          </w:p>
        </w:tc>
        <w:tc>
          <w:tcPr>
            <w:tcW w:w="2556" w:type="dxa"/>
            <w:tcMar>
              <w:top w:w="80" w:type="dxa"/>
              <w:left w:w="80" w:type="dxa"/>
              <w:bottom w:w="80" w:type="dxa"/>
              <w:right w:w="80" w:type="dxa"/>
            </w:tcMar>
            <w:vAlign w:val="center"/>
          </w:tcPr>
          <w:p w14:paraId="51DF13C0" w14:textId="77777777" w:rsidR="00284D74" w:rsidRDefault="00284D74">
            <w:pPr>
              <w:spacing w:before="20" w:after="20" w:line="264" w:lineRule="auto"/>
            </w:pPr>
            <w:r>
              <w:t>Future mapping: idealization, standards, real-life effort, availability, follow-through</w:t>
            </w:r>
          </w:p>
        </w:tc>
      </w:tr>
      <w:tr w:rsidR="00284D74" w14:paraId="081283E4" w14:textId="77777777">
        <w:trPr>
          <w:jc w:val="center"/>
        </w:trPr>
        <w:tc>
          <w:tcPr>
            <w:tcW w:w="2556" w:type="dxa"/>
            <w:shd w:val="clear" w:color="auto" w:fill="EAF1FB"/>
            <w:tcMar>
              <w:top w:w="80" w:type="dxa"/>
              <w:left w:w="80" w:type="dxa"/>
              <w:bottom w:w="80" w:type="dxa"/>
              <w:right w:w="80" w:type="dxa"/>
            </w:tcMar>
            <w:vAlign w:val="center"/>
          </w:tcPr>
          <w:p w14:paraId="4E95CEAE" w14:textId="77777777" w:rsidR="00284D74" w:rsidRDefault="00284D74">
            <w:pPr>
              <w:spacing w:before="20" w:after="20" w:line="264" w:lineRule="auto"/>
              <w:jc w:val="center"/>
            </w:pPr>
            <w:r>
              <w:rPr>
                <w:b/>
              </w:rPr>
              <w:t>Engine Signal</w:t>
            </w:r>
          </w:p>
        </w:tc>
        <w:tc>
          <w:tcPr>
            <w:tcW w:w="2556" w:type="dxa"/>
            <w:tcMar>
              <w:top w:w="80" w:type="dxa"/>
              <w:left w:w="80" w:type="dxa"/>
              <w:bottom w:w="80" w:type="dxa"/>
              <w:right w:w="80" w:type="dxa"/>
            </w:tcMar>
            <w:vAlign w:val="center"/>
          </w:tcPr>
          <w:p w14:paraId="6426C958" w14:textId="77777777" w:rsidR="00284D74" w:rsidRDefault="00284D74">
            <w:pPr>
              <w:spacing w:before="20" w:after="20" w:line="264" w:lineRule="auto"/>
            </w:pPr>
            <w:r>
              <w:t>Romantic appetite exceeds operational availability.</w:t>
            </w:r>
          </w:p>
        </w:tc>
        <w:tc>
          <w:tcPr>
            <w:tcW w:w="2556" w:type="dxa"/>
            <w:shd w:val="clear" w:color="auto" w:fill="EAF1FB"/>
            <w:tcMar>
              <w:top w:w="80" w:type="dxa"/>
              <w:left w:w="80" w:type="dxa"/>
              <w:bottom w:w="80" w:type="dxa"/>
              <w:right w:w="80" w:type="dxa"/>
            </w:tcMar>
            <w:vAlign w:val="center"/>
          </w:tcPr>
          <w:p w14:paraId="3F071088" w14:textId="77777777" w:rsidR="00284D74" w:rsidRDefault="00284D74">
            <w:pPr>
              <w:spacing w:before="20" w:after="20" w:line="264" w:lineRule="auto"/>
              <w:jc w:val="center"/>
            </w:pPr>
            <w:r>
              <w:rPr>
                <w:b/>
              </w:rPr>
              <w:t>Penalty</w:t>
            </w:r>
          </w:p>
        </w:tc>
        <w:tc>
          <w:tcPr>
            <w:tcW w:w="2556" w:type="dxa"/>
            <w:tcMar>
              <w:top w:w="80" w:type="dxa"/>
              <w:left w:w="80" w:type="dxa"/>
              <w:bottom w:w="80" w:type="dxa"/>
              <w:right w:w="80" w:type="dxa"/>
            </w:tcMar>
            <w:vAlign w:val="center"/>
          </w:tcPr>
          <w:p w14:paraId="0D1209E6" w14:textId="77777777" w:rsidR="00284D74" w:rsidRDefault="00284D74">
            <w:pPr>
              <w:spacing w:before="20" w:after="20" w:line="264" w:lineRule="auto"/>
            </w:pPr>
            <w:r>
              <w:t>Readiness -5; Forecast -2</w:t>
            </w:r>
          </w:p>
        </w:tc>
      </w:tr>
      <w:tr w:rsidR="00284D74" w14:paraId="7FFECE9D" w14:textId="77777777">
        <w:trPr>
          <w:jc w:val="center"/>
        </w:trPr>
        <w:tc>
          <w:tcPr>
            <w:tcW w:w="2556" w:type="dxa"/>
            <w:shd w:val="clear" w:color="auto" w:fill="EAF1FB"/>
            <w:tcMar>
              <w:top w:w="80" w:type="dxa"/>
              <w:left w:w="80" w:type="dxa"/>
              <w:bottom w:w="80" w:type="dxa"/>
              <w:right w:w="80" w:type="dxa"/>
            </w:tcMar>
            <w:vAlign w:val="center"/>
          </w:tcPr>
          <w:p w14:paraId="495A724E" w14:textId="77777777" w:rsidR="00284D74" w:rsidRDefault="00284D74">
            <w:pPr>
              <w:spacing w:before="20" w:after="20" w:line="264" w:lineRule="auto"/>
              <w:jc w:val="center"/>
            </w:pPr>
            <w:r>
              <w:rPr>
                <w:b/>
              </w:rPr>
              <w:t>Action</w:t>
            </w:r>
          </w:p>
        </w:tc>
        <w:tc>
          <w:tcPr>
            <w:tcW w:w="2556" w:type="dxa"/>
            <w:tcMar>
              <w:top w:w="80" w:type="dxa"/>
              <w:left w:w="80" w:type="dxa"/>
              <w:bottom w:w="80" w:type="dxa"/>
              <w:right w:w="80" w:type="dxa"/>
            </w:tcMar>
            <w:vAlign w:val="center"/>
          </w:tcPr>
          <w:p w14:paraId="2DE0082F" w14:textId="77777777" w:rsidR="00284D74" w:rsidRDefault="00284D74">
            <w:pPr>
              <w:spacing w:before="20" w:after="20" w:line="264" w:lineRule="auto"/>
            </w:pPr>
            <w:r>
              <w:t>Prompt user to compare ideal relationship image with their actual weekly capacity.</w:t>
            </w:r>
          </w:p>
        </w:tc>
        <w:tc>
          <w:tcPr>
            <w:tcW w:w="2556" w:type="dxa"/>
            <w:shd w:val="clear" w:color="auto" w:fill="EAF1FB"/>
            <w:tcMar>
              <w:top w:w="80" w:type="dxa"/>
              <w:left w:w="80" w:type="dxa"/>
              <w:bottom w:w="80" w:type="dxa"/>
              <w:right w:w="80" w:type="dxa"/>
            </w:tcMar>
            <w:vAlign w:val="center"/>
          </w:tcPr>
          <w:p w14:paraId="06A6B17E" w14:textId="77777777" w:rsidR="00284D74" w:rsidRDefault="00284D74">
            <w:pPr>
              <w:spacing w:before="20" w:after="20" w:line="264" w:lineRule="auto"/>
              <w:jc w:val="center"/>
            </w:pPr>
            <w:r>
              <w:rPr>
                <w:b/>
              </w:rPr>
              <w:t>AI Handling</w:t>
            </w:r>
          </w:p>
        </w:tc>
        <w:tc>
          <w:tcPr>
            <w:tcW w:w="2556" w:type="dxa"/>
            <w:tcMar>
              <w:top w:w="80" w:type="dxa"/>
              <w:left w:w="80" w:type="dxa"/>
              <w:bottom w:w="80" w:type="dxa"/>
              <w:right w:w="80" w:type="dxa"/>
            </w:tcMar>
            <w:vAlign w:val="center"/>
          </w:tcPr>
          <w:p w14:paraId="43F3EE03" w14:textId="77777777" w:rsidR="00284D74" w:rsidRDefault="00284D74">
            <w:pPr>
              <w:spacing w:before="20" w:after="20" w:line="264" w:lineRule="auto"/>
            </w:pPr>
            <w:r>
              <w:t>Safe for self-insight only.</w:t>
            </w:r>
          </w:p>
        </w:tc>
      </w:tr>
    </w:tbl>
    <w:p w14:paraId="6D4961F5" w14:textId="77777777" w:rsidR="00284D74" w:rsidRDefault="00284D74">
      <w:r>
        <w:rPr>
          <w:b/>
        </w:rPr>
        <w:t>Trigger logic</w:t>
      </w:r>
    </w:p>
    <w:p w14:paraId="333FD6D6" w14:textId="77777777" w:rsidR="00284D74" w:rsidRDefault="00284D74">
      <w:r>
        <w:t>Triggers when a user endorses highly idealized relational expectations or symbolic romance while also showing low bandwidth for practical availability, real-life repair, or day-to-day participation.</w:t>
      </w:r>
    </w:p>
    <w:p w14:paraId="332199B3" w14:textId="77777777" w:rsidR="00284D74" w:rsidRDefault="00284D74">
      <w:r>
        <w:rPr>
          <w:b/>
        </w:rPr>
        <w:t>User-facing translation</w:t>
      </w:r>
    </w:p>
    <w:p w14:paraId="2B122638" w14:textId="77777777" w:rsidR="00284D74" w:rsidRDefault="00284D74">
      <w:r>
        <w:t>"The vision of love may be stronger than the schedule, effort, or steadiness currently available to sustain it."</w:t>
      </w:r>
    </w:p>
    <w:p w14:paraId="7251030A" w14:textId="77777777" w:rsidR="00284D74" w:rsidRDefault="00284D74"/>
    <w:p w14:paraId="28EE8887" w14:textId="77777777" w:rsidR="00284D74" w:rsidRDefault="00284D74">
      <w:pPr>
        <w:pStyle w:val="Heading2"/>
      </w:pPr>
      <w:r>
        <w:t>CL-05 - Repair Refusal</w:t>
      </w:r>
    </w:p>
    <w:tbl>
      <w:tblPr>
        <w:tblStyle w:val="TableGrid"/>
        <w:tblW w:w="0" w:type="auto"/>
        <w:jc w:val="center"/>
        <w:tblLook w:val="04A0" w:firstRow="1" w:lastRow="0" w:firstColumn="1" w:lastColumn="0" w:noHBand="0" w:noVBand="1"/>
      </w:tblPr>
      <w:tblGrid>
        <w:gridCol w:w="2515"/>
        <w:gridCol w:w="2531"/>
        <w:gridCol w:w="2520"/>
        <w:gridCol w:w="2530"/>
      </w:tblGrid>
      <w:tr w:rsidR="00284D74" w14:paraId="502AD5FE" w14:textId="77777777">
        <w:trPr>
          <w:jc w:val="center"/>
        </w:trPr>
        <w:tc>
          <w:tcPr>
            <w:tcW w:w="2556" w:type="dxa"/>
            <w:shd w:val="clear" w:color="auto" w:fill="EAF1FB"/>
            <w:tcMar>
              <w:top w:w="80" w:type="dxa"/>
              <w:left w:w="80" w:type="dxa"/>
              <w:bottom w:w="80" w:type="dxa"/>
              <w:right w:w="80" w:type="dxa"/>
            </w:tcMar>
            <w:vAlign w:val="center"/>
          </w:tcPr>
          <w:p w14:paraId="61F85A1D" w14:textId="77777777" w:rsidR="00284D74" w:rsidRDefault="00284D74">
            <w:pPr>
              <w:spacing w:before="20" w:after="20" w:line="264" w:lineRule="auto"/>
              <w:jc w:val="center"/>
            </w:pPr>
            <w:r>
              <w:rPr>
                <w:b/>
              </w:rPr>
              <w:t>Status</w:t>
            </w:r>
          </w:p>
        </w:tc>
        <w:tc>
          <w:tcPr>
            <w:tcW w:w="2556" w:type="dxa"/>
            <w:tcMar>
              <w:top w:w="80" w:type="dxa"/>
              <w:left w:w="80" w:type="dxa"/>
              <w:bottom w:w="80" w:type="dxa"/>
              <w:right w:w="80" w:type="dxa"/>
            </w:tcMar>
            <w:vAlign w:val="center"/>
          </w:tcPr>
          <w:p w14:paraId="0FA5F7C9" w14:textId="77777777" w:rsidR="00284D74" w:rsidRDefault="00284D74">
            <w:pPr>
              <w:spacing w:before="20" w:after="20" w:line="264" w:lineRule="auto"/>
            </w:pPr>
            <w:r>
              <w:t>Proposed / High-value</w:t>
            </w:r>
          </w:p>
        </w:tc>
        <w:tc>
          <w:tcPr>
            <w:tcW w:w="2556" w:type="dxa"/>
            <w:shd w:val="clear" w:color="auto" w:fill="EAF1FB"/>
            <w:tcMar>
              <w:top w:w="80" w:type="dxa"/>
              <w:left w:w="80" w:type="dxa"/>
              <w:bottom w:w="80" w:type="dxa"/>
              <w:right w:w="80" w:type="dxa"/>
            </w:tcMar>
            <w:vAlign w:val="center"/>
          </w:tcPr>
          <w:p w14:paraId="6D1F870D" w14:textId="77777777" w:rsidR="00284D74" w:rsidRDefault="00284D74">
            <w:pPr>
              <w:spacing w:before="20" w:after="20" w:line="264" w:lineRule="auto"/>
              <w:jc w:val="center"/>
            </w:pPr>
            <w:r>
              <w:rPr>
                <w:b/>
              </w:rPr>
              <w:t>Severity</w:t>
            </w:r>
          </w:p>
        </w:tc>
        <w:tc>
          <w:tcPr>
            <w:tcW w:w="2556" w:type="dxa"/>
            <w:tcMar>
              <w:top w:w="80" w:type="dxa"/>
              <w:left w:w="80" w:type="dxa"/>
              <w:bottom w:w="80" w:type="dxa"/>
              <w:right w:w="80" w:type="dxa"/>
            </w:tcMar>
            <w:vAlign w:val="center"/>
          </w:tcPr>
          <w:p w14:paraId="6D8CDDEE" w14:textId="77777777" w:rsidR="00284D74" w:rsidRDefault="00284D74">
            <w:pPr>
              <w:spacing w:before="20" w:after="20" w:line="264" w:lineRule="auto"/>
            </w:pPr>
            <w:r>
              <w:t>Hard</w:t>
            </w:r>
          </w:p>
        </w:tc>
      </w:tr>
      <w:tr w:rsidR="00284D74" w14:paraId="700DB9CE" w14:textId="77777777">
        <w:trPr>
          <w:jc w:val="center"/>
        </w:trPr>
        <w:tc>
          <w:tcPr>
            <w:tcW w:w="2556" w:type="dxa"/>
            <w:shd w:val="clear" w:color="auto" w:fill="EAF1FB"/>
            <w:tcMar>
              <w:top w:w="80" w:type="dxa"/>
              <w:left w:w="80" w:type="dxa"/>
              <w:bottom w:w="80" w:type="dxa"/>
              <w:right w:w="80" w:type="dxa"/>
            </w:tcMar>
            <w:vAlign w:val="center"/>
          </w:tcPr>
          <w:p w14:paraId="166045B8" w14:textId="77777777" w:rsidR="00284D74" w:rsidRDefault="00284D74">
            <w:pPr>
              <w:spacing w:before="20" w:after="20" w:line="264" w:lineRule="auto"/>
              <w:jc w:val="center"/>
            </w:pPr>
            <w:r>
              <w:rPr>
                <w:b/>
              </w:rPr>
              <w:t>Scope</w:t>
            </w:r>
          </w:p>
        </w:tc>
        <w:tc>
          <w:tcPr>
            <w:tcW w:w="2556" w:type="dxa"/>
            <w:tcMar>
              <w:top w:w="80" w:type="dxa"/>
              <w:left w:w="80" w:type="dxa"/>
              <w:bottom w:w="80" w:type="dxa"/>
              <w:right w:w="80" w:type="dxa"/>
            </w:tcMar>
            <w:vAlign w:val="center"/>
          </w:tcPr>
          <w:p w14:paraId="065F7286" w14:textId="77777777" w:rsidR="00284D74" w:rsidRDefault="00284D74">
            <w:pPr>
              <w:spacing w:before="20" w:after="20" w:line="264" w:lineRule="auto"/>
            </w:pPr>
            <w:r>
              <w:t>Forecast</w:t>
            </w:r>
          </w:p>
        </w:tc>
        <w:tc>
          <w:tcPr>
            <w:tcW w:w="2556" w:type="dxa"/>
            <w:shd w:val="clear" w:color="auto" w:fill="EAF1FB"/>
            <w:tcMar>
              <w:top w:w="80" w:type="dxa"/>
              <w:left w:w="80" w:type="dxa"/>
              <w:bottom w:w="80" w:type="dxa"/>
              <w:right w:w="80" w:type="dxa"/>
            </w:tcMar>
            <w:vAlign w:val="center"/>
          </w:tcPr>
          <w:p w14:paraId="16B92785" w14:textId="77777777" w:rsidR="00284D74" w:rsidRDefault="00284D74">
            <w:pPr>
              <w:spacing w:before="20" w:after="20" w:line="264" w:lineRule="auto"/>
              <w:jc w:val="center"/>
            </w:pPr>
            <w:r>
              <w:rPr>
                <w:b/>
              </w:rPr>
              <w:t>Question Mapping</w:t>
            </w:r>
          </w:p>
        </w:tc>
        <w:tc>
          <w:tcPr>
            <w:tcW w:w="2556" w:type="dxa"/>
            <w:tcMar>
              <w:top w:w="80" w:type="dxa"/>
              <w:left w:w="80" w:type="dxa"/>
              <w:bottom w:w="80" w:type="dxa"/>
              <w:right w:w="80" w:type="dxa"/>
            </w:tcMar>
            <w:vAlign w:val="center"/>
          </w:tcPr>
          <w:p w14:paraId="582DCC91" w14:textId="77777777" w:rsidR="00284D74" w:rsidRDefault="00284D74">
            <w:pPr>
              <w:spacing w:before="20" w:after="20" w:line="264" w:lineRule="auto"/>
            </w:pPr>
            <w:r>
              <w:t>Future mapping: conflict, apology, re-engagement, responsibility, time-to-repair</w:t>
            </w:r>
          </w:p>
        </w:tc>
      </w:tr>
      <w:tr w:rsidR="00284D74" w14:paraId="3D825816" w14:textId="77777777">
        <w:trPr>
          <w:jc w:val="center"/>
        </w:trPr>
        <w:tc>
          <w:tcPr>
            <w:tcW w:w="2556" w:type="dxa"/>
            <w:shd w:val="clear" w:color="auto" w:fill="EAF1FB"/>
            <w:tcMar>
              <w:top w:w="80" w:type="dxa"/>
              <w:left w:w="80" w:type="dxa"/>
              <w:bottom w:w="80" w:type="dxa"/>
              <w:right w:w="80" w:type="dxa"/>
            </w:tcMar>
            <w:vAlign w:val="center"/>
          </w:tcPr>
          <w:p w14:paraId="599DF996" w14:textId="77777777" w:rsidR="00284D74" w:rsidRDefault="00284D74">
            <w:pPr>
              <w:spacing w:before="20" w:after="20" w:line="264" w:lineRule="auto"/>
              <w:jc w:val="center"/>
            </w:pPr>
            <w:r>
              <w:rPr>
                <w:b/>
              </w:rPr>
              <w:t>Engine Signal</w:t>
            </w:r>
          </w:p>
        </w:tc>
        <w:tc>
          <w:tcPr>
            <w:tcW w:w="2556" w:type="dxa"/>
            <w:tcMar>
              <w:top w:w="80" w:type="dxa"/>
              <w:left w:w="80" w:type="dxa"/>
              <w:bottom w:w="80" w:type="dxa"/>
              <w:right w:w="80" w:type="dxa"/>
            </w:tcMar>
            <w:vAlign w:val="center"/>
          </w:tcPr>
          <w:p w14:paraId="1C7CE31C" w14:textId="77777777" w:rsidR="00284D74" w:rsidRDefault="00284D74">
            <w:pPr>
              <w:spacing w:before="20" w:after="20" w:line="264" w:lineRule="auto"/>
            </w:pPr>
            <w:r>
              <w:t>Values repair in theory, withholds repair in practice.</w:t>
            </w:r>
          </w:p>
        </w:tc>
        <w:tc>
          <w:tcPr>
            <w:tcW w:w="2556" w:type="dxa"/>
            <w:shd w:val="clear" w:color="auto" w:fill="EAF1FB"/>
            <w:tcMar>
              <w:top w:w="80" w:type="dxa"/>
              <w:left w:w="80" w:type="dxa"/>
              <w:bottom w:w="80" w:type="dxa"/>
              <w:right w:w="80" w:type="dxa"/>
            </w:tcMar>
            <w:vAlign w:val="center"/>
          </w:tcPr>
          <w:p w14:paraId="7E21670F" w14:textId="77777777" w:rsidR="00284D74" w:rsidRDefault="00284D74">
            <w:pPr>
              <w:spacing w:before="20" w:after="20" w:line="264" w:lineRule="auto"/>
              <w:jc w:val="center"/>
            </w:pPr>
            <w:r>
              <w:rPr>
                <w:b/>
              </w:rPr>
              <w:t>Penalty</w:t>
            </w:r>
          </w:p>
        </w:tc>
        <w:tc>
          <w:tcPr>
            <w:tcW w:w="2556" w:type="dxa"/>
            <w:tcMar>
              <w:top w:w="80" w:type="dxa"/>
              <w:left w:w="80" w:type="dxa"/>
              <w:bottom w:w="80" w:type="dxa"/>
              <w:right w:w="80" w:type="dxa"/>
            </w:tcMar>
            <w:vAlign w:val="center"/>
          </w:tcPr>
          <w:p w14:paraId="627BAC00" w14:textId="77777777" w:rsidR="00284D74" w:rsidRDefault="00284D74">
            <w:pPr>
              <w:spacing w:before="20" w:after="20" w:line="264" w:lineRule="auto"/>
            </w:pPr>
            <w:r>
              <w:t>Readiness -4; Forecast -6</w:t>
            </w:r>
          </w:p>
        </w:tc>
      </w:tr>
      <w:tr w:rsidR="00284D74" w14:paraId="712D283D" w14:textId="77777777">
        <w:trPr>
          <w:jc w:val="center"/>
        </w:trPr>
        <w:tc>
          <w:tcPr>
            <w:tcW w:w="2556" w:type="dxa"/>
            <w:shd w:val="clear" w:color="auto" w:fill="EAF1FB"/>
            <w:tcMar>
              <w:top w:w="80" w:type="dxa"/>
              <w:left w:w="80" w:type="dxa"/>
              <w:bottom w:w="80" w:type="dxa"/>
              <w:right w:w="80" w:type="dxa"/>
            </w:tcMar>
            <w:vAlign w:val="center"/>
          </w:tcPr>
          <w:p w14:paraId="4C7A26E6" w14:textId="77777777" w:rsidR="00284D74" w:rsidRDefault="00284D74">
            <w:pPr>
              <w:spacing w:before="20" w:after="20" w:line="264" w:lineRule="auto"/>
              <w:jc w:val="center"/>
            </w:pPr>
            <w:r>
              <w:rPr>
                <w:b/>
              </w:rPr>
              <w:t>Action</w:t>
            </w:r>
          </w:p>
        </w:tc>
        <w:tc>
          <w:tcPr>
            <w:tcW w:w="2556" w:type="dxa"/>
            <w:tcMar>
              <w:top w:w="80" w:type="dxa"/>
              <w:left w:w="80" w:type="dxa"/>
              <w:bottom w:w="80" w:type="dxa"/>
              <w:right w:w="80" w:type="dxa"/>
            </w:tcMar>
            <w:vAlign w:val="center"/>
          </w:tcPr>
          <w:p w14:paraId="05331668" w14:textId="77777777" w:rsidR="00284D74" w:rsidRDefault="00284D74">
            <w:pPr>
              <w:spacing w:before="20" w:after="20" w:line="264" w:lineRule="auto"/>
            </w:pPr>
            <w:r>
              <w:t>Raise repair-latency flag; unlock structured apology/repair exercise instead of generic advice.</w:t>
            </w:r>
          </w:p>
        </w:tc>
        <w:tc>
          <w:tcPr>
            <w:tcW w:w="2556" w:type="dxa"/>
            <w:shd w:val="clear" w:color="auto" w:fill="EAF1FB"/>
            <w:tcMar>
              <w:top w:w="80" w:type="dxa"/>
              <w:left w:w="80" w:type="dxa"/>
              <w:bottom w:w="80" w:type="dxa"/>
              <w:right w:w="80" w:type="dxa"/>
            </w:tcMar>
            <w:vAlign w:val="center"/>
          </w:tcPr>
          <w:p w14:paraId="13EF46E3" w14:textId="77777777" w:rsidR="00284D74" w:rsidRDefault="00284D74">
            <w:pPr>
              <w:spacing w:before="20" w:after="20" w:line="264" w:lineRule="auto"/>
              <w:jc w:val="center"/>
            </w:pPr>
            <w:r>
              <w:rPr>
                <w:b/>
              </w:rPr>
              <w:t>AI Handling</w:t>
            </w:r>
          </w:p>
        </w:tc>
        <w:tc>
          <w:tcPr>
            <w:tcW w:w="2556" w:type="dxa"/>
            <w:tcMar>
              <w:top w:w="80" w:type="dxa"/>
              <w:left w:w="80" w:type="dxa"/>
              <w:bottom w:w="80" w:type="dxa"/>
              <w:right w:w="80" w:type="dxa"/>
            </w:tcMar>
            <w:vAlign w:val="center"/>
          </w:tcPr>
          <w:p w14:paraId="5D7F214B" w14:textId="77777777" w:rsidR="00284D74" w:rsidRDefault="00284D74">
            <w:pPr>
              <w:spacing w:before="20" w:after="20" w:line="264" w:lineRule="auto"/>
            </w:pPr>
            <w:r>
              <w:t>Allowed in couple tools only if both users have consented and wording is softened.</w:t>
            </w:r>
          </w:p>
        </w:tc>
      </w:tr>
    </w:tbl>
    <w:p w14:paraId="6C6D9EDF" w14:textId="77777777" w:rsidR="00284D74" w:rsidRDefault="00284D74">
      <w:r>
        <w:rPr>
          <w:b/>
        </w:rPr>
        <w:lastRenderedPageBreak/>
        <w:t>Trigger logic</w:t>
      </w:r>
    </w:p>
    <w:p w14:paraId="4474D4D0" w14:textId="77777777" w:rsidR="00284D74" w:rsidRDefault="00284D74">
      <w:r>
        <w:t>Triggers when a user says communication and honesty matter, but their conflict answers favor disappearing, stonewalling, scorekeeping, punishment silence, or indefinite distancing after rupture.</w:t>
      </w:r>
    </w:p>
    <w:p w14:paraId="5114F685" w14:textId="77777777" w:rsidR="00284D74" w:rsidRDefault="00284D74">
      <w:r>
        <w:rPr>
          <w:b/>
        </w:rPr>
        <w:t>User-facing translation</w:t>
      </w:r>
    </w:p>
    <w:p w14:paraId="2C4226AE" w14:textId="77777777" w:rsidR="00284D74" w:rsidRDefault="00284D74">
      <w:r>
        <w:t>"You appear to value honesty, but your conflict pattern may make repair hard once hurt or anger enters the room."</w:t>
      </w:r>
    </w:p>
    <w:p w14:paraId="00D2BD4D" w14:textId="77777777" w:rsidR="00284D74" w:rsidRDefault="00284D74"/>
    <w:p w14:paraId="2FB4EF84" w14:textId="77777777" w:rsidR="00284D74" w:rsidRDefault="00284D74">
      <w:pPr>
        <w:pStyle w:val="Heading2"/>
      </w:pPr>
      <w:r>
        <w:t>CL-06 - Validation Hunger</w:t>
      </w:r>
    </w:p>
    <w:tbl>
      <w:tblPr>
        <w:tblStyle w:val="TableGrid"/>
        <w:tblW w:w="0" w:type="auto"/>
        <w:jc w:val="center"/>
        <w:tblLook w:val="04A0" w:firstRow="1" w:lastRow="0" w:firstColumn="1" w:lastColumn="0" w:noHBand="0" w:noVBand="1"/>
      </w:tblPr>
      <w:tblGrid>
        <w:gridCol w:w="2518"/>
        <w:gridCol w:w="2529"/>
        <w:gridCol w:w="2523"/>
        <w:gridCol w:w="2526"/>
      </w:tblGrid>
      <w:tr w:rsidR="00284D74" w14:paraId="71B04366" w14:textId="77777777">
        <w:trPr>
          <w:jc w:val="center"/>
        </w:trPr>
        <w:tc>
          <w:tcPr>
            <w:tcW w:w="2556" w:type="dxa"/>
            <w:shd w:val="clear" w:color="auto" w:fill="EAF1FB"/>
            <w:tcMar>
              <w:top w:w="80" w:type="dxa"/>
              <w:left w:w="80" w:type="dxa"/>
              <w:bottom w:w="80" w:type="dxa"/>
              <w:right w:w="80" w:type="dxa"/>
            </w:tcMar>
            <w:vAlign w:val="center"/>
          </w:tcPr>
          <w:p w14:paraId="4B556BCD" w14:textId="77777777" w:rsidR="00284D74" w:rsidRDefault="00284D74">
            <w:pPr>
              <w:spacing w:before="20" w:after="20" w:line="264" w:lineRule="auto"/>
              <w:jc w:val="center"/>
            </w:pPr>
            <w:r>
              <w:rPr>
                <w:b/>
              </w:rPr>
              <w:t>Status</w:t>
            </w:r>
          </w:p>
        </w:tc>
        <w:tc>
          <w:tcPr>
            <w:tcW w:w="2556" w:type="dxa"/>
            <w:tcMar>
              <w:top w:w="80" w:type="dxa"/>
              <w:left w:w="80" w:type="dxa"/>
              <w:bottom w:w="80" w:type="dxa"/>
              <w:right w:w="80" w:type="dxa"/>
            </w:tcMar>
            <w:vAlign w:val="center"/>
          </w:tcPr>
          <w:p w14:paraId="27157C71" w14:textId="77777777" w:rsidR="00284D74" w:rsidRDefault="00284D74">
            <w:pPr>
              <w:spacing w:before="20" w:after="20" w:line="264" w:lineRule="auto"/>
            </w:pPr>
            <w:r>
              <w:t>Proposed</w:t>
            </w:r>
          </w:p>
        </w:tc>
        <w:tc>
          <w:tcPr>
            <w:tcW w:w="2556" w:type="dxa"/>
            <w:shd w:val="clear" w:color="auto" w:fill="EAF1FB"/>
            <w:tcMar>
              <w:top w:w="80" w:type="dxa"/>
              <w:left w:w="80" w:type="dxa"/>
              <w:bottom w:w="80" w:type="dxa"/>
              <w:right w:w="80" w:type="dxa"/>
            </w:tcMar>
            <w:vAlign w:val="center"/>
          </w:tcPr>
          <w:p w14:paraId="7E53B87D" w14:textId="77777777" w:rsidR="00284D74" w:rsidRDefault="00284D74">
            <w:pPr>
              <w:spacing w:before="20" w:after="20" w:line="264" w:lineRule="auto"/>
              <w:jc w:val="center"/>
            </w:pPr>
            <w:r>
              <w:rPr>
                <w:b/>
              </w:rPr>
              <w:t>Severity</w:t>
            </w:r>
          </w:p>
        </w:tc>
        <w:tc>
          <w:tcPr>
            <w:tcW w:w="2556" w:type="dxa"/>
            <w:tcMar>
              <w:top w:w="80" w:type="dxa"/>
              <w:left w:w="80" w:type="dxa"/>
              <w:bottom w:w="80" w:type="dxa"/>
              <w:right w:w="80" w:type="dxa"/>
            </w:tcMar>
            <w:vAlign w:val="center"/>
          </w:tcPr>
          <w:p w14:paraId="6CD99183" w14:textId="77777777" w:rsidR="00284D74" w:rsidRDefault="00284D74">
            <w:pPr>
              <w:spacing w:before="20" w:after="20" w:line="264" w:lineRule="auto"/>
            </w:pPr>
            <w:r>
              <w:t>Soft-Moderate</w:t>
            </w:r>
          </w:p>
        </w:tc>
      </w:tr>
      <w:tr w:rsidR="00284D74" w14:paraId="3DA168BB" w14:textId="77777777">
        <w:trPr>
          <w:jc w:val="center"/>
        </w:trPr>
        <w:tc>
          <w:tcPr>
            <w:tcW w:w="2556" w:type="dxa"/>
            <w:shd w:val="clear" w:color="auto" w:fill="EAF1FB"/>
            <w:tcMar>
              <w:top w:w="80" w:type="dxa"/>
              <w:left w:w="80" w:type="dxa"/>
              <w:bottom w:w="80" w:type="dxa"/>
              <w:right w:w="80" w:type="dxa"/>
            </w:tcMar>
            <w:vAlign w:val="center"/>
          </w:tcPr>
          <w:p w14:paraId="1216A727" w14:textId="77777777" w:rsidR="00284D74" w:rsidRDefault="00284D74">
            <w:pPr>
              <w:spacing w:before="20" w:after="20" w:line="264" w:lineRule="auto"/>
              <w:jc w:val="center"/>
            </w:pPr>
            <w:r>
              <w:rPr>
                <w:b/>
              </w:rPr>
              <w:t>Scope</w:t>
            </w:r>
          </w:p>
        </w:tc>
        <w:tc>
          <w:tcPr>
            <w:tcW w:w="2556" w:type="dxa"/>
            <w:tcMar>
              <w:top w:w="80" w:type="dxa"/>
              <w:left w:w="80" w:type="dxa"/>
              <w:bottom w:w="80" w:type="dxa"/>
              <w:right w:w="80" w:type="dxa"/>
            </w:tcMar>
            <w:vAlign w:val="center"/>
          </w:tcPr>
          <w:p w14:paraId="0A1749D4" w14:textId="77777777" w:rsidR="00284D74" w:rsidRDefault="00284D74">
            <w:pPr>
              <w:spacing w:before="20" w:after="20" w:line="264" w:lineRule="auto"/>
            </w:pPr>
            <w:r>
              <w:t>Readiness</w:t>
            </w:r>
          </w:p>
        </w:tc>
        <w:tc>
          <w:tcPr>
            <w:tcW w:w="2556" w:type="dxa"/>
            <w:shd w:val="clear" w:color="auto" w:fill="EAF1FB"/>
            <w:tcMar>
              <w:top w:w="80" w:type="dxa"/>
              <w:left w:w="80" w:type="dxa"/>
              <w:bottom w:w="80" w:type="dxa"/>
              <w:right w:w="80" w:type="dxa"/>
            </w:tcMar>
            <w:vAlign w:val="center"/>
          </w:tcPr>
          <w:p w14:paraId="3A780882" w14:textId="77777777" w:rsidR="00284D74" w:rsidRDefault="00284D74">
            <w:pPr>
              <w:spacing w:before="20" w:after="20" w:line="264" w:lineRule="auto"/>
              <w:jc w:val="center"/>
            </w:pPr>
            <w:r>
              <w:rPr>
                <w:b/>
              </w:rPr>
              <w:t>Question Mapping</w:t>
            </w:r>
          </w:p>
        </w:tc>
        <w:tc>
          <w:tcPr>
            <w:tcW w:w="2556" w:type="dxa"/>
            <w:tcMar>
              <w:top w:w="80" w:type="dxa"/>
              <w:left w:w="80" w:type="dxa"/>
              <w:bottom w:w="80" w:type="dxa"/>
              <w:right w:w="80" w:type="dxa"/>
            </w:tcMar>
            <w:vAlign w:val="center"/>
          </w:tcPr>
          <w:p w14:paraId="29EB2970" w14:textId="77777777" w:rsidR="00284D74" w:rsidRDefault="00284D74">
            <w:pPr>
              <w:spacing w:before="20" w:after="20" w:line="264" w:lineRule="auto"/>
            </w:pPr>
            <w:r>
              <w:t>Future mapping: attention needs, image, rejection response, external affirmation</w:t>
            </w:r>
          </w:p>
        </w:tc>
      </w:tr>
      <w:tr w:rsidR="00284D74" w14:paraId="108EFA5F" w14:textId="77777777">
        <w:trPr>
          <w:jc w:val="center"/>
        </w:trPr>
        <w:tc>
          <w:tcPr>
            <w:tcW w:w="2556" w:type="dxa"/>
            <w:shd w:val="clear" w:color="auto" w:fill="EAF1FB"/>
            <w:tcMar>
              <w:top w:w="80" w:type="dxa"/>
              <w:left w:w="80" w:type="dxa"/>
              <w:bottom w:w="80" w:type="dxa"/>
              <w:right w:w="80" w:type="dxa"/>
            </w:tcMar>
            <w:vAlign w:val="center"/>
          </w:tcPr>
          <w:p w14:paraId="743BACDD" w14:textId="77777777" w:rsidR="00284D74" w:rsidRDefault="00284D74">
            <w:pPr>
              <w:spacing w:before="20" w:after="20" w:line="264" w:lineRule="auto"/>
              <w:jc w:val="center"/>
            </w:pPr>
            <w:r>
              <w:rPr>
                <w:b/>
              </w:rPr>
              <w:t>Engine Signal</w:t>
            </w:r>
          </w:p>
        </w:tc>
        <w:tc>
          <w:tcPr>
            <w:tcW w:w="2556" w:type="dxa"/>
            <w:tcMar>
              <w:top w:w="80" w:type="dxa"/>
              <w:left w:w="80" w:type="dxa"/>
              <w:bottom w:w="80" w:type="dxa"/>
              <w:right w:w="80" w:type="dxa"/>
            </w:tcMar>
            <w:vAlign w:val="center"/>
          </w:tcPr>
          <w:p w14:paraId="30639FCF" w14:textId="77777777" w:rsidR="00284D74" w:rsidRDefault="00284D74">
            <w:pPr>
              <w:spacing w:before="20" w:after="20" w:line="264" w:lineRule="auto"/>
            </w:pPr>
            <w:r>
              <w:t>Self-image and regulation dependence do not line up.</w:t>
            </w:r>
          </w:p>
        </w:tc>
        <w:tc>
          <w:tcPr>
            <w:tcW w:w="2556" w:type="dxa"/>
            <w:shd w:val="clear" w:color="auto" w:fill="EAF1FB"/>
            <w:tcMar>
              <w:top w:w="80" w:type="dxa"/>
              <w:left w:w="80" w:type="dxa"/>
              <w:bottom w:w="80" w:type="dxa"/>
              <w:right w:w="80" w:type="dxa"/>
            </w:tcMar>
            <w:vAlign w:val="center"/>
          </w:tcPr>
          <w:p w14:paraId="78F6960C" w14:textId="77777777" w:rsidR="00284D74" w:rsidRDefault="00284D74">
            <w:pPr>
              <w:spacing w:before="20" w:after="20" w:line="264" w:lineRule="auto"/>
              <w:jc w:val="center"/>
            </w:pPr>
            <w:r>
              <w:rPr>
                <w:b/>
              </w:rPr>
              <w:t>Penalty</w:t>
            </w:r>
          </w:p>
        </w:tc>
        <w:tc>
          <w:tcPr>
            <w:tcW w:w="2556" w:type="dxa"/>
            <w:tcMar>
              <w:top w:w="80" w:type="dxa"/>
              <w:left w:w="80" w:type="dxa"/>
              <w:bottom w:w="80" w:type="dxa"/>
              <w:right w:w="80" w:type="dxa"/>
            </w:tcMar>
            <w:vAlign w:val="center"/>
          </w:tcPr>
          <w:p w14:paraId="26E74000" w14:textId="77777777" w:rsidR="00284D74" w:rsidRDefault="00284D74">
            <w:pPr>
              <w:spacing w:before="20" w:after="20" w:line="264" w:lineRule="auto"/>
            </w:pPr>
            <w:r>
              <w:t>Readiness -3; Forecast -2 if repeated</w:t>
            </w:r>
          </w:p>
        </w:tc>
      </w:tr>
      <w:tr w:rsidR="00284D74" w14:paraId="282D006B" w14:textId="77777777">
        <w:trPr>
          <w:jc w:val="center"/>
        </w:trPr>
        <w:tc>
          <w:tcPr>
            <w:tcW w:w="2556" w:type="dxa"/>
            <w:shd w:val="clear" w:color="auto" w:fill="EAF1FB"/>
            <w:tcMar>
              <w:top w:w="80" w:type="dxa"/>
              <w:left w:w="80" w:type="dxa"/>
              <w:bottom w:w="80" w:type="dxa"/>
              <w:right w:w="80" w:type="dxa"/>
            </w:tcMar>
            <w:vAlign w:val="center"/>
          </w:tcPr>
          <w:p w14:paraId="5827D518" w14:textId="77777777" w:rsidR="00284D74" w:rsidRDefault="00284D74">
            <w:pPr>
              <w:spacing w:before="20" w:after="20" w:line="264" w:lineRule="auto"/>
              <w:jc w:val="center"/>
            </w:pPr>
            <w:r>
              <w:rPr>
                <w:b/>
              </w:rPr>
              <w:t>Action</w:t>
            </w:r>
          </w:p>
        </w:tc>
        <w:tc>
          <w:tcPr>
            <w:tcW w:w="2556" w:type="dxa"/>
            <w:tcMar>
              <w:top w:w="80" w:type="dxa"/>
              <w:left w:w="80" w:type="dxa"/>
              <w:bottom w:w="80" w:type="dxa"/>
              <w:right w:w="80" w:type="dxa"/>
            </w:tcMar>
            <w:vAlign w:val="center"/>
          </w:tcPr>
          <w:p w14:paraId="0B26D79C" w14:textId="77777777" w:rsidR="00284D74" w:rsidRDefault="00284D74">
            <w:pPr>
              <w:spacing w:before="20" w:after="20" w:line="264" w:lineRule="auto"/>
            </w:pPr>
            <w:r>
              <w:t>Suggest internal validation ritual and reduce confidence weight on self-reported steadiness.</w:t>
            </w:r>
          </w:p>
        </w:tc>
        <w:tc>
          <w:tcPr>
            <w:tcW w:w="2556" w:type="dxa"/>
            <w:shd w:val="clear" w:color="auto" w:fill="EAF1FB"/>
            <w:tcMar>
              <w:top w:w="80" w:type="dxa"/>
              <w:left w:w="80" w:type="dxa"/>
              <w:bottom w:w="80" w:type="dxa"/>
              <w:right w:w="80" w:type="dxa"/>
            </w:tcMar>
            <w:vAlign w:val="center"/>
          </w:tcPr>
          <w:p w14:paraId="6C2A1FA3" w14:textId="77777777" w:rsidR="00284D74" w:rsidRDefault="00284D74">
            <w:pPr>
              <w:spacing w:before="20" w:after="20" w:line="264" w:lineRule="auto"/>
              <w:jc w:val="center"/>
            </w:pPr>
            <w:r>
              <w:rPr>
                <w:b/>
              </w:rPr>
              <w:t>AI Handling</w:t>
            </w:r>
          </w:p>
        </w:tc>
        <w:tc>
          <w:tcPr>
            <w:tcW w:w="2556" w:type="dxa"/>
            <w:tcMar>
              <w:top w:w="80" w:type="dxa"/>
              <w:left w:w="80" w:type="dxa"/>
              <w:bottom w:w="80" w:type="dxa"/>
              <w:right w:w="80" w:type="dxa"/>
            </w:tcMar>
            <w:vAlign w:val="center"/>
          </w:tcPr>
          <w:p w14:paraId="270C9140" w14:textId="77777777" w:rsidR="00284D74" w:rsidRDefault="00284D74">
            <w:pPr>
              <w:spacing w:before="20" w:after="20" w:line="264" w:lineRule="auto"/>
            </w:pPr>
            <w:r>
              <w:t>Allowed for self-side growth framing; not match-visible.</w:t>
            </w:r>
          </w:p>
        </w:tc>
      </w:tr>
    </w:tbl>
    <w:p w14:paraId="6175DD3D" w14:textId="77777777" w:rsidR="00284D74" w:rsidRDefault="00284D74">
      <w:r>
        <w:rPr>
          <w:b/>
        </w:rPr>
        <w:t>Trigger logic</w:t>
      </w:r>
    </w:p>
    <w:p w14:paraId="01B55B3C" w14:textId="77777777" w:rsidR="00284D74" w:rsidRDefault="00284D74">
      <w:r>
        <w:t>Triggers when answers show strong dependence on external affirmation, visibility, or emotional proof from others while also claiming strong internal steadiness or self-sourced security.</w:t>
      </w:r>
    </w:p>
    <w:p w14:paraId="2579B9C1" w14:textId="77777777" w:rsidR="00284D74" w:rsidRDefault="00284D74">
      <w:r>
        <w:rPr>
          <w:b/>
        </w:rPr>
        <w:t>User-facing translation</w:t>
      </w:r>
    </w:p>
    <w:p w14:paraId="49D7FA5B" w14:textId="77777777" w:rsidR="00284D74" w:rsidRDefault="00284D74">
      <w:r>
        <w:t>"You may feel steadier when attention is flowing than when connection gets quiet. That can affect how safe the bond feels."</w:t>
      </w:r>
    </w:p>
    <w:p w14:paraId="7DAC4C59" w14:textId="77777777" w:rsidR="00284D74" w:rsidRDefault="00284D74"/>
    <w:p w14:paraId="55F9E39F" w14:textId="77777777" w:rsidR="00284D74" w:rsidRDefault="00284D74">
      <w:pPr>
        <w:pStyle w:val="Heading2"/>
      </w:pPr>
      <w:r>
        <w:t>CL-07 - Pace Distortion</w:t>
      </w:r>
    </w:p>
    <w:tbl>
      <w:tblPr>
        <w:tblStyle w:val="TableGrid"/>
        <w:tblW w:w="0" w:type="auto"/>
        <w:jc w:val="center"/>
        <w:tblLook w:val="04A0" w:firstRow="1" w:lastRow="0" w:firstColumn="1" w:lastColumn="0" w:noHBand="0" w:noVBand="1"/>
      </w:tblPr>
      <w:tblGrid>
        <w:gridCol w:w="2513"/>
        <w:gridCol w:w="2527"/>
        <w:gridCol w:w="2518"/>
        <w:gridCol w:w="2538"/>
      </w:tblGrid>
      <w:tr w:rsidR="00284D74" w14:paraId="3B0AEB3D" w14:textId="77777777">
        <w:trPr>
          <w:jc w:val="center"/>
        </w:trPr>
        <w:tc>
          <w:tcPr>
            <w:tcW w:w="2556" w:type="dxa"/>
            <w:shd w:val="clear" w:color="auto" w:fill="EAF1FB"/>
            <w:tcMar>
              <w:top w:w="80" w:type="dxa"/>
              <w:left w:w="80" w:type="dxa"/>
              <w:bottom w:w="80" w:type="dxa"/>
              <w:right w:w="80" w:type="dxa"/>
            </w:tcMar>
            <w:vAlign w:val="center"/>
          </w:tcPr>
          <w:p w14:paraId="6E9E3D2D" w14:textId="77777777" w:rsidR="00284D74" w:rsidRDefault="00284D74">
            <w:pPr>
              <w:spacing w:before="20" w:after="20" w:line="264" w:lineRule="auto"/>
              <w:jc w:val="center"/>
            </w:pPr>
            <w:r>
              <w:rPr>
                <w:b/>
              </w:rPr>
              <w:t>Status</w:t>
            </w:r>
          </w:p>
        </w:tc>
        <w:tc>
          <w:tcPr>
            <w:tcW w:w="2556" w:type="dxa"/>
            <w:tcMar>
              <w:top w:w="80" w:type="dxa"/>
              <w:left w:w="80" w:type="dxa"/>
              <w:bottom w:w="80" w:type="dxa"/>
              <w:right w:w="80" w:type="dxa"/>
            </w:tcMar>
            <w:vAlign w:val="center"/>
          </w:tcPr>
          <w:p w14:paraId="479DCF33" w14:textId="77777777" w:rsidR="00284D74" w:rsidRDefault="00284D74">
            <w:pPr>
              <w:spacing w:before="20" w:after="20" w:line="264" w:lineRule="auto"/>
            </w:pPr>
            <w:r>
              <w:t>Proposed</w:t>
            </w:r>
          </w:p>
        </w:tc>
        <w:tc>
          <w:tcPr>
            <w:tcW w:w="2556" w:type="dxa"/>
            <w:shd w:val="clear" w:color="auto" w:fill="EAF1FB"/>
            <w:tcMar>
              <w:top w:w="80" w:type="dxa"/>
              <w:left w:w="80" w:type="dxa"/>
              <w:bottom w:w="80" w:type="dxa"/>
              <w:right w:w="80" w:type="dxa"/>
            </w:tcMar>
            <w:vAlign w:val="center"/>
          </w:tcPr>
          <w:p w14:paraId="0C22A814" w14:textId="77777777" w:rsidR="00284D74" w:rsidRDefault="00284D74">
            <w:pPr>
              <w:spacing w:before="20" w:after="20" w:line="264" w:lineRule="auto"/>
              <w:jc w:val="center"/>
            </w:pPr>
            <w:r>
              <w:rPr>
                <w:b/>
              </w:rPr>
              <w:t>Severity</w:t>
            </w:r>
          </w:p>
        </w:tc>
        <w:tc>
          <w:tcPr>
            <w:tcW w:w="2556" w:type="dxa"/>
            <w:tcMar>
              <w:top w:w="80" w:type="dxa"/>
              <w:left w:w="80" w:type="dxa"/>
              <w:bottom w:w="80" w:type="dxa"/>
              <w:right w:w="80" w:type="dxa"/>
            </w:tcMar>
            <w:vAlign w:val="center"/>
          </w:tcPr>
          <w:p w14:paraId="2896C4DC" w14:textId="77777777" w:rsidR="00284D74" w:rsidRDefault="00284D74">
            <w:pPr>
              <w:spacing w:before="20" w:after="20" w:line="264" w:lineRule="auto"/>
            </w:pPr>
            <w:r>
              <w:t>Moderate</w:t>
            </w:r>
          </w:p>
        </w:tc>
      </w:tr>
      <w:tr w:rsidR="00284D74" w14:paraId="6EF2B977" w14:textId="77777777">
        <w:trPr>
          <w:jc w:val="center"/>
        </w:trPr>
        <w:tc>
          <w:tcPr>
            <w:tcW w:w="2556" w:type="dxa"/>
            <w:shd w:val="clear" w:color="auto" w:fill="EAF1FB"/>
            <w:tcMar>
              <w:top w:w="80" w:type="dxa"/>
              <w:left w:w="80" w:type="dxa"/>
              <w:bottom w:w="80" w:type="dxa"/>
              <w:right w:w="80" w:type="dxa"/>
            </w:tcMar>
            <w:vAlign w:val="center"/>
          </w:tcPr>
          <w:p w14:paraId="2CEF494B" w14:textId="77777777" w:rsidR="00284D74" w:rsidRDefault="00284D74">
            <w:pPr>
              <w:spacing w:before="20" w:after="20" w:line="264" w:lineRule="auto"/>
              <w:jc w:val="center"/>
            </w:pPr>
            <w:r>
              <w:rPr>
                <w:b/>
              </w:rPr>
              <w:t>Scope</w:t>
            </w:r>
          </w:p>
        </w:tc>
        <w:tc>
          <w:tcPr>
            <w:tcW w:w="2556" w:type="dxa"/>
            <w:tcMar>
              <w:top w:w="80" w:type="dxa"/>
              <w:left w:w="80" w:type="dxa"/>
              <w:bottom w:w="80" w:type="dxa"/>
              <w:right w:w="80" w:type="dxa"/>
            </w:tcMar>
            <w:vAlign w:val="center"/>
          </w:tcPr>
          <w:p w14:paraId="72DB9CAF" w14:textId="77777777" w:rsidR="00284D74" w:rsidRDefault="00284D74">
            <w:pPr>
              <w:spacing w:before="20" w:after="20" w:line="264" w:lineRule="auto"/>
            </w:pPr>
            <w:r>
              <w:t>Forecast</w:t>
            </w:r>
          </w:p>
        </w:tc>
        <w:tc>
          <w:tcPr>
            <w:tcW w:w="2556" w:type="dxa"/>
            <w:shd w:val="clear" w:color="auto" w:fill="EAF1FB"/>
            <w:tcMar>
              <w:top w:w="80" w:type="dxa"/>
              <w:left w:w="80" w:type="dxa"/>
              <w:bottom w:w="80" w:type="dxa"/>
              <w:right w:w="80" w:type="dxa"/>
            </w:tcMar>
            <w:vAlign w:val="center"/>
          </w:tcPr>
          <w:p w14:paraId="6E16C8A0" w14:textId="77777777" w:rsidR="00284D74" w:rsidRDefault="00284D74">
            <w:pPr>
              <w:spacing w:before="20" w:after="20" w:line="264" w:lineRule="auto"/>
              <w:jc w:val="center"/>
            </w:pPr>
            <w:r>
              <w:rPr>
                <w:b/>
              </w:rPr>
              <w:t>Question Mapping</w:t>
            </w:r>
          </w:p>
        </w:tc>
        <w:tc>
          <w:tcPr>
            <w:tcW w:w="2556" w:type="dxa"/>
            <w:tcMar>
              <w:top w:w="80" w:type="dxa"/>
              <w:left w:w="80" w:type="dxa"/>
              <w:bottom w:w="80" w:type="dxa"/>
              <w:right w:w="80" w:type="dxa"/>
            </w:tcMar>
            <w:vAlign w:val="center"/>
          </w:tcPr>
          <w:p w14:paraId="7B1BA76B" w14:textId="77777777" w:rsidR="00284D74" w:rsidRDefault="00284D74">
            <w:pPr>
              <w:spacing w:before="20" w:after="20" w:line="264" w:lineRule="auto"/>
            </w:pPr>
            <w:r>
              <w:t>Future mapping: commitment timing, exclusivity, future planning, pressure tolerance</w:t>
            </w:r>
          </w:p>
        </w:tc>
      </w:tr>
      <w:tr w:rsidR="00284D74" w14:paraId="5D2B0152" w14:textId="77777777">
        <w:trPr>
          <w:jc w:val="center"/>
        </w:trPr>
        <w:tc>
          <w:tcPr>
            <w:tcW w:w="2556" w:type="dxa"/>
            <w:shd w:val="clear" w:color="auto" w:fill="EAF1FB"/>
            <w:tcMar>
              <w:top w:w="80" w:type="dxa"/>
              <w:left w:w="80" w:type="dxa"/>
              <w:bottom w:w="80" w:type="dxa"/>
              <w:right w:w="80" w:type="dxa"/>
            </w:tcMar>
            <w:vAlign w:val="center"/>
          </w:tcPr>
          <w:p w14:paraId="70C20556" w14:textId="77777777" w:rsidR="00284D74" w:rsidRDefault="00284D74">
            <w:pPr>
              <w:spacing w:before="20" w:after="20" w:line="264" w:lineRule="auto"/>
              <w:jc w:val="center"/>
            </w:pPr>
            <w:r>
              <w:rPr>
                <w:b/>
              </w:rPr>
              <w:lastRenderedPageBreak/>
              <w:t>Engine Signal</w:t>
            </w:r>
          </w:p>
        </w:tc>
        <w:tc>
          <w:tcPr>
            <w:tcW w:w="2556" w:type="dxa"/>
            <w:tcMar>
              <w:top w:w="80" w:type="dxa"/>
              <w:left w:w="80" w:type="dxa"/>
              <w:bottom w:w="80" w:type="dxa"/>
              <w:right w:w="80" w:type="dxa"/>
            </w:tcMar>
            <w:vAlign w:val="center"/>
          </w:tcPr>
          <w:p w14:paraId="5E539EDD" w14:textId="77777777" w:rsidR="00284D74" w:rsidRDefault="00284D74">
            <w:pPr>
              <w:spacing w:before="20" w:after="20" w:line="264" w:lineRule="auto"/>
            </w:pPr>
            <w:r>
              <w:t>Commitment language and commitment tolerance are out of sync.</w:t>
            </w:r>
          </w:p>
        </w:tc>
        <w:tc>
          <w:tcPr>
            <w:tcW w:w="2556" w:type="dxa"/>
            <w:shd w:val="clear" w:color="auto" w:fill="EAF1FB"/>
            <w:tcMar>
              <w:top w:w="80" w:type="dxa"/>
              <w:left w:w="80" w:type="dxa"/>
              <w:bottom w:w="80" w:type="dxa"/>
              <w:right w:w="80" w:type="dxa"/>
            </w:tcMar>
            <w:vAlign w:val="center"/>
          </w:tcPr>
          <w:p w14:paraId="49027068" w14:textId="77777777" w:rsidR="00284D74" w:rsidRDefault="00284D74">
            <w:pPr>
              <w:spacing w:before="20" w:after="20" w:line="264" w:lineRule="auto"/>
              <w:jc w:val="center"/>
            </w:pPr>
            <w:r>
              <w:rPr>
                <w:b/>
              </w:rPr>
              <w:t>Penalty</w:t>
            </w:r>
          </w:p>
        </w:tc>
        <w:tc>
          <w:tcPr>
            <w:tcW w:w="2556" w:type="dxa"/>
            <w:tcMar>
              <w:top w:w="80" w:type="dxa"/>
              <w:left w:w="80" w:type="dxa"/>
              <w:bottom w:w="80" w:type="dxa"/>
              <w:right w:w="80" w:type="dxa"/>
            </w:tcMar>
            <w:vAlign w:val="center"/>
          </w:tcPr>
          <w:p w14:paraId="7D9F23BD" w14:textId="77777777" w:rsidR="00284D74" w:rsidRDefault="00284D74">
            <w:pPr>
              <w:spacing w:before="20" w:after="20" w:line="264" w:lineRule="auto"/>
            </w:pPr>
            <w:r>
              <w:t>Readiness -3; Forecast -5</w:t>
            </w:r>
          </w:p>
        </w:tc>
      </w:tr>
      <w:tr w:rsidR="00284D74" w14:paraId="53BF6EA3" w14:textId="77777777">
        <w:trPr>
          <w:jc w:val="center"/>
        </w:trPr>
        <w:tc>
          <w:tcPr>
            <w:tcW w:w="2556" w:type="dxa"/>
            <w:shd w:val="clear" w:color="auto" w:fill="EAF1FB"/>
            <w:tcMar>
              <w:top w:w="80" w:type="dxa"/>
              <w:left w:w="80" w:type="dxa"/>
              <w:bottom w:w="80" w:type="dxa"/>
              <w:right w:w="80" w:type="dxa"/>
            </w:tcMar>
            <w:vAlign w:val="center"/>
          </w:tcPr>
          <w:p w14:paraId="55DE83C6" w14:textId="77777777" w:rsidR="00284D74" w:rsidRDefault="00284D74">
            <w:pPr>
              <w:spacing w:before="20" w:after="20" w:line="264" w:lineRule="auto"/>
              <w:jc w:val="center"/>
            </w:pPr>
            <w:r>
              <w:rPr>
                <w:b/>
              </w:rPr>
              <w:t>Action</w:t>
            </w:r>
          </w:p>
        </w:tc>
        <w:tc>
          <w:tcPr>
            <w:tcW w:w="2556" w:type="dxa"/>
            <w:tcMar>
              <w:top w:w="80" w:type="dxa"/>
              <w:left w:w="80" w:type="dxa"/>
              <w:bottom w:w="80" w:type="dxa"/>
              <w:right w:w="80" w:type="dxa"/>
            </w:tcMar>
            <w:vAlign w:val="center"/>
          </w:tcPr>
          <w:p w14:paraId="54722CBA" w14:textId="77777777" w:rsidR="00284D74" w:rsidRDefault="00284D74">
            <w:pPr>
              <w:spacing w:before="20" w:after="20" w:line="264" w:lineRule="auto"/>
            </w:pPr>
            <w:r>
              <w:t>Apply pace mismatch caution in forecast explanation.</w:t>
            </w:r>
          </w:p>
        </w:tc>
        <w:tc>
          <w:tcPr>
            <w:tcW w:w="2556" w:type="dxa"/>
            <w:shd w:val="clear" w:color="auto" w:fill="EAF1FB"/>
            <w:tcMar>
              <w:top w:w="80" w:type="dxa"/>
              <w:left w:w="80" w:type="dxa"/>
              <w:bottom w:w="80" w:type="dxa"/>
              <w:right w:w="80" w:type="dxa"/>
            </w:tcMar>
            <w:vAlign w:val="center"/>
          </w:tcPr>
          <w:p w14:paraId="3B2AC7B1" w14:textId="77777777" w:rsidR="00284D74" w:rsidRDefault="00284D74">
            <w:pPr>
              <w:spacing w:before="20" w:after="20" w:line="264" w:lineRule="auto"/>
              <w:jc w:val="center"/>
            </w:pPr>
            <w:r>
              <w:rPr>
                <w:b/>
              </w:rPr>
              <w:t>AI Handling</w:t>
            </w:r>
          </w:p>
        </w:tc>
        <w:tc>
          <w:tcPr>
            <w:tcW w:w="2556" w:type="dxa"/>
            <w:tcMar>
              <w:top w:w="80" w:type="dxa"/>
              <w:left w:w="80" w:type="dxa"/>
              <w:bottom w:w="80" w:type="dxa"/>
              <w:right w:w="80" w:type="dxa"/>
            </w:tcMar>
            <w:vAlign w:val="center"/>
          </w:tcPr>
          <w:p w14:paraId="733BAF42" w14:textId="77777777" w:rsidR="00284D74" w:rsidRDefault="00284D74">
            <w:pPr>
              <w:spacing w:before="20" w:after="20" w:line="264" w:lineRule="auto"/>
            </w:pPr>
            <w:r>
              <w:t>May be translated into pacing recommendations and matchmaking guardrails.</w:t>
            </w:r>
          </w:p>
        </w:tc>
      </w:tr>
    </w:tbl>
    <w:p w14:paraId="72044033" w14:textId="77777777" w:rsidR="00284D74" w:rsidRDefault="00284D74">
      <w:r>
        <w:rPr>
          <w:b/>
        </w:rPr>
        <w:t>Trigger logic</w:t>
      </w:r>
    </w:p>
    <w:p w14:paraId="281FCE54" w14:textId="77777777" w:rsidR="00284D74" w:rsidRDefault="00284D74">
      <w:r>
        <w:t>Triggers when answers alternate between wanting serious long-term commitment very quickly and resisting any labels, timing, or relational definitions that create real consequences.</w:t>
      </w:r>
    </w:p>
    <w:p w14:paraId="673B3246" w14:textId="77777777" w:rsidR="00284D74" w:rsidRDefault="00284D74">
      <w:r>
        <w:rPr>
          <w:b/>
        </w:rPr>
        <w:t>User-facing translation</w:t>
      </w:r>
    </w:p>
    <w:p w14:paraId="65048563" w14:textId="77777777" w:rsidR="00284D74" w:rsidRDefault="00284D74">
      <w:r>
        <w:t>"Your pace pattern may send mixed signals about what kind of future you want and how quickly you can actually hold it."</w:t>
      </w:r>
    </w:p>
    <w:p w14:paraId="797E1E9F" w14:textId="77777777" w:rsidR="00284D74" w:rsidRDefault="00284D74"/>
    <w:p w14:paraId="7669BD08" w14:textId="77777777" w:rsidR="00284D74" w:rsidRDefault="00284D74">
      <w:pPr>
        <w:pStyle w:val="Heading2"/>
      </w:pPr>
      <w:r>
        <w:t>CL-08 - Caretaker Exhaustion Loop</w:t>
      </w:r>
    </w:p>
    <w:tbl>
      <w:tblPr>
        <w:tblStyle w:val="TableGrid"/>
        <w:tblW w:w="0" w:type="auto"/>
        <w:jc w:val="center"/>
        <w:tblLook w:val="04A0" w:firstRow="1" w:lastRow="0" w:firstColumn="1" w:lastColumn="0" w:noHBand="0" w:noVBand="1"/>
      </w:tblPr>
      <w:tblGrid>
        <w:gridCol w:w="2518"/>
        <w:gridCol w:w="2528"/>
        <w:gridCol w:w="2522"/>
        <w:gridCol w:w="2528"/>
      </w:tblGrid>
      <w:tr w:rsidR="00284D74" w14:paraId="5A5D8A0A" w14:textId="77777777">
        <w:trPr>
          <w:jc w:val="center"/>
        </w:trPr>
        <w:tc>
          <w:tcPr>
            <w:tcW w:w="2556" w:type="dxa"/>
            <w:shd w:val="clear" w:color="auto" w:fill="EAF1FB"/>
            <w:tcMar>
              <w:top w:w="80" w:type="dxa"/>
              <w:left w:w="80" w:type="dxa"/>
              <w:bottom w:w="80" w:type="dxa"/>
              <w:right w:w="80" w:type="dxa"/>
            </w:tcMar>
            <w:vAlign w:val="center"/>
          </w:tcPr>
          <w:p w14:paraId="5185E519" w14:textId="77777777" w:rsidR="00284D74" w:rsidRDefault="00284D74">
            <w:pPr>
              <w:spacing w:before="20" w:after="20" w:line="264" w:lineRule="auto"/>
              <w:jc w:val="center"/>
            </w:pPr>
            <w:r>
              <w:rPr>
                <w:b/>
              </w:rPr>
              <w:t>Status</w:t>
            </w:r>
          </w:p>
        </w:tc>
        <w:tc>
          <w:tcPr>
            <w:tcW w:w="2556" w:type="dxa"/>
            <w:tcMar>
              <w:top w:w="80" w:type="dxa"/>
              <w:left w:w="80" w:type="dxa"/>
              <w:bottom w:w="80" w:type="dxa"/>
              <w:right w:w="80" w:type="dxa"/>
            </w:tcMar>
            <w:vAlign w:val="center"/>
          </w:tcPr>
          <w:p w14:paraId="18B2E067" w14:textId="77777777" w:rsidR="00284D74" w:rsidRDefault="00284D74">
            <w:pPr>
              <w:spacing w:before="20" w:after="20" w:line="264" w:lineRule="auto"/>
            </w:pPr>
            <w:r>
              <w:t>Proposed</w:t>
            </w:r>
          </w:p>
        </w:tc>
        <w:tc>
          <w:tcPr>
            <w:tcW w:w="2556" w:type="dxa"/>
            <w:shd w:val="clear" w:color="auto" w:fill="EAF1FB"/>
            <w:tcMar>
              <w:top w:w="80" w:type="dxa"/>
              <w:left w:w="80" w:type="dxa"/>
              <w:bottom w:w="80" w:type="dxa"/>
              <w:right w:w="80" w:type="dxa"/>
            </w:tcMar>
            <w:vAlign w:val="center"/>
          </w:tcPr>
          <w:p w14:paraId="21578D9C" w14:textId="77777777" w:rsidR="00284D74" w:rsidRDefault="00284D74">
            <w:pPr>
              <w:spacing w:before="20" w:after="20" w:line="264" w:lineRule="auto"/>
              <w:jc w:val="center"/>
            </w:pPr>
            <w:r>
              <w:rPr>
                <w:b/>
              </w:rPr>
              <w:t>Severity</w:t>
            </w:r>
          </w:p>
        </w:tc>
        <w:tc>
          <w:tcPr>
            <w:tcW w:w="2556" w:type="dxa"/>
            <w:tcMar>
              <w:top w:w="80" w:type="dxa"/>
              <w:left w:w="80" w:type="dxa"/>
              <w:bottom w:w="80" w:type="dxa"/>
              <w:right w:w="80" w:type="dxa"/>
            </w:tcMar>
            <w:vAlign w:val="center"/>
          </w:tcPr>
          <w:p w14:paraId="36E06A5F" w14:textId="77777777" w:rsidR="00284D74" w:rsidRDefault="00284D74">
            <w:pPr>
              <w:spacing w:before="20" w:after="20" w:line="264" w:lineRule="auto"/>
            </w:pPr>
            <w:r>
              <w:t>Moderate</w:t>
            </w:r>
          </w:p>
        </w:tc>
      </w:tr>
      <w:tr w:rsidR="00284D74" w14:paraId="24C42D32" w14:textId="77777777">
        <w:trPr>
          <w:jc w:val="center"/>
        </w:trPr>
        <w:tc>
          <w:tcPr>
            <w:tcW w:w="2556" w:type="dxa"/>
            <w:shd w:val="clear" w:color="auto" w:fill="EAF1FB"/>
            <w:tcMar>
              <w:top w:w="80" w:type="dxa"/>
              <w:left w:w="80" w:type="dxa"/>
              <w:bottom w:w="80" w:type="dxa"/>
              <w:right w:w="80" w:type="dxa"/>
            </w:tcMar>
            <w:vAlign w:val="center"/>
          </w:tcPr>
          <w:p w14:paraId="51857F11" w14:textId="77777777" w:rsidR="00284D74" w:rsidRDefault="00284D74">
            <w:pPr>
              <w:spacing w:before="20" w:after="20" w:line="264" w:lineRule="auto"/>
              <w:jc w:val="center"/>
            </w:pPr>
            <w:r>
              <w:rPr>
                <w:b/>
              </w:rPr>
              <w:t>Scope</w:t>
            </w:r>
          </w:p>
        </w:tc>
        <w:tc>
          <w:tcPr>
            <w:tcW w:w="2556" w:type="dxa"/>
            <w:tcMar>
              <w:top w:w="80" w:type="dxa"/>
              <w:left w:w="80" w:type="dxa"/>
              <w:bottom w:w="80" w:type="dxa"/>
              <w:right w:w="80" w:type="dxa"/>
            </w:tcMar>
            <w:vAlign w:val="center"/>
          </w:tcPr>
          <w:p w14:paraId="09689C6D" w14:textId="77777777" w:rsidR="00284D74" w:rsidRDefault="00284D74">
            <w:pPr>
              <w:spacing w:before="20" w:after="20" w:line="264" w:lineRule="auto"/>
            </w:pPr>
            <w:r>
              <w:t>Readiness + Forecast</w:t>
            </w:r>
          </w:p>
        </w:tc>
        <w:tc>
          <w:tcPr>
            <w:tcW w:w="2556" w:type="dxa"/>
            <w:shd w:val="clear" w:color="auto" w:fill="EAF1FB"/>
            <w:tcMar>
              <w:top w:w="80" w:type="dxa"/>
              <w:left w:w="80" w:type="dxa"/>
              <w:bottom w:w="80" w:type="dxa"/>
              <w:right w:w="80" w:type="dxa"/>
            </w:tcMar>
            <w:vAlign w:val="center"/>
          </w:tcPr>
          <w:p w14:paraId="0D45AEA2" w14:textId="77777777" w:rsidR="00284D74" w:rsidRDefault="00284D74">
            <w:pPr>
              <w:spacing w:before="20" w:after="20" w:line="264" w:lineRule="auto"/>
              <w:jc w:val="center"/>
            </w:pPr>
            <w:r>
              <w:rPr>
                <w:b/>
              </w:rPr>
              <w:t>Question Mapping</w:t>
            </w:r>
          </w:p>
        </w:tc>
        <w:tc>
          <w:tcPr>
            <w:tcW w:w="2556" w:type="dxa"/>
            <w:tcMar>
              <w:top w:w="80" w:type="dxa"/>
              <w:left w:w="80" w:type="dxa"/>
              <w:bottom w:w="80" w:type="dxa"/>
              <w:right w:w="80" w:type="dxa"/>
            </w:tcMar>
            <w:vAlign w:val="center"/>
          </w:tcPr>
          <w:p w14:paraId="454936B2" w14:textId="77777777" w:rsidR="00284D74" w:rsidRDefault="00284D74">
            <w:pPr>
              <w:spacing w:before="20" w:after="20" w:line="264" w:lineRule="auto"/>
            </w:pPr>
            <w:r>
              <w:t>Future mapping: over-functioning, resentment, unmet needs, reciprocity</w:t>
            </w:r>
          </w:p>
        </w:tc>
      </w:tr>
      <w:tr w:rsidR="00284D74" w14:paraId="50C4CDA7" w14:textId="77777777">
        <w:trPr>
          <w:jc w:val="center"/>
        </w:trPr>
        <w:tc>
          <w:tcPr>
            <w:tcW w:w="2556" w:type="dxa"/>
            <w:shd w:val="clear" w:color="auto" w:fill="EAF1FB"/>
            <w:tcMar>
              <w:top w:w="80" w:type="dxa"/>
              <w:left w:w="80" w:type="dxa"/>
              <w:bottom w:w="80" w:type="dxa"/>
              <w:right w:w="80" w:type="dxa"/>
            </w:tcMar>
            <w:vAlign w:val="center"/>
          </w:tcPr>
          <w:p w14:paraId="1506AB89" w14:textId="77777777" w:rsidR="00284D74" w:rsidRDefault="00284D74">
            <w:pPr>
              <w:spacing w:before="20" w:after="20" w:line="264" w:lineRule="auto"/>
              <w:jc w:val="center"/>
            </w:pPr>
            <w:r>
              <w:rPr>
                <w:b/>
              </w:rPr>
              <w:t>Engine Signal</w:t>
            </w:r>
          </w:p>
        </w:tc>
        <w:tc>
          <w:tcPr>
            <w:tcW w:w="2556" w:type="dxa"/>
            <w:tcMar>
              <w:top w:w="80" w:type="dxa"/>
              <w:left w:w="80" w:type="dxa"/>
              <w:bottom w:w="80" w:type="dxa"/>
              <w:right w:w="80" w:type="dxa"/>
            </w:tcMar>
            <w:vAlign w:val="center"/>
          </w:tcPr>
          <w:p w14:paraId="3BEF6E7A" w14:textId="77777777" w:rsidR="00284D74" w:rsidRDefault="00284D74">
            <w:pPr>
              <w:spacing w:before="20" w:after="20" w:line="264" w:lineRule="auto"/>
            </w:pPr>
            <w:r>
              <w:t>Care and resentment are co-existing in the same strategy.</w:t>
            </w:r>
          </w:p>
        </w:tc>
        <w:tc>
          <w:tcPr>
            <w:tcW w:w="2556" w:type="dxa"/>
            <w:shd w:val="clear" w:color="auto" w:fill="EAF1FB"/>
            <w:tcMar>
              <w:top w:w="80" w:type="dxa"/>
              <w:left w:w="80" w:type="dxa"/>
              <w:bottom w:w="80" w:type="dxa"/>
              <w:right w:w="80" w:type="dxa"/>
            </w:tcMar>
            <w:vAlign w:val="center"/>
          </w:tcPr>
          <w:p w14:paraId="6B6E11A3" w14:textId="77777777" w:rsidR="00284D74" w:rsidRDefault="00284D74">
            <w:pPr>
              <w:spacing w:before="20" w:after="20" w:line="264" w:lineRule="auto"/>
              <w:jc w:val="center"/>
            </w:pPr>
            <w:r>
              <w:rPr>
                <w:b/>
              </w:rPr>
              <w:t>Penalty</w:t>
            </w:r>
          </w:p>
        </w:tc>
        <w:tc>
          <w:tcPr>
            <w:tcW w:w="2556" w:type="dxa"/>
            <w:tcMar>
              <w:top w:w="80" w:type="dxa"/>
              <w:left w:w="80" w:type="dxa"/>
              <w:bottom w:w="80" w:type="dxa"/>
              <w:right w:w="80" w:type="dxa"/>
            </w:tcMar>
            <w:vAlign w:val="center"/>
          </w:tcPr>
          <w:p w14:paraId="78A799D1" w14:textId="77777777" w:rsidR="00284D74" w:rsidRDefault="00284D74">
            <w:pPr>
              <w:spacing w:before="20" w:after="20" w:line="264" w:lineRule="auto"/>
            </w:pPr>
            <w:r>
              <w:t>Readiness -4; Forecast -4</w:t>
            </w:r>
          </w:p>
        </w:tc>
      </w:tr>
      <w:tr w:rsidR="00284D74" w14:paraId="15A025BD" w14:textId="77777777">
        <w:trPr>
          <w:jc w:val="center"/>
        </w:trPr>
        <w:tc>
          <w:tcPr>
            <w:tcW w:w="2556" w:type="dxa"/>
            <w:shd w:val="clear" w:color="auto" w:fill="EAF1FB"/>
            <w:tcMar>
              <w:top w:w="80" w:type="dxa"/>
              <w:left w:w="80" w:type="dxa"/>
              <w:bottom w:w="80" w:type="dxa"/>
              <w:right w:w="80" w:type="dxa"/>
            </w:tcMar>
            <w:vAlign w:val="center"/>
          </w:tcPr>
          <w:p w14:paraId="29125AB5" w14:textId="77777777" w:rsidR="00284D74" w:rsidRDefault="00284D74">
            <w:pPr>
              <w:spacing w:before="20" w:after="20" w:line="264" w:lineRule="auto"/>
              <w:jc w:val="center"/>
            </w:pPr>
            <w:r>
              <w:rPr>
                <w:b/>
              </w:rPr>
              <w:t>Action</w:t>
            </w:r>
          </w:p>
        </w:tc>
        <w:tc>
          <w:tcPr>
            <w:tcW w:w="2556" w:type="dxa"/>
            <w:tcMar>
              <w:top w:w="80" w:type="dxa"/>
              <w:left w:w="80" w:type="dxa"/>
              <w:bottom w:w="80" w:type="dxa"/>
              <w:right w:w="80" w:type="dxa"/>
            </w:tcMar>
            <w:vAlign w:val="center"/>
          </w:tcPr>
          <w:p w14:paraId="402E9FD4" w14:textId="77777777" w:rsidR="00284D74" w:rsidRDefault="00284D74">
            <w:pPr>
              <w:spacing w:before="20" w:after="20" w:line="264" w:lineRule="auto"/>
            </w:pPr>
            <w:r>
              <w:t>Prompt direct-needs exercise; monitor for scorekeeper shadow interactions.</w:t>
            </w:r>
          </w:p>
        </w:tc>
        <w:tc>
          <w:tcPr>
            <w:tcW w:w="2556" w:type="dxa"/>
            <w:shd w:val="clear" w:color="auto" w:fill="EAF1FB"/>
            <w:tcMar>
              <w:top w:w="80" w:type="dxa"/>
              <w:left w:w="80" w:type="dxa"/>
              <w:bottom w:w="80" w:type="dxa"/>
              <w:right w:w="80" w:type="dxa"/>
            </w:tcMar>
            <w:vAlign w:val="center"/>
          </w:tcPr>
          <w:p w14:paraId="57B66C32" w14:textId="77777777" w:rsidR="00284D74" w:rsidRDefault="00284D74">
            <w:pPr>
              <w:spacing w:before="20" w:after="20" w:line="264" w:lineRule="auto"/>
              <w:jc w:val="center"/>
            </w:pPr>
            <w:r>
              <w:rPr>
                <w:b/>
              </w:rPr>
              <w:t>AI Handling</w:t>
            </w:r>
          </w:p>
        </w:tc>
        <w:tc>
          <w:tcPr>
            <w:tcW w:w="2556" w:type="dxa"/>
            <w:tcMar>
              <w:top w:w="80" w:type="dxa"/>
              <w:left w:w="80" w:type="dxa"/>
              <w:bottom w:w="80" w:type="dxa"/>
              <w:right w:w="80" w:type="dxa"/>
            </w:tcMar>
            <w:vAlign w:val="center"/>
          </w:tcPr>
          <w:p w14:paraId="0C618E63" w14:textId="77777777" w:rsidR="00284D74" w:rsidRDefault="00284D74">
            <w:pPr>
              <w:spacing w:before="20" w:after="20" w:line="264" w:lineRule="auto"/>
            </w:pPr>
            <w:r>
              <w:t>Safe for self and couple reflections with consent.</w:t>
            </w:r>
          </w:p>
        </w:tc>
      </w:tr>
    </w:tbl>
    <w:p w14:paraId="3BD478DC" w14:textId="77777777" w:rsidR="00284D74" w:rsidRDefault="00284D74">
      <w:r>
        <w:rPr>
          <w:b/>
        </w:rPr>
        <w:t>Trigger logic</w:t>
      </w:r>
    </w:p>
    <w:p w14:paraId="612D6869" w14:textId="77777777" w:rsidR="00284D74" w:rsidRDefault="00284D74">
      <w:r>
        <w:t>Triggers when a user presents as highly giving, helpful, and stable but also endorses hidden resentment, scorekeeping, or difficulty stating needs directly.</w:t>
      </w:r>
    </w:p>
    <w:p w14:paraId="260B71D7" w14:textId="77777777" w:rsidR="00284D74" w:rsidRDefault="00284D74">
      <w:r>
        <w:rPr>
          <w:b/>
        </w:rPr>
        <w:t>User-facing translation</w:t>
      </w:r>
    </w:p>
    <w:p w14:paraId="201B1BF3" w14:textId="77777777" w:rsidR="00284D74" w:rsidRDefault="00284D74">
      <w:r>
        <w:t>"You may carry connection by doing too much and saying too little, which can turn care into quiet resentment."</w:t>
      </w:r>
    </w:p>
    <w:p w14:paraId="4B0C00C2" w14:textId="77777777" w:rsidR="00284D74" w:rsidRDefault="00284D74"/>
    <w:p w14:paraId="2685F742" w14:textId="77777777" w:rsidR="00284D74" w:rsidRDefault="00284D74">
      <w:pPr>
        <w:pStyle w:val="Heading2"/>
      </w:pPr>
      <w:r>
        <w:lastRenderedPageBreak/>
        <w:t>CL-09 - Testing Instead of Telling</w:t>
      </w:r>
    </w:p>
    <w:tbl>
      <w:tblPr>
        <w:tblStyle w:val="TableGrid"/>
        <w:tblW w:w="0" w:type="auto"/>
        <w:jc w:val="center"/>
        <w:tblLook w:val="04A0" w:firstRow="1" w:lastRow="0" w:firstColumn="1" w:lastColumn="0" w:noHBand="0" w:noVBand="1"/>
      </w:tblPr>
      <w:tblGrid>
        <w:gridCol w:w="2515"/>
        <w:gridCol w:w="2528"/>
        <w:gridCol w:w="2520"/>
        <w:gridCol w:w="2533"/>
      </w:tblGrid>
      <w:tr w:rsidR="00284D74" w14:paraId="4989CA39" w14:textId="77777777">
        <w:trPr>
          <w:jc w:val="center"/>
        </w:trPr>
        <w:tc>
          <w:tcPr>
            <w:tcW w:w="2556" w:type="dxa"/>
            <w:shd w:val="clear" w:color="auto" w:fill="EAF1FB"/>
            <w:tcMar>
              <w:top w:w="80" w:type="dxa"/>
              <w:left w:w="80" w:type="dxa"/>
              <w:bottom w:w="80" w:type="dxa"/>
              <w:right w:w="80" w:type="dxa"/>
            </w:tcMar>
            <w:vAlign w:val="center"/>
          </w:tcPr>
          <w:p w14:paraId="7C6B5E36" w14:textId="77777777" w:rsidR="00284D74" w:rsidRDefault="00284D74">
            <w:pPr>
              <w:spacing w:before="20" w:after="20" w:line="264" w:lineRule="auto"/>
              <w:jc w:val="center"/>
            </w:pPr>
            <w:r>
              <w:rPr>
                <w:b/>
              </w:rPr>
              <w:t>Status</w:t>
            </w:r>
          </w:p>
        </w:tc>
        <w:tc>
          <w:tcPr>
            <w:tcW w:w="2556" w:type="dxa"/>
            <w:tcMar>
              <w:top w:w="80" w:type="dxa"/>
              <w:left w:w="80" w:type="dxa"/>
              <w:bottom w:w="80" w:type="dxa"/>
              <w:right w:w="80" w:type="dxa"/>
            </w:tcMar>
            <w:vAlign w:val="center"/>
          </w:tcPr>
          <w:p w14:paraId="3E0A4982" w14:textId="77777777" w:rsidR="00284D74" w:rsidRDefault="00284D74">
            <w:pPr>
              <w:spacing w:before="20" w:after="20" w:line="264" w:lineRule="auto"/>
            </w:pPr>
            <w:r>
              <w:t>Proposed</w:t>
            </w:r>
          </w:p>
        </w:tc>
        <w:tc>
          <w:tcPr>
            <w:tcW w:w="2556" w:type="dxa"/>
            <w:shd w:val="clear" w:color="auto" w:fill="EAF1FB"/>
            <w:tcMar>
              <w:top w:w="80" w:type="dxa"/>
              <w:left w:w="80" w:type="dxa"/>
              <w:bottom w:w="80" w:type="dxa"/>
              <w:right w:w="80" w:type="dxa"/>
            </w:tcMar>
            <w:vAlign w:val="center"/>
          </w:tcPr>
          <w:p w14:paraId="2BB2DEDD" w14:textId="77777777" w:rsidR="00284D74" w:rsidRDefault="00284D74">
            <w:pPr>
              <w:spacing w:before="20" w:after="20" w:line="264" w:lineRule="auto"/>
              <w:jc w:val="center"/>
            </w:pPr>
            <w:r>
              <w:rPr>
                <w:b/>
              </w:rPr>
              <w:t>Severity</w:t>
            </w:r>
          </w:p>
        </w:tc>
        <w:tc>
          <w:tcPr>
            <w:tcW w:w="2556" w:type="dxa"/>
            <w:tcMar>
              <w:top w:w="80" w:type="dxa"/>
              <w:left w:w="80" w:type="dxa"/>
              <w:bottom w:w="80" w:type="dxa"/>
              <w:right w:w="80" w:type="dxa"/>
            </w:tcMar>
            <w:vAlign w:val="center"/>
          </w:tcPr>
          <w:p w14:paraId="081C8793" w14:textId="77777777" w:rsidR="00284D74" w:rsidRDefault="00284D74">
            <w:pPr>
              <w:spacing w:before="20" w:after="20" w:line="264" w:lineRule="auto"/>
            </w:pPr>
            <w:r>
              <w:t>Moderate</w:t>
            </w:r>
          </w:p>
        </w:tc>
      </w:tr>
      <w:tr w:rsidR="00284D74" w14:paraId="26528AE2" w14:textId="77777777">
        <w:trPr>
          <w:jc w:val="center"/>
        </w:trPr>
        <w:tc>
          <w:tcPr>
            <w:tcW w:w="2556" w:type="dxa"/>
            <w:shd w:val="clear" w:color="auto" w:fill="EAF1FB"/>
            <w:tcMar>
              <w:top w:w="80" w:type="dxa"/>
              <w:left w:w="80" w:type="dxa"/>
              <w:bottom w:w="80" w:type="dxa"/>
              <w:right w:w="80" w:type="dxa"/>
            </w:tcMar>
            <w:vAlign w:val="center"/>
          </w:tcPr>
          <w:p w14:paraId="461FD2E9" w14:textId="77777777" w:rsidR="00284D74" w:rsidRDefault="00284D74">
            <w:pPr>
              <w:spacing w:before="20" w:after="20" w:line="264" w:lineRule="auto"/>
              <w:jc w:val="center"/>
            </w:pPr>
            <w:r>
              <w:rPr>
                <w:b/>
              </w:rPr>
              <w:t>Scope</w:t>
            </w:r>
          </w:p>
        </w:tc>
        <w:tc>
          <w:tcPr>
            <w:tcW w:w="2556" w:type="dxa"/>
            <w:tcMar>
              <w:top w:w="80" w:type="dxa"/>
              <w:left w:w="80" w:type="dxa"/>
              <w:bottom w:w="80" w:type="dxa"/>
              <w:right w:w="80" w:type="dxa"/>
            </w:tcMar>
            <w:vAlign w:val="center"/>
          </w:tcPr>
          <w:p w14:paraId="4DEB0531" w14:textId="77777777" w:rsidR="00284D74" w:rsidRDefault="00284D74">
            <w:pPr>
              <w:spacing w:before="20" w:after="20" w:line="264" w:lineRule="auto"/>
            </w:pPr>
            <w:r>
              <w:t>Forecast primary</w:t>
            </w:r>
          </w:p>
        </w:tc>
        <w:tc>
          <w:tcPr>
            <w:tcW w:w="2556" w:type="dxa"/>
            <w:shd w:val="clear" w:color="auto" w:fill="EAF1FB"/>
            <w:tcMar>
              <w:top w:w="80" w:type="dxa"/>
              <w:left w:w="80" w:type="dxa"/>
              <w:bottom w:w="80" w:type="dxa"/>
              <w:right w:w="80" w:type="dxa"/>
            </w:tcMar>
            <w:vAlign w:val="center"/>
          </w:tcPr>
          <w:p w14:paraId="4C330CC1" w14:textId="77777777" w:rsidR="00284D74" w:rsidRDefault="00284D74">
            <w:pPr>
              <w:spacing w:before="20" w:after="20" w:line="264" w:lineRule="auto"/>
              <w:jc w:val="center"/>
            </w:pPr>
            <w:r>
              <w:rPr>
                <w:b/>
              </w:rPr>
              <w:t>Question Mapping</w:t>
            </w:r>
          </w:p>
        </w:tc>
        <w:tc>
          <w:tcPr>
            <w:tcW w:w="2556" w:type="dxa"/>
            <w:tcMar>
              <w:top w:w="80" w:type="dxa"/>
              <w:left w:w="80" w:type="dxa"/>
              <w:bottom w:w="80" w:type="dxa"/>
              <w:right w:w="80" w:type="dxa"/>
            </w:tcMar>
            <w:vAlign w:val="center"/>
          </w:tcPr>
          <w:p w14:paraId="5D7D2DCA" w14:textId="77777777" w:rsidR="00284D74" w:rsidRDefault="00284D74">
            <w:pPr>
              <w:spacing w:before="20" w:after="20" w:line="264" w:lineRule="auto"/>
            </w:pPr>
            <w:r>
              <w:t>Future mapping: reassurance, conflict, communication style, vulnerability</w:t>
            </w:r>
          </w:p>
        </w:tc>
      </w:tr>
      <w:tr w:rsidR="00284D74" w14:paraId="0334317B" w14:textId="77777777">
        <w:trPr>
          <w:jc w:val="center"/>
        </w:trPr>
        <w:tc>
          <w:tcPr>
            <w:tcW w:w="2556" w:type="dxa"/>
            <w:shd w:val="clear" w:color="auto" w:fill="EAF1FB"/>
            <w:tcMar>
              <w:top w:w="80" w:type="dxa"/>
              <w:left w:w="80" w:type="dxa"/>
              <w:bottom w:w="80" w:type="dxa"/>
              <w:right w:w="80" w:type="dxa"/>
            </w:tcMar>
            <w:vAlign w:val="center"/>
          </w:tcPr>
          <w:p w14:paraId="47A6B42D" w14:textId="77777777" w:rsidR="00284D74" w:rsidRDefault="00284D74">
            <w:pPr>
              <w:spacing w:before="20" w:after="20" w:line="264" w:lineRule="auto"/>
              <w:jc w:val="center"/>
            </w:pPr>
            <w:r>
              <w:rPr>
                <w:b/>
              </w:rPr>
              <w:t>Engine Signal</w:t>
            </w:r>
          </w:p>
        </w:tc>
        <w:tc>
          <w:tcPr>
            <w:tcW w:w="2556" w:type="dxa"/>
            <w:tcMar>
              <w:top w:w="80" w:type="dxa"/>
              <w:left w:w="80" w:type="dxa"/>
              <w:bottom w:w="80" w:type="dxa"/>
              <w:right w:w="80" w:type="dxa"/>
            </w:tcMar>
            <w:vAlign w:val="center"/>
          </w:tcPr>
          <w:p w14:paraId="615B0567" w14:textId="77777777" w:rsidR="00284D74" w:rsidRDefault="00284D74">
            <w:pPr>
              <w:spacing w:before="20" w:after="20" w:line="264" w:lineRule="auto"/>
            </w:pPr>
            <w:r>
              <w:t>Transparency values clash with covert verification behavior.</w:t>
            </w:r>
          </w:p>
        </w:tc>
        <w:tc>
          <w:tcPr>
            <w:tcW w:w="2556" w:type="dxa"/>
            <w:shd w:val="clear" w:color="auto" w:fill="EAF1FB"/>
            <w:tcMar>
              <w:top w:w="80" w:type="dxa"/>
              <w:left w:w="80" w:type="dxa"/>
              <w:bottom w:w="80" w:type="dxa"/>
              <w:right w:w="80" w:type="dxa"/>
            </w:tcMar>
            <w:vAlign w:val="center"/>
          </w:tcPr>
          <w:p w14:paraId="7BEB1F33" w14:textId="77777777" w:rsidR="00284D74" w:rsidRDefault="00284D74">
            <w:pPr>
              <w:spacing w:before="20" w:after="20" w:line="264" w:lineRule="auto"/>
              <w:jc w:val="center"/>
            </w:pPr>
            <w:r>
              <w:rPr>
                <w:b/>
              </w:rPr>
              <w:t>Penalty</w:t>
            </w:r>
          </w:p>
        </w:tc>
        <w:tc>
          <w:tcPr>
            <w:tcW w:w="2556" w:type="dxa"/>
            <w:tcMar>
              <w:top w:w="80" w:type="dxa"/>
              <w:left w:w="80" w:type="dxa"/>
              <w:bottom w:w="80" w:type="dxa"/>
              <w:right w:w="80" w:type="dxa"/>
            </w:tcMar>
            <w:vAlign w:val="center"/>
          </w:tcPr>
          <w:p w14:paraId="0618DF1E" w14:textId="77777777" w:rsidR="00284D74" w:rsidRDefault="00284D74">
            <w:pPr>
              <w:spacing w:before="20" w:after="20" w:line="264" w:lineRule="auto"/>
            </w:pPr>
            <w:r>
              <w:t>Readiness -4; Forecast -5</w:t>
            </w:r>
          </w:p>
        </w:tc>
      </w:tr>
      <w:tr w:rsidR="00284D74" w14:paraId="4F06D2ED" w14:textId="77777777">
        <w:trPr>
          <w:jc w:val="center"/>
        </w:trPr>
        <w:tc>
          <w:tcPr>
            <w:tcW w:w="2556" w:type="dxa"/>
            <w:shd w:val="clear" w:color="auto" w:fill="EAF1FB"/>
            <w:tcMar>
              <w:top w:w="80" w:type="dxa"/>
              <w:left w:w="80" w:type="dxa"/>
              <w:bottom w:w="80" w:type="dxa"/>
              <w:right w:w="80" w:type="dxa"/>
            </w:tcMar>
            <w:vAlign w:val="center"/>
          </w:tcPr>
          <w:p w14:paraId="045AFC47" w14:textId="77777777" w:rsidR="00284D74" w:rsidRDefault="00284D74">
            <w:pPr>
              <w:spacing w:before="20" w:after="20" w:line="264" w:lineRule="auto"/>
              <w:jc w:val="center"/>
            </w:pPr>
            <w:r>
              <w:rPr>
                <w:b/>
              </w:rPr>
              <w:t>Action</w:t>
            </w:r>
          </w:p>
        </w:tc>
        <w:tc>
          <w:tcPr>
            <w:tcW w:w="2556" w:type="dxa"/>
            <w:tcMar>
              <w:top w:w="80" w:type="dxa"/>
              <w:left w:w="80" w:type="dxa"/>
              <w:bottom w:w="80" w:type="dxa"/>
              <w:right w:w="80" w:type="dxa"/>
            </w:tcMar>
            <w:vAlign w:val="center"/>
          </w:tcPr>
          <w:p w14:paraId="318CD2F0" w14:textId="77777777" w:rsidR="00284D74" w:rsidRDefault="00284D74">
            <w:pPr>
              <w:spacing w:before="20" w:after="20" w:line="264" w:lineRule="auto"/>
            </w:pPr>
            <w:r>
              <w:t>Recommend direct-request script before advanced relationship tools.</w:t>
            </w:r>
          </w:p>
        </w:tc>
        <w:tc>
          <w:tcPr>
            <w:tcW w:w="2556" w:type="dxa"/>
            <w:shd w:val="clear" w:color="auto" w:fill="EAF1FB"/>
            <w:tcMar>
              <w:top w:w="80" w:type="dxa"/>
              <w:left w:w="80" w:type="dxa"/>
              <w:bottom w:w="80" w:type="dxa"/>
              <w:right w:w="80" w:type="dxa"/>
            </w:tcMar>
            <w:vAlign w:val="center"/>
          </w:tcPr>
          <w:p w14:paraId="028512EE" w14:textId="77777777" w:rsidR="00284D74" w:rsidRDefault="00284D74">
            <w:pPr>
              <w:spacing w:before="20" w:after="20" w:line="264" w:lineRule="auto"/>
              <w:jc w:val="center"/>
            </w:pPr>
            <w:r>
              <w:rPr>
                <w:b/>
              </w:rPr>
              <w:t>AI Handling</w:t>
            </w:r>
          </w:p>
        </w:tc>
        <w:tc>
          <w:tcPr>
            <w:tcW w:w="2556" w:type="dxa"/>
            <w:tcMar>
              <w:top w:w="80" w:type="dxa"/>
              <w:left w:w="80" w:type="dxa"/>
              <w:bottom w:w="80" w:type="dxa"/>
              <w:right w:w="80" w:type="dxa"/>
            </w:tcMar>
            <w:vAlign w:val="center"/>
          </w:tcPr>
          <w:p w14:paraId="4633DF35" w14:textId="77777777" w:rsidR="00284D74" w:rsidRDefault="00284D74">
            <w:pPr>
              <w:spacing w:before="20" w:after="20" w:line="264" w:lineRule="auto"/>
            </w:pPr>
            <w:r>
              <w:t>Safe in self-reflection; pair translation only in softened language.</w:t>
            </w:r>
          </w:p>
        </w:tc>
      </w:tr>
    </w:tbl>
    <w:p w14:paraId="53D6BF04" w14:textId="77777777" w:rsidR="00284D74" w:rsidRDefault="00284D74">
      <w:r>
        <w:rPr>
          <w:b/>
        </w:rPr>
        <w:t>Trigger logic</w:t>
      </w:r>
    </w:p>
    <w:p w14:paraId="706ACC06" w14:textId="77777777" w:rsidR="00284D74" w:rsidRDefault="00284D74">
      <w:r>
        <w:t>Triggers when a user claims to want honest communication but repeatedly prefers indirect tests, strategic silence, withdrawal, or hidden standards to see whether a partner 'really cares.'</w:t>
      </w:r>
    </w:p>
    <w:p w14:paraId="4C21FEA3" w14:textId="77777777" w:rsidR="00284D74" w:rsidRDefault="00284D74">
      <w:r>
        <w:rPr>
          <w:b/>
        </w:rPr>
        <w:t>User-facing translation</w:t>
      </w:r>
    </w:p>
    <w:p w14:paraId="4F3281D0" w14:textId="77777777" w:rsidR="00284D74" w:rsidRDefault="00284D74">
      <w:r>
        <w:t>"You may look for proof of care indirectly instead of asking for what you need directly. That can create preventable confusion."</w:t>
      </w:r>
    </w:p>
    <w:p w14:paraId="5FAAF728" w14:textId="77777777" w:rsidR="00284D74" w:rsidRDefault="00284D74"/>
    <w:p w14:paraId="3CD89744" w14:textId="77777777" w:rsidR="00284D74" w:rsidRDefault="00284D74">
      <w:pPr>
        <w:pStyle w:val="Heading2"/>
      </w:pPr>
      <w:r>
        <w:t>CL-10 - Self-Protective Overread</w:t>
      </w:r>
    </w:p>
    <w:tbl>
      <w:tblPr>
        <w:tblStyle w:val="TableGrid"/>
        <w:tblW w:w="0" w:type="auto"/>
        <w:jc w:val="center"/>
        <w:tblLook w:val="04A0" w:firstRow="1" w:lastRow="0" w:firstColumn="1" w:lastColumn="0" w:noHBand="0" w:noVBand="1"/>
      </w:tblPr>
      <w:tblGrid>
        <w:gridCol w:w="2519"/>
        <w:gridCol w:w="2527"/>
        <w:gridCol w:w="2523"/>
        <w:gridCol w:w="2527"/>
      </w:tblGrid>
      <w:tr w:rsidR="00284D74" w14:paraId="3C6DBF17" w14:textId="77777777">
        <w:trPr>
          <w:jc w:val="center"/>
        </w:trPr>
        <w:tc>
          <w:tcPr>
            <w:tcW w:w="2556" w:type="dxa"/>
            <w:shd w:val="clear" w:color="auto" w:fill="EAF1FB"/>
            <w:tcMar>
              <w:top w:w="80" w:type="dxa"/>
              <w:left w:w="80" w:type="dxa"/>
              <w:bottom w:w="80" w:type="dxa"/>
              <w:right w:w="80" w:type="dxa"/>
            </w:tcMar>
            <w:vAlign w:val="center"/>
          </w:tcPr>
          <w:p w14:paraId="5C2FEE75" w14:textId="77777777" w:rsidR="00284D74" w:rsidRDefault="00284D74">
            <w:pPr>
              <w:spacing w:before="20" w:after="20" w:line="264" w:lineRule="auto"/>
              <w:jc w:val="center"/>
            </w:pPr>
            <w:r>
              <w:rPr>
                <w:b/>
              </w:rPr>
              <w:t>Status</w:t>
            </w:r>
          </w:p>
        </w:tc>
        <w:tc>
          <w:tcPr>
            <w:tcW w:w="2556" w:type="dxa"/>
            <w:tcMar>
              <w:top w:w="80" w:type="dxa"/>
              <w:left w:w="80" w:type="dxa"/>
              <w:bottom w:w="80" w:type="dxa"/>
              <w:right w:w="80" w:type="dxa"/>
            </w:tcMar>
            <w:vAlign w:val="center"/>
          </w:tcPr>
          <w:p w14:paraId="35DBE7C7" w14:textId="77777777" w:rsidR="00284D74" w:rsidRDefault="00284D74">
            <w:pPr>
              <w:spacing w:before="20" w:after="20" w:line="264" w:lineRule="auto"/>
            </w:pPr>
            <w:r>
              <w:t>Proposed</w:t>
            </w:r>
          </w:p>
        </w:tc>
        <w:tc>
          <w:tcPr>
            <w:tcW w:w="2556" w:type="dxa"/>
            <w:shd w:val="clear" w:color="auto" w:fill="EAF1FB"/>
            <w:tcMar>
              <w:top w:w="80" w:type="dxa"/>
              <w:left w:w="80" w:type="dxa"/>
              <w:bottom w:w="80" w:type="dxa"/>
              <w:right w:w="80" w:type="dxa"/>
            </w:tcMar>
            <w:vAlign w:val="center"/>
          </w:tcPr>
          <w:p w14:paraId="50579F00" w14:textId="77777777" w:rsidR="00284D74" w:rsidRDefault="00284D74">
            <w:pPr>
              <w:spacing w:before="20" w:after="20" w:line="264" w:lineRule="auto"/>
              <w:jc w:val="center"/>
            </w:pPr>
            <w:r>
              <w:rPr>
                <w:b/>
              </w:rPr>
              <w:t>Severity</w:t>
            </w:r>
          </w:p>
        </w:tc>
        <w:tc>
          <w:tcPr>
            <w:tcW w:w="2556" w:type="dxa"/>
            <w:tcMar>
              <w:top w:w="80" w:type="dxa"/>
              <w:left w:w="80" w:type="dxa"/>
              <w:bottom w:w="80" w:type="dxa"/>
              <w:right w:w="80" w:type="dxa"/>
            </w:tcMar>
            <w:vAlign w:val="center"/>
          </w:tcPr>
          <w:p w14:paraId="4C7B9772" w14:textId="77777777" w:rsidR="00284D74" w:rsidRDefault="00284D74">
            <w:pPr>
              <w:spacing w:before="20" w:after="20" w:line="264" w:lineRule="auto"/>
            </w:pPr>
            <w:r>
              <w:t>Soft-Moderate</w:t>
            </w:r>
          </w:p>
        </w:tc>
      </w:tr>
      <w:tr w:rsidR="00284D74" w14:paraId="4530FE1F" w14:textId="77777777">
        <w:trPr>
          <w:jc w:val="center"/>
        </w:trPr>
        <w:tc>
          <w:tcPr>
            <w:tcW w:w="2556" w:type="dxa"/>
            <w:shd w:val="clear" w:color="auto" w:fill="EAF1FB"/>
            <w:tcMar>
              <w:top w:w="80" w:type="dxa"/>
              <w:left w:w="80" w:type="dxa"/>
              <w:bottom w:w="80" w:type="dxa"/>
              <w:right w:w="80" w:type="dxa"/>
            </w:tcMar>
            <w:vAlign w:val="center"/>
          </w:tcPr>
          <w:p w14:paraId="5948A48E" w14:textId="77777777" w:rsidR="00284D74" w:rsidRDefault="00284D74">
            <w:pPr>
              <w:spacing w:before="20" w:after="20" w:line="264" w:lineRule="auto"/>
              <w:jc w:val="center"/>
            </w:pPr>
            <w:r>
              <w:rPr>
                <w:b/>
              </w:rPr>
              <w:t>Scope</w:t>
            </w:r>
          </w:p>
        </w:tc>
        <w:tc>
          <w:tcPr>
            <w:tcW w:w="2556" w:type="dxa"/>
            <w:tcMar>
              <w:top w:w="80" w:type="dxa"/>
              <w:left w:w="80" w:type="dxa"/>
              <w:bottom w:w="80" w:type="dxa"/>
              <w:right w:w="80" w:type="dxa"/>
            </w:tcMar>
            <w:vAlign w:val="center"/>
          </w:tcPr>
          <w:p w14:paraId="52DDB533" w14:textId="77777777" w:rsidR="00284D74" w:rsidRDefault="00284D74">
            <w:pPr>
              <w:spacing w:before="20" w:after="20" w:line="264" w:lineRule="auto"/>
            </w:pPr>
            <w:r>
              <w:t>Readiness</w:t>
            </w:r>
          </w:p>
        </w:tc>
        <w:tc>
          <w:tcPr>
            <w:tcW w:w="2556" w:type="dxa"/>
            <w:shd w:val="clear" w:color="auto" w:fill="EAF1FB"/>
            <w:tcMar>
              <w:top w:w="80" w:type="dxa"/>
              <w:left w:w="80" w:type="dxa"/>
              <w:bottom w:w="80" w:type="dxa"/>
              <w:right w:w="80" w:type="dxa"/>
            </w:tcMar>
            <w:vAlign w:val="center"/>
          </w:tcPr>
          <w:p w14:paraId="1E7D48A9" w14:textId="77777777" w:rsidR="00284D74" w:rsidRDefault="00284D74">
            <w:pPr>
              <w:spacing w:before="20" w:after="20" w:line="264" w:lineRule="auto"/>
              <w:jc w:val="center"/>
            </w:pPr>
            <w:r>
              <w:rPr>
                <w:b/>
              </w:rPr>
              <w:t>Question Mapping</w:t>
            </w:r>
          </w:p>
        </w:tc>
        <w:tc>
          <w:tcPr>
            <w:tcW w:w="2556" w:type="dxa"/>
            <w:tcMar>
              <w:top w:w="80" w:type="dxa"/>
              <w:left w:w="80" w:type="dxa"/>
              <w:bottom w:w="80" w:type="dxa"/>
              <w:right w:w="80" w:type="dxa"/>
            </w:tcMar>
            <w:vAlign w:val="center"/>
          </w:tcPr>
          <w:p w14:paraId="47593AC9" w14:textId="77777777" w:rsidR="00284D74" w:rsidRDefault="00284D74">
            <w:pPr>
              <w:spacing w:before="20" w:after="20" w:line="264" w:lineRule="auto"/>
            </w:pPr>
            <w:r>
              <w:t>Future mapping: pattern reading, vigilance, assumption making, trust calibration</w:t>
            </w:r>
          </w:p>
        </w:tc>
      </w:tr>
      <w:tr w:rsidR="00284D74" w14:paraId="195C2496" w14:textId="77777777">
        <w:trPr>
          <w:jc w:val="center"/>
        </w:trPr>
        <w:tc>
          <w:tcPr>
            <w:tcW w:w="2556" w:type="dxa"/>
            <w:shd w:val="clear" w:color="auto" w:fill="EAF1FB"/>
            <w:tcMar>
              <w:top w:w="80" w:type="dxa"/>
              <w:left w:w="80" w:type="dxa"/>
              <w:bottom w:w="80" w:type="dxa"/>
              <w:right w:w="80" w:type="dxa"/>
            </w:tcMar>
            <w:vAlign w:val="center"/>
          </w:tcPr>
          <w:p w14:paraId="0391C195" w14:textId="77777777" w:rsidR="00284D74" w:rsidRDefault="00284D74">
            <w:pPr>
              <w:spacing w:before="20" w:after="20" w:line="264" w:lineRule="auto"/>
              <w:jc w:val="center"/>
            </w:pPr>
            <w:r>
              <w:rPr>
                <w:b/>
              </w:rPr>
              <w:t>Engine Signal</w:t>
            </w:r>
          </w:p>
        </w:tc>
        <w:tc>
          <w:tcPr>
            <w:tcW w:w="2556" w:type="dxa"/>
            <w:tcMar>
              <w:top w:w="80" w:type="dxa"/>
              <w:left w:w="80" w:type="dxa"/>
              <w:bottom w:w="80" w:type="dxa"/>
              <w:right w:w="80" w:type="dxa"/>
            </w:tcMar>
            <w:vAlign w:val="center"/>
          </w:tcPr>
          <w:p w14:paraId="09BC2E33" w14:textId="77777777" w:rsidR="00284D74" w:rsidRDefault="00284D74">
            <w:pPr>
              <w:spacing w:before="20" w:after="20" w:line="264" w:lineRule="auto"/>
            </w:pPr>
            <w:r>
              <w:t>Pattern recognition outruns verification.</w:t>
            </w:r>
          </w:p>
        </w:tc>
        <w:tc>
          <w:tcPr>
            <w:tcW w:w="2556" w:type="dxa"/>
            <w:shd w:val="clear" w:color="auto" w:fill="EAF1FB"/>
            <w:tcMar>
              <w:top w:w="80" w:type="dxa"/>
              <w:left w:w="80" w:type="dxa"/>
              <w:bottom w:w="80" w:type="dxa"/>
              <w:right w:w="80" w:type="dxa"/>
            </w:tcMar>
            <w:vAlign w:val="center"/>
          </w:tcPr>
          <w:p w14:paraId="13450F6E" w14:textId="77777777" w:rsidR="00284D74" w:rsidRDefault="00284D74">
            <w:pPr>
              <w:spacing w:before="20" w:after="20" w:line="264" w:lineRule="auto"/>
              <w:jc w:val="center"/>
            </w:pPr>
            <w:r>
              <w:rPr>
                <w:b/>
              </w:rPr>
              <w:t>Penalty</w:t>
            </w:r>
          </w:p>
        </w:tc>
        <w:tc>
          <w:tcPr>
            <w:tcW w:w="2556" w:type="dxa"/>
            <w:tcMar>
              <w:top w:w="80" w:type="dxa"/>
              <w:left w:w="80" w:type="dxa"/>
              <w:bottom w:w="80" w:type="dxa"/>
              <w:right w:w="80" w:type="dxa"/>
            </w:tcMar>
            <w:vAlign w:val="center"/>
          </w:tcPr>
          <w:p w14:paraId="5B6DAB94" w14:textId="77777777" w:rsidR="00284D74" w:rsidRDefault="00284D74">
            <w:pPr>
              <w:spacing w:before="20" w:after="20" w:line="264" w:lineRule="auto"/>
            </w:pPr>
            <w:r>
              <w:t>Readiness -3; Forecast -2</w:t>
            </w:r>
          </w:p>
        </w:tc>
      </w:tr>
      <w:tr w:rsidR="00284D74" w14:paraId="56262BAE" w14:textId="77777777">
        <w:trPr>
          <w:jc w:val="center"/>
        </w:trPr>
        <w:tc>
          <w:tcPr>
            <w:tcW w:w="2556" w:type="dxa"/>
            <w:shd w:val="clear" w:color="auto" w:fill="EAF1FB"/>
            <w:tcMar>
              <w:top w:w="80" w:type="dxa"/>
              <w:left w:w="80" w:type="dxa"/>
              <w:bottom w:w="80" w:type="dxa"/>
              <w:right w:w="80" w:type="dxa"/>
            </w:tcMar>
            <w:vAlign w:val="center"/>
          </w:tcPr>
          <w:p w14:paraId="7EF43D78" w14:textId="77777777" w:rsidR="00284D74" w:rsidRDefault="00284D74">
            <w:pPr>
              <w:spacing w:before="20" w:after="20" w:line="264" w:lineRule="auto"/>
              <w:jc w:val="center"/>
            </w:pPr>
            <w:r>
              <w:rPr>
                <w:b/>
              </w:rPr>
              <w:t>Action</w:t>
            </w:r>
          </w:p>
        </w:tc>
        <w:tc>
          <w:tcPr>
            <w:tcW w:w="2556" w:type="dxa"/>
            <w:tcMar>
              <w:top w:w="80" w:type="dxa"/>
              <w:left w:w="80" w:type="dxa"/>
              <w:bottom w:w="80" w:type="dxa"/>
              <w:right w:w="80" w:type="dxa"/>
            </w:tcMar>
            <w:vAlign w:val="center"/>
          </w:tcPr>
          <w:p w14:paraId="7AE72086" w14:textId="77777777" w:rsidR="00284D74" w:rsidRDefault="00284D74">
            <w:pPr>
              <w:spacing w:before="20" w:after="20" w:line="264" w:lineRule="auto"/>
            </w:pPr>
            <w:r>
              <w:t>Lower inference confidence; prompt verify-before-conclude check.</w:t>
            </w:r>
          </w:p>
        </w:tc>
        <w:tc>
          <w:tcPr>
            <w:tcW w:w="2556" w:type="dxa"/>
            <w:shd w:val="clear" w:color="auto" w:fill="EAF1FB"/>
            <w:tcMar>
              <w:top w:w="80" w:type="dxa"/>
              <w:left w:w="80" w:type="dxa"/>
              <w:bottom w:w="80" w:type="dxa"/>
              <w:right w:w="80" w:type="dxa"/>
            </w:tcMar>
            <w:vAlign w:val="center"/>
          </w:tcPr>
          <w:p w14:paraId="0FD79F4E" w14:textId="77777777" w:rsidR="00284D74" w:rsidRDefault="00284D74">
            <w:pPr>
              <w:spacing w:before="20" w:after="20" w:line="264" w:lineRule="auto"/>
              <w:jc w:val="center"/>
            </w:pPr>
            <w:r>
              <w:rPr>
                <w:b/>
              </w:rPr>
              <w:t>AI Handling</w:t>
            </w:r>
          </w:p>
        </w:tc>
        <w:tc>
          <w:tcPr>
            <w:tcW w:w="2556" w:type="dxa"/>
            <w:tcMar>
              <w:top w:w="80" w:type="dxa"/>
              <w:left w:w="80" w:type="dxa"/>
              <w:bottom w:w="80" w:type="dxa"/>
              <w:right w:w="80" w:type="dxa"/>
            </w:tcMar>
            <w:vAlign w:val="center"/>
          </w:tcPr>
          <w:p w14:paraId="5E073918" w14:textId="77777777" w:rsidR="00284D74" w:rsidRDefault="00284D74">
            <w:pPr>
              <w:spacing w:before="20" w:after="20" w:line="264" w:lineRule="auto"/>
            </w:pPr>
            <w:r>
              <w:t>Allowed for self-side insight and tone coaching.</w:t>
            </w:r>
          </w:p>
        </w:tc>
      </w:tr>
    </w:tbl>
    <w:p w14:paraId="11668383" w14:textId="77777777" w:rsidR="00284D74" w:rsidRDefault="00284D74">
      <w:r>
        <w:rPr>
          <w:b/>
        </w:rPr>
        <w:t>Trigger logic</w:t>
      </w:r>
    </w:p>
    <w:p w14:paraId="24CFEF24" w14:textId="77777777" w:rsidR="00284D74" w:rsidRDefault="00284D74">
      <w:r>
        <w:t>Triggers when a user frames themselves as perceptive and realistic but later selects repeated interpretation-first answers that assume meaning, motive, or rejection before direct communication occurs.</w:t>
      </w:r>
    </w:p>
    <w:p w14:paraId="5815F48B" w14:textId="77777777" w:rsidR="00284D74" w:rsidRDefault="00284D74">
      <w:r>
        <w:rPr>
          <w:b/>
        </w:rPr>
        <w:t>User-facing translation</w:t>
      </w:r>
    </w:p>
    <w:p w14:paraId="5D5368BD" w14:textId="77777777" w:rsidR="00284D74" w:rsidRDefault="00284D74">
      <w:r>
        <w:lastRenderedPageBreak/>
        <w:t>"Your pattern-reading ability may be useful, but it can also jump ahead of what was actually said or meant."</w:t>
      </w:r>
    </w:p>
    <w:p w14:paraId="63E5F83E" w14:textId="77777777" w:rsidR="00284D74" w:rsidRDefault="00284D74"/>
    <w:p w14:paraId="08715DB6" w14:textId="77777777" w:rsidR="00284D74" w:rsidRDefault="00284D74">
      <w:pPr>
        <w:pStyle w:val="Heading1"/>
      </w:pPr>
      <w:r>
        <w:t>4. Exposure Policy</w:t>
      </w:r>
    </w:p>
    <w:tbl>
      <w:tblPr>
        <w:tblStyle w:val="TableGrid"/>
        <w:tblW w:w="0" w:type="auto"/>
        <w:jc w:val="center"/>
        <w:tblLook w:val="04A0" w:firstRow="1" w:lastRow="0" w:firstColumn="1" w:lastColumn="0" w:noHBand="0" w:noVBand="1"/>
      </w:tblPr>
      <w:tblGrid>
        <w:gridCol w:w="2301"/>
        <w:gridCol w:w="1952"/>
        <w:gridCol w:w="1943"/>
        <w:gridCol w:w="1963"/>
        <w:gridCol w:w="1937"/>
      </w:tblGrid>
      <w:tr w:rsidR="00284D74" w14:paraId="201FED12" w14:textId="77777777">
        <w:trPr>
          <w:jc w:val="center"/>
        </w:trPr>
        <w:tc>
          <w:tcPr>
            <w:tcW w:w="2045" w:type="dxa"/>
            <w:shd w:val="clear" w:color="auto" w:fill="D9E6F5"/>
            <w:tcMar>
              <w:top w:w="80" w:type="dxa"/>
              <w:left w:w="80" w:type="dxa"/>
              <w:bottom w:w="80" w:type="dxa"/>
              <w:right w:w="80" w:type="dxa"/>
            </w:tcMar>
            <w:vAlign w:val="center"/>
          </w:tcPr>
          <w:p w14:paraId="0024B3E9" w14:textId="77777777" w:rsidR="00284D74" w:rsidRDefault="00284D74">
            <w:pPr>
              <w:spacing w:before="20" w:after="20" w:line="264" w:lineRule="auto"/>
              <w:jc w:val="center"/>
            </w:pPr>
            <w:r>
              <w:rPr>
                <w:b/>
              </w:rPr>
              <w:t>Data Element</w:t>
            </w:r>
          </w:p>
        </w:tc>
        <w:tc>
          <w:tcPr>
            <w:tcW w:w="2045" w:type="dxa"/>
            <w:shd w:val="clear" w:color="auto" w:fill="D9E6F5"/>
            <w:tcMar>
              <w:top w:w="80" w:type="dxa"/>
              <w:left w:w="80" w:type="dxa"/>
              <w:bottom w:w="80" w:type="dxa"/>
              <w:right w:w="80" w:type="dxa"/>
            </w:tcMar>
            <w:vAlign w:val="center"/>
          </w:tcPr>
          <w:p w14:paraId="1B16AC3E" w14:textId="77777777" w:rsidR="00284D74" w:rsidRDefault="00284D74">
            <w:pPr>
              <w:spacing w:before="20" w:after="20" w:line="264" w:lineRule="auto"/>
              <w:jc w:val="center"/>
            </w:pPr>
            <w:r>
              <w:rPr>
                <w:b/>
              </w:rPr>
              <w:t>Self Report</w:t>
            </w:r>
          </w:p>
        </w:tc>
        <w:tc>
          <w:tcPr>
            <w:tcW w:w="2045" w:type="dxa"/>
            <w:shd w:val="clear" w:color="auto" w:fill="D9E6F5"/>
            <w:tcMar>
              <w:top w:w="80" w:type="dxa"/>
              <w:left w:w="80" w:type="dxa"/>
              <w:bottom w:w="80" w:type="dxa"/>
              <w:right w:w="80" w:type="dxa"/>
            </w:tcMar>
            <w:vAlign w:val="center"/>
          </w:tcPr>
          <w:p w14:paraId="4FDA7BA6" w14:textId="77777777" w:rsidR="00284D74" w:rsidRDefault="00284D74">
            <w:pPr>
              <w:spacing w:before="20" w:after="20" w:line="264" w:lineRule="auto"/>
              <w:jc w:val="center"/>
            </w:pPr>
            <w:r>
              <w:rPr>
                <w:b/>
              </w:rPr>
              <w:t>Match Preview</w:t>
            </w:r>
          </w:p>
        </w:tc>
        <w:tc>
          <w:tcPr>
            <w:tcW w:w="2045" w:type="dxa"/>
            <w:shd w:val="clear" w:color="auto" w:fill="D9E6F5"/>
            <w:tcMar>
              <w:top w:w="80" w:type="dxa"/>
              <w:left w:w="80" w:type="dxa"/>
              <w:bottom w:w="80" w:type="dxa"/>
              <w:right w:w="80" w:type="dxa"/>
            </w:tcMar>
            <w:vAlign w:val="center"/>
          </w:tcPr>
          <w:p w14:paraId="0BC66F37" w14:textId="77777777" w:rsidR="00284D74" w:rsidRDefault="00284D74">
            <w:pPr>
              <w:spacing w:before="20" w:after="20" w:line="264" w:lineRule="auto"/>
              <w:jc w:val="center"/>
            </w:pPr>
            <w:r>
              <w:rPr>
                <w:b/>
              </w:rPr>
              <w:t>Internal Admin/QA</w:t>
            </w:r>
          </w:p>
        </w:tc>
        <w:tc>
          <w:tcPr>
            <w:tcW w:w="2045" w:type="dxa"/>
            <w:shd w:val="clear" w:color="auto" w:fill="D9E6F5"/>
            <w:tcMar>
              <w:top w:w="80" w:type="dxa"/>
              <w:left w:w="80" w:type="dxa"/>
              <w:bottom w:w="80" w:type="dxa"/>
              <w:right w:w="80" w:type="dxa"/>
            </w:tcMar>
            <w:vAlign w:val="center"/>
          </w:tcPr>
          <w:p w14:paraId="56A557A3" w14:textId="77777777" w:rsidR="00284D74" w:rsidRDefault="00284D74">
            <w:pPr>
              <w:spacing w:before="20" w:after="20" w:line="264" w:lineRule="auto"/>
              <w:jc w:val="center"/>
            </w:pPr>
            <w:r>
              <w:rPr>
                <w:b/>
              </w:rPr>
              <w:t>AI Access</w:t>
            </w:r>
          </w:p>
        </w:tc>
      </w:tr>
      <w:tr w:rsidR="00284D74" w14:paraId="7CCBD251" w14:textId="77777777">
        <w:trPr>
          <w:jc w:val="center"/>
        </w:trPr>
        <w:tc>
          <w:tcPr>
            <w:tcW w:w="2045" w:type="dxa"/>
            <w:tcMar>
              <w:top w:w="80" w:type="dxa"/>
              <w:left w:w="80" w:type="dxa"/>
              <w:bottom w:w="80" w:type="dxa"/>
              <w:right w:w="80" w:type="dxa"/>
            </w:tcMar>
            <w:vAlign w:val="center"/>
          </w:tcPr>
          <w:p w14:paraId="03D691C0" w14:textId="77777777" w:rsidR="00284D74" w:rsidRDefault="00284D74">
            <w:pPr>
              <w:spacing w:before="20" w:after="20" w:line="264" w:lineRule="auto"/>
            </w:pPr>
            <w:r>
              <w:t>cluster_id</w:t>
            </w:r>
          </w:p>
        </w:tc>
        <w:tc>
          <w:tcPr>
            <w:tcW w:w="2045" w:type="dxa"/>
            <w:tcMar>
              <w:top w:w="80" w:type="dxa"/>
              <w:left w:w="80" w:type="dxa"/>
              <w:bottom w:w="80" w:type="dxa"/>
              <w:right w:w="80" w:type="dxa"/>
            </w:tcMar>
            <w:vAlign w:val="center"/>
          </w:tcPr>
          <w:p w14:paraId="59A22DCB" w14:textId="77777777" w:rsidR="00284D74" w:rsidRDefault="00284D74">
            <w:pPr>
              <w:spacing w:before="20" w:after="20" w:line="264" w:lineRule="auto"/>
              <w:jc w:val="center"/>
            </w:pPr>
            <w:r>
              <w:t>No</w:t>
            </w:r>
          </w:p>
        </w:tc>
        <w:tc>
          <w:tcPr>
            <w:tcW w:w="2045" w:type="dxa"/>
            <w:tcMar>
              <w:top w:w="80" w:type="dxa"/>
              <w:left w:w="80" w:type="dxa"/>
              <w:bottom w:w="80" w:type="dxa"/>
              <w:right w:w="80" w:type="dxa"/>
            </w:tcMar>
            <w:vAlign w:val="center"/>
          </w:tcPr>
          <w:p w14:paraId="3DC3A3AE" w14:textId="77777777" w:rsidR="00284D74" w:rsidRDefault="00284D74">
            <w:pPr>
              <w:spacing w:before="20" w:after="20" w:line="264" w:lineRule="auto"/>
              <w:jc w:val="center"/>
            </w:pPr>
            <w:r>
              <w:t>No</w:t>
            </w:r>
          </w:p>
        </w:tc>
        <w:tc>
          <w:tcPr>
            <w:tcW w:w="2045" w:type="dxa"/>
            <w:tcMar>
              <w:top w:w="80" w:type="dxa"/>
              <w:left w:w="80" w:type="dxa"/>
              <w:bottom w:w="80" w:type="dxa"/>
              <w:right w:w="80" w:type="dxa"/>
            </w:tcMar>
            <w:vAlign w:val="center"/>
          </w:tcPr>
          <w:p w14:paraId="156B295F" w14:textId="77777777" w:rsidR="00284D74" w:rsidRDefault="00284D74">
            <w:pPr>
              <w:spacing w:before="20" w:after="20" w:line="264" w:lineRule="auto"/>
              <w:jc w:val="center"/>
            </w:pPr>
            <w:r>
              <w:t>Yes</w:t>
            </w:r>
          </w:p>
        </w:tc>
        <w:tc>
          <w:tcPr>
            <w:tcW w:w="2045" w:type="dxa"/>
            <w:tcMar>
              <w:top w:w="80" w:type="dxa"/>
              <w:left w:w="80" w:type="dxa"/>
              <w:bottom w:w="80" w:type="dxa"/>
              <w:right w:w="80" w:type="dxa"/>
            </w:tcMar>
            <w:vAlign w:val="center"/>
          </w:tcPr>
          <w:p w14:paraId="4B1EEF36" w14:textId="77777777" w:rsidR="00284D74" w:rsidRDefault="00284D74">
            <w:pPr>
              <w:spacing w:before="20" w:after="20" w:line="264" w:lineRule="auto"/>
              <w:jc w:val="center"/>
            </w:pPr>
            <w:r>
              <w:t>Yes</w:t>
            </w:r>
          </w:p>
        </w:tc>
      </w:tr>
      <w:tr w:rsidR="00284D74" w14:paraId="30C0FB9E" w14:textId="77777777">
        <w:trPr>
          <w:jc w:val="center"/>
        </w:trPr>
        <w:tc>
          <w:tcPr>
            <w:tcW w:w="2045" w:type="dxa"/>
            <w:tcMar>
              <w:top w:w="80" w:type="dxa"/>
              <w:left w:w="80" w:type="dxa"/>
              <w:bottom w:w="80" w:type="dxa"/>
              <w:right w:w="80" w:type="dxa"/>
            </w:tcMar>
            <w:vAlign w:val="center"/>
          </w:tcPr>
          <w:p w14:paraId="32505640" w14:textId="77777777" w:rsidR="00284D74" w:rsidRDefault="00284D74">
            <w:pPr>
              <w:spacing w:before="20" w:after="20" w:line="264" w:lineRule="auto"/>
            </w:pPr>
            <w:r>
              <w:t>cluster_trigger_boolean</w:t>
            </w:r>
          </w:p>
        </w:tc>
        <w:tc>
          <w:tcPr>
            <w:tcW w:w="2045" w:type="dxa"/>
            <w:tcMar>
              <w:top w:w="80" w:type="dxa"/>
              <w:left w:w="80" w:type="dxa"/>
              <w:bottom w:w="80" w:type="dxa"/>
              <w:right w:w="80" w:type="dxa"/>
            </w:tcMar>
            <w:vAlign w:val="center"/>
          </w:tcPr>
          <w:p w14:paraId="4F09B396" w14:textId="77777777" w:rsidR="00284D74" w:rsidRDefault="00284D74">
            <w:pPr>
              <w:spacing w:before="20" w:after="20" w:line="264" w:lineRule="auto"/>
              <w:jc w:val="center"/>
            </w:pPr>
            <w:r>
              <w:t>No</w:t>
            </w:r>
          </w:p>
        </w:tc>
        <w:tc>
          <w:tcPr>
            <w:tcW w:w="2045" w:type="dxa"/>
            <w:tcMar>
              <w:top w:w="80" w:type="dxa"/>
              <w:left w:w="80" w:type="dxa"/>
              <w:bottom w:w="80" w:type="dxa"/>
              <w:right w:w="80" w:type="dxa"/>
            </w:tcMar>
            <w:vAlign w:val="center"/>
          </w:tcPr>
          <w:p w14:paraId="423B4F45" w14:textId="77777777" w:rsidR="00284D74" w:rsidRDefault="00284D74">
            <w:pPr>
              <w:spacing w:before="20" w:after="20" w:line="264" w:lineRule="auto"/>
              <w:jc w:val="center"/>
            </w:pPr>
            <w:r>
              <w:t>No</w:t>
            </w:r>
          </w:p>
        </w:tc>
        <w:tc>
          <w:tcPr>
            <w:tcW w:w="2045" w:type="dxa"/>
            <w:tcMar>
              <w:top w:w="80" w:type="dxa"/>
              <w:left w:w="80" w:type="dxa"/>
              <w:bottom w:w="80" w:type="dxa"/>
              <w:right w:w="80" w:type="dxa"/>
            </w:tcMar>
            <w:vAlign w:val="center"/>
          </w:tcPr>
          <w:p w14:paraId="785CD25E" w14:textId="77777777" w:rsidR="00284D74" w:rsidRDefault="00284D74">
            <w:pPr>
              <w:spacing w:before="20" w:after="20" w:line="264" w:lineRule="auto"/>
              <w:jc w:val="center"/>
            </w:pPr>
            <w:r>
              <w:t>Yes</w:t>
            </w:r>
          </w:p>
        </w:tc>
        <w:tc>
          <w:tcPr>
            <w:tcW w:w="2045" w:type="dxa"/>
            <w:tcMar>
              <w:top w:w="80" w:type="dxa"/>
              <w:left w:w="80" w:type="dxa"/>
              <w:bottom w:w="80" w:type="dxa"/>
              <w:right w:w="80" w:type="dxa"/>
            </w:tcMar>
            <w:vAlign w:val="center"/>
          </w:tcPr>
          <w:p w14:paraId="1BFF6B38" w14:textId="77777777" w:rsidR="00284D74" w:rsidRDefault="00284D74">
            <w:pPr>
              <w:spacing w:before="20" w:after="20" w:line="264" w:lineRule="auto"/>
              <w:jc w:val="center"/>
            </w:pPr>
            <w:r>
              <w:t>Yes</w:t>
            </w:r>
          </w:p>
        </w:tc>
      </w:tr>
      <w:tr w:rsidR="00284D74" w14:paraId="12CC1CD8" w14:textId="77777777">
        <w:trPr>
          <w:jc w:val="center"/>
        </w:trPr>
        <w:tc>
          <w:tcPr>
            <w:tcW w:w="2045" w:type="dxa"/>
            <w:tcMar>
              <w:top w:w="80" w:type="dxa"/>
              <w:left w:w="80" w:type="dxa"/>
              <w:bottom w:w="80" w:type="dxa"/>
              <w:right w:w="80" w:type="dxa"/>
            </w:tcMar>
            <w:vAlign w:val="center"/>
          </w:tcPr>
          <w:p w14:paraId="76819FAE" w14:textId="77777777" w:rsidR="00284D74" w:rsidRDefault="00284D74">
            <w:pPr>
              <w:spacing w:before="20" w:after="20" w:line="264" w:lineRule="auto"/>
            </w:pPr>
            <w:r>
              <w:t>contradiction_count</w:t>
            </w:r>
          </w:p>
        </w:tc>
        <w:tc>
          <w:tcPr>
            <w:tcW w:w="2045" w:type="dxa"/>
            <w:tcMar>
              <w:top w:w="80" w:type="dxa"/>
              <w:left w:w="80" w:type="dxa"/>
              <w:bottom w:w="80" w:type="dxa"/>
              <w:right w:w="80" w:type="dxa"/>
            </w:tcMar>
            <w:vAlign w:val="center"/>
          </w:tcPr>
          <w:p w14:paraId="65D7DAC2" w14:textId="77777777" w:rsidR="00284D74" w:rsidRDefault="00284D74">
            <w:pPr>
              <w:spacing w:before="20" w:after="20" w:line="264" w:lineRule="auto"/>
              <w:jc w:val="center"/>
            </w:pPr>
            <w:r>
              <w:t>Optional summary only</w:t>
            </w:r>
          </w:p>
        </w:tc>
        <w:tc>
          <w:tcPr>
            <w:tcW w:w="2045" w:type="dxa"/>
            <w:tcMar>
              <w:top w:w="80" w:type="dxa"/>
              <w:left w:w="80" w:type="dxa"/>
              <w:bottom w:w="80" w:type="dxa"/>
              <w:right w:w="80" w:type="dxa"/>
            </w:tcMar>
            <w:vAlign w:val="center"/>
          </w:tcPr>
          <w:p w14:paraId="24F02AC1" w14:textId="77777777" w:rsidR="00284D74" w:rsidRDefault="00284D74">
            <w:pPr>
              <w:spacing w:before="20" w:after="20" w:line="264" w:lineRule="auto"/>
              <w:jc w:val="center"/>
            </w:pPr>
            <w:r>
              <w:t>No</w:t>
            </w:r>
          </w:p>
        </w:tc>
        <w:tc>
          <w:tcPr>
            <w:tcW w:w="2045" w:type="dxa"/>
            <w:tcMar>
              <w:top w:w="80" w:type="dxa"/>
              <w:left w:w="80" w:type="dxa"/>
              <w:bottom w:w="80" w:type="dxa"/>
              <w:right w:w="80" w:type="dxa"/>
            </w:tcMar>
            <w:vAlign w:val="center"/>
          </w:tcPr>
          <w:p w14:paraId="2CA505A2" w14:textId="77777777" w:rsidR="00284D74" w:rsidRDefault="00284D74">
            <w:pPr>
              <w:spacing w:before="20" w:after="20" w:line="264" w:lineRule="auto"/>
              <w:jc w:val="center"/>
            </w:pPr>
            <w:r>
              <w:t>Yes</w:t>
            </w:r>
          </w:p>
        </w:tc>
        <w:tc>
          <w:tcPr>
            <w:tcW w:w="2045" w:type="dxa"/>
            <w:tcMar>
              <w:top w:w="80" w:type="dxa"/>
              <w:left w:w="80" w:type="dxa"/>
              <w:bottom w:w="80" w:type="dxa"/>
              <w:right w:w="80" w:type="dxa"/>
            </w:tcMar>
            <w:vAlign w:val="center"/>
          </w:tcPr>
          <w:p w14:paraId="51D5D152" w14:textId="77777777" w:rsidR="00284D74" w:rsidRDefault="00284D74">
            <w:pPr>
              <w:spacing w:before="20" w:after="20" w:line="264" w:lineRule="auto"/>
              <w:jc w:val="center"/>
            </w:pPr>
            <w:r>
              <w:t>Yes</w:t>
            </w:r>
          </w:p>
        </w:tc>
      </w:tr>
      <w:tr w:rsidR="00284D74" w14:paraId="1D2490E3" w14:textId="77777777">
        <w:trPr>
          <w:jc w:val="center"/>
        </w:trPr>
        <w:tc>
          <w:tcPr>
            <w:tcW w:w="2045" w:type="dxa"/>
            <w:tcMar>
              <w:top w:w="80" w:type="dxa"/>
              <w:left w:w="80" w:type="dxa"/>
              <w:bottom w:w="80" w:type="dxa"/>
              <w:right w:w="80" w:type="dxa"/>
            </w:tcMar>
            <w:vAlign w:val="center"/>
          </w:tcPr>
          <w:p w14:paraId="3B7B4D15" w14:textId="77777777" w:rsidR="00284D74" w:rsidRDefault="00284D74">
            <w:pPr>
              <w:spacing w:before="20" w:after="20" w:line="264" w:lineRule="auto"/>
            </w:pPr>
            <w:r>
              <w:t>reflection_prompt_text</w:t>
            </w:r>
          </w:p>
        </w:tc>
        <w:tc>
          <w:tcPr>
            <w:tcW w:w="2045" w:type="dxa"/>
            <w:tcMar>
              <w:top w:w="80" w:type="dxa"/>
              <w:left w:w="80" w:type="dxa"/>
              <w:bottom w:w="80" w:type="dxa"/>
              <w:right w:w="80" w:type="dxa"/>
            </w:tcMar>
            <w:vAlign w:val="center"/>
          </w:tcPr>
          <w:p w14:paraId="0448E477" w14:textId="77777777" w:rsidR="00284D74" w:rsidRDefault="00284D74">
            <w:pPr>
              <w:spacing w:before="20" w:after="20" w:line="264" w:lineRule="auto"/>
              <w:jc w:val="center"/>
            </w:pPr>
            <w:r>
              <w:t>Yes</w:t>
            </w:r>
          </w:p>
        </w:tc>
        <w:tc>
          <w:tcPr>
            <w:tcW w:w="2045" w:type="dxa"/>
            <w:tcMar>
              <w:top w:w="80" w:type="dxa"/>
              <w:left w:w="80" w:type="dxa"/>
              <w:bottom w:w="80" w:type="dxa"/>
              <w:right w:w="80" w:type="dxa"/>
            </w:tcMar>
            <w:vAlign w:val="center"/>
          </w:tcPr>
          <w:p w14:paraId="7B7167CB" w14:textId="77777777" w:rsidR="00284D74" w:rsidRDefault="00284D74">
            <w:pPr>
              <w:spacing w:before="20" w:after="20" w:line="264" w:lineRule="auto"/>
              <w:jc w:val="center"/>
            </w:pPr>
            <w:r>
              <w:t>No</w:t>
            </w:r>
          </w:p>
        </w:tc>
        <w:tc>
          <w:tcPr>
            <w:tcW w:w="2045" w:type="dxa"/>
            <w:tcMar>
              <w:top w:w="80" w:type="dxa"/>
              <w:left w:w="80" w:type="dxa"/>
              <w:bottom w:w="80" w:type="dxa"/>
              <w:right w:w="80" w:type="dxa"/>
            </w:tcMar>
            <w:vAlign w:val="center"/>
          </w:tcPr>
          <w:p w14:paraId="48A7CA49" w14:textId="77777777" w:rsidR="00284D74" w:rsidRDefault="00284D74">
            <w:pPr>
              <w:spacing w:before="20" w:after="20" w:line="264" w:lineRule="auto"/>
              <w:jc w:val="center"/>
            </w:pPr>
            <w:r>
              <w:t>Yes</w:t>
            </w:r>
          </w:p>
        </w:tc>
        <w:tc>
          <w:tcPr>
            <w:tcW w:w="2045" w:type="dxa"/>
            <w:tcMar>
              <w:top w:w="80" w:type="dxa"/>
              <w:left w:w="80" w:type="dxa"/>
              <w:bottom w:w="80" w:type="dxa"/>
              <w:right w:w="80" w:type="dxa"/>
            </w:tcMar>
            <w:vAlign w:val="center"/>
          </w:tcPr>
          <w:p w14:paraId="68082FF4" w14:textId="77777777" w:rsidR="00284D74" w:rsidRDefault="00284D74">
            <w:pPr>
              <w:spacing w:before="20" w:after="20" w:line="264" w:lineRule="auto"/>
              <w:jc w:val="center"/>
            </w:pPr>
            <w:r>
              <w:t>Yes</w:t>
            </w:r>
          </w:p>
        </w:tc>
      </w:tr>
      <w:tr w:rsidR="00284D74" w14:paraId="65426100" w14:textId="77777777">
        <w:trPr>
          <w:jc w:val="center"/>
        </w:trPr>
        <w:tc>
          <w:tcPr>
            <w:tcW w:w="2045" w:type="dxa"/>
            <w:tcMar>
              <w:top w:w="80" w:type="dxa"/>
              <w:left w:w="80" w:type="dxa"/>
              <w:bottom w:w="80" w:type="dxa"/>
              <w:right w:w="80" w:type="dxa"/>
            </w:tcMar>
            <w:vAlign w:val="center"/>
          </w:tcPr>
          <w:p w14:paraId="1ED727DD" w14:textId="77777777" w:rsidR="00284D74" w:rsidRDefault="00284D74">
            <w:pPr>
              <w:spacing w:before="20" w:after="20" w:line="264" w:lineRule="auto"/>
            </w:pPr>
            <w:r>
              <w:t>softened translation snippet</w:t>
            </w:r>
          </w:p>
        </w:tc>
        <w:tc>
          <w:tcPr>
            <w:tcW w:w="2045" w:type="dxa"/>
            <w:tcMar>
              <w:top w:w="80" w:type="dxa"/>
              <w:left w:w="80" w:type="dxa"/>
              <w:bottom w:w="80" w:type="dxa"/>
              <w:right w:w="80" w:type="dxa"/>
            </w:tcMar>
            <w:vAlign w:val="center"/>
          </w:tcPr>
          <w:p w14:paraId="3F210321" w14:textId="77777777" w:rsidR="00284D74" w:rsidRDefault="00284D74">
            <w:pPr>
              <w:spacing w:before="20" w:after="20" w:line="264" w:lineRule="auto"/>
              <w:jc w:val="center"/>
            </w:pPr>
            <w:r>
              <w:t>Optional</w:t>
            </w:r>
          </w:p>
        </w:tc>
        <w:tc>
          <w:tcPr>
            <w:tcW w:w="2045" w:type="dxa"/>
            <w:tcMar>
              <w:top w:w="80" w:type="dxa"/>
              <w:left w:w="80" w:type="dxa"/>
              <w:bottom w:w="80" w:type="dxa"/>
              <w:right w:w="80" w:type="dxa"/>
            </w:tcMar>
            <w:vAlign w:val="center"/>
          </w:tcPr>
          <w:p w14:paraId="7081EB84" w14:textId="77777777" w:rsidR="00284D74" w:rsidRDefault="00284D74">
            <w:pPr>
              <w:spacing w:before="20" w:after="20" w:line="264" w:lineRule="auto"/>
              <w:jc w:val="center"/>
            </w:pPr>
            <w:r>
              <w:t>Yes, if match-safe</w:t>
            </w:r>
          </w:p>
        </w:tc>
        <w:tc>
          <w:tcPr>
            <w:tcW w:w="2045" w:type="dxa"/>
            <w:tcMar>
              <w:top w:w="80" w:type="dxa"/>
              <w:left w:w="80" w:type="dxa"/>
              <w:bottom w:w="80" w:type="dxa"/>
              <w:right w:w="80" w:type="dxa"/>
            </w:tcMar>
            <w:vAlign w:val="center"/>
          </w:tcPr>
          <w:p w14:paraId="433521B0" w14:textId="77777777" w:rsidR="00284D74" w:rsidRDefault="00284D74">
            <w:pPr>
              <w:spacing w:before="20" w:after="20" w:line="264" w:lineRule="auto"/>
              <w:jc w:val="center"/>
            </w:pPr>
            <w:r>
              <w:t>Yes</w:t>
            </w:r>
          </w:p>
        </w:tc>
        <w:tc>
          <w:tcPr>
            <w:tcW w:w="2045" w:type="dxa"/>
            <w:tcMar>
              <w:top w:w="80" w:type="dxa"/>
              <w:left w:w="80" w:type="dxa"/>
              <w:bottom w:w="80" w:type="dxa"/>
              <w:right w:w="80" w:type="dxa"/>
            </w:tcMar>
            <w:vAlign w:val="center"/>
          </w:tcPr>
          <w:p w14:paraId="685A24CB" w14:textId="77777777" w:rsidR="00284D74" w:rsidRDefault="00284D74">
            <w:pPr>
              <w:spacing w:before="20" w:after="20" w:line="264" w:lineRule="auto"/>
              <w:jc w:val="center"/>
            </w:pPr>
            <w:r>
              <w:t>Yes</w:t>
            </w:r>
          </w:p>
        </w:tc>
      </w:tr>
      <w:tr w:rsidR="00284D74" w14:paraId="240BF730" w14:textId="77777777">
        <w:trPr>
          <w:jc w:val="center"/>
        </w:trPr>
        <w:tc>
          <w:tcPr>
            <w:tcW w:w="2045" w:type="dxa"/>
            <w:tcMar>
              <w:top w:w="80" w:type="dxa"/>
              <w:left w:w="80" w:type="dxa"/>
              <w:bottom w:w="80" w:type="dxa"/>
              <w:right w:w="80" w:type="dxa"/>
            </w:tcMar>
            <w:vAlign w:val="center"/>
          </w:tcPr>
          <w:p w14:paraId="3E90345C" w14:textId="77777777" w:rsidR="00284D74" w:rsidRDefault="00284D74">
            <w:pPr>
              <w:spacing w:before="20" w:after="20" w:line="264" w:lineRule="auto"/>
            </w:pPr>
            <w:r>
              <w:t>raw penalty values</w:t>
            </w:r>
          </w:p>
        </w:tc>
        <w:tc>
          <w:tcPr>
            <w:tcW w:w="2045" w:type="dxa"/>
            <w:tcMar>
              <w:top w:w="80" w:type="dxa"/>
              <w:left w:w="80" w:type="dxa"/>
              <w:bottom w:w="80" w:type="dxa"/>
              <w:right w:w="80" w:type="dxa"/>
            </w:tcMar>
            <w:vAlign w:val="center"/>
          </w:tcPr>
          <w:p w14:paraId="3D3594D3" w14:textId="77777777" w:rsidR="00284D74" w:rsidRDefault="00284D74">
            <w:pPr>
              <w:spacing w:before="20" w:after="20" w:line="264" w:lineRule="auto"/>
              <w:jc w:val="center"/>
            </w:pPr>
            <w:r>
              <w:t>No</w:t>
            </w:r>
          </w:p>
        </w:tc>
        <w:tc>
          <w:tcPr>
            <w:tcW w:w="2045" w:type="dxa"/>
            <w:tcMar>
              <w:top w:w="80" w:type="dxa"/>
              <w:left w:w="80" w:type="dxa"/>
              <w:bottom w:w="80" w:type="dxa"/>
              <w:right w:w="80" w:type="dxa"/>
            </w:tcMar>
            <w:vAlign w:val="center"/>
          </w:tcPr>
          <w:p w14:paraId="4B9B2F9A" w14:textId="77777777" w:rsidR="00284D74" w:rsidRDefault="00284D74">
            <w:pPr>
              <w:spacing w:before="20" w:after="20" w:line="264" w:lineRule="auto"/>
              <w:jc w:val="center"/>
            </w:pPr>
            <w:r>
              <w:t>No</w:t>
            </w:r>
          </w:p>
        </w:tc>
        <w:tc>
          <w:tcPr>
            <w:tcW w:w="2045" w:type="dxa"/>
            <w:tcMar>
              <w:top w:w="80" w:type="dxa"/>
              <w:left w:w="80" w:type="dxa"/>
              <w:bottom w:w="80" w:type="dxa"/>
              <w:right w:w="80" w:type="dxa"/>
            </w:tcMar>
            <w:vAlign w:val="center"/>
          </w:tcPr>
          <w:p w14:paraId="1B7E15B1" w14:textId="77777777" w:rsidR="00284D74" w:rsidRDefault="00284D74">
            <w:pPr>
              <w:spacing w:before="20" w:after="20" w:line="264" w:lineRule="auto"/>
              <w:jc w:val="center"/>
            </w:pPr>
            <w:r>
              <w:t>Yes</w:t>
            </w:r>
          </w:p>
        </w:tc>
        <w:tc>
          <w:tcPr>
            <w:tcW w:w="2045" w:type="dxa"/>
            <w:tcMar>
              <w:top w:w="80" w:type="dxa"/>
              <w:left w:w="80" w:type="dxa"/>
              <w:bottom w:w="80" w:type="dxa"/>
              <w:right w:w="80" w:type="dxa"/>
            </w:tcMar>
            <w:vAlign w:val="center"/>
          </w:tcPr>
          <w:p w14:paraId="4F12EC9C" w14:textId="77777777" w:rsidR="00284D74" w:rsidRDefault="00284D74">
            <w:pPr>
              <w:spacing w:before="20" w:after="20" w:line="264" w:lineRule="auto"/>
              <w:jc w:val="center"/>
            </w:pPr>
            <w:r>
              <w:t>Yes</w:t>
            </w:r>
          </w:p>
        </w:tc>
      </w:tr>
      <w:tr w:rsidR="00284D74" w14:paraId="39AAECE9" w14:textId="77777777">
        <w:trPr>
          <w:jc w:val="center"/>
        </w:trPr>
        <w:tc>
          <w:tcPr>
            <w:tcW w:w="2045" w:type="dxa"/>
            <w:tcMar>
              <w:top w:w="80" w:type="dxa"/>
              <w:left w:w="80" w:type="dxa"/>
              <w:bottom w:w="80" w:type="dxa"/>
              <w:right w:w="80" w:type="dxa"/>
            </w:tcMar>
            <w:vAlign w:val="center"/>
          </w:tcPr>
          <w:p w14:paraId="7A16B018" w14:textId="77777777" w:rsidR="00284D74" w:rsidRDefault="00284D74">
            <w:pPr>
              <w:spacing w:before="20" w:after="20" w:line="264" w:lineRule="auto"/>
            </w:pPr>
            <w:r>
              <w:t>confidence / version metadata</w:t>
            </w:r>
          </w:p>
        </w:tc>
        <w:tc>
          <w:tcPr>
            <w:tcW w:w="2045" w:type="dxa"/>
            <w:tcMar>
              <w:top w:w="80" w:type="dxa"/>
              <w:left w:w="80" w:type="dxa"/>
              <w:bottom w:w="80" w:type="dxa"/>
              <w:right w:w="80" w:type="dxa"/>
            </w:tcMar>
            <w:vAlign w:val="center"/>
          </w:tcPr>
          <w:p w14:paraId="536E89BF" w14:textId="77777777" w:rsidR="00284D74" w:rsidRDefault="00284D74">
            <w:pPr>
              <w:spacing w:before="20" w:after="20" w:line="264" w:lineRule="auto"/>
              <w:jc w:val="center"/>
            </w:pPr>
            <w:r>
              <w:t>No</w:t>
            </w:r>
          </w:p>
        </w:tc>
        <w:tc>
          <w:tcPr>
            <w:tcW w:w="2045" w:type="dxa"/>
            <w:tcMar>
              <w:top w:w="80" w:type="dxa"/>
              <w:left w:w="80" w:type="dxa"/>
              <w:bottom w:w="80" w:type="dxa"/>
              <w:right w:w="80" w:type="dxa"/>
            </w:tcMar>
            <w:vAlign w:val="center"/>
          </w:tcPr>
          <w:p w14:paraId="52A73622" w14:textId="77777777" w:rsidR="00284D74" w:rsidRDefault="00284D74">
            <w:pPr>
              <w:spacing w:before="20" w:after="20" w:line="264" w:lineRule="auto"/>
              <w:jc w:val="center"/>
            </w:pPr>
            <w:r>
              <w:t>No</w:t>
            </w:r>
          </w:p>
        </w:tc>
        <w:tc>
          <w:tcPr>
            <w:tcW w:w="2045" w:type="dxa"/>
            <w:tcMar>
              <w:top w:w="80" w:type="dxa"/>
              <w:left w:w="80" w:type="dxa"/>
              <w:bottom w:w="80" w:type="dxa"/>
              <w:right w:w="80" w:type="dxa"/>
            </w:tcMar>
            <w:vAlign w:val="center"/>
          </w:tcPr>
          <w:p w14:paraId="73D496B5" w14:textId="77777777" w:rsidR="00284D74" w:rsidRDefault="00284D74">
            <w:pPr>
              <w:spacing w:before="20" w:after="20" w:line="264" w:lineRule="auto"/>
              <w:jc w:val="center"/>
            </w:pPr>
            <w:r>
              <w:t>Yes</w:t>
            </w:r>
          </w:p>
        </w:tc>
        <w:tc>
          <w:tcPr>
            <w:tcW w:w="2045" w:type="dxa"/>
            <w:tcMar>
              <w:top w:w="80" w:type="dxa"/>
              <w:left w:w="80" w:type="dxa"/>
              <w:bottom w:w="80" w:type="dxa"/>
              <w:right w:w="80" w:type="dxa"/>
            </w:tcMar>
            <w:vAlign w:val="center"/>
          </w:tcPr>
          <w:p w14:paraId="3DA68E39" w14:textId="77777777" w:rsidR="00284D74" w:rsidRDefault="00284D74">
            <w:pPr>
              <w:spacing w:before="20" w:after="20" w:line="264" w:lineRule="auto"/>
              <w:jc w:val="center"/>
            </w:pPr>
            <w:r>
              <w:t>Yes</w:t>
            </w:r>
          </w:p>
        </w:tc>
      </w:tr>
    </w:tbl>
    <w:p w14:paraId="6D4F7611" w14:textId="77777777" w:rsidR="00284D74" w:rsidRDefault="00284D74"/>
    <w:p w14:paraId="1C7158B3" w14:textId="77777777" w:rsidR="00284D74" w:rsidRDefault="00284D74">
      <w:pPr>
        <w:pStyle w:val="Heading1"/>
      </w:pPr>
      <w:r>
        <w:t>5. Implementation Notes</w:t>
      </w:r>
    </w:p>
    <w:p w14:paraId="43647B82" w14:textId="77777777" w:rsidR="00284D74" w:rsidRDefault="00284D74">
      <w:pPr>
        <w:pStyle w:val="ListBullet"/>
      </w:pPr>
      <w:r>
        <w:t>Store each trigger as a versioned object: cluster_id, user_id, question_version, triggered_at, source_answers, readiness_penalty, forecast_penalty, confidence, prompt_id.</w:t>
      </w:r>
    </w:p>
    <w:p w14:paraId="00E2F1B6" w14:textId="77777777" w:rsidR="00284D74" w:rsidRDefault="00284D74">
      <w:pPr>
        <w:pStyle w:val="ListBullet"/>
      </w:pPr>
      <w:r>
        <w:t>Do not overwrite source answers with cluster interpretations. Inference objects must remain separate from raw assessment truth.</w:t>
      </w:r>
    </w:p>
    <w:p w14:paraId="1D5F9189" w14:textId="77777777" w:rsidR="00284D74" w:rsidRDefault="00284D74">
      <w:pPr>
        <w:pStyle w:val="ListBullet"/>
      </w:pPr>
      <w:r>
        <w:t>Apply stack caps to related loops. Example: Vulnerability Loop and Testing Instead of Telling may co-occur; cap combined readiness loss if both stem from the same answer pathway.</w:t>
      </w:r>
    </w:p>
    <w:p w14:paraId="765EF402" w14:textId="77777777" w:rsidR="00284D74" w:rsidRDefault="00284D74">
      <w:pPr>
        <w:pStyle w:val="ListBullet"/>
      </w:pPr>
      <w:r>
        <w:t>Clusters can inform AI coaching and Sanctuary sequencing, but they must not silently change archetype or shadow assignments.</w:t>
      </w:r>
    </w:p>
    <w:p w14:paraId="33C3E1C2" w14:textId="77777777" w:rsidR="00284D74" w:rsidRDefault="00284D74">
      <w:pPr>
        <w:pStyle w:val="ListBullet"/>
      </w:pPr>
      <w:r>
        <w:t>Any cluster used in match-facing translation must route through approved softened language templates, never raw diagnostic labels.</w:t>
      </w:r>
    </w:p>
    <w:p w14:paraId="7CB8966E" w14:textId="77777777" w:rsidR="00284D74" w:rsidRDefault="00284D74">
      <w:pPr>
        <w:pStyle w:val="Heading1"/>
      </w:pPr>
      <w:r>
        <w:t>6. Recommended v1 Launch Set</w:t>
      </w:r>
    </w:p>
    <w:p w14:paraId="506FFAB0" w14:textId="77777777" w:rsidR="00284D74" w:rsidRDefault="00284D74">
      <w:r>
        <w:rPr>
          <w:b/>
        </w:rPr>
        <w:t xml:space="preserve">Lock at launch: </w:t>
      </w:r>
      <w:r>
        <w:t>CL-01 Vulnerability Loop, CL-02 Control Avoidance, CL-05 Repair Refusal, CL-07 Pace Distortion, and CL-09 Testing Instead of Telling.</w:t>
      </w:r>
    </w:p>
    <w:p w14:paraId="72F10E2C" w14:textId="77777777" w:rsidR="00284D74" w:rsidRDefault="00284D74">
      <w:r>
        <w:rPr>
          <w:b/>
        </w:rPr>
        <w:t xml:space="preserve">Reason: </w:t>
      </w:r>
      <w:r>
        <w:t>these five clusters cover the most expensive failure modes in early-stage dating and emerging relationships: mixed availability, anti-structure behavior, repair collapse, pace confusion, and covert communication.</w:t>
      </w:r>
    </w:p>
    <w:p w14:paraId="24B99ED4" w14:textId="77777777" w:rsidR="00284D74" w:rsidRDefault="00284D74">
      <w:r>
        <w:rPr>
          <w:b/>
        </w:rPr>
        <w:lastRenderedPageBreak/>
        <w:t xml:space="preserve">Phase 1.5 additions: </w:t>
      </w:r>
      <w:r>
        <w:t>Fantasy vs Availability, Caretaker Exhaustion Loop, Self-Protective Overread, Validation Hunger, Pursuit-Panic Loop.</w:t>
      </w:r>
    </w:p>
    <w:p w14:paraId="4B6BEA96" w14:textId="77777777" w:rsidR="00284D74" w:rsidRDefault="00284D74">
      <w:pPr>
        <w:jc w:val="center"/>
      </w:pPr>
      <w:r>
        <w:rPr>
          <w:b/>
          <w:color w:val="484848"/>
          <w:sz w:val="24"/>
        </w:rPr>
        <w:t>GENESIS OS / RELATIONSHIP SCORES</w:t>
      </w:r>
    </w:p>
    <w:p w14:paraId="06135656" w14:textId="77777777" w:rsidR="00284D74" w:rsidRDefault="00284D74">
      <w:pPr>
        <w:jc w:val="center"/>
      </w:pPr>
      <w:r>
        <w:rPr>
          <w:b/>
          <w:color w:val="1F3A5F"/>
          <w:sz w:val="48"/>
        </w:rPr>
        <w:t>Canonical Data Dictionary</w:t>
      </w:r>
    </w:p>
    <w:p w14:paraId="2EE3CC8D" w14:textId="77777777" w:rsidR="00284D74" w:rsidRDefault="00284D74">
      <w:pPr>
        <w:jc w:val="center"/>
      </w:pPr>
      <w:r>
        <w:rPr>
          <w:i/>
          <w:color w:val="585858"/>
        </w:rPr>
        <w:t>Unified field contract for scoring, matching, runtime state, AI packets, and outcome learning</w:t>
      </w:r>
    </w:p>
    <w:tbl>
      <w:tblPr>
        <w:tblStyle w:val="TableGrid"/>
        <w:tblW w:w="0" w:type="auto"/>
        <w:jc w:val="center"/>
        <w:tblLayout w:type="fixed"/>
        <w:tblLook w:val="04A0" w:firstRow="1" w:lastRow="0" w:firstColumn="1" w:lastColumn="0" w:noHBand="0" w:noVBand="1"/>
      </w:tblPr>
      <w:tblGrid>
        <w:gridCol w:w="3024"/>
        <w:gridCol w:w="5328"/>
      </w:tblGrid>
      <w:tr w:rsidR="00284D74" w14:paraId="4AF9FD18" w14:textId="77777777">
        <w:trPr>
          <w:jc w:val="center"/>
        </w:trPr>
        <w:tc>
          <w:tcPr>
            <w:tcW w:w="3024" w:type="dxa"/>
            <w:shd w:val="clear" w:color="auto" w:fill="EAF2F8"/>
            <w:tcMar>
              <w:top w:w="70" w:type="dxa"/>
              <w:left w:w="90" w:type="dxa"/>
              <w:bottom w:w="70" w:type="dxa"/>
              <w:right w:w="90" w:type="dxa"/>
            </w:tcMar>
            <w:vAlign w:val="center"/>
          </w:tcPr>
          <w:p w14:paraId="742B169C" w14:textId="77777777" w:rsidR="00284D74" w:rsidRDefault="00284D74">
            <w:r>
              <w:rPr>
                <w:b/>
              </w:rPr>
              <w:t>Purpose</w:t>
            </w:r>
          </w:p>
        </w:tc>
        <w:tc>
          <w:tcPr>
            <w:tcW w:w="5328" w:type="dxa"/>
            <w:shd w:val="clear" w:color="auto" w:fill="EAF2F8"/>
            <w:tcMar>
              <w:top w:w="70" w:type="dxa"/>
              <w:left w:w="90" w:type="dxa"/>
              <w:bottom w:w="70" w:type="dxa"/>
              <w:right w:w="90" w:type="dxa"/>
            </w:tcMar>
            <w:vAlign w:val="center"/>
          </w:tcPr>
          <w:p w14:paraId="340F5343" w14:textId="77777777" w:rsidR="00284D74" w:rsidRDefault="00284D74">
            <w:r>
              <w:t>Lock one source of truth for field names, data types, ownership, update rules, visibility, and AI access.</w:t>
            </w:r>
          </w:p>
        </w:tc>
      </w:tr>
      <w:tr w:rsidR="00284D74" w14:paraId="18AA7D75" w14:textId="77777777">
        <w:trPr>
          <w:jc w:val="center"/>
        </w:trPr>
        <w:tc>
          <w:tcPr>
            <w:tcW w:w="3024" w:type="dxa"/>
            <w:shd w:val="clear" w:color="auto" w:fill="F7F9FB"/>
            <w:tcMar>
              <w:top w:w="70" w:type="dxa"/>
              <w:left w:w="90" w:type="dxa"/>
              <w:bottom w:w="70" w:type="dxa"/>
              <w:right w:w="90" w:type="dxa"/>
            </w:tcMar>
            <w:vAlign w:val="center"/>
          </w:tcPr>
          <w:p w14:paraId="736F4DB1" w14:textId="77777777" w:rsidR="00284D74" w:rsidRDefault="00284D74">
            <w:r>
              <w:rPr>
                <w:b/>
              </w:rPr>
              <w:t>Companion to</w:t>
            </w:r>
          </w:p>
        </w:tc>
        <w:tc>
          <w:tcPr>
            <w:tcW w:w="5328" w:type="dxa"/>
            <w:tcMar>
              <w:top w:w="70" w:type="dxa"/>
              <w:left w:w="90" w:type="dxa"/>
              <w:bottom w:w="70" w:type="dxa"/>
              <w:right w:w="90" w:type="dxa"/>
            </w:tcMar>
            <w:vAlign w:val="center"/>
          </w:tcPr>
          <w:p w14:paraId="1004868D" w14:textId="77777777" w:rsidR="00284D74" w:rsidRDefault="00284D74">
            <w:r>
              <w:t>Genesis_OS_Unified_v1_Score_Contract</w:t>
            </w:r>
          </w:p>
        </w:tc>
      </w:tr>
      <w:tr w:rsidR="00284D74" w14:paraId="3E48B2E7" w14:textId="77777777">
        <w:trPr>
          <w:jc w:val="center"/>
        </w:trPr>
        <w:tc>
          <w:tcPr>
            <w:tcW w:w="3024" w:type="dxa"/>
            <w:shd w:val="clear" w:color="auto" w:fill="F7F9FB"/>
            <w:tcMar>
              <w:top w:w="70" w:type="dxa"/>
              <w:left w:w="90" w:type="dxa"/>
              <w:bottom w:w="70" w:type="dxa"/>
              <w:right w:w="90" w:type="dxa"/>
            </w:tcMar>
            <w:vAlign w:val="center"/>
          </w:tcPr>
          <w:p w14:paraId="5F9BA7C0" w14:textId="77777777" w:rsidR="00284D74" w:rsidRDefault="00284D74">
            <w:r>
              <w:rPr>
                <w:b/>
              </w:rPr>
              <w:t>Audience</w:t>
            </w:r>
          </w:p>
        </w:tc>
        <w:tc>
          <w:tcPr>
            <w:tcW w:w="5328" w:type="dxa"/>
            <w:tcMar>
              <w:top w:w="70" w:type="dxa"/>
              <w:left w:w="90" w:type="dxa"/>
              <w:bottom w:w="70" w:type="dxa"/>
              <w:right w:w="90" w:type="dxa"/>
            </w:tcMar>
            <w:vAlign w:val="center"/>
          </w:tcPr>
          <w:p w14:paraId="717F5E11" w14:textId="77777777" w:rsidR="00284D74" w:rsidRDefault="00284D74">
            <w:r>
              <w:t>Product, backend, mobile, AI, data, analytics, QA, and future licensing/API teams</w:t>
            </w:r>
          </w:p>
        </w:tc>
      </w:tr>
      <w:tr w:rsidR="00284D74" w14:paraId="5E8A84B2" w14:textId="77777777">
        <w:trPr>
          <w:jc w:val="center"/>
        </w:trPr>
        <w:tc>
          <w:tcPr>
            <w:tcW w:w="3024" w:type="dxa"/>
            <w:shd w:val="clear" w:color="auto" w:fill="F7F9FB"/>
            <w:tcMar>
              <w:top w:w="70" w:type="dxa"/>
              <w:left w:w="90" w:type="dxa"/>
              <w:bottom w:w="70" w:type="dxa"/>
              <w:right w:w="90" w:type="dxa"/>
            </w:tcMar>
            <w:vAlign w:val="center"/>
          </w:tcPr>
          <w:p w14:paraId="06042429" w14:textId="77777777" w:rsidR="00284D74" w:rsidRDefault="00284D74">
            <w:r>
              <w:rPr>
                <w:b/>
              </w:rPr>
              <w:t>Status</w:t>
            </w:r>
          </w:p>
        </w:tc>
        <w:tc>
          <w:tcPr>
            <w:tcW w:w="5328" w:type="dxa"/>
            <w:tcMar>
              <w:top w:w="70" w:type="dxa"/>
              <w:left w:w="90" w:type="dxa"/>
              <w:bottom w:w="70" w:type="dxa"/>
              <w:right w:w="90" w:type="dxa"/>
            </w:tcMar>
            <w:vAlign w:val="center"/>
          </w:tcPr>
          <w:p w14:paraId="67EBDD02" w14:textId="77777777" w:rsidR="00284D74" w:rsidRDefault="00284D74">
            <w:r>
              <w:t>Build-ready v1 canonical contract; expand only through versioned schema changes</w:t>
            </w:r>
          </w:p>
        </w:tc>
      </w:tr>
    </w:tbl>
    <w:p w14:paraId="03117AE2" w14:textId="77777777" w:rsidR="00284D74" w:rsidRDefault="00284D74"/>
    <w:p w14:paraId="50A3D7E3" w14:textId="77777777" w:rsidR="00284D74" w:rsidRDefault="00284D74">
      <w:pPr>
        <w:pStyle w:val="SmallNote"/>
        <w:jc w:val="center"/>
      </w:pPr>
      <w:r>
        <w:t>Design rule: every meaningful emotional signal must exist as a durable profile attribute, a timestamped event, or a computed metric.</w:t>
      </w:r>
    </w:p>
    <w:p w14:paraId="389E0A9E" w14:textId="77777777" w:rsidR="00284D74" w:rsidRDefault="00284D74">
      <w:r>
        <w:br w:type="page"/>
      </w:r>
    </w:p>
    <w:p w14:paraId="220A1023" w14:textId="77777777" w:rsidR="00284D74" w:rsidRDefault="00284D74">
      <w:pPr>
        <w:pStyle w:val="Heading1"/>
      </w:pPr>
      <w:r>
        <w:lastRenderedPageBreak/>
        <w:t>1. How to use this dictionary</w:t>
      </w:r>
    </w:p>
    <w:p w14:paraId="7719E627" w14:textId="77777777" w:rsidR="00284D74" w:rsidRDefault="00284D74">
      <w:pPr>
        <w:ind w:left="288"/>
      </w:pPr>
      <w:r>
        <w:rPr>
          <w:b/>
        </w:rPr>
        <w:t xml:space="preserve">• </w:t>
      </w:r>
      <w:r>
        <w:t>This document defines canonical stored keys for v1 and the minimum metadata each service must respect.</w:t>
      </w:r>
    </w:p>
    <w:p w14:paraId="379F6566" w14:textId="77777777" w:rsidR="00284D74" w:rsidRDefault="00284D74">
      <w:pPr>
        <w:ind w:left="288"/>
      </w:pPr>
      <w:r>
        <w:rPr>
          <w:b/>
        </w:rPr>
        <w:t xml:space="preserve">• </w:t>
      </w:r>
      <w:r>
        <w:t>Update lane is mandatory: fast state may change quickly, medium traits require rolling confidence, and slow identity may change only through drift-eligibility and multi-source validation.</w:t>
      </w:r>
    </w:p>
    <w:p w14:paraId="7901BE03" w14:textId="77777777" w:rsidR="00284D74" w:rsidRDefault="00284D74">
      <w:pPr>
        <w:ind w:left="288"/>
      </w:pPr>
      <w:r>
        <w:rPr>
          <w:b/>
        </w:rPr>
        <w:t xml:space="preserve">• </w:t>
      </w:r>
      <w:r>
        <w:t>Visibility values use four levels: Internal only, User private, Match-visible, and Shared couple.</w:t>
      </w:r>
    </w:p>
    <w:p w14:paraId="52E36FA0" w14:textId="77777777" w:rsidR="00284D74" w:rsidRDefault="00284D74">
      <w:pPr>
        <w:ind w:left="288"/>
      </w:pPr>
      <w:r>
        <w:rPr>
          <w:b/>
        </w:rPr>
        <w:t xml:space="preserve">• </w:t>
      </w:r>
      <w:r>
        <w:t>AI access must obey consent scope. “Allowed” means only when the relevant feature flag and consent state are true; “Never” means not exposed to AI packet builders.</w:t>
      </w:r>
    </w:p>
    <w:p w14:paraId="7A3E34BF" w14:textId="77777777" w:rsidR="00284D74" w:rsidRDefault="00284D74">
      <w:pPr>
        <w:pStyle w:val="Heading2"/>
      </w:pPr>
      <w:r>
        <w:t>Governance legend</w:t>
      </w:r>
    </w:p>
    <w:tbl>
      <w:tblPr>
        <w:tblStyle w:val="TableGrid"/>
        <w:tblW w:w="0" w:type="auto"/>
        <w:jc w:val="center"/>
        <w:tblLayout w:type="fixed"/>
        <w:tblLook w:val="04A0" w:firstRow="1" w:lastRow="0" w:firstColumn="1" w:lastColumn="0" w:noHBand="0" w:noVBand="1"/>
      </w:tblPr>
      <w:tblGrid>
        <w:gridCol w:w="2592"/>
        <w:gridCol w:w="2592"/>
        <w:gridCol w:w="4464"/>
        <w:gridCol w:w="2592"/>
      </w:tblGrid>
      <w:tr w:rsidR="00284D74" w14:paraId="707E22DC" w14:textId="77777777">
        <w:trPr>
          <w:jc w:val="center"/>
        </w:trPr>
        <w:tc>
          <w:tcPr>
            <w:tcW w:w="1008" w:type="dxa"/>
            <w:shd w:val="clear" w:color="auto" w:fill="E8EEF7"/>
            <w:tcMar>
              <w:top w:w="70" w:type="dxa"/>
              <w:left w:w="90" w:type="dxa"/>
              <w:bottom w:w="70" w:type="dxa"/>
              <w:right w:w="90" w:type="dxa"/>
            </w:tcMar>
            <w:vAlign w:val="center"/>
          </w:tcPr>
          <w:p w14:paraId="3F7A8B9B" w14:textId="77777777" w:rsidR="00284D74" w:rsidRDefault="00284D74">
            <w:r>
              <w:rPr>
                <w:b/>
                <w:color w:val="1F3A5F"/>
                <w:sz w:val="18"/>
              </w:rPr>
              <w:t>Code</w:t>
            </w:r>
          </w:p>
        </w:tc>
        <w:tc>
          <w:tcPr>
            <w:tcW w:w="2232" w:type="dxa"/>
            <w:shd w:val="clear" w:color="auto" w:fill="E8EEF7"/>
            <w:tcMar>
              <w:top w:w="70" w:type="dxa"/>
              <w:left w:w="90" w:type="dxa"/>
              <w:bottom w:w="70" w:type="dxa"/>
              <w:right w:w="90" w:type="dxa"/>
            </w:tcMar>
            <w:vAlign w:val="center"/>
          </w:tcPr>
          <w:p w14:paraId="5B4A9BD7" w14:textId="77777777" w:rsidR="00284D74" w:rsidRDefault="00284D74">
            <w:r>
              <w:rPr>
                <w:b/>
                <w:color w:val="1F3A5F"/>
                <w:sz w:val="18"/>
              </w:rPr>
              <w:t>Meaning</w:t>
            </w:r>
          </w:p>
        </w:tc>
        <w:tc>
          <w:tcPr>
            <w:tcW w:w="4464" w:type="dxa"/>
            <w:shd w:val="clear" w:color="auto" w:fill="E8EEF7"/>
            <w:tcMar>
              <w:top w:w="70" w:type="dxa"/>
              <w:left w:w="90" w:type="dxa"/>
              <w:bottom w:w="70" w:type="dxa"/>
              <w:right w:w="90" w:type="dxa"/>
            </w:tcMar>
            <w:vAlign w:val="center"/>
          </w:tcPr>
          <w:p w14:paraId="58495B79" w14:textId="77777777" w:rsidR="00284D74" w:rsidRDefault="00284D74">
            <w:r>
              <w:rPr>
                <w:b/>
                <w:color w:val="1F3A5F"/>
                <w:sz w:val="18"/>
              </w:rPr>
              <w:t>Default examples</w:t>
            </w:r>
          </w:p>
        </w:tc>
        <w:tc>
          <w:tcPr>
            <w:tcW w:w="2376" w:type="dxa"/>
            <w:shd w:val="clear" w:color="auto" w:fill="E8EEF7"/>
            <w:tcMar>
              <w:top w:w="70" w:type="dxa"/>
              <w:left w:w="90" w:type="dxa"/>
              <w:bottom w:w="70" w:type="dxa"/>
              <w:right w:w="90" w:type="dxa"/>
            </w:tcMar>
            <w:vAlign w:val="center"/>
          </w:tcPr>
          <w:p w14:paraId="11471F08" w14:textId="77777777" w:rsidR="00284D74" w:rsidRDefault="00284D74">
            <w:r>
              <w:rPr>
                <w:b/>
                <w:color w:val="1F3A5F"/>
                <w:sz w:val="18"/>
              </w:rPr>
              <w:t>Mutation rule</w:t>
            </w:r>
          </w:p>
        </w:tc>
      </w:tr>
      <w:tr w:rsidR="00284D74" w14:paraId="13B3D014" w14:textId="77777777">
        <w:trPr>
          <w:jc w:val="center"/>
        </w:trPr>
        <w:tc>
          <w:tcPr>
            <w:tcW w:w="2592" w:type="dxa"/>
          </w:tcPr>
          <w:p w14:paraId="320C5187" w14:textId="77777777" w:rsidR="00284D74" w:rsidRDefault="00284D74">
            <w:r>
              <w:t>Fast</w:t>
            </w:r>
          </w:p>
        </w:tc>
        <w:tc>
          <w:tcPr>
            <w:tcW w:w="2592" w:type="dxa"/>
          </w:tcPr>
          <w:p w14:paraId="1DA06869" w14:textId="77777777" w:rsidR="00284D74" w:rsidRDefault="00284D74">
            <w:r>
              <w:t>Momentary state</w:t>
            </w:r>
          </w:p>
        </w:tc>
        <w:tc>
          <w:tcPr>
            <w:tcW w:w="2592" w:type="dxa"/>
          </w:tcPr>
          <w:p w14:paraId="2DD238BF" w14:textId="77777777" w:rsidR="00284D74" w:rsidRDefault="00284D74">
            <w:r>
              <w:t>emotion cell, anger band, conversation heat, daily readiness drag</w:t>
            </w:r>
          </w:p>
        </w:tc>
        <w:tc>
          <w:tcPr>
            <w:tcW w:w="2592" w:type="dxa"/>
          </w:tcPr>
          <w:p w14:paraId="74D7BE7E" w14:textId="77777777" w:rsidR="00284D74" w:rsidRDefault="00284D74">
            <w:r>
              <w:t>May update from validated events and decays quickly</w:t>
            </w:r>
          </w:p>
        </w:tc>
      </w:tr>
      <w:tr w:rsidR="00284D74" w14:paraId="0450C415" w14:textId="77777777">
        <w:trPr>
          <w:jc w:val="center"/>
        </w:trPr>
        <w:tc>
          <w:tcPr>
            <w:tcW w:w="2592" w:type="dxa"/>
          </w:tcPr>
          <w:p w14:paraId="74423CBF" w14:textId="77777777" w:rsidR="00284D74" w:rsidRDefault="00284D74">
            <w:r>
              <w:t>Medium</w:t>
            </w:r>
          </w:p>
        </w:tc>
        <w:tc>
          <w:tcPr>
            <w:tcW w:w="2592" w:type="dxa"/>
          </w:tcPr>
          <w:p w14:paraId="2C214F0B" w14:textId="77777777" w:rsidR="00284D74" w:rsidRDefault="00284D74">
            <w:r>
              <w:t>Rolling pattern</w:t>
            </w:r>
          </w:p>
        </w:tc>
        <w:tc>
          <w:tcPr>
            <w:tcW w:w="2592" w:type="dxa"/>
          </w:tcPr>
          <w:p w14:paraId="14E222F4" w14:textId="77777777" w:rsidR="00284D74" w:rsidRDefault="00284D74">
            <w:r>
              <w:t>cluster confidence, communication style confidence, trigger map, drift vector</w:t>
            </w:r>
          </w:p>
        </w:tc>
        <w:tc>
          <w:tcPr>
            <w:tcW w:w="2592" w:type="dxa"/>
          </w:tcPr>
          <w:p w14:paraId="4263A8D5" w14:textId="77777777" w:rsidR="00284D74" w:rsidRDefault="00284D74">
            <w:r>
              <w:t>Requires rolling window confidence and contradiction control</w:t>
            </w:r>
          </w:p>
        </w:tc>
      </w:tr>
      <w:tr w:rsidR="00284D74" w14:paraId="66332F43" w14:textId="77777777">
        <w:trPr>
          <w:jc w:val="center"/>
        </w:trPr>
        <w:tc>
          <w:tcPr>
            <w:tcW w:w="2592" w:type="dxa"/>
          </w:tcPr>
          <w:p w14:paraId="297EFECC" w14:textId="77777777" w:rsidR="00284D74" w:rsidRDefault="00284D74">
            <w:r>
              <w:t>Slow</w:t>
            </w:r>
          </w:p>
        </w:tc>
        <w:tc>
          <w:tcPr>
            <w:tcW w:w="2592" w:type="dxa"/>
          </w:tcPr>
          <w:p w14:paraId="08018F2F" w14:textId="77777777" w:rsidR="00284D74" w:rsidRDefault="00284D74">
            <w:r>
              <w:t>Identity baseline</w:t>
            </w:r>
          </w:p>
        </w:tc>
        <w:tc>
          <w:tcPr>
            <w:tcW w:w="2592" w:type="dxa"/>
          </w:tcPr>
          <w:p w14:paraId="3EDEC4F5" w14:textId="77777777" w:rsidR="00284D74" w:rsidRDefault="00284D74">
            <w:r>
              <w:t>primary archetype, primary shadow, baseline polarity, energy type</w:t>
            </w:r>
          </w:p>
        </w:tc>
        <w:tc>
          <w:tcPr>
            <w:tcW w:w="2592" w:type="dxa"/>
          </w:tcPr>
          <w:p w14:paraId="0336BE67" w14:textId="77777777" w:rsidR="00284D74" w:rsidRDefault="00284D74">
            <w:r>
              <w:t>May update only through drift-eligibility and multi-source confidence</w:t>
            </w:r>
          </w:p>
        </w:tc>
      </w:tr>
      <w:tr w:rsidR="00284D74" w14:paraId="7BDF624D" w14:textId="77777777">
        <w:trPr>
          <w:jc w:val="center"/>
        </w:trPr>
        <w:tc>
          <w:tcPr>
            <w:tcW w:w="2592" w:type="dxa"/>
          </w:tcPr>
          <w:p w14:paraId="54A8FFDF" w14:textId="77777777" w:rsidR="00284D74" w:rsidRDefault="00284D74">
            <w:r>
              <w:t>Frozen</w:t>
            </w:r>
          </w:p>
        </w:tc>
        <w:tc>
          <w:tcPr>
            <w:tcW w:w="2592" w:type="dxa"/>
          </w:tcPr>
          <w:p w14:paraId="726CF962" w14:textId="77777777" w:rsidR="00284D74" w:rsidRDefault="00284D74">
            <w:r>
              <w:t>Audit/version keys</w:t>
            </w:r>
          </w:p>
        </w:tc>
        <w:tc>
          <w:tcPr>
            <w:tcW w:w="2592" w:type="dxa"/>
          </w:tcPr>
          <w:p w14:paraId="59A8099B" w14:textId="77777777" w:rsidR="00284D74" w:rsidRDefault="00284D74">
            <w:r>
              <w:t>taxonomy_version, scoring_version, packet_id, event_id</w:t>
            </w:r>
          </w:p>
        </w:tc>
        <w:tc>
          <w:tcPr>
            <w:tcW w:w="2592" w:type="dxa"/>
          </w:tcPr>
          <w:p w14:paraId="1E855375" w14:textId="77777777" w:rsidR="00284D74" w:rsidRDefault="00284D74">
            <w:r>
              <w:t>Immutable after write</w:t>
            </w:r>
          </w:p>
        </w:tc>
      </w:tr>
    </w:tbl>
    <w:p w14:paraId="43CB2A05" w14:textId="77777777" w:rsidR="00284D74" w:rsidRDefault="00284D74"/>
    <w:p w14:paraId="6417DA01" w14:textId="77777777" w:rsidR="00284D74" w:rsidRDefault="00284D74">
      <w:pPr>
        <w:pStyle w:val="Heading1"/>
      </w:pPr>
      <w:r>
        <w:t>2. Identity, access, and consent core</w:t>
      </w:r>
    </w:p>
    <w:p w14:paraId="0213508D" w14:textId="77777777" w:rsidR="00284D74" w:rsidRDefault="00284D74">
      <w:pPr>
        <w:pStyle w:val="Heading2"/>
      </w:pPr>
      <w:r>
        <w:t>2.1 User profile core</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284D74" w14:paraId="0C29DF66" w14:textId="77777777">
        <w:trPr>
          <w:jc w:val="center"/>
        </w:trPr>
        <w:tc>
          <w:tcPr>
            <w:tcW w:w="1944" w:type="dxa"/>
            <w:shd w:val="clear" w:color="auto" w:fill="D9EAF7"/>
            <w:tcMar>
              <w:top w:w="70" w:type="dxa"/>
              <w:left w:w="90" w:type="dxa"/>
              <w:bottom w:w="70" w:type="dxa"/>
              <w:right w:w="90" w:type="dxa"/>
            </w:tcMar>
            <w:vAlign w:val="center"/>
          </w:tcPr>
          <w:p w14:paraId="3A05F230" w14:textId="77777777" w:rsidR="00284D74" w:rsidRDefault="00284D74">
            <w:r>
              <w:rPr>
                <w:b/>
                <w:color w:val="1F3A5F"/>
                <w:sz w:val="18"/>
              </w:rPr>
              <w:t>Field</w:t>
            </w:r>
          </w:p>
        </w:tc>
        <w:tc>
          <w:tcPr>
            <w:tcW w:w="1181" w:type="dxa"/>
            <w:shd w:val="clear" w:color="auto" w:fill="D9EAF7"/>
            <w:tcMar>
              <w:top w:w="70" w:type="dxa"/>
              <w:left w:w="90" w:type="dxa"/>
              <w:bottom w:w="70" w:type="dxa"/>
              <w:right w:w="90" w:type="dxa"/>
            </w:tcMar>
            <w:vAlign w:val="center"/>
          </w:tcPr>
          <w:p w14:paraId="1128E16D" w14:textId="77777777" w:rsidR="00284D74" w:rsidRDefault="00284D74">
            <w:r>
              <w:rPr>
                <w:b/>
                <w:color w:val="1F3A5F"/>
                <w:sz w:val="18"/>
              </w:rPr>
              <w:t>Type</w:t>
            </w:r>
          </w:p>
        </w:tc>
        <w:tc>
          <w:tcPr>
            <w:tcW w:w="1512" w:type="dxa"/>
            <w:shd w:val="clear" w:color="auto" w:fill="D9EAF7"/>
            <w:tcMar>
              <w:top w:w="70" w:type="dxa"/>
              <w:left w:w="90" w:type="dxa"/>
              <w:bottom w:w="70" w:type="dxa"/>
              <w:right w:w="90" w:type="dxa"/>
            </w:tcMar>
            <w:vAlign w:val="center"/>
          </w:tcPr>
          <w:p w14:paraId="685CCFBD" w14:textId="77777777" w:rsidR="00284D74" w:rsidRDefault="00284D74">
            <w:r>
              <w:rPr>
                <w:b/>
                <w:color w:val="1F3A5F"/>
                <w:sz w:val="18"/>
              </w:rPr>
              <w:t>Source</w:t>
            </w:r>
          </w:p>
        </w:tc>
        <w:tc>
          <w:tcPr>
            <w:tcW w:w="1296" w:type="dxa"/>
            <w:shd w:val="clear" w:color="auto" w:fill="D9EAF7"/>
            <w:tcMar>
              <w:top w:w="70" w:type="dxa"/>
              <w:left w:w="90" w:type="dxa"/>
              <w:bottom w:w="70" w:type="dxa"/>
              <w:right w:w="90" w:type="dxa"/>
            </w:tcMar>
            <w:vAlign w:val="center"/>
          </w:tcPr>
          <w:p w14:paraId="4B9A67E4" w14:textId="77777777" w:rsidR="00284D74" w:rsidRDefault="00284D74">
            <w:r>
              <w:rPr>
                <w:b/>
                <w:color w:val="1F3A5F"/>
                <w:sz w:val="18"/>
              </w:rPr>
              <w:t>Update lane</w:t>
            </w:r>
          </w:p>
        </w:tc>
        <w:tc>
          <w:tcPr>
            <w:tcW w:w="1368" w:type="dxa"/>
            <w:shd w:val="clear" w:color="auto" w:fill="D9EAF7"/>
            <w:tcMar>
              <w:top w:w="70" w:type="dxa"/>
              <w:left w:w="90" w:type="dxa"/>
              <w:bottom w:w="70" w:type="dxa"/>
              <w:right w:w="90" w:type="dxa"/>
            </w:tcMar>
            <w:vAlign w:val="center"/>
          </w:tcPr>
          <w:p w14:paraId="7D9074AF" w14:textId="77777777" w:rsidR="00284D74" w:rsidRDefault="00284D74">
            <w:r>
              <w:rPr>
                <w:b/>
                <w:color w:val="1F3A5F"/>
                <w:sz w:val="18"/>
              </w:rPr>
              <w:t>Visibility</w:t>
            </w:r>
          </w:p>
        </w:tc>
        <w:tc>
          <w:tcPr>
            <w:tcW w:w="1152" w:type="dxa"/>
            <w:shd w:val="clear" w:color="auto" w:fill="D9EAF7"/>
            <w:tcMar>
              <w:top w:w="70" w:type="dxa"/>
              <w:left w:w="90" w:type="dxa"/>
              <w:bottom w:w="70" w:type="dxa"/>
              <w:right w:w="90" w:type="dxa"/>
            </w:tcMar>
            <w:vAlign w:val="center"/>
          </w:tcPr>
          <w:p w14:paraId="29D95C21" w14:textId="77777777" w:rsidR="00284D74" w:rsidRDefault="00284D74">
            <w:r>
              <w:rPr>
                <w:b/>
                <w:color w:val="1F3A5F"/>
                <w:sz w:val="18"/>
              </w:rPr>
              <w:t>AI access</w:t>
            </w:r>
          </w:p>
        </w:tc>
        <w:tc>
          <w:tcPr>
            <w:tcW w:w="3211" w:type="dxa"/>
            <w:shd w:val="clear" w:color="auto" w:fill="D9EAF7"/>
            <w:tcMar>
              <w:top w:w="70" w:type="dxa"/>
              <w:left w:w="90" w:type="dxa"/>
              <w:bottom w:w="70" w:type="dxa"/>
              <w:right w:w="90" w:type="dxa"/>
            </w:tcMar>
            <w:vAlign w:val="center"/>
          </w:tcPr>
          <w:p w14:paraId="12B02FE3" w14:textId="77777777" w:rsidR="00284D74" w:rsidRDefault="00284D74">
            <w:r>
              <w:rPr>
                <w:b/>
                <w:color w:val="1F3A5F"/>
                <w:sz w:val="18"/>
              </w:rPr>
              <w:t>Notes / primary use</w:t>
            </w:r>
          </w:p>
        </w:tc>
      </w:tr>
      <w:tr w:rsidR="00284D74" w14:paraId="1609A452" w14:textId="77777777">
        <w:trPr>
          <w:jc w:val="center"/>
        </w:trPr>
        <w:tc>
          <w:tcPr>
            <w:tcW w:w="1481" w:type="dxa"/>
          </w:tcPr>
          <w:p w14:paraId="3D6C0DEB" w14:textId="77777777" w:rsidR="00284D74" w:rsidRDefault="00284D74">
            <w:r>
              <w:t>user_id</w:t>
            </w:r>
          </w:p>
        </w:tc>
        <w:tc>
          <w:tcPr>
            <w:tcW w:w="1481" w:type="dxa"/>
          </w:tcPr>
          <w:p w14:paraId="755EBD3F" w14:textId="77777777" w:rsidR="00284D74" w:rsidRDefault="00284D74">
            <w:r>
              <w:t>uuid</w:t>
            </w:r>
          </w:p>
        </w:tc>
        <w:tc>
          <w:tcPr>
            <w:tcW w:w="1481" w:type="dxa"/>
          </w:tcPr>
          <w:p w14:paraId="4E8F01A9" w14:textId="77777777" w:rsidR="00284D74" w:rsidRDefault="00284D74">
            <w:r>
              <w:t>auth/onboarding</w:t>
            </w:r>
          </w:p>
        </w:tc>
        <w:tc>
          <w:tcPr>
            <w:tcW w:w="1481" w:type="dxa"/>
          </w:tcPr>
          <w:p w14:paraId="5F3FA043" w14:textId="77777777" w:rsidR="00284D74" w:rsidRDefault="00284D74">
            <w:r>
              <w:t>Frozen</w:t>
            </w:r>
          </w:p>
        </w:tc>
        <w:tc>
          <w:tcPr>
            <w:tcW w:w="1481" w:type="dxa"/>
          </w:tcPr>
          <w:p w14:paraId="26F40B73" w14:textId="77777777" w:rsidR="00284D74" w:rsidRDefault="00284D74">
            <w:r>
              <w:t>Internal only</w:t>
            </w:r>
          </w:p>
        </w:tc>
        <w:tc>
          <w:tcPr>
            <w:tcW w:w="1481" w:type="dxa"/>
          </w:tcPr>
          <w:p w14:paraId="7B67FDD6" w14:textId="77777777" w:rsidR="00284D74" w:rsidRDefault="00284D74">
            <w:r>
              <w:t>Allowed</w:t>
            </w:r>
          </w:p>
        </w:tc>
        <w:tc>
          <w:tcPr>
            <w:tcW w:w="1481" w:type="dxa"/>
          </w:tcPr>
          <w:p w14:paraId="5F81EA62" w14:textId="77777777" w:rsidR="00284D74" w:rsidRDefault="00284D74">
            <w:r>
              <w:t>Primary user key across all modules</w:t>
            </w:r>
          </w:p>
        </w:tc>
      </w:tr>
      <w:tr w:rsidR="00284D74" w14:paraId="1975D35F" w14:textId="77777777">
        <w:trPr>
          <w:jc w:val="center"/>
        </w:trPr>
        <w:tc>
          <w:tcPr>
            <w:tcW w:w="1481" w:type="dxa"/>
          </w:tcPr>
          <w:p w14:paraId="0AF194CA" w14:textId="77777777" w:rsidR="00284D74" w:rsidRDefault="00284D74">
            <w:r>
              <w:t>rs_code</w:t>
            </w:r>
          </w:p>
        </w:tc>
        <w:tc>
          <w:tcPr>
            <w:tcW w:w="1481" w:type="dxa"/>
          </w:tcPr>
          <w:p w14:paraId="70E5C94B" w14:textId="77777777" w:rsidR="00284D74" w:rsidRDefault="00284D74">
            <w:r>
              <w:t>text(6)</w:t>
            </w:r>
          </w:p>
        </w:tc>
        <w:tc>
          <w:tcPr>
            <w:tcW w:w="1481" w:type="dxa"/>
          </w:tcPr>
          <w:p w14:paraId="3A684020" w14:textId="77777777" w:rsidR="00284D74" w:rsidRDefault="00284D74">
            <w:r>
              <w:t>onboarding</w:t>
            </w:r>
          </w:p>
        </w:tc>
        <w:tc>
          <w:tcPr>
            <w:tcW w:w="1481" w:type="dxa"/>
          </w:tcPr>
          <w:p w14:paraId="4C70EB75" w14:textId="77777777" w:rsidR="00284D74" w:rsidRDefault="00284D74">
            <w:r>
              <w:t>Slow</w:t>
            </w:r>
          </w:p>
        </w:tc>
        <w:tc>
          <w:tcPr>
            <w:tcW w:w="1481" w:type="dxa"/>
          </w:tcPr>
          <w:p w14:paraId="2305CD8F" w14:textId="77777777" w:rsidR="00284D74" w:rsidRDefault="00284D74">
            <w:r>
              <w:t>Match-visible</w:t>
            </w:r>
          </w:p>
        </w:tc>
        <w:tc>
          <w:tcPr>
            <w:tcW w:w="1481" w:type="dxa"/>
          </w:tcPr>
          <w:p w14:paraId="30ABA990" w14:textId="77777777" w:rsidR="00284D74" w:rsidRDefault="00284D74">
            <w:r>
              <w:t>Allowed</w:t>
            </w:r>
          </w:p>
        </w:tc>
        <w:tc>
          <w:tcPr>
            <w:tcW w:w="1481" w:type="dxa"/>
          </w:tcPr>
          <w:p w14:paraId="4494BF25" w14:textId="77777777" w:rsidR="00284D74" w:rsidRDefault="00284D74">
            <w:r>
              <w:t>Default search identity; cosmetic changes are versioned</w:t>
            </w:r>
          </w:p>
        </w:tc>
      </w:tr>
      <w:tr w:rsidR="00284D74" w14:paraId="40D753C9" w14:textId="77777777">
        <w:trPr>
          <w:jc w:val="center"/>
        </w:trPr>
        <w:tc>
          <w:tcPr>
            <w:tcW w:w="1481" w:type="dxa"/>
          </w:tcPr>
          <w:p w14:paraId="583AB0B0" w14:textId="77777777" w:rsidR="00284D74" w:rsidRDefault="00284D74">
            <w:r>
              <w:t>username</w:t>
            </w:r>
          </w:p>
        </w:tc>
        <w:tc>
          <w:tcPr>
            <w:tcW w:w="1481" w:type="dxa"/>
          </w:tcPr>
          <w:p w14:paraId="5E992D39" w14:textId="77777777" w:rsidR="00284D74" w:rsidRDefault="00284D74">
            <w:r>
              <w:t>text</w:t>
            </w:r>
          </w:p>
        </w:tc>
        <w:tc>
          <w:tcPr>
            <w:tcW w:w="1481" w:type="dxa"/>
          </w:tcPr>
          <w:p w14:paraId="3568C304" w14:textId="77777777" w:rsidR="00284D74" w:rsidRDefault="00284D74">
            <w:r>
              <w:t>profile</w:t>
            </w:r>
          </w:p>
        </w:tc>
        <w:tc>
          <w:tcPr>
            <w:tcW w:w="1481" w:type="dxa"/>
          </w:tcPr>
          <w:p w14:paraId="0F0E4C18" w14:textId="77777777" w:rsidR="00284D74" w:rsidRDefault="00284D74">
            <w:r>
              <w:t>Slow</w:t>
            </w:r>
          </w:p>
        </w:tc>
        <w:tc>
          <w:tcPr>
            <w:tcW w:w="1481" w:type="dxa"/>
          </w:tcPr>
          <w:p w14:paraId="3289EDD1" w14:textId="77777777" w:rsidR="00284D74" w:rsidRDefault="00284D74">
            <w:r>
              <w:t>User private</w:t>
            </w:r>
          </w:p>
        </w:tc>
        <w:tc>
          <w:tcPr>
            <w:tcW w:w="1481" w:type="dxa"/>
          </w:tcPr>
          <w:p w14:paraId="70752E22" w14:textId="77777777" w:rsidR="00284D74" w:rsidRDefault="00284D74">
            <w:r>
              <w:t>Allowed</w:t>
            </w:r>
          </w:p>
        </w:tc>
        <w:tc>
          <w:tcPr>
            <w:tcW w:w="1481" w:type="dxa"/>
          </w:tcPr>
          <w:p w14:paraId="5A77CBEE" w14:textId="77777777" w:rsidR="00284D74" w:rsidRDefault="00284D74">
            <w:r>
              <w:t>Optional internal display name before public social layers</w:t>
            </w:r>
          </w:p>
        </w:tc>
      </w:tr>
      <w:tr w:rsidR="00284D74" w14:paraId="7ED26B3E" w14:textId="77777777">
        <w:trPr>
          <w:jc w:val="center"/>
        </w:trPr>
        <w:tc>
          <w:tcPr>
            <w:tcW w:w="1481" w:type="dxa"/>
          </w:tcPr>
          <w:p w14:paraId="1FB61632" w14:textId="77777777" w:rsidR="00284D74" w:rsidRDefault="00284D74">
            <w:r>
              <w:t>account_state</w:t>
            </w:r>
          </w:p>
        </w:tc>
        <w:tc>
          <w:tcPr>
            <w:tcW w:w="1481" w:type="dxa"/>
          </w:tcPr>
          <w:p w14:paraId="277E3D47" w14:textId="77777777" w:rsidR="00284D74" w:rsidRDefault="00284D74">
            <w:r>
              <w:t>enum</w:t>
            </w:r>
          </w:p>
        </w:tc>
        <w:tc>
          <w:tcPr>
            <w:tcW w:w="1481" w:type="dxa"/>
          </w:tcPr>
          <w:p w14:paraId="3101A0B7" w14:textId="77777777" w:rsidR="00284D74" w:rsidRDefault="00284D74">
            <w:r>
              <w:t>system</w:t>
            </w:r>
          </w:p>
        </w:tc>
        <w:tc>
          <w:tcPr>
            <w:tcW w:w="1481" w:type="dxa"/>
          </w:tcPr>
          <w:p w14:paraId="267F50BE" w14:textId="77777777" w:rsidR="00284D74" w:rsidRDefault="00284D74">
            <w:r>
              <w:t>Medium</w:t>
            </w:r>
          </w:p>
        </w:tc>
        <w:tc>
          <w:tcPr>
            <w:tcW w:w="1481" w:type="dxa"/>
          </w:tcPr>
          <w:p w14:paraId="7D494EB4" w14:textId="77777777" w:rsidR="00284D74" w:rsidRDefault="00284D74">
            <w:r>
              <w:t>Internal only</w:t>
            </w:r>
          </w:p>
        </w:tc>
        <w:tc>
          <w:tcPr>
            <w:tcW w:w="1481" w:type="dxa"/>
          </w:tcPr>
          <w:p w14:paraId="005D4CC0" w14:textId="77777777" w:rsidR="00284D74" w:rsidRDefault="00284D74">
            <w:r>
              <w:t>Allowed</w:t>
            </w:r>
          </w:p>
        </w:tc>
        <w:tc>
          <w:tcPr>
            <w:tcW w:w="1481" w:type="dxa"/>
          </w:tcPr>
          <w:p w14:paraId="165610E2" w14:textId="77777777" w:rsidR="00284D74" w:rsidRDefault="00284D74">
            <w:r>
              <w:t>assessment_incomplete / eligible_in_pool / knock_pending / conversation_active / in_relationship / post_breakup_recovery / ghost_mode</w:t>
            </w:r>
          </w:p>
        </w:tc>
      </w:tr>
      <w:tr w:rsidR="00284D74" w14:paraId="42F4CB45" w14:textId="77777777">
        <w:trPr>
          <w:jc w:val="center"/>
        </w:trPr>
        <w:tc>
          <w:tcPr>
            <w:tcW w:w="1481" w:type="dxa"/>
          </w:tcPr>
          <w:p w14:paraId="69691A1F" w14:textId="77777777" w:rsidR="00284D74" w:rsidRDefault="00284D74">
            <w:r>
              <w:t>relationship_state</w:t>
            </w:r>
          </w:p>
        </w:tc>
        <w:tc>
          <w:tcPr>
            <w:tcW w:w="1481" w:type="dxa"/>
          </w:tcPr>
          <w:p w14:paraId="001BF932" w14:textId="77777777" w:rsidR="00284D74" w:rsidRDefault="00284D74">
            <w:r>
              <w:t>enum</w:t>
            </w:r>
          </w:p>
        </w:tc>
        <w:tc>
          <w:tcPr>
            <w:tcW w:w="1481" w:type="dxa"/>
          </w:tcPr>
          <w:p w14:paraId="4C33B626" w14:textId="77777777" w:rsidR="00284D74" w:rsidRDefault="00284D74">
            <w:r>
              <w:t>system</w:t>
            </w:r>
          </w:p>
        </w:tc>
        <w:tc>
          <w:tcPr>
            <w:tcW w:w="1481" w:type="dxa"/>
          </w:tcPr>
          <w:p w14:paraId="76DFB87A" w14:textId="77777777" w:rsidR="00284D74" w:rsidRDefault="00284D74">
            <w:r>
              <w:t>Medium</w:t>
            </w:r>
          </w:p>
        </w:tc>
        <w:tc>
          <w:tcPr>
            <w:tcW w:w="1481" w:type="dxa"/>
          </w:tcPr>
          <w:p w14:paraId="7FB52564" w14:textId="77777777" w:rsidR="00284D74" w:rsidRDefault="00284D74">
            <w:r>
              <w:t>Internal only</w:t>
            </w:r>
          </w:p>
        </w:tc>
        <w:tc>
          <w:tcPr>
            <w:tcW w:w="1481" w:type="dxa"/>
          </w:tcPr>
          <w:p w14:paraId="63685DF2" w14:textId="77777777" w:rsidR="00284D74" w:rsidRDefault="00284D74">
            <w:r>
              <w:t>Allowed</w:t>
            </w:r>
          </w:p>
        </w:tc>
        <w:tc>
          <w:tcPr>
            <w:tcW w:w="1481" w:type="dxa"/>
          </w:tcPr>
          <w:p w14:paraId="35E8E70E" w14:textId="77777777" w:rsidR="00284D74" w:rsidRDefault="00284D74">
            <w:r>
              <w:t>single / talking / matched / in_relationship / ended / paused</w:t>
            </w:r>
          </w:p>
        </w:tc>
      </w:tr>
      <w:tr w:rsidR="00284D74" w14:paraId="4D53CAD1" w14:textId="77777777">
        <w:trPr>
          <w:jc w:val="center"/>
        </w:trPr>
        <w:tc>
          <w:tcPr>
            <w:tcW w:w="1481" w:type="dxa"/>
          </w:tcPr>
          <w:p w14:paraId="4426DEF9" w14:textId="77777777" w:rsidR="00284D74" w:rsidRDefault="00284D74">
            <w:r>
              <w:t>date_of_birth</w:t>
            </w:r>
          </w:p>
        </w:tc>
        <w:tc>
          <w:tcPr>
            <w:tcW w:w="1481" w:type="dxa"/>
          </w:tcPr>
          <w:p w14:paraId="2244C62F" w14:textId="77777777" w:rsidR="00284D74" w:rsidRDefault="00284D74">
            <w:r>
              <w:t>date</w:t>
            </w:r>
          </w:p>
        </w:tc>
        <w:tc>
          <w:tcPr>
            <w:tcW w:w="1481" w:type="dxa"/>
          </w:tcPr>
          <w:p w14:paraId="4373B6BE" w14:textId="77777777" w:rsidR="00284D74" w:rsidRDefault="00284D74">
            <w:r>
              <w:t>onboarding</w:t>
            </w:r>
          </w:p>
        </w:tc>
        <w:tc>
          <w:tcPr>
            <w:tcW w:w="1481" w:type="dxa"/>
          </w:tcPr>
          <w:p w14:paraId="49365D4E" w14:textId="77777777" w:rsidR="00284D74" w:rsidRDefault="00284D74">
            <w:r>
              <w:t>Slow</w:t>
            </w:r>
          </w:p>
        </w:tc>
        <w:tc>
          <w:tcPr>
            <w:tcW w:w="1481" w:type="dxa"/>
          </w:tcPr>
          <w:p w14:paraId="45A661B6" w14:textId="77777777" w:rsidR="00284D74" w:rsidRDefault="00284D74">
            <w:r>
              <w:t>User private</w:t>
            </w:r>
          </w:p>
        </w:tc>
        <w:tc>
          <w:tcPr>
            <w:tcW w:w="1481" w:type="dxa"/>
          </w:tcPr>
          <w:p w14:paraId="1AFF5DEF" w14:textId="77777777" w:rsidR="00284D74" w:rsidRDefault="00284D74">
            <w:r>
              <w:t>Allowed</w:t>
            </w:r>
          </w:p>
        </w:tc>
        <w:tc>
          <w:tcPr>
            <w:tcW w:w="1481" w:type="dxa"/>
          </w:tcPr>
          <w:p w14:paraId="51C352FE" w14:textId="77777777" w:rsidR="00284D74" w:rsidRDefault="00284D74">
            <w:r>
              <w:t>Used for age checks, astrology, numerology inputs if permitted</w:t>
            </w:r>
          </w:p>
        </w:tc>
      </w:tr>
      <w:tr w:rsidR="00284D74" w14:paraId="2D491FD0" w14:textId="77777777">
        <w:trPr>
          <w:jc w:val="center"/>
        </w:trPr>
        <w:tc>
          <w:tcPr>
            <w:tcW w:w="1481" w:type="dxa"/>
          </w:tcPr>
          <w:p w14:paraId="22988706" w14:textId="77777777" w:rsidR="00284D74" w:rsidRDefault="00284D74">
            <w:r>
              <w:t>gender</w:t>
            </w:r>
          </w:p>
        </w:tc>
        <w:tc>
          <w:tcPr>
            <w:tcW w:w="1481" w:type="dxa"/>
          </w:tcPr>
          <w:p w14:paraId="5080B583" w14:textId="77777777" w:rsidR="00284D74" w:rsidRDefault="00284D74">
            <w:r>
              <w:t>enum/text</w:t>
            </w:r>
          </w:p>
        </w:tc>
        <w:tc>
          <w:tcPr>
            <w:tcW w:w="1481" w:type="dxa"/>
          </w:tcPr>
          <w:p w14:paraId="74C0559A" w14:textId="77777777" w:rsidR="00284D74" w:rsidRDefault="00284D74">
            <w:r>
              <w:t>onboarding</w:t>
            </w:r>
          </w:p>
        </w:tc>
        <w:tc>
          <w:tcPr>
            <w:tcW w:w="1481" w:type="dxa"/>
          </w:tcPr>
          <w:p w14:paraId="11A0EE2F" w14:textId="77777777" w:rsidR="00284D74" w:rsidRDefault="00284D74">
            <w:r>
              <w:t>Slow</w:t>
            </w:r>
          </w:p>
        </w:tc>
        <w:tc>
          <w:tcPr>
            <w:tcW w:w="1481" w:type="dxa"/>
          </w:tcPr>
          <w:p w14:paraId="65DE30A7" w14:textId="77777777" w:rsidR="00284D74" w:rsidRDefault="00284D74">
            <w:r>
              <w:t>User private</w:t>
            </w:r>
          </w:p>
        </w:tc>
        <w:tc>
          <w:tcPr>
            <w:tcW w:w="1481" w:type="dxa"/>
          </w:tcPr>
          <w:p w14:paraId="17FD5D9F" w14:textId="77777777" w:rsidR="00284D74" w:rsidRDefault="00284D74">
            <w:r>
              <w:t>Allowed</w:t>
            </w:r>
          </w:p>
        </w:tc>
        <w:tc>
          <w:tcPr>
            <w:tcW w:w="1481" w:type="dxa"/>
          </w:tcPr>
          <w:p w14:paraId="6DFD6644" w14:textId="77777777" w:rsidR="00284D74" w:rsidRDefault="00284D74">
            <w:r>
              <w:t xml:space="preserve">Used only where the product </w:t>
            </w:r>
            <w:r>
              <w:lastRenderedPageBreak/>
              <w:t>logic requires a configured pairing table</w:t>
            </w:r>
          </w:p>
        </w:tc>
      </w:tr>
      <w:tr w:rsidR="00284D74" w14:paraId="2E3E8E3C" w14:textId="77777777">
        <w:trPr>
          <w:jc w:val="center"/>
        </w:trPr>
        <w:tc>
          <w:tcPr>
            <w:tcW w:w="1481" w:type="dxa"/>
          </w:tcPr>
          <w:p w14:paraId="6956319F" w14:textId="77777777" w:rsidR="00284D74" w:rsidRDefault="00284D74">
            <w:r>
              <w:lastRenderedPageBreak/>
              <w:t>location_city</w:t>
            </w:r>
          </w:p>
        </w:tc>
        <w:tc>
          <w:tcPr>
            <w:tcW w:w="1481" w:type="dxa"/>
          </w:tcPr>
          <w:p w14:paraId="2ABA9068" w14:textId="77777777" w:rsidR="00284D74" w:rsidRDefault="00284D74">
            <w:r>
              <w:t>text</w:t>
            </w:r>
          </w:p>
        </w:tc>
        <w:tc>
          <w:tcPr>
            <w:tcW w:w="1481" w:type="dxa"/>
          </w:tcPr>
          <w:p w14:paraId="5242B1FC" w14:textId="77777777" w:rsidR="00284D74" w:rsidRDefault="00284D74">
            <w:r>
              <w:t>onboarding/profile</w:t>
            </w:r>
          </w:p>
        </w:tc>
        <w:tc>
          <w:tcPr>
            <w:tcW w:w="1481" w:type="dxa"/>
          </w:tcPr>
          <w:p w14:paraId="63B2DFF8" w14:textId="77777777" w:rsidR="00284D74" w:rsidRDefault="00284D74">
            <w:r>
              <w:t>Medium</w:t>
            </w:r>
          </w:p>
        </w:tc>
        <w:tc>
          <w:tcPr>
            <w:tcW w:w="1481" w:type="dxa"/>
          </w:tcPr>
          <w:p w14:paraId="60471B9D" w14:textId="77777777" w:rsidR="00284D74" w:rsidRDefault="00284D74">
            <w:r>
              <w:t>User private</w:t>
            </w:r>
          </w:p>
        </w:tc>
        <w:tc>
          <w:tcPr>
            <w:tcW w:w="1481" w:type="dxa"/>
          </w:tcPr>
          <w:p w14:paraId="22FB2CCE" w14:textId="77777777" w:rsidR="00284D74" w:rsidRDefault="00284D74">
            <w:r>
              <w:t>Allowed</w:t>
            </w:r>
          </w:p>
        </w:tc>
        <w:tc>
          <w:tcPr>
            <w:tcW w:w="1481" w:type="dxa"/>
          </w:tcPr>
          <w:p w14:paraId="18F29B5A" w14:textId="77777777" w:rsidR="00284D74" w:rsidRDefault="00284D74">
            <w:r>
              <w:t>Stored at city/metro level, not exact address</w:t>
            </w:r>
          </w:p>
        </w:tc>
      </w:tr>
      <w:tr w:rsidR="00284D74" w14:paraId="69E24C75" w14:textId="77777777">
        <w:trPr>
          <w:jc w:val="center"/>
        </w:trPr>
        <w:tc>
          <w:tcPr>
            <w:tcW w:w="1481" w:type="dxa"/>
          </w:tcPr>
          <w:p w14:paraId="30E352AA" w14:textId="77777777" w:rsidR="00284D74" w:rsidRDefault="00284D74">
            <w:r>
              <w:t>search_radius_miles</w:t>
            </w:r>
          </w:p>
        </w:tc>
        <w:tc>
          <w:tcPr>
            <w:tcW w:w="1481" w:type="dxa"/>
          </w:tcPr>
          <w:p w14:paraId="1BE70672" w14:textId="77777777" w:rsidR="00284D74" w:rsidRDefault="00284D74">
            <w:r>
              <w:t>int</w:t>
            </w:r>
          </w:p>
        </w:tc>
        <w:tc>
          <w:tcPr>
            <w:tcW w:w="1481" w:type="dxa"/>
          </w:tcPr>
          <w:p w14:paraId="08EF1038" w14:textId="77777777" w:rsidR="00284D74" w:rsidRDefault="00284D74">
            <w:r>
              <w:t>preferences</w:t>
            </w:r>
          </w:p>
        </w:tc>
        <w:tc>
          <w:tcPr>
            <w:tcW w:w="1481" w:type="dxa"/>
          </w:tcPr>
          <w:p w14:paraId="564DEEC9" w14:textId="77777777" w:rsidR="00284D74" w:rsidRDefault="00284D74">
            <w:r>
              <w:t>Medium</w:t>
            </w:r>
          </w:p>
        </w:tc>
        <w:tc>
          <w:tcPr>
            <w:tcW w:w="1481" w:type="dxa"/>
          </w:tcPr>
          <w:p w14:paraId="06CE88F0" w14:textId="77777777" w:rsidR="00284D74" w:rsidRDefault="00284D74">
            <w:r>
              <w:t>Internal only</w:t>
            </w:r>
          </w:p>
        </w:tc>
        <w:tc>
          <w:tcPr>
            <w:tcW w:w="1481" w:type="dxa"/>
          </w:tcPr>
          <w:p w14:paraId="3C681297" w14:textId="77777777" w:rsidR="00284D74" w:rsidRDefault="00284D74">
            <w:r>
              <w:t>Allowed</w:t>
            </w:r>
          </w:p>
        </w:tc>
        <w:tc>
          <w:tcPr>
            <w:tcW w:w="1481" w:type="dxa"/>
          </w:tcPr>
          <w:p w14:paraId="7F9DF58E" w14:textId="77777777" w:rsidR="00284D74" w:rsidRDefault="00284D74">
            <w:r>
              <w:t>Feeds candidate retrieval only</w:t>
            </w:r>
          </w:p>
        </w:tc>
      </w:tr>
      <w:tr w:rsidR="00284D74" w14:paraId="60C6F78E" w14:textId="77777777">
        <w:trPr>
          <w:jc w:val="center"/>
        </w:trPr>
        <w:tc>
          <w:tcPr>
            <w:tcW w:w="1481" w:type="dxa"/>
          </w:tcPr>
          <w:p w14:paraId="299C18B8" w14:textId="77777777" w:rsidR="00284D74" w:rsidRDefault="00284D74">
            <w:r>
              <w:t>dating_status</w:t>
            </w:r>
          </w:p>
        </w:tc>
        <w:tc>
          <w:tcPr>
            <w:tcW w:w="1481" w:type="dxa"/>
          </w:tcPr>
          <w:p w14:paraId="646D1A1E" w14:textId="77777777" w:rsidR="00284D74" w:rsidRDefault="00284D74">
            <w:r>
              <w:t>enum</w:t>
            </w:r>
          </w:p>
        </w:tc>
        <w:tc>
          <w:tcPr>
            <w:tcW w:w="1481" w:type="dxa"/>
          </w:tcPr>
          <w:p w14:paraId="488FD17B" w14:textId="77777777" w:rsidR="00284D74" w:rsidRDefault="00284D74">
            <w:r>
              <w:t>preferences</w:t>
            </w:r>
          </w:p>
        </w:tc>
        <w:tc>
          <w:tcPr>
            <w:tcW w:w="1481" w:type="dxa"/>
          </w:tcPr>
          <w:p w14:paraId="50643AB1" w14:textId="77777777" w:rsidR="00284D74" w:rsidRDefault="00284D74">
            <w:r>
              <w:t>Medium</w:t>
            </w:r>
          </w:p>
        </w:tc>
        <w:tc>
          <w:tcPr>
            <w:tcW w:w="1481" w:type="dxa"/>
          </w:tcPr>
          <w:p w14:paraId="302C7E6E" w14:textId="77777777" w:rsidR="00284D74" w:rsidRDefault="00284D74">
            <w:r>
              <w:t>Match-visible</w:t>
            </w:r>
          </w:p>
        </w:tc>
        <w:tc>
          <w:tcPr>
            <w:tcW w:w="1481" w:type="dxa"/>
          </w:tcPr>
          <w:p w14:paraId="35FB0B8B" w14:textId="77777777" w:rsidR="00284D74" w:rsidRDefault="00284D74">
            <w:r>
              <w:t>Allowed</w:t>
            </w:r>
          </w:p>
        </w:tc>
        <w:tc>
          <w:tcPr>
            <w:tcW w:w="1481" w:type="dxa"/>
          </w:tcPr>
          <w:p w14:paraId="7AF69534" w14:textId="77777777" w:rsidR="00284D74" w:rsidRDefault="00284D74">
            <w:r>
              <w:t>Talking / Friends / Dating / Maybe long term / Marriage</w:t>
            </w:r>
          </w:p>
        </w:tc>
      </w:tr>
      <w:tr w:rsidR="00284D74" w14:paraId="1C7D407B" w14:textId="77777777">
        <w:trPr>
          <w:jc w:val="center"/>
        </w:trPr>
        <w:tc>
          <w:tcPr>
            <w:tcW w:w="1481" w:type="dxa"/>
          </w:tcPr>
          <w:p w14:paraId="4C13F29A" w14:textId="77777777" w:rsidR="00284D74" w:rsidRDefault="00284D74">
            <w:r>
              <w:t>ghost_mode_flag</w:t>
            </w:r>
          </w:p>
        </w:tc>
        <w:tc>
          <w:tcPr>
            <w:tcW w:w="1481" w:type="dxa"/>
          </w:tcPr>
          <w:p w14:paraId="344EECFD" w14:textId="77777777" w:rsidR="00284D74" w:rsidRDefault="00284D74">
            <w:r>
              <w:t>bool</w:t>
            </w:r>
          </w:p>
        </w:tc>
        <w:tc>
          <w:tcPr>
            <w:tcW w:w="1481" w:type="dxa"/>
          </w:tcPr>
          <w:p w14:paraId="52E68717" w14:textId="77777777" w:rsidR="00284D74" w:rsidRDefault="00284D74">
            <w:r>
              <w:t>user action</w:t>
            </w:r>
          </w:p>
        </w:tc>
        <w:tc>
          <w:tcPr>
            <w:tcW w:w="1481" w:type="dxa"/>
          </w:tcPr>
          <w:p w14:paraId="70D96DBF" w14:textId="77777777" w:rsidR="00284D74" w:rsidRDefault="00284D74">
            <w:r>
              <w:t>Fast</w:t>
            </w:r>
          </w:p>
        </w:tc>
        <w:tc>
          <w:tcPr>
            <w:tcW w:w="1481" w:type="dxa"/>
          </w:tcPr>
          <w:p w14:paraId="605423E8" w14:textId="77777777" w:rsidR="00284D74" w:rsidRDefault="00284D74">
            <w:r>
              <w:t>Internal only</w:t>
            </w:r>
          </w:p>
        </w:tc>
        <w:tc>
          <w:tcPr>
            <w:tcW w:w="1481" w:type="dxa"/>
          </w:tcPr>
          <w:p w14:paraId="16F26E4D" w14:textId="77777777" w:rsidR="00284D74" w:rsidRDefault="00284D74">
            <w:r>
              <w:t>Allowed</w:t>
            </w:r>
          </w:p>
        </w:tc>
        <w:tc>
          <w:tcPr>
            <w:tcW w:w="1481" w:type="dxa"/>
          </w:tcPr>
          <w:p w14:paraId="6D7E2C7A" w14:textId="77777777" w:rsidR="00284D74" w:rsidRDefault="00284D74">
            <w:r>
              <w:t>Hides user from surfacing while preserving Sanctuary access</w:t>
            </w:r>
          </w:p>
        </w:tc>
      </w:tr>
    </w:tbl>
    <w:p w14:paraId="0C1F616A" w14:textId="77777777" w:rsidR="00284D74" w:rsidRDefault="00284D74"/>
    <w:p w14:paraId="2AE8D1DC" w14:textId="77777777" w:rsidR="00284D74" w:rsidRDefault="00284D74">
      <w:pPr>
        <w:pStyle w:val="Heading2"/>
      </w:pPr>
      <w:r>
        <w:t>2.2 Consent and privacy flags</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284D74" w14:paraId="3AED07D5" w14:textId="77777777">
        <w:trPr>
          <w:jc w:val="center"/>
        </w:trPr>
        <w:tc>
          <w:tcPr>
            <w:tcW w:w="1944" w:type="dxa"/>
            <w:shd w:val="clear" w:color="auto" w:fill="D9EAF7"/>
            <w:tcMar>
              <w:top w:w="70" w:type="dxa"/>
              <w:left w:w="90" w:type="dxa"/>
              <w:bottom w:w="70" w:type="dxa"/>
              <w:right w:w="90" w:type="dxa"/>
            </w:tcMar>
            <w:vAlign w:val="center"/>
          </w:tcPr>
          <w:p w14:paraId="40C7C129" w14:textId="77777777" w:rsidR="00284D74" w:rsidRDefault="00284D74">
            <w:r>
              <w:rPr>
                <w:b/>
                <w:color w:val="1F3A5F"/>
                <w:sz w:val="18"/>
              </w:rPr>
              <w:t>Field</w:t>
            </w:r>
          </w:p>
        </w:tc>
        <w:tc>
          <w:tcPr>
            <w:tcW w:w="1181" w:type="dxa"/>
            <w:shd w:val="clear" w:color="auto" w:fill="D9EAF7"/>
            <w:tcMar>
              <w:top w:w="70" w:type="dxa"/>
              <w:left w:w="90" w:type="dxa"/>
              <w:bottom w:w="70" w:type="dxa"/>
              <w:right w:w="90" w:type="dxa"/>
            </w:tcMar>
            <w:vAlign w:val="center"/>
          </w:tcPr>
          <w:p w14:paraId="4A4A0C5F" w14:textId="77777777" w:rsidR="00284D74" w:rsidRDefault="00284D74">
            <w:r>
              <w:rPr>
                <w:b/>
                <w:color w:val="1F3A5F"/>
                <w:sz w:val="18"/>
              </w:rPr>
              <w:t>Type</w:t>
            </w:r>
          </w:p>
        </w:tc>
        <w:tc>
          <w:tcPr>
            <w:tcW w:w="1512" w:type="dxa"/>
            <w:shd w:val="clear" w:color="auto" w:fill="D9EAF7"/>
            <w:tcMar>
              <w:top w:w="70" w:type="dxa"/>
              <w:left w:w="90" w:type="dxa"/>
              <w:bottom w:w="70" w:type="dxa"/>
              <w:right w:w="90" w:type="dxa"/>
            </w:tcMar>
            <w:vAlign w:val="center"/>
          </w:tcPr>
          <w:p w14:paraId="15C9877C" w14:textId="77777777" w:rsidR="00284D74" w:rsidRDefault="00284D74">
            <w:r>
              <w:rPr>
                <w:b/>
                <w:color w:val="1F3A5F"/>
                <w:sz w:val="18"/>
              </w:rPr>
              <w:t>Source</w:t>
            </w:r>
          </w:p>
        </w:tc>
        <w:tc>
          <w:tcPr>
            <w:tcW w:w="1296" w:type="dxa"/>
            <w:shd w:val="clear" w:color="auto" w:fill="D9EAF7"/>
            <w:tcMar>
              <w:top w:w="70" w:type="dxa"/>
              <w:left w:w="90" w:type="dxa"/>
              <w:bottom w:w="70" w:type="dxa"/>
              <w:right w:w="90" w:type="dxa"/>
            </w:tcMar>
            <w:vAlign w:val="center"/>
          </w:tcPr>
          <w:p w14:paraId="6F5F53E5" w14:textId="77777777" w:rsidR="00284D74" w:rsidRDefault="00284D74">
            <w:r>
              <w:rPr>
                <w:b/>
                <w:color w:val="1F3A5F"/>
                <w:sz w:val="18"/>
              </w:rPr>
              <w:t>Update lane</w:t>
            </w:r>
          </w:p>
        </w:tc>
        <w:tc>
          <w:tcPr>
            <w:tcW w:w="1368" w:type="dxa"/>
            <w:shd w:val="clear" w:color="auto" w:fill="D9EAF7"/>
            <w:tcMar>
              <w:top w:w="70" w:type="dxa"/>
              <w:left w:w="90" w:type="dxa"/>
              <w:bottom w:w="70" w:type="dxa"/>
              <w:right w:w="90" w:type="dxa"/>
            </w:tcMar>
            <w:vAlign w:val="center"/>
          </w:tcPr>
          <w:p w14:paraId="37226CB5" w14:textId="77777777" w:rsidR="00284D74" w:rsidRDefault="00284D74">
            <w:r>
              <w:rPr>
                <w:b/>
                <w:color w:val="1F3A5F"/>
                <w:sz w:val="18"/>
              </w:rPr>
              <w:t>Visibility</w:t>
            </w:r>
          </w:p>
        </w:tc>
        <w:tc>
          <w:tcPr>
            <w:tcW w:w="1152" w:type="dxa"/>
            <w:shd w:val="clear" w:color="auto" w:fill="D9EAF7"/>
            <w:tcMar>
              <w:top w:w="70" w:type="dxa"/>
              <w:left w:w="90" w:type="dxa"/>
              <w:bottom w:w="70" w:type="dxa"/>
              <w:right w:w="90" w:type="dxa"/>
            </w:tcMar>
            <w:vAlign w:val="center"/>
          </w:tcPr>
          <w:p w14:paraId="3EB1209D" w14:textId="77777777" w:rsidR="00284D74" w:rsidRDefault="00284D74">
            <w:r>
              <w:rPr>
                <w:b/>
                <w:color w:val="1F3A5F"/>
                <w:sz w:val="18"/>
              </w:rPr>
              <w:t>AI access</w:t>
            </w:r>
          </w:p>
        </w:tc>
        <w:tc>
          <w:tcPr>
            <w:tcW w:w="3211" w:type="dxa"/>
            <w:shd w:val="clear" w:color="auto" w:fill="D9EAF7"/>
            <w:tcMar>
              <w:top w:w="70" w:type="dxa"/>
              <w:left w:w="90" w:type="dxa"/>
              <w:bottom w:w="70" w:type="dxa"/>
              <w:right w:w="90" w:type="dxa"/>
            </w:tcMar>
            <w:vAlign w:val="center"/>
          </w:tcPr>
          <w:p w14:paraId="2C3CFE1A" w14:textId="77777777" w:rsidR="00284D74" w:rsidRDefault="00284D74">
            <w:r>
              <w:rPr>
                <w:b/>
                <w:color w:val="1F3A5F"/>
                <w:sz w:val="18"/>
              </w:rPr>
              <w:t>Notes / primary use</w:t>
            </w:r>
          </w:p>
        </w:tc>
      </w:tr>
      <w:tr w:rsidR="00284D74" w14:paraId="63483475" w14:textId="77777777">
        <w:trPr>
          <w:jc w:val="center"/>
        </w:trPr>
        <w:tc>
          <w:tcPr>
            <w:tcW w:w="1481" w:type="dxa"/>
          </w:tcPr>
          <w:p w14:paraId="32524ECC" w14:textId="77777777" w:rsidR="00284D74" w:rsidRDefault="00284D74">
            <w:r>
              <w:t>ai_consent</w:t>
            </w:r>
          </w:p>
        </w:tc>
        <w:tc>
          <w:tcPr>
            <w:tcW w:w="1481" w:type="dxa"/>
          </w:tcPr>
          <w:p w14:paraId="1AA5A87A" w14:textId="77777777" w:rsidR="00284D74" w:rsidRDefault="00284D74">
            <w:r>
              <w:t>bool</w:t>
            </w:r>
          </w:p>
        </w:tc>
        <w:tc>
          <w:tcPr>
            <w:tcW w:w="1481" w:type="dxa"/>
          </w:tcPr>
          <w:p w14:paraId="603D04EB" w14:textId="77777777" w:rsidR="00284D74" w:rsidRDefault="00284D74">
            <w:r>
              <w:t>onboarding/settings</w:t>
            </w:r>
          </w:p>
        </w:tc>
        <w:tc>
          <w:tcPr>
            <w:tcW w:w="1481" w:type="dxa"/>
          </w:tcPr>
          <w:p w14:paraId="1FF298D8" w14:textId="77777777" w:rsidR="00284D74" w:rsidRDefault="00284D74">
            <w:r>
              <w:t>Medium</w:t>
            </w:r>
          </w:p>
        </w:tc>
        <w:tc>
          <w:tcPr>
            <w:tcW w:w="1481" w:type="dxa"/>
          </w:tcPr>
          <w:p w14:paraId="38DE5868" w14:textId="77777777" w:rsidR="00284D74" w:rsidRDefault="00284D74">
            <w:r>
              <w:t>User private</w:t>
            </w:r>
          </w:p>
        </w:tc>
        <w:tc>
          <w:tcPr>
            <w:tcW w:w="1481" w:type="dxa"/>
          </w:tcPr>
          <w:p w14:paraId="44F261A0" w14:textId="77777777" w:rsidR="00284D74" w:rsidRDefault="00284D74">
            <w:r>
              <w:t>Allowed</w:t>
            </w:r>
          </w:p>
        </w:tc>
        <w:tc>
          <w:tcPr>
            <w:tcW w:w="1481" w:type="dxa"/>
          </w:tcPr>
          <w:p w14:paraId="21981AC8" w14:textId="77777777" w:rsidR="00284D74" w:rsidRDefault="00284D74">
            <w:r>
              <w:t>Master gate for AI interpretation features</w:t>
            </w:r>
          </w:p>
        </w:tc>
      </w:tr>
      <w:tr w:rsidR="00284D74" w14:paraId="2BC7E7B6" w14:textId="77777777">
        <w:trPr>
          <w:jc w:val="center"/>
        </w:trPr>
        <w:tc>
          <w:tcPr>
            <w:tcW w:w="1481" w:type="dxa"/>
          </w:tcPr>
          <w:p w14:paraId="6411697B" w14:textId="77777777" w:rsidR="00284D74" w:rsidRDefault="00284D74">
            <w:r>
              <w:t>chat_analysis_consent</w:t>
            </w:r>
          </w:p>
        </w:tc>
        <w:tc>
          <w:tcPr>
            <w:tcW w:w="1481" w:type="dxa"/>
          </w:tcPr>
          <w:p w14:paraId="0B0892FE" w14:textId="77777777" w:rsidR="00284D74" w:rsidRDefault="00284D74">
            <w:r>
              <w:t>bool</w:t>
            </w:r>
          </w:p>
        </w:tc>
        <w:tc>
          <w:tcPr>
            <w:tcW w:w="1481" w:type="dxa"/>
          </w:tcPr>
          <w:p w14:paraId="62FBBEB0" w14:textId="77777777" w:rsidR="00284D74" w:rsidRDefault="00284D74">
            <w:r>
              <w:t>settings</w:t>
            </w:r>
          </w:p>
        </w:tc>
        <w:tc>
          <w:tcPr>
            <w:tcW w:w="1481" w:type="dxa"/>
          </w:tcPr>
          <w:p w14:paraId="6ECF4A6A" w14:textId="77777777" w:rsidR="00284D74" w:rsidRDefault="00284D74">
            <w:r>
              <w:t>Medium</w:t>
            </w:r>
          </w:p>
        </w:tc>
        <w:tc>
          <w:tcPr>
            <w:tcW w:w="1481" w:type="dxa"/>
          </w:tcPr>
          <w:p w14:paraId="2166B49A" w14:textId="77777777" w:rsidR="00284D74" w:rsidRDefault="00284D74">
            <w:r>
              <w:t>User private</w:t>
            </w:r>
          </w:p>
        </w:tc>
        <w:tc>
          <w:tcPr>
            <w:tcW w:w="1481" w:type="dxa"/>
          </w:tcPr>
          <w:p w14:paraId="7C2B4797" w14:textId="77777777" w:rsidR="00284D74" w:rsidRDefault="00284D74">
            <w:r>
              <w:t>Allowed</w:t>
            </w:r>
          </w:p>
        </w:tc>
        <w:tc>
          <w:tcPr>
            <w:tcW w:w="1481" w:type="dxa"/>
          </w:tcPr>
          <w:p w14:paraId="23666F48" w14:textId="77777777" w:rsidR="00284D74" w:rsidRDefault="00284D74">
            <w:r>
              <w:t>Required before message content enters AI packet scope</w:t>
            </w:r>
          </w:p>
        </w:tc>
      </w:tr>
      <w:tr w:rsidR="00284D74" w14:paraId="04D4240B" w14:textId="77777777">
        <w:trPr>
          <w:jc w:val="center"/>
        </w:trPr>
        <w:tc>
          <w:tcPr>
            <w:tcW w:w="1481" w:type="dxa"/>
          </w:tcPr>
          <w:p w14:paraId="2F1100B1" w14:textId="77777777" w:rsidR="00284D74" w:rsidRDefault="00284D74">
            <w:r>
              <w:t>sanctuary_analysis_consent</w:t>
            </w:r>
          </w:p>
        </w:tc>
        <w:tc>
          <w:tcPr>
            <w:tcW w:w="1481" w:type="dxa"/>
          </w:tcPr>
          <w:p w14:paraId="3A545C65" w14:textId="77777777" w:rsidR="00284D74" w:rsidRDefault="00284D74">
            <w:r>
              <w:t>bool</w:t>
            </w:r>
          </w:p>
        </w:tc>
        <w:tc>
          <w:tcPr>
            <w:tcW w:w="1481" w:type="dxa"/>
          </w:tcPr>
          <w:p w14:paraId="51695D37" w14:textId="77777777" w:rsidR="00284D74" w:rsidRDefault="00284D74">
            <w:r>
              <w:t>settings</w:t>
            </w:r>
          </w:p>
        </w:tc>
        <w:tc>
          <w:tcPr>
            <w:tcW w:w="1481" w:type="dxa"/>
          </w:tcPr>
          <w:p w14:paraId="5229EE9B" w14:textId="77777777" w:rsidR="00284D74" w:rsidRDefault="00284D74">
            <w:r>
              <w:t>Medium</w:t>
            </w:r>
          </w:p>
        </w:tc>
        <w:tc>
          <w:tcPr>
            <w:tcW w:w="1481" w:type="dxa"/>
          </w:tcPr>
          <w:p w14:paraId="2DB3922B" w14:textId="77777777" w:rsidR="00284D74" w:rsidRDefault="00284D74">
            <w:r>
              <w:t>User private</w:t>
            </w:r>
          </w:p>
        </w:tc>
        <w:tc>
          <w:tcPr>
            <w:tcW w:w="1481" w:type="dxa"/>
          </w:tcPr>
          <w:p w14:paraId="5CFB37A3" w14:textId="77777777" w:rsidR="00284D74" w:rsidRDefault="00284D74">
            <w:r>
              <w:t>Allowed</w:t>
            </w:r>
          </w:p>
        </w:tc>
        <w:tc>
          <w:tcPr>
            <w:tcW w:w="1481" w:type="dxa"/>
          </w:tcPr>
          <w:p w14:paraId="2C925503" w14:textId="77777777" w:rsidR="00284D74" w:rsidRDefault="00284D74">
            <w:r>
              <w:t>Controls whether Sanctuary free text may feed AI insights</w:t>
            </w:r>
          </w:p>
        </w:tc>
      </w:tr>
      <w:tr w:rsidR="00284D74" w14:paraId="68C0D4C7" w14:textId="77777777">
        <w:trPr>
          <w:jc w:val="center"/>
        </w:trPr>
        <w:tc>
          <w:tcPr>
            <w:tcW w:w="1481" w:type="dxa"/>
          </w:tcPr>
          <w:p w14:paraId="59776634" w14:textId="77777777" w:rsidR="00284D74" w:rsidRDefault="00284D74">
            <w:r>
              <w:t>data_use_consent</w:t>
            </w:r>
          </w:p>
        </w:tc>
        <w:tc>
          <w:tcPr>
            <w:tcW w:w="1481" w:type="dxa"/>
          </w:tcPr>
          <w:p w14:paraId="5498B92C" w14:textId="77777777" w:rsidR="00284D74" w:rsidRDefault="00284D74">
            <w:r>
              <w:t>bool</w:t>
            </w:r>
          </w:p>
        </w:tc>
        <w:tc>
          <w:tcPr>
            <w:tcW w:w="1481" w:type="dxa"/>
          </w:tcPr>
          <w:p w14:paraId="0204B67D" w14:textId="77777777" w:rsidR="00284D74" w:rsidRDefault="00284D74">
            <w:r>
              <w:t>onboarding</w:t>
            </w:r>
          </w:p>
        </w:tc>
        <w:tc>
          <w:tcPr>
            <w:tcW w:w="1481" w:type="dxa"/>
          </w:tcPr>
          <w:p w14:paraId="09D9834C" w14:textId="77777777" w:rsidR="00284D74" w:rsidRDefault="00284D74">
            <w:r>
              <w:t>Medium</w:t>
            </w:r>
          </w:p>
        </w:tc>
        <w:tc>
          <w:tcPr>
            <w:tcW w:w="1481" w:type="dxa"/>
          </w:tcPr>
          <w:p w14:paraId="788EC2B1" w14:textId="77777777" w:rsidR="00284D74" w:rsidRDefault="00284D74">
            <w:r>
              <w:t>User private</w:t>
            </w:r>
          </w:p>
        </w:tc>
        <w:tc>
          <w:tcPr>
            <w:tcW w:w="1481" w:type="dxa"/>
          </w:tcPr>
          <w:p w14:paraId="17CFE719" w14:textId="77777777" w:rsidR="00284D74" w:rsidRDefault="00284D74">
            <w:r>
              <w:t>Never</w:t>
            </w:r>
          </w:p>
        </w:tc>
        <w:tc>
          <w:tcPr>
            <w:tcW w:w="1481" w:type="dxa"/>
          </w:tcPr>
          <w:p w14:paraId="1DE15684" w14:textId="77777777" w:rsidR="00284D74" w:rsidRDefault="00284D74">
            <w:r>
              <w:t>Legal/analytics consent stored separately from feature consent</w:t>
            </w:r>
          </w:p>
        </w:tc>
      </w:tr>
      <w:tr w:rsidR="00284D74" w14:paraId="7165D6E2" w14:textId="77777777">
        <w:trPr>
          <w:jc w:val="center"/>
        </w:trPr>
        <w:tc>
          <w:tcPr>
            <w:tcW w:w="1481" w:type="dxa"/>
          </w:tcPr>
          <w:p w14:paraId="48AFB36E" w14:textId="77777777" w:rsidR="00284D74" w:rsidRDefault="00284D74">
            <w:r>
              <w:t>match_visibility_mode</w:t>
            </w:r>
          </w:p>
        </w:tc>
        <w:tc>
          <w:tcPr>
            <w:tcW w:w="1481" w:type="dxa"/>
          </w:tcPr>
          <w:p w14:paraId="17835456" w14:textId="77777777" w:rsidR="00284D74" w:rsidRDefault="00284D74">
            <w:r>
              <w:t>enum</w:t>
            </w:r>
          </w:p>
        </w:tc>
        <w:tc>
          <w:tcPr>
            <w:tcW w:w="1481" w:type="dxa"/>
          </w:tcPr>
          <w:p w14:paraId="244724C3" w14:textId="77777777" w:rsidR="00284D74" w:rsidRDefault="00284D74">
            <w:r>
              <w:t>settings</w:t>
            </w:r>
          </w:p>
        </w:tc>
        <w:tc>
          <w:tcPr>
            <w:tcW w:w="1481" w:type="dxa"/>
          </w:tcPr>
          <w:p w14:paraId="585A052F" w14:textId="77777777" w:rsidR="00284D74" w:rsidRDefault="00284D74">
            <w:r>
              <w:t>Medium</w:t>
            </w:r>
          </w:p>
        </w:tc>
        <w:tc>
          <w:tcPr>
            <w:tcW w:w="1481" w:type="dxa"/>
          </w:tcPr>
          <w:p w14:paraId="1085CCB2" w14:textId="77777777" w:rsidR="00284D74" w:rsidRDefault="00284D74">
            <w:r>
              <w:t>User private</w:t>
            </w:r>
          </w:p>
        </w:tc>
        <w:tc>
          <w:tcPr>
            <w:tcW w:w="1481" w:type="dxa"/>
          </w:tcPr>
          <w:p w14:paraId="780A7C5D" w14:textId="77777777" w:rsidR="00284D74" w:rsidRDefault="00284D74">
            <w:r>
              <w:t>Allowed</w:t>
            </w:r>
          </w:p>
        </w:tc>
        <w:tc>
          <w:tcPr>
            <w:tcW w:w="1481" w:type="dxa"/>
          </w:tcPr>
          <w:p w14:paraId="4551E25D" w14:textId="77777777" w:rsidR="00284D74" w:rsidRDefault="00284D74">
            <w:r>
              <w:t>public_pool / hidden / invite_only / ghost</w:t>
            </w:r>
          </w:p>
        </w:tc>
      </w:tr>
      <w:tr w:rsidR="00284D74" w14:paraId="54839553" w14:textId="77777777">
        <w:trPr>
          <w:jc w:val="center"/>
        </w:trPr>
        <w:tc>
          <w:tcPr>
            <w:tcW w:w="1481" w:type="dxa"/>
          </w:tcPr>
          <w:p w14:paraId="6AF198C8" w14:textId="77777777" w:rsidR="00284D74" w:rsidRDefault="00284D74">
            <w:r>
              <w:t>consent_scope_json</w:t>
            </w:r>
          </w:p>
        </w:tc>
        <w:tc>
          <w:tcPr>
            <w:tcW w:w="1481" w:type="dxa"/>
          </w:tcPr>
          <w:p w14:paraId="517F1416" w14:textId="77777777" w:rsidR="00284D74" w:rsidRDefault="00284D74">
            <w:r>
              <w:t>jsonb</w:t>
            </w:r>
          </w:p>
        </w:tc>
        <w:tc>
          <w:tcPr>
            <w:tcW w:w="1481" w:type="dxa"/>
          </w:tcPr>
          <w:p w14:paraId="13326B55" w14:textId="77777777" w:rsidR="00284D74" w:rsidRDefault="00284D74">
            <w:r>
              <w:t>packet builder</w:t>
            </w:r>
          </w:p>
        </w:tc>
        <w:tc>
          <w:tcPr>
            <w:tcW w:w="1481" w:type="dxa"/>
          </w:tcPr>
          <w:p w14:paraId="104C5F78" w14:textId="77777777" w:rsidR="00284D74" w:rsidRDefault="00284D74">
            <w:r>
              <w:t>Fast</w:t>
            </w:r>
          </w:p>
        </w:tc>
        <w:tc>
          <w:tcPr>
            <w:tcW w:w="1481" w:type="dxa"/>
          </w:tcPr>
          <w:p w14:paraId="5CF72BED" w14:textId="77777777" w:rsidR="00284D74" w:rsidRDefault="00284D74">
            <w:r>
              <w:t>Internal only</w:t>
            </w:r>
          </w:p>
        </w:tc>
        <w:tc>
          <w:tcPr>
            <w:tcW w:w="1481" w:type="dxa"/>
          </w:tcPr>
          <w:p w14:paraId="115CF8D2" w14:textId="77777777" w:rsidR="00284D74" w:rsidRDefault="00284D74">
            <w:r>
              <w:t>Allowed</w:t>
            </w:r>
          </w:p>
        </w:tc>
        <w:tc>
          <w:tcPr>
            <w:tcW w:w="1481" w:type="dxa"/>
          </w:tcPr>
          <w:p w14:paraId="36C23BF9" w14:textId="77777777" w:rsidR="00284D74" w:rsidRDefault="00284D74">
            <w:r>
              <w:t>Resolved feature scope sent to AI packet builder</w:t>
            </w:r>
          </w:p>
        </w:tc>
      </w:tr>
    </w:tbl>
    <w:p w14:paraId="57047122" w14:textId="77777777" w:rsidR="00284D74" w:rsidRDefault="00284D74"/>
    <w:p w14:paraId="60751957" w14:textId="77777777" w:rsidR="00284D74" w:rsidRDefault="00284D74">
      <w:pPr>
        <w:pStyle w:val="Heading1"/>
      </w:pPr>
      <w:r>
        <w:t>3. Assessment intake and answer-bank contract</w:t>
      </w:r>
    </w:p>
    <w:p w14:paraId="0759FF57" w14:textId="77777777" w:rsidR="00284D74" w:rsidRDefault="00284D74">
      <w:pPr>
        <w:pStyle w:val="Heading2"/>
      </w:pPr>
      <w:r>
        <w:t>3.1 Assessment session and response storage</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284D74" w14:paraId="6644C985" w14:textId="77777777">
        <w:trPr>
          <w:jc w:val="center"/>
        </w:trPr>
        <w:tc>
          <w:tcPr>
            <w:tcW w:w="1944" w:type="dxa"/>
            <w:shd w:val="clear" w:color="auto" w:fill="D9EAF7"/>
            <w:tcMar>
              <w:top w:w="70" w:type="dxa"/>
              <w:left w:w="90" w:type="dxa"/>
              <w:bottom w:w="70" w:type="dxa"/>
              <w:right w:w="90" w:type="dxa"/>
            </w:tcMar>
            <w:vAlign w:val="center"/>
          </w:tcPr>
          <w:p w14:paraId="22A57331" w14:textId="77777777" w:rsidR="00284D74" w:rsidRDefault="00284D74">
            <w:r>
              <w:rPr>
                <w:b/>
                <w:color w:val="1F3A5F"/>
                <w:sz w:val="18"/>
              </w:rPr>
              <w:t>Field</w:t>
            </w:r>
          </w:p>
        </w:tc>
        <w:tc>
          <w:tcPr>
            <w:tcW w:w="1181" w:type="dxa"/>
            <w:shd w:val="clear" w:color="auto" w:fill="D9EAF7"/>
            <w:tcMar>
              <w:top w:w="70" w:type="dxa"/>
              <w:left w:w="90" w:type="dxa"/>
              <w:bottom w:w="70" w:type="dxa"/>
              <w:right w:w="90" w:type="dxa"/>
            </w:tcMar>
            <w:vAlign w:val="center"/>
          </w:tcPr>
          <w:p w14:paraId="4040D653" w14:textId="77777777" w:rsidR="00284D74" w:rsidRDefault="00284D74">
            <w:r>
              <w:rPr>
                <w:b/>
                <w:color w:val="1F3A5F"/>
                <w:sz w:val="18"/>
              </w:rPr>
              <w:t>Type</w:t>
            </w:r>
          </w:p>
        </w:tc>
        <w:tc>
          <w:tcPr>
            <w:tcW w:w="1512" w:type="dxa"/>
            <w:shd w:val="clear" w:color="auto" w:fill="D9EAF7"/>
            <w:tcMar>
              <w:top w:w="70" w:type="dxa"/>
              <w:left w:w="90" w:type="dxa"/>
              <w:bottom w:w="70" w:type="dxa"/>
              <w:right w:w="90" w:type="dxa"/>
            </w:tcMar>
            <w:vAlign w:val="center"/>
          </w:tcPr>
          <w:p w14:paraId="126AF87C" w14:textId="77777777" w:rsidR="00284D74" w:rsidRDefault="00284D74">
            <w:r>
              <w:rPr>
                <w:b/>
                <w:color w:val="1F3A5F"/>
                <w:sz w:val="18"/>
              </w:rPr>
              <w:t>Source</w:t>
            </w:r>
          </w:p>
        </w:tc>
        <w:tc>
          <w:tcPr>
            <w:tcW w:w="1296" w:type="dxa"/>
            <w:shd w:val="clear" w:color="auto" w:fill="D9EAF7"/>
            <w:tcMar>
              <w:top w:w="70" w:type="dxa"/>
              <w:left w:w="90" w:type="dxa"/>
              <w:bottom w:w="70" w:type="dxa"/>
              <w:right w:w="90" w:type="dxa"/>
            </w:tcMar>
            <w:vAlign w:val="center"/>
          </w:tcPr>
          <w:p w14:paraId="2CCB67B8" w14:textId="77777777" w:rsidR="00284D74" w:rsidRDefault="00284D74">
            <w:r>
              <w:rPr>
                <w:b/>
                <w:color w:val="1F3A5F"/>
                <w:sz w:val="18"/>
              </w:rPr>
              <w:t>Update lane</w:t>
            </w:r>
          </w:p>
        </w:tc>
        <w:tc>
          <w:tcPr>
            <w:tcW w:w="1368" w:type="dxa"/>
            <w:shd w:val="clear" w:color="auto" w:fill="D9EAF7"/>
            <w:tcMar>
              <w:top w:w="70" w:type="dxa"/>
              <w:left w:w="90" w:type="dxa"/>
              <w:bottom w:w="70" w:type="dxa"/>
              <w:right w:w="90" w:type="dxa"/>
            </w:tcMar>
            <w:vAlign w:val="center"/>
          </w:tcPr>
          <w:p w14:paraId="1256B9F0" w14:textId="77777777" w:rsidR="00284D74" w:rsidRDefault="00284D74">
            <w:r>
              <w:rPr>
                <w:b/>
                <w:color w:val="1F3A5F"/>
                <w:sz w:val="18"/>
              </w:rPr>
              <w:t>Visibility</w:t>
            </w:r>
          </w:p>
        </w:tc>
        <w:tc>
          <w:tcPr>
            <w:tcW w:w="1152" w:type="dxa"/>
            <w:shd w:val="clear" w:color="auto" w:fill="D9EAF7"/>
            <w:tcMar>
              <w:top w:w="70" w:type="dxa"/>
              <w:left w:w="90" w:type="dxa"/>
              <w:bottom w:w="70" w:type="dxa"/>
              <w:right w:w="90" w:type="dxa"/>
            </w:tcMar>
            <w:vAlign w:val="center"/>
          </w:tcPr>
          <w:p w14:paraId="2427F997" w14:textId="77777777" w:rsidR="00284D74" w:rsidRDefault="00284D74">
            <w:r>
              <w:rPr>
                <w:b/>
                <w:color w:val="1F3A5F"/>
                <w:sz w:val="18"/>
              </w:rPr>
              <w:t>AI access</w:t>
            </w:r>
          </w:p>
        </w:tc>
        <w:tc>
          <w:tcPr>
            <w:tcW w:w="3211" w:type="dxa"/>
            <w:shd w:val="clear" w:color="auto" w:fill="D9EAF7"/>
            <w:tcMar>
              <w:top w:w="70" w:type="dxa"/>
              <w:left w:w="90" w:type="dxa"/>
              <w:bottom w:w="70" w:type="dxa"/>
              <w:right w:w="90" w:type="dxa"/>
            </w:tcMar>
            <w:vAlign w:val="center"/>
          </w:tcPr>
          <w:p w14:paraId="2C9EE1AF" w14:textId="77777777" w:rsidR="00284D74" w:rsidRDefault="00284D74">
            <w:r>
              <w:rPr>
                <w:b/>
                <w:color w:val="1F3A5F"/>
                <w:sz w:val="18"/>
              </w:rPr>
              <w:t>Notes / primary use</w:t>
            </w:r>
          </w:p>
        </w:tc>
      </w:tr>
      <w:tr w:rsidR="00284D74" w14:paraId="2108F499" w14:textId="77777777">
        <w:trPr>
          <w:jc w:val="center"/>
        </w:trPr>
        <w:tc>
          <w:tcPr>
            <w:tcW w:w="1481" w:type="dxa"/>
          </w:tcPr>
          <w:p w14:paraId="77F3D013" w14:textId="77777777" w:rsidR="00284D74" w:rsidRDefault="00284D74">
            <w:r>
              <w:t>assessment_session_id</w:t>
            </w:r>
          </w:p>
        </w:tc>
        <w:tc>
          <w:tcPr>
            <w:tcW w:w="1481" w:type="dxa"/>
          </w:tcPr>
          <w:p w14:paraId="5F826428" w14:textId="77777777" w:rsidR="00284D74" w:rsidRDefault="00284D74">
            <w:r>
              <w:t>uuid</w:t>
            </w:r>
          </w:p>
        </w:tc>
        <w:tc>
          <w:tcPr>
            <w:tcW w:w="1481" w:type="dxa"/>
          </w:tcPr>
          <w:p w14:paraId="28494B18" w14:textId="77777777" w:rsidR="00284D74" w:rsidRDefault="00284D74">
            <w:r>
              <w:t>assessment engine</w:t>
            </w:r>
          </w:p>
        </w:tc>
        <w:tc>
          <w:tcPr>
            <w:tcW w:w="1481" w:type="dxa"/>
          </w:tcPr>
          <w:p w14:paraId="1ED2952A" w14:textId="77777777" w:rsidR="00284D74" w:rsidRDefault="00284D74">
            <w:r>
              <w:t>Frozen</w:t>
            </w:r>
          </w:p>
        </w:tc>
        <w:tc>
          <w:tcPr>
            <w:tcW w:w="1481" w:type="dxa"/>
          </w:tcPr>
          <w:p w14:paraId="0FB11DA4" w14:textId="77777777" w:rsidR="00284D74" w:rsidRDefault="00284D74">
            <w:r>
              <w:t>Internal only</w:t>
            </w:r>
          </w:p>
        </w:tc>
        <w:tc>
          <w:tcPr>
            <w:tcW w:w="1481" w:type="dxa"/>
          </w:tcPr>
          <w:p w14:paraId="18CAC498" w14:textId="77777777" w:rsidR="00284D74" w:rsidRDefault="00284D74">
            <w:r>
              <w:t>Allowed</w:t>
            </w:r>
          </w:p>
        </w:tc>
        <w:tc>
          <w:tcPr>
            <w:tcW w:w="1481" w:type="dxa"/>
          </w:tcPr>
          <w:p w14:paraId="35E4AE8C" w14:textId="77777777" w:rsidR="00284D74" w:rsidRDefault="00284D74">
            <w:r>
              <w:t>One intake session or retake cycle</w:t>
            </w:r>
          </w:p>
        </w:tc>
      </w:tr>
      <w:tr w:rsidR="00284D74" w14:paraId="3F54DEDC" w14:textId="77777777">
        <w:trPr>
          <w:jc w:val="center"/>
        </w:trPr>
        <w:tc>
          <w:tcPr>
            <w:tcW w:w="1481" w:type="dxa"/>
          </w:tcPr>
          <w:p w14:paraId="6F9C4CD9" w14:textId="77777777" w:rsidR="00284D74" w:rsidRDefault="00284D74">
            <w:r>
              <w:t>question_number</w:t>
            </w:r>
          </w:p>
        </w:tc>
        <w:tc>
          <w:tcPr>
            <w:tcW w:w="1481" w:type="dxa"/>
          </w:tcPr>
          <w:p w14:paraId="5A3D14AB" w14:textId="77777777" w:rsidR="00284D74" w:rsidRDefault="00284D74">
            <w:r>
              <w:t>int</w:t>
            </w:r>
          </w:p>
        </w:tc>
        <w:tc>
          <w:tcPr>
            <w:tcW w:w="1481" w:type="dxa"/>
          </w:tcPr>
          <w:p w14:paraId="744EDD6D" w14:textId="77777777" w:rsidR="00284D74" w:rsidRDefault="00284D74">
            <w:r>
              <w:t>question bank</w:t>
            </w:r>
          </w:p>
        </w:tc>
        <w:tc>
          <w:tcPr>
            <w:tcW w:w="1481" w:type="dxa"/>
          </w:tcPr>
          <w:p w14:paraId="1091A1BA" w14:textId="77777777" w:rsidR="00284D74" w:rsidRDefault="00284D74">
            <w:r>
              <w:t>Frozen</w:t>
            </w:r>
          </w:p>
        </w:tc>
        <w:tc>
          <w:tcPr>
            <w:tcW w:w="1481" w:type="dxa"/>
          </w:tcPr>
          <w:p w14:paraId="3DF60B40" w14:textId="77777777" w:rsidR="00284D74" w:rsidRDefault="00284D74">
            <w:r>
              <w:t>Internal only</w:t>
            </w:r>
          </w:p>
        </w:tc>
        <w:tc>
          <w:tcPr>
            <w:tcW w:w="1481" w:type="dxa"/>
          </w:tcPr>
          <w:p w14:paraId="231A764F" w14:textId="77777777" w:rsidR="00284D74" w:rsidRDefault="00284D74">
            <w:r>
              <w:t>Allowed</w:t>
            </w:r>
          </w:p>
        </w:tc>
        <w:tc>
          <w:tcPr>
            <w:tcW w:w="1481" w:type="dxa"/>
          </w:tcPr>
          <w:p w14:paraId="4939894B" w14:textId="77777777" w:rsidR="00284D74" w:rsidRDefault="00284D74">
            <w:r>
              <w:t>Stable numeric key for logic, clusters, and pair rules</w:t>
            </w:r>
          </w:p>
        </w:tc>
      </w:tr>
      <w:tr w:rsidR="00284D74" w14:paraId="0F34B499" w14:textId="77777777">
        <w:trPr>
          <w:jc w:val="center"/>
        </w:trPr>
        <w:tc>
          <w:tcPr>
            <w:tcW w:w="1481" w:type="dxa"/>
          </w:tcPr>
          <w:p w14:paraId="35F664E1" w14:textId="77777777" w:rsidR="00284D74" w:rsidRDefault="00284D74">
            <w:r>
              <w:t>answer_bank_id</w:t>
            </w:r>
          </w:p>
        </w:tc>
        <w:tc>
          <w:tcPr>
            <w:tcW w:w="1481" w:type="dxa"/>
          </w:tcPr>
          <w:p w14:paraId="4888E61A" w14:textId="77777777" w:rsidR="00284D74" w:rsidRDefault="00284D74">
            <w:r>
              <w:t>uuid</w:t>
            </w:r>
          </w:p>
        </w:tc>
        <w:tc>
          <w:tcPr>
            <w:tcW w:w="1481" w:type="dxa"/>
          </w:tcPr>
          <w:p w14:paraId="46F04F88" w14:textId="77777777" w:rsidR="00284D74" w:rsidRDefault="00284D74">
            <w:r>
              <w:t>answer bank</w:t>
            </w:r>
          </w:p>
        </w:tc>
        <w:tc>
          <w:tcPr>
            <w:tcW w:w="1481" w:type="dxa"/>
          </w:tcPr>
          <w:p w14:paraId="0C27F751" w14:textId="77777777" w:rsidR="00284D74" w:rsidRDefault="00284D74">
            <w:r>
              <w:t>Frozen</w:t>
            </w:r>
          </w:p>
        </w:tc>
        <w:tc>
          <w:tcPr>
            <w:tcW w:w="1481" w:type="dxa"/>
          </w:tcPr>
          <w:p w14:paraId="744788E8" w14:textId="77777777" w:rsidR="00284D74" w:rsidRDefault="00284D74">
            <w:r>
              <w:t>Internal only</w:t>
            </w:r>
          </w:p>
        </w:tc>
        <w:tc>
          <w:tcPr>
            <w:tcW w:w="1481" w:type="dxa"/>
          </w:tcPr>
          <w:p w14:paraId="775C2C1B" w14:textId="77777777" w:rsidR="00284D74" w:rsidRDefault="00284D74">
            <w:r>
              <w:t>Allowed</w:t>
            </w:r>
          </w:p>
        </w:tc>
        <w:tc>
          <w:tcPr>
            <w:tcW w:w="1481" w:type="dxa"/>
          </w:tcPr>
          <w:p w14:paraId="26150384" w14:textId="77777777" w:rsidR="00284D74" w:rsidRDefault="00284D74">
            <w:r>
              <w:t>Canonical answer row identifier</w:t>
            </w:r>
          </w:p>
        </w:tc>
      </w:tr>
      <w:tr w:rsidR="00284D74" w14:paraId="41C54252" w14:textId="77777777">
        <w:trPr>
          <w:jc w:val="center"/>
        </w:trPr>
        <w:tc>
          <w:tcPr>
            <w:tcW w:w="1481" w:type="dxa"/>
          </w:tcPr>
          <w:p w14:paraId="74011CA8" w14:textId="77777777" w:rsidR="00284D74" w:rsidRDefault="00284D74">
            <w:r>
              <w:t>answer_text</w:t>
            </w:r>
          </w:p>
        </w:tc>
        <w:tc>
          <w:tcPr>
            <w:tcW w:w="1481" w:type="dxa"/>
          </w:tcPr>
          <w:p w14:paraId="69B55962" w14:textId="77777777" w:rsidR="00284D74" w:rsidRDefault="00284D74">
            <w:r>
              <w:t>text</w:t>
            </w:r>
          </w:p>
        </w:tc>
        <w:tc>
          <w:tcPr>
            <w:tcW w:w="1481" w:type="dxa"/>
          </w:tcPr>
          <w:p w14:paraId="6D32E448" w14:textId="77777777" w:rsidR="00284D74" w:rsidRDefault="00284D74">
            <w:r>
              <w:t>answer bank</w:t>
            </w:r>
          </w:p>
        </w:tc>
        <w:tc>
          <w:tcPr>
            <w:tcW w:w="1481" w:type="dxa"/>
          </w:tcPr>
          <w:p w14:paraId="546C9CA2" w14:textId="77777777" w:rsidR="00284D74" w:rsidRDefault="00284D74">
            <w:r>
              <w:t>Frozen</w:t>
            </w:r>
          </w:p>
        </w:tc>
        <w:tc>
          <w:tcPr>
            <w:tcW w:w="1481" w:type="dxa"/>
          </w:tcPr>
          <w:p w14:paraId="65C1E411" w14:textId="77777777" w:rsidR="00284D74" w:rsidRDefault="00284D74">
            <w:r>
              <w:t>Internal only</w:t>
            </w:r>
          </w:p>
        </w:tc>
        <w:tc>
          <w:tcPr>
            <w:tcW w:w="1481" w:type="dxa"/>
          </w:tcPr>
          <w:p w14:paraId="5A574B9F" w14:textId="77777777" w:rsidR="00284D74" w:rsidRDefault="00284D74">
            <w:r>
              <w:t>Allowed</w:t>
            </w:r>
          </w:p>
        </w:tc>
        <w:tc>
          <w:tcPr>
            <w:tcW w:w="1481" w:type="dxa"/>
          </w:tcPr>
          <w:p w14:paraId="61FCFEBB" w14:textId="77777777" w:rsidR="00284D74" w:rsidRDefault="00284D74">
            <w:r>
              <w:t>Human-readable answer shown to user</w:t>
            </w:r>
          </w:p>
        </w:tc>
      </w:tr>
      <w:tr w:rsidR="00284D74" w14:paraId="00FE96ED" w14:textId="77777777">
        <w:trPr>
          <w:jc w:val="center"/>
        </w:trPr>
        <w:tc>
          <w:tcPr>
            <w:tcW w:w="1481" w:type="dxa"/>
          </w:tcPr>
          <w:p w14:paraId="478E1D54" w14:textId="77777777" w:rsidR="00284D74" w:rsidRDefault="00284D74">
            <w:r>
              <w:t>score_weight</w:t>
            </w:r>
          </w:p>
        </w:tc>
        <w:tc>
          <w:tcPr>
            <w:tcW w:w="1481" w:type="dxa"/>
          </w:tcPr>
          <w:p w14:paraId="3207FBAE" w14:textId="77777777" w:rsidR="00284D74" w:rsidRDefault="00284D74">
            <w:r>
              <w:t>numeric(5,2)</w:t>
            </w:r>
          </w:p>
        </w:tc>
        <w:tc>
          <w:tcPr>
            <w:tcW w:w="1481" w:type="dxa"/>
          </w:tcPr>
          <w:p w14:paraId="774F05B8" w14:textId="77777777" w:rsidR="00284D74" w:rsidRDefault="00284D74">
            <w:r>
              <w:t>answer bank</w:t>
            </w:r>
          </w:p>
        </w:tc>
        <w:tc>
          <w:tcPr>
            <w:tcW w:w="1481" w:type="dxa"/>
          </w:tcPr>
          <w:p w14:paraId="2D9B56EF" w14:textId="77777777" w:rsidR="00284D74" w:rsidRDefault="00284D74">
            <w:r>
              <w:t>Frozen</w:t>
            </w:r>
          </w:p>
        </w:tc>
        <w:tc>
          <w:tcPr>
            <w:tcW w:w="1481" w:type="dxa"/>
          </w:tcPr>
          <w:p w14:paraId="3B62E8AA" w14:textId="77777777" w:rsidR="00284D74" w:rsidRDefault="00284D74">
            <w:r>
              <w:t>Internal only</w:t>
            </w:r>
          </w:p>
        </w:tc>
        <w:tc>
          <w:tcPr>
            <w:tcW w:w="1481" w:type="dxa"/>
          </w:tcPr>
          <w:p w14:paraId="5C84936E" w14:textId="77777777" w:rsidR="00284D74" w:rsidRDefault="00284D74">
            <w:r>
              <w:t>Allowed</w:t>
            </w:r>
          </w:p>
        </w:tc>
        <w:tc>
          <w:tcPr>
            <w:tcW w:w="1481" w:type="dxa"/>
          </w:tcPr>
          <w:p w14:paraId="6518BC59" w14:textId="77777777" w:rsidR="00284D74" w:rsidRDefault="00284D74">
            <w:r>
              <w:t>Primary individual/readiness contribution</w:t>
            </w:r>
          </w:p>
        </w:tc>
      </w:tr>
      <w:tr w:rsidR="00284D74" w14:paraId="04D26E9C" w14:textId="77777777">
        <w:trPr>
          <w:jc w:val="center"/>
        </w:trPr>
        <w:tc>
          <w:tcPr>
            <w:tcW w:w="1481" w:type="dxa"/>
          </w:tcPr>
          <w:p w14:paraId="41F0A77D" w14:textId="77777777" w:rsidR="00284D74" w:rsidRDefault="00284D74">
            <w:r>
              <w:t>compatibility_weight</w:t>
            </w:r>
          </w:p>
        </w:tc>
        <w:tc>
          <w:tcPr>
            <w:tcW w:w="1481" w:type="dxa"/>
          </w:tcPr>
          <w:p w14:paraId="48563263" w14:textId="77777777" w:rsidR="00284D74" w:rsidRDefault="00284D74">
            <w:r>
              <w:t>numeric(5,2)</w:t>
            </w:r>
          </w:p>
        </w:tc>
        <w:tc>
          <w:tcPr>
            <w:tcW w:w="1481" w:type="dxa"/>
          </w:tcPr>
          <w:p w14:paraId="2DD7EC50" w14:textId="77777777" w:rsidR="00284D74" w:rsidRDefault="00284D74">
            <w:r>
              <w:t>answer bank</w:t>
            </w:r>
          </w:p>
        </w:tc>
        <w:tc>
          <w:tcPr>
            <w:tcW w:w="1481" w:type="dxa"/>
          </w:tcPr>
          <w:p w14:paraId="4F918590" w14:textId="77777777" w:rsidR="00284D74" w:rsidRDefault="00284D74">
            <w:r>
              <w:t>Frozen</w:t>
            </w:r>
          </w:p>
        </w:tc>
        <w:tc>
          <w:tcPr>
            <w:tcW w:w="1481" w:type="dxa"/>
          </w:tcPr>
          <w:p w14:paraId="1CBDD09D" w14:textId="77777777" w:rsidR="00284D74" w:rsidRDefault="00284D74">
            <w:r>
              <w:t>Internal only</w:t>
            </w:r>
          </w:p>
        </w:tc>
        <w:tc>
          <w:tcPr>
            <w:tcW w:w="1481" w:type="dxa"/>
          </w:tcPr>
          <w:p w14:paraId="38F8CEB5" w14:textId="77777777" w:rsidR="00284D74" w:rsidRDefault="00284D74">
            <w:r>
              <w:t>Allowed</w:t>
            </w:r>
          </w:p>
        </w:tc>
        <w:tc>
          <w:tcPr>
            <w:tcW w:w="1481" w:type="dxa"/>
          </w:tcPr>
          <w:p w14:paraId="3C1ECE05" w14:textId="77777777" w:rsidR="00284D74" w:rsidRDefault="00284D74">
            <w:r>
              <w:t>Pair logic contribution where configured</w:t>
            </w:r>
          </w:p>
        </w:tc>
      </w:tr>
      <w:tr w:rsidR="00284D74" w14:paraId="58EF0BC8" w14:textId="77777777">
        <w:trPr>
          <w:jc w:val="center"/>
        </w:trPr>
        <w:tc>
          <w:tcPr>
            <w:tcW w:w="1481" w:type="dxa"/>
          </w:tcPr>
          <w:p w14:paraId="17EA1384" w14:textId="77777777" w:rsidR="00284D74" w:rsidRDefault="00284D74">
            <w:r>
              <w:t>archetype_id</w:t>
            </w:r>
          </w:p>
        </w:tc>
        <w:tc>
          <w:tcPr>
            <w:tcW w:w="1481" w:type="dxa"/>
          </w:tcPr>
          <w:p w14:paraId="09FB7550" w14:textId="77777777" w:rsidR="00284D74" w:rsidRDefault="00284D74">
            <w:r>
              <w:t>enum/id</w:t>
            </w:r>
          </w:p>
        </w:tc>
        <w:tc>
          <w:tcPr>
            <w:tcW w:w="1481" w:type="dxa"/>
          </w:tcPr>
          <w:p w14:paraId="0ED0470C" w14:textId="77777777" w:rsidR="00284D74" w:rsidRDefault="00284D74">
            <w:r>
              <w:t>answer bank</w:t>
            </w:r>
          </w:p>
        </w:tc>
        <w:tc>
          <w:tcPr>
            <w:tcW w:w="1481" w:type="dxa"/>
          </w:tcPr>
          <w:p w14:paraId="674247B0" w14:textId="77777777" w:rsidR="00284D74" w:rsidRDefault="00284D74">
            <w:r>
              <w:t>Frozen</w:t>
            </w:r>
          </w:p>
        </w:tc>
        <w:tc>
          <w:tcPr>
            <w:tcW w:w="1481" w:type="dxa"/>
          </w:tcPr>
          <w:p w14:paraId="74C50AD8" w14:textId="77777777" w:rsidR="00284D74" w:rsidRDefault="00284D74">
            <w:r>
              <w:t>Internal only</w:t>
            </w:r>
          </w:p>
        </w:tc>
        <w:tc>
          <w:tcPr>
            <w:tcW w:w="1481" w:type="dxa"/>
          </w:tcPr>
          <w:p w14:paraId="463DED7D" w14:textId="77777777" w:rsidR="00284D74" w:rsidRDefault="00284D74">
            <w:r>
              <w:t>Allowed</w:t>
            </w:r>
          </w:p>
        </w:tc>
        <w:tc>
          <w:tcPr>
            <w:tcW w:w="1481" w:type="dxa"/>
          </w:tcPr>
          <w:p w14:paraId="50CCB956" w14:textId="77777777" w:rsidR="00284D74" w:rsidRDefault="00284D74">
            <w:r>
              <w:t>Primary archetype tag for the answer</w:t>
            </w:r>
          </w:p>
        </w:tc>
      </w:tr>
      <w:tr w:rsidR="00284D74" w14:paraId="5157A049" w14:textId="77777777">
        <w:trPr>
          <w:jc w:val="center"/>
        </w:trPr>
        <w:tc>
          <w:tcPr>
            <w:tcW w:w="1481" w:type="dxa"/>
          </w:tcPr>
          <w:p w14:paraId="65A3D4F1" w14:textId="77777777" w:rsidR="00284D74" w:rsidRDefault="00284D74">
            <w:r>
              <w:t>shadow_type_id</w:t>
            </w:r>
          </w:p>
        </w:tc>
        <w:tc>
          <w:tcPr>
            <w:tcW w:w="1481" w:type="dxa"/>
          </w:tcPr>
          <w:p w14:paraId="592D00DC" w14:textId="77777777" w:rsidR="00284D74" w:rsidRDefault="00284D74">
            <w:r>
              <w:t>enum/id</w:t>
            </w:r>
          </w:p>
        </w:tc>
        <w:tc>
          <w:tcPr>
            <w:tcW w:w="1481" w:type="dxa"/>
          </w:tcPr>
          <w:p w14:paraId="2E86D390" w14:textId="77777777" w:rsidR="00284D74" w:rsidRDefault="00284D74">
            <w:r>
              <w:t>answer bank</w:t>
            </w:r>
          </w:p>
        </w:tc>
        <w:tc>
          <w:tcPr>
            <w:tcW w:w="1481" w:type="dxa"/>
          </w:tcPr>
          <w:p w14:paraId="056EF469" w14:textId="77777777" w:rsidR="00284D74" w:rsidRDefault="00284D74">
            <w:r>
              <w:t>Frozen</w:t>
            </w:r>
          </w:p>
        </w:tc>
        <w:tc>
          <w:tcPr>
            <w:tcW w:w="1481" w:type="dxa"/>
          </w:tcPr>
          <w:p w14:paraId="0CA3235C" w14:textId="77777777" w:rsidR="00284D74" w:rsidRDefault="00284D74">
            <w:r>
              <w:t>Internal only</w:t>
            </w:r>
          </w:p>
        </w:tc>
        <w:tc>
          <w:tcPr>
            <w:tcW w:w="1481" w:type="dxa"/>
          </w:tcPr>
          <w:p w14:paraId="69903146" w14:textId="77777777" w:rsidR="00284D74" w:rsidRDefault="00284D74">
            <w:r>
              <w:t>Allowed</w:t>
            </w:r>
          </w:p>
        </w:tc>
        <w:tc>
          <w:tcPr>
            <w:tcW w:w="1481" w:type="dxa"/>
          </w:tcPr>
          <w:p w14:paraId="5BBF34C0" w14:textId="77777777" w:rsidR="00284D74" w:rsidRDefault="00284D74">
            <w:r>
              <w:t>Shadow tag where applicable</w:t>
            </w:r>
          </w:p>
        </w:tc>
      </w:tr>
      <w:tr w:rsidR="00284D74" w14:paraId="6F379253" w14:textId="77777777">
        <w:trPr>
          <w:jc w:val="center"/>
        </w:trPr>
        <w:tc>
          <w:tcPr>
            <w:tcW w:w="1481" w:type="dxa"/>
          </w:tcPr>
          <w:p w14:paraId="29ACF7FF" w14:textId="77777777" w:rsidR="00284D74" w:rsidRDefault="00284D74">
            <w:r>
              <w:t>polarity_axis_payload_json</w:t>
            </w:r>
          </w:p>
        </w:tc>
        <w:tc>
          <w:tcPr>
            <w:tcW w:w="1481" w:type="dxa"/>
          </w:tcPr>
          <w:p w14:paraId="6BB2C58E" w14:textId="77777777" w:rsidR="00284D74" w:rsidRDefault="00284D74">
            <w:r>
              <w:t>jsonb</w:t>
            </w:r>
          </w:p>
        </w:tc>
        <w:tc>
          <w:tcPr>
            <w:tcW w:w="1481" w:type="dxa"/>
          </w:tcPr>
          <w:p w14:paraId="4451C335" w14:textId="77777777" w:rsidR="00284D74" w:rsidRDefault="00284D74">
            <w:r>
              <w:t>answer bank</w:t>
            </w:r>
          </w:p>
        </w:tc>
        <w:tc>
          <w:tcPr>
            <w:tcW w:w="1481" w:type="dxa"/>
          </w:tcPr>
          <w:p w14:paraId="0FBAB461" w14:textId="77777777" w:rsidR="00284D74" w:rsidRDefault="00284D74">
            <w:r>
              <w:t>Frozen</w:t>
            </w:r>
          </w:p>
        </w:tc>
        <w:tc>
          <w:tcPr>
            <w:tcW w:w="1481" w:type="dxa"/>
          </w:tcPr>
          <w:p w14:paraId="08A6A4D7" w14:textId="77777777" w:rsidR="00284D74" w:rsidRDefault="00284D74">
            <w:r>
              <w:t>Internal only</w:t>
            </w:r>
          </w:p>
        </w:tc>
        <w:tc>
          <w:tcPr>
            <w:tcW w:w="1481" w:type="dxa"/>
          </w:tcPr>
          <w:p w14:paraId="7C0E7709" w14:textId="77777777" w:rsidR="00284D74" w:rsidRDefault="00284D74">
            <w:r>
              <w:t>Allowed</w:t>
            </w:r>
          </w:p>
        </w:tc>
        <w:tc>
          <w:tcPr>
            <w:tcW w:w="1481" w:type="dxa"/>
          </w:tcPr>
          <w:p w14:paraId="51F9978B" w14:textId="77777777" w:rsidR="00284D74" w:rsidRDefault="00284D74">
            <w:r>
              <w:t xml:space="preserve">Axis deltas for initiation, receptivity, tension, leadership, surrender safety, calm </w:t>
            </w:r>
            <w:r>
              <w:lastRenderedPageBreak/>
              <w:t>receptivity</w:t>
            </w:r>
          </w:p>
        </w:tc>
      </w:tr>
      <w:tr w:rsidR="00284D74" w14:paraId="53B59A4C" w14:textId="77777777">
        <w:trPr>
          <w:jc w:val="center"/>
        </w:trPr>
        <w:tc>
          <w:tcPr>
            <w:tcW w:w="1481" w:type="dxa"/>
          </w:tcPr>
          <w:p w14:paraId="41F56A65" w14:textId="77777777" w:rsidR="00284D74" w:rsidRDefault="00284D74">
            <w:r>
              <w:lastRenderedPageBreak/>
              <w:t>behavior_tags_json</w:t>
            </w:r>
          </w:p>
        </w:tc>
        <w:tc>
          <w:tcPr>
            <w:tcW w:w="1481" w:type="dxa"/>
          </w:tcPr>
          <w:p w14:paraId="7EFF826C" w14:textId="77777777" w:rsidR="00284D74" w:rsidRDefault="00284D74">
            <w:r>
              <w:t>jsonb</w:t>
            </w:r>
          </w:p>
        </w:tc>
        <w:tc>
          <w:tcPr>
            <w:tcW w:w="1481" w:type="dxa"/>
          </w:tcPr>
          <w:p w14:paraId="2B3B725B" w14:textId="77777777" w:rsidR="00284D74" w:rsidRDefault="00284D74">
            <w:r>
              <w:t>answer bank</w:t>
            </w:r>
          </w:p>
        </w:tc>
        <w:tc>
          <w:tcPr>
            <w:tcW w:w="1481" w:type="dxa"/>
          </w:tcPr>
          <w:p w14:paraId="229ED01F" w14:textId="77777777" w:rsidR="00284D74" w:rsidRDefault="00284D74">
            <w:r>
              <w:t>Frozen</w:t>
            </w:r>
          </w:p>
        </w:tc>
        <w:tc>
          <w:tcPr>
            <w:tcW w:w="1481" w:type="dxa"/>
          </w:tcPr>
          <w:p w14:paraId="41A2FE8B" w14:textId="77777777" w:rsidR="00284D74" w:rsidRDefault="00284D74">
            <w:r>
              <w:t>Internal only</w:t>
            </w:r>
          </w:p>
        </w:tc>
        <w:tc>
          <w:tcPr>
            <w:tcW w:w="1481" w:type="dxa"/>
          </w:tcPr>
          <w:p w14:paraId="250BE6B3" w14:textId="77777777" w:rsidR="00284D74" w:rsidRDefault="00284D74">
            <w:r>
              <w:t>Allowed</w:t>
            </w:r>
          </w:p>
        </w:tc>
        <w:tc>
          <w:tcPr>
            <w:tcW w:w="1481" w:type="dxa"/>
          </w:tcPr>
          <w:p w14:paraId="549E3073" w14:textId="77777777" w:rsidR="00284D74" w:rsidRDefault="00284D74">
            <w:r>
              <w:t>Structured tags for communication, regulation, pacing, attachment, values, conflict, etc.</w:t>
            </w:r>
          </w:p>
        </w:tc>
      </w:tr>
      <w:tr w:rsidR="00284D74" w14:paraId="4CB389CA" w14:textId="77777777">
        <w:trPr>
          <w:jc w:val="center"/>
        </w:trPr>
        <w:tc>
          <w:tcPr>
            <w:tcW w:w="1481" w:type="dxa"/>
          </w:tcPr>
          <w:p w14:paraId="78ED2C60" w14:textId="77777777" w:rsidR="00284D74" w:rsidRDefault="00284D74">
            <w:r>
              <w:t>user_answer_id</w:t>
            </w:r>
          </w:p>
        </w:tc>
        <w:tc>
          <w:tcPr>
            <w:tcW w:w="1481" w:type="dxa"/>
          </w:tcPr>
          <w:p w14:paraId="3DCC45C1" w14:textId="77777777" w:rsidR="00284D74" w:rsidRDefault="00284D74">
            <w:r>
              <w:t>uuid</w:t>
            </w:r>
          </w:p>
        </w:tc>
        <w:tc>
          <w:tcPr>
            <w:tcW w:w="1481" w:type="dxa"/>
          </w:tcPr>
          <w:p w14:paraId="609CBFB9" w14:textId="77777777" w:rsidR="00284D74" w:rsidRDefault="00284D74">
            <w:r>
              <w:t>assessment engine</w:t>
            </w:r>
          </w:p>
        </w:tc>
        <w:tc>
          <w:tcPr>
            <w:tcW w:w="1481" w:type="dxa"/>
          </w:tcPr>
          <w:p w14:paraId="78740866" w14:textId="77777777" w:rsidR="00284D74" w:rsidRDefault="00284D74">
            <w:r>
              <w:t>Frozen</w:t>
            </w:r>
          </w:p>
        </w:tc>
        <w:tc>
          <w:tcPr>
            <w:tcW w:w="1481" w:type="dxa"/>
          </w:tcPr>
          <w:p w14:paraId="16733C59" w14:textId="77777777" w:rsidR="00284D74" w:rsidRDefault="00284D74">
            <w:r>
              <w:t>Internal only</w:t>
            </w:r>
          </w:p>
        </w:tc>
        <w:tc>
          <w:tcPr>
            <w:tcW w:w="1481" w:type="dxa"/>
          </w:tcPr>
          <w:p w14:paraId="5DDEEF95" w14:textId="77777777" w:rsidR="00284D74" w:rsidRDefault="00284D74">
            <w:r>
              <w:t>Allowed</w:t>
            </w:r>
          </w:p>
        </w:tc>
        <w:tc>
          <w:tcPr>
            <w:tcW w:w="1481" w:type="dxa"/>
          </w:tcPr>
          <w:p w14:paraId="4C9A0B62" w14:textId="77777777" w:rsidR="00284D74" w:rsidRDefault="00284D74">
            <w:r>
              <w:t>Stored selected answer row</w:t>
            </w:r>
          </w:p>
        </w:tc>
      </w:tr>
      <w:tr w:rsidR="00284D74" w14:paraId="7AE413D9" w14:textId="77777777">
        <w:trPr>
          <w:jc w:val="center"/>
        </w:trPr>
        <w:tc>
          <w:tcPr>
            <w:tcW w:w="1481" w:type="dxa"/>
          </w:tcPr>
          <w:p w14:paraId="1EB9E666" w14:textId="77777777" w:rsidR="00284D74" w:rsidRDefault="00284D74">
            <w:r>
              <w:t>selected_at</w:t>
            </w:r>
          </w:p>
        </w:tc>
        <w:tc>
          <w:tcPr>
            <w:tcW w:w="1481" w:type="dxa"/>
          </w:tcPr>
          <w:p w14:paraId="5CC88CA1" w14:textId="77777777" w:rsidR="00284D74" w:rsidRDefault="00284D74">
            <w:r>
              <w:t>timestamptz</w:t>
            </w:r>
          </w:p>
        </w:tc>
        <w:tc>
          <w:tcPr>
            <w:tcW w:w="1481" w:type="dxa"/>
          </w:tcPr>
          <w:p w14:paraId="14C7D176" w14:textId="77777777" w:rsidR="00284D74" w:rsidRDefault="00284D74">
            <w:r>
              <w:t>assessment engine</w:t>
            </w:r>
          </w:p>
        </w:tc>
        <w:tc>
          <w:tcPr>
            <w:tcW w:w="1481" w:type="dxa"/>
          </w:tcPr>
          <w:p w14:paraId="50BB4E98" w14:textId="77777777" w:rsidR="00284D74" w:rsidRDefault="00284D74">
            <w:r>
              <w:t>Frozen</w:t>
            </w:r>
          </w:p>
        </w:tc>
        <w:tc>
          <w:tcPr>
            <w:tcW w:w="1481" w:type="dxa"/>
          </w:tcPr>
          <w:p w14:paraId="3CC2F5EF" w14:textId="77777777" w:rsidR="00284D74" w:rsidRDefault="00284D74">
            <w:r>
              <w:t>Internal only</w:t>
            </w:r>
          </w:p>
        </w:tc>
        <w:tc>
          <w:tcPr>
            <w:tcW w:w="1481" w:type="dxa"/>
          </w:tcPr>
          <w:p w14:paraId="1E61AE10" w14:textId="77777777" w:rsidR="00284D74" w:rsidRDefault="00284D74">
            <w:r>
              <w:t>Allowed</w:t>
            </w:r>
          </w:p>
        </w:tc>
        <w:tc>
          <w:tcPr>
            <w:tcW w:w="1481" w:type="dxa"/>
          </w:tcPr>
          <w:p w14:paraId="245F664B" w14:textId="77777777" w:rsidR="00284D74" w:rsidRDefault="00284D74">
            <w:r>
              <w:t>Audit timestamp for answer submission</w:t>
            </w:r>
          </w:p>
        </w:tc>
      </w:tr>
    </w:tbl>
    <w:p w14:paraId="1ADA6C69" w14:textId="77777777" w:rsidR="00284D74" w:rsidRDefault="00284D74"/>
    <w:p w14:paraId="487DC64B" w14:textId="77777777" w:rsidR="00284D74" w:rsidRDefault="00284D74">
      <w:pPr>
        <w:pStyle w:val="Heading2"/>
      </w:pPr>
      <w:r>
        <w:t>3.2 Question-bank governance</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284D74" w14:paraId="5DAA7B64" w14:textId="77777777">
        <w:trPr>
          <w:jc w:val="center"/>
        </w:trPr>
        <w:tc>
          <w:tcPr>
            <w:tcW w:w="1944" w:type="dxa"/>
            <w:shd w:val="clear" w:color="auto" w:fill="D9EAF7"/>
            <w:tcMar>
              <w:top w:w="70" w:type="dxa"/>
              <w:left w:w="90" w:type="dxa"/>
              <w:bottom w:w="70" w:type="dxa"/>
              <w:right w:w="90" w:type="dxa"/>
            </w:tcMar>
            <w:vAlign w:val="center"/>
          </w:tcPr>
          <w:p w14:paraId="1C2D1665" w14:textId="77777777" w:rsidR="00284D74" w:rsidRDefault="00284D74">
            <w:r>
              <w:rPr>
                <w:b/>
                <w:color w:val="1F3A5F"/>
                <w:sz w:val="18"/>
              </w:rPr>
              <w:t>Field</w:t>
            </w:r>
          </w:p>
        </w:tc>
        <w:tc>
          <w:tcPr>
            <w:tcW w:w="1181" w:type="dxa"/>
            <w:shd w:val="clear" w:color="auto" w:fill="D9EAF7"/>
            <w:tcMar>
              <w:top w:w="70" w:type="dxa"/>
              <w:left w:w="90" w:type="dxa"/>
              <w:bottom w:w="70" w:type="dxa"/>
              <w:right w:w="90" w:type="dxa"/>
            </w:tcMar>
            <w:vAlign w:val="center"/>
          </w:tcPr>
          <w:p w14:paraId="08C0F0CB" w14:textId="77777777" w:rsidR="00284D74" w:rsidRDefault="00284D74">
            <w:r>
              <w:rPr>
                <w:b/>
                <w:color w:val="1F3A5F"/>
                <w:sz w:val="18"/>
              </w:rPr>
              <w:t>Type</w:t>
            </w:r>
          </w:p>
        </w:tc>
        <w:tc>
          <w:tcPr>
            <w:tcW w:w="1512" w:type="dxa"/>
            <w:shd w:val="clear" w:color="auto" w:fill="D9EAF7"/>
            <w:tcMar>
              <w:top w:w="70" w:type="dxa"/>
              <w:left w:w="90" w:type="dxa"/>
              <w:bottom w:w="70" w:type="dxa"/>
              <w:right w:w="90" w:type="dxa"/>
            </w:tcMar>
            <w:vAlign w:val="center"/>
          </w:tcPr>
          <w:p w14:paraId="6CE255E3" w14:textId="77777777" w:rsidR="00284D74" w:rsidRDefault="00284D74">
            <w:r>
              <w:rPr>
                <w:b/>
                <w:color w:val="1F3A5F"/>
                <w:sz w:val="18"/>
              </w:rPr>
              <w:t>Source</w:t>
            </w:r>
          </w:p>
        </w:tc>
        <w:tc>
          <w:tcPr>
            <w:tcW w:w="1296" w:type="dxa"/>
            <w:shd w:val="clear" w:color="auto" w:fill="D9EAF7"/>
            <w:tcMar>
              <w:top w:w="70" w:type="dxa"/>
              <w:left w:w="90" w:type="dxa"/>
              <w:bottom w:w="70" w:type="dxa"/>
              <w:right w:w="90" w:type="dxa"/>
            </w:tcMar>
            <w:vAlign w:val="center"/>
          </w:tcPr>
          <w:p w14:paraId="4205E3DE" w14:textId="77777777" w:rsidR="00284D74" w:rsidRDefault="00284D74">
            <w:r>
              <w:rPr>
                <w:b/>
                <w:color w:val="1F3A5F"/>
                <w:sz w:val="18"/>
              </w:rPr>
              <w:t>Update lane</w:t>
            </w:r>
          </w:p>
        </w:tc>
        <w:tc>
          <w:tcPr>
            <w:tcW w:w="1368" w:type="dxa"/>
            <w:shd w:val="clear" w:color="auto" w:fill="D9EAF7"/>
            <w:tcMar>
              <w:top w:w="70" w:type="dxa"/>
              <w:left w:w="90" w:type="dxa"/>
              <w:bottom w:w="70" w:type="dxa"/>
              <w:right w:w="90" w:type="dxa"/>
            </w:tcMar>
            <w:vAlign w:val="center"/>
          </w:tcPr>
          <w:p w14:paraId="7703A5F8" w14:textId="77777777" w:rsidR="00284D74" w:rsidRDefault="00284D74">
            <w:r>
              <w:rPr>
                <w:b/>
                <w:color w:val="1F3A5F"/>
                <w:sz w:val="18"/>
              </w:rPr>
              <w:t>Visibility</w:t>
            </w:r>
          </w:p>
        </w:tc>
        <w:tc>
          <w:tcPr>
            <w:tcW w:w="1152" w:type="dxa"/>
            <w:shd w:val="clear" w:color="auto" w:fill="D9EAF7"/>
            <w:tcMar>
              <w:top w:w="70" w:type="dxa"/>
              <w:left w:w="90" w:type="dxa"/>
              <w:bottom w:w="70" w:type="dxa"/>
              <w:right w:w="90" w:type="dxa"/>
            </w:tcMar>
            <w:vAlign w:val="center"/>
          </w:tcPr>
          <w:p w14:paraId="620311A1" w14:textId="77777777" w:rsidR="00284D74" w:rsidRDefault="00284D74">
            <w:r>
              <w:rPr>
                <w:b/>
                <w:color w:val="1F3A5F"/>
                <w:sz w:val="18"/>
              </w:rPr>
              <w:t>AI access</w:t>
            </w:r>
          </w:p>
        </w:tc>
        <w:tc>
          <w:tcPr>
            <w:tcW w:w="3211" w:type="dxa"/>
            <w:shd w:val="clear" w:color="auto" w:fill="D9EAF7"/>
            <w:tcMar>
              <w:top w:w="70" w:type="dxa"/>
              <w:left w:w="90" w:type="dxa"/>
              <w:bottom w:w="70" w:type="dxa"/>
              <w:right w:w="90" w:type="dxa"/>
            </w:tcMar>
            <w:vAlign w:val="center"/>
          </w:tcPr>
          <w:p w14:paraId="2AC8351E" w14:textId="77777777" w:rsidR="00284D74" w:rsidRDefault="00284D74">
            <w:r>
              <w:rPr>
                <w:b/>
                <w:color w:val="1F3A5F"/>
                <w:sz w:val="18"/>
              </w:rPr>
              <w:t>Notes / primary use</w:t>
            </w:r>
          </w:p>
        </w:tc>
      </w:tr>
      <w:tr w:rsidR="00284D74" w14:paraId="12CA602C" w14:textId="77777777">
        <w:trPr>
          <w:jc w:val="center"/>
        </w:trPr>
        <w:tc>
          <w:tcPr>
            <w:tcW w:w="1481" w:type="dxa"/>
          </w:tcPr>
          <w:p w14:paraId="704C8DB5" w14:textId="77777777" w:rsidR="00284D74" w:rsidRDefault="00284D74">
            <w:r>
              <w:t>question_version</w:t>
            </w:r>
          </w:p>
        </w:tc>
        <w:tc>
          <w:tcPr>
            <w:tcW w:w="1481" w:type="dxa"/>
          </w:tcPr>
          <w:p w14:paraId="43E5458D" w14:textId="77777777" w:rsidR="00284D74" w:rsidRDefault="00284D74">
            <w:r>
              <w:t>text</w:t>
            </w:r>
          </w:p>
        </w:tc>
        <w:tc>
          <w:tcPr>
            <w:tcW w:w="1481" w:type="dxa"/>
          </w:tcPr>
          <w:p w14:paraId="4DAA022C" w14:textId="77777777" w:rsidR="00284D74" w:rsidRDefault="00284D74">
            <w:r>
              <w:t>content ops</w:t>
            </w:r>
          </w:p>
        </w:tc>
        <w:tc>
          <w:tcPr>
            <w:tcW w:w="1481" w:type="dxa"/>
          </w:tcPr>
          <w:p w14:paraId="0E22248F" w14:textId="77777777" w:rsidR="00284D74" w:rsidRDefault="00284D74">
            <w:r>
              <w:t>Frozen</w:t>
            </w:r>
          </w:p>
        </w:tc>
        <w:tc>
          <w:tcPr>
            <w:tcW w:w="1481" w:type="dxa"/>
          </w:tcPr>
          <w:p w14:paraId="4EE13BDE" w14:textId="77777777" w:rsidR="00284D74" w:rsidRDefault="00284D74">
            <w:r>
              <w:t>Internal only</w:t>
            </w:r>
          </w:p>
        </w:tc>
        <w:tc>
          <w:tcPr>
            <w:tcW w:w="1481" w:type="dxa"/>
          </w:tcPr>
          <w:p w14:paraId="31C29D26" w14:textId="77777777" w:rsidR="00284D74" w:rsidRDefault="00284D74">
            <w:r>
              <w:t>Allowed</w:t>
            </w:r>
          </w:p>
        </w:tc>
        <w:tc>
          <w:tcPr>
            <w:tcW w:w="1481" w:type="dxa"/>
          </w:tcPr>
          <w:p w14:paraId="12138B0E" w14:textId="77777777" w:rsidR="00284D74" w:rsidRDefault="00284D74">
            <w:r>
              <w:t>Locks answer-bank interpretation to a released version</w:t>
            </w:r>
          </w:p>
        </w:tc>
      </w:tr>
      <w:tr w:rsidR="00284D74" w14:paraId="4FE0A464" w14:textId="77777777">
        <w:trPr>
          <w:jc w:val="center"/>
        </w:trPr>
        <w:tc>
          <w:tcPr>
            <w:tcW w:w="1481" w:type="dxa"/>
          </w:tcPr>
          <w:p w14:paraId="78D8216B" w14:textId="77777777" w:rsidR="00284D74" w:rsidRDefault="00284D74">
            <w:r>
              <w:t>taxonomy_version</w:t>
            </w:r>
          </w:p>
        </w:tc>
        <w:tc>
          <w:tcPr>
            <w:tcW w:w="1481" w:type="dxa"/>
          </w:tcPr>
          <w:p w14:paraId="1686F0DF" w14:textId="77777777" w:rsidR="00284D74" w:rsidRDefault="00284D74">
            <w:r>
              <w:t>text</w:t>
            </w:r>
          </w:p>
        </w:tc>
        <w:tc>
          <w:tcPr>
            <w:tcW w:w="1481" w:type="dxa"/>
          </w:tcPr>
          <w:p w14:paraId="51D35D2C" w14:textId="77777777" w:rsidR="00284D74" w:rsidRDefault="00284D74">
            <w:r>
              <w:t>taxonomy</w:t>
            </w:r>
          </w:p>
        </w:tc>
        <w:tc>
          <w:tcPr>
            <w:tcW w:w="1481" w:type="dxa"/>
          </w:tcPr>
          <w:p w14:paraId="34AA49BC" w14:textId="77777777" w:rsidR="00284D74" w:rsidRDefault="00284D74">
            <w:r>
              <w:t>Frozen</w:t>
            </w:r>
          </w:p>
        </w:tc>
        <w:tc>
          <w:tcPr>
            <w:tcW w:w="1481" w:type="dxa"/>
          </w:tcPr>
          <w:p w14:paraId="03DB8898" w14:textId="77777777" w:rsidR="00284D74" w:rsidRDefault="00284D74">
            <w:r>
              <w:t>Internal only</w:t>
            </w:r>
          </w:p>
        </w:tc>
        <w:tc>
          <w:tcPr>
            <w:tcW w:w="1481" w:type="dxa"/>
          </w:tcPr>
          <w:p w14:paraId="1813D3C9" w14:textId="77777777" w:rsidR="00284D74" w:rsidRDefault="00284D74">
            <w:r>
              <w:t>Allowed</w:t>
            </w:r>
          </w:p>
        </w:tc>
        <w:tc>
          <w:tcPr>
            <w:tcW w:w="1481" w:type="dxa"/>
          </w:tcPr>
          <w:p w14:paraId="4BB09212" w14:textId="77777777" w:rsidR="00284D74" w:rsidRDefault="00284D74">
            <w:r>
              <w:t>Canonical label dictionary version</w:t>
            </w:r>
          </w:p>
        </w:tc>
      </w:tr>
      <w:tr w:rsidR="00284D74" w14:paraId="745EDA83" w14:textId="77777777">
        <w:trPr>
          <w:jc w:val="center"/>
        </w:trPr>
        <w:tc>
          <w:tcPr>
            <w:tcW w:w="1481" w:type="dxa"/>
          </w:tcPr>
          <w:p w14:paraId="780F60B9" w14:textId="77777777" w:rsidR="00284D74" w:rsidRDefault="00284D74">
            <w:r>
              <w:t>scoring_version</w:t>
            </w:r>
          </w:p>
        </w:tc>
        <w:tc>
          <w:tcPr>
            <w:tcW w:w="1481" w:type="dxa"/>
          </w:tcPr>
          <w:p w14:paraId="00FE9598" w14:textId="77777777" w:rsidR="00284D74" w:rsidRDefault="00284D74">
            <w:r>
              <w:t>text</w:t>
            </w:r>
          </w:p>
        </w:tc>
        <w:tc>
          <w:tcPr>
            <w:tcW w:w="1481" w:type="dxa"/>
          </w:tcPr>
          <w:p w14:paraId="41BD896A" w14:textId="77777777" w:rsidR="00284D74" w:rsidRDefault="00284D74">
            <w:r>
              <w:t>score engine</w:t>
            </w:r>
          </w:p>
        </w:tc>
        <w:tc>
          <w:tcPr>
            <w:tcW w:w="1481" w:type="dxa"/>
          </w:tcPr>
          <w:p w14:paraId="1F4D6CE5" w14:textId="77777777" w:rsidR="00284D74" w:rsidRDefault="00284D74">
            <w:r>
              <w:t>Frozen</w:t>
            </w:r>
          </w:p>
        </w:tc>
        <w:tc>
          <w:tcPr>
            <w:tcW w:w="1481" w:type="dxa"/>
          </w:tcPr>
          <w:p w14:paraId="785753C5" w14:textId="77777777" w:rsidR="00284D74" w:rsidRDefault="00284D74">
            <w:r>
              <w:t>Internal only</w:t>
            </w:r>
          </w:p>
        </w:tc>
        <w:tc>
          <w:tcPr>
            <w:tcW w:w="1481" w:type="dxa"/>
          </w:tcPr>
          <w:p w14:paraId="4935B0D1" w14:textId="77777777" w:rsidR="00284D74" w:rsidRDefault="00284D74">
            <w:r>
              <w:t>Allowed</w:t>
            </w:r>
          </w:p>
        </w:tc>
        <w:tc>
          <w:tcPr>
            <w:tcW w:w="1481" w:type="dxa"/>
          </w:tcPr>
          <w:p w14:paraId="2BCD0C55" w14:textId="77777777" w:rsidR="00284D74" w:rsidRDefault="00284D74">
            <w:r>
              <w:t>Version for formula and weight contracts</w:t>
            </w:r>
          </w:p>
        </w:tc>
      </w:tr>
      <w:tr w:rsidR="00284D74" w14:paraId="6AC9BC81" w14:textId="77777777">
        <w:trPr>
          <w:jc w:val="center"/>
        </w:trPr>
        <w:tc>
          <w:tcPr>
            <w:tcW w:w="1481" w:type="dxa"/>
          </w:tcPr>
          <w:p w14:paraId="75F1D849" w14:textId="77777777" w:rsidR="00284D74" w:rsidRDefault="00284D74">
            <w:r>
              <w:t>rules_version</w:t>
            </w:r>
          </w:p>
        </w:tc>
        <w:tc>
          <w:tcPr>
            <w:tcW w:w="1481" w:type="dxa"/>
          </w:tcPr>
          <w:p w14:paraId="5A035CBB" w14:textId="77777777" w:rsidR="00284D74" w:rsidRDefault="00284D74">
            <w:r>
              <w:t>text</w:t>
            </w:r>
          </w:p>
        </w:tc>
        <w:tc>
          <w:tcPr>
            <w:tcW w:w="1481" w:type="dxa"/>
          </w:tcPr>
          <w:p w14:paraId="4E0967A5" w14:textId="77777777" w:rsidR="00284D74" w:rsidRDefault="00284D74">
            <w:r>
              <w:t>rule engine</w:t>
            </w:r>
          </w:p>
        </w:tc>
        <w:tc>
          <w:tcPr>
            <w:tcW w:w="1481" w:type="dxa"/>
          </w:tcPr>
          <w:p w14:paraId="59DA0C7E" w14:textId="77777777" w:rsidR="00284D74" w:rsidRDefault="00284D74">
            <w:r>
              <w:t>Frozen</w:t>
            </w:r>
          </w:p>
        </w:tc>
        <w:tc>
          <w:tcPr>
            <w:tcW w:w="1481" w:type="dxa"/>
          </w:tcPr>
          <w:p w14:paraId="1D1E18AA" w14:textId="77777777" w:rsidR="00284D74" w:rsidRDefault="00284D74">
            <w:r>
              <w:t>Internal only</w:t>
            </w:r>
          </w:p>
        </w:tc>
        <w:tc>
          <w:tcPr>
            <w:tcW w:w="1481" w:type="dxa"/>
          </w:tcPr>
          <w:p w14:paraId="26A4F1E6" w14:textId="77777777" w:rsidR="00284D74" w:rsidRDefault="00284D74">
            <w:r>
              <w:t>Allowed</w:t>
            </w:r>
          </w:p>
        </w:tc>
        <w:tc>
          <w:tcPr>
            <w:tcW w:w="1481" w:type="dxa"/>
          </w:tcPr>
          <w:p w14:paraId="20E0CA9D" w14:textId="77777777" w:rsidR="00284D74" w:rsidRDefault="00284D74">
            <w:r>
              <w:t>Version for pair rules, clusters, and penalties</w:t>
            </w:r>
          </w:p>
        </w:tc>
      </w:tr>
      <w:tr w:rsidR="00284D74" w14:paraId="1AEA3F03" w14:textId="77777777">
        <w:trPr>
          <w:jc w:val="center"/>
        </w:trPr>
        <w:tc>
          <w:tcPr>
            <w:tcW w:w="1481" w:type="dxa"/>
          </w:tcPr>
          <w:p w14:paraId="5851880A" w14:textId="77777777" w:rsidR="00284D74" w:rsidRDefault="00284D74">
            <w:r>
              <w:t>retake_window_ends_at</w:t>
            </w:r>
          </w:p>
        </w:tc>
        <w:tc>
          <w:tcPr>
            <w:tcW w:w="1481" w:type="dxa"/>
          </w:tcPr>
          <w:p w14:paraId="4ADCC61E" w14:textId="77777777" w:rsidR="00284D74" w:rsidRDefault="00284D74">
            <w:r>
              <w:t>timestamptz</w:t>
            </w:r>
          </w:p>
        </w:tc>
        <w:tc>
          <w:tcPr>
            <w:tcW w:w="1481" w:type="dxa"/>
          </w:tcPr>
          <w:p w14:paraId="12A9489D" w14:textId="77777777" w:rsidR="00284D74" w:rsidRDefault="00284D74">
            <w:r>
              <w:t>assessment policy</w:t>
            </w:r>
          </w:p>
        </w:tc>
        <w:tc>
          <w:tcPr>
            <w:tcW w:w="1481" w:type="dxa"/>
          </w:tcPr>
          <w:p w14:paraId="03536F1A" w14:textId="77777777" w:rsidR="00284D74" w:rsidRDefault="00284D74">
            <w:r>
              <w:t>Medium</w:t>
            </w:r>
          </w:p>
        </w:tc>
        <w:tc>
          <w:tcPr>
            <w:tcW w:w="1481" w:type="dxa"/>
          </w:tcPr>
          <w:p w14:paraId="32D9F789" w14:textId="77777777" w:rsidR="00284D74" w:rsidRDefault="00284D74">
            <w:r>
              <w:t>User private</w:t>
            </w:r>
          </w:p>
        </w:tc>
        <w:tc>
          <w:tcPr>
            <w:tcW w:w="1481" w:type="dxa"/>
          </w:tcPr>
          <w:p w14:paraId="6EFA1A5C" w14:textId="77777777" w:rsidR="00284D74" w:rsidRDefault="00284D74">
            <w:r>
              <w:t>Allowed</w:t>
            </w:r>
          </w:p>
        </w:tc>
        <w:tc>
          <w:tcPr>
            <w:tcW w:w="1481" w:type="dxa"/>
          </w:tcPr>
          <w:p w14:paraId="0BD2393B" w14:textId="77777777" w:rsidR="00284D74" w:rsidRDefault="00284D74">
            <w:r>
              <w:t>Enforces monthly/quarterly retake policy</w:t>
            </w:r>
          </w:p>
        </w:tc>
      </w:tr>
    </w:tbl>
    <w:p w14:paraId="278020DF" w14:textId="77777777" w:rsidR="00284D74" w:rsidRDefault="00284D74"/>
    <w:p w14:paraId="7979C920" w14:textId="77777777" w:rsidR="00284D74" w:rsidRDefault="00284D74">
      <w:pPr>
        <w:pStyle w:val="Heading1"/>
      </w:pPr>
      <w:r>
        <w:t>4. User blueprint outputs</w:t>
      </w:r>
    </w:p>
    <w:p w14:paraId="5025C0B8" w14:textId="77777777" w:rsidR="00284D74" w:rsidRDefault="00284D74">
      <w:pPr>
        <w:pStyle w:val="Heading2"/>
      </w:pPr>
      <w:r>
        <w:t>4.1 Slow identity outputs</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284D74" w14:paraId="0DB4FB39" w14:textId="77777777">
        <w:trPr>
          <w:jc w:val="center"/>
        </w:trPr>
        <w:tc>
          <w:tcPr>
            <w:tcW w:w="1944" w:type="dxa"/>
            <w:shd w:val="clear" w:color="auto" w:fill="D9EAF7"/>
            <w:tcMar>
              <w:top w:w="70" w:type="dxa"/>
              <w:left w:w="90" w:type="dxa"/>
              <w:bottom w:w="70" w:type="dxa"/>
              <w:right w:w="90" w:type="dxa"/>
            </w:tcMar>
            <w:vAlign w:val="center"/>
          </w:tcPr>
          <w:p w14:paraId="535F227E" w14:textId="77777777" w:rsidR="00284D74" w:rsidRDefault="00284D74">
            <w:r>
              <w:rPr>
                <w:b/>
                <w:color w:val="1F3A5F"/>
                <w:sz w:val="18"/>
              </w:rPr>
              <w:t>Field</w:t>
            </w:r>
          </w:p>
        </w:tc>
        <w:tc>
          <w:tcPr>
            <w:tcW w:w="1181" w:type="dxa"/>
            <w:shd w:val="clear" w:color="auto" w:fill="D9EAF7"/>
            <w:tcMar>
              <w:top w:w="70" w:type="dxa"/>
              <w:left w:w="90" w:type="dxa"/>
              <w:bottom w:w="70" w:type="dxa"/>
              <w:right w:w="90" w:type="dxa"/>
            </w:tcMar>
            <w:vAlign w:val="center"/>
          </w:tcPr>
          <w:p w14:paraId="03BB18D7" w14:textId="77777777" w:rsidR="00284D74" w:rsidRDefault="00284D74">
            <w:r>
              <w:rPr>
                <w:b/>
                <w:color w:val="1F3A5F"/>
                <w:sz w:val="18"/>
              </w:rPr>
              <w:t>Type</w:t>
            </w:r>
          </w:p>
        </w:tc>
        <w:tc>
          <w:tcPr>
            <w:tcW w:w="1512" w:type="dxa"/>
            <w:shd w:val="clear" w:color="auto" w:fill="D9EAF7"/>
            <w:tcMar>
              <w:top w:w="70" w:type="dxa"/>
              <w:left w:w="90" w:type="dxa"/>
              <w:bottom w:w="70" w:type="dxa"/>
              <w:right w:w="90" w:type="dxa"/>
            </w:tcMar>
            <w:vAlign w:val="center"/>
          </w:tcPr>
          <w:p w14:paraId="3BB49426" w14:textId="77777777" w:rsidR="00284D74" w:rsidRDefault="00284D74">
            <w:r>
              <w:rPr>
                <w:b/>
                <w:color w:val="1F3A5F"/>
                <w:sz w:val="18"/>
              </w:rPr>
              <w:t>Source</w:t>
            </w:r>
          </w:p>
        </w:tc>
        <w:tc>
          <w:tcPr>
            <w:tcW w:w="1296" w:type="dxa"/>
            <w:shd w:val="clear" w:color="auto" w:fill="D9EAF7"/>
            <w:tcMar>
              <w:top w:w="70" w:type="dxa"/>
              <w:left w:w="90" w:type="dxa"/>
              <w:bottom w:w="70" w:type="dxa"/>
              <w:right w:w="90" w:type="dxa"/>
            </w:tcMar>
            <w:vAlign w:val="center"/>
          </w:tcPr>
          <w:p w14:paraId="19A43772" w14:textId="77777777" w:rsidR="00284D74" w:rsidRDefault="00284D74">
            <w:r>
              <w:rPr>
                <w:b/>
                <w:color w:val="1F3A5F"/>
                <w:sz w:val="18"/>
              </w:rPr>
              <w:t>Update lane</w:t>
            </w:r>
          </w:p>
        </w:tc>
        <w:tc>
          <w:tcPr>
            <w:tcW w:w="1368" w:type="dxa"/>
            <w:shd w:val="clear" w:color="auto" w:fill="D9EAF7"/>
            <w:tcMar>
              <w:top w:w="70" w:type="dxa"/>
              <w:left w:w="90" w:type="dxa"/>
              <w:bottom w:w="70" w:type="dxa"/>
              <w:right w:w="90" w:type="dxa"/>
            </w:tcMar>
            <w:vAlign w:val="center"/>
          </w:tcPr>
          <w:p w14:paraId="4BEFC863" w14:textId="77777777" w:rsidR="00284D74" w:rsidRDefault="00284D74">
            <w:r>
              <w:rPr>
                <w:b/>
                <w:color w:val="1F3A5F"/>
                <w:sz w:val="18"/>
              </w:rPr>
              <w:t>Visibility</w:t>
            </w:r>
          </w:p>
        </w:tc>
        <w:tc>
          <w:tcPr>
            <w:tcW w:w="1152" w:type="dxa"/>
            <w:shd w:val="clear" w:color="auto" w:fill="D9EAF7"/>
            <w:tcMar>
              <w:top w:w="70" w:type="dxa"/>
              <w:left w:w="90" w:type="dxa"/>
              <w:bottom w:w="70" w:type="dxa"/>
              <w:right w:w="90" w:type="dxa"/>
            </w:tcMar>
            <w:vAlign w:val="center"/>
          </w:tcPr>
          <w:p w14:paraId="48E74BBD" w14:textId="77777777" w:rsidR="00284D74" w:rsidRDefault="00284D74">
            <w:r>
              <w:rPr>
                <w:b/>
                <w:color w:val="1F3A5F"/>
                <w:sz w:val="18"/>
              </w:rPr>
              <w:t>AI access</w:t>
            </w:r>
          </w:p>
        </w:tc>
        <w:tc>
          <w:tcPr>
            <w:tcW w:w="3211" w:type="dxa"/>
            <w:shd w:val="clear" w:color="auto" w:fill="D9EAF7"/>
            <w:tcMar>
              <w:top w:w="70" w:type="dxa"/>
              <w:left w:w="90" w:type="dxa"/>
              <w:bottom w:w="70" w:type="dxa"/>
              <w:right w:w="90" w:type="dxa"/>
            </w:tcMar>
            <w:vAlign w:val="center"/>
          </w:tcPr>
          <w:p w14:paraId="6C518054" w14:textId="77777777" w:rsidR="00284D74" w:rsidRDefault="00284D74">
            <w:r>
              <w:rPr>
                <w:b/>
                <w:color w:val="1F3A5F"/>
                <w:sz w:val="18"/>
              </w:rPr>
              <w:t>Notes / primary use</w:t>
            </w:r>
          </w:p>
        </w:tc>
      </w:tr>
      <w:tr w:rsidR="00284D74" w14:paraId="29B06428" w14:textId="77777777">
        <w:trPr>
          <w:jc w:val="center"/>
        </w:trPr>
        <w:tc>
          <w:tcPr>
            <w:tcW w:w="1481" w:type="dxa"/>
          </w:tcPr>
          <w:p w14:paraId="731671FA" w14:textId="77777777" w:rsidR="00284D74" w:rsidRDefault="00284D74">
            <w:r>
              <w:t>primary_archetype_id</w:t>
            </w:r>
          </w:p>
        </w:tc>
        <w:tc>
          <w:tcPr>
            <w:tcW w:w="1481" w:type="dxa"/>
          </w:tcPr>
          <w:p w14:paraId="3F1F6D78" w14:textId="77777777" w:rsidR="00284D74" w:rsidRDefault="00284D74">
            <w:r>
              <w:t>enum/id</w:t>
            </w:r>
          </w:p>
        </w:tc>
        <w:tc>
          <w:tcPr>
            <w:tcW w:w="1481" w:type="dxa"/>
          </w:tcPr>
          <w:p w14:paraId="33B772EE" w14:textId="77777777" w:rsidR="00284D74" w:rsidRDefault="00284D74">
            <w:r>
              <w:t>profile computation</w:t>
            </w:r>
          </w:p>
        </w:tc>
        <w:tc>
          <w:tcPr>
            <w:tcW w:w="1481" w:type="dxa"/>
          </w:tcPr>
          <w:p w14:paraId="1FC0E23D" w14:textId="77777777" w:rsidR="00284D74" w:rsidRDefault="00284D74">
            <w:r>
              <w:t>Slow</w:t>
            </w:r>
          </w:p>
        </w:tc>
        <w:tc>
          <w:tcPr>
            <w:tcW w:w="1481" w:type="dxa"/>
          </w:tcPr>
          <w:p w14:paraId="45B40677" w14:textId="77777777" w:rsidR="00284D74" w:rsidRDefault="00284D74">
            <w:r>
              <w:t>User private</w:t>
            </w:r>
          </w:p>
        </w:tc>
        <w:tc>
          <w:tcPr>
            <w:tcW w:w="1481" w:type="dxa"/>
          </w:tcPr>
          <w:p w14:paraId="2668E7F0" w14:textId="77777777" w:rsidR="00284D74" w:rsidRDefault="00284D74">
            <w:r>
              <w:t>Allowed</w:t>
            </w:r>
          </w:p>
        </w:tc>
        <w:tc>
          <w:tcPr>
            <w:tcW w:w="1481" w:type="dxa"/>
          </w:tcPr>
          <w:p w14:paraId="21969A76" w14:textId="77777777" w:rsidR="00284D74" w:rsidRDefault="00284D74">
            <w:r>
              <w:t>Main emotional blueprint</w:t>
            </w:r>
          </w:p>
        </w:tc>
      </w:tr>
      <w:tr w:rsidR="00284D74" w14:paraId="7C43771B" w14:textId="77777777">
        <w:trPr>
          <w:jc w:val="center"/>
        </w:trPr>
        <w:tc>
          <w:tcPr>
            <w:tcW w:w="1481" w:type="dxa"/>
          </w:tcPr>
          <w:p w14:paraId="6EFF0A5A" w14:textId="77777777" w:rsidR="00284D74" w:rsidRDefault="00284D74">
            <w:r>
              <w:t>secondary_archetype_id</w:t>
            </w:r>
          </w:p>
        </w:tc>
        <w:tc>
          <w:tcPr>
            <w:tcW w:w="1481" w:type="dxa"/>
          </w:tcPr>
          <w:p w14:paraId="493D04E6" w14:textId="77777777" w:rsidR="00284D74" w:rsidRDefault="00284D74">
            <w:r>
              <w:t>enum/id</w:t>
            </w:r>
          </w:p>
        </w:tc>
        <w:tc>
          <w:tcPr>
            <w:tcW w:w="1481" w:type="dxa"/>
          </w:tcPr>
          <w:p w14:paraId="44F1BC1A" w14:textId="77777777" w:rsidR="00284D74" w:rsidRDefault="00284D74">
            <w:r>
              <w:t>profile computation</w:t>
            </w:r>
          </w:p>
        </w:tc>
        <w:tc>
          <w:tcPr>
            <w:tcW w:w="1481" w:type="dxa"/>
          </w:tcPr>
          <w:p w14:paraId="08CA1567" w14:textId="77777777" w:rsidR="00284D74" w:rsidRDefault="00284D74">
            <w:r>
              <w:t>Slow</w:t>
            </w:r>
          </w:p>
        </w:tc>
        <w:tc>
          <w:tcPr>
            <w:tcW w:w="1481" w:type="dxa"/>
          </w:tcPr>
          <w:p w14:paraId="4BA3CFBB" w14:textId="77777777" w:rsidR="00284D74" w:rsidRDefault="00284D74">
            <w:r>
              <w:t>User private</w:t>
            </w:r>
          </w:p>
        </w:tc>
        <w:tc>
          <w:tcPr>
            <w:tcW w:w="1481" w:type="dxa"/>
          </w:tcPr>
          <w:p w14:paraId="6665256E" w14:textId="77777777" w:rsidR="00284D74" w:rsidRDefault="00284D74">
            <w:r>
              <w:t>Allowed</w:t>
            </w:r>
          </w:p>
        </w:tc>
        <w:tc>
          <w:tcPr>
            <w:tcW w:w="1481" w:type="dxa"/>
          </w:tcPr>
          <w:p w14:paraId="5159C766" w14:textId="77777777" w:rsidR="00284D74" w:rsidRDefault="00284D74">
            <w:r>
              <w:t>Secondary relational pattern</w:t>
            </w:r>
          </w:p>
        </w:tc>
      </w:tr>
      <w:tr w:rsidR="00284D74" w14:paraId="750D1682" w14:textId="77777777">
        <w:trPr>
          <w:jc w:val="center"/>
        </w:trPr>
        <w:tc>
          <w:tcPr>
            <w:tcW w:w="1481" w:type="dxa"/>
          </w:tcPr>
          <w:p w14:paraId="433D4BF5" w14:textId="77777777" w:rsidR="00284D74" w:rsidRDefault="00284D74">
            <w:r>
              <w:t>primary_shadow_type_id</w:t>
            </w:r>
          </w:p>
        </w:tc>
        <w:tc>
          <w:tcPr>
            <w:tcW w:w="1481" w:type="dxa"/>
          </w:tcPr>
          <w:p w14:paraId="2197C74E" w14:textId="77777777" w:rsidR="00284D74" w:rsidRDefault="00284D74">
            <w:r>
              <w:t>enum/id</w:t>
            </w:r>
          </w:p>
        </w:tc>
        <w:tc>
          <w:tcPr>
            <w:tcW w:w="1481" w:type="dxa"/>
          </w:tcPr>
          <w:p w14:paraId="56C5B1E2" w14:textId="77777777" w:rsidR="00284D74" w:rsidRDefault="00284D74">
            <w:r>
              <w:t>profile computation</w:t>
            </w:r>
          </w:p>
        </w:tc>
        <w:tc>
          <w:tcPr>
            <w:tcW w:w="1481" w:type="dxa"/>
          </w:tcPr>
          <w:p w14:paraId="79460DEE" w14:textId="77777777" w:rsidR="00284D74" w:rsidRDefault="00284D74">
            <w:r>
              <w:t>Slow</w:t>
            </w:r>
          </w:p>
        </w:tc>
        <w:tc>
          <w:tcPr>
            <w:tcW w:w="1481" w:type="dxa"/>
          </w:tcPr>
          <w:p w14:paraId="0F9153B5" w14:textId="77777777" w:rsidR="00284D74" w:rsidRDefault="00284D74">
            <w:r>
              <w:t>Internal only</w:t>
            </w:r>
          </w:p>
        </w:tc>
        <w:tc>
          <w:tcPr>
            <w:tcW w:w="1481" w:type="dxa"/>
          </w:tcPr>
          <w:p w14:paraId="5544FE20" w14:textId="77777777" w:rsidR="00284D74" w:rsidRDefault="00284D74">
            <w:r>
              <w:t>Allowed</w:t>
            </w:r>
          </w:p>
        </w:tc>
        <w:tc>
          <w:tcPr>
            <w:tcW w:w="1481" w:type="dxa"/>
          </w:tcPr>
          <w:p w14:paraId="52D5F461" w14:textId="77777777" w:rsidR="00284D74" w:rsidRDefault="00284D74">
            <w:r>
              <w:t>Dominant risk pattern; softly translated, not publicly exposed raw</w:t>
            </w:r>
          </w:p>
        </w:tc>
      </w:tr>
      <w:tr w:rsidR="00284D74" w14:paraId="05ECE23B" w14:textId="77777777">
        <w:trPr>
          <w:jc w:val="center"/>
        </w:trPr>
        <w:tc>
          <w:tcPr>
            <w:tcW w:w="1481" w:type="dxa"/>
          </w:tcPr>
          <w:p w14:paraId="1225814D" w14:textId="77777777" w:rsidR="00284D74" w:rsidRDefault="00284D74">
            <w:r>
              <w:t>secondary_shadow_type_id</w:t>
            </w:r>
          </w:p>
        </w:tc>
        <w:tc>
          <w:tcPr>
            <w:tcW w:w="1481" w:type="dxa"/>
          </w:tcPr>
          <w:p w14:paraId="43DE150E" w14:textId="77777777" w:rsidR="00284D74" w:rsidRDefault="00284D74">
            <w:r>
              <w:t>enum/id</w:t>
            </w:r>
          </w:p>
        </w:tc>
        <w:tc>
          <w:tcPr>
            <w:tcW w:w="1481" w:type="dxa"/>
          </w:tcPr>
          <w:p w14:paraId="39DA88C3" w14:textId="77777777" w:rsidR="00284D74" w:rsidRDefault="00284D74">
            <w:r>
              <w:t>profile computation</w:t>
            </w:r>
          </w:p>
        </w:tc>
        <w:tc>
          <w:tcPr>
            <w:tcW w:w="1481" w:type="dxa"/>
          </w:tcPr>
          <w:p w14:paraId="0FBD700B" w14:textId="77777777" w:rsidR="00284D74" w:rsidRDefault="00284D74">
            <w:r>
              <w:t>Slow</w:t>
            </w:r>
          </w:p>
        </w:tc>
        <w:tc>
          <w:tcPr>
            <w:tcW w:w="1481" w:type="dxa"/>
          </w:tcPr>
          <w:p w14:paraId="7180093F" w14:textId="77777777" w:rsidR="00284D74" w:rsidRDefault="00284D74">
            <w:r>
              <w:t>Internal only</w:t>
            </w:r>
          </w:p>
        </w:tc>
        <w:tc>
          <w:tcPr>
            <w:tcW w:w="1481" w:type="dxa"/>
          </w:tcPr>
          <w:p w14:paraId="57EF9904" w14:textId="77777777" w:rsidR="00284D74" w:rsidRDefault="00284D74">
            <w:r>
              <w:t>Allowed</w:t>
            </w:r>
          </w:p>
        </w:tc>
        <w:tc>
          <w:tcPr>
            <w:tcW w:w="1481" w:type="dxa"/>
          </w:tcPr>
          <w:p w14:paraId="1DCE1448" w14:textId="77777777" w:rsidR="00284D74" w:rsidRDefault="00284D74">
            <w:r>
              <w:t>Optional secondary pattern for advanced reports</w:t>
            </w:r>
          </w:p>
        </w:tc>
      </w:tr>
      <w:tr w:rsidR="00284D74" w14:paraId="407DB570" w14:textId="77777777">
        <w:trPr>
          <w:jc w:val="center"/>
        </w:trPr>
        <w:tc>
          <w:tcPr>
            <w:tcW w:w="1481" w:type="dxa"/>
          </w:tcPr>
          <w:p w14:paraId="6BAF9D44" w14:textId="77777777" w:rsidR="00284D74" w:rsidRDefault="00284D74">
            <w:r>
              <w:t>baseline_polarity_profile_json</w:t>
            </w:r>
          </w:p>
        </w:tc>
        <w:tc>
          <w:tcPr>
            <w:tcW w:w="1481" w:type="dxa"/>
          </w:tcPr>
          <w:p w14:paraId="4B311D82" w14:textId="77777777" w:rsidR="00284D74" w:rsidRDefault="00284D74">
            <w:r>
              <w:t>jsonb</w:t>
            </w:r>
          </w:p>
        </w:tc>
        <w:tc>
          <w:tcPr>
            <w:tcW w:w="1481" w:type="dxa"/>
          </w:tcPr>
          <w:p w14:paraId="3645DBF8" w14:textId="77777777" w:rsidR="00284D74" w:rsidRDefault="00284D74">
            <w:r>
              <w:t>polarity engine</w:t>
            </w:r>
          </w:p>
        </w:tc>
        <w:tc>
          <w:tcPr>
            <w:tcW w:w="1481" w:type="dxa"/>
          </w:tcPr>
          <w:p w14:paraId="31148778" w14:textId="77777777" w:rsidR="00284D74" w:rsidRDefault="00284D74">
            <w:r>
              <w:t>Slow</w:t>
            </w:r>
          </w:p>
        </w:tc>
        <w:tc>
          <w:tcPr>
            <w:tcW w:w="1481" w:type="dxa"/>
          </w:tcPr>
          <w:p w14:paraId="7B9DE048" w14:textId="77777777" w:rsidR="00284D74" w:rsidRDefault="00284D74">
            <w:r>
              <w:t>User private</w:t>
            </w:r>
          </w:p>
        </w:tc>
        <w:tc>
          <w:tcPr>
            <w:tcW w:w="1481" w:type="dxa"/>
          </w:tcPr>
          <w:p w14:paraId="72B21440" w14:textId="77777777" w:rsidR="00284D74" w:rsidRDefault="00284D74">
            <w:r>
              <w:t>Allowed</w:t>
            </w:r>
          </w:p>
        </w:tc>
        <w:tc>
          <w:tcPr>
            <w:tcW w:w="1481" w:type="dxa"/>
          </w:tcPr>
          <w:p w14:paraId="34BFE33F" w14:textId="77777777" w:rsidR="00284D74" w:rsidRDefault="00284D74">
            <w:r>
              <w:t>Stable axis baseline from assessment</w:t>
            </w:r>
          </w:p>
        </w:tc>
      </w:tr>
      <w:tr w:rsidR="00284D74" w14:paraId="5CC0336D" w14:textId="77777777">
        <w:trPr>
          <w:jc w:val="center"/>
        </w:trPr>
        <w:tc>
          <w:tcPr>
            <w:tcW w:w="1481" w:type="dxa"/>
          </w:tcPr>
          <w:p w14:paraId="31A66374" w14:textId="77777777" w:rsidR="00284D74" w:rsidRDefault="00284D74">
            <w:r>
              <w:t>energy_type_id</w:t>
            </w:r>
          </w:p>
        </w:tc>
        <w:tc>
          <w:tcPr>
            <w:tcW w:w="1481" w:type="dxa"/>
          </w:tcPr>
          <w:p w14:paraId="574223D8" w14:textId="77777777" w:rsidR="00284D74" w:rsidRDefault="00284D74">
            <w:r>
              <w:t>enum/id</w:t>
            </w:r>
          </w:p>
        </w:tc>
        <w:tc>
          <w:tcPr>
            <w:tcW w:w="1481" w:type="dxa"/>
          </w:tcPr>
          <w:p w14:paraId="1F65F2FB" w14:textId="77777777" w:rsidR="00284D74" w:rsidRDefault="00284D74">
            <w:r>
              <w:t>profile computation</w:t>
            </w:r>
          </w:p>
        </w:tc>
        <w:tc>
          <w:tcPr>
            <w:tcW w:w="1481" w:type="dxa"/>
          </w:tcPr>
          <w:p w14:paraId="25275509" w14:textId="77777777" w:rsidR="00284D74" w:rsidRDefault="00284D74">
            <w:r>
              <w:t>Slow</w:t>
            </w:r>
          </w:p>
        </w:tc>
        <w:tc>
          <w:tcPr>
            <w:tcW w:w="1481" w:type="dxa"/>
          </w:tcPr>
          <w:p w14:paraId="70F6098A" w14:textId="77777777" w:rsidR="00284D74" w:rsidRDefault="00284D74">
            <w:r>
              <w:t>User private</w:t>
            </w:r>
          </w:p>
        </w:tc>
        <w:tc>
          <w:tcPr>
            <w:tcW w:w="1481" w:type="dxa"/>
          </w:tcPr>
          <w:p w14:paraId="29D8FA15" w14:textId="77777777" w:rsidR="00284D74" w:rsidRDefault="00284D74">
            <w:r>
              <w:t>Allowed</w:t>
            </w:r>
          </w:p>
        </w:tc>
        <w:tc>
          <w:tcPr>
            <w:tcW w:w="1481" w:type="dxa"/>
          </w:tcPr>
          <w:p w14:paraId="03FEB05B" w14:textId="77777777" w:rsidR="00284D74" w:rsidRDefault="00284D74">
            <w:r>
              <w:t>Higher-level energy profile if used in reports</w:t>
            </w:r>
          </w:p>
        </w:tc>
      </w:tr>
      <w:tr w:rsidR="00284D74" w14:paraId="5692D223" w14:textId="77777777">
        <w:trPr>
          <w:jc w:val="center"/>
        </w:trPr>
        <w:tc>
          <w:tcPr>
            <w:tcW w:w="1481" w:type="dxa"/>
          </w:tcPr>
          <w:p w14:paraId="5481C86B" w14:textId="77777777" w:rsidR="00284D74" w:rsidRDefault="00284D74">
            <w:r>
              <w:t>pattern_tags_json</w:t>
            </w:r>
          </w:p>
        </w:tc>
        <w:tc>
          <w:tcPr>
            <w:tcW w:w="1481" w:type="dxa"/>
          </w:tcPr>
          <w:p w14:paraId="11F29953" w14:textId="77777777" w:rsidR="00284D74" w:rsidRDefault="00284D74">
            <w:r>
              <w:t>jsonb</w:t>
            </w:r>
          </w:p>
        </w:tc>
        <w:tc>
          <w:tcPr>
            <w:tcW w:w="1481" w:type="dxa"/>
          </w:tcPr>
          <w:p w14:paraId="22F0C093" w14:textId="77777777" w:rsidR="00284D74" w:rsidRDefault="00284D74">
            <w:r>
              <w:t>insight layer</w:t>
            </w:r>
          </w:p>
        </w:tc>
        <w:tc>
          <w:tcPr>
            <w:tcW w:w="1481" w:type="dxa"/>
          </w:tcPr>
          <w:p w14:paraId="09187C75" w14:textId="77777777" w:rsidR="00284D74" w:rsidRDefault="00284D74">
            <w:r>
              <w:t>Medium</w:t>
            </w:r>
          </w:p>
        </w:tc>
        <w:tc>
          <w:tcPr>
            <w:tcW w:w="1481" w:type="dxa"/>
          </w:tcPr>
          <w:p w14:paraId="0B6B38B3" w14:textId="77777777" w:rsidR="00284D74" w:rsidRDefault="00284D74">
            <w:r>
              <w:t>User private</w:t>
            </w:r>
          </w:p>
        </w:tc>
        <w:tc>
          <w:tcPr>
            <w:tcW w:w="1481" w:type="dxa"/>
          </w:tcPr>
          <w:p w14:paraId="2B6AD43D" w14:textId="77777777" w:rsidR="00284D74" w:rsidRDefault="00284D74">
            <w:r>
              <w:t>Allowed</w:t>
            </w:r>
          </w:p>
        </w:tc>
        <w:tc>
          <w:tcPr>
            <w:tcW w:w="1481" w:type="dxa"/>
          </w:tcPr>
          <w:p w14:paraId="3C5CFE41" w14:textId="77777777" w:rsidR="00284D74" w:rsidRDefault="00284D74">
            <w:r>
              <w:t>Branded user-facing tags derived from stable evidence</w:t>
            </w:r>
          </w:p>
        </w:tc>
      </w:tr>
    </w:tbl>
    <w:p w14:paraId="59947057" w14:textId="77777777" w:rsidR="00284D74" w:rsidRDefault="00284D74"/>
    <w:p w14:paraId="2EA69B77" w14:textId="77777777" w:rsidR="00284D74" w:rsidRDefault="00284D74">
      <w:pPr>
        <w:pStyle w:val="Heading2"/>
      </w:pPr>
      <w:r>
        <w:lastRenderedPageBreak/>
        <w:t>4.2 Readiness and confidence outputs</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284D74" w14:paraId="10ABBB91" w14:textId="77777777">
        <w:trPr>
          <w:jc w:val="center"/>
        </w:trPr>
        <w:tc>
          <w:tcPr>
            <w:tcW w:w="1944" w:type="dxa"/>
            <w:shd w:val="clear" w:color="auto" w:fill="D9EAF7"/>
            <w:tcMar>
              <w:top w:w="70" w:type="dxa"/>
              <w:left w:w="90" w:type="dxa"/>
              <w:bottom w:w="70" w:type="dxa"/>
              <w:right w:w="90" w:type="dxa"/>
            </w:tcMar>
            <w:vAlign w:val="center"/>
          </w:tcPr>
          <w:p w14:paraId="48A6E03F" w14:textId="77777777" w:rsidR="00284D74" w:rsidRDefault="00284D74">
            <w:r>
              <w:rPr>
                <w:b/>
                <w:color w:val="1F3A5F"/>
                <w:sz w:val="18"/>
              </w:rPr>
              <w:t>Field</w:t>
            </w:r>
          </w:p>
        </w:tc>
        <w:tc>
          <w:tcPr>
            <w:tcW w:w="1181" w:type="dxa"/>
            <w:shd w:val="clear" w:color="auto" w:fill="D9EAF7"/>
            <w:tcMar>
              <w:top w:w="70" w:type="dxa"/>
              <w:left w:w="90" w:type="dxa"/>
              <w:bottom w:w="70" w:type="dxa"/>
              <w:right w:w="90" w:type="dxa"/>
            </w:tcMar>
            <w:vAlign w:val="center"/>
          </w:tcPr>
          <w:p w14:paraId="44F5BDAF" w14:textId="77777777" w:rsidR="00284D74" w:rsidRDefault="00284D74">
            <w:r>
              <w:rPr>
                <w:b/>
                <w:color w:val="1F3A5F"/>
                <w:sz w:val="18"/>
              </w:rPr>
              <w:t>Type</w:t>
            </w:r>
          </w:p>
        </w:tc>
        <w:tc>
          <w:tcPr>
            <w:tcW w:w="1512" w:type="dxa"/>
            <w:shd w:val="clear" w:color="auto" w:fill="D9EAF7"/>
            <w:tcMar>
              <w:top w:w="70" w:type="dxa"/>
              <w:left w:w="90" w:type="dxa"/>
              <w:bottom w:w="70" w:type="dxa"/>
              <w:right w:w="90" w:type="dxa"/>
            </w:tcMar>
            <w:vAlign w:val="center"/>
          </w:tcPr>
          <w:p w14:paraId="227AB286" w14:textId="77777777" w:rsidR="00284D74" w:rsidRDefault="00284D74">
            <w:r>
              <w:rPr>
                <w:b/>
                <w:color w:val="1F3A5F"/>
                <w:sz w:val="18"/>
              </w:rPr>
              <w:t>Source</w:t>
            </w:r>
          </w:p>
        </w:tc>
        <w:tc>
          <w:tcPr>
            <w:tcW w:w="1296" w:type="dxa"/>
            <w:shd w:val="clear" w:color="auto" w:fill="D9EAF7"/>
            <w:tcMar>
              <w:top w:w="70" w:type="dxa"/>
              <w:left w:w="90" w:type="dxa"/>
              <w:bottom w:w="70" w:type="dxa"/>
              <w:right w:w="90" w:type="dxa"/>
            </w:tcMar>
            <w:vAlign w:val="center"/>
          </w:tcPr>
          <w:p w14:paraId="581F9140" w14:textId="77777777" w:rsidR="00284D74" w:rsidRDefault="00284D74">
            <w:r>
              <w:rPr>
                <w:b/>
                <w:color w:val="1F3A5F"/>
                <w:sz w:val="18"/>
              </w:rPr>
              <w:t>Update lane</w:t>
            </w:r>
          </w:p>
        </w:tc>
        <w:tc>
          <w:tcPr>
            <w:tcW w:w="1368" w:type="dxa"/>
            <w:shd w:val="clear" w:color="auto" w:fill="D9EAF7"/>
            <w:tcMar>
              <w:top w:w="70" w:type="dxa"/>
              <w:left w:w="90" w:type="dxa"/>
              <w:bottom w:w="70" w:type="dxa"/>
              <w:right w:w="90" w:type="dxa"/>
            </w:tcMar>
            <w:vAlign w:val="center"/>
          </w:tcPr>
          <w:p w14:paraId="4E142488" w14:textId="77777777" w:rsidR="00284D74" w:rsidRDefault="00284D74">
            <w:r>
              <w:rPr>
                <w:b/>
                <w:color w:val="1F3A5F"/>
                <w:sz w:val="18"/>
              </w:rPr>
              <w:t>Visibility</w:t>
            </w:r>
          </w:p>
        </w:tc>
        <w:tc>
          <w:tcPr>
            <w:tcW w:w="1152" w:type="dxa"/>
            <w:shd w:val="clear" w:color="auto" w:fill="D9EAF7"/>
            <w:tcMar>
              <w:top w:w="70" w:type="dxa"/>
              <w:left w:w="90" w:type="dxa"/>
              <w:bottom w:w="70" w:type="dxa"/>
              <w:right w:w="90" w:type="dxa"/>
            </w:tcMar>
            <w:vAlign w:val="center"/>
          </w:tcPr>
          <w:p w14:paraId="75CA5EE7" w14:textId="77777777" w:rsidR="00284D74" w:rsidRDefault="00284D74">
            <w:r>
              <w:rPr>
                <w:b/>
                <w:color w:val="1F3A5F"/>
                <w:sz w:val="18"/>
              </w:rPr>
              <w:t>AI access</w:t>
            </w:r>
          </w:p>
        </w:tc>
        <w:tc>
          <w:tcPr>
            <w:tcW w:w="3211" w:type="dxa"/>
            <w:shd w:val="clear" w:color="auto" w:fill="D9EAF7"/>
            <w:tcMar>
              <w:top w:w="70" w:type="dxa"/>
              <w:left w:w="90" w:type="dxa"/>
              <w:bottom w:w="70" w:type="dxa"/>
              <w:right w:w="90" w:type="dxa"/>
            </w:tcMar>
            <w:vAlign w:val="center"/>
          </w:tcPr>
          <w:p w14:paraId="6FA7BA87" w14:textId="77777777" w:rsidR="00284D74" w:rsidRDefault="00284D74">
            <w:r>
              <w:rPr>
                <w:b/>
                <w:color w:val="1F3A5F"/>
                <w:sz w:val="18"/>
              </w:rPr>
              <w:t>Notes / primary use</w:t>
            </w:r>
          </w:p>
        </w:tc>
      </w:tr>
      <w:tr w:rsidR="00284D74" w14:paraId="3737AD33" w14:textId="77777777">
        <w:trPr>
          <w:jc w:val="center"/>
        </w:trPr>
        <w:tc>
          <w:tcPr>
            <w:tcW w:w="1481" w:type="dxa"/>
          </w:tcPr>
          <w:p w14:paraId="27475A28" w14:textId="77777777" w:rsidR="00284D74" w:rsidRDefault="00284D74">
            <w:r>
              <w:t>readiness_score</w:t>
            </w:r>
          </w:p>
        </w:tc>
        <w:tc>
          <w:tcPr>
            <w:tcW w:w="1481" w:type="dxa"/>
          </w:tcPr>
          <w:p w14:paraId="775A7803" w14:textId="77777777" w:rsidR="00284D74" w:rsidRDefault="00284D74">
            <w:r>
              <w:t>numeric(5,2)</w:t>
            </w:r>
          </w:p>
        </w:tc>
        <w:tc>
          <w:tcPr>
            <w:tcW w:w="1481" w:type="dxa"/>
          </w:tcPr>
          <w:p w14:paraId="64BAEFDE" w14:textId="77777777" w:rsidR="00284D74" w:rsidRDefault="00284D74">
            <w:r>
              <w:t>score engine</w:t>
            </w:r>
          </w:p>
        </w:tc>
        <w:tc>
          <w:tcPr>
            <w:tcW w:w="1481" w:type="dxa"/>
          </w:tcPr>
          <w:p w14:paraId="7290FD53" w14:textId="77777777" w:rsidR="00284D74" w:rsidRDefault="00284D74">
            <w:r>
              <w:t>Medium</w:t>
            </w:r>
          </w:p>
        </w:tc>
        <w:tc>
          <w:tcPr>
            <w:tcW w:w="1481" w:type="dxa"/>
          </w:tcPr>
          <w:p w14:paraId="3F5345A6" w14:textId="77777777" w:rsidR="00284D74" w:rsidRDefault="00284D74">
            <w:r>
              <w:t>User private</w:t>
            </w:r>
          </w:p>
        </w:tc>
        <w:tc>
          <w:tcPr>
            <w:tcW w:w="1481" w:type="dxa"/>
          </w:tcPr>
          <w:p w14:paraId="78A3CBBD" w14:textId="77777777" w:rsidR="00284D74" w:rsidRDefault="00284D74">
            <w:r>
              <w:t>Allowed</w:t>
            </w:r>
          </w:p>
        </w:tc>
        <w:tc>
          <w:tcPr>
            <w:tcW w:w="1481" w:type="dxa"/>
          </w:tcPr>
          <w:p w14:paraId="3ECC1B14" w14:textId="77777777" w:rsidR="00284D74" w:rsidRDefault="00284D74">
            <w:r>
              <w:t>0-100 current readiness display or internal support score depending on mode</w:t>
            </w:r>
          </w:p>
        </w:tc>
      </w:tr>
      <w:tr w:rsidR="00284D74" w14:paraId="039EFC75" w14:textId="77777777">
        <w:trPr>
          <w:jc w:val="center"/>
        </w:trPr>
        <w:tc>
          <w:tcPr>
            <w:tcW w:w="1481" w:type="dxa"/>
          </w:tcPr>
          <w:p w14:paraId="6DFC5CAF" w14:textId="77777777" w:rsidR="00284D74" w:rsidRDefault="00284D74">
            <w:r>
              <w:t>base_assessment_score</w:t>
            </w:r>
          </w:p>
        </w:tc>
        <w:tc>
          <w:tcPr>
            <w:tcW w:w="1481" w:type="dxa"/>
          </w:tcPr>
          <w:p w14:paraId="057C99A4" w14:textId="77777777" w:rsidR="00284D74" w:rsidRDefault="00284D74">
            <w:r>
              <w:t>numeric(5,2)</w:t>
            </w:r>
          </w:p>
        </w:tc>
        <w:tc>
          <w:tcPr>
            <w:tcW w:w="1481" w:type="dxa"/>
          </w:tcPr>
          <w:p w14:paraId="181EE9FE" w14:textId="77777777" w:rsidR="00284D74" w:rsidRDefault="00284D74">
            <w:r>
              <w:t>score engine</w:t>
            </w:r>
          </w:p>
        </w:tc>
        <w:tc>
          <w:tcPr>
            <w:tcW w:w="1481" w:type="dxa"/>
          </w:tcPr>
          <w:p w14:paraId="75037EB3" w14:textId="77777777" w:rsidR="00284D74" w:rsidRDefault="00284D74">
            <w:r>
              <w:t>Medium</w:t>
            </w:r>
          </w:p>
        </w:tc>
        <w:tc>
          <w:tcPr>
            <w:tcW w:w="1481" w:type="dxa"/>
          </w:tcPr>
          <w:p w14:paraId="22209988" w14:textId="77777777" w:rsidR="00284D74" w:rsidRDefault="00284D74">
            <w:r>
              <w:t>Internal only</w:t>
            </w:r>
          </w:p>
        </w:tc>
        <w:tc>
          <w:tcPr>
            <w:tcW w:w="1481" w:type="dxa"/>
          </w:tcPr>
          <w:p w14:paraId="57AEBDA9" w14:textId="77777777" w:rsidR="00284D74" w:rsidRDefault="00284D74">
            <w:r>
              <w:t>Allowed</w:t>
            </w:r>
          </w:p>
        </w:tc>
        <w:tc>
          <w:tcPr>
            <w:tcW w:w="1481" w:type="dxa"/>
          </w:tcPr>
          <w:p w14:paraId="65AEF2A1" w14:textId="77777777" w:rsidR="00284D74" w:rsidRDefault="00284D74">
            <w:r>
              <w:t>Normalized answer-bank sum before modifiers</w:t>
            </w:r>
          </w:p>
        </w:tc>
      </w:tr>
      <w:tr w:rsidR="00284D74" w14:paraId="77AF2819" w14:textId="77777777">
        <w:trPr>
          <w:jc w:val="center"/>
        </w:trPr>
        <w:tc>
          <w:tcPr>
            <w:tcW w:w="1481" w:type="dxa"/>
          </w:tcPr>
          <w:p w14:paraId="0547D28C" w14:textId="77777777" w:rsidR="00284D74" w:rsidRDefault="00284D74">
            <w:r>
              <w:t>contradiction_count</w:t>
            </w:r>
          </w:p>
        </w:tc>
        <w:tc>
          <w:tcPr>
            <w:tcW w:w="1481" w:type="dxa"/>
          </w:tcPr>
          <w:p w14:paraId="2F65079F" w14:textId="77777777" w:rsidR="00284D74" w:rsidRDefault="00284D74">
            <w:r>
              <w:t>int</w:t>
            </w:r>
          </w:p>
        </w:tc>
        <w:tc>
          <w:tcPr>
            <w:tcW w:w="1481" w:type="dxa"/>
          </w:tcPr>
          <w:p w14:paraId="51E23288" w14:textId="77777777" w:rsidR="00284D74" w:rsidRDefault="00284D74">
            <w:r>
              <w:t>cluster engine</w:t>
            </w:r>
          </w:p>
        </w:tc>
        <w:tc>
          <w:tcPr>
            <w:tcW w:w="1481" w:type="dxa"/>
          </w:tcPr>
          <w:p w14:paraId="6DB96817" w14:textId="77777777" w:rsidR="00284D74" w:rsidRDefault="00284D74">
            <w:r>
              <w:t>Medium</w:t>
            </w:r>
          </w:p>
        </w:tc>
        <w:tc>
          <w:tcPr>
            <w:tcW w:w="1481" w:type="dxa"/>
          </w:tcPr>
          <w:p w14:paraId="7CDB2EA4" w14:textId="77777777" w:rsidR="00284D74" w:rsidRDefault="00284D74">
            <w:r>
              <w:t>User private</w:t>
            </w:r>
          </w:p>
        </w:tc>
        <w:tc>
          <w:tcPr>
            <w:tcW w:w="1481" w:type="dxa"/>
          </w:tcPr>
          <w:p w14:paraId="7F99462E" w14:textId="77777777" w:rsidR="00284D74" w:rsidRDefault="00284D74">
            <w:r>
              <w:t>Allowed</w:t>
            </w:r>
          </w:p>
        </w:tc>
        <w:tc>
          <w:tcPr>
            <w:tcW w:w="1481" w:type="dxa"/>
          </w:tcPr>
          <w:p w14:paraId="3626559D" w14:textId="77777777" w:rsidR="00284D74" w:rsidRDefault="00284D74">
            <w:r>
              <w:t>Count of active reflection cluster hits</w:t>
            </w:r>
          </w:p>
        </w:tc>
      </w:tr>
      <w:tr w:rsidR="00284D74" w14:paraId="449FA240" w14:textId="77777777">
        <w:trPr>
          <w:jc w:val="center"/>
        </w:trPr>
        <w:tc>
          <w:tcPr>
            <w:tcW w:w="1481" w:type="dxa"/>
          </w:tcPr>
          <w:p w14:paraId="15A22C8A" w14:textId="77777777" w:rsidR="00284D74" w:rsidRDefault="00284D74">
            <w:r>
              <w:t>contradiction_penalty_total</w:t>
            </w:r>
          </w:p>
        </w:tc>
        <w:tc>
          <w:tcPr>
            <w:tcW w:w="1481" w:type="dxa"/>
          </w:tcPr>
          <w:p w14:paraId="09935B84" w14:textId="77777777" w:rsidR="00284D74" w:rsidRDefault="00284D74">
            <w:r>
              <w:t>numeric(5,2)</w:t>
            </w:r>
          </w:p>
        </w:tc>
        <w:tc>
          <w:tcPr>
            <w:tcW w:w="1481" w:type="dxa"/>
          </w:tcPr>
          <w:p w14:paraId="752A7EF6" w14:textId="77777777" w:rsidR="00284D74" w:rsidRDefault="00284D74">
            <w:r>
              <w:t>cluster engine</w:t>
            </w:r>
          </w:p>
        </w:tc>
        <w:tc>
          <w:tcPr>
            <w:tcW w:w="1481" w:type="dxa"/>
          </w:tcPr>
          <w:p w14:paraId="7A55A36B" w14:textId="77777777" w:rsidR="00284D74" w:rsidRDefault="00284D74">
            <w:r>
              <w:t>Medium</w:t>
            </w:r>
          </w:p>
        </w:tc>
        <w:tc>
          <w:tcPr>
            <w:tcW w:w="1481" w:type="dxa"/>
          </w:tcPr>
          <w:p w14:paraId="426B2A0B" w14:textId="77777777" w:rsidR="00284D74" w:rsidRDefault="00284D74">
            <w:r>
              <w:t>Internal only</w:t>
            </w:r>
          </w:p>
        </w:tc>
        <w:tc>
          <w:tcPr>
            <w:tcW w:w="1481" w:type="dxa"/>
          </w:tcPr>
          <w:p w14:paraId="2438D0AC" w14:textId="77777777" w:rsidR="00284D74" w:rsidRDefault="00284D74">
            <w:r>
              <w:t>Allowed</w:t>
            </w:r>
          </w:p>
        </w:tc>
        <w:tc>
          <w:tcPr>
            <w:tcW w:w="1481" w:type="dxa"/>
          </w:tcPr>
          <w:p w14:paraId="32AA26CF" w14:textId="77777777" w:rsidR="00284D74" w:rsidRDefault="00284D74">
            <w:r>
              <w:t>Aggregate deduction from active contradictions</w:t>
            </w:r>
          </w:p>
        </w:tc>
      </w:tr>
      <w:tr w:rsidR="00284D74" w14:paraId="7AAFC4D3" w14:textId="77777777">
        <w:trPr>
          <w:jc w:val="center"/>
        </w:trPr>
        <w:tc>
          <w:tcPr>
            <w:tcW w:w="1481" w:type="dxa"/>
          </w:tcPr>
          <w:p w14:paraId="3B203CEE" w14:textId="77777777" w:rsidR="00284D74" w:rsidRDefault="00284D74">
            <w:r>
              <w:t>growth_points_total</w:t>
            </w:r>
          </w:p>
        </w:tc>
        <w:tc>
          <w:tcPr>
            <w:tcW w:w="1481" w:type="dxa"/>
          </w:tcPr>
          <w:p w14:paraId="5ECE3B78" w14:textId="77777777" w:rsidR="00284D74" w:rsidRDefault="00284D74">
            <w:r>
              <w:t>numeric(5,2)</w:t>
            </w:r>
          </w:p>
        </w:tc>
        <w:tc>
          <w:tcPr>
            <w:tcW w:w="1481" w:type="dxa"/>
          </w:tcPr>
          <w:p w14:paraId="28CC4F99" w14:textId="77777777" w:rsidR="00284D74" w:rsidRDefault="00284D74">
            <w:r>
              <w:t>growth engine</w:t>
            </w:r>
          </w:p>
        </w:tc>
        <w:tc>
          <w:tcPr>
            <w:tcW w:w="1481" w:type="dxa"/>
          </w:tcPr>
          <w:p w14:paraId="411674BA" w14:textId="77777777" w:rsidR="00284D74" w:rsidRDefault="00284D74">
            <w:r>
              <w:t>Medium</w:t>
            </w:r>
          </w:p>
        </w:tc>
        <w:tc>
          <w:tcPr>
            <w:tcW w:w="1481" w:type="dxa"/>
          </w:tcPr>
          <w:p w14:paraId="1588DCBD" w14:textId="77777777" w:rsidR="00284D74" w:rsidRDefault="00284D74">
            <w:r>
              <w:t>User private</w:t>
            </w:r>
          </w:p>
        </w:tc>
        <w:tc>
          <w:tcPr>
            <w:tcW w:w="1481" w:type="dxa"/>
          </w:tcPr>
          <w:p w14:paraId="3E88F7FB" w14:textId="77777777" w:rsidR="00284D74" w:rsidRDefault="00284D74">
            <w:r>
              <w:t>Allowed</w:t>
            </w:r>
          </w:p>
        </w:tc>
        <w:tc>
          <w:tcPr>
            <w:tcW w:w="1481" w:type="dxa"/>
          </w:tcPr>
          <w:p w14:paraId="279E304D" w14:textId="77777777" w:rsidR="00284D74" w:rsidRDefault="00284D74">
            <w:r>
              <w:t>Earned from Sanctuary and validated growth actions</w:t>
            </w:r>
          </w:p>
        </w:tc>
      </w:tr>
      <w:tr w:rsidR="00284D74" w14:paraId="323C72FB" w14:textId="77777777">
        <w:trPr>
          <w:jc w:val="center"/>
        </w:trPr>
        <w:tc>
          <w:tcPr>
            <w:tcW w:w="1481" w:type="dxa"/>
          </w:tcPr>
          <w:p w14:paraId="441EBE19" w14:textId="77777777" w:rsidR="00284D74" w:rsidRDefault="00284D74">
            <w:r>
              <w:t>regulation_bonus</w:t>
            </w:r>
          </w:p>
        </w:tc>
        <w:tc>
          <w:tcPr>
            <w:tcW w:w="1481" w:type="dxa"/>
          </w:tcPr>
          <w:p w14:paraId="6A6FB134" w14:textId="77777777" w:rsidR="00284D74" w:rsidRDefault="00284D74">
            <w:r>
              <w:t>numeric(5,2)</w:t>
            </w:r>
          </w:p>
        </w:tc>
        <w:tc>
          <w:tcPr>
            <w:tcW w:w="1481" w:type="dxa"/>
          </w:tcPr>
          <w:p w14:paraId="59EDF5D9" w14:textId="77777777" w:rsidR="00284D74" w:rsidRDefault="00284D74">
            <w:r>
              <w:t>runtime governor</w:t>
            </w:r>
          </w:p>
        </w:tc>
        <w:tc>
          <w:tcPr>
            <w:tcW w:w="1481" w:type="dxa"/>
          </w:tcPr>
          <w:p w14:paraId="18FD7D7F" w14:textId="77777777" w:rsidR="00284D74" w:rsidRDefault="00284D74">
            <w:r>
              <w:t>Medium</w:t>
            </w:r>
          </w:p>
        </w:tc>
        <w:tc>
          <w:tcPr>
            <w:tcW w:w="1481" w:type="dxa"/>
          </w:tcPr>
          <w:p w14:paraId="4FC427AF" w14:textId="77777777" w:rsidR="00284D74" w:rsidRDefault="00284D74">
            <w:r>
              <w:t>Internal only</w:t>
            </w:r>
          </w:p>
        </w:tc>
        <w:tc>
          <w:tcPr>
            <w:tcW w:w="1481" w:type="dxa"/>
          </w:tcPr>
          <w:p w14:paraId="33334768" w14:textId="77777777" w:rsidR="00284D74" w:rsidRDefault="00284D74">
            <w:r>
              <w:t>Allowed</w:t>
            </w:r>
          </w:p>
        </w:tc>
        <w:tc>
          <w:tcPr>
            <w:tcW w:w="1481" w:type="dxa"/>
          </w:tcPr>
          <w:p w14:paraId="51472AA9" w14:textId="77777777" w:rsidR="00284D74" w:rsidRDefault="00284D74">
            <w:r>
              <w:t>Validated repair/regulation bonus</w:t>
            </w:r>
          </w:p>
        </w:tc>
      </w:tr>
      <w:tr w:rsidR="00284D74" w14:paraId="35E83B0D" w14:textId="77777777">
        <w:trPr>
          <w:jc w:val="center"/>
        </w:trPr>
        <w:tc>
          <w:tcPr>
            <w:tcW w:w="1481" w:type="dxa"/>
          </w:tcPr>
          <w:p w14:paraId="5413DC00" w14:textId="77777777" w:rsidR="00284D74" w:rsidRDefault="00284D74">
            <w:r>
              <w:t>stability_drag</w:t>
            </w:r>
          </w:p>
        </w:tc>
        <w:tc>
          <w:tcPr>
            <w:tcW w:w="1481" w:type="dxa"/>
          </w:tcPr>
          <w:p w14:paraId="18EBDD85" w14:textId="77777777" w:rsidR="00284D74" w:rsidRDefault="00284D74">
            <w:r>
              <w:t>numeric(5,2)</w:t>
            </w:r>
          </w:p>
        </w:tc>
        <w:tc>
          <w:tcPr>
            <w:tcW w:w="1481" w:type="dxa"/>
          </w:tcPr>
          <w:p w14:paraId="2B9DF1E9" w14:textId="77777777" w:rsidR="00284D74" w:rsidRDefault="00284D74">
            <w:r>
              <w:t>runtime governor</w:t>
            </w:r>
          </w:p>
        </w:tc>
        <w:tc>
          <w:tcPr>
            <w:tcW w:w="1481" w:type="dxa"/>
          </w:tcPr>
          <w:p w14:paraId="65565321" w14:textId="77777777" w:rsidR="00284D74" w:rsidRDefault="00284D74">
            <w:r>
              <w:t>Fast</w:t>
            </w:r>
          </w:p>
        </w:tc>
        <w:tc>
          <w:tcPr>
            <w:tcW w:w="1481" w:type="dxa"/>
          </w:tcPr>
          <w:p w14:paraId="3BC010E0" w14:textId="77777777" w:rsidR="00284D74" w:rsidRDefault="00284D74">
            <w:r>
              <w:t>Internal only</w:t>
            </w:r>
          </w:p>
        </w:tc>
        <w:tc>
          <w:tcPr>
            <w:tcW w:w="1481" w:type="dxa"/>
          </w:tcPr>
          <w:p w14:paraId="52542CD4" w14:textId="77777777" w:rsidR="00284D74" w:rsidRDefault="00284D74">
            <w:r>
              <w:t>Allowed</w:t>
            </w:r>
          </w:p>
        </w:tc>
        <w:tc>
          <w:tcPr>
            <w:tcW w:w="1481" w:type="dxa"/>
          </w:tcPr>
          <w:p w14:paraId="0248977D" w14:textId="77777777" w:rsidR="00284D74" w:rsidRDefault="00284D74">
            <w:r>
              <w:t>Recent destabilizing drag that can decay</w:t>
            </w:r>
          </w:p>
        </w:tc>
      </w:tr>
      <w:tr w:rsidR="00284D74" w14:paraId="490D4F01" w14:textId="77777777">
        <w:trPr>
          <w:jc w:val="center"/>
        </w:trPr>
        <w:tc>
          <w:tcPr>
            <w:tcW w:w="1481" w:type="dxa"/>
          </w:tcPr>
          <w:p w14:paraId="292E34BF" w14:textId="77777777" w:rsidR="00284D74" w:rsidRDefault="00284D74">
            <w:r>
              <w:t>profile_confidence_score</w:t>
            </w:r>
          </w:p>
        </w:tc>
        <w:tc>
          <w:tcPr>
            <w:tcW w:w="1481" w:type="dxa"/>
          </w:tcPr>
          <w:p w14:paraId="6CAA57C1" w14:textId="77777777" w:rsidR="00284D74" w:rsidRDefault="00284D74">
            <w:r>
              <w:t>numeric(4,3)</w:t>
            </w:r>
          </w:p>
        </w:tc>
        <w:tc>
          <w:tcPr>
            <w:tcW w:w="1481" w:type="dxa"/>
          </w:tcPr>
          <w:p w14:paraId="5DF5752E" w14:textId="77777777" w:rsidR="00284D74" w:rsidRDefault="00284D74">
            <w:r>
              <w:t>governor</w:t>
            </w:r>
          </w:p>
        </w:tc>
        <w:tc>
          <w:tcPr>
            <w:tcW w:w="1481" w:type="dxa"/>
          </w:tcPr>
          <w:p w14:paraId="2C9D5F79" w14:textId="77777777" w:rsidR="00284D74" w:rsidRDefault="00284D74">
            <w:r>
              <w:t>Medium</w:t>
            </w:r>
          </w:p>
        </w:tc>
        <w:tc>
          <w:tcPr>
            <w:tcW w:w="1481" w:type="dxa"/>
          </w:tcPr>
          <w:p w14:paraId="2C645ECE" w14:textId="77777777" w:rsidR="00284D74" w:rsidRDefault="00284D74">
            <w:r>
              <w:t>Internal only</w:t>
            </w:r>
          </w:p>
        </w:tc>
        <w:tc>
          <w:tcPr>
            <w:tcW w:w="1481" w:type="dxa"/>
          </w:tcPr>
          <w:p w14:paraId="2195C101" w14:textId="77777777" w:rsidR="00284D74" w:rsidRDefault="00284D74">
            <w:r>
              <w:t>Allowed</w:t>
            </w:r>
          </w:p>
        </w:tc>
        <w:tc>
          <w:tcPr>
            <w:tcW w:w="1481" w:type="dxa"/>
          </w:tcPr>
          <w:p w14:paraId="091A17BC" w14:textId="77777777" w:rsidR="00284D74" w:rsidRDefault="00284D74">
            <w:r>
              <w:t>Trust score for current blueprint stability</w:t>
            </w:r>
          </w:p>
        </w:tc>
      </w:tr>
    </w:tbl>
    <w:p w14:paraId="1E9CACB0" w14:textId="77777777" w:rsidR="00284D74" w:rsidRDefault="00284D74"/>
    <w:p w14:paraId="7B998ECF" w14:textId="77777777" w:rsidR="00284D74" w:rsidRDefault="00284D74">
      <w:pPr>
        <w:pStyle w:val="Heading1"/>
      </w:pPr>
      <w:r>
        <w:t>5. Pair scoring, access, and match layer</w:t>
      </w:r>
    </w:p>
    <w:p w14:paraId="4D08A837" w14:textId="77777777" w:rsidR="00284D74" w:rsidRDefault="00284D74">
      <w:pPr>
        <w:pStyle w:val="Heading2"/>
      </w:pPr>
      <w:r>
        <w:t>5.1 Pair container and gates</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284D74" w14:paraId="7F8F4179" w14:textId="77777777">
        <w:trPr>
          <w:jc w:val="center"/>
        </w:trPr>
        <w:tc>
          <w:tcPr>
            <w:tcW w:w="1944" w:type="dxa"/>
            <w:shd w:val="clear" w:color="auto" w:fill="D9EAF7"/>
            <w:tcMar>
              <w:top w:w="70" w:type="dxa"/>
              <w:left w:w="90" w:type="dxa"/>
              <w:bottom w:w="70" w:type="dxa"/>
              <w:right w:w="90" w:type="dxa"/>
            </w:tcMar>
            <w:vAlign w:val="center"/>
          </w:tcPr>
          <w:p w14:paraId="602A1A20" w14:textId="77777777" w:rsidR="00284D74" w:rsidRDefault="00284D74">
            <w:r>
              <w:rPr>
                <w:b/>
                <w:color w:val="1F3A5F"/>
                <w:sz w:val="18"/>
              </w:rPr>
              <w:t>Field</w:t>
            </w:r>
          </w:p>
        </w:tc>
        <w:tc>
          <w:tcPr>
            <w:tcW w:w="1181" w:type="dxa"/>
            <w:shd w:val="clear" w:color="auto" w:fill="D9EAF7"/>
            <w:tcMar>
              <w:top w:w="70" w:type="dxa"/>
              <w:left w:w="90" w:type="dxa"/>
              <w:bottom w:w="70" w:type="dxa"/>
              <w:right w:w="90" w:type="dxa"/>
            </w:tcMar>
            <w:vAlign w:val="center"/>
          </w:tcPr>
          <w:p w14:paraId="4A3916CA" w14:textId="77777777" w:rsidR="00284D74" w:rsidRDefault="00284D74">
            <w:r>
              <w:rPr>
                <w:b/>
                <w:color w:val="1F3A5F"/>
                <w:sz w:val="18"/>
              </w:rPr>
              <w:t>Type</w:t>
            </w:r>
          </w:p>
        </w:tc>
        <w:tc>
          <w:tcPr>
            <w:tcW w:w="1512" w:type="dxa"/>
            <w:shd w:val="clear" w:color="auto" w:fill="D9EAF7"/>
            <w:tcMar>
              <w:top w:w="70" w:type="dxa"/>
              <w:left w:w="90" w:type="dxa"/>
              <w:bottom w:w="70" w:type="dxa"/>
              <w:right w:w="90" w:type="dxa"/>
            </w:tcMar>
            <w:vAlign w:val="center"/>
          </w:tcPr>
          <w:p w14:paraId="0B2C2312" w14:textId="77777777" w:rsidR="00284D74" w:rsidRDefault="00284D74">
            <w:r>
              <w:rPr>
                <w:b/>
                <w:color w:val="1F3A5F"/>
                <w:sz w:val="18"/>
              </w:rPr>
              <w:t>Source</w:t>
            </w:r>
          </w:p>
        </w:tc>
        <w:tc>
          <w:tcPr>
            <w:tcW w:w="1296" w:type="dxa"/>
            <w:shd w:val="clear" w:color="auto" w:fill="D9EAF7"/>
            <w:tcMar>
              <w:top w:w="70" w:type="dxa"/>
              <w:left w:w="90" w:type="dxa"/>
              <w:bottom w:w="70" w:type="dxa"/>
              <w:right w:w="90" w:type="dxa"/>
            </w:tcMar>
            <w:vAlign w:val="center"/>
          </w:tcPr>
          <w:p w14:paraId="374A1B4B" w14:textId="77777777" w:rsidR="00284D74" w:rsidRDefault="00284D74">
            <w:r>
              <w:rPr>
                <w:b/>
                <w:color w:val="1F3A5F"/>
                <w:sz w:val="18"/>
              </w:rPr>
              <w:t>Update lane</w:t>
            </w:r>
          </w:p>
        </w:tc>
        <w:tc>
          <w:tcPr>
            <w:tcW w:w="1368" w:type="dxa"/>
            <w:shd w:val="clear" w:color="auto" w:fill="D9EAF7"/>
            <w:tcMar>
              <w:top w:w="70" w:type="dxa"/>
              <w:left w:w="90" w:type="dxa"/>
              <w:bottom w:w="70" w:type="dxa"/>
              <w:right w:w="90" w:type="dxa"/>
            </w:tcMar>
            <w:vAlign w:val="center"/>
          </w:tcPr>
          <w:p w14:paraId="3105D71A" w14:textId="77777777" w:rsidR="00284D74" w:rsidRDefault="00284D74">
            <w:r>
              <w:rPr>
                <w:b/>
                <w:color w:val="1F3A5F"/>
                <w:sz w:val="18"/>
              </w:rPr>
              <w:t>Visibility</w:t>
            </w:r>
          </w:p>
        </w:tc>
        <w:tc>
          <w:tcPr>
            <w:tcW w:w="1152" w:type="dxa"/>
            <w:shd w:val="clear" w:color="auto" w:fill="D9EAF7"/>
            <w:tcMar>
              <w:top w:w="70" w:type="dxa"/>
              <w:left w:w="90" w:type="dxa"/>
              <w:bottom w:w="70" w:type="dxa"/>
              <w:right w:w="90" w:type="dxa"/>
            </w:tcMar>
            <w:vAlign w:val="center"/>
          </w:tcPr>
          <w:p w14:paraId="4819C587" w14:textId="77777777" w:rsidR="00284D74" w:rsidRDefault="00284D74">
            <w:r>
              <w:rPr>
                <w:b/>
                <w:color w:val="1F3A5F"/>
                <w:sz w:val="18"/>
              </w:rPr>
              <w:t>AI access</w:t>
            </w:r>
          </w:p>
        </w:tc>
        <w:tc>
          <w:tcPr>
            <w:tcW w:w="3211" w:type="dxa"/>
            <w:shd w:val="clear" w:color="auto" w:fill="D9EAF7"/>
            <w:tcMar>
              <w:top w:w="70" w:type="dxa"/>
              <w:left w:w="90" w:type="dxa"/>
              <w:bottom w:w="70" w:type="dxa"/>
              <w:right w:w="90" w:type="dxa"/>
            </w:tcMar>
            <w:vAlign w:val="center"/>
          </w:tcPr>
          <w:p w14:paraId="1FBBB804" w14:textId="77777777" w:rsidR="00284D74" w:rsidRDefault="00284D74">
            <w:r>
              <w:rPr>
                <w:b/>
                <w:color w:val="1F3A5F"/>
                <w:sz w:val="18"/>
              </w:rPr>
              <w:t>Notes / primary use</w:t>
            </w:r>
          </w:p>
        </w:tc>
      </w:tr>
      <w:tr w:rsidR="00284D74" w14:paraId="61903DF8" w14:textId="77777777">
        <w:trPr>
          <w:jc w:val="center"/>
        </w:trPr>
        <w:tc>
          <w:tcPr>
            <w:tcW w:w="1481" w:type="dxa"/>
          </w:tcPr>
          <w:p w14:paraId="35CFBEDC" w14:textId="77777777" w:rsidR="00284D74" w:rsidRDefault="00284D74">
            <w:r>
              <w:t>pair_id</w:t>
            </w:r>
          </w:p>
        </w:tc>
        <w:tc>
          <w:tcPr>
            <w:tcW w:w="1481" w:type="dxa"/>
          </w:tcPr>
          <w:p w14:paraId="7DD9DA28" w14:textId="77777777" w:rsidR="00284D74" w:rsidRDefault="00284D74">
            <w:r>
              <w:t>uuid</w:t>
            </w:r>
          </w:p>
        </w:tc>
        <w:tc>
          <w:tcPr>
            <w:tcW w:w="1481" w:type="dxa"/>
          </w:tcPr>
          <w:p w14:paraId="29932160" w14:textId="77777777" w:rsidR="00284D74" w:rsidRDefault="00284D74">
            <w:r>
              <w:t>matching engine</w:t>
            </w:r>
          </w:p>
        </w:tc>
        <w:tc>
          <w:tcPr>
            <w:tcW w:w="1481" w:type="dxa"/>
          </w:tcPr>
          <w:p w14:paraId="0C7428A2" w14:textId="77777777" w:rsidR="00284D74" w:rsidRDefault="00284D74">
            <w:r>
              <w:t>Frozen</w:t>
            </w:r>
          </w:p>
        </w:tc>
        <w:tc>
          <w:tcPr>
            <w:tcW w:w="1481" w:type="dxa"/>
          </w:tcPr>
          <w:p w14:paraId="5F4790A3" w14:textId="77777777" w:rsidR="00284D74" w:rsidRDefault="00284D74">
            <w:r>
              <w:t>Internal only</w:t>
            </w:r>
          </w:p>
        </w:tc>
        <w:tc>
          <w:tcPr>
            <w:tcW w:w="1481" w:type="dxa"/>
          </w:tcPr>
          <w:p w14:paraId="5784A97C" w14:textId="77777777" w:rsidR="00284D74" w:rsidRDefault="00284D74">
            <w:r>
              <w:t>Allowed</w:t>
            </w:r>
          </w:p>
        </w:tc>
        <w:tc>
          <w:tcPr>
            <w:tcW w:w="1481" w:type="dxa"/>
          </w:tcPr>
          <w:p w14:paraId="1766E5F2" w14:textId="77777777" w:rsidR="00284D74" w:rsidRDefault="00284D74">
            <w:r>
              <w:t>Canonical pair scope for score rows and analytics</w:t>
            </w:r>
          </w:p>
        </w:tc>
      </w:tr>
      <w:tr w:rsidR="00284D74" w14:paraId="43755412" w14:textId="77777777">
        <w:trPr>
          <w:jc w:val="center"/>
        </w:trPr>
        <w:tc>
          <w:tcPr>
            <w:tcW w:w="1481" w:type="dxa"/>
          </w:tcPr>
          <w:p w14:paraId="75A630C0" w14:textId="77777777" w:rsidR="00284D74" w:rsidRDefault="00284D74">
            <w:r>
              <w:t>compatibility_score</w:t>
            </w:r>
          </w:p>
        </w:tc>
        <w:tc>
          <w:tcPr>
            <w:tcW w:w="1481" w:type="dxa"/>
          </w:tcPr>
          <w:p w14:paraId="03A937E8" w14:textId="77777777" w:rsidR="00284D74" w:rsidRDefault="00284D74">
            <w:r>
              <w:t>int</w:t>
            </w:r>
          </w:p>
        </w:tc>
        <w:tc>
          <w:tcPr>
            <w:tcW w:w="1481" w:type="dxa"/>
          </w:tcPr>
          <w:p w14:paraId="0DD26007" w14:textId="77777777" w:rsidR="00284D74" w:rsidRDefault="00284D74">
            <w:r>
              <w:t>match engine</w:t>
            </w:r>
          </w:p>
        </w:tc>
        <w:tc>
          <w:tcPr>
            <w:tcW w:w="1481" w:type="dxa"/>
          </w:tcPr>
          <w:p w14:paraId="5ABAAE7B" w14:textId="77777777" w:rsidR="00284D74" w:rsidRDefault="00284D74">
            <w:r>
              <w:t>Medium</w:t>
            </w:r>
          </w:p>
        </w:tc>
        <w:tc>
          <w:tcPr>
            <w:tcW w:w="1481" w:type="dxa"/>
          </w:tcPr>
          <w:p w14:paraId="46C47887" w14:textId="77777777" w:rsidR="00284D74" w:rsidRDefault="00284D74">
            <w:r>
              <w:t>Match-visible</w:t>
            </w:r>
          </w:p>
        </w:tc>
        <w:tc>
          <w:tcPr>
            <w:tcW w:w="1481" w:type="dxa"/>
          </w:tcPr>
          <w:p w14:paraId="7A50B6B2" w14:textId="77777777" w:rsidR="00284D74" w:rsidRDefault="00284D74">
            <w:r>
              <w:t>Allowed</w:t>
            </w:r>
          </w:p>
        </w:tc>
        <w:tc>
          <w:tcPr>
            <w:tcW w:w="1481" w:type="dxa"/>
          </w:tcPr>
          <w:p w14:paraId="057DBAD6" w14:textId="77777777" w:rsidR="00284D74" w:rsidRDefault="00284D74">
            <w:r>
              <w:t>350-850 primary match-ranking score</w:t>
            </w:r>
          </w:p>
        </w:tc>
      </w:tr>
      <w:tr w:rsidR="00284D74" w14:paraId="70441A28" w14:textId="77777777">
        <w:trPr>
          <w:jc w:val="center"/>
        </w:trPr>
        <w:tc>
          <w:tcPr>
            <w:tcW w:w="1481" w:type="dxa"/>
          </w:tcPr>
          <w:p w14:paraId="07271673" w14:textId="77777777" w:rsidR="00284D74" w:rsidRDefault="00284D74">
            <w:r>
              <w:t>compatibility_tier</w:t>
            </w:r>
          </w:p>
        </w:tc>
        <w:tc>
          <w:tcPr>
            <w:tcW w:w="1481" w:type="dxa"/>
          </w:tcPr>
          <w:p w14:paraId="01950070" w14:textId="77777777" w:rsidR="00284D74" w:rsidRDefault="00284D74">
            <w:r>
              <w:t>enum</w:t>
            </w:r>
          </w:p>
        </w:tc>
        <w:tc>
          <w:tcPr>
            <w:tcW w:w="1481" w:type="dxa"/>
          </w:tcPr>
          <w:p w14:paraId="4C3E872D" w14:textId="77777777" w:rsidR="00284D74" w:rsidRDefault="00284D74">
            <w:r>
              <w:t>match engine</w:t>
            </w:r>
          </w:p>
        </w:tc>
        <w:tc>
          <w:tcPr>
            <w:tcW w:w="1481" w:type="dxa"/>
          </w:tcPr>
          <w:p w14:paraId="15D4B5EC" w14:textId="77777777" w:rsidR="00284D74" w:rsidRDefault="00284D74">
            <w:r>
              <w:t>Medium</w:t>
            </w:r>
          </w:p>
        </w:tc>
        <w:tc>
          <w:tcPr>
            <w:tcW w:w="1481" w:type="dxa"/>
          </w:tcPr>
          <w:p w14:paraId="1C53E53F" w14:textId="77777777" w:rsidR="00284D74" w:rsidRDefault="00284D74">
            <w:r>
              <w:t>Match-visible</w:t>
            </w:r>
          </w:p>
        </w:tc>
        <w:tc>
          <w:tcPr>
            <w:tcW w:w="1481" w:type="dxa"/>
          </w:tcPr>
          <w:p w14:paraId="598E5270" w14:textId="77777777" w:rsidR="00284D74" w:rsidRDefault="00284D74">
            <w:r>
              <w:t>Allowed</w:t>
            </w:r>
          </w:p>
        </w:tc>
        <w:tc>
          <w:tcPr>
            <w:tcW w:w="1481" w:type="dxa"/>
          </w:tcPr>
          <w:p w14:paraId="43FD8780" w14:textId="77777777" w:rsidR="00284D74" w:rsidRDefault="00284D74">
            <w:r>
              <w:t>soul_aligned / strong_potential / possible_but_risky / red_flag_zone</w:t>
            </w:r>
          </w:p>
        </w:tc>
      </w:tr>
      <w:tr w:rsidR="00284D74" w14:paraId="27EC08CE" w14:textId="77777777">
        <w:trPr>
          <w:jc w:val="center"/>
        </w:trPr>
        <w:tc>
          <w:tcPr>
            <w:tcW w:w="1481" w:type="dxa"/>
          </w:tcPr>
          <w:p w14:paraId="7FAC5681" w14:textId="77777777" w:rsidR="00284D74" w:rsidRDefault="00284D74">
            <w:r>
              <w:t>relationship_forecast</w:t>
            </w:r>
          </w:p>
        </w:tc>
        <w:tc>
          <w:tcPr>
            <w:tcW w:w="1481" w:type="dxa"/>
          </w:tcPr>
          <w:p w14:paraId="117F9B50" w14:textId="77777777" w:rsidR="00284D74" w:rsidRDefault="00284D74">
            <w:r>
              <w:t>numeric(5,2)</w:t>
            </w:r>
          </w:p>
        </w:tc>
        <w:tc>
          <w:tcPr>
            <w:tcW w:w="1481" w:type="dxa"/>
          </w:tcPr>
          <w:p w14:paraId="6775F6B2" w14:textId="77777777" w:rsidR="00284D74" w:rsidRDefault="00284D74">
            <w:r>
              <w:t>forecast engine</w:t>
            </w:r>
          </w:p>
        </w:tc>
        <w:tc>
          <w:tcPr>
            <w:tcW w:w="1481" w:type="dxa"/>
          </w:tcPr>
          <w:p w14:paraId="3385F211" w14:textId="77777777" w:rsidR="00284D74" w:rsidRDefault="00284D74">
            <w:r>
              <w:t>Medium</w:t>
            </w:r>
          </w:p>
        </w:tc>
        <w:tc>
          <w:tcPr>
            <w:tcW w:w="1481" w:type="dxa"/>
          </w:tcPr>
          <w:p w14:paraId="34A44321" w14:textId="77777777" w:rsidR="00284D74" w:rsidRDefault="00284D74">
            <w:r>
              <w:t>User private</w:t>
            </w:r>
          </w:p>
        </w:tc>
        <w:tc>
          <w:tcPr>
            <w:tcW w:w="1481" w:type="dxa"/>
          </w:tcPr>
          <w:p w14:paraId="1CB0115F" w14:textId="77777777" w:rsidR="00284D74" w:rsidRDefault="00284D74">
            <w:r>
              <w:t>Allowed</w:t>
            </w:r>
          </w:p>
        </w:tc>
        <w:tc>
          <w:tcPr>
            <w:tcW w:w="1481" w:type="dxa"/>
          </w:tcPr>
          <w:p w14:paraId="29972ED2" w14:textId="77777777" w:rsidR="00284D74" w:rsidRDefault="00284D74">
            <w:r>
              <w:t>0-100 pair stability guidance score</w:t>
            </w:r>
          </w:p>
        </w:tc>
      </w:tr>
      <w:tr w:rsidR="00284D74" w14:paraId="5E14CD5B" w14:textId="77777777">
        <w:trPr>
          <w:jc w:val="center"/>
        </w:trPr>
        <w:tc>
          <w:tcPr>
            <w:tcW w:w="1481" w:type="dxa"/>
          </w:tcPr>
          <w:p w14:paraId="251A8A80" w14:textId="77777777" w:rsidR="00284D74" w:rsidRDefault="00284D74">
            <w:r>
              <w:t>forecast_confidence_score</w:t>
            </w:r>
          </w:p>
        </w:tc>
        <w:tc>
          <w:tcPr>
            <w:tcW w:w="1481" w:type="dxa"/>
          </w:tcPr>
          <w:p w14:paraId="064004CE" w14:textId="77777777" w:rsidR="00284D74" w:rsidRDefault="00284D74">
            <w:r>
              <w:t>numeric(4,3)</w:t>
            </w:r>
          </w:p>
        </w:tc>
        <w:tc>
          <w:tcPr>
            <w:tcW w:w="1481" w:type="dxa"/>
          </w:tcPr>
          <w:p w14:paraId="6104FE11" w14:textId="77777777" w:rsidR="00284D74" w:rsidRDefault="00284D74">
            <w:r>
              <w:t>forecast engine</w:t>
            </w:r>
          </w:p>
        </w:tc>
        <w:tc>
          <w:tcPr>
            <w:tcW w:w="1481" w:type="dxa"/>
          </w:tcPr>
          <w:p w14:paraId="1793CAF7" w14:textId="77777777" w:rsidR="00284D74" w:rsidRDefault="00284D74">
            <w:r>
              <w:t>Medium</w:t>
            </w:r>
          </w:p>
        </w:tc>
        <w:tc>
          <w:tcPr>
            <w:tcW w:w="1481" w:type="dxa"/>
          </w:tcPr>
          <w:p w14:paraId="1BDE11B7" w14:textId="77777777" w:rsidR="00284D74" w:rsidRDefault="00284D74">
            <w:r>
              <w:t>Internal only</w:t>
            </w:r>
          </w:p>
        </w:tc>
        <w:tc>
          <w:tcPr>
            <w:tcW w:w="1481" w:type="dxa"/>
          </w:tcPr>
          <w:p w14:paraId="315A64DC" w14:textId="77777777" w:rsidR="00284D74" w:rsidRDefault="00284D74">
            <w:r>
              <w:t>Allowed</w:t>
            </w:r>
          </w:p>
        </w:tc>
        <w:tc>
          <w:tcPr>
            <w:tcW w:w="1481" w:type="dxa"/>
          </w:tcPr>
          <w:p w14:paraId="73DC1B6B" w14:textId="77777777" w:rsidR="00284D74" w:rsidRDefault="00284D74">
            <w:r>
              <w:t>Data-completeness and drift-sensitive confidence</w:t>
            </w:r>
          </w:p>
        </w:tc>
      </w:tr>
      <w:tr w:rsidR="00284D74" w14:paraId="6D73BD52" w14:textId="77777777">
        <w:trPr>
          <w:jc w:val="center"/>
        </w:trPr>
        <w:tc>
          <w:tcPr>
            <w:tcW w:w="1481" w:type="dxa"/>
          </w:tcPr>
          <w:p w14:paraId="5F171511" w14:textId="77777777" w:rsidR="00284D74" w:rsidRDefault="00284D74">
            <w:r>
              <w:t>direct_message_eligible</w:t>
            </w:r>
          </w:p>
        </w:tc>
        <w:tc>
          <w:tcPr>
            <w:tcW w:w="1481" w:type="dxa"/>
          </w:tcPr>
          <w:p w14:paraId="1390146E" w14:textId="77777777" w:rsidR="00284D74" w:rsidRDefault="00284D74">
            <w:r>
              <w:t>bool</w:t>
            </w:r>
          </w:p>
        </w:tc>
        <w:tc>
          <w:tcPr>
            <w:tcW w:w="1481" w:type="dxa"/>
          </w:tcPr>
          <w:p w14:paraId="196C7EFA" w14:textId="77777777" w:rsidR="00284D74" w:rsidRDefault="00284D74">
            <w:r>
              <w:t>access engine</w:t>
            </w:r>
          </w:p>
        </w:tc>
        <w:tc>
          <w:tcPr>
            <w:tcW w:w="1481" w:type="dxa"/>
          </w:tcPr>
          <w:p w14:paraId="72500D71" w14:textId="77777777" w:rsidR="00284D74" w:rsidRDefault="00284D74">
            <w:r>
              <w:t>Fast</w:t>
            </w:r>
          </w:p>
        </w:tc>
        <w:tc>
          <w:tcPr>
            <w:tcW w:w="1481" w:type="dxa"/>
          </w:tcPr>
          <w:p w14:paraId="042092FA" w14:textId="77777777" w:rsidR="00284D74" w:rsidRDefault="00284D74">
            <w:r>
              <w:t>Internal only</w:t>
            </w:r>
          </w:p>
        </w:tc>
        <w:tc>
          <w:tcPr>
            <w:tcW w:w="1481" w:type="dxa"/>
          </w:tcPr>
          <w:p w14:paraId="70B33C16" w14:textId="77777777" w:rsidR="00284D74" w:rsidRDefault="00284D74">
            <w:r>
              <w:t>Allowed</w:t>
            </w:r>
          </w:p>
        </w:tc>
        <w:tc>
          <w:tcPr>
            <w:tcW w:w="1481" w:type="dxa"/>
          </w:tcPr>
          <w:p w14:paraId="27150BD5" w14:textId="77777777" w:rsidR="00284D74" w:rsidRDefault="00284D74">
            <w:r>
              <w:t>True when score threshold allows direct messaging</w:t>
            </w:r>
          </w:p>
        </w:tc>
      </w:tr>
      <w:tr w:rsidR="00284D74" w14:paraId="25A7568E" w14:textId="77777777">
        <w:trPr>
          <w:jc w:val="center"/>
        </w:trPr>
        <w:tc>
          <w:tcPr>
            <w:tcW w:w="1481" w:type="dxa"/>
          </w:tcPr>
          <w:p w14:paraId="0C32F5EB" w14:textId="77777777" w:rsidR="00284D74" w:rsidRDefault="00284D74">
            <w:r>
              <w:t>knock_required_flag</w:t>
            </w:r>
          </w:p>
        </w:tc>
        <w:tc>
          <w:tcPr>
            <w:tcW w:w="1481" w:type="dxa"/>
          </w:tcPr>
          <w:p w14:paraId="1A10E70E" w14:textId="77777777" w:rsidR="00284D74" w:rsidRDefault="00284D74">
            <w:r>
              <w:t>bool</w:t>
            </w:r>
          </w:p>
        </w:tc>
        <w:tc>
          <w:tcPr>
            <w:tcW w:w="1481" w:type="dxa"/>
          </w:tcPr>
          <w:p w14:paraId="157CBDC9" w14:textId="77777777" w:rsidR="00284D74" w:rsidRDefault="00284D74">
            <w:r>
              <w:t>access engine</w:t>
            </w:r>
          </w:p>
        </w:tc>
        <w:tc>
          <w:tcPr>
            <w:tcW w:w="1481" w:type="dxa"/>
          </w:tcPr>
          <w:p w14:paraId="6D89763F" w14:textId="77777777" w:rsidR="00284D74" w:rsidRDefault="00284D74">
            <w:r>
              <w:t>Fast</w:t>
            </w:r>
          </w:p>
        </w:tc>
        <w:tc>
          <w:tcPr>
            <w:tcW w:w="1481" w:type="dxa"/>
          </w:tcPr>
          <w:p w14:paraId="4D8A51DC" w14:textId="77777777" w:rsidR="00284D74" w:rsidRDefault="00284D74">
            <w:r>
              <w:t>Internal only</w:t>
            </w:r>
          </w:p>
        </w:tc>
        <w:tc>
          <w:tcPr>
            <w:tcW w:w="1481" w:type="dxa"/>
          </w:tcPr>
          <w:p w14:paraId="4E73523E" w14:textId="77777777" w:rsidR="00284D74" w:rsidRDefault="00284D74">
            <w:r>
              <w:t>Allowed</w:t>
            </w:r>
          </w:p>
        </w:tc>
        <w:tc>
          <w:tcPr>
            <w:tcW w:w="1481" w:type="dxa"/>
          </w:tcPr>
          <w:p w14:paraId="3926EEE3" w14:textId="77777777" w:rsidR="00284D74" w:rsidRDefault="00284D74">
            <w:r>
              <w:t>True when sub-threshold access request is required</w:t>
            </w:r>
          </w:p>
        </w:tc>
      </w:tr>
      <w:tr w:rsidR="00284D74" w14:paraId="67698769" w14:textId="77777777">
        <w:trPr>
          <w:jc w:val="center"/>
        </w:trPr>
        <w:tc>
          <w:tcPr>
            <w:tcW w:w="1481" w:type="dxa"/>
          </w:tcPr>
          <w:p w14:paraId="1FB04221" w14:textId="77777777" w:rsidR="00284D74" w:rsidRDefault="00284D74">
            <w:r>
              <w:t>pair_state</w:t>
            </w:r>
          </w:p>
        </w:tc>
        <w:tc>
          <w:tcPr>
            <w:tcW w:w="1481" w:type="dxa"/>
          </w:tcPr>
          <w:p w14:paraId="47E5BCD6" w14:textId="77777777" w:rsidR="00284D74" w:rsidRDefault="00284D74">
            <w:r>
              <w:t>enum</w:t>
            </w:r>
          </w:p>
        </w:tc>
        <w:tc>
          <w:tcPr>
            <w:tcW w:w="1481" w:type="dxa"/>
          </w:tcPr>
          <w:p w14:paraId="538A3735" w14:textId="77777777" w:rsidR="00284D74" w:rsidRDefault="00284D74">
            <w:r>
              <w:t>matching/relationship engine</w:t>
            </w:r>
          </w:p>
        </w:tc>
        <w:tc>
          <w:tcPr>
            <w:tcW w:w="1481" w:type="dxa"/>
          </w:tcPr>
          <w:p w14:paraId="7874C172" w14:textId="77777777" w:rsidR="00284D74" w:rsidRDefault="00284D74">
            <w:r>
              <w:t>Medium</w:t>
            </w:r>
          </w:p>
        </w:tc>
        <w:tc>
          <w:tcPr>
            <w:tcW w:w="1481" w:type="dxa"/>
          </w:tcPr>
          <w:p w14:paraId="322E2069" w14:textId="77777777" w:rsidR="00284D74" w:rsidRDefault="00284D74">
            <w:r>
              <w:t>Internal only</w:t>
            </w:r>
          </w:p>
        </w:tc>
        <w:tc>
          <w:tcPr>
            <w:tcW w:w="1481" w:type="dxa"/>
          </w:tcPr>
          <w:p w14:paraId="2E9E287F" w14:textId="77777777" w:rsidR="00284D74" w:rsidRDefault="00284D74">
            <w:r>
              <w:t>Allowed</w:t>
            </w:r>
          </w:p>
        </w:tc>
        <w:tc>
          <w:tcPr>
            <w:tcW w:w="1481" w:type="dxa"/>
          </w:tcPr>
          <w:p w14:paraId="04846D80" w14:textId="77777777" w:rsidR="00284D74" w:rsidRDefault="00284D74">
            <w:r>
              <w:t>candidate / knocked / matched / active / ended</w:t>
            </w:r>
          </w:p>
        </w:tc>
      </w:tr>
    </w:tbl>
    <w:p w14:paraId="567CC506" w14:textId="77777777" w:rsidR="00284D74" w:rsidRDefault="00284D74"/>
    <w:p w14:paraId="0B9F5704" w14:textId="77777777" w:rsidR="00284D74" w:rsidRDefault="00284D74">
      <w:pPr>
        <w:pStyle w:val="Heading2"/>
      </w:pPr>
      <w:r>
        <w:t>5.2 Pair score components</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284D74" w14:paraId="54C4034D" w14:textId="77777777">
        <w:trPr>
          <w:jc w:val="center"/>
        </w:trPr>
        <w:tc>
          <w:tcPr>
            <w:tcW w:w="1944" w:type="dxa"/>
            <w:shd w:val="clear" w:color="auto" w:fill="D9EAF7"/>
            <w:tcMar>
              <w:top w:w="70" w:type="dxa"/>
              <w:left w:w="90" w:type="dxa"/>
              <w:bottom w:w="70" w:type="dxa"/>
              <w:right w:w="90" w:type="dxa"/>
            </w:tcMar>
            <w:vAlign w:val="center"/>
          </w:tcPr>
          <w:p w14:paraId="7AD9F424" w14:textId="77777777" w:rsidR="00284D74" w:rsidRDefault="00284D74">
            <w:r>
              <w:rPr>
                <w:b/>
                <w:color w:val="1F3A5F"/>
                <w:sz w:val="18"/>
              </w:rPr>
              <w:t>Field</w:t>
            </w:r>
          </w:p>
        </w:tc>
        <w:tc>
          <w:tcPr>
            <w:tcW w:w="1181" w:type="dxa"/>
            <w:shd w:val="clear" w:color="auto" w:fill="D9EAF7"/>
            <w:tcMar>
              <w:top w:w="70" w:type="dxa"/>
              <w:left w:w="90" w:type="dxa"/>
              <w:bottom w:w="70" w:type="dxa"/>
              <w:right w:w="90" w:type="dxa"/>
            </w:tcMar>
            <w:vAlign w:val="center"/>
          </w:tcPr>
          <w:p w14:paraId="1677F20E" w14:textId="77777777" w:rsidR="00284D74" w:rsidRDefault="00284D74">
            <w:r>
              <w:rPr>
                <w:b/>
                <w:color w:val="1F3A5F"/>
                <w:sz w:val="18"/>
              </w:rPr>
              <w:t>Type</w:t>
            </w:r>
          </w:p>
        </w:tc>
        <w:tc>
          <w:tcPr>
            <w:tcW w:w="1512" w:type="dxa"/>
            <w:shd w:val="clear" w:color="auto" w:fill="D9EAF7"/>
            <w:tcMar>
              <w:top w:w="70" w:type="dxa"/>
              <w:left w:w="90" w:type="dxa"/>
              <w:bottom w:w="70" w:type="dxa"/>
              <w:right w:w="90" w:type="dxa"/>
            </w:tcMar>
            <w:vAlign w:val="center"/>
          </w:tcPr>
          <w:p w14:paraId="128DC8FF" w14:textId="77777777" w:rsidR="00284D74" w:rsidRDefault="00284D74">
            <w:r>
              <w:rPr>
                <w:b/>
                <w:color w:val="1F3A5F"/>
                <w:sz w:val="18"/>
              </w:rPr>
              <w:t>Source</w:t>
            </w:r>
          </w:p>
        </w:tc>
        <w:tc>
          <w:tcPr>
            <w:tcW w:w="1296" w:type="dxa"/>
            <w:shd w:val="clear" w:color="auto" w:fill="D9EAF7"/>
            <w:tcMar>
              <w:top w:w="70" w:type="dxa"/>
              <w:left w:w="90" w:type="dxa"/>
              <w:bottom w:w="70" w:type="dxa"/>
              <w:right w:w="90" w:type="dxa"/>
            </w:tcMar>
            <w:vAlign w:val="center"/>
          </w:tcPr>
          <w:p w14:paraId="6464A42B" w14:textId="77777777" w:rsidR="00284D74" w:rsidRDefault="00284D74">
            <w:r>
              <w:rPr>
                <w:b/>
                <w:color w:val="1F3A5F"/>
                <w:sz w:val="18"/>
              </w:rPr>
              <w:t>Update lane</w:t>
            </w:r>
          </w:p>
        </w:tc>
        <w:tc>
          <w:tcPr>
            <w:tcW w:w="1368" w:type="dxa"/>
            <w:shd w:val="clear" w:color="auto" w:fill="D9EAF7"/>
            <w:tcMar>
              <w:top w:w="70" w:type="dxa"/>
              <w:left w:w="90" w:type="dxa"/>
              <w:bottom w:w="70" w:type="dxa"/>
              <w:right w:w="90" w:type="dxa"/>
            </w:tcMar>
            <w:vAlign w:val="center"/>
          </w:tcPr>
          <w:p w14:paraId="03FAF50B" w14:textId="77777777" w:rsidR="00284D74" w:rsidRDefault="00284D74">
            <w:r>
              <w:rPr>
                <w:b/>
                <w:color w:val="1F3A5F"/>
                <w:sz w:val="18"/>
              </w:rPr>
              <w:t>Visibility</w:t>
            </w:r>
          </w:p>
        </w:tc>
        <w:tc>
          <w:tcPr>
            <w:tcW w:w="1152" w:type="dxa"/>
            <w:shd w:val="clear" w:color="auto" w:fill="D9EAF7"/>
            <w:tcMar>
              <w:top w:w="70" w:type="dxa"/>
              <w:left w:w="90" w:type="dxa"/>
              <w:bottom w:w="70" w:type="dxa"/>
              <w:right w:w="90" w:type="dxa"/>
            </w:tcMar>
            <w:vAlign w:val="center"/>
          </w:tcPr>
          <w:p w14:paraId="4D975E4B" w14:textId="77777777" w:rsidR="00284D74" w:rsidRDefault="00284D74">
            <w:r>
              <w:rPr>
                <w:b/>
                <w:color w:val="1F3A5F"/>
                <w:sz w:val="18"/>
              </w:rPr>
              <w:t>AI access</w:t>
            </w:r>
          </w:p>
        </w:tc>
        <w:tc>
          <w:tcPr>
            <w:tcW w:w="3211" w:type="dxa"/>
            <w:shd w:val="clear" w:color="auto" w:fill="D9EAF7"/>
            <w:tcMar>
              <w:top w:w="70" w:type="dxa"/>
              <w:left w:w="90" w:type="dxa"/>
              <w:bottom w:w="70" w:type="dxa"/>
              <w:right w:w="90" w:type="dxa"/>
            </w:tcMar>
            <w:vAlign w:val="center"/>
          </w:tcPr>
          <w:p w14:paraId="43093F09" w14:textId="77777777" w:rsidR="00284D74" w:rsidRDefault="00284D74">
            <w:r>
              <w:rPr>
                <w:b/>
                <w:color w:val="1F3A5F"/>
                <w:sz w:val="18"/>
              </w:rPr>
              <w:t>Notes / primary use</w:t>
            </w:r>
          </w:p>
        </w:tc>
      </w:tr>
      <w:tr w:rsidR="00284D74" w14:paraId="781022FE" w14:textId="77777777">
        <w:trPr>
          <w:jc w:val="center"/>
        </w:trPr>
        <w:tc>
          <w:tcPr>
            <w:tcW w:w="1481" w:type="dxa"/>
          </w:tcPr>
          <w:p w14:paraId="7EBF824D" w14:textId="77777777" w:rsidR="00284D74" w:rsidRDefault="00284D74">
            <w:r>
              <w:t>behavioral_alignm</w:t>
            </w:r>
            <w:r>
              <w:lastRenderedPageBreak/>
              <w:t>ent_norm</w:t>
            </w:r>
          </w:p>
        </w:tc>
        <w:tc>
          <w:tcPr>
            <w:tcW w:w="1481" w:type="dxa"/>
          </w:tcPr>
          <w:p w14:paraId="13F6C24E" w14:textId="77777777" w:rsidR="00284D74" w:rsidRDefault="00284D74">
            <w:r>
              <w:lastRenderedPageBreak/>
              <w:t>numeric(4,3)</w:t>
            </w:r>
          </w:p>
        </w:tc>
        <w:tc>
          <w:tcPr>
            <w:tcW w:w="1481" w:type="dxa"/>
          </w:tcPr>
          <w:p w14:paraId="7C88E766" w14:textId="77777777" w:rsidR="00284D74" w:rsidRDefault="00284D74">
            <w:r>
              <w:t>match engine</w:t>
            </w:r>
          </w:p>
        </w:tc>
        <w:tc>
          <w:tcPr>
            <w:tcW w:w="1481" w:type="dxa"/>
          </w:tcPr>
          <w:p w14:paraId="2B2235AF" w14:textId="77777777" w:rsidR="00284D74" w:rsidRDefault="00284D74">
            <w:r>
              <w:t>Medium</w:t>
            </w:r>
          </w:p>
        </w:tc>
        <w:tc>
          <w:tcPr>
            <w:tcW w:w="1481" w:type="dxa"/>
          </w:tcPr>
          <w:p w14:paraId="5A723757" w14:textId="77777777" w:rsidR="00284D74" w:rsidRDefault="00284D74">
            <w:r>
              <w:t>Internal only</w:t>
            </w:r>
          </w:p>
        </w:tc>
        <w:tc>
          <w:tcPr>
            <w:tcW w:w="1481" w:type="dxa"/>
          </w:tcPr>
          <w:p w14:paraId="6AC1EA5B" w14:textId="77777777" w:rsidR="00284D74" w:rsidRDefault="00284D74">
            <w:r>
              <w:t>Allowed</w:t>
            </w:r>
          </w:p>
        </w:tc>
        <w:tc>
          <w:tcPr>
            <w:tcW w:w="1481" w:type="dxa"/>
          </w:tcPr>
          <w:p w14:paraId="2C489886" w14:textId="77777777" w:rsidR="00284D74" w:rsidRDefault="00284D74">
            <w:r>
              <w:t xml:space="preserve">0-1 normalized behavior fit; </w:t>
            </w:r>
            <w:r>
              <w:lastRenderedPageBreak/>
              <w:t>highest weight in compatibility</w:t>
            </w:r>
          </w:p>
        </w:tc>
      </w:tr>
      <w:tr w:rsidR="00284D74" w14:paraId="11F6C5E1" w14:textId="77777777">
        <w:trPr>
          <w:jc w:val="center"/>
        </w:trPr>
        <w:tc>
          <w:tcPr>
            <w:tcW w:w="1481" w:type="dxa"/>
          </w:tcPr>
          <w:p w14:paraId="1E1B7412" w14:textId="77777777" w:rsidR="00284D74" w:rsidRDefault="00284D74">
            <w:r>
              <w:lastRenderedPageBreak/>
              <w:t>archetype_chemistry_norm</w:t>
            </w:r>
          </w:p>
        </w:tc>
        <w:tc>
          <w:tcPr>
            <w:tcW w:w="1481" w:type="dxa"/>
          </w:tcPr>
          <w:p w14:paraId="1E408B84" w14:textId="77777777" w:rsidR="00284D74" w:rsidRDefault="00284D74">
            <w:r>
              <w:t>numeric(4,3)</w:t>
            </w:r>
          </w:p>
        </w:tc>
        <w:tc>
          <w:tcPr>
            <w:tcW w:w="1481" w:type="dxa"/>
          </w:tcPr>
          <w:p w14:paraId="2D350A8A" w14:textId="77777777" w:rsidR="00284D74" w:rsidRDefault="00284D74">
            <w:r>
              <w:t>match engine</w:t>
            </w:r>
          </w:p>
        </w:tc>
        <w:tc>
          <w:tcPr>
            <w:tcW w:w="1481" w:type="dxa"/>
          </w:tcPr>
          <w:p w14:paraId="66E223D3" w14:textId="77777777" w:rsidR="00284D74" w:rsidRDefault="00284D74">
            <w:r>
              <w:t>Medium</w:t>
            </w:r>
          </w:p>
        </w:tc>
        <w:tc>
          <w:tcPr>
            <w:tcW w:w="1481" w:type="dxa"/>
          </w:tcPr>
          <w:p w14:paraId="0C8551BD" w14:textId="77777777" w:rsidR="00284D74" w:rsidRDefault="00284D74">
            <w:r>
              <w:t>Internal only</w:t>
            </w:r>
          </w:p>
        </w:tc>
        <w:tc>
          <w:tcPr>
            <w:tcW w:w="1481" w:type="dxa"/>
          </w:tcPr>
          <w:p w14:paraId="719D6B57" w14:textId="77777777" w:rsidR="00284D74" w:rsidRDefault="00284D74">
            <w:r>
              <w:t>Allowed</w:t>
            </w:r>
          </w:p>
        </w:tc>
        <w:tc>
          <w:tcPr>
            <w:tcW w:w="1481" w:type="dxa"/>
          </w:tcPr>
          <w:p w14:paraId="3F2BE4D6" w14:textId="77777777" w:rsidR="00284D74" w:rsidRDefault="00284D74">
            <w:r>
              <w:t>0-1 archetype matrix result</w:t>
            </w:r>
          </w:p>
        </w:tc>
      </w:tr>
      <w:tr w:rsidR="00284D74" w14:paraId="01BA25BF" w14:textId="77777777">
        <w:trPr>
          <w:jc w:val="center"/>
        </w:trPr>
        <w:tc>
          <w:tcPr>
            <w:tcW w:w="1481" w:type="dxa"/>
          </w:tcPr>
          <w:p w14:paraId="4311FDF0" w14:textId="77777777" w:rsidR="00284D74" w:rsidRDefault="00284D74">
            <w:r>
              <w:t>shadow_risk_norm</w:t>
            </w:r>
          </w:p>
        </w:tc>
        <w:tc>
          <w:tcPr>
            <w:tcW w:w="1481" w:type="dxa"/>
          </w:tcPr>
          <w:p w14:paraId="2447B8AE" w14:textId="77777777" w:rsidR="00284D74" w:rsidRDefault="00284D74">
            <w:r>
              <w:t>numeric(4,3)</w:t>
            </w:r>
          </w:p>
        </w:tc>
        <w:tc>
          <w:tcPr>
            <w:tcW w:w="1481" w:type="dxa"/>
          </w:tcPr>
          <w:p w14:paraId="6E84B28A" w14:textId="77777777" w:rsidR="00284D74" w:rsidRDefault="00284D74">
            <w:r>
              <w:t>match engine</w:t>
            </w:r>
          </w:p>
        </w:tc>
        <w:tc>
          <w:tcPr>
            <w:tcW w:w="1481" w:type="dxa"/>
          </w:tcPr>
          <w:p w14:paraId="73C25556" w14:textId="77777777" w:rsidR="00284D74" w:rsidRDefault="00284D74">
            <w:r>
              <w:t>Medium</w:t>
            </w:r>
          </w:p>
        </w:tc>
        <w:tc>
          <w:tcPr>
            <w:tcW w:w="1481" w:type="dxa"/>
          </w:tcPr>
          <w:p w14:paraId="0150B22B" w14:textId="77777777" w:rsidR="00284D74" w:rsidRDefault="00284D74">
            <w:r>
              <w:t>Internal only</w:t>
            </w:r>
          </w:p>
        </w:tc>
        <w:tc>
          <w:tcPr>
            <w:tcW w:w="1481" w:type="dxa"/>
          </w:tcPr>
          <w:p w14:paraId="0FCFBAB8" w14:textId="77777777" w:rsidR="00284D74" w:rsidRDefault="00284D74">
            <w:r>
              <w:t>Allowed</w:t>
            </w:r>
          </w:p>
        </w:tc>
        <w:tc>
          <w:tcPr>
            <w:tcW w:w="1481" w:type="dxa"/>
          </w:tcPr>
          <w:p w14:paraId="2F3AE6EF" w14:textId="77777777" w:rsidR="00284D74" w:rsidRDefault="00284D74">
            <w:r>
              <w:t>0-1 risk output from shadow matrix and severity rules</w:t>
            </w:r>
          </w:p>
        </w:tc>
      </w:tr>
      <w:tr w:rsidR="00284D74" w14:paraId="08639D6B" w14:textId="77777777">
        <w:trPr>
          <w:jc w:val="center"/>
        </w:trPr>
        <w:tc>
          <w:tcPr>
            <w:tcW w:w="1481" w:type="dxa"/>
          </w:tcPr>
          <w:p w14:paraId="5D46D415" w14:textId="77777777" w:rsidR="00284D74" w:rsidRDefault="00284D74">
            <w:r>
              <w:t>polarity_dynamics_norm</w:t>
            </w:r>
          </w:p>
        </w:tc>
        <w:tc>
          <w:tcPr>
            <w:tcW w:w="1481" w:type="dxa"/>
          </w:tcPr>
          <w:p w14:paraId="01431AF7" w14:textId="77777777" w:rsidR="00284D74" w:rsidRDefault="00284D74">
            <w:r>
              <w:t>numeric(4,3)</w:t>
            </w:r>
          </w:p>
        </w:tc>
        <w:tc>
          <w:tcPr>
            <w:tcW w:w="1481" w:type="dxa"/>
          </w:tcPr>
          <w:p w14:paraId="066E22B1" w14:textId="77777777" w:rsidR="00284D74" w:rsidRDefault="00284D74">
            <w:r>
              <w:t>polarity engine</w:t>
            </w:r>
          </w:p>
        </w:tc>
        <w:tc>
          <w:tcPr>
            <w:tcW w:w="1481" w:type="dxa"/>
          </w:tcPr>
          <w:p w14:paraId="4A35932E" w14:textId="77777777" w:rsidR="00284D74" w:rsidRDefault="00284D74">
            <w:r>
              <w:t>Medium</w:t>
            </w:r>
          </w:p>
        </w:tc>
        <w:tc>
          <w:tcPr>
            <w:tcW w:w="1481" w:type="dxa"/>
          </w:tcPr>
          <w:p w14:paraId="045C1780" w14:textId="77777777" w:rsidR="00284D74" w:rsidRDefault="00284D74">
            <w:r>
              <w:t>Internal only</w:t>
            </w:r>
          </w:p>
        </w:tc>
        <w:tc>
          <w:tcPr>
            <w:tcW w:w="1481" w:type="dxa"/>
          </w:tcPr>
          <w:p w14:paraId="5BFE3E2C" w14:textId="77777777" w:rsidR="00284D74" w:rsidRDefault="00284D74">
            <w:r>
              <w:t>Allowed</w:t>
            </w:r>
          </w:p>
        </w:tc>
        <w:tc>
          <w:tcPr>
            <w:tcW w:w="1481" w:type="dxa"/>
          </w:tcPr>
          <w:p w14:paraId="43A4126C" w14:textId="77777777" w:rsidR="00284D74" w:rsidRDefault="00284D74">
            <w:r>
              <w:t>0-1 chemistry/balance layer</w:t>
            </w:r>
          </w:p>
        </w:tc>
      </w:tr>
      <w:tr w:rsidR="00284D74" w14:paraId="18785137" w14:textId="77777777">
        <w:trPr>
          <w:jc w:val="center"/>
        </w:trPr>
        <w:tc>
          <w:tcPr>
            <w:tcW w:w="1481" w:type="dxa"/>
          </w:tcPr>
          <w:p w14:paraId="709ABFB9" w14:textId="77777777" w:rsidR="00284D74" w:rsidRDefault="00284D74">
            <w:r>
              <w:t>astrology_overlay_norm</w:t>
            </w:r>
          </w:p>
        </w:tc>
        <w:tc>
          <w:tcPr>
            <w:tcW w:w="1481" w:type="dxa"/>
          </w:tcPr>
          <w:p w14:paraId="7BBA22B3" w14:textId="77777777" w:rsidR="00284D74" w:rsidRDefault="00284D74">
            <w:r>
              <w:t>numeric(4,3)</w:t>
            </w:r>
          </w:p>
        </w:tc>
        <w:tc>
          <w:tcPr>
            <w:tcW w:w="1481" w:type="dxa"/>
          </w:tcPr>
          <w:p w14:paraId="2ED22F08" w14:textId="77777777" w:rsidR="00284D74" w:rsidRDefault="00284D74">
            <w:r>
              <w:t>cosmic engine</w:t>
            </w:r>
          </w:p>
        </w:tc>
        <w:tc>
          <w:tcPr>
            <w:tcW w:w="1481" w:type="dxa"/>
          </w:tcPr>
          <w:p w14:paraId="5062FF13" w14:textId="77777777" w:rsidR="00284D74" w:rsidRDefault="00284D74">
            <w:r>
              <w:t>Medium</w:t>
            </w:r>
          </w:p>
        </w:tc>
        <w:tc>
          <w:tcPr>
            <w:tcW w:w="1481" w:type="dxa"/>
          </w:tcPr>
          <w:p w14:paraId="00E06C73" w14:textId="77777777" w:rsidR="00284D74" w:rsidRDefault="00284D74">
            <w:r>
              <w:t>Internal only</w:t>
            </w:r>
          </w:p>
        </w:tc>
        <w:tc>
          <w:tcPr>
            <w:tcW w:w="1481" w:type="dxa"/>
          </w:tcPr>
          <w:p w14:paraId="3CAD2483" w14:textId="77777777" w:rsidR="00284D74" w:rsidRDefault="00284D74">
            <w:r>
              <w:t>Allowed</w:t>
            </w:r>
          </w:p>
        </w:tc>
        <w:tc>
          <w:tcPr>
            <w:tcW w:w="1481" w:type="dxa"/>
          </w:tcPr>
          <w:p w14:paraId="595E79ED" w14:textId="77777777" w:rsidR="00284D74" w:rsidRDefault="00284D74">
            <w:r>
              <w:t>0-1 overlay from configured zodiac tables</w:t>
            </w:r>
          </w:p>
        </w:tc>
      </w:tr>
      <w:tr w:rsidR="00284D74" w14:paraId="0CC8C804" w14:textId="77777777">
        <w:trPr>
          <w:jc w:val="center"/>
        </w:trPr>
        <w:tc>
          <w:tcPr>
            <w:tcW w:w="1481" w:type="dxa"/>
          </w:tcPr>
          <w:p w14:paraId="5AD075D5" w14:textId="77777777" w:rsidR="00284D74" w:rsidRDefault="00284D74">
            <w:r>
              <w:t>numerology_overlay_norm</w:t>
            </w:r>
          </w:p>
        </w:tc>
        <w:tc>
          <w:tcPr>
            <w:tcW w:w="1481" w:type="dxa"/>
          </w:tcPr>
          <w:p w14:paraId="0A4557D4" w14:textId="77777777" w:rsidR="00284D74" w:rsidRDefault="00284D74">
            <w:r>
              <w:t>numeric(4,3)</w:t>
            </w:r>
          </w:p>
        </w:tc>
        <w:tc>
          <w:tcPr>
            <w:tcW w:w="1481" w:type="dxa"/>
          </w:tcPr>
          <w:p w14:paraId="214725A0" w14:textId="77777777" w:rsidR="00284D74" w:rsidRDefault="00284D74">
            <w:r>
              <w:t>cosmic engine</w:t>
            </w:r>
          </w:p>
        </w:tc>
        <w:tc>
          <w:tcPr>
            <w:tcW w:w="1481" w:type="dxa"/>
          </w:tcPr>
          <w:p w14:paraId="417B3B26" w14:textId="77777777" w:rsidR="00284D74" w:rsidRDefault="00284D74">
            <w:r>
              <w:t>Medium</w:t>
            </w:r>
          </w:p>
        </w:tc>
        <w:tc>
          <w:tcPr>
            <w:tcW w:w="1481" w:type="dxa"/>
          </w:tcPr>
          <w:p w14:paraId="2F98FA58" w14:textId="77777777" w:rsidR="00284D74" w:rsidRDefault="00284D74">
            <w:r>
              <w:t>Internal only</w:t>
            </w:r>
          </w:p>
        </w:tc>
        <w:tc>
          <w:tcPr>
            <w:tcW w:w="1481" w:type="dxa"/>
          </w:tcPr>
          <w:p w14:paraId="1AC8DE22" w14:textId="77777777" w:rsidR="00284D74" w:rsidRDefault="00284D74">
            <w:r>
              <w:t>Allowed</w:t>
            </w:r>
          </w:p>
        </w:tc>
        <w:tc>
          <w:tcPr>
            <w:tcW w:w="1481" w:type="dxa"/>
          </w:tcPr>
          <w:p w14:paraId="26FE81DD" w14:textId="77777777" w:rsidR="00284D74" w:rsidRDefault="00284D74">
            <w:r>
              <w:t>0-1 overlay from configured life-path pair keys</w:t>
            </w:r>
          </w:p>
        </w:tc>
      </w:tr>
      <w:tr w:rsidR="00284D74" w14:paraId="3CCAB6EE" w14:textId="77777777">
        <w:trPr>
          <w:jc w:val="center"/>
        </w:trPr>
        <w:tc>
          <w:tcPr>
            <w:tcW w:w="1481" w:type="dxa"/>
          </w:tcPr>
          <w:p w14:paraId="0DADF4EF" w14:textId="77777777" w:rsidR="00284D74" w:rsidRDefault="00284D74">
            <w:r>
              <w:t>integrity_penalty_total</w:t>
            </w:r>
          </w:p>
        </w:tc>
        <w:tc>
          <w:tcPr>
            <w:tcW w:w="1481" w:type="dxa"/>
          </w:tcPr>
          <w:p w14:paraId="659A2021" w14:textId="77777777" w:rsidR="00284D74" w:rsidRDefault="00284D74">
            <w:r>
              <w:t>numeric(5,2)</w:t>
            </w:r>
          </w:p>
        </w:tc>
        <w:tc>
          <w:tcPr>
            <w:tcW w:w="1481" w:type="dxa"/>
          </w:tcPr>
          <w:p w14:paraId="64CF91BD" w14:textId="77777777" w:rsidR="00284D74" w:rsidRDefault="00284D74">
            <w:r>
              <w:t>rule engine</w:t>
            </w:r>
          </w:p>
        </w:tc>
        <w:tc>
          <w:tcPr>
            <w:tcW w:w="1481" w:type="dxa"/>
          </w:tcPr>
          <w:p w14:paraId="0A16F441" w14:textId="77777777" w:rsidR="00284D74" w:rsidRDefault="00284D74">
            <w:r>
              <w:t>Medium</w:t>
            </w:r>
          </w:p>
        </w:tc>
        <w:tc>
          <w:tcPr>
            <w:tcW w:w="1481" w:type="dxa"/>
          </w:tcPr>
          <w:p w14:paraId="2DA50701" w14:textId="77777777" w:rsidR="00284D74" w:rsidRDefault="00284D74">
            <w:r>
              <w:t>Internal only</w:t>
            </w:r>
          </w:p>
        </w:tc>
        <w:tc>
          <w:tcPr>
            <w:tcW w:w="1481" w:type="dxa"/>
          </w:tcPr>
          <w:p w14:paraId="2F0A7D58" w14:textId="77777777" w:rsidR="00284D74" w:rsidRDefault="00284D74">
            <w:r>
              <w:t>Allowed</w:t>
            </w:r>
          </w:p>
        </w:tc>
        <w:tc>
          <w:tcPr>
            <w:tcW w:w="1481" w:type="dxa"/>
          </w:tcPr>
          <w:p w14:paraId="4077537D" w14:textId="77777777" w:rsidR="00284D74" w:rsidRDefault="00284D74">
            <w:r>
              <w:t>Penalty from contradictions, dealbreakers, unreliable signals</w:t>
            </w:r>
          </w:p>
        </w:tc>
      </w:tr>
      <w:tr w:rsidR="00284D74" w14:paraId="28DD6D1B" w14:textId="77777777">
        <w:trPr>
          <w:jc w:val="center"/>
        </w:trPr>
        <w:tc>
          <w:tcPr>
            <w:tcW w:w="1481" w:type="dxa"/>
          </w:tcPr>
          <w:p w14:paraId="47D89E1B" w14:textId="77777777" w:rsidR="00284D74" w:rsidRDefault="00284D74">
            <w:r>
              <w:t>interaction_compat_modifier</w:t>
            </w:r>
          </w:p>
        </w:tc>
        <w:tc>
          <w:tcPr>
            <w:tcW w:w="1481" w:type="dxa"/>
          </w:tcPr>
          <w:p w14:paraId="5C363CE3" w14:textId="77777777" w:rsidR="00284D74" w:rsidRDefault="00284D74">
            <w:r>
              <w:t>numeric(5,2)</w:t>
            </w:r>
          </w:p>
        </w:tc>
        <w:tc>
          <w:tcPr>
            <w:tcW w:w="1481" w:type="dxa"/>
          </w:tcPr>
          <w:p w14:paraId="27CAAA75" w14:textId="77777777" w:rsidR="00284D74" w:rsidRDefault="00284D74">
            <w:r>
              <w:t>pair rule engine</w:t>
            </w:r>
          </w:p>
        </w:tc>
        <w:tc>
          <w:tcPr>
            <w:tcW w:w="1481" w:type="dxa"/>
          </w:tcPr>
          <w:p w14:paraId="24FA03C0" w14:textId="77777777" w:rsidR="00284D74" w:rsidRDefault="00284D74">
            <w:r>
              <w:t>Medium</w:t>
            </w:r>
          </w:p>
        </w:tc>
        <w:tc>
          <w:tcPr>
            <w:tcW w:w="1481" w:type="dxa"/>
          </w:tcPr>
          <w:p w14:paraId="266EADE6" w14:textId="77777777" w:rsidR="00284D74" w:rsidRDefault="00284D74">
            <w:r>
              <w:t>Internal only</w:t>
            </w:r>
          </w:p>
        </w:tc>
        <w:tc>
          <w:tcPr>
            <w:tcW w:w="1481" w:type="dxa"/>
          </w:tcPr>
          <w:p w14:paraId="7F121F87" w14:textId="77777777" w:rsidR="00284D74" w:rsidRDefault="00284D74">
            <w:r>
              <w:t>Allowed</w:t>
            </w:r>
          </w:p>
        </w:tc>
        <w:tc>
          <w:tcPr>
            <w:tcW w:w="1481" w:type="dxa"/>
          </w:tcPr>
          <w:p w14:paraId="7550691D" w14:textId="77777777" w:rsidR="00284D74" w:rsidRDefault="00284D74">
            <w:r>
              <w:t>Cross-category pair rule modifier</w:t>
            </w:r>
          </w:p>
        </w:tc>
      </w:tr>
      <w:tr w:rsidR="00284D74" w14:paraId="47A3B618" w14:textId="77777777">
        <w:trPr>
          <w:jc w:val="center"/>
        </w:trPr>
        <w:tc>
          <w:tcPr>
            <w:tcW w:w="1481" w:type="dxa"/>
          </w:tcPr>
          <w:p w14:paraId="51AF6A1E" w14:textId="77777777" w:rsidR="00284D74" w:rsidRDefault="00284D74">
            <w:r>
              <w:t>cluster_penalty_pair</w:t>
            </w:r>
          </w:p>
        </w:tc>
        <w:tc>
          <w:tcPr>
            <w:tcW w:w="1481" w:type="dxa"/>
          </w:tcPr>
          <w:p w14:paraId="5186DB69" w14:textId="77777777" w:rsidR="00284D74" w:rsidRDefault="00284D74">
            <w:r>
              <w:t>numeric(5,2)</w:t>
            </w:r>
          </w:p>
        </w:tc>
        <w:tc>
          <w:tcPr>
            <w:tcW w:w="1481" w:type="dxa"/>
          </w:tcPr>
          <w:p w14:paraId="3D9C352B" w14:textId="77777777" w:rsidR="00284D74" w:rsidRDefault="00284D74">
            <w:r>
              <w:t>cluster engine</w:t>
            </w:r>
          </w:p>
        </w:tc>
        <w:tc>
          <w:tcPr>
            <w:tcW w:w="1481" w:type="dxa"/>
          </w:tcPr>
          <w:p w14:paraId="2CB08D49" w14:textId="77777777" w:rsidR="00284D74" w:rsidRDefault="00284D74">
            <w:r>
              <w:t>Medium</w:t>
            </w:r>
          </w:p>
        </w:tc>
        <w:tc>
          <w:tcPr>
            <w:tcW w:w="1481" w:type="dxa"/>
          </w:tcPr>
          <w:p w14:paraId="0C28FB1F" w14:textId="77777777" w:rsidR="00284D74" w:rsidRDefault="00284D74">
            <w:r>
              <w:t>Internal only</w:t>
            </w:r>
          </w:p>
        </w:tc>
        <w:tc>
          <w:tcPr>
            <w:tcW w:w="1481" w:type="dxa"/>
          </w:tcPr>
          <w:p w14:paraId="1B368052" w14:textId="77777777" w:rsidR="00284D74" w:rsidRDefault="00284D74">
            <w:r>
              <w:t>Allowed</w:t>
            </w:r>
          </w:p>
        </w:tc>
        <w:tc>
          <w:tcPr>
            <w:tcW w:w="1481" w:type="dxa"/>
          </w:tcPr>
          <w:p w14:paraId="14E59C23" w14:textId="77777777" w:rsidR="00284D74" w:rsidRDefault="00284D74">
            <w:r>
              <w:t>Pair-level contradiction or loop penalty</w:t>
            </w:r>
          </w:p>
        </w:tc>
      </w:tr>
    </w:tbl>
    <w:p w14:paraId="6E8D8637" w14:textId="77777777" w:rsidR="00284D74" w:rsidRDefault="00284D74"/>
    <w:p w14:paraId="4662E178" w14:textId="77777777" w:rsidR="00284D74" w:rsidRDefault="00284D74">
      <w:pPr>
        <w:pStyle w:val="Heading1"/>
      </w:pPr>
      <w:r>
        <w:t>6. Reflection clusters, pair rules, and dealbreaker logic</w:t>
      </w:r>
    </w:p>
    <w:p w14:paraId="5A708B3D" w14:textId="77777777" w:rsidR="00284D74" w:rsidRDefault="00284D74">
      <w:pPr>
        <w:pStyle w:val="Heading2"/>
      </w:pPr>
      <w:r>
        <w:t>6.1 Cluster contract</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284D74" w14:paraId="012557A5" w14:textId="77777777">
        <w:trPr>
          <w:jc w:val="center"/>
        </w:trPr>
        <w:tc>
          <w:tcPr>
            <w:tcW w:w="1944" w:type="dxa"/>
            <w:shd w:val="clear" w:color="auto" w:fill="D9EAF7"/>
            <w:tcMar>
              <w:top w:w="70" w:type="dxa"/>
              <w:left w:w="90" w:type="dxa"/>
              <w:bottom w:w="70" w:type="dxa"/>
              <w:right w:w="90" w:type="dxa"/>
            </w:tcMar>
            <w:vAlign w:val="center"/>
          </w:tcPr>
          <w:p w14:paraId="2A9A8A6A" w14:textId="77777777" w:rsidR="00284D74" w:rsidRDefault="00284D74">
            <w:r>
              <w:rPr>
                <w:b/>
                <w:color w:val="1F3A5F"/>
                <w:sz w:val="18"/>
              </w:rPr>
              <w:t>Field</w:t>
            </w:r>
          </w:p>
        </w:tc>
        <w:tc>
          <w:tcPr>
            <w:tcW w:w="1181" w:type="dxa"/>
            <w:shd w:val="clear" w:color="auto" w:fill="D9EAF7"/>
            <w:tcMar>
              <w:top w:w="70" w:type="dxa"/>
              <w:left w:w="90" w:type="dxa"/>
              <w:bottom w:w="70" w:type="dxa"/>
              <w:right w:w="90" w:type="dxa"/>
            </w:tcMar>
            <w:vAlign w:val="center"/>
          </w:tcPr>
          <w:p w14:paraId="05BCC387" w14:textId="77777777" w:rsidR="00284D74" w:rsidRDefault="00284D74">
            <w:r>
              <w:rPr>
                <w:b/>
                <w:color w:val="1F3A5F"/>
                <w:sz w:val="18"/>
              </w:rPr>
              <w:t>Type</w:t>
            </w:r>
          </w:p>
        </w:tc>
        <w:tc>
          <w:tcPr>
            <w:tcW w:w="1512" w:type="dxa"/>
            <w:shd w:val="clear" w:color="auto" w:fill="D9EAF7"/>
            <w:tcMar>
              <w:top w:w="70" w:type="dxa"/>
              <w:left w:w="90" w:type="dxa"/>
              <w:bottom w:w="70" w:type="dxa"/>
              <w:right w:w="90" w:type="dxa"/>
            </w:tcMar>
            <w:vAlign w:val="center"/>
          </w:tcPr>
          <w:p w14:paraId="35A5BC4E" w14:textId="77777777" w:rsidR="00284D74" w:rsidRDefault="00284D74">
            <w:r>
              <w:rPr>
                <w:b/>
                <w:color w:val="1F3A5F"/>
                <w:sz w:val="18"/>
              </w:rPr>
              <w:t>Source</w:t>
            </w:r>
          </w:p>
        </w:tc>
        <w:tc>
          <w:tcPr>
            <w:tcW w:w="1296" w:type="dxa"/>
            <w:shd w:val="clear" w:color="auto" w:fill="D9EAF7"/>
            <w:tcMar>
              <w:top w:w="70" w:type="dxa"/>
              <w:left w:w="90" w:type="dxa"/>
              <w:bottom w:w="70" w:type="dxa"/>
              <w:right w:w="90" w:type="dxa"/>
            </w:tcMar>
            <w:vAlign w:val="center"/>
          </w:tcPr>
          <w:p w14:paraId="3235C0E6" w14:textId="77777777" w:rsidR="00284D74" w:rsidRDefault="00284D74">
            <w:r>
              <w:rPr>
                <w:b/>
                <w:color w:val="1F3A5F"/>
                <w:sz w:val="18"/>
              </w:rPr>
              <w:t>Update lane</w:t>
            </w:r>
          </w:p>
        </w:tc>
        <w:tc>
          <w:tcPr>
            <w:tcW w:w="1368" w:type="dxa"/>
            <w:shd w:val="clear" w:color="auto" w:fill="D9EAF7"/>
            <w:tcMar>
              <w:top w:w="70" w:type="dxa"/>
              <w:left w:w="90" w:type="dxa"/>
              <w:bottom w:w="70" w:type="dxa"/>
              <w:right w:w="90" w:type="dxa"/>
            </w:tcMar>
            <w:vAlign w:val="center"/>
          </w:tcPr>
          <w:p w14:paraId="5335F2BF" w14:textId="77777777" w:rsidR="00284D74" w:rsidRDefault="00284D74">
            <w:r>
              <w:rPr>
                <w:b/>
                <w:color w:val="1F3A5F"/>
                <w:sz w:val="18"/>
              </w:rPr>
              <w:t>Visibility</w:t>
            </w:r>
          </w:p>
        </w:tc>
        <w:tc>
          <w:tcPr>
            <w:tcW w:w="1152" w:type="dxa"/>
            <w:shd w:val="clear" w:color="auto" w:fill="D9EAF7"/>
            <w:tcMar>
              <w:top w:w="70" w:type="dxa"/>
              <w:left w:w="90" w:type="dxa"/>
              <w:bottom w:w="70" w:type="dxa"/>
              <w:right w:w="90" w:type="dxa"/>
            </w:tcMar>
            <w:vAlign w:val="center"/>
          </w:tcPr>
          <w:p w14:paraId="57AE7642" w14:textId="77777777" w:rsidR="00284D74" w:rsidRDefault="00284D74">
            <w:r>
              <w:rPr>
                <w:b/>
                <w:color w:val="1F3A5F"/>
                <w:sz w:val="18"/>
              </w:rPr>
              <w:t>AI access</w:t>
            </w:r>
          </w:p>
        </w:tc>
        <w:tc>
          <w:tcPr>
            <w:tcW w:w="3211" w:type="dxa"/>
            <w:shd w:val="clear" w:color="auto" w:fill="D9EAF7"/>
            <w:tcMar>
              <w:top w:w="70" w:type="dxa"/>
              <w:left w:w="90" w:type="dxa"/>
              <w:bottom w:w="70" w:type="dxa"/>
              <w:right w:w="90" w:type="dxa"/>
            </w:tcMar>
            <w:vAlign w:val="center"/>
          </w:tcPr>
          <w:p w14:paraId="5AFB98E4" w14:textId="77777777" w:rsidR="00284D74" w:rsidRDefault="00284D74">
            <w:r>
              <w:rPr>
                <w:b/>
                <w:color w:val="1F3A5F"/>
                <w:sz w:val="18"/>
              </w:rPr>
              <w:t>Notes / primary use</w:t>
            </w:r>
          </w:p>
        </w:tc>
      </w:tr>
      <w:tr w:rsidR="00284D74" w14:paraId="06BD0DB8" w14:textId="77777777">
        <w:trPr>
          <w:jc w:val="center"/>
        </w:trPr>
        <w:tc>
          <w:tcPr>
            <w:tcW w:w="1481" w:type="dxa"/>
          </w:tcPr>
          <w:p w14:paraId="10A00F3D" w14:textId="77777777" w:rsidR="00284D74" w:rsidRDefault="00284D74">
            <w:r>
              <w:t>cluster_id</w:t>
            </w:r>
          </w:p>
        </w:tc>
        <w:tc>
          <w:tcPr>
            <w:tcW w:w="1481" w:type="dxa"/>
          </w:tcPr>
          <w:p w14:paraId="677556C6" w14:textId="77777777" w:rsidR="00284D74" w:rsidRDefault="00284D74">
            <w:r>
              <w:t>text</w:t>
            </w:r>
          </w:p>
        </w:tc>
        <w:tc>
          <w:tcPr>
            <w:tcW w:w="1481" w:type="dxa"/>
          </w:tcPr>
          <w:p w14:paraId="1B8ED771" w14:textId="77777777" w:rsidR="00284D74" w:rsidRDefault="00284D74">
            <w:r>
              <w:t>cluster library</w:t>
            </w:r>
          </w:p>
        </w:tc>
        <w:tc>
          <w:tcPr>
            <w:tcW w:w="1481" w:type="dxa"/>
          </w:tcPr>
          <w:p w14:paraId="51EBBC41" w14:textId="77777777" w:rsidR="00284D74" w:rsidRDefault="00284D74">
            <w:r>
              <w:t>Frozen</w:t>
            </w:r>
          </w:p>
        </w:tc>
        <w:tc>
          <w:tcPr>
            <w:tcW w:w="1481" w:type="dxa"/>
          </w:tcPr>
          <w:p w14:paraId="5BA1D7E9" w14:textId="77777777" w:rsidR="00284D74" w:rsidRDefault="00284D74">
            <w:r>
              <w:t>Internal only</w:t>
            </w:r>
          </w:p>
        </w:tc>
        <w:tc>
          <w:tcPr>
            <w:tcW w:w="1481" w:type="dxa"/>
          </w:tcPr>
          <w:p w14:paraId="6AE4FEBA" w14:textId="77777777" w:rsidR="00284D74" w:rsidRDefault="00284D74">
            <w:r>
              <w:t>Allowed</w:t>
            </w:r>
          </w:p>
        </w:tc>
        <w:tc>
          <w:tcPr>
            <w:tcW w:w="1481" w:type="dxa"/>
          </w:tcPr>
          <w:p w14:paraId="6E0D13CA" w14:textId="77777777" w:rsidR="00284D74" w:rsidRDefault="00284D74">
            <w:r>
              <w:t>Canonical key like vulnerability_loop</w:t>
            </w:r>
          </w:p>
        </w:tc>
      </w:tr>
      <w:tr w:rsidR="00284D74" w14:paraId="7CDD452B" w14:textId="77777777">
        <w:trPr>
          <w:jc w:val="center"/>
        </w:trPr>
        <w:tc>
          <w:tcPr>
            <w:tcW w:w="1481" w:type="dxa"/>
          </w:tcPr>
          <w:p w14:paraId="1DC3FD86" w14:textId="77777777" w:rsidR="00284D74" w:rsidRDefault="00284D74">
            <w:r>
              <w:t>cluster_label</w:t>
            </w:r>
          </w:p>
        </w:tc>
        <w:tc>
          <w:tcPr>
            <w:tcW w:w="1481" w:type="dxa"/>
          </w:tcPr>
          <w:p w14:paraId="02E1C192" w14:textId="77777777" w:rsidR="00284D74" w:rsidRDefault="00284D74">
            <w:r>
              <w:t>text</w:t>
            </w:r>
          </w:p>
        </w:tc>
        <w:tc>
          <w:tcPr>
            <w:tcW w:w="1481" w:type="dxa"/>
          </w:tcPr>
          <w:p w14:paraId="29CBA0E2" w14:textId="77777777" w:rsidR="00284D74" w:rsidRDefault="00284D74">
            <w:r>
              <w:t>cluster library</w:t>
            </w:r>
          </w:p>
        </w:tc>
        <w:tc>
          <w:tcPr>
            <w:tcW w:w="1481" w:type="dxa"/>
          </w:tcPr>
          <w:p w14:paraId="03E7C357" w14:textId="77777777" w:rsidR="00284D74" w:rsidRDefault="00284D74">
            <w:r>
              <w:t>Frozen</w:t>
            </w:r>
          </w:p>
        </w:tc>
        <w:tc>
          <w:tcPr>
            <w:tcW w:w="1481" w:type="dxa"/>
          </w:tcPr>
          <w:p w14:paraId="6D3DA4CA" w14:textId="77777777" w:rsidR="00284D74" w:rsidRDefault="00284D74">
            <w:r>
              <w:t>Internal only</w:t>
            </w:r>
          </w:p>
        </w:tc>
        <w:tc>
          <w:tcPr>
            <w:tcW w:w="1481" w:type="dxa"/>
          </w:tcPr>
          <w:p w14:paraId="70E7BE75" w14:textId="77777777" w:rsidR="00284D74" w:rsidRDefault="00284D74">
            <w:r>
              <w:t>Allowed</w:t>
            </w:r>
          </w:p>
        </w:tc>
        <w:tc>
          <w:tcPr>
            <w:tcW w:w="1481" w:type="dxa"/>
          </w:tcPr>
          <w:p w14:paraId="0582900F" w14:textId="77777777" w:rsidR="00284D74" w:rsidRDefault="00284D74">
            <w:r>
              <w:t>Human-readable system label</w:t>
            </w:r>
          </w:p>
        </w:tc>
      </w:tr>
      <w:tr w:rsidR="00284D74" w14:paraId="77F1C168" w14:textId="77777777">
        <w:trPr>
          <w:jc w:val="center"/>
        </w:trPr>
        <w:tc>
          <w:tcPr>
            <w:tcW w:w="1481" w:type="dxa"/>
          </w:tcPr>
          <w:p w14:paraId="4FB38BE4" w14:textId="77777777" w:rsidR="00284D74" w:rsidRDefault="00284D74">
            <w:r>
              <w:t>cluster_confidence</w:t>
            </w:r>
          </w:p>
        </w:tc>
        <w:tc>
          <w:tcPr>
            <w:tcW w:w="1481" w:type="dxa"/>
          </w:tcPr>
          <w:p w14:paraId="360A7AAD" w14:textId="77777777" w:rsidR="00284D74" w:rsidRDefault="00284D74">
            <w:r>
              <w:t>numeric(4,3)</w:t>
            </w:r>
          </w:p>
        </w:tc>
        <w:tc>
          <w:tcPr>
            <w:tcW w:w="1481" w:type="dxa"/>
          </w:tcPr>
          <w:p w14:paraId="4B111850" w14:textId="77777777" w:rsidR="00284D74" w:rsidRDefault="00284D74">
            <w:r>
              <w:t>cluster engine</w:t>
            </w:r>
          </w:p>
        </w:tc>
        <w:tc>
          <w:tcPr>
            <w:tcW w:w="1481" w:type="dxa"/>
          </w:tcPr>
          <w:p w14:paraId="69DE8A41" w14:textId="77777777" w:rsidR="00284D74" w:rsidRDefault="00284D74">
            <w:r>
              <w:t>Medium</w:t>
            </w:r>
          </w:p>
        </w:tc>
        <w:tc>
          <w:tcPr>
            <w:tcW w:w="1481" w:type="dxa"/>
          </w:tcPr>
          <w:p w14:paraId="196ACD9C" w14:textId="77777777" w:rsidR="00284D74" w:rsidRDefault="00284D74">
            <w:r>
              <w:t>Internal only</w:t>
            </w:r>
          </w:p>
        </w:tc>
        <w:tc>
          <w:tcPr>
            <w:tcW w:w="1481" w:type="dxa"/>
          </w:tcPr>
          <w:p w14:paraId="315EA606" w14:textId="77777777" w:rsidR="00284D74" w:rsidRDefault="00284D74">
            <w:r>
              <w:t>Allowed</w:t>
            </w:r>
          </w:p>
        </w:tc>
        <w:tc>
          <w:tcPr>
            <w:tcW w:w="1481" w:type="dxa"/>
          </w:tcPr>
          <w:p w14:paraId="1714118B" w14:textId="77777777" w:rsidR="00284D74" w:rsidRDefault="00284D74">
            <w:r>
              <w:t>Confidence current cluster truly applies</w:t>
            </w:r>
          </w:p>
        </w:tc>
      </w:tr>
      <w:tr w:rsidR="00284D74" w14:paraId="2ED9FFAA" w14:textId="77777777">
        <w:trPr>
          <w:jc w:val="center"/>
        </w:trPr>
        <w:tc>
          <w:tcPr>
            <w:tcW w:w="1481" w:type="dxa"/>
          </w:tcPr>
          <w:p w14:paraId="1095B0AA" w14:textId="77777777" w:rsidR="00284D74" w:rsidRDefault="00284D74">
            <w:r>
              <w:t>cluster_active_flag</w:t>
            </w:r>
          </w:p>
        </w:tc>
        <w:tc>
          <w:tcPr>
            <w:tcW w:w="1481" w:type="dxa"/>
          </w:tcPr>
          <w:p w14:paraId="59A7233A" w14:textId="77777777" w:rsidR="00284D74" w:rsidRDefault="00284D74">
            <w:r>
              <w:t>bool</w:t>
            </w:r>
          </w:p>
        </w:tc>
        <w:tc>
          <w:tcPr>
            <w:tcW w:w="1481" w:type="dxa"/>
          </w:tcPr>
          <w:p w14:paraId="7BFF4E1F" w14:textId="77777777" w:rsidR="00284D74" w:rsidRDefault="00284D74">
            <w:r>
              <w:t>cluster engine</w:t>
            </w:r>
          </w:p>
        </w:tc>
        <w:tc>
          <w:tcPr>
            <w:tcW w:w="1481" w:type="dxa"/>
          </w:tcPr>
          <w:p w14:paraId="0C64E43D" w14:textId="77777777" w:rsidR="00284D74" w:rsidRDefault="00284D74">
            <w:r>
              <w:t>Fast</w:t>
            </w:r>
          </w:p>
        </w:tc>
        <w:tc>
          <w:tcPr>
            <w:tcW w:w="1481" w:type="dxa"/>
          </w:tcPr>
          <w:p w14:paraId="1594BE12" w14:textId="77777777" w:rsidR="00284D74" w:rsidRDefault="00284D74">
            <w:r>
              <w:t>Internal only</w:t>
            </w:r>
          </w:p>
        </w:tc>
        <w:tc>
          <w:tcPr>
            <w:tcW w:w="1481" w:type="dxa"/>
          </w:tcPr>
          <w:p w14:paraId="064C7E14" w14:textId="77777777" w:rsidR="00284D74" w:rsidRDefault="00284D74">
            <w:r>
              <w:t>Allowed</w:t>
            </w:r>
          </w:p>
        </w:tc>
        <w:tc>
          <w:tcPr>
            <w:tcW w:w="1481" w:type="dxa"/>
          </w:tcPr>
          <w:p w14:paraId="3F8D67F5" w14:textId="77777777" w:rsidR="00284D74" w:rsidRDefault="00284D74">
            <w:r>
              <w:t>Current activation state</w:t>
            </w:r>
          </w:p>
        </w:tc>
      </w:tr>
      <w:tr w:rsidR="00284D74" w14:paraId="623A2EF5" w14:textId="77777777">
        <w:trPr>
          <w:jc w:val="center"/>
        </w:trPr>
        <w:tc>
          <w:tcPr>
            <w:tcW w:w="1481" w:type="dxa"/>
          </w:tcPr>
          <w:p w14:paraId="7C31F88B" w14:textId="77777777" w:rsidR="00284D74" w:rsidRDefault="00284D74">
            <w:r>
              <w:t>user_translation_text</w:t>
            </w:r>
          </w:p>
        </w:tc>
        <w:tc>
          <w:tcPr>
            <w:tcW w:w="1481" w:type="dxa"/>
          </w:tcPr>
          <w:p w14:paraId="2418D9E5" w14:textId="77777777" w:rsidR="00284D74" w:rsidRDefault="00284D74">
            <w:r>
              <w:t>text</w:t>
            </w:r>
          </w:p>
        </w:tc>
        <w:tc>
          <w:tcPr>
            <w:tcW w:w="1481" w:type="dxa"/>
          </w:tcPr>
          <w:p w14:paraId="686BE128" w14:textId="77777777" w:rsidR="00284D74" w:rsidRDefault="00284D74">
            <w:r>
              <w:t>translation layer</w:t>
            </w:r>
          </w:p>
        </w:tc>
        <w:tc>
          <w:tcPr>
            <w:tcW w:w="1481" w:type="dxa"/>
          </w:tcPr>
          <w:p w14:paraId="0DA9B9DD" w14:textId="77777777" w:rsidR="00284D74" w:rsidRDefault="00284D74">
            <w:r>
              <w:t>Medium</w:t>
            </w:r>
          </w:p>
        </w:tc>
        <w:tc>
          <w:tcPr>
            <w:tcW w:w="1481" w:type="dxa"/>
          </w:tcPr>
          <w:p w14:paraId="434C1034" w14:textId="77777777" w:rsidR="00284D74" w:rsidRDefault="00284D74">
            <w:r>
              <w:t>User private</w:t>
            </w:r>
          </w:p>
        </w:tc>
        <w:tc>
          <w:tcPr>
            <w:tcW w:w="1481" w:type="dxa"/>
          </w:tcPr>
          <w:p w14:paraId="58166837" w14:textId="77777777" w:rsidR="00284D74" w:rsidRDefault="00284D74">
            <w:r>
              <w:t>Allowed</w:t>
            </w:r>
          </w:p>
        </w:tc>
        <w:tc>
          <w:tcPr>
            <w:tcW w:w="1481" w:type="dxa"/>
          </w:tcPr>
          <w:p w14:paraId="6EA8F133" w14:textId="77777777" w:rsidR="00284D74" w:rsidRDefault="00284D74">
            <w:r>
              <w:t>Soft user-facing explanation of the pattern</w:t>
            </w:r>
          </w:p>
        </w:tc>
      </w:tr>
      <w:tr w:rsidR="00284D74" w14:paraId="5F1B7C2B" w14:textId="77777777">
        <w:trPr>
          <w:jc w:val="center"/>
        </w:trPr>
        <w:tc>
          <w:tcPr>
            <w:tcW w:w="1481" w:type="dxa"/>
          </w:tcPr>
          <w:p w14:paraId="6D28498A" w14:textId="77777777" w:rsidR="00284D74" w:rsidRDefault="00284D74">
            <w:r>
              <w:t>readiness_penalty</w:t>
            </w:r>
          </w:p>
        </w:tc>
        <w:tc>
          <w:tcPr>
            <w:tcW w:w="1481" w:type="dxa"/>
          </w:tcPr>
          <w:p w14:paraId="3D9A197C" w14:textId="77777777" w:rsidR="00284D74" w:rsidRDefault="00284D74">
            <w:r>
              <w:t>numeric(5,2)</w:t>
            </w:r>
          </w:p>
        </w:tc>
        <w:tc>
          <w:tcPr>
            <w:tcW w:w="1481" w:type="dxa"/>
          </w:tcPr>
          <w:p w14:paraId="5BD088AE" w14:textId="77777777" w:rsidR="00284D74" w:rsidRDefault="00284D74">
            <w:r>
              <w:t>cluster library</w:t>
            </w:r>
          </w:p>
        </w:tc>
        <w:tc>
          <w:tcPr>
            <w:tcW w:w="1481" w:type="dxa"/>
          </w:tcPr>
          <w:p w14:paraId="6A1864DC" w14:textId="77777777" w:rsidR="00284D74" w:rsidRDefault="00284D74">
            <w:r>
              <w:t>Frozen</w:t>
            </w:r>
          </w:p>
        </w:tc>
        <w:tc>
          <w:tcPr>
            <w:tcW w:w="1481" w:type="dxa"/>
          </w:tcPr>
          <w:p w14:paraId="44E22A1B" w14:textId="77777777" w:rsidR="00284D74" w:rsidRDefault="00284D74">
            <w:r>
              <w:t>Internal only</w:t>
            </w:r>
          </w:p>
        </w:tc>
        <w:tc>
          <w:tcPr>
            <w:tcW w:w="1481" w:type="dxa"/>
          </w:tcPr>
          <w:p w14:paraId="33763403" w14:textId="77777777" w:rsidR="00284D74" w:rsidRDefault="00284D74">
            <w:r>
              <w:t>Allowed</w:t>
            </w:r>
          </w:p>
        </w:tc>
        <w:tc>
          <w:tcPr>
            <w:tcW w:w="1481" w:type="dxa"/>
          </w:tcPr>
          <w:p w14:paraId="58B627A3" w14:textId="77777777" w:rsidR="00284D74" w:rsidRDefault="00284D74">
            <w:r>
              <w:t>Configured individual penalty</w:t>
            </w:r>
          </w:p>
        </w:tc>
      </w:tr>
      <w:tr w:rsidR="00284D74" w14:paraId="18647DF0" w14:textId="77777777">
        <w:trPr>
          <w:jc w:val="center"/>
        </w:trPr>
        <w:tc>
          <w:tcPr>
            <w:tcW w:w="1481" w:type="dxa"/>
          </w:tcPr>
          <w:p w14:paraId="3C77634D" w14:textId="77777777" w:rsidR="00284D74" w:rsidRDefault="00284D74">
            <w:r>
              <w:t>forecast_penalty</w:t>
            </w:r>
          </w:p>
        </w:tc>
        <w:tc>
          <w:tcPr>
            <w:tcW w:w="1481" w:type="dxa"/>
          </w:tcPr>
          <w:p w14:paraId="4B29471B" w14:textId="77777777" w:rsidR="00284D74" w:rsidRDefault="00284D74">
            <w:r>
              <w:t>numeric(5,2)</w:t>
            </w:r>
          </w:p>
        </w:tc>
        <w:tc>
          <w:tcPr>
            <w:tcW w:w="1481" w:type="dxa"/>
          </w:tcPr>
          <w:p w14:paraId="0999B140" w14:textId="77777777" w:rsidR="00284D74" w:rsidRDefault="00284D74">
            <w:r>
              <w:t>cluster library</w:t>
            </w:r>
          </w:p>
        </w:tc>
        <w:tc>
          <w:tcPr>
            <w:tcW w:w="1481" w:type="dxa"/>
          </w:tcPr>
          <w:p w14:paraId="6831A0F1" w14:textId="77777777" w:rsidR="00284D74" w:rsidRDefault="00284D74">
            <w:r>
              <w:t>Frozen</w:t>
            </w:r>
          </w:p>
        </w:tc>
        <w:tc>
          <w:tcPr>
            <w:tcW w:w="1481" w:type="dxa"/>
          </w:tcPr>
          <w:p w14:paraId="52F81C56" w14:textId="77777777" w:rsidR="00284D74" w:rsidRDefault="00284D74">
            <w:r>
              <w:t>Internal only</w:t>
            </w:r>
          </w:p>
        </w:tc>
        <w:tc>
          <w:tcPr>
            <w:tcW w:w="1481" w:type="dxa"/>
          </w:tcPr>
          <w:p w14:paraId="1363E078" w14:textId="77777777" w:rsidR="00284D74" w:rsidRDefault="00284D74">
            <w:r>
              <w:t>Allowed</w:t>
            </w:r>
          </w:p>
        </w:tc>
        <w:tc>
          <w:tcPr>
            <w:tcW w:w="1481" w:type="dxa"/>
          </w:tcPr>
          <w:p w14:paraId="79A70B2C" w14:textId="77777777" w:rsidR="00284D74" w:rsidRDefault="00284D74">
            <w:r>
              <w:t>Configured pair forecast penalty</w:t>
            </w:r>
          </w:p>
        </w:tc>
      </w:tr>
      <w:tr w:rsidR="00284D74" w14:paraId="08634899" w14:textId="77777777">
        <w:trPr>
          <w:jc w:val="center"/>
        </w:trPr>
        <w:tc>
          <w:tcPr>
            <w:tcW w:w="1481" w:type="dxa"/>
          </w:tcPr>
          <w:p w14:paraId="624029D7" w14:textId="77777777" w:rsidR="00284D74" w:rsidRDefault="00284D74">
            <w:r>
              <w:t>match_exposure_policy</w:t>
            </w:r>
          </w:p>
        </w:tc>
        <w:tc>
          <w:tcPr>
            <w:tcW w:w="1481" w:type="dxa"/>
          </w:tcPr>
          <w:p w14:paraId="52920C26" w14:textId="77777777" w:rsidR="00284D74" w:rsidRDefault="00284D74">
            <w:r>
              <w:t>enum</w:t>
            </w:r>
          </w:p>
        </w:tc>
        <w:tc>
          <w:tcPr>
            <w:tcW w:w="1481" w:type="dxa"/>
          </w:tcPr>
          <w:p w14:paraId="47E8EEFD" w14:textId="77777777" w:rsidR="00284D74" w:rsidRDefault="00284D74">
            <w:r>
              <w:t>governance</w:t>
            </w:r>
          </w:p>
        </w:tc>
        <w:tc>
          <w:tcPr>
            <w:tcW w:w="1481" w:type="dxa"/>
          </w:tcPr>
          <w:p w14:paraId="4E2529F0" w14:textId="77777777" w:rsidR="00284D74" w:rsidRDefault="00284D74">
            <w:r>
              <w:t>Frozen</w:t>
            </w:r>
          </w:p>
        </w:tc>
        <w:tc>
          <w:tcPr>
            <w:tcW w:w="1481" w:type="dxa"/>
          </w:tcPr>
          <w:p w14:paraId="02C6C7B7" w14:textId="77777777" w:rsidR="00284D74" w:rsidRDefault="00284D74">
            <w:r>
              <w:t>Internal only</w:t>
            </w:r>
          </w:p>
        </w:tc>
        <w:tc>
          <w:tcPr>
            <w:tcW w:w="1481" w:type="dxa"/>
          </w:tcPr>
          <w:p w14:paraId="1EE85DB2" w14:textId="77777777" w:rsidR="00284D74" w:rsidRDefault="00284D74">
            <w:r>
              <w:t>Never</w:t>
            </w:r>
          </w:p>
        </w:tc>
        <w:tc>
          <w:tcPr>
            <w:tcW w:w="1481" w:type="dxa"/>
          </w:tcPr>
          <w:p w14:paraId="535F4191" w14:textId="77777777" w:rsidR="00284D74" w:rsidRDefault="00284D74">
            <w:r>
              <w:t>hidden / translated / couple_only</w:t>
            </w:r>
          </w:p>
        </w:tc>
      </w:tr>
    </w:tbl>
    <w:p w14:paraId="63E4BECA" w14:textId="77777777" w:rsidR="00284D74" w:rsidRDefault="00284D74"/>
    <w:p w14:paraId="597847D6" w14:textId="77777777" w:rsidR="00284D74" w:rsidRDefault="00284D74">
      <w:pPr>
        <w:pStyle w:val="Heading2"/>
      </w:pPr>
      <w:r>
        <w:t>6.2 Pair rule contract</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284D74" w14:paraId="29E03EDA" w14:textId="77777777">
        <w:trPr>
          <w:jc w:val="center"/>
        </w:trPr>
        <w:tc>
          <w:tcPr>
            <w:tcW w:w="1944" w:type="dxa"/>
            <w:shd w:val="clear" w:color="auto" w:fill="D9EAF7"/>
            <w:tcMar>
              <w:top w:w="70" w:type="dxa"/>
              <w:left w:w="90" w:type="dxa"/>
              <w:bottom w:w="70" w:type="dxa"/>
              <w:right w:w="90" w:type="dxa"/>
            </w:tcMar>
            <w:vAlign w:val="center"/>
          </w:tcPr>
          <w:p w14:paraId="7668D1A1" w14:textId="77777777" w:rsidR="00284D74" w:rsidRDefault="00284D74">
            <w:r>
              <w:rPr>
                <w:b/>
                <w:color w:val="1F3A5F"/>
                <w:sz w:val="18"/>
              </w:rPr>
              <w:t>Field</w:t>
            </w:r>
          </w:p>
        </w:tc>
        <w:tc>
          <w:tcPr>
            <w:tcW w:w="1181" w:type="dxa"/>
            <w:shd w:val="clear" w:color="auto" w:fill="D9EAF7"/>
            <w:tcMar>
              <w:top w:w="70" w:type="dxa"/>
              <w:left w:w="90" w:type="dxa"/>
              <w:bottom w:w="70" w:type="dxa"/>
              <w:right w:w="90" w:type="dxa"/>
            </w:tcMar>
            <w:vAlign w:val="center"/>
          </w:tcPr>
          <w:p w14:paraId="2E3EF51E" w14:textId="77777777" w:rsidR="00284D74" w:rsidRDefault="00284D74">
            <w:r>
              <w:rPr>
                <w:b/>
                <w:color w:val="1F3A5F"/>
                <w:sz w:val="18"/>
              </w:rPr>
              <w:t>Type</w:t>
            </w:r>
          </w:p>
        </w:tc>
        <w:tc>
          <w:tcPr>
            <w:tcW w:w="1512" w:type="dxa"/>
            <w:shd w:val="clear" w:color="auto" w:fill="D9EAF7"/>
            <w:tcMar>
              <w:top w:w="70" w:type="dxa"/>
              <w:left w:w="90" w:type="dxa"/>
              <w:bottom w:w="70" w:type="dxa"/>
              <w:right w:w="90" w:type="dxa"/>
            </w:tcMar>
            <w:vAlign w:val="center"/>
          </w:tcPr>
          <w:p w14:paraId="404E3B77" w14:textId="77777777" w:rsidR="00284D74" w:rsidRDefault="00284D74">
            <w:r>
              <w:rPr>
                <w:b/>
                <w:color w:val="1F3A5F"/>
                <w:sz w:val="18"/>
              </w:rPr>
              <w:t>Source</w:t>
            </w:r>
          </w:p>
        </w:tc>
        <w:tc>
          <w:tcPr>
            <w:tcW w:w="1296" w:type="dxa"/>
            <w:shd w:val="clear" w:color="auto" w:fill="D9EAF7"/>
            <w:tcMar>
              <w:top w:w="70" w:type="dxa"/>
              <w:left w:w="90" w:type="dxa"/>
              <w:bottom w:w="70" w:type="dxa"/>
              <w:right w:w="90" w:type="dxa"/>
            </w:tcMar>
            <w:vAlign w:val="center"/>
          </w:tcPr>
          <w:p w14:paraId="144C2D95" w14:textId="77777777" w:rsidR="00284D74" w:rsidRDefault="00284D74">
            <w:r>
              <w:rPr>
                <w:b/>
                <w:color w:val="1F3A5F"/>
                <w:sz w:val="18"/>
              </w:rPr>
              <w:t>Update lane</w:t>
            </w:r>
          </w:p>
        </w:tc>
        <w:tc>
          <w:tcPr>
            <w:tcW w:w="1368" w:type="dxa"/>
            <w:shd w:val="clear" w:color="auto" w:fill="D9EAF7"/>
            <w:tcMar>
              <w:top w:w="70" w:type="dxa"/>
              <w:left w:w="90" w:type="dxa"/>
              <w:bottom w:w="70" w:type="dxa"/>
              <w:right w:w="90" w:type="dxa"/>
            </w:tcMar>
            <w:vAlign w:val="center"/>
          </w:tcPr>
          <w:p w14:paraId="497D6F71" w14:textId="77777777" w:rsidR="00284D74" w:rsidRDefault="00284D74">
            <w:r>
              <w:rPr>
                <w:b/>
                <w:color w:val="1F3A5F"/>
                <w:sz w:val="18"/>
              </w:rPr>
              <w:t>Visibility</w:t>
            </w:r>
          </w:p>
        </w:tc>
        <w:tc>
          <w:tcPr>
            <w:tcW w:w="1152" w:type="dxa"/>
            <w:shd w:val="clear" w:color="auto" w:fill="D9EAF7"/>
            <w:tcMar>
              <w:top w:w="70" w:type="dxa"/>
              <w:left w:w="90" w:type="dxa"/>
              <w:bottom w:w="70" w:type="dxa"/>
              <w:right w:w="90" w:type="dxa"/>
            </w:tcMar>
            <w:vAlign w:val="center"/>
          </w:tcPr>
          <w:p w14:paraId="6C29125F" w14:textId="77777777" w:rsidR="00284D74" w:rsidRDefault="00284D74">
            <w:r>
              <w:rPr>
                <w:b/>
                <w:color w:val="1F3A5F"/>
                <w:sz w:val="18"/>
              </w:rPr>
              <w:t>AI access</w:t>
            </w:r>
          </w:p>
        </w:tc>
        <w:tc>
          <w:tcPr>
            <w:tcW w:w="3211" w:type="dxa"/>
            <w:shd w:val="clear" w:color="auto" w:fill="D9EAF7"/>
            <w:tcMar>
              <w:top w:w="70" w:type="dxa"/>
              <w:left w:w="90" w:type="dxa"/>
              <w:bottom w:w="70" w:type="dxa"/>
              <w:right w:w="90" w:type="dxa"/>
            </w:tcMar>
            <w:vAlign w:val="center"/>
          </w:tcPr>
          <w:p w14:paraId="7EB2BBEC" w14:textId="77777777" w:rsidR="00284D74" w:rsidRDefault="00284D74">
            <w:r>
              <w:rPr>
                <w:b/>
                <w:color w:val="1F3A5F"/>
                <w:sz w:val="18"/>
              </w:rPr>
              <w:t>Notes / primary use</w:t>
            </w:r>
          </w:p>
        </w:tc>
      </w:tr>
      <w:tr w:rsidR="00284D74" w14:paraId="41F04988" w14:textId="77777777">
        <w:trPr>
          <w:jc w:val="center"/>
        </w:trPr>
        <w:tc>
          <w:tcPr>
            <w:tcW w:w="1481" w:type="dxa"/>
          </w:tcPr>
          <w:p w14:paraId="1AD7FD40" w14:textId="77777777" w:rsidR="00284D74" w:rsidRDefault="00284D74">
            <w:r>
              <w:t>pair_rule_id</w:t>
            </w:r>
          </w:p>
        </w:tc>
        <w:tc>
          <w:tcPr>
            <w:tcW w:w="1481" w:type="dxa"/>
          </w:tcPr>
          <w:p w14:paraId="6B1B41BC" w14:textId="77777777" w:rsidR="00284D74" w:rsidRDefault="00284D74">
            <w:r>
              <w:t>text</w:t>
            </w:r>
          </w:p>
        </w:tc>
        <w:tc>
          <w:tcPr>
            <w:tcW w:w="1481" w:type="dxa"/>
          </w:tcPr>
          <w:p w14:paraId="0FB5C010" w14:textId="77777777" w:rsidR="00284D74" w:rsidRDefault="00284D74">
            <w:r>
              <w:t>pair rule library</w:t>
            </w:r>
          </w:p>
        </w:tc>
        <w:tc>
          <w:tcPr>
            <w:tcW w:w="1481" w:type="dxa"/>
          </w:tcPr>
          <w:p w14:paraId="4A95D58B" w14:textId="77777777" w:rsidR="00284D74" w:rsidRDefault="00284D74">
            <w:r>
              <w:t>Frozen</w:t>
            </w:r>
          </w:p>
        </w:tc>
        <w:tc>
          <w:tcPr>
            <w:tcW w:w="1481" w:type="dxa"/>
          </w:tcPr>
          <w:p w14:paraId="712E0405" w14:textId="77777777" w:rsidR="00284D74" w:rsidRDefault="00284D74">
            <w:r>
              <w:t>Internal only</w:t>
            </w:r>
          </w:p>
        </w:tc>
        <w:tc>
          <w:tcPr>
            <w:tcW w:w="1481" w:type="dxa"/>
          </w:tcPr>
          <w:p w14:paraId="0D5D1B72" w14:textId="77777777" w:rsidR="00284D74" w:rsidRDefault="00284D74">
            <w:r>
              <w:t>Allowed</w:t>
            </w:r>
          </w:p>
        </w:tc>
        <w:tc>
          <w:tcPr>
            <w:tcW w:w="1481" w:type="dxa"/>
          </w:tcPr>
          <w:p w14:paraId="47F29FFB" w14:textId="77777777" w:rsidR="00284D74" w:rsidRDefault="00284D74">
            <w:r>
              <w:t>Canonical rule key</w:t>
            </w:r>
          </w:p>
        </w:tc>
      </w:tr>
      <w:tr w:rsidR="00284D74" w14:paraId="30482259" w14:textId="77777777">
        <w:trPr>
          <w:jc w:val="center"/>
        </w:trPr>
        <w:tc>
          <w:tcPr>
            <w:tcW w:w="1481" w:type="dxa"/>
          </w:tcPr>
          <w:p w14:paraId="3A41CF15" w14:textId="77777777" w:rsidR="00284D74" w:rsidRDefault="00284D74">
            <w:r>
              <w:t>source_type</w:t>
            </w:r>
          </w:p>
        </w:tc>
        <w:tc>
          <w:tcPr>
            <w:tcW w:w="1481" w:type="dxa"/>
          </w:tcPr>
          <w:p w14:paraId="09B228F5" w14:textId="77777777" w:rsidR="00284D74" w:rsidRDefault="00284D74">
            <w:r>
              <w:t>enum</w:t>
            </w:r>
          </w:p>
        </w:tc>
        <w:tc>
          <w:tcPr>
            <w:tcW w:w="1481" w:type="dxa"/>
          </w:tcPr>
          <w:p w14:paraId="12D9E7B1" w14:textId="77777777" w:rsidR="00284D74" w:rsidRDefault="00284D74">
            <w:r>
              <w:t>pair rule library</w:t>
            </w:r>
          </w:p>
        </w:tc>
        <w:tc>
          <w:tcPr>
            <w:tcW w:w="1481" w:type="dxa"/>
          </w:tcPr>
          <w:p w14:paraId="4C9A3CFA" w14:textId="77777777" w:rsidR="00284D74" w:rsidRDefault="00284D74">
            <w:r>
              <w:t>Frozen</w:t>
            </w:r>
          </w:p>
        </w:tc>
        <w:tc>
          <w:tcPr>
            <w:tcW w:w="1481" w:type="dxa"/>
          </w:tcPr>
          <w:p w14:paraId="54222E31" w14:textId="77777777" w:rsidR="00284D74" w:rsidRDefault="00284D74">
            <w:r>
              <w:t>Internal only</w:t>
            </w:r>
          </w:p>
        </w:tc>
        <w:tc>
          <w:tcPr>
            <w:tcW w:w="1481" w:type="dxa"/>
          </w:tcPr>
          <w:p w14:paraId="3E52F2CE" w14:textId="77777777" w:rsidR="00284D74" w:rsidRDefault="00284D74">
            <w:r>
              <w:t>Allowed</w:t>
            </w:r>
          </w:p>
        </w:tc>
        <w:tc>
          <w:tcPr>
            <w:tcW w:w="1481" w:type="dxa"/>
          </w:tcPr>
          <w:p w14:paraId="0F399CFC" w14:textId="77777777" w:rsidR="00284D74" w:rsidRDefault="00284D74">
            <w:r>
              <w:t>archetype / shadow / polarity / cluster / emotion / behavior</w:t>
            </w:r>
          </w:p>
        </w:tc>
      </w:tr>
      <w:tr w:rsidR="00284D74" w14:paraId="34C7C705" w14:textId="77777777">
        <w:trPr>
          <w:jc w:val="center"/>
        </w:trPr>
        <w:tc>
          <w:tcPr>
            <w:tcW w:w="1481" w:type="dxa"/>
          </w:tcPr>
          <w:p w14:paraId="5A5A9004" w14:textId="77777777" w:rsidR="00284D74" w:rsidRDefault="00284D74">
            <w:r>
              <w:t>source_value</w:t>
            </w:r>
          </w:p>
        </w:tc>
        <w:tc>
          <w:tcPr>
            <w:tcW w:w="1481" w:type="dxa"/>
          </w:tcPr>
          <w:p w14:paraId="5F53C191" w14:textId="77777777" w:rsidR="00284D74" w:rsidRDefault="00284D74">
            <w:r>
              <w:t>text</w:t>
            </w:r>
          </w:p>
        </w:tc>
        <w:tc>
          <w:tcPr>
            <w:tcW w:w="1481" w:type="dxa"/>
          </w:tcPr>
          <w:p w14:paraId="2B35C8E5" w14:textId="77777777" w:rsidR="00284D74" w:rsidRDefault="00284D74">
            <w:r>
              <w:t>pair rule library</w:t>
            </w:r>
          </w:p>
        </w:tc>
        <w:tc>
          <w:tcPr>
            <w:tcW w:w="1481" w:type="dxa"/>
          </w:tcPr>
          <w:p w14:paraId="4968BE46" w14:textId="77777777" w:rsidR="00284D74" w:rsidRDefault="00284D74">
            <w:r>
              <w:t>Frozen</w:t>
            </w:r>
          </w:p>
        </w:tc>
        <w:tc>
          <w:tcPr>
            <w:tcW w:w="1481" w:type="dxa"/>
          </w:tcPr>
          <w:p w14:paraId="52586F67" w14:textId="77777777" w:rsidR="00284D74" w:rsidRDefault="00284D74">
            <w:r>
              <w:t>Internal only</w:t>
            </w:r>
          </w:p>
        </w:tc>
        <w:tc>
          <w:tcPr>
            <w:tcW w:w="1481" w:type="dxa"/>
          </w:tcPr>
          <w:p w14:paraId="25B69271" w14:textId="77777777" w:rsidR="00284D74" w:rsidRDefault="00284D74">
            <w:r>
              <w:t>Allowed</w:t>
            </w:r>
          </w:p>
        </w:tc>
        <w:tc>
          <w:tcPr>
            <w:tcW w:w="1481" w:type="dxa"/>
          </w:tcPr>
          <w:p w14:paraId="681CD297" w14:textId="77777777" w:rsidR="00284D74" w:rsidRDefault="00284D74">
            <w:r>
              <w:t>Canonical source label</w:t>
            </w:r>
          </w:p>
        </w:tc>
      </w:tr>
      <w:tr w:rsidR="00284D74" w14:paraId="10C57C1B" w14:textId="77777777">
        <w:trPr>
          <w:jc w:val="center"/>
        </w:trPr>
        <w:tc>
          <w:tcPr>
            <w:tcW w:w="1481" w:type="dxa"/>
          </w:tcPr>
          <w:p w14:paraId="6F2ACE53" w14:textId="77777777" w:rsidR="00284D74" w:rsidRDefault="00284D74">
            <w:r>
              <w:t>target_type</w:t>
            </w:r>
          </w:p>
        </w:tc>
        <w:tc>
          <w:tcPr>
            <w:tcW w:w="1481" w:type="dxa"/>
          </w:tcPr>
          <w:p w14:paraId="583A393E" w14:textId="77777777" w:rsidR="00284D74" w:rsidRDefault="00284D74">
            <w:r>
              <w:t>enum</w:t>
            </w:r>
          </w:p>
        </w:tc>
        <w:tc>
          <w:tcPr>
            <w:tcW w:w="1481" w:type="dxa"/>
          </w:tcPr>
          <w:p w14:paraId="4CB2D95D" w14:textId="77777777" w:rsidR="00284D74" w:rsidRDefault="00284D74">
            <w:r>
              <w:t>pair rule library</w:t>
            </w:r>
          </w:p>
        </w:tc>
        <w:tc>
          <w:tcPr>
            <w:tcW w:w="1481" w:type="dxa"/>
          </w:tcPr>
          <w:p w14:paraId="04499676" w14:textId="77777777" w:rsidR="00284D74" w:rsidRDefault="00284D74">
            <w:r>
              <w:t>Frozen</w:t>
            </w:r>
          </w:p>
        </w:tc>
        <w:tc>
          <w:tcPr>
            <w:tcW w:w="1481" w:type="dxa"/>
          </w:tcPr>
          <w:p w14:paraId="161DDFE5" w14:textId="77777777" w:rsidR="00284D74" w:rsidRDefault="00284D74">
            <w:r>
              <w:t>Internal only</w:t>
            </w:r>
          </w:p>
        </w:tc>
        <w:tc>
          <w:tcPr>
            <w:tcW w:w="1481" w:type="dxa"/>
          </w:tcPr>
          <w:p w14:paraId="1323226B" w14:textId="77777777" w:rsidR="00284D74" w:rsidRDefault="00284D74">
            <w:r>
              <w:t>Allowed</w:t>
            </w:r>
          </w:p>
        </w:tc>
        <w:tc>
          <w:tcPr>
            <w:tcW w:w="1481" w:type="dxa"/>
          </w:tcPr>
          <w:p w14:paraId="45EC2EA0" w14:textId="77777777" w:rsidR="00284D74" w:rsidRDefault="00284D74">
            <w:r>
              <w:t>Target domain</w:t>
            </w:r>
          </w:p>
        </w:tc>
      </w:tr>
      <w:tr w:rsidR="00284D74" w14:paraId="5E4E2672" w14:textId="77777777">
        <w:trPr>
          <w:jc w:val="center"/>
        </w:trPr>
        <w:tc>
          <w:tcPr>
            <w:tcW w:w="1481" w:type="dxa"/>
          </w:tcPr>
          <w:p w14:paraId="0336D255" w14:textId="77777777" w:rsidR="00284D74" w:rsidRDefault="00284D74">
            <w:r>
              <w:t>target_value</w:t>
            </w:r>
          </w:p>
        </w:tc>
        <w:tc>
          <w:tcPr>
            <w:tcW w:w="1481" w:type="dxa"/>
          </w:tcPr>
          <w:p w14:paraId="692FB508" w14:textId="77777777" w:rsidR="00284D74" w:rsidRDefault="00284D74">
            <w:r>
              <w:t>text</w:t>
            </w:r>
          </w:p>
        </w:tc>
        <w:tc>
          <w:tcPr>
            <w:tcW w:w="1481" w:type="dxa"/>
          </w:tcPr>
          <w:p w14:paraId="6640EFEA" w14:textId="77777777" w:rsidR="00284D74" w:rsidRDefault="00284D74">
            <w:r>
              <w:t>pair rule library</w:t>
            </w:r>
          </w:p>
        </w:tc>
        <w:tc>
          <w:tcPr>
            <w:tcW w:w="1481" w:type="dxa"/>
          </w:tcPr>
          <w:p w14:paraId="6440C616" w14:textId="77777777" w:rsidR="00284D74" w:rsidRDefault="00284D74">
            <w:r>
              <w:t>Frozen</w:t>
            </w:r>
          </w:p>
        </w:tc>
        <w:tc>
          <w:tcPr>
            <w:tcW w:w="1481" w:type="dxa"/>
          </w:tcPr>
          <w:p w14:paraId="23FC3148" w14:textId="77777777" w:rsidR="00284D74" w:rsidRDefault="00284D74">
            <w:r>
              <w:t>Internal only</w:t>
            </w:r>
          </w:p>
        </w:tc>
        <w:tc>
          <w:tcPr>
            <w:tcW w:w="1481" w:type="dxa"/>
          </w:tcPr>
          <w:p w14:paraId="1CFB513A" w14:textId="77777777" w:rsidR="00284D74" w:rsidRDefault="00284D74">
            <w:r>
              <w:t>Allowed</w:t>
            </w:r>
          </w:p>
        </w:tc>
        <w:tc>
          <w:tcPr>
            <w:tcW w:w="1481" w:type="dxa"/>
          </w:tcPr>
          <w:p w14:paraId="7067EF24" w14:textId="77777777" w:rsidR="00284D74" w:rsidRDefault="00284D74">
            <w:r>
              <w:t>Canonical target label</w:t>
            </w:r>
          </w:p>
        </w:tc>
      </w:tr>
      <w:tr w:rsidR="00284D74" w14:paraId="230EE1C5" w14:textId="77777777">
        <w:trPr>
          <w:jc w:val="center"/>
        </w:trPr>
        <w:tc>
          <w:tcPr>
            <w:tcW w:w="1481" w:type="dxa"/>
          </w:tcPr>
          <w:p w14:paraId="7725D2AE" w14:textId="77777777" w:rsidR="00284D74" w:rsidRDefault="00284D74">
            <w:r>
              <w:lastRenderedPageBreak/>
              <w:t>compatibility_modifier</w:t>
            </w:r>
          </w:p>
        </w:tc>
        <w:tc>
          <w:tcPr>
            <w:tcW w:w="1481" w:type="dxa"/>
          </w:tcPr>
          <w:p w14:paraId="0110534D" w14:textId="77777777" w:rsidR="00284D74" w:rsidRDefault="00284D74">
            <w:r>
              <w:t>numeric(5,2)</w:t>
            </w:r>
          </w:p>
        </w:tc>
        <w:tc>
          <w:tcPr>
            <w:tcW w:w="1481" w:type="dxa"/>
          </w:tcPr>
          <w:p w14:paraId="6A586EA3" w14:textId="77777777" w:rsidR="00284D74" w:rsidRDefault="00284D74">
            <w:r>
              <w:t>pair rule library</w:t>
            </w:r>
          </w:p>
        </w:tc>
        <w:tc>
          <w:tcPr>
            <w:tcW w:w="1481" w:type="dxa"/>
          </w:tcPr>
          <w:p w14:paraId="5D994FDC" w14:textId="77777777" w:rsidR="00284D74" w:rsidRDefault="00284D74">
            <w:r>
              <w:t>Frozen</w:t>
            </w:r>
          </w:p>
        </w:tc>
        <w:tc>
          <w:tcPr>
            <w:tcW w:w="1481" w:type="dxa"/>
          </w:tcPr>
          <w:p w14:paraId="5D999EC2" w14:textId="77777777" w:rsidR="00284D74" w:rsidRDefault="00284D74">
            <w:r>
              <w:t>Internal only</w:t>
            </w:r>
          </w:p>
        </w:tc>
        <w:tc>
          <w:tcPr>
            <w:tcW w:w="1481" w:type="dxa"/>
          </w:tcPr>
          <w:p w14:paraId="696C71A2" w14:textId="77777777" w:rsidR="00284D74" w:rsidRDefault="00284D74">
            <w:r>
              <w:t>Allowed</w:t>
            </w:r>
          </w:p>
        </w:tc>
        <w:tc>
          <w:tcPr>
            <w:tcW w:w="1481" w:type="dxa"/>
          </w:tcPr>
          <w:p w14:paraId="0050490B" w14:textId="77777777" w:rsidR="00284D74" w:rsidRDefault="00284D74">
            <w:r>
              <w:t>Direct score effect or normalized modifier</w:t>
            </w:r>
          </w:p>
        </w:tc>
      </w:tr>
      <w:tr w:rsidR="00284D74" w14:paraId="61403710" w14:textId="77777777">
        <w:trPr>
          <w:jc w:val="center"/>
        </w:trPr>
        <w:tc>
          <w:tcPr>
            <w:tcW w:w="1481" w:type="dxa"/>
          </w:tcPr>
          <w:p w14:paraId="0CF813F2" w14:textId="77777777" w:rsidR="00284D74" w:rsidRDefault="00284D74">
            <w:r>
              <w:t>forecast_modifier</w:t>
            </w:r>
          </w:p>
        </w:tc>
        <w:tc>
          <w:tcPr>
            <w:tcW w:w="1481" w:type="dxa"/>
          </w:tcPr>
          <w:p w14:paraId="2421D075" w14:textId="77777777" w:rsidR="00284D74" w:rsidRDefault="00284D74">
            <w:r>
              <w:t>numeric(5,2)</w:t>
            </w:r>
          </w:p>
        </w:tc>
        <w:tc>
          <w:tcPr>
            <w:tcW w:w="1481" w:type="dxa"/>
          </w:tcPr>
          <w:p w14:paraId="4046CC0E" w14:textId="77777777" w:rsidR="00284D74" w:rsidRDefault="00284D74">
            <w:r>
              <w:t>pair rule library</w:t>
            </w:r>
          </w:p>
        </w:tc>
        <w:tc>
          <w:tcPr>
            <w:tcW w:w="1481" w:type="dxa"/>
          </w:tcPr>
          <w:p w14:paraId="770F0DB9" w14:textId="77777777" w:rsidR="00284D74" w:rsidRDefault="00284D74">
            <w:r>
              <w:t>Frozen</w:t>
            </w:r>
          </w:p>
        </w:tc>
        <w:tc>
          <w:tcPr>
            <w:tcW w:w="1481" w:type="dxa"/>
          </w:tcPr>
          <w:p w14:paraId="178E6DD7" w14:textId="77777777" w:rsidR="00284D74" w:rsidRDefault="00284D74">
            <w:r>
              <w:t>Internal only</w:t>
            </w:r>
          </w:p>
        </w:tc>
        <w:tc>
          <w:tcPr>
            <w:tcW w:w="1481" w:type="dxa"/>
          </w:tcPr>
          <w:p w14:paraId="4E189FDB" w14:textId="77777777" w:rsidR="00284D74" w:rsidRDefault="00284D74">
            <w:r>
              <w:t>Allowed</w:t>
            </w:r>
          </w:p>
        </w:tc>
        <w:tc>
          <w:tcPr>
            <w:tcW w:w="1481" w:type="dxa"/>
          </w:tcPr>
          <w:p w14:paraId="21B96ABA" w14:textId="77777777" w:rsidR="00284D74" w:rsidRDefault="00284D74">
            <w:r>
              <w:t>Forecast effect</w:t>
            </w:r>
          </w:p>
        </w:tc>
      </w:tr>
      <w:tr w:rsidR="00284D74" w14:paraId="5CD13829" w14:textId="77777777">
        <w:trPr>
          <w:jc w:val="center"/>
        </w:trPr>
        <w:tc>
          <w:tcPr>
            <w:tcW w:w="1481" w:type="dxa"/>
          </w:tcPr>
          <w:p w14:paraId="778D4450" w14:textId="77777777" w:rsidR="00284D74" w:rsidRDefault="00284D74">
            <w:r>
              <w:t>explanation_template</w:t>
            </w:r>
          </w:p>
        </w:tc>
        <w:tc>
          <w:tcPr>
            <w:tcW w:w="1481" w:type="dxa"/>
          </w:tcPr>
          <w:p w14:paraId="0182B9A9" w14:textId="77777777" w:rsidR="00284D74" w:rsidRDefault="00284D74">
            <w:r>
              <w:t>text</w:t>
            </w:r>
          </w:p>
        </w:tc>
        <w:tc>
          <w:tcPr>
            <w:tcW w:w="1481" w:type="dxa"/>
          </w:tcPr>
          <w:p w14:paraId="0F1940F8" w14:textId="77777777" w:rsidR="00284D74" w:rsidRDefault="00284D74">
            <w:r>
              <w:t>pair rule library</w:t>
            </w:r>
          </w:p>
        </w:tc>
        <w:tc>
          <w:tcPr>
            <w:tcW w:w="1481" w:type="dxa"/>
          </w:tcPr>
          <w:p w14:paraId="56DE22E4" w14:textId="77777777" w:rsidR="00284D74" w:rsidRDefault="00284D74">
            <w:r>
              <w:t>Frozen</w:t>
            </w:r>
          </w:p>
        </w:tc>
        <w:tc>
          <w:tcPr>
            <w:tcW w:w="1481" w:type="dxa"/>
          </w:tcPr>
          <w:p w14:paraId="22ED5E08" w14:textId="77777777" w:rsidR="00284D74" w:rsidRDefault="00284D74">
            <w:r>
              <w:t>Internal only</w:t>
            </w:r>
          </w:p>
        </w:tc>
        <w:tc>
          <w:tcPr>
            <w:tcW w:w="1481" w:type="dxa"/>
          </w:tcPr>
          <w:p w14:paraId="073D28EF" w14:textId="77777777" w:rsidR="00284D74" w:rsidRDefault="00284D74">
            <w:r>
              <w:t>Allowed</w:t>
            </w:r>
          </w:p>
        </w:tc>
        <w:tc>
          <w:tcPr>
            <w:tcW w:w="1481" w:type="dxa"/>
          </w:tcPr>
          <w:p w14:paraId="50580C00" w14:textId="77777777" w:rsidR="00284D74" w:rsidRDefault="00284D74">
            <w:r>
              <w:t>Human translation used in composite insights</w:t>
            </w:r>
          </w:p>
        </w:tc>
      </w:tr>
    </w:tbl>
    <w:p w14:paraId="616466C4" w14:textId="77777777" w:rsidR="00284D74" w:rsidRDefault="00284D74"/>
    <w:p w14:paraId="63C7604B" w14:textId="77777777" w:rsidR="00284D74" w:rsidRDefault="00284D74">
      <w:pPr>
        <w:pStyle w:val="Heading1"/>
      </w:pPr>
      <w:r>
        <w:t>7. Runtime state, messaging telemetry, and Sanctuary</w:t>
      </w:r>
    </w:p>
    <w:p w14:paraId="72C5F715" w14:textId="77777777" w:rsidR="00284D74" w:rsidRDefault="00284D74">
      <w:pPr>
        <w:pStyle w:val="Heading2"/>
      </w:pPr>
      <w:r>
        <w:t>7.1 Common event envelope</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284D74" w14:paraId="2F2189C6" w14:textId="77777777">
        <w:trPr>
          <w:jc w:val="center"/>
        </w:trPr>
        <w:tc>
          <w:tcPr>
            <w:tcW w:w="1944" w:type="dxa"/>
            <w:shd w:val="clear" w:color="auto" w:fill="D9EAF7"/>
            <w:tcMar>
              <w:top w:w="70" w:type="dxa"/>
              <w:left w:w="90" w:type="dxa"/>
              <w:bottom w:w="70" w:type="dxa"/>
              <w:right w:w="90" w:type="dxa"/>
            </w:tcMar>
            <w:vAlign w:val="center"/>
          </w:tcPr>
          <w:p w14:paraId="2FA4D8AA" w14:textId="77777777" w:rsidR="00284D74" w:rsidRDefault="00284D74">
            <w:r>
              <w:rPr>
                <w:b/>
                <w:color w:val="1F3A5F"/>
                <w:sz w:val="18"/>
              </w:rPr>
              <w:t>Field</w:t>
            </w:r>
          </w:p>
        </w:tc>
        <w:tc>
          <w:tcPr>
            <w:tcW w:w="1181" w:type="dxa"/>
            <w:shd w:val="clear" w:color="auto" w:fill="D9EAF7"/>
            <w:tcMar>
              <w:top w:w="70" w:type="dxa"/>
              <w:left w:w="90" w:type="dxa"/>
              <w:bottom w:w="70" w:type="dxa"/>
              <w:right w:w="90" w:type="dxa"/>
            </w:tcMar>
            <w:vAlign w:val="center"/>
          </w:tcPr>
          <w:p w14:paraId="6218CB4C" w14:textId="77777777" w:rsidR="00284D74" w:rsidRDefault="00284D74">
            <w:r>
              <w:rPr>
                <w:b/>
                <w:color w:val="1F3A5F"/>
                <w:sz w:val="18"/>
              </w:rPr>
              <w:t>Type</w:t>
            </w:r>
          </w:p>
        </w:tc>
        <w:tc>
          <w:tcPr>
            <w:tcW w:w="1512" w:type="dxa"/>
            <w:shd w:val="clear" w:color="auto" w:fill="D9EAF7"/>
            <w:tcMar>
              <w:top w:w="70" w:type="dxa"/>
              <w:left w:w="90" w:type="dxa"/>
              <w:bottom w:w="70" w:type="dxa"/>
              <w:right w:w="90" w:type="dxa"/>
            </w:tcMar>
            <w:vAlign w:val="center"/>
          </w:tcPr>
          <w:p w14:paraId="6C3BFEC5" w14:textId="77777777" w:rsidR="00284D74" w:rsidRDefault="00284D74">
            <w:r>
              <w:rPr>
                <w:b/>
                <w:color w:val="1F3A5F"/>
                <w:sz w:val="18"/>
              </w:rPr>
              <w:t>Source</w:t>
            </w:r>
          </w:p>
        </w:tc>
        <w:tc>
          <w:tcPr>
            <w:tcW w:w="1296" w:type="dxa"/>
            <w:shd w:val="clear" w:color="auto" w:fill="D9EAF7"/>
            <w:tcMar>
              <w:top w:w="70" w:type="dxa"/>
              <w:left w:w="90" w:type="dxa"/>
              <w:bottom w:w="70" w:type="dxa"/>
              <w:right w:w="90" w:type="dxa"/>
            </w:tcMar>
            <w:vAlign w:val="center"/>
          </w:tcPr>
          <w:p w14:paraId="54A9B570" w14:textId="77777777" w:rsidR="00284D74" w:rsidRDefault="00284D74">
            <w:r>
              <w:rPr>
                <w:b/>
                <w:color w:val="1F3A5F"/>
                <w:sz w:val="18"/>
              </w:rPr>
              <w:t>Update lane</w:t>
            </w:r>
          </w:p>
        </w:tc>
        <w:tc>
          <w:tcPr>
            <w:tcW w:w="1368" w:type="dxa"/>
            <w:shd w:val="clear" w:color="auto" w:fill="D9EAF7"/>
            <w:tcMar>
              <w:top w:w="70" w:type="dxa"/>
              <w:left w:w="90" w:type="dxa"/>
              <w:bottom w:w="70" w:type="dxa"/>
              <w:right w:w="90" w:type="dxa"/>
            </w:tcMar>
            <w:vAlign w:val="center"/>
          </w:tcPr>
          <w:p w14:paraId="0DA27CDB" w14:textId="77777777" w:rsidR="00284D74" w:rsidRDefault="00284D74">
            <w:r>
              <w:rPr>
                <w:b/>
                <w:color w:val="1F3A5F"/>
                <w:sz w:val="18"/>
              </w:rPr>
              <w:t>Visibility</w:t>
            </w:r>
          </w:p>
        </w:tc>
        <w:tc>
          <w:tcPr>
            <w:tcW w:w="1152" w:type="dxa"/>
            <w:shd w:val="clear" w:color="auto" w:fill="D9EAF7"/>
            <w:tcMar>
              <w:top w:w="70" w:type="dxa"/>
              <w:left w:w="90" w:type="dxa"/>
              <w:bottom w:w="70" w:type="dxa"/>
              <w:right w:w="90" w:type="dxa"/>
            </w:tcMar>
            <w:vAlign w:val="center"/>
          </w:tcPr>
          <w:p w14:paraId="2D9C9801" w14:textId="77777777" w:rsidR="00284D74" w:rsidRDefault="00284D74">
            <w:r>
              <w:rPr>
                <w:b/>
                <w:color w:val="1F3A5F"/>
                <w:sz w:val="18"/>
              </w:rPr>
              <w:t>AI access</w:t>
            </w:r>
          </w:p>
        </w:tc>
        <w:tc>
          <w:tcPr>
            <w:tcW w:w="3211" w:type="dxa"/>
            <w:shd w:val="clear" w:color="auto" w:fill="D9EAF7"/>
            <w:tcMar>
              <w:top w:w="70" w:type="dxa"/>
              <w:left w:w="90" w:type="dxa"/>
              <w:bottom w:w="70" w:type="dxa"/>
              <w:right w:w="90" w:type="dxa"/>
            </w:tcMar>
            <w:vAlign w:val="center"/>
          </w:tcPr>
          <w:p w14:paraId="6B802BE9" w14:textId="77777777" w:rsidR="00284D74" w:rsidRDefault="00284D74">
            <w:r>
              <w:rPr>
                <w:b/>
                <w:color w:val="1F3A5F"/>
                <w:sz w:val="18"/>
              </w:rPr>
              <w:t>Notes / primary use</w:t>
            </w:r>
          </w:p>
        </w:tc>
      </w:tr>
      <w:tr w:rsidR="00284D74" w14:paraId="0FA501F3" w14:textId="77777777">
        <w:trPr>
          <w:jc w:val="center"/>
        </w:trPr>
        <w:tc>
          <w:tcPr>
            <w:tcW w:w="1481" w:type="dxa"/>
          </w:tcPr>
          <w:p w14:paraId="34AF3BC9" w14:textId="77777777" w:rsidR="00284D74" w:rsidRDefault="00284D74">
            <w:r>
              <w:t>event_id</w:t>
            </w:r>
          </w:p>
        </w:tc>
        <w:tc>
          <w:tcPr>
            <w:tcW w:w="1481" w:type="dxa"/>
          </w:tcPr>
          <w:p w14:paraId="4195531B" w14:textId="77777777" w:rsidR="00284D74" w:rsidRDefault="00284D74">
            <w:r>
              <w:t>uuid/text</w:t>
            </w:r>
          </w:p>
        </w:tc>
        <w:tc>
          <w:tcPr>
            <w:tcW w:w="1481" w:type="dxa"/>
          </w:tcPr>
          <w:p w14:paraId="18A1F86B" w14:textId="77777777" w:rsidR="00284D74" w:rsidRDefault="00284D74">
            <w:r>
              <w:t>event logger</w:t>
            </w:r>
          </w:p>
        </w:tc>
        <w:tc>
          <w:tcPr>
            <w:tcW w:w="1481" w:type="dxa"/>
          </w:tcPr>
          <w:p w14:paraId="18C3F0E6" w14:textId="77777777" w:rsidR="00284D74" w:rsidRDefault="00284D74">
            <w:r>
              <w:t>Frozen</w:t>
            </w:r>
          </w:p>
        </w:tc>
        <w:tc>
          <w:tcPr>
            <w:tcW w:w="1481" w:type="dxa"/>
          </w:tcPr>
          <w:p w14:paraId="2FFD5ABB" w14:textId="77777777" w:rsidR="00284D74" w:rsidRDefault="00284D74">
            <w:r>
              <w:t>Internal only</w:t>
            </w:r>
          </w:p>
        </w:tc>
        <w:tc>
          <w:tcPr>
            <w:tcW w:w="1481" w:type="dxa"/>
          </w:tcPr>
          <w:p w14:paraId="258E9419" w14:textId="77777777" w:rsidR="00284D74" w:rsidRDefault="00284D74">
            <w:r>
              <w:t>Allowed</w:t>
            </w:r>
          </w:p>
        </w:tc>
        <w:tc>
          <w:tcPr>
            <w:tcW w:w="1481" w:type="dxa"/>
          </w:tcPr>
          <w:p w14:paraId="69D44697" w14:textId="77777777" w:rsidR="00284D74" w:rsidRDefault="00284D74">
            <w:r>
              <w:t>Global unique ID for all event streams</w:t>
            </w:r>
          </w:p>
        </w:tc>
      </w:tr>
      <w:tr w:rsidR="00284D74" w14:paraId="6F43CE4F" w14:textId="77777777">
        <w:trPr>
          <w:jc w:val="center"/>
        </w:trPr>
        <w:tc>
          <w:tcPr>
            <w:tcW w:w="1481" w:type="dxa"/>
          </w:tcPr>
          <w:p w14:paraId="48487AC1" w14:textId="77777777" w:rsidR="00284D74" w:rsidRDefault="00284D74">
            <w:r>
              <w:t>event_type</w:t>
            </w:r>
          </w:p>
        </w:tc>
        <w:tc>
          <w:tcPr>
            <w:tcW w:w="1481" w:type="dxa"/>
          </w:tcPr>
          <w:p w14:paraId="1F9A0FCA" w14:textId="77777777" w:rsidR="00284D74" w:rsidRDefault="00284D74">
            <w:r>
              <w:t>enum</w:t>
            </w:r>
          </w:p>
        </w:tc>
        <w:tc>
          <w:tcPr>
            <w:tcW w:w="1481" w:type="dxa"/>
          </w:tcPr>
          <w:p w14:paraId="745C6B68" w14:textId="77777777" w:rsidR="00284D74" w:rsidRDefault="00284D74">
            <w:r>
              <w:t>origin module</w:t>
            </w:r>
          </w:p>
        </w:tc>
        <w:tc>
          <w:tcPr>
            <w:tcW w:w="1481" w:type="dxa"/>
          </w:tcPr>
          <w:p w14:paraId="1891695F" w14:textId="77777777" w:rsidR="00284D74" w:rsidRDefault="00284D74">
            <w:r>
              <w:t>Frozen</w:t>
            </w:r>
          </w:p>
        </w:tc>
        <w:tc>
          <w:tcPr>
            <w:tcW w:w="1481" w:type="dxa"/>
          </w:tcPr>
          <w:p w14:paraId="1D842D44" w14:textId="77777777" w:rsidR="00284D74" w:rsidRDefault="00284D74">
            <w:r>
              <w:t>Internal only</w:t>
            </w:r>
          </w:p>
        </w:tc>
        <w:tc>
          <w:tcPr>
            <w:tcW w:w="1481" w:type="dxa"/>
          </w:tcPr>
          <w:p w14:paraId="72C955AD" w14:textId="77777777" w:rsidR="00284D74" w:rsidRDefault="00284D74">
            <w:r>
              <w:t>Allowed</w:t>
            </w:r>
          </w:p>
        </w:tc>
        <w:tc>
          <w:tcPr>
            <w:tcW w:w="1481" w:type="dxa"/>
          </w:tcPr>
          <w:p w14:paraId="30E8D518" w14:textId="77777777" w:rsidR="00284D74" w:rsidRDefault="00284D74">
            <w:r>
              <w:t>Typed action name such as message_sent or sanctuary_completed</w:t>
            </w:r>
          </w:p>
        </w:tc>
      </w:tr>
      <w:tr w:rsidR="00284D74" w14:paraId="56868361" w14:textId="77777777">
        <w:trPr>
          <w:jc w:val="center"/>
        </w:trPr>
        <w:tc>
          <w:tcPr>
            <w:tcW w:w="1481" w:type="dxa"/>
          </w:tcPr>
          <w:p w14:paraId="174EAFAD" w14:textId="77777777" w:rsidR="00284D74" w:rsidRDefault="00284D74">
            <w:r>
              <w:t>module_name</w:t>
            </w:r>
          </w:p>
        </w:tc>
        <w:tc>
          <w:tcPr>
            <w:tcW w:w="1481" w:type="dxa"/>
          </w:tcPr>
          <w:p w14:paraId="40B646CE" w14:textId="77777777" w:rsidR="00284D74" w:rsidRDefault="00284D74">
            <w:r>
              <w:t>enum</w:t>
            </w:r>
          </w:p>
        </w:tc>
        <w:tc>
          <w:tcPr>
            <w:tcW w:w="1481" w:type="dxa"/>
          </w:tcPr>
          <w:p w14:paraId="2BC72733" w14:textId="77777777" w:rsidR="00284D74" w:rsidRDefault="00284D74">
            <w:r>
              <w:t>origin module</w:t>
            </w:r>
          </w:p>
        </w:tc>
        <w:tc>
          <w:tcPr>
            <w:tcW w:w="1481" w:type="dxa"/>
          </w:tcPr>
          <w:p w14:paraId="1237AB9E" w14:textId="77777777" w:rsidR="00284D74" w:rsidRDefault="00284D74">
            <w:r>
              <w:t>Frozen</w:t>
            </w:r>
          </w:p>
        </w:tc>
        <w:tc>
          <w:tcPr>
            <w:tcW w:w="1481" w:type="dxa"/>
          </w:tcPr>
          <w:p w14:paraId="7CBF88F0" w14:textId="77777777" w:rsidR="00284D74" w:rsidRDefault="00284D74">
            <w:r>
              <w:t>Internal only</w:t>
            </w:r>
          </w:p>
        </w:tc>
        <w:tc>
          <w:tcPr>
            <w:tcW w:w="1481" w:type="dxa"/>
          </w:tcPr>
          <w:p w14:paraId="5AF55666" w14:textId="77777777" w:rsidR="00284D74" w:rsidRDefault="00284D74">
            <w:r>
              <w:t>Allowed</w:t>
            </w:r>
          </w:p>
        </w:tc>
        <w:tc>
          <w:tcPr>
            <w:tcW w:w="1481" w:type="dxa"/>
          </w:tcPr>
          <w:p w14:paraId="11006099" w14:textId="77777777" w:rsidR="00284D74" w:rsidRDefault="00284D74">
            <w:r>
              <w:t>messaging / sanctuary / exs / game_singles / game_couples / system</w:t>
            </w:r>
          </w:p>
        </w:tc>
      </w:tr>
      <w:tr w:rsidR="00284D74" w14:paraId="45C72A9D" w14:textId="77777777">
        <w:trPr>
          <w:jc w:val="center"/>
        </w:trPr>
        <w:tc>
          <w:tcPr>
            <w:tcW w:w="1481" w:type="dxa"/>
          </w:tcPr>
          <w:p w14:paraId="016B0A1E" w14:textId="77777777" w:rsidR="00284D74" w:rsidRDefault="00284D74">
            <w:r>
              <w:t>user_id_or_pair_id</w:t>
            </w:r>
          </w:p>
        </w:tc>
        <w:tc>
          <w:tcPr>
            <w:tcW w:w="1481" w:type="dxa"/>
          </w:tcPr>
          <w:p w14:paraId="026FC744" w14:textId="77777777" w:rsidR="00284D74" w:rsidRDefault="00284D74">
            <w:r>
              <w:t>uuid</w:t>
            </w:r>
          </w:p>
        </w:tc>
        <w:tc>
          <w:tcPr>
            <w:tcW w:w="1481" w:type="dxa"/>
          </w:tcPr>
          <w:p w14:paraId="153C2F2F" w14:textId="77777777" w:rsidR="00284D74" w:rsidRDefault="00284D74">
            <w:r>
              <w:t>event logger</w:t>
            </w:r>
          </w:p>
        </w:tc>
        <w:tc>
          <w:tcPr>
            <w:tcW w:w="1481" w:type="dxa"/>
          </w:tcPr>
          <w:p w14:paraId="40EAD4E2" w14:textId="77777777" w:rsidR="00284D74" w:rsidRDefault="00284D74">
            <w:r>
              <w:t>Frozen</w:t>
            </w:r>
          </w:p>
        </w:tc>
        <w:tc>
          <w:tcPr>
            <w:tcW w:w="1481" w:type="dxa"/>
          </w:tcPr>
          <w:p w14:paraId="0BF5B324" w14:textId="77777777" w:rsidR="00284D74" w:rsidRDefault="00284D74">
            <w:r>
              <w:t>Internal only</w:t>
            </w:r>
          </w:p>
        </w:tc>
        <w:tc>
          <w:tcPr>
            <w:tcW w:w="1481" w:type="dxa"/>
          </w:tcPr>
          <w:p w14:paraId="6BE61D61" w14:textId="77777777" w:rsidR="00284D74" w:rsidRDefault="00284D74">
            <w:r>
              <w:t>Allowed</w:t>
            </w:r>
          </w:p>
        </w:tc>
        <w:tc>
          <w:tcPr>
            <w:tcW w:w="1481" w:type="dxa"/>
          </w:tcPr>
          <w:p w14:paraId="76020001" w14:textId="77777777" w:rsidR="00284D74" w:rsidRDefault="00284D74">
            <w:r>
              <w:t>Scope key depending on event subject</w:t>
            </w:r>
          </w:p>
        </w:tc>
      </w:tr>
      <w:tr w:rsidR="00284D74" w14:paraId="457E2407" w14:textId="77777777">
        <w:trPr>
          <w:jc w:val="center"/>
        </w:trPr>
        <w:tc>
          <w:tcPr>
            <w:tcW w:w="1481" w:type="dxa"/>
          </w:tcPr>
          <w:p w14:paraId="04BA9371" w14:textId="77777777" w:rsidR="00284D74" w:rsidRDefault="00284D74">
            <w:r>
              <w:t>state_pre_json</w:t>
            </w:r>
          </w:p>
        </w:tc>
        <w:tc>
          <w:tcPr>
            <w:tcW w:w="1481" w:type="dxa"/>
          </w:tcPr>
          <w:p w14:paraId="04B717B1" w14:textId="77777777" w:rsidR="00284D74" w:rsidRDefault="00284D74">
            <w:r>
              <w:t>jsonb</w:t>
            </w:r>
          </w:p>
        </w:tc>
        <w:tc>
          <w:tcPr>
            <w:tcW w:w="1481" w:type="dxa"/>
          </w:tcPr>
          <w:p w14:paraId="7F149945" w14:textId="77777777" w:rsidR="00284D74" w:rsidRDefault="00284D74">
            <w:r>
              <w:t>event logger</w:t>
            </w:r>
          </w:p>
        </w:tc>
        <w:tc>
          <w:tcPr>
            <w:tcW w:w="1481" w:type="dxa"/>
          </w:tcPr>
          <w:p w14:paraId="5448E034" w14:textId="77777777" w:rsidR="00284D74" w:rsidRDefault="00284D74">
            <w:r>
              <w:t>Frozen</w:t>
            </w:r>
          </w:p>
        </w:tc>
        <w:tc>
          <w:tcPr>
            <w:tcW w:w="1481" w:type="dxa"/>
          </w:tcPr>
          <w:p w14:paraId="0ACE19B7" w14:textId="77777777" w:rsidR="00284D74" w:rsidRDefault="00284D74">
            <w:r>
              <w:t>Internal only</w:t>
            </w:r>
          </w:p>
        </w:tc>
        <w:tc>
          <w:tcPr>
            <w:tcW w:w="1481" w:type="dxa"/>
          </w:tcPr>
          <w:p w14:paraId="1FBD2766" w14:textId="77777777" w:rsidR="00284D74" w:rsidRDefault="00284D74">
            <w:r>
              <w:t>Allowed</w:t>
            </w:r>
          </w:p>
        </w:tc>
        <w:tc>
          <w:tcPr>
            <w:tcW w:w="1481" w:type="dxa"/>
          </w:tcPr>
          <w:p w14:paraId="369D2416" w14:textId="77777777" w:rsidR="00284D74" w:rsidRDefault="00284D74">
            <w:r>
              <w:t>Before-state vector when relevant</w:t>
            </w:r>
          </w:p>
        </w:tc>
      </w:tr>
      <w:tr w:rsidR="00284D74" w14:paraId="57B263F4" w14:textId="77777777">
        <w:trPr>
          <w:jc w:val="center"/>
        </w:trPr>
        <w:tc>
          <w:tcPr>
            <w:tcW w:w="1481" w:type="dxa"/>
          </w:tcPr>
          <w:p w14:paraId="1338F7B0" w14:textId="77777777" w:rsidR="00284D74" w:rsidRDefault="00284D74">
            <w:r>
              <w:t>state_post_json</w:t>
            </w:r>
          </w:p>
        </w:tc>
        <w:tc>
          <w:tcPr>
            <w:tcW w:w="1481" w:type="dxa"/>
          </w:tcPr>
          <w:p w14:paraId="0B82D7EF" w14:textId="77777777" w:rsidR="00284D74" w:rsidRDefault="00284D74">
            <w:r>
              <w:t>jsonb</w:t>
            </w:r>
          </w:p>
        </w:tc>
        <w:tc>
          <w:tcPr>
            <w:tcW w:w="1481" w:type="dxa"/>
          </w:tcPr>
          <w:p w14:paraId="35A299C2" w14:textId="77777777" w:rsidR="00284D74" w:rsidRDefault="00284D74">
            <w:r>
              <w:t>event logger</w:t>
            </w:r>
          </w:p>
        </w:tc>
        <w:tc>
          <w:tcPr>
            <w:tcW w:w="1481" w:type="dxa"/>
          </w:tcPr>
          <w:p w14:paraId="39F16837" w14:textId="77777777" w:rsidR="00284D74" w:rsidRDefault="00284D74">
            <w:r>
              <w:t>Frozen</w:t>
            </w:r>
          </w:p>
        </w:tc>
        <w:tc>
          <w:tcPr>
            <w:tcW w:w="1481" w:type="dxa"/>
          </w:tcPr>
          <w:p w14:paraId="7D37DD6B" w14:textId="77777777" w:rsidR="00284D74" w:rsidRDefault="00284D74">
            <w:r>
              <w:t>Internal only</w:t>
            </w:r>
          </w:p>
        </w:tc>
        <w:tc>
          <w:tcPr>
            <w:tcW w:w="1481" w:type="dxa"/>
          </w:tcPr>
          <w:p w14:paraId="63365119" w14:textId="77777777" w:rsidR="00284D74" w:rsidRDefault="00284D74">
            <w:r>
              <w:t>Allowed</w:t>
            </w:r>
          </w:p>
        </w:tc>
        <w:tc>
          <w:tcPr>
            <w:tcW w:w="1481" w:type="dxa"/>
          </w:tcPr>
          <w:p w14:paraId="35D21668" w14:textId="77777777" w:rsidR="00284D74" w:rsidRDefault="00284D74">
            <w:r>
              <w:t>After-state vector when relevant</w:t>
            </w:r>
          </w:p>
        </w:tc>
      </w:tr>
      <w:tr w:rsidR="00284D74" w14:paraId="38371180" w14:textId="77777777">
        <w:trPr>
          <w:jc w:val="center"/>
        </w:trPr>
        <w:tc>
          <w:tcPr>
            <w:tcW w:w="1481" w:type="dxa"/>
          </w:tcPr>
          <w:p w14:paraId="71B16F1D" w14:textId="77777777" w:rsidR="00284D74" w:rsidRDefault="00284D74">
            <w:r>
              <w:t>payload_json</w:t>
            </w:r>
          </w:p>
        </w:tc>
        <w:tc>
          <w:tcPr>
            <w:tcW w:w="1481" w:type="dxa"/>
          </w:tcPr>
          <w:p w14:paraId="3F00A5D2" w14:textId="77777777" w:rsidR="00284D74" w:rsidRDefault="00284D74">
            <w:r>
              <w:t>jsonb</w:t>
            </w:r>
          </w:p>
        </w:tc>
        <w:tc>
          <w:tcPr>
            <w:tcW w:w="1481" w:type="dxa"/>
          </w:tcPr>
          <w:p w14:paraId="16E62D8D" w14:textId="77777777" w:rsidR="00284D74" w:rsidRDefault="00284D74">
            <w:r>
              <w:t>origin module</w:t>
            </w:r>
          </w:p>
        </w:tc>
        <w:tc>
          <w:tcPr>
            <w:tcW w:w="1481" w:type="dxa"/>
          </w:tcPr>
          <w:p w14:paraId="176E3FE9" w14:textId="77777777" w:rsidR="00284D74" w:rsidRDefault="00284D74">
            <w:r>
              <w:t>Frozen</w:t>
            </w:r>
          </w:p>
        </w:tc>
        <w:tc>
          <w:tcPr>
            <w:tcW w:w="1481" w:type="dxa"/>
          </w:tcPr>
          <w:p w14:paraId="7B967E45" w14:textId="77777777" w:rsidR="00284D74" w:rsidRDefault="00284D74">
            <w:r>
              <w:t>Internal only</w:t>
            </w:r>
          </w:p>
        </w:tc>
        <w:tc>
          <w:tcPr>
            <w:tcW w:w="1481" w:type="dxa"/>
          </w:tcPr>
          <w:p w14:paraId="577718D9" w14:textId="77777777" w:rsidR="00284D74" w:rsidRDefault="00284D74">
            <w:r>
              <w:t>Allowed</w:t>
            </w:r>
          </w:p>
        </w:tc>
        <w:tc>
          <w:tcPr>
            <w:tcW w:w="1481" w:type="dxa"/>
          </w:tcPr>
          <w:p w14:paraId="0F01195F" w14:textId="77777777" w:rsidR="00284D74" w:rsidRDefault="00284D74">
            <w:r>
              <w:t>Module-specific metadata</w:t>
            </w:r>
          </w:p>
        </w:tc>
      </w:tr>
      <w:tr w:rsidR="00284D74" w14:paraId="786947C6" w14:textId="77777777">
        <w:trPr>
          <w:jc w:val="center"/>
        </w:trPr>
        <w:tc>
          <w:tcPr>
            <w:tcW w:w="1481" w:type="dxa"/>
          </w:tcPr>
          <w:p w14:paraId="33A739FC" w14:textId="77777777" w:rsidR="00284D74" w:rsidRDefault="00284D74">
            <w:r>
              <w:t>derived_labels_json</w:t>
            </w:r>
          </w:p>
        </w:tc>
        <w:tc>
          <w:tcPr>
            <w:tcW w:w="1481" w:type="dxa"/>
          </w:tcPr>
          <w:p w14:paraId="31685443" w14:textId="77777777" w:rsidR="00284D74" w:rsidRDefault="00284D74">
            <w:r>
              <w:t>jsonb</w:t>
            </w:r>
          </w:p>
        </w:tc>
        <w:tc>
          <w:tcPr>
            <w:tcW w:w="1481" w:type="dxa"/>
          </w:tcPr>
          <w:p w14:paraId="0A754E68" w14:textId="77777777" w:rsidR="00284D74" w:rsidRDefault="00284D74">
            <w:r>
              <w:t>labeler</w:t>
            </w:r>
          </w:p>
        </w:tc>
        <w:tc>
          <w:tcPr>
            <w:tcW w:w="1481" w:type="dxa"/>
          </w:tcPr>
          <w:p w14:paraId="514DAADF" w14:textId="77777777" w:rsidR="00284D74" w:rsidRDefault="00284D74">
            <w:r>
              <w:t>Medium</w:t>
            </w:r>
          </w:p>
        </w:tc>
        <w:tc>
          <w:tcPr>
            <w:tcW w:w="1481" w:type="dxa"/>
          </w:tcPr>
          <w:p w14:paraId="2BA1049B" w14:textId="77777777" w:rsidR="00284D74" w:rsidRDefault="00284D74">
            <w:r>
              <w:t>Internal only</w:t>
            </w:r>
          </w:p>
        </w:tc>
        <w:tc>
          <w:tcPr>
            <w:tcW w:w="1481" w:type="dxa"/>
          </w:tcPr>
          <w:p w14:paraId="5B3A6EBF" w14:textId="77777777" w:rsidR="00284D74" w:rsidRDefault="00284D74">
            <w:r>
              <w:t>Allowed</w:t>
            </w:r>
          </w:p>
        </w:tc>
        <w:tc>
          <w:tcPr>
            <w:tcW w:w="1481" w:type="dxa"/>
          </w:tcPr>
          <w:p w14:paraId="6BB77751" w14:textId="77777777" w:rsidR="00284D74" w:rsidRDefault="00284D74">
            <w:r>
              <w:t>Canonical tags only; never freeform labels</w:t>
            </w:r>
          </w:p>
        </w:tc>
      </w:tr>
      <w:tr w:rsidR="00284D74" w14:paraId="4EA554BA" w14:textId="77777777">
        <w:trPr>
          <w:jc w:val="center"/>
        </w:trPr>
        <w:tc>
          <w:tcPr>
            <w:tcW w:w="1481" w:type="dxa"/>
          </w:tcPr>
          <w:p w14:paraId="79F35FC0" w14:textId="77777777" w:rsidR="00284D74" w:rsidRDefault="00284D74">
            <w:r>
              <w:t>confidence_json</w:t>
            </w:r>
          </w:p>
        </w:tc>
        <w:tc>
          <w:tcPr>
            <w:tcW w:w="1481" w:type="dxa"/>
          </w:tcPr>
          <w:p w14:paraId="08AD4D74" w14:textId="77777777" w:rsidR="00284D74" w:rsidRDefault="00284D74">
            <w:r>
              <w:t>jsonb</w:t>
            </w:r>
          </w:p>
        </w:tc>
        <w:tc>
          <w:tcPr>
            <w:tcW w:w="1481" w:type="dxa"/>
          </w:tcPr>
          <w:p w14:paraId="7B8102A0" w14:textId="77777777" w:rsidR="00284D74" w:rsidRDefault="00284D74">
            <w:r>
              <w:t>labeler/AI</w:t>
            </w:r>
          </w:p>
        </w:tc>
        <w:tc>
          <w:tcPr>
            <w:tcW w:w="1481" w:type="dxa"/>
          </w:tcPr>
          <w:p w14:paraId="1F4EA9C4" w14:textId="77777777" w:rsidR="00284D74" w:rsidRDefault="00284D74">
            <w:r>
              <w:t>Medium</w:t>
            </w:r>
          </w:p>
        </w:tc>
        <w:tc>
          <w:tcPr>
            <w:tcW w:w="1481" w:type="dxa"/>
          </w:tcPr>
          <w:p w14:paraId="27D37E93" w14:textId="77777777" w:rsidR="00284D74" w:rsidRDefault="00284D74">
            <w:r>
              <w:t>Internal only</w:t>
            </w:r>
          </w:p>
        </w:tc>
        <w:tc>
          <w:tcPr>
            <w:tcW w:w="1481" w:type="dxa"/>
          </w:tcPr>
          <w:p w14:paraId="77AB93FB" w14:textId="77777777" w:rsidR="00284D74" w:rsidRDefault="00284D74">
            <w:r>
              <w:t>Allowed</w:t>
            </w:r>
          </w:p>
        </w:tc>
        <w:tc>
          <w:tcPr>
            <w:tcW w:w="1481" w:type="dxa"/>
          </w:tcPr>
          <w:p w14:paraId="0C59086F" w14:textId="77777777" w:rsidR="00284D74" w:rsidRDefault="00284D74">
            <w:r>
              <w:t>Rule and AI confidence per feature</w:t>
            </w:r>
          </w:p>
        </w:tc>
      </w:tr>
      <w:tr w:rsidR="00284D74" w14:paraId="3D9FD7EA" w14:textId="77777777">
        <w:trPr>
          <w:jc w:val="center"/>
        </w:trPr>
        <w:tc>
          <w:tcPr>
            <w:tcW w:w="1481" w:type="dxa"/>
          </w:tcPr>
          <w:p w14:paraId="37B04B92" w14:textId="77777777" w:rsidR="00284D74" w:rsidRDefault="00284D74">
            <w:r>
              <w:t>created_at</w:t>
            </w:r>
          </w:p>
        </w:tc>
        <w:tc>
          <w:tcPr>
            <w:tcW w:w="1481" w:type="dxa"/>
          </w:tcPr>
          <w:p w14:paraId="014FFE61" w14:textId="77777777" w:rsidR="00284D74" w:rsidRDefault="00284D74">
            <w:r>
              <w:t>timestamptz</w:t>
            </w:r>
          </w:p>
        </w:tc>
        <w:tc>
          <w:tcPr>
            <w:tcW w:w="1481" w:type="dxa"/>
          </w:tcPr>
          <w:p w14:paraId="74DE76A6" w14:textId="77777777" w:rsidR="00284D74" w:rsidRDefault="00284D74">
            <w:r>
              <w:t>event logger</w:t>
            </w:r>
          </w:p>
        </w:tc>
        <w:tc>
          <w:tcPr>
            <w:tcW w:w="1481" w:type="dxa"/>
          </w:tcPr>
          <w:p w14:paraId="157AACFA" w14:textId="77777777" w:rsidR="00284D74" w:rsidRDefault="00284D74">
            <w:r>
              <w:t>Frozen</w:t>
            </w:r>
          </w:p>
        </w:tc>
        <w:tc>
          <w:tcPr>
            <w:tcW w:w="1481" w:type="dxa"/>
          </w:tcPr>
          <w:p w14:paraId="1E4ABCC7" w14:textId="77777777" w:rsidR="00284D74" w:rsidRDefault="00284D74">
            <w:r>
              <w:t>Internal only</w:t>
            </w:r>
          </w:p>
        </w:tc>
        <w:tc>
          <w:tcPr>
            <w:tcW w:w="1481" w:type="dxa"/>
          </w:tcPr>
          <w:p w14:paraId="3438DC7C" w14:textId="77777777" w:rsidR="00284D74" w:rsidRDefault="00284D74">
            <w:r>
              <w:t>Allowed</w:t>
            </w:r>
          </w:p>
        </w:tc>
        <w:tc>
          <w:tcPr>
            <w:tcW w:w="1481" w:type="dxa"/>
          </w:tcPr>
          <w:p w14:paraId="046F51C0" w14:textId="77777777" w:rsidR="00284D74" w:rsidRDefault="00284D74">
            <w:r>
              <w:t>Primary event timestamp</w:t>
            </w:r>
          </w:p>
        </w:tc>
      </w:tr>
    </w:tbl>
    <w:p w14:paraId="382B0972" w14:textId="77777777" w:rsidR="00284D74" w:rsidRDefault="00284D74"/>
    <w:p w14:paraId="6616214B" w14:textId="77777777" w:rsidR="00284D74" w:rsidRDefault="00284D74">
      <w:pPr>
        <w:pStyle w:val="Heading2"/>
      </w:pPr>
      <w:r>
        <w:t>7.2 Messaging and communication telemetry</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284D74" w14:paraId="53E25E87" w14:textId="77777777">
        <w:trPr>
          <w:jc w:val="center"/>
        </w:trPr>
        <w:tc>
          <w:tcPr>
            <w:tcW w:w="1944" w:type="dxa"/>
            <w:shd w:val="clear" w:color="auto" w:fill="D9EAF7"/>
            <w:tcMar>
              <w:top w:w="70" w:type="dxa"/>
              <w:left w:w="90" w:type="dxa"/>
              <w:bottom w:w="70" w:type="dxa"/>
              <w:right w:w="90" w:type="dxa"/>
            </w:tcMar>
            <w:vAlign w:val="center"/>
          </w:tcPr>
          <w:p w14:paraId="7A083400" w14:textId="77777777" w:rsidR="00284D74" w:rsidRDefault="00284D74">
            <w:r>
              <w:rPr>
                <w:b/>
                <w:color w:val="1F3A5F"/>
                <w:sz w:val="18"/>
              </w:rPr>
              <w:t>Field</w:t>
            </w:r>
          </w:p>
        </w:tc>
        <w:tc>
          <w:tcPr>
            <w:tcW w:w="1181" w:type="dxa"/>
            <w:shd w:val="clear" w:color="auto" w:fill="D9EAF7"/>
            <w:tcMar>
              <w:top w:w="70" w:type="dxa"/>
              <w:left w:w="90" w:type="dxa"/>
              <w:bottom w:w="70" w:type="dxa"/>
              <w:right w:w="90" w:type="dxa"/>
            </w:tcMar>
            <w:vAlign w:val="center"/>
          </w:tcPr>
          <w:p w14:paraId="27BFEA93" w14:textId="77777777" w:rsidR="00284D74" w:rsidRDefault="00284D74">
            <w:r>
              <w:rPr>
                <w:b/>
                <w:color w:val="1F3A5F"/>
                <w:sz w:val="18"/>
              </w:rPr>
              <w:t>Type</w:t>
            </w:r>
          </w:p>
        </w:tc>
        <w:tc>
          <w:tcPr>
            <w:tcW w:w="1512" w:type="dxa"/>
            <w:shd w:val="clear" w:color="auto" w:fill="D9EAF7"/>
            <w:tcMar>
              <w:top w:w="70" w:type="dxa"/>
              <w:left w:w="90" w:type="dxa"/>
              <w:bottom w:w="70" w:type="dxa"/>
              <w:right w:w="90" w:type="dxa"/>
            </w:tcMar>
            <w:vAlign w:val="center"/>
          </w:tcPr>
          <w:p w14:paraId="0896C593" w14:textId="77777777" w:rsidR="00284D74" w:rsidRDefault="00284D74">
            <w:r>
              <w:rPr>
                <w:b/>
                <w:color w:val="1F3A5F"/>
                <w:sz w:val="18"/>
              </w:rPr>
              <w:t>Source</w:t>
            </w:r>
          </w:p>
        </w:tc>
        <w:tc>
          <w:tcPr>
            <w:tcW w:w="1296" w:type="dxa"/>
            <w:shd w:val="clear" w:color="auto" w:fill="D9EAF7"/>
            <w:tcMar>
              <w:top w:w="70" w:type="dxa"/>
              <w:left w:w="90" w:type="dxa"/>
              <w:bottom w:w="70" w:type="dxa"/>
              <w:right w:w="90" w:type="dxa"/>
            </w:tcMar>
            <w:vAlign w:val="center"/>
          </w:tcPr>
          <w:p w14:paraId="1B264669" w14:textId="77777777" w:rsidR="00284D74" w:rsidRDefault="00284D74">
            <w:r>
              <w:rPr>
                <w:b/>
                <w:color w:val="1F3A5F"/>
                <w:sz w:val="18"/>
              </w:rPr>
              <w:t>Update lane</w:t>
            </w:r>
          </w:p>
        </w:tc>
        <w:tc>
          <w:tcPr>
            <w:tcW w:w="1368" w:type="dxa"/>
            <w:shd w:val="clear" w:color="auto" w:fill="D9EAF7"/>
            <w:tcMar>
              <w:top w:w="70" w:type="dxa"/>
              <w:left w:w="90" w:type="dxa"/>
              <w:bottom w:w="70" w:type="dxa"/>
              <w:right w:w="90" w:type="dxa"/>
            </w:tcMar>
            <w:vAlign w:val="center"/>
          </w:tcPr>
          <w:p w14:paraId="2667F1DA" w14:textId="77777777" w:rsidR="00284D74" w:rsidRDefault="00284D74">
            <w:r>
              <w:rPr>
                <w:b/>
                <w:color w:val="1F3A5F"/>
                <w:sz w:val="18"/>
              </w:rPr>
              <w:t>Visibility</w:t>
            </w:r>
          </w:p>
        </w:tc>
        <w:tc>
          <w:tcPr>
            <w:tcW w:w="1152" w:type="dxa"/>
            <w:shd w:val="clear" w:color="auto" w:fill="D9EAF7"/>
            <w:tcMar>
              <w:top w:w="70" w:type="dxa"/>
              <w:left w:w="90" w:type="dxa"/>
              <w:bottom w:w="70" w:type="dxa"/>
              <w:right w:w="90" w:type="dxa"/>
            </w:tcMar>
            <w:vAlign w:val="center"/>
          </w:tcPr>
          <w:p w14:paraId="7CB60B83" w14:textId="77777777" w:rsidR="00284D74" w:rsidRDefault="00284D74">
            <w:r>
              <w:rPr>
                <w:b/>
                <w:color w:val="1F3A5F"/>
                <w:sz w:val="18"/>
              </w:rPr>
              <w:t>AI access</w:t>
            </w:r>
          </w:p>
        </w:tc>
        <w:tc>
          <w:tcPr>
            <w:tcW w:w="3211" w:type="dxa"/>
            <w:shd w:val="clear" w:color="auto" w:fill="D9EAF7"/>
            <w:tcMar>
              <w:top w:w="70" w:type="dxa"/>
              <w:left w:w="90" w:type="dxa"/>
              <w:bottom w:w="70" w:type="dxa"/>
              <w:right w:w="90" w:type="dxa"/>
            </w:tcMar>
            <w:vAlign w:val="center"/>
          </w:tcPr>
          <w:p w14:paraId="6EE4A031" w14:textId="77777777" w:rsidR="00284D74" w:rsidRDefault="00284D74">
            <w:r>
              <w:rPr>
                <w:b/>
                <w:color w:val="1F3A5F"/>
                <w:sz w:val="18"/>
              </w:rPr>
              <w:t>Notes / primary use</w:t>
            </w:r>
          </w:p>
        </w:tc>
      </w:tr>
      <w:tr w:rsidR="00284D74" w14:paraId="12616616" w14:textId="77777777">
        <w:trPr>
          <w:jc w:val="center"/>
        </w:trPr>
        <w:tc>
          <w:tcPr>
            <w:tcW w:w="1481" w:type="dxa"/>
          </w:tcPr>
          <w:p w14:paraId="2E513C15" w14:textId="77777777" w:rsidR="00284D74" w:rsidRDefault="00284D74">
            <w:r>
              <w:t>conversation_id</w:t>
            </w:r>
          </w:p>
        </w:tc>
        <w:tc>
          <w:tcPr>
            <w:tcW w:w="1481" w:type="dxa"/>
          </w:tcPr>
          <w:p w14:paraId="7D7ABFB3" w14:textId="77777777" w:rsidR="00284D74" w:rsidRDefault="00284D74">
            <w:r>
              <w:t>uuid</w:t>
            </w:r>
          </w:p>
        </w:tc>
        <w:tc>
          <w:tcPr>
            <w:tcW w:w="1481" w:type="dxa"/>
          </w:tcPr>
          <w:p w14:paraId="69194091" w14:textId="77777777" w:rsidR="00284D74" w:rsidRDefault="00284D74">
            <w:r>
              <w:t>messaging</w:t>
            </w:r>
          </w:p>
        </w:tc>
        <w:tc>
          <w:tcPr>
            <w:tcW w:w="1481" w:type="dxa"/>
          </w:tcPr>
          <w:p w14:paraId="08CEF556" w14:textId="77777777" w:rsidR="00284D74" w:rsidRDefault="00284D74">
            <w:r>
              <w:t>Frozen</w:t>
            </w:r>
          </w:p>
        </w:tc>
        <w:tc>
          <w:tcPr>
            <w:tcW w:w="1481" w:type="dxa"/>
          </w:tcPr>
          <w:p w14:paraId="06A6A4FC" w14:textId="77777777" w:rsidR="00284D74" w:rsidRDefault="00284D74">
            <w:r>
              <w:t>Internal only</w:t>
            </w:r>
          </w:p>
        </w:tc>
        <w:tc>
          <w:tcPr>
            <w:tcW w:w="1481" w:type="dxa"/>
          </w:tcPr>
          <w:p w14:paraId="421408A0" w14:textId="77777777" w:rsidR="00284D74" w:rsidRDefault="00284D74">
            <w:r>
              <w:t>Allowed</w:t>
            </w:r>
          </w:p>
        </w:tc>
        <w:tc>
          <w:tcPr>
            <w:tcW w:w="1481" w:type="dxa"/>
          </w:tcPr>
          <w:p w14:paraId="159BBAFE" w14:textId="77777777" w:rsidR="00284D74" w:rsidRDefault="00284D74">
            <w:r>
              <w:t>Conversation scope</w:t>
            </w:r>
          </w:p>
        </w:tc>
      </w:tr>
      <w:tr w:rsidR="00284D74" w14:paraId="6C776219" w14:textId="77777777">
        <w:trPr>
          <w:jc w:val="center"/>
        </w:trPr>
        <w:tc>
          <w:tcPr>
            <w:tcW w:w="1481" w:type="dxa"/>
          </w:tcPr>
          <w:p w14:paraId="3D961C3B" w14:textId="77777777" w:rsidR="00284D74" w:rsidRDefault="00284D74">
            <w:r>
              <w:t>message_count</w:t>
            </w:r>
          </w:p>
        </w:tc>
        <w:tc>
          <w:tcPr>
            <w:tcW w:w="1481" w:type="dxa"/>
          </w:tcPr>
          <w:p w14:paraId="42C5CCCA" w14:textId="77777777" w:rsidR="00284D74" w:rsidRDefault="00284D74">
            <w:r>
              <w:t>int</w:t>
            </w:r>
          </w:p>
        </w:tc>
        <w:tc>
          <w:tcPr>
            <w:tcW w:w="1481" w:type="dxa"/>
          </w:tcPr>
          <w:p w14:paraId="394E348E" w14:textId="77777777" w:rsidR="00284D74" w:rsidRDefault="00284D74">
            <w:r>
              <w:t>conversation rollup</w:t>
            </w:r>
          </w:p>
        </w:tc>
        <w:tc>
          <w:tcPr>
            <w:tcW w:w="1481" w:type="dxa"/>
          </w:tcPr>
          <w:p w14:paraId="0842F6E5" w14:textId="77777777" w:rsidR="00284D74" w:rsidRDefault="00284D74">
            <w:r>
              <w:t>Fast</w:t>
            </w:r>
          </w:p>
        </w:tc>
        <w:tc>
          <w:tcPr>
            <w:tcW w:w="1481" w:type="dxa"/>
          </w:tcPr>
          <w:p w14:paraId="0C06515D" w14:textId="77777777" w:rsidR="00284D74" w:rsidRDefault="00284D74">
            <w:r>
              <w:t>Internal only</w:t>
            </w:r>
          </w:p>
        </w:tc>
        <w:tc>
          <w:tcPr>
            <w:tcW w:w="1481" w:type="dxa"/>
          </w:tcPr>
          <w:p w14:paraId="696C09AA" w14:textId="77777777" w:rsidR="00284D74" w:rsidRDefault="00284D74">
            <w:r>
              <w:t>Allowed</w:t>
            </w:r>
          </w:p>
        </w:tc>
        <w:tc>
          <w:tcPr>
            <w:tcW w:w="1481" w:type="dxa"/>
          </w:tcPr>
          <w:p w14:paraId="70BBB764" w14:textId="77777777" w:rsidR="00284D74" w:rsidRDefault="00284D74">
            <w:r>
              <w:t>Primary drift eligibility signal</w:t>
            </w:r>
          </w:p>
        </w:tc>
      </w:tr>
      <w:tr w:rsidR="00284D74" w14:paraId="09FD73CD" w14:textId="77777777">
        <w:trPr>
          <w:jc w:val="center"/>
        </w:trPr>
        <w:tc>
          <w:tcPr>
            <w:tcW w:w="1481" w:type="dxa"/>
          </w:tcPr>
          <w:p w14:paraId="3AFB5324" w14:textId="77777777" w:rsidR="00284D74" w:rsidRDefault="00284D74">
            <w:r>
              <w:t>initiation_balance</w:t>
            </w:r>
          </w:p>
        </w:tc>
        <w:tc>
          <w:tcPr>
            <w:tcW w:w="1481" w:type="dxa"/>
          </w:tcPr>
          <w:p w14:paraId="56B161DF" w14:textId="77777777" w:rsidR="00284D74" w:rsidRDefault="00284D74">
            <w:r>
              <w:t>numeric(4,3)</w:t>
            </w:r>
          </w:p>
        </w:tc>
        <w:tc>
          <w:tcPr>
            <w:tcW w:w="1481" w:type="dxa"/>
          </w:tcPr>
          <w:p w14:paraId="6E048106" w14:textId="77777777" w:rsidR="00284D74" w:rsidRDefault="00284D74">
            <w:r>
              <w:t>conversation rollup</w:t>
            </w:r>
          </w:p>
        </w:tc>
        <w:tc>
          <w:tcPr>
            <w:tcW w:w="1481" w:type="dxa"/>
          </w:tcPr>
          <w:p w14:paraId="3DD6BB4A" w14:textId="77777777" w:rsidR="00284D74" w:rsidRDefault="00284D74">
            <w:r>
              <w:t>Fast</w:t>
            </w:r>
          </w:p>
        </w:tc>
        <w:tc>
          <w:tcPr>
            <w:tcW w:w="1481" w:type="dxa"/>
          </w:tcPr>
          <w:p w14:paraId="71DBE650" w14:textId="77777777" w:rsidR="00284D74" w:rsidRDefault="00284D74">
            <w:r>
              <w:t>Internal only</w:t>
            </w:r>
          </w:p>
        </w:tc>
        <w:tc>
          <w:tcPr>
            <w:tcW w:w="1481" w:type="dxa"/>
          </w:tcPr>
          <w:p w14:paraId="1C1F8280" w14:textId="77777777" w:rsidR="00284D74" w:rsidRDefault="00284D74">
            <w:r>
              <w:t>Allowed</w:t>
            </w:r>
          </w:p>
        </w:tc>
        <w:tc>
          <w:tcPr>
            <w:tcW w:w="1481" w:type="dxa"/>
          </w:tcPr>
          <w:p w14:paraId="7FDE30A7" w14:textId="77777777" w:rsidR="00284D74" w:rsidRDefault="00284D74">
            <w:r>
              <w:t>Relative who-starts ratio</w:t>
            </w:r>
          </w:p>
        </w:tc>
      </w:tr>
      <w:tr w:rsidR="00284D74" w14:paraId="04CAA4B3" w14:textId="77777777">
        <w:trPr>
          <w:jc w:val="center"/>
        </w:trPr>
        <w:tc>
          <w:tcPr>
            <w:tcW w:w="1481" w:type="dxa"/>
          </w:tcPr>
          <w:p w14:paraId="5B504022" w14:textId="77777777" w:rsidR="00284D74" w:rsidRDefault="00284D74">
            <w:r>
              <w:t>average_response_time_min</w:t>
            </w:r>
          </w:p>
        </w:tc>
        <w:tc>
          <w:tcPr>
            <w:tcW w:w="1481" w:type="dxa"/>
          </w:tcPr>
          <w:p w14:paraId="30B94F30" w14:textId="77777777" w:rsidR="00284D74" w:rsidRDefault="00284D74">
            <w:r>
              <w:t>numeric(7,2)</w:t>
            </w:r>
          </w:p>
        </w:tc>
        <w:tc>
          <w:tcPr>
            <w:tcW w:w="1481" w:type="dxa"/>
          </w:tcPr>
          <w:p w14:paraId="501FC16C" w14:textId="77777777" w:rsidR="00284D74" w:rsidRDefault="00284D74">
            <w:r>
              <w:t>conversation rollup</w:t>
            </w:r>
          </w:p>
        </w:tc>
        <w:tc>
          <w:tcPr>
            <w:tcW w:w="1481" w:type="dxa"/>
          </w:tcPr>
          <w:p w14:paraId="6D4C3608" w14:textId="77777777" w:rsidR="00284D74" w:rsidRDefault="00284D74">
            <w:r>
              <w:t>Fast</w:t>
            </w:r>
          </w:p>
        </w:tc>
        <w:tc>
          <w:tcPr>
            <w:tcW w:w="1481" w:type="dxa"/>
          </w:tcPr>
          <w:p w14:paraId="1FC1BD08" w14:textId="77777777" w:rsidR="00284D74" w:rsidRDefault="00284D74">
            <w:r>
              <w:t>Internal only</w:t>
            </w:r>
          </w:p>
        </w:tc>
        <w:tc>
          <w:tcPr>
            <w:tcW w:w="1481" w:type="dxa"/>
          </w:tcPr>
          <w:p w14:paraId="667D9393" w14:textId="77777777" w:rsidR="00284D74" w:rsidRDefault="00284D74">
            <w:r>
              <w:t>Allowed</w:t>
            </w:r>
          </w:p>
        </w:tc>
        <w:tc>
          <w:tcPr>
            <w:tcW w:w="1481" w:type="dxa"/>
          </w:tcPr>
          <w:p w14:paraId="7A936D07" w14:textId="77777777" w:rsidR="00284D74" w:rsidRDefault="00284D74">
            <w:r>
              <w:t>Latency pattern</w:t>
            </w:r>
          </w:p>
        </w:tc>
      </w:tr>
      <w:tr w:rsidR="00284D74" w14:paraId="23B8454D" w14:textId="77777777">
        <w:trPr>
          <w:jc w:val="center"/>
        </w:trPr>
        <w:tc>
          <w:tcPr>
            <w:tcW w:w="1481" w:type="dxa"/>
          </w:tcPr>
          <w:p w14:paraId="6D1D23F1" w14:textId="77777777" w:rsidR="00284D74" w:rsidRDefault="00284D74">
            <w:r>
              <w:t>repair_attempt_count</w:t>
            </w:r>
          </w:p>
        </w:tc>
        <w:tc>
          <w:tcPr>
            <w:tcW w:w="1481" w:type="dxa"/>
          </w:tcPr>
          <w:p w14:paraId="11F8C83E" w14:textId="77777777" w:rsidR="00284D74" w:rsidRDefault="00284D74">
            <w:r>
              <w:t>int</w:t>
            </w:r>
          </w:p>
        </w:tc>
        <w:tc>
          <w:tcPr>
            <w:tcW w:w="1481" w:type="dxa"/>
          </w:tcPr>
          <w:p w14:paraId="1026B763" w14:textId="77777777" w:rsidR="00284D74" w:rsidRDefault="00284D74">
            <w:r>
              <w:t>conversation rollup</w:t>
            </w:r>
          </w:p>
        </w:tc>
        <w:tc>
          <w:tcPr>
            <w:tcW w:w="1481" w:type="dxa"/>
          </w:tcPr>
          <w:p w14:paraId="385601AB" w14:textId="77777777" w:rsidR="00284D74" w:rsidRDefault="00284D74">
            <w:r>
              <w:t>Fast</w:t>
            </w:r>
          </w:p>
        </w:tc>
        <w:tc>
          <w:tcPr>
            <w:tcW w:w="1481" w:type="dxa"/>
          </w:tcPr>
          <w:p w14:paraId="568AD982" w14:textId="77777777" w:rsidR="00284D74" w:rsidRDefault="00284D74">
            <w:r>
              <w:t>Internal only</w:t>
            </w:r>
          </w:p>
        </w:tc>
        <w:tc>
          <w:tcPr>
            <w:tcW w:w="1481" w:type="dxa"/>
          </w:tcPr>
          <w:p w14:paraId="27C728A5" w14:textId="77777777" w:rsidR="00284D74" w:rsidRDefault="00284D74">
            <w:r>
              <w:t>Allowed</w:t>
            </w:r>
          </w:p>
        </w:tc>
        <w:tc>
          <w:tcPr>
            <w:tcW w:w="1481" w:type="dxa"/>
          </w:tcPr>
          <w:p w14:paraId="1E6F024F" w14:textId="77777777" w:rsidR="00284D74" w:rsidRDefault="00284D74">
            <w:r>
              <w:t>Repair evidence count</w:t>
            </w:r>
          </w:p>
        </w:tc>
      </w:tr>
      <w:tr w:rsidR="00284D74" w14:paraId="7922B418" w14:textId="77777777">
        <w:trPr>
          <w:jc w:val="center"/>
        </w:trPr>
        <w:tc>
          <w:tcPr>
            <w:tcW w:w="1481" w:type="dxa"/>
          </w:tcPr>
          <w:p w14:paraId="6F476214" w14:textId="77777777" w:rsidR="00284D74" w:rsidRDefault="00284D74">
            <w:r>
              <w:t>conflict_event_count</w:t>
            </w:r>
          </w:p>
        </w:tc>
        <w:tc>
          <w:tcPr>
            <w:tcW w:w="1481" w:type="dxa"/>
          </w:tcPr>
          <w:p w14:paraId="208A8191" w14:textId="77777777" w:rsidR="00284D74" w:rsidRDefault="00284D74">
            <w:r>
              <w:t>int</w:t>
            </w:r>
          </w:p>
        </w:tc>
        <w:tc>
          <w:tcPr>
            <w:tcW w:w="1481" w:type="dxa"/>
          </w:tcPr>
          <w:p w14:paraId="7C996B84" w14:textId="77777777" w:rsidR="00284D74" w:rsidRDefault="00284D74">
            <w:r>
              <w:t>conversation rollup</w:t>
            </w:r>
          </w:p>
        </w:tc>
        <w:tc>
          <w:tcPr>
            <w:tcW w:w="1481" w:type="dxa"/>
          </w:tcPr>
          <w:p w14:paraId="24BEB0F9" w14:textId="77777777" w:rsidR="00284D74" w:rsidRDefault="00284D74">
            <w:r>
              <w:t>Fast</w:t>
            </w:r>
          </w:p>
        </w:tc>
        <w:tc>
          <w:tcPr>
            <w:tcW w:w="1481" w:type="dxa"/>
          </w:tcPr>
          <w:p w14:paraId="42980A69" w14:textId="77777777" w:rsidR="00284D74" w:rsidRDefault="00284D74">
            <w:r>
              <w:t>Internal only</w:t>
            </w:r>
          </w:p>
        </w:tc>
        <w:tc>
          <w:tcPr>
            <w:tcW w:w="1481" w:type="dxa"/>
          </w:tcPr>
          <w:p w14:paraId="5DD442B2" w14:textId="77777777" w:rsidR="00284D74" w:rsidRDefault="00284D74">
            <w:r>
              <w:t>Allowed</w:t>
            </w:r>
          </w:p>
        </w:tc>
        <w:tc>
          <w:tcPr>
            <w:tcW w:w="1481" w:type="dxa"/>
          </w:tcPr>
          <w:p w14:paraId="330F9DBA" w14:textId="77777777" w:rsidR="00284D74" w:rsidRDefault="00284D74">
            <w:r>
              <w:t>Conflict marker count</w:t>
            </w:r>
          </w:p>
        </w:tc>
      </w:tr>
      <w:tr w:rsidR="00284D74" w14:paraId="19779BF8" w14:textId="77777777">
        <w:trPr>
          <w:jc w:val="center"/>
        </w:trPr>
        <w:tc>
          <w:tcPr>
            <w:tcW w:w="1481" w:type="dxa"/>
          </w:tcPr>
          <w:p w14:paraId="43640085" w14:textId="77777777" w:rsidR="00284D74" w:rsidRDefault="00284D74">
            <w:r>
              <w:t>silence_gap_count</w:t>
            </w:r>
          </w:p>
        </w:tc>
        <w:tc>
          <w:tcPr>
            <w:tcW w:w="1481" w:type="dxa"/>
          </w:tcPr>
          <w:p w14:paraId="6E74B545" w14:textId="77777777" w:rsidR="00284D74" w:rsidRDefault="00284D74">
            <w:r>
              <w:t>int</w:t>
            </w:r>
          </w:p>
        </w:tc>
        <w:tc>
          <w:tcPr>
            <w:tcW w:w="1481" w:type="dxa"/>
          </w:tcPr>
          <w:p w14:paraId="0E5B18CC" w14:textId="77777777" w:rsidR="00284D74" w:rsidRDefault="00284D74">
            <w:r>
              <w:t>conversation rollup</w:t>
            </w:r>
          </w:p>
        </w:tc>
        <w:tc>
          <w:tcPr>
            <w:tcW w:w="1481" w:type="dxa"/>
          </w:tcPr>
          <w:p w14:paraId="57D2FFFB" w14:textId="77777777" w:rsidR="00284D74" w:rsidRDefault="00284D74">
            <w:r>
              <w:t>Fast</w:t>
            </w:r>
          </w:p>
        </w:tc>
        <w:tc>
          <w:tcPr>
            <w:tcW w:w="1481" w:type="dxa"/>
          </w:tcPr>
          <w:p w14:paraId="54B33106" w14:textId="77777777" w:rsidR="00284D74" w:rsidRDefault="00284D74">
            <w:r>
              <w:t>Internal only</w:t>
            </w:r>
          </w:p>
        </w:tc>
        <w:tc>
          <w:tcPr>
            <w:tcW w:w="1481" w:type="dxa"/>
          </w:tcPr>
          <w:p w14:paraId="796CA225" w14:textId="77777777" w:rsidR="00284D74" w:rsidRDefault="00284D74">
            <w:r>
              <w:t>Allowed</w:t>
            </w:r>
          </w:p>
        </w:tc>
        <w:tc>
          <w:tcPr>
            <w:tcW w:w="1481" w:type="dxa"/>
          </w:tcPr>
          <w:p w14:paraId="57956604" w14:textId="77777777" w:rsidR="00284D74" w:rsidRDefault="00284D74">
            <w:r>
              <w:t>Meaningful silence episodes</w:t>
            </w:r>
          </w:p>
        </w:tc>
      </w:tr>
      <w:tr w:rsidR="00284D74" w14:paraId="308CEC9F" w14:textId="77777777">
        <w:trPr>
          <w:jc w:val="center"/>
        </w:trPr>
        <w:tc>
          <w:tcPr>
            <w:tcW w:w="1481" w:type="dxa"/>
          </w:tcPr>
          <w:p w14:paraId="1CA73DE1" w14:textId="77777777" w:rsidR="00284D74" w:rsidRDefault="00284D74">
            <w:r>
              <w:t>withdrawal_event_</w:t>
            </w:r>
            <w:r>
              <w:lastRenderedPageBreak/>
              <w:t>count</w:t>
            </w:r>
          </w:p>
        </w:tc>
        <w:tc>
          <w:tcPr>
            <w:tcW w:w="1481" w:type="dxa"/>
          </w:tcPr>
          <w:p w14:paraId="56FDB0D6" w14:textId="77777777" w:rsidR="00284D74" w:rsidRDefault="00284D74">
            <w:r>
              <w:lastRenderedPageBreak/>
              <w:t>int</w:t>
            </w:r>
          </w:p>
        </w:tc>
        <w:tc>
          <w:tcPr>
            <w:tcW w:w="1481" w:type="dxa"/>
          </w:tcPr>
          <w:p w14:paraId="5D75E240" w14:textId="77777777" w:rsidR="00284D74" w:rsidRDefault="00284D74">
            <w:r>
              <w:t xml:space="preserve">conversation </w:t>
            </w:r>
            <w:r>
              <w:lastRenderedPageBreak/>
              <w:t>rollup</w:t>
            </w:r>
          </w:p>
        </w:tc>
        <w:tc>
          <w:tcPr>
            <w:tcW w:w="1481" w:type="dxa"/>
          </w:tcPr>
          <w:p w14:paraId="0E75894B" w14:textId="77777777" w:rsidR="00284D74" w:rsidRDefault="00284D74">
            <w:r>
              <w:lastRenderedPageBreak/>
              <w:t>Fast</w:t>
            </w:r>
          </w:p>
        </w:tc>
        <w:tc>
          <w:tcPr>
            <w:tcW w:w="1481" w:type="dxa"/>
          </w:tcPr>
          <w:p w14:paraId="4E20C621" w14:textId="77777777" w:rsidR="00284D74" w:rsidRDefault="00284D74">
            <w:r>
              <w:t>Internal only</w:t>
            </w:r>
          </w:p>
        </w:tc>
        <w:tc>
          <w:tcPr>
            <w:tcW w:w="1481" w:type="dxa"/>
          </w:tcPr>
          <w:p w14:paraId="5A5DCF8E" w14:textId="77777777" w:rsidR="00284D74" w:rsidRDefault="00284D74">
            <w:r>
              <w:t>Allowed</w:t>
            </w:r>
          </w:p>
        </w:tc>
        <w:tc>
          <w:tcPr>
            <w:tcW w:w="1481" w:type="dxa"/>
          </w:tcPr>
          <w:p w14:paraId="5BF0662E" w14:textId="77777777" w:rsidR="00284D74" w:rsidRDefault="00284D74">
            <w:r>
              <w:t xml:space="preserve">Detected withdrawal pattern </w:t>
            </w:r>
            <w:r>
              <w:lastRenderedPageBreak/>
              <w:t>count</w:t>
            </w:r>
          </w:p>
        </w:tc>
      </w:tr>
      <w:tr w:rsidR="00284D74" w14:paraId="4DBC10C0" w14:textId="77777777">
        <w:trPr>
          <w:jc w:val="center"/>
        </w:trPr>
        <w:tc>
          <w:tcPr>
            <w:tcW w:w="1481" w:type="dxa"/>
          </w:tcPr>
          <w:p w14:paraId="295E578B" w14:textId="77777777" w:rsidR="00284D74" w:rsidRDefault="00284D74">
            <w:r>
              <w:lastRenderedPageBreak/>
              <w:t>positive_affect_event_count</w:t>
            </w:r>
          </w:p>
        </w:tc>
        <w:tc>
          <w:tcPr>
            <w:tcW w:w="1481" w:type="dxa"/>
          </w:tcPr>
          <w:p w14:paraId="235149C9" w14:textId="77777777" w:rsidR="00284D74" w:rsidRDefault="00284D74">
            <w:r>
              <w:t>int</w:t>
            </w:r>
          </w:p>
        </w:tc>
        <w:tc>
          <w:tcPr>
            <w:tcW w:w="1481" w:type="dxa"/>
          </w:tcPr>
          <w:p w14:paraId="00887924" w14:textId="77777777" w:rsidR="00284D74" w:rsidRDefault="00284D74">
            <w:r>
              <w:t>conversation rollup</w:t>
            </w:r>
          </w:p>
        </w:tc>
        <w:tc>
          <w:tcPr>
            <w:tcW w:w="1481" w:type="dxa"/>
          </w:tcPr>
          <w:p w14:paraId="0E9C1ABF" w14:textId="77777777" w:rsidR="00284D74" w:rsidRDefault="00284D74">
            <w:r>
              <w:t>Fast</w:t>
            </w:r>
          </w:p>
        </w:tc>
        <w:tc>
          <w:tcPr>
            <w:tcW w:w="1481" w:type="dxa"/>
          </w:tcPr>
          <w:p w14:paraId="15BABB80" w14:textId="77777777" w:rsidR="00284D74" w:rsidRDefault="00284D74">
            <w:r>
              <w:t>Internal only</w:t>
            </w:r>
          </w:p>
        </w:tc>
        <w:tc>
          <w:tcPr>
            <w:tcW w:w="1481" w:type="dxa"/>
          </w:tcPr>
          <w:p w14:paraId="37B7DFA0" w14:textId="77777777" w:rsidR="00284D74" w:rsidRDefault="00284D74">
            <w:r>
              <w:t>Allowed</w:t>
            </w:r>
          </w:p>
        </w:tc>
        <w:tc>
          <w:tcPr>
            <w:tcW w:w="1481" w:type="dxa"/>
          </w:tcPr>
          <w:p w14:paraId="240ACF36" w14:textId="77777777" w:rsidR="00284D74" w:rsidRDefault="00284D74">
            <w:r>
              <w:t>Warmth/affirmation markers</w:t>
            </w:r>
          </w:p>
        </w:tc>
      </w:tr>
      <w:tr w:rsidR="00284D74" w14:paraId="6A4A7CBF" w14:textId="77777777">
        <w:trPr>
          <w:jc w:val="center"/>
        </w:trPr>
        <w:tc>
          <w:tcPr>
            <w:tcW w:w="1481" w:type="dxa"/>
          </w:tcPr>
          <w:p w14:paraId="42DB7030" w14:textId="77777777" w:rsidR="00284D74" w:rsidRDefault="00284D74">
            <w:r>
              <w:t>chat_content_hash</w:t>
            </w:r>
          </w:p>
        </w:tc>
        <w:tc>
          <w:tcPr>
            <w:tcW w:w="1481" w:type="dxa"/>
          </w:tcPr>
          <w:p w14:paraId="776BC47D" w14:textId="77777777" w:rsidR="00284D74" w:rsidRDefault="00284D74">
            <w:r>
              <w:t>text</w:t>
            </w:r>
          </w:p>
        </w:tc>
        <w:tc>
          <w:tcPr>
            <w:tcW w:w="1481" w:type="dxa"/>
          </w:tcPr>
          <w:p w14:paraId="7C5DF48E" w14:textId="77777777" w:rsidR="00284D74" w:rsidRDefault="00284D74">
            <w:r>
              <w:t>messaging</w:t>
            </w:r>
          </w:p>
        </w:tc>
        <w:tc>
          <w:tcPr>
            <w:tcW w:w="1481" w:type="dxa"/>
          </w:tcPr>
          <w:p w14:paraId="3B7BE33F" w14:textId="77777777" w:rsidR="00284D74" w:rsidRDefault="00284D74">
            <w:r>
              <w:t>Frozen</w:t>
            </w:r>
          </w:p>
        </w:tc>
        <w:tc>
          <w:tcPr>
            <w:tcW w:w="1481" w:type="dxa"/>
          </w:tcPr>
          <w:p w14:paraId="1AC9C4E0" w14:textId="77777777" w:rsidR="00284D74" w:rsidRDefault="00284D74">
            <w:r>
              <w:t>Internal only</w:t>
            </w:r>
          </w:p>
        </w:tc>
        <w:tc>
          <w:tcPr>
            <w:tcW w:w="1481" w:type="dxa"/>
          </w:tcPr>
          <w:p w14:paraId="499288CF" w14:textId="77777777" w:rsidR="00284D74" w:rsidRDefault="00284D74">
            <w:r>
              <w:t>Never</w:t>
            </w:r>
          </w:p>
        </w:tc>
        <w:tc>
          <w:tcPr>
            <w:tcW w:w="1481" w:type="dxa"/>
          </w:tcPr>
          <w:p w14:paraId="15975953" w14:textId="77777777" w:rsidR="00284D74" w:rsidRDefault="00284D74">
            <w:r>
              <w:t>Hash or pointer; raw content only AI-readable with explicit consent</w:t>
            </w:r>
          </w:p>
        </w:tc>
      </w:tr>
    </w:tbl>
    <w:p w14:paraId="46A0A30C" w14:textId="77777777" w:rsidR="00284D74" w:rsidRDefault="00284D74"/>
    <w:p w14:paraId="1B9BE046" w14:textId="77777777" w:rsidR="00284D74" w:rsidRDefault="00284D74">
      <w:pPr>
        <w:pStyle w:val="Heading2"/>
      </w:pPr>
      <w:r>
        <w:t>7.3 Sanctuary and emotional-state logging</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284D74" w14:paraId="3696211A" w14:textId="77777777">
        <w:trPr>
          <w:jc w:val="center"/>
        </w:trPr>
        <w:tc>
          <w:tcPr>
            <w:tcW w:w="1944" w:type="dxa"/>
            <w:shd w:val="clear" w:color="auto" w:fill="D9EAF7"/>
            <w:tcMar>
              <w:top w:w="70" w:type="dxa"/>
              <w:left w:w="90" w:type="dxa"/>
              <w:bottom w:w="70" w:type="dxa"/>
              <w:right w:w="90" w:type="dxa"/>
            </w:tcMar>
            <w:vAlign w:val="center"/>
          </w:tcPr>
          <w:p w14:paraId="45F799E6" w14:textId="77777777" w:rsidR="00284D74" w:rsidRDefault="00284D74">
            <w:r>
              <w:rPr>
                <w:b/>
                <w:color w:val="1F3A5F"/>
                <w:sz w:val="18"/>
              </w:rPr>
              <w:t>Field</w:t>
            </w:r>
          </w:p>
        </w:tc>
        <w:tc>
          <w:tcPr>
            <w:tcW w:w="1181" w:type="dxa"/>
            <w:shd w:val="clear" w:color="auto" w:fill="D9EAF7"/>
            <w:tcMar>
              <w:top w:w="70" w:type="dxa"/>
              <w:left w:w="90" w:type="dxa"/>
              <w:bottom w:w="70" w:type="dxa"/>
              <w:right w:w="90" w:type="dxa"/>
            </w:tcMar>
            <w:vAlign w:val="center"/>
          </w:tcPr>
          <w:p w14:paraId="46D7D66F" w14:textId="77777777" w:rsidR="00284D74" w:rsidRDefault="00284D74">
            <w:r>
              <w:rPr>
                <w:b/>
                <w:color w:val="1F3A5F"/>
                <w:sz w:val="18"/>
              </w:rPr>
              <w:t>Type</w:t>
            </w:r>
          </w:p>
        </w:tc>
        <w:tc>
          <w:tcPr>
            <w:tcW w:w="1512" w:type="dxa"/>
            <w:shd w:val="clear" w:color="auto" w:fill="D9EAF7"/>
            <w:tcMar>
              <w:top w:w="70" w:type="dxa"/>
              <w:left w:w="90" w:type="dxa"/>
              <w:bottom w:w="70" w:type="dxa"/>
              <w:right w:w="90" w:type="dxa"/>
            </w:tcMar>
            <w:vAlign w:val="center"/>
          </w:tcPr>
          <w:p w14:paraId="614A3DE8" w14:textId="77777777" w:rsidR="00284D74" w:rsidRDefault="00284D74">
            <w:r>
              <w:rPr>
                <w:b/>
                <w:color w:val="1F3A5F"/>
                <w:sz w:val="18"/>
              </w:rPr>
              <w:t>Source</w:t>
            </w:r>
          </w:p>
        </w:tc>
        <w:tc>
          <w:tcPr>
            <w:tcW w:w="1296" w:type="dxa"/>
            <w:shd w:val="clear" w:color="auto" w:fill="D9EAF7"/>
            <w:tcMar>
              <w:top w:w="70" w:type="dxa"/>
              <w:left w:w="90" w:type="dxa"/>
              <w:bottom w:w="70" w:type="dxa"/>
              <w:right w:w="90" w:type="dxa"/>
            </w:tcMar>
            <w:vAlign w:val="center"/>
          </w:tcPr>
          <w:p w14:paraId="7835E876" w14:textId="77777777" w:rsidR="00284D74" w:rsidRDefault="00284D74">
            <w:r>
              <w:rPr>
                <w:b/>
                <w:color w:val="1F3A5F"/>
                <w:sz w:val="18"/>
              </w:rPr>
              <w:t>Update lane</w:t>
            </w:r>
          </w:p>
        </w:tc>
        <w:tc>
          <w:tcPr>
            <w:tcW w:w="1368" w:type="dxa"/>
            <w:shd w:val="clear" w:color="auto" w:fill="D9EAF7"/>
            <w:tcMar>
              <w:top w:w="70" w:type="dxa"/>
              <w:left w:w="90" w:type="dxa"/>
              <w:bottom w:w="70" w:type="dxa"/>
              <w:right w:w="90" w:type="dxa"/>
            </w:tcMar>
            <w:vAlign w:val="center"/>
          </w:tcPr>
          <w:p w14:paraId="4723E862" w14:textId="77777777" w:rsidR="00284D74" w:rsidRDefault="00284D74">
            <w:r>
              <w:rPr>
                <w:b/>
                <w:color w:val="1F3A5F"/>
                <w:sz w:val="18"/>
              </w:rPr>
              <w:t>Visibility</w:t>
            </w:r>
          </w:p>
        </w:tc>
        <w:tc>
          <w:tcPr>
            <w:tcW w:w="1152" w:type="dxa"/>
            <w:shd w:val="clear" w:color="auto" w:fill="D9EAF7"/>
            <w:tcMar>
              <w:top w:w="70" w:type="dxa"/>
              <w:left w:w="90" w:type="dxa"/>
              <w:bottom w:w="70" w:type="dxa"/>
              <w:right w:w="90" w:type="dxa"/>
            </w:tcMar>
            <w:vAlign w:val="center"/>
          </w:tcPr>
          <w:p w14:paraId="4796D8A2" w14:textId="77777777" w:rsidR="00284D74" w:rsidRDefault="00284D74">
            <w:r>
              <w:rPr>
                <w:b/>
                <w:color w:val="1F3A5F"/>
                <w:sz w:val="18"/>
              </w:rPr>
              <w:t>AI access</w:t>
            </w:r>
          </w:p>
        </w:tc>
        <w:tc>
          <w:tcPr>
            <w:tcW w:w="3211" w:type="dxa"/>
            <w:shd w:val="clear" w:color="auto" w:fill="D9EAF7"/>
            <w:tcMar>
              <w:top w:w="70" w:type="dxa"/>
              <w:left w:w="90" w:type="dxa"/>
              <w:bottom w:w="70" w:type="dxa"/>
              <w:right w:w="90" w:type="dxa"/>
            </w:tcMar>
            <w:vAlign w:val="center"/>
          </w:tcPr>
          <w:p w14:paraId="0101A150" w14:textId="77777777" w:rsidR="00284D74" w:rsidRDefault="00284D74">
            <w:r>
              <w:rPr>
                <w:b/>
                <w:color w:val="1F3A5F"/>
                <w:sz w:val="18"/>
              </w:rPr>
              <w:t>Notes / primary use</w:t>
            </w:r>
          </w:p>
        </w:tc>
      </w:tr>
      <w:tr w:rsidR="00284D74" w14:paraId="470DAD68" w14:textId="77777777">
        <w:trPr>
          <w:jc w:val="center"/>
        </w:trPr>
        <w:tc>
          <w:tcPr>
            <w:tcW w:w="1481" w:type="dxa"/>
          </w:tcPr>
          <w:p w14:paraId="3880AE46" w14:textId="77777777" w:rsidR="00284D74" w:rsidRDefault="00284D74">
            <w:r>
              <w:t>sanctuary_session_id</w:t>
            </w:r>
          </w:p>
        </w:tc>
        <w:tc>
          <w:tcPr>
            <w:tcW w:w="1481" w:type="dxa"/>
          </w:tcPr>
          <w:p w14:paraId="3BAA91D7" w14:textId="77777777" w:rsidR="00284D74" w:rsidRDefault="00284D74">
            <w:r>
              <w:t>uuid</w:t>
            </w:r>
          </w:p>
        </w:tc>
        <w:tc>
          <w:tcPr>
            <w:tcW w:w="1481" w:type="dxa"/>
          </w:tcPr>
          <w:p w14:paraId="19A9B9DA" w14:textId="77777777" w:rsidR="00284D74" w:rsidRDefault="00284D74">
            <w:r>
              <w:t>sanctuary</w:t>
            </w:r>
          </w:p>
        </w:tc>
        <w:tc>
          <w:tcPr>
            <w:tcW w:w="1481" w:type="dxa"/>
          </w:tcPr>
          <w:p w14:paraId="1F4BA462" w14:textId="77777777" w:rsidR="00284D74" w:rsidRDefault="00284D74">
            <w:r>
              <w:t>Frozen</w:t>
            </w:r>
          </w:p>
        </w:tc>
        <w:tc>
          <w:tcPr>
            <w:tcW w:w="1481" w:type="dxa"/>
          </w:tcPr>
          <w:p w14:paraId="33EE0251" w14:textId="77777777" w:rsidR="00284D74" w:rsidRDefault="00284D74">
            <w:r>
              <w:t>Internal only</w:t>
            </w:r>
          </w:p>
        </w:tc>
        <w:tc>
          <w:tcPr>
            <w:tcW w:w="1481" w:type="dxa"/>
          </w:tcPr>
          <w:p w14:paraId="4CDBB88A" w14:textId="77777777" w:rsidR="00284D74" w:rsidRDefault="00284D74">
            <w:r>
              <w:t>Allowed</w:t>
            </w:r>
          </w:p>
        </w:tc>
        <w:tc>
          <w:tcPr>
            <w:tcW w:w="1481" w:type="dxa"/>
          </w:tcPr>
          <w:p w14:paraId="24435B2E" w14:textId="77777777" w:rsidR="00284D74" w:rsidRDefault="00284D74">
            <w:r>
              <w:t>Session key for any Sanctuary module</w:t>
            </w:r>
          </w:p>
        </w:tc>
      </w:tr>
      <w:tr w:rsidR="00284D74" w14:paraId="36F3C723" w14:textId="77777777">
        <w:trPr>
          <w:jc w:val="center"/>
        </w:trPr>
        <w:tc>
          <w:tcPr>
            <w:tcW w:w="1481" w:type="dxa"/>
          </w:tcPr>
          <w:p w14:paraId="72C2435F" w14:textId="77777777" w:rsidR="00284D74" w:rsidRDefault="00284D74">
            <w:r>
              <w:t>sanctuary_module_name</w:t>
            </w:r>
          </w:p>
        </w:tc>
        <w:tc>
          <w:tcPr>
            <w:tcW w:w="1481" w:type="dxa"/>
          </w:tcPr>
          <w:p w14:paraId="219F967D" w14:textId="77777777" w:rsidR="00284D74" w:rsidRDefault="00284D74">
            <w:r>
              <w:t>enum</w:t>
            </w:r>
          </w:p>
        </w:tc>
        <w:tc>
          <w:tcPr>
            <w:tcW w:w="1481" w:type="dxa"/>
          </w:tcPr>
          <w:p w14:paraId="025D005F" w14:textId="77777777" w:rsidR="00284D74" w:rsidRDefault="00284D74">
            <w:r>
              <w:t>sanctuary</w:t>
            </w:r>
          </w:p>
        </w:tc>
        <w:tc>
          <w:tcPr>
            <w:tcW w:w="1481" w:type="dxa"/>
          </w:tcPr>
          <w:p w14:paraId="44E3F083" w14:textId="77777777" w:rsidR="00284D74" w:rsidRDefault="00284D74">
            <w:r>
              <w:t>Frozen</w:t>
            </w:r>
          </w:p>
        </w:tc>
        <w:tc>
          <w:tcPr>
            <w:tcW w:w="1481" w:type="dxa"/>
          </w:tcPr>
          <w:p w14:paraId="778EADAD" w14:textId="77777777" w:rsidR="00284D74" w:rsidRDefault="00284D74">
            <w:r>
              <w:t>Internal only</w:t>
            </w:r>
          </w:p>
        </w:tc>
        <w:tc>
          <w:tcPr>
            <w:tcW w:w="1481" w:type="dxa"/>
          </w:tcPr>
          <w:p w14:paraId="37A9BFC2" w14:textId="77777777" w:rsidR="00284D74" w:rsidRDefault="00284D74">
            <w:r>
              <w:t>Allowed</w:t>
            </w:r>
          </w:p>
        </w:tc>
        <w:tc>
          <w:tcPr>
            <w:tcW w:w="1481" w:type="dxa"/>
          </w:tcPr>
          <w:p w14:paraId="062E3D56" w14:textId="77777777" w:rsidR="00284D74" w:rsidRDefault="00284D74">
            <w:r>
              <w:t>stillness / mirror / whisper / archive / alignment_compass / ritual / last_light / polarity_test</w:t>
            </w:r>
          </w:p>
        </w:tc>
      </w:tr>
      <w:tr w:rsidR="00284D74" w14:paraId="01FE7522" w14:textId="77777777">
        <w:trPr>
          <w:jc w:val="center"/>
        </w:trPr>
        <w:tc>
          <w:tcPr>
            <w:tcW w:w="1481" w:type="dxa"/>
          </w:tcPr>
          <w:p w14:paraId="412B5AB6" w14:textId="77777777" w:rsidR="00284D74" w:rsidRDefault="00284D74">
            <w:r>
              <w:t>emotion_cell_id</w:t>
            </w:r>
          </w:p>
        </w:tc>
        <w:tc>
          <w:tcPr>
            <w:tcW w:w="1481" w:type="dxa"/>
          </w:tcPr>
          <w:p w14:paraId="3743DF85" w14:textId="77777777" w:rsidR="00284D74" w:rsidRDefault="00284D74">
            <w:r>
              <w:t>enum/id</w:t>
            </w:r>
          </w:p>
        </w:tc>
        <w:tc>
          <w:tcPr>
            <w:tcW w:w="1481" w:type="dxa"/>
          </w:tcPr>
          <w:p w14:paraId="41E2BE45" w14:textId="77777777" w:rsidR="00284D74" w:rsidRDefault="00284D74">
            <w:r>
              <w:t>emotion engine</w:t>
            </w:r>
          </w:p>
        </w:tc>
        <w:tc>
          <w:tcPr>
            <w:tcW w:w="1481" w:type="dxa"/>
          </w:tcPr>
          <w:p w14:paraId="32AA2573" w14:textId="77777777" w:rsidR="00284D74" w:rsidRDefault="00284D74">
            <w:r>
              <w:t>Fast</w:t>
            </w:r>
          </w:p>
        </w:tc>
        <w:tc>
          <w:tcPr>
            <w:tcW w:w="1481" w:type="dxa"/>
          </w:tcPr>
          <w:p w14:paraId="446B7216" w14:textId="77777777" w:rsidR="00284D74" w:rsidRDefault="00284D74">
            <w:r>
              <w:t>User private</w:t>
            </w:r>
          </w:p>
        </w:tc>
        <w:tc>
          <w:tcPr>
            <w:tcW w:w="1481" w:type="dxa"/>
          </w:tcPr>
          <w:p w14:paraId="69049081" w14:textId="77777777" w:rsidR="00284D74" w:rsidRDefault="00284D74">
            <w:r>
              <w:t>Allowed</w:t>
            </w:r>
          </w:p>
        </w:tc>
        <w:tc>
          <w:tcPr>
            <w:tcW w:w="1481" w:type="dxa"/>
          </w:tcPr>
          <w:p w14:paraId="6F288EE2" w14:textId="77777777" w:rsidR="00284D74" w:rsidRDefault="00284D74">
            <w:r>
              <w:t>Current emotional hex / emotion cell state</w:t>
            </w:r>
          </w:p>
        </w:tc>
      </w:tr>
      <w:tr w:rsidR="00284D74" w14:paraId="139E0350" w14:textId="77777777">
        <w:trPr>
          <w:jc w:val="center"/>
        </w:trPr>
        <w:tc>
          <w:tcPr>
            <w:tcW w:w="1481" w:type="dxa"/>
          </w:tcPr>
          <w:p w14:paraId="19E044BD" w14:textId="77777777" w:rsidR="00284D74" w:rsidRDefault="00284D74">
            <w:r>
              <w:t>anger_band_id</w:t>
            </w:r>
          </w:p>
        </w:tc>
        <w:tc>
          <w:tcPr>
            <w:tcW w:w="1481" w:type="dxa"/>
          </w:tcPr>
          <w:p w14:paraId="4BB9C0A8" w14:textId="77777777" w:rsidR="00284D74" w:rsidRDefault="00284D74">
            <w:r>
              <w:t>enum/id</w:t>
            </w:r>
          </w:p>
        </w:tc>
        <w:tc>
          <w:tcPr>
            <w:tcW w:w="1481" w:type="dxa"/>
          </w:tcPr>
          <w:p w14:paraId="3020CE24" w14:textId="77777777" w:rsidR="00284D74" w:rsidRDefault="00284D74">
            <w:r>
              <w:t>anger hex</w:t>
            </w:r>
          </w:p>
        </w:tc>
        <w:tc>
          <w:tcPr>
            <w:tcW w:w="1481" w:type="dxa"/>
          </w:tcPr>
          <w:p w14:paraId="7590FE23" w14:textId="77777777" w:rsidR="00284D74" w:rsidRDefault="00284D74">
            <w:r>
              <w:t>Fast</w:t>
            </w:r>
          </w:p>
        </w:tc>
        <w:tc>
          <w:tcPr>
            <w:tcW w:w="1481" w:type="dxa"/>
          </w:tcPr>
          <w:p w14:paraId="5672745B" w14:textId="77777777" w:rsidR="00284D74" w:rsidRDefault="00284D74">
            <w:r>
              <w:t>Internal only</w:t>
            </w:r>
          </w:p>
        </w:tc>
        <w:tc>
          <w:tcPr>
            <w:tcW w:w="1481" w:type="dxa"/>
          </w:tcPr>
          <w:p w14:paraId="7FE6B9C5" w14:textId="77777777" w:rsidR="00284D74" w:rsidRDefault="00284D74">
            <w:r>
              <w:t>Allowed</w:t>
            </w:r>
          </w:p>
        </w:tc>
        <w:tc>
          <w:tcPr>
            <w:tcW w:w="1481" w:type="dxa"/>
          </w:tcPr>
          <w:p w14:paraId="5171BE4A" w14:textId="77777777" w:rsidR="00284D74" w:rsidRDefault="00284D74">
            <w:r>
              <w:t>Current anger band if triggered</w:t>
            </w:r>
          </w:p>
        </w:tc>
      </w:tr>
      <w:tr w:rsidR="00284D74" w14:paraId="36D6D4CF" w14:textId="77777777">
        <w:trPr>
          <w:jc w:val="center"/>
        </w:trPr>
        <w:tc>
          <w:tcPr>
            <w:tcW w:w="1481" w:type="dxa"/>
          </w:tcPr>
          <w:p w14:paraId="2FF1D327" w14:textId="77777777" w:rsidR="00284D74" w:rsidRDefault="00284D74">
            <w:r>
              <w:t>grief_tier_id</w:t>
            </w:r>
          </w:p>
        </w:tc>
        <w:tc>
          <w:tcPr>
            <w:tcW w:w="1481" w:type="dxa"/>
          </w:tcPr>
          <w:p w14:paraId="6B3E56C2" w14:textId="77777777" w:rsidR="00284D74" w:rsidRDefault="00284D74">
            <w:r>
              <w:t>enum/id</w:t>
            </w:r>
          </w:p>
        </w:tc>
        <w:tc>
          <w:tcPr>
            <w:tcW w:w="1481" w:type="dxa"/>
          </w:tcPr>
          <w:p w14:paraId="51933747" w14:textId="77777777" w:rsidR="00284D74" w:rsidRDefault="00284D74">
            <w:r>
              <w:t>e_grief</w:t>
            </w:r>
          </w:p>
        </w:tc>
        <w:tc>
          <w:tcPr>
            <w:tcW w:w="1481" w:type="dxa"/>
          </w:tcPr>
          <w:p w14:paraId="17BC80BA" w14:textId="77777777" w:rsidR="00284D74" w:rsidRDefault="00284D74">
            <w:r>
              <w:t>Fast</w:t>
            </w:r>
          </w:p>
        </w:tc>
        <w:tc>
          <w:tcPr>
            <w:tcW w:w="1481" w:type="dxa"/>
          </w:tcPr>
          <w:p w14:paraId="35A3228F" w14:textId="77777777" w:rsidR="00284D74" w:rsidRDefault="00284D74">
            <w:r>
              <w:t>User private</w:t>
            </w:r>
          </w:p>
        </w:tc>
        <w:tc>
          <w:tcPr>
            <w:tcW w:w="1481" w:type="dxa"/>
          </w:tcPr>
          <w:p w14:paraId="4E718A43" w14:textId="77777777" w:rsidR="00284D74" w:rsidRDefault="00284D74">
            <w:r>
              <w:t>Allowed</w:t>
            </w:r>
          </w:p>
        </w:tc>
        <w:tc>
          <w:tcPr>
            <w:tcW w:w="1481" w:type="dxa"/>
          </w:tcPr>
          <w:p w14:paraId="74D1FCA9" w14:textId="77777777" w:rsidR="00284D74" w:rsidRDefault="00284D74">
            <w:r>
              <w:t>Current grief state for pacing and support</w:t>
            </w:r>
          </w:p>
        </w:tc>
      </w:tr>
      <w:tr w:rsidR="00284D74" w14:paraId="11D5E5B0" w14:textId="77777777">
        <w:trPr>
          <w:jc w:val="center"/>
        </w:trPr>
        <w:tc>
          <w:tcPr>
            <w:tcW w:w="1481" w:type="dxa"/>
          </w:tcPr>
          <w:p w14:paraId="6AAED4F3" w14:textId="77777777" w:rsidR="00284D74" w:rsidRDefault="00284D74">
            <w:r>
              <w:t>pre_state_emotion_code</w:t>
            </w:r>
          </w:p>
        </w:tc>
        <w:tc>
          <w:tcPr>
            <w:tcW w:w="1481" w:type="dxa"/>
          </w:tcPr>
          <w:p w14:paraId="502C609E" w14:textId="77777777" w:rsidR="00284D74" w:rsidRDefault="00284D74">
            <w:r>
              <w:t>enum/id</w:t>
            </w:r>
          </w:p>
        </w:tc>
        <w:tc>
          <w:tcPr>
            <w:tcW w:w="1481" w:type="dxa"/>
          </w:tcPr>
          <w:p w14:paraId="51836E48" w14:textId="77777777" w:rsidR="00284D74" w:rsidRDefault="00284D74">
            <w:r>
              <w:t>sanctuary</w:t>
            </w:r>
          </w:p>
        </w:tc>
        <w:tc>
          <w:tcPr>
            <w:tcW w:w="1481" w:type="dxa"/>
          </w:tcPr>
          <w:p w14:paraId="3A2A94AD" w14:textId="77777777" w:rsidR="00284D74" w:rsidRDefault="00284D74">
            <w:r>
              <w:t>Frozen</w:t>
            </w:r>
          </w:p>
        </w:tc>
        <w:tc>
          <w:tcPr>
            <w:tcW w:w="1481" w:type="dxa"/>
          </w:tcPr>
          <w:p w14:paraId="0E96867E" w14:textId="77777777" w:rsidR="00284D74" w:rsidRDefault="00284D74">
            <w:r>
              <w:t>Internal only</w:t>
            </w:r>
          </w:p>
        </w:tc>
        <w:tc>
          <w:tcPr>
            <w:tcW w:w="1481" w:type="dxa"/>
          </w:tcPr>
          <w:p w14:paraId="3FB25ADA" w14:textId="77777777" w:rsidR="00284D74" w:rsidRDefault="00284D74">
            <w:r>
              <w:t>Allowed</w:t>
            </w:r>
          </w:p>
        </w:tc>
        <w:tc>
          <w:tcPr>
            <w:tcW w:w="1481" w:type="dxa"/>
          </w:tcPr>
          <w:p w14:paraId="3854372F" w14:textId="77777777" w:rsidR="00284D74" w:rsidRDefault="00284D74">
            <w:r>
              <w:t>Before-session state</w:t>
            </w:r>
          </w:p>
        </w:tc>
      </w:tr>
      <w:tr w:rsidR="00284D74" w14:paraId="1CC52506" w14:textId="77777777">
        <w:trPr>
          <w:jc w:val="center"/>
        </w:trPr>
        <w:tc>
          <w:tcPr>
            <w:tcW w:w="1481" w:type="dxa"/>
          </w:tcPr>
          <w:p w14:paraId="55D93BB8" w14:textId="77777777" w:rsidR="00284D74" w:rsidRDefault="00284D74">
            <w:r>
              <w:t>post_state_emotion_code</w:t>
            </w:r>
          </w:p>
        </w:tc>
        <w:tc>
          <w:tcPr>
            <w:tcW w:w="1481" w:type="dxa"/>
          </w:tcPr>
          <w:p w14:paraId="09D4F72F" w14:textId="77777777" w:rsidR="00284D74" w:rsidRDefault="00284D74">
            <w:r>
              <w:t>enum/id</w:t>
            </w:r>
          </w:p>
        </w:tc>
        <w:tc>
          <w:tcPr>
            <w:tcW w:w="1481" w:type="dxa"/>
          </w:tcPr>
          <w:p w14:paraId="4A1B8AC8" w14:textId="77777777" w:rsidR="00284D74" w:rsidRDefault="00284D74">
            <w:r>
              <w:t>sanctuary</w:t>
            </w:r>
          </w:p>
        </w:tc>
        <w:tc>
          <w:tcPr>
            <w:tcW w:w="1481" w:type="dxa"/>
          </w:tcPr>
          <w:p w14:paraId="1DA80A27" w14:textId="77777777" w:rsidR="00284D74" w:rsidRDefault="00284D74">
            <w:r>
              <w:t>Frozen</w:t>
            </w:r>
          </w:p>
        </w:tc>
        <w:tc>
          <w:tcPr>
            <w:tcW w:w="1481" w:type="dxa"/>
          </w:tcPr>
          <w:p w14:paraId="529A386F" w14:textId="77777777" w:rsidR="00284D74" w:rsidRDefault="00284D74">
            <w:r>
              <w:t>Internal only</w:t>
            </w:r>
          </w:p>
        </w:tc>
        <w:tc>
          <w:tcPr>
            <w:tcW w:w="1481" w:type="dxa"/>
          </w:tcPr>
          <w:p w14:paraId="0173D1FF" w14:textId="77777777" w:rsidR="00284D74" w:rsidRDefault="00284D74">
            <w:r>
              <w:t>Allowed</w:t>
            </w:r>
          </w:p>
        </w:tc>
        <w:tc>
          <w:tcPr>
            <w:tcW w:w="1481" w:type="dxa"/>
          </w:tcPr>
          <w:p w14:paraId="534BC4AE" w14:textId="77777777" w:rsidR="00284D74" w:rsidRDefault="00284D74">
            <w:r>
              <w:t>After-session state</w:t>
            </w:r>
          </w:p>
        </w:tc>
      </w:tr>
      <w:tr w:rsidR="00284D74" w14:paraId="52095211" w14:textId="77777777">
        <w:trPr>
          <w:jc w:val="center"/>
        </w:trPr>
        <w:tc>
          <w:tcPr>
            <w:tcW w:w="1481" w:type="dxa"/>
          </w:tcPr>
          <w:p w14:paraId="522A2601" w14:textId="77777777" w:rsidR="00284D74" w:rsidRDefault="00284D74">
            <w:r>
              <w:t>intervention_type</w:t>
            </w:r>
          </w:p>
        </w:tc>
        <w:tc>
          <w:tcPr>
            <w:tcW w:w="1481" w:type="dxa"/>
          </w:tcPr>
          <w:p w14:paraId="3600D180" w14:textId="77777777" w:rsidR="00284D74" w:rsidRDefault="00284D74">
            <w:r>
              <w:t>enum</w:t>
            </w:r>
          </w:p>
        </w:tc>
        <w:tc>
          <w:tcPr>
            <w:tcW w:w="1481" w:type="dxa"/>
          </w:tcPr>
          <w:p w14:paraId="5871ECDF" w14:textId="77777777" w:rsidR="00284D74" w:rsidRDefault="00284D74">
            <w:r>
              <w:t>sanctuary</w:t>
            </w:r>
          </w:p>
        </w:tc>
        <w:tc>
          <w:tcPr>
            <w:tcW w:w="1481" w:type="dxa"/>
          </w:tcPr>
          <w:p w14:paraId="25990AE5" w14:textId="77777777" w:rsidR="00284D74" w:rsidRDefault="00284D74">
            <w:r>
              <w:t>Frozen</w:t>
            </w:r>
          </w:p>
        </w:tc>
        <w:tc>
          <w:tcPr>
            <w:tcW w:w="1481" w:type="dxa"/>
          </w:tcPr>
          <w:p w14:paraId="7B43AB89" w14:textId="77777777" w:rsidR="00284D74" w:rsidRDefault="00284D74">
            <w:r>
              <w:t>Internal only</w:t>
            </w:r>
          </w:p>
        </w:tc>
        <w:tc>
          <w:tcPr>
            <w:tcW w:w="1481" w:type="dxa"/>
          </w:tcPr>
          <w:p w14:paraId="6E189762" w14:textId="77777777" w:rsidR="00284D74" w:rsidRDefault="00284D74">
            <w:r>
              <w:t>Allowed</w:t>
            </w:r>
          </w:p>
        </w:tc>
        <w:tc>
          <w:tcPr>
            <w:tcW w:w="1481" w:type="dxa"/>
          </w:tcPr>
          <w:p w14:paraId="40748B1B" w14:textId="77777777" w:rsidR="00284D74" w:rsidRDefault="00284D74">
            <w:r>
              <w:t>What support type was delivered</w:t>
            </w:r>
          </w:p>
        </w:tc>
      </w:tr>
      <w:tr w:rsidR="00284D74" w14:paraId="4D2356BE" w14:textId="77777777">
        <w:trPr>
          <w:jc w:val="center"/>
        </w:trPr>
        <w:tc>
          <w:tcPr>
            <w:tcW w:w="1481" w:type="dxa"/>
          </w:tcPr>
          <w:p w14:paraId="4A9E260D" w14:textId="77777777" w:rsidR="00284D74" w:rsidRDefault="00284D74">
            <w:r>
              <w:t>insight_acknowledged_flag</w:t>
            </w:r>
          </w:p>
        </w:tc>
        <w:tc>
          <w:tcPr>
            <w:tcW w:w="1481" w:type="dxa"/>
          </w:tcPr>
          <w:p w14:paraId="30268C54" w14:textId="77777777" w:rsidR="00284D74" w:rsidRDefault="00284D74">
            <w:r>
              <w:t>bool</w:t>
            </w:r>
          </w:p>
        </w:tc>
        <w:tc>
          <w:tcPr>
            <w:tcW w:w="1481" w:type="dxa"/>
          </w:tcPr>
          <w:p w14:paraId="51E2308E" w14:textId="77777777" w:rsidR="00284D74" w:rsidRDefault="00284D74">
            <w:r>
              <w:t>sanctuary</w:t>
            </w:r>
          </w:p>
        </w:tc>
        <w:tc>
          <w:tcPr>
            <w:tcW w:w="1481" w:type="dxa"/>
          </w:tcPr>
          <w:p w14:paraId="6D6DA0B5" w14:textId="77777777" w:rsidR="00284D74" w:rsidRDefault="00284D74">
            <w:r>
              <w:t>Fast</w:t>
            </w:r>
          </w:p>
        </w:tc>
        <w:tc>
          <w:tcPr>
            <w:tcW w:w="1481" w:type="dxa"/>
          </w:tcPr>
          <w:p w14:paraId="21BB39E4" w14:textId="77777777" w:rsidR="00284D74" w:rsidRDefault="00284D74">
            <w:r>
              <w:t>Internal only</w:t>
            </w:r>
          </w:p>
        </w:tc>
        <w:tc>
          <w:tcPr>
            <w:tcW w:w="1481" w:type="dxa"/>
          </w:tcPr>
          <w:p w14:paraId="26A8964E" w14:textId="77777777" w:rsidR="00284D74" w:rsidRDefault="00284D74">
            <w:r>
              <w:t>Allowed</w:t>
            </w:r>
          </w:p>
        </w:tc>
        <w:tc>
          <w:tcPr>
            <w:tcW w:w="1481" w:type="dxa"/>
          </w:tcPr>
          <w:p w14:paraId="2C9AE3D6" w14:textId="77777777" w:rsidR="00284D74" w:rsidRDefault="00284D74">
            <w:r>
              <w:t>Whether user saw/accepted insight</w:t>
            </w:r>
          </w:p>
        </w:tc>
      </w:tr>
    </w:tbl>
    <w:p w14:paraId="5FC3943C" w14:textId="77777777" w:rsidR="00284D74" w:rsidRDefault="00284D74"/>
    <w:p w14:paraId="6D1A9A23" w14:textId="77777777" w:rsidR="00284D74" w:rsidRDefault="00284D74">
      <w:pPr>
        <w:pStyle w:val="Heading1"/>
      </w:pPr>
      <w:r>
        <w:t>8. Drift, forecast, and calibration layer</w:t>
      </w:r>
    </w:p>
    <w:p w14:paraId="30981079" w14:textId="77777777" w:rsidR="00284D74" w:rsidRDefault="00284D74">
      <w:pPr>
        <w:pStyle w:val="Heading2"/>
      </w:pPr>
      <w:r>
        <w:t>8.1 Drift vectors</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284D74" w14:paraId="2CFFE57F" w14:textId="77777777">
        <w:trPr>
          <w:jc w:val="center"/>
        </w:trPr>
        <w:tc>
          <w:tcPr>
            <w:tcW w:w="1944" w:type="dxa"/>
            <w:shd w:val="clear" w:color="auto" w:fill="D9EAF7"/>
            <w:tcMar>
              <w:top w:w="70" w:type="dxa"/>
              <w:left w:w="90" w:type="dxa"/>
              <w:bottom w:w="70" w:type="dxa"/>
              <w:right w:w="90" w:type="dxa"/>
            </w:tcMar>
            <w:vAlign w:val="center"/>
          </w:tcPr>
          <w:p w14:paraId="54BCD131" w14:textId="77777777" w:rsidR="00284D74" w:rsidRDefault="00284D74">
            <w:r>
              <w:rPr>
                <w:b/>
                <w:color w:val="1F3A5F"/>
                <w:sz w:val="18"/>
              </w:rPr>
              <w:t>Field</w:t>
            </w:r>
          </w:p>
        </w:tc>
        <w:tc>
          <w:tcPr>
            <w:tcW w:w="1181" w:type="dxa"/>
            <w:shd w:val="clear" w:color="auto" w:fill="D9EAF7"/>
            <w:tcMar>
              <w:top w:w="70" w:type="dxa"/>
              <w:left w:w="90" w:type="dxa"/>
              <w:bottom w:w="70" w:type="dxa"/>
              <w:right w:w="90" w:type="dxa"/>
            </w:tcMar>
            <w:vAlign w:val="center"/>
          </w:tcPr>
          <w:p w14:paraId="6AB21978" w14:textId="77777777" w:rsidR="00284D74" w:rsidRDefault="00284D74">
            <w:r>
              <w:rPr>
                <w:b/>
                <w:color w:val="1F3A5F"/>
                <w:sz w:val="18"/>
              </w:rPr>
              <w:t>Type</w:t>
            </w:r>
          </w:p>
        </w:tc>
        <w:tc>
          <w:tcPr>
            <w:tcW w:w="1512" w:type="dxa"/>
            <w:shd w:val="clear" w:color="auto" w:fill="D9EAF7"/>
            <w:tcMar>
              <w:top w:w="70" w:type="dxa"/>
              <w:left w:w="90" w:type="dxa"/>
              <w:bottom w:w="70" w:type="dxa"/>
              <w:right w:w="90" w:type="dxa"/>
            </w:tcMar>
            <w:vAlign w:val="center"/>
          </w:tcPr>
          <w:p w14:paraId="4D87F42C" w14:textId="77777777" w:rsidR="00284D74" w:rsidRDefault="00284D74">
            <w:r>
              <w:rPr>
                <w:b/>
                <w:color w:val="1F3A5F"/>
                <w:sz w:val="18"/>
              </w:rPr>
              <w:t>Source</w:t>
            </w:r>
          </w:p>
        </w:tc>
        <w:tc>
          <w:tcPr>
            <w:tcW w:w="1296" w:type="dxa"/>
            <w:shd w:val="clear" w:color="auto" w:fill="D9EAF7"/>
            <w:tcMar>
              <w:top w:w="70" w:type="dxa"/>
              <w:left w:w="90" w:type="dxa"/>
              <w:bottom w:w="70" w:type="dxa"/>
              <w:right w:w="90" w:type="dxa"/>
            </w:tcMar>
            <w:vAlign w:val="center"/>
          </w:tcPr>
          <w:p w14:paraId="73AF252E" w14:textId="77777777" w:rsidR="00284D74" w:rsidRDefault="00284D74">
            <w:r>
              <w:rPr>
                <w:b/>
                <w:color w:val="1F3A5F"/>
                <w:sz w:val="18"/>
              </w:rPr>
              <w:t>Update lane</w:t>
            </w:r>
          </w:p>
        </w:tc>
        <w:tc>
          <w:tcPr>
            <w:tcW w:w="1368" w:type="dxa"/>
            <w:shd w:val="clear" w:color="auto" w:fill="D9EAF7"/>
            <w:tcMar>
              <w:top w:w="70" w:type="dxa"/>
              <w:left w:w="90" w:type="dxa"/>
              <w:bottom w:w="70" w:type="dxa"/>
              <w:right w:w="90" w:type="dxa"/>
            </w:tcMar>
            <w:vAlign w:val="center"/>
          </w:tcPr>
          <w:p w14:paraId="213256D1" w14:textId="77777777" w:rsidR="00284D74" w:rsidRDefault="00284D74">
            <w:r>
              <w:rPr>
                <w:b/>
                <w:color w:val="1F3A5F"/>
                <w:sz w:val="18"/>
              </w:rPr>
              <w:t>Visibility</w:t>
            </w:r>
          </w:p>
        </w:tc>
        <w:tc>
          <w:tcPr>
            <w:tcW w:w="1152" w:type="dxa"/>
            <w:shd w:val="clear" w:color="auto" w:fill="D9EAF7"/>
            <w:tcMar>
              <w:top w:w="70" w:type="dxa"/>
              <w:left w:w="90" w:type="dxa"/>
              <w:bottom w:w="70" w:type="dxa"/>
              <w:right w:w="90" w:type="dxa"/>
            </w:tcMar>
            <w:vAlign w:val="center"/>
          </w:tcPr>
          <w:p w14:paraId="23394234" w14:textId="77777777" w:rsidR="00284D74" w:rsidRDefault="00284D74">
            <w:r>
              <w:rPr>
                <w:b/>
                <w:color w:val="1F3A5F"/>
                <w:sz w:val="18"/>
              </w:rPr>
              <w:t>AI access</w:t>
            </w:r>
          </w:p>
        </w:tc>
        <w:tc>
          <w:tcPr>
            <w:tcW w:w="3211" w:type="dxa"/>
            <w:shd w:val="clear" w:color="auto" w:fill="D9EAF7"/>
            <w:tcMar>
              <w:top w:w="70" w:type="dxa"/>
              <w:left w:w="90" w:type="dxa"/>
              <w:bottom w:w="70" w:type="dxa"/>
              <w:right w:w="90" w:type="dxa"/>
            </w:tcMar>
            <w:vAlign w:val="center"/>
          </w:tcPr>
          <w:p w14:paraId="66AD9A28" w14:textId="77777777" w:rsidR="00284D74" w:rsidRDefault="00284D74">
            <w:r>
              <w:rPr>
                <w:b/>
                <w:color w:val="1F3A5F"/>
                <w:sz w:val="18"/>
              </w:rPr>
              <w:t>Notes / primary use</w:t>
            </w:r>
          </w:p>
        </w:tc>
      </w:tr>
      <w:tr w:rsidR="00284D74" w14:paraId="2C0C084C" w14:textId="77777777">
        <w:trPr>
          <w:jc w:val="center"/>
        </w:trPr>
        <w:tc>
          <w:tcPr>
            <w:tcW w:w="1481" w:type="dxa"/>
          </w:tcPr>
          <w:p w14:paraId="7014015D" w14:textId="77777777" w:rsidR="00284D74" w:rsidRDefault="00284D74">
            <w:r>
              <w:t>drift_eligible_flag</w:t>
            </w:r>
          </w:p>
        </w:tc>
        <w:tc>
          <w:tcPr>
            <w:tcW w:w="1481" w:type="dxa"/>
          </w:tcPr>
          <w:p w14:paraId="4A8550E2" w14:textId="77777777" w:rsidR="00284D74" w:rsidRDefault="00284D74">
            <w:r>
              <w:t>bool</w:t>
            </w:r>
          </w:p>
        </w:tc>
        <w:tc>
          <w:tcPr>
            <w:tcW w:w="1481" w:type="dxa"/>
          </w:tcPr>
          <w:p w14:paraId="777CD0EE" w14:textId="77777777" w:rsidR="00284D74" w:rsidRDefault="00284D74">
            <w:r>
              <w:t>drift engine</w:t>
            </w:r>
          </w:p>
        </w:tc>
        <w:tc>
          <w:tcPr>
            <w:tcW w:w="1481" w:type="dxa"/>
          </w:tcPr>
          <w:p w14:paraId="0A682AB5" w14:textId="77777777" w:rsidR="00284D74" w:rsidRDefault="00284D74">
            <w:r>
              <w:t>Fast</w:t>
            </w:r>
          </w:p>
        </w:tc>
        <w:tc>
          <w:tcPr>
            <w:tcW w:w="1481" w:type="dxa"/>
          </w:tcPr>
          <w:p w14:paraId="593B1920" w14:textId="77777777" w:rsidR="00284D74" w:rsidRDefault="00284D74">
            <w:r>
              <w:t>Internal only</w:t>
            </w:r>
          </w:p>
        </w:tc>
        <w:tc>
          <w:tcPr>
            <w:tcW w:w="1481" w:type="dxa"/>
          </w:tcPr>
          <w:p w14:paraId="4B3FC361" w14:textId="77777777" w:rsidR="00284D74" w:rsidRDefault="00284D74">
            <w:r>
              <w:t>Allowed</w:t>
            </w:r>
          </w:p>
        </w:tc>
        <w:tc>
          <w:tcPr>
            <w:tcW w:w="1481" w:type="dxa"/>
          </w:tcPr>
          <w:p w14:paraId="68374983" w14:textId="77777777" w:rsidR="00284D74" w:rsidRDefault="00284D74">
            <w:r>
              <w:t>Becomes true after configured message/day/log thresholds</w:t>
            </w:r>
          </w:p>
        </w:tc>
      </w:tr>
      <w:tr w:rsidR="00284D74" w14:paraId="423941F3" w14:textId="77777777">
        <w:trPr>
          <w:jc w:val="center"/>
        </w:trPr>
        <w:tc>
          <w:tcPr>
            <w:tcW w:w="1481" w:type="dxa"/>
          </w:tcPr>
          <w:p w14:paraId="64A7200D" w14:textId="77777777" w:rsidR="00284D74" w:rsidRDefault="00284D74">
            <w:r>
              <w:t>emotional_drift_score</w:t>
            </w:r>
          </w:p>
        </w:tc>
        <w:tc>
          <w:tcPr>
            <w:tcW w:w="1481" w:type="dxa"/>
          </w:tcPr>
          <w:p w14:paraId="7A8587C2" w14:textId="77777777" w:rsidR="00284D74" w:rsidRDefault="00284D74">
            <w:r>
              <w:t>numeric(5,2)</w:t>
            </w:r>
          </w:p>
        </w:tc>
        <w:tc>
          <w:tcPr>
            <w:tcW w:w="1481" w:type="dxa"/>
          </w:tcPr>
          <w:p w14:paraId="6FB61309" w14:textId="77777777" w:rsidR="00284D74" w:rsidRDefault="00284D74">
            <w:r>
              <w:t>drift engine</w:t>
            </w:r>
          </w:p>
        </w:tc>
        <w:tc>
          <w:tcPr>
            <w:tcW w:w="1481" w:type="dxa"/>
          </w:tcPr>
          <w:p w14:paraId="37054053" w14:textId="77777777" w:rsidR="00284D74" w:rsidRDefault="00284D74">
            <w:r>
              <w:t>Fast</w:t>
            </w:r>
          </w:p>
        </w:tc>
        <w:tc>
          <w:tcPr>
            <w:tcW w:w="1481" w:type="dxa"/>
          </w:tcPr>
          <w:p w14:paraId="5F8173F6" w14:textId="77777777" w:rsidR="00284D74" w:rsidRDefault="00284D74">
            <w:r>
              <w:t>Internal only</w:t>
            </w:r>
          </w:p>
        </w:tc>
        <w:tc>
          <w:tcPr>
            <w:tcW w:w="1481" w:type="dxa"/>
          </w:tcPr>
          <w:p w14:paraId="044A8CF9" w14:textId="77777777" w:rsidR="00284D74" w:rsidRDefault="00284D74">
            <w:r>
              <w:t>Allowed</w:t>
            </w:r>
          </w:p>
        </w:tc>
        <w:tc>
          <w:tcPr>
            <w:tcW w:w="1481" w:type="dxa"/>
          </w:tcPr>
          <w:p w14:paraId="3B0ECF73" w14:textId="77777777" w:rsidR="00284D74" w:rsidRDefault="00284D74">
            <w:r>
              <w:t>Affective movement over time</w:t>
            </w:r>
          </w:p>
        </w:tc>
      </w:tr>
      <w:tr w:rsidR="00284D74" w14:paraId="58917C30" w14:textId="77777777">
        <w:trPr>
          <w:jc w:val="center"/>
        </w:trPr>
        <w:tc>
          <w:tcPr>
            <w:tcW w:w="1481" w:type="dxa"/>
          </w:tcPr>
          <w:p w14:paraId="29A3D295" w14:textId="77777777" w:rsidR="00284D74" w:rsidRDefault="00284D74">
            <w:r>
              <w:t>communication_drift_score</w:t>
            </w:r>
          </w:p>
        </w:tc>
        <w:tc>
          <w:tcPr>
            <w:tcW w:w="1481" w:type="dxa"/>
          </w:tcPr>
          <w:p w14:paraId="0CD266AA" w14:textId="77777777" w:rsidR="00284D74" w:rsidRDefault="00284D74">
            <w:r>
              <w:t>numeric(5,2)</w:t>
            </w:r>
          </w:p>
        </w:tc>
        <w:tc>
          <w:tcPr>
            <w:tcW w:w="1481" w:type="dxa"/>
          </w:tcPr>
          <w:p w14:paraId="7EB934A3" w14:textId="77777777" w:rsidR="00284D74" w:rsidRDefault="00284D74">
            <w:r>
              <w:t>drift engine</w:t>
            </w:r>
          </w:p>
        </w:tc>
        <w:tc>
          <w:tcPr>
            <w:tcW w:w="1481" w:type="dxa"/>
          </w:tcPr>
          <w:p w14:paraId="222549DA" w14:textId="77777777" w:rsidR="00284D74" w:rsidRDefault="00284D74">
            <w:r>
              <w:t>Fast</w:t>
            </w:r>
          </w:p>
        </w:tc>
        <w:tc>
          <w:tcPr>
            <w:tcW w:w="1481" w:type="dxa"/>
          </w:tcPr>
          <w:p w14:paraId="0B8EF4C2" w14:textId="77777777" w:rsidR="00284D74" w:rsidRDefault="00284D74">
            <w:r>
              <w:t>Internal only</w:t>
            </w:r>
          </w:p>
        </w:tc>
        <w:tc>
          <w:tcPr>
            <w:tcW w:w="1481" w:type="dxa"/>
          </w:tcPr>
          <w:p w14:paraId="065071AC" w14:textId="77777777" w:rsidR="00284D74" w:rsidRDefault="00284D74">
            <w:r>
              <w:t>Allowed</w:t>
            </w:r>
          </w:p>
        </w:tc>
        <w:tc>
          <w:tcPr>
            <w:tcW w:w="1481" w:type="dxa"/>
          </w:tcPr>
          <w:p w14:paraId="572599FE" w14:textId="77777777" w:rsidR="00284D74" w:rsidRDefault="00284D74">
            <w:r>
              <w:t>Warm/cool/destabilizing movement</w:t>
            </w:r>
          </w:p>
        </w:tc>
      </w:tr>
      <w:tr w:rsidR="00284D74" w14:paraId="62BFEB5D" w14:textId="77777777">
        <w:trPr>
          <w:jc w:val="center"/>
        </w:trPr>
        <w:tc>
          <w:tcPr>
            <w:tcW w:w="1481" w:type="dxa"/>
          </w:tcPr>
          <w:p w14:paraId="60563240" w14:textId="77777777" w:rsidR="00284D74" w:rsidRDefault="00284D74">
            <w:r>
              <w:t>attachment_drift_score</w:t>
            </w:r>
          </w:p>
        </w:tc>
        <w:tc>
          <w:tcPr>
            <w:tcW w:w="1481" w:type="dxa"/>
          </w:tcPr>
          <w:p w14:paraId="65D2A1E8" w14:textId="77777777" w:rsidR="00284D74" w:rsidRDefault="00284D74">
            <w:r>
              <w:t>numeric(5,2)</w:t>
            </w:r>
          </w:p>
        </w:tc>
        <w:tc>
          <w:tcPr>
            <w:tcW w:w="1481" w:type="dxa"/>
          </w:tcPr>
          <w:p w14:paraId="5C9A2742" w14:textId="77777777" w:rsidR="00284D74" w:rsidRDefault="00284D74">
            <w:r>
              <w:t>drift engine</w:t>
            </w:r>
          </w:p>
        </w:tc>
        <w:tc>
          <w:tcPr>
            <w:tcW w:w="1481" w:type="dxa"/>
          </w:tcPr>
          <w:p w14:paraId="20E0F0FC" w14:textId="77777777" w:rsidR="00284D74" w:rsidRDefault="00284D74">
            <w:r>
              <w:t>Fast</w:t>
            </w:r>
          </w:p>
        </w:tc>
        <w:tc>
          <w:tcPr>
            <w:tcW w:w="1481" w:type="dxa"/>
          </w:tcPr>
          <w:p w14:paraId="7089BD80" w14:textId="77777777" w:rsidR="00284D74" w:rsidRDefault="00284D74">
            <w:r>
              <w:t>Internal only</w:t>
            </w:r>
          </w:p>
        </w:tc>
        <w:tc>
          <w:tcPr>
            <w:tcW w:w="1481" w:type="dxa"/>
          </w:tcPr>
          <w:p w14:paraId="6F37BC0D" w14:textId="77777777" w:rsidR="00284D74" w:rsidRDefault="00284D74">
            <w:r>
              <w:t>Allowed</w:t>
            </w:r>
          </w:p>
        </w:tc>
        <w:tc>
          <w:tcPr>
            <w:tcW w:w="1481" w:type="dxa"/>
          </w:tcPr>
          <w:p w14:paraId="483635EF" w14:textId="77777777" w:rsidR="00284D74" w:rsidRDefault="00284D74">
            <w:r>
              <w:t>Security vs pursuit-withdraw shift</w:t>
            </w:r>
          </w:p>
        </w:tc>
      </w:tr>
      <w:tr w:rsidR="00284D74" w14:paraId="6942ED6C" w14:textId="77777777">
        <w:trPr>
          <w:jc w:val="center"/>
        </w:trPr>
        <w:tc>
          <w:tcPr>
            <w:tcW w:w="1481" w:type="dxa"/>
          </w:tcPr>
          <w:p w14:paraId="77B52AF2" w14:textId="77777777" w:rsidR="00284D74" w:rsidRDefault="00284D74">
            <w:r>
              <w:t>intimacy_drift_score</w:t>
            </w:r>
          </w:p>
        </w:tc>
        <w:tc>
          <w:tcPr>
            <w:tcW w:w="1481" w:type="dxa"/>
          </w:tcPr>
          <w:p w14:paraId="7C3D6FC9" w14:textId="77777777" w:rsidR="00284D74" w:rsidRDefault="00284D74">
            <w:r>
              <w:t>numeric(5,2)</w:t>
            </w:r>
          </w:p>
        </w:tc>
        <w:tc>
          <w:tcPr>
            <w:tcW w:w="1481" w:type="dxa"/>
          </w:tcPr>
          <w:p w14:paraId="5BF6652F" w14:textId="77777777" w:rsidR="00284D74" w:rsidRDefault="00284D74">
            <w:r>
              <w:t>drift engine</w:t>
            </w:r>
          </w:p>
        </w:tc>
        <w:tc>
          <w:tcPr>
            <w:tcW w:w="1481" w:type="dxa"/>
          </w:tcPr>
          <w:p w14:paraId="16949CF6" w14:textId="77777777" w:rsidR="00284D74" w:rsidRDefault="00284D74">
            <w:r>
              <w:t>Fast</w:t>
            </w:r>
          </w:p>
        </w:tc>
        <w:tc>
          <w:tcPr>
            <w:tcW w:w="1481" w:type="dxa"/>
          </w:tcPr>
          <w:p w14:paraId="5E563786" w14:textId="77777777" w:rsidR="00284D74" w:rsidRDefault="00284D74">
            <w:r>
              <w:t>Internal only</w:t>
            </w:r>
          </w:p>
        </w:tc>
        <w:tc>
          <w:tcPr>
            <w:tcW w:w="1481" w:type="dxa"/>
          </w:tcPr>
          <w:p w14:paraId="2C9CE553" w14:textId="77777777" w:rsidR="00284D74" w:rsidRDefault="00284D74">
            <w:r>
              <w:t>Allowed</w:t>
            </w:r>
          </w:p>
        </w:tc>
        <w:tc>
          <w:tcPr>
            <w:tcW w:w="1481" w:type="dxa"/>
          </w:tcPr>
          <w:p w14:paraId="1A166C3C" w14:textId="77777777" w:rsidR="00284D74" w:rsidRDefault="00284D74">
            <w:r>
              <w:t>Disclosure/closeness movement</w:t>
            </w:r>
          </w:p>
        </w:tc>
      </w:tr>
      <w:tr w:rsidR="00284D74" w14:paraId="4164D90B" w14:textId="77777777">
        <w:trPr>
          <w:jc w:val="center"/>
        </w:trPr>
        <w:tc>
          <w:tcPr>
            <w:tcW w:w="1481" w:type="dxa"/>
          </w:tcPr>
          <w:p w14:paraId="479B27D8" w14:textId="77777777" w:rsidR="00284D74" w:rsidRDefault="00284D74">
            <w:r>
              <w:t>polarity_drift_score</w:t>
            </w:r>
          </w:p>
        </w:tc>
        <w:tc>
          <w:tcPr>
            <w:tcW w:w="1481" w:type="dxa"/>
          </w:tcPr>
          <w:p w14:paraId="26545A9E" w14:textId="77777777" w:rsidR="00284D74" w:rsidRDefault="00284D74">
            <w:r>
              <w:t>numeric(5,2)</w:t>
            </w:r>
          </w:p>
        </w:tc>
        <w:tc>
          <w:tcPr>
            <w:tcW w:w="1481" w:type="dxa"/>
          </w:tcPr>
          <w:p w14:paraId="0D252E60" w14:textId="77777777" w:rsidR="00284D74" w:rsidRDefault="00284D74">
            <w:r>
              <w:t>drift engine</w:t>
            </w:r>
          </w:p>
        </w:tc>
        <w:tc>
          <w:tcPr>
            <w:tcW w:w="1481" w:type="dxa"/>
          </w:tcPr>
          <w:p w14:paraId="6670DD95" w14:textId="77777777" w:rsidR="00284D74" w:rsidRDefault="00284D74">
            <w:r>
              <w:t>Fast</w:t>
            </w:r>
          </w:p>
        </w:tc>
        <w:tc>
          <w:tcPr>
            <w:tcW w:w="1481" w:type="dxa"/>
          </w:tcPr>
          <w:p w14:paraId="12F18CA0" w14:textId="77777777" w:rsidR="00284D74" w:rsidRDefault="00284D74">
            <w:r>
              <w:t>Internal only</w:t>
            </w:r>
          </w:p>
        </w:tc>
        <w:tc>
          <w:tcPr>
            <w:tcW w:w="1481" w:type="dxa"/>
          </w:tcPr>
          <w:p w14:paraId="57AC9464" w14:textId="77777777" w:rsidR="00284D74" w:rsidRDefault="00284D74">
            <w:r>
              <w:t>Allowed</w:t>
            </w:r>
          </w:p>
        </w:tc>
        <w:tc>
          <w:tcPr>
            <w:tcW w:w="1481" w:type="dxa"/>
          </w:tcPr>
          <w:p w14:paraId="12C597FF" w14:textId="77777777" w:rsidR="00284D74" w:rsidRDefault="00284D74">
            <w:r>
              <w:t>Energy imbalance and control-receptivity drift</w:t>
            </w:r>
          </w:p>
        </w:tc>
      </w:tr>
      <w:tr w:rsidR="00284D74" w14:paraId="6F59D9C1" w14:textId="77777777">
        <w:trPr>
          <w:jc w:val="center"/>
        </w:trPr>
        <w:tc>
          <w:tcPr>
            <w:tcW w:w="1481" w:type="dxa"/>
          </w:tcPr>
          <w:p w14:paraId="54E758CE" w14:textId="77777777" w:rsidR="00284D74" w:rsidRDefault="00284D74">
            <w:r>
              <w:t>behavioral_drift_score</w:t>
            </w:r>
          </w:p>
        </w:tc>
        <w:tc>
          <w:tcPr>
            <w:tcW w:w="1481" w:type="dxa"/>
          </w:tcPr>
          <w:p w14:paraId="4A46C08F" w14:textId="77777777" w:rsidR="00284D74" w:rsidRDefault="00284D74">
            <w:r>
              <w:t>numeric(5,2)</w:t>
            </w:r>
          </w:p>
        </w:tc>
        <w:tc>
          <w:tcPr>
            <w:tcW w:w="1481" w:type="dxa"/>
          </w:tcPr>
          <w:p w14:paraId="1756131B" w14:textId="77777777" w:rsidR="00284D74" w:rsidRDefault="00284D74">
            <w:r>
              <w:t>drift engine</w:t>
            </w:r>
          </w:p>
        </w:tc>
        <w:tc>
          <w:tcPr>
            <w:tcW w:w="1481" w:type="dxa"/>
          </w:tcPr>
          <w:p w14:paraId="5C27AE86" w14:textId="77777777" w:rsidR="00284D74" w:rsidRDefault="00284D74">
            <w:r>
              <w:t>Fast</w:t>
            </w:r>
          </w:p>
        </w:tc>
        <w:tc>
          <w:tcPr>
            <w:tcW w:w="1481" w:type="dxa"/>
          </w:tcPr>
          <w:p w14:paraId="795F41F6" w14:textId="77777777" w:rsidR="00284D74" w:rsidRDefault="00284D74">
            <w:r>
              <w:t>Internal only</w:t>
            </w:r>
          </w:p>
        </w:tc>
        <w:tc>
          <w:tcPr>
            <w:tcW w:w="1481" w:type="dxa"/>
          </w:tcPr>
          <w:p w14:paraId="5672812A" w14:textId="77777777" w:rsidR="00284D74" w:rsidRDefault="00284D74">
            <w:r>
              <w:t>Allowed</w:t>
            </w:r>
          </w:p>
        </w:tc>
        <w:tc>
          <w:tcPr>
            <w:tcW w:w="1481" w:type="dxa"/>
          </w:tcPr>
          <w:p w14:paraId="01D1F969" w14:textId="77777777" w:rsidR="00284D74" w:rsidRDefault="00284D74">
            <w:r>
              <w:t>Follow-through and lived behavior drift</w:t>
            </w:r>
          </w:p>
        </w:tc>
      </w:tr>
      <w:tr w:rsidR="00284D74" w14:paraId="5804FB27" w14:textId="77777777">
        <w:trPr>
          <w:jc w:val="center"/>
        </w:trPr>
        <w:tc>
          <w:tcPr>
            <w:tcW w:w="1481" w:type="dxa"/>
          </w:tcPr>
          <w:p w14:paraId="6503AC30" w14:textId="77777777" w:rsidR="00284D74" w:rsidRDefault="00284D74">
            <w:r>
              <w:t>drift_score_aggregate</w:t>
            </w:r>
          </w:p>
        </w:tc>
        <w:tc>
          <w:tcPr>
            <w:tcW w:w="1481" w:type="dxa"/>
          </w:tcPr>
          <w:p w14:paraId="58F18D92" w14:textId="77777777" w:rsidR="00284D74" w:rsidRDefault="00284D74">
            <w:r>
              <w:t>numeric(5,2)</w:t>
            </w:r>
          </w:p>
        </w:tc>
        <w:tc>
          <w:tcPr>
            <w:tcW w:w="1481" w:type="dxa"/>
          </w:tcPr>
          <w:p w14:paraId="45D0F59A" w14:textId="77777777" w:rsidR="00284D74" w:rsidRDefault="00284D74">
            <w:r>
              <w:t>drift engine</w:t>
            </w:r>
          </w:p>
        </w:tc>
        <w:tc>
          <w:tcPr>
            <w:tcW w:w="1481" w:type="dxa"/>
          </w:tcPr>
          <w:p w14:paraId="7C6AED6F" w14:textId="77777777" w:rsidR="00284D74" w:rsidRDefault="00284D74">
            <w:r>
              <w:t>Fast</w:t>
            </w:r>
          </w:p>
        </w:tc>
        <w:tc>
          <w:tcPr>
            <w:tcW w:w="1481" w:type="dxa"/>
          </w:tcPr>
          <w:p w14:paraId="2D23A905" w14:textId="77777777" w:rsidR="00284D74" w:rsidRDefault="00284D74">
            <w:r>
              <w:t>Internal only</w:t>
            </w:r>
          </w:p>
        </w:tc>
        <w:tc>
          <w:tcPr>
            <w:tcW w:w="1481" w:type="dxa"/>
          </w:tcPr>
          <w:p w14:paraId="4C17FBA8" w14:textId="77777777" w:rsidR="00284D74" w:rsidRDefault="00284D74">
            <w:r>
              <w:t>Allowed</w:t>
            </w:r>
          </w:p>
        </w:tc>
        <w:tc>
          <w:tcPr>
            <w:tcW w:w="1481" w:type="dxa"/>
          </w:tcPr>
          <w:p w14:paraId="4F1E49E0" w14:textId="77777777" w:rsidR="00284D74" w:rsidRDefault="00284D74">
            <w:r>
              <w:t>Weighted summary feeding forecast confidence</w:t>
            </w:r>
          </w:p>
        </w:tc>
      </w:tr>
    </w:tbl>
    <w:p w14:paraId="5223ECC5" w14:textId="77777777" w:rsidR="00284D74" w:rsidRDefault="00284D74"/>
    <w:p w14:paraId="473F2718" w14:textId="77777777" w:rsidR="00284D74" w:rsidRDefault="00284D74">
      <w:pPr>
        <w:pStyle w:val="Heading2"/>
      </w:pPr>
      <w:r>
        <w:t>8.2 Outcome learning and growth history</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284D74" w14:paraId="12D8B772" w14:textId="77777777">
        <w:trPr>
          <w:jc w:val="center"/>
        </w:trPr>
        <w:tc>
          <w:tcPr>
            <w:tcW w:w="1944" w:type="dxa"/>
            <w:shd w:val="clear" w:color="auto" w:fill="D9EAF7"/>
            <w:tcMar>
              <w:top w:w="70" w:type="dxa"/>
              <w:left w:w="90" w:type="dxa"/>
              <w:bottom w:w="70" w:type="dxa"/>
              <w:right w:w="90" w:type="dxa"/>
            </w:tcMar>
            <w:vAlign w:val="center"/>
          </w:tcPr>
          <w:p w14:paraId="5CCBA247" w14:textId="77777777" w:rsidR="00284D74" w:rsidRDefault="00284D74">
            <w:r>
              <w:rPr>
                <w:b/>
                <w:color w:val="1F3A5F"/>
                <w:sz w:val="18"/>
              </w:rPr>
              <w:t>Field</w:t>
            </w:r>
          </w:p>
        </w:tc>
        <w:tc>
          <w:tcPr>
            <w:tcW w:w="1181" w:type="dxa"/>
            <w:shd w:val="clear" w:color="auto" w:fill="D9EAF7"/>
            <w:tcMar>
              <w:top w:w="70" w:type="dxa"/>
              <w:left w:w="90" w:type="dxa"/>
              <w:bottom w:w="70" w:type="dxa"/>
              <w:right w:w="90" w:type="dxa"/>
            </w:tcMar>
            <w:vAlign w:val="center"/>
          </w:tcPr>
          <w:p w14:paraId="0B1D607A" w14:textId="77777777" w:rsidR="00284D74" w:rsidRDefault="00284D74">
            <w:r>
              <w:rPr>
                <w:b/>
                <w:color w:val="1F3A5F"/>
                <w:sz w:val="18"/>
              </w:rPr>
              <w:t>Type</w:t>
            </w:r>
          </w:p>
        </w:tc>
        <w:tc>
          <w:tcPr>
            <w:tcW w:w="1512" w:type="dxa"/>
            <w:shd w:val="clear" w:color="auto" w:fill="D9EAF7"/>
            <w:tcMar>
              <w:top w:w="70" w:type="dxa"/>
              <w:left w:w="90" w:type="dxa"/>
              <w:bottom w:w="70" w:type="dxa"/>
              <w:right w:w="90" w:type="dxa"/>
            </w:tcMar>
            <w:vAlign w:val="center"/>
          </w:tcPr>
          <w:p w14:paraId="010AE444" w14:textId="77777777" w:rsidR="00284D74" w:rsidRDefault="00284D74">
            <w:r>
              <w:rPr>
                <w:b/>
                <w:color w:val="1F3A5F"/>
                <w:sz w:val="18"/>
              </w:rPr>
              <w:t>Source</w:t>
            </w:r>
          </w:p>
        </w:tc>
        <w:tc>
          <w:tcPr>
            <w:tcW w:w="1296" w:type="dxa"/>
            <w:shd w:val="clear" w:color="auto" w:fill="D9EAF7"/>
            <w:tcMar>
              <w:top w:w="70" w:type="dxa"/>
              <w:left w:w="90" w:type="dxa"/>
              <w:bottom w:w="70" w:type="dxa"/>
              <w:right w:w="90" w:type="dxa"/>
            </w:tcMar>
            <w:vAlign w:val="center"/>
          </w:tcPr>
          <w:p w14:paraId="19E3C42C" w14:textId="77777777" w:rsidR="00284D74" w:rsidRDefault="00284D74">
            <w:r>
              <w:rPr>
                <w:b/>
                <w:color w:val="1F3A5F"/>
                <w:sz w:val="18"/>
              </w:rPr>
              <w:t>Update lane</w:t>
            </w:r>
          </w:p>
        </w:tc>
        <w:tc>
          <w:tcPr>
            <w:tcW w:w="1368" w:type="dxa"/>
            <w:shd w:val="clear" w:color="auto" w:fill="D9EAF7"/>
            <w:tcMar>
              <w:top w:w="70" w:type="dxa"/>
              <w:left w:w="90" w:type="dxa"/>
              <w:bottom w:w="70" w:type="dxa"/>
              <w:right w:w="90" w:type="dxa"/>
            </w:tcMar>
            <w:vAlign w:val="center"/>
          </w:tcPr>
          <w:p w14:paraId="51E979B1" w14:textId="77777777" w:rsidR="00284D74" w:rsidRDefault="00284D74">
            <w:r>
              <w:rPr>
                <w:b/>
                <w:color w:val="1F3A5F"/>
                <w:sz w:val="18"/>
              </w:rPr>
              <w:t>Visibility</w:t>
            </w:r>
          </w:p>
        </w:tc>
        <w:tc>
          <w:tcPr>
            <w:tcW w:w="1152" w:type="dxa"/>
            <w:shd w:val="clear" w:color="auto" w:fill="D9EAF7"/>
            <w:tcMar>
              <w:top w:w="70" w:type="dxa"/>
              <w:left w:w="90" w:type="dxa"/>
              <w:bottom w:w="70" w:type="dxa"/>
              <w:right w:w="90" w:type="dxa"/>
            </w:tcMar>
            <w:vAlign w:val="center"/>
          </w:tcPr>
          <w:p w14:paraId="04EE5901" w14:textId="77777777" w:rsidR="00284D74" w:rsidRDefault="00284D74">
            <w:r>
              <w:rPr>
                <w:b/>
                <w:color w:val="1F3A5F"/>
                <w:sz w:val="18"/>
              </w:rPr>
              <w:t>AI access</w:t>
            </w:r>
          </w:p>
        </w:tc>
        <w:tc>
          <w:tcPr>
            <w:tcW w:w="3211" w:type="dxa"/>
            <w:shd w:val="clear" w:color="auto" w:fill="D9EAF7"/>
            <w:tcMar>
              <w:top w:w="70" w:type="dxa"/>
              <w:left w:w="90" w:type="dxa"/>
              <w:bottom w:w="70" w:type="dxa"/>
              <w:right w:w="90" w:type="dxa"/>
            </w:tcMar>
            <w:vAlign w:val="center"/>
          </w:tcPr>
          <w:p w14:paraId="46D92121" w14:textId="77777777" w:rsidR="00284D74" w:rsidRDefault="00284D74">
            <w:r>
              <w:rPr>
                <w:b/>
                <w:color w:val="1F3A5F"/>
                <w:sz w:val="18"/>
              </w:rPr>
              <w:t>Notes / primary use</w:t>
            </w:r>
          </w:p>
        </w:tc>
      </w:tr>
      <w:tr w:rsidR="00284D74" w14:paraId="1B57B0A9" w14:textId="77777777">
        <w:trPr>
          <w:jc w:val="center"/>
        </w:trPr>
        <w:tc>
          <w:tcPr>
            <w:tcW w:w="1481" w:type="dxa"/>
          </w:tcPr>
          <w:p w14:paraId="1F025CB2" w14:textId="77777777" w:rsidR="00284D74" w:rsidRDefault="00284D74">
            <w:r>
              <w:t>growth_snapshot_id</w:t>
            </w:r>
          </w:p>
        </w:tc>
        <w:tc>
          <w:tcPr>
            <w:tcW w:w="1481" w:type="dxa"/>
          </w:tcPr>
          <w:p w14:paraId="38AAC8B2" w14:textId="77777777" w:rsidR="00284D74" w:rsidRDefault="00284D74">
            <w:r>
              <w:t>uuid</w:t>
            </w:r>
          </w:p>
        </w:tc>
        <w:tc>
          <w:tcPr>
            <w:tcW w:w="1481" w:type="dxa"/>
          </w:tcPr>
          <w:p w14:paraId="0AE218B4" w14:textId="77777777" w:rsidR="00284D74" w:rsidRDefault="00284D74">
            <w:r>
              <w:t>growth engine</w:t>
            </w:r>
          </w:p>
        </w:tc>
        <w:tc>
          <w:tcPr>
            <w:tcW w:w="1481" w:type="dxa"/>
          </w:tcPr>
          <w:p w14:paraId="1EDA622C" w14:textId="77777777" w:rsidR="00284D74" w:rsidRDefault="00284D74">
            <w:r>
              <w:t>Frozen</w:t>
            </w:r>
          </w:p>
        </w:tc>
        <w:tc>
          <w:tcPr>
            <w:tcW w:w="1481" w:type="dxa"/>
          </w:tcPr>
          <w:p w14:paraId="3AF4EEFA" w14:textId="77777777" w:rsidR="00284D74" w:rsidRDefault="00284D74">
            <w:r>
              <w:t>Internal only</w:t>
            </w:r>
          </w:p>
        </w:tc>
        <w:tc>
          <w:tcPr>
            <w:tcW w:w="1481" w:type="dxa"/>
          </w:tcPr>
          <w:p w14:paraId="6180C11D" w14:textId="77777777" w:rsidR="00284D74" w:rsidRDefault="00284D74">
            <w:r>
              <w:t>Allowed</w:t>
            </w:r>
          </w:p>
        </w:tc>
        <w:tc>
          <w:tcPr>
            <w:tcW w:w="1481" w:type="dxa"/>
          </w:tcPr>
          <w:p w14:paraId="237D5CA3" w14:textId="77777777" w:rsidR="00284D74" w:rsidRDefault="00284D74">
            <w:r>
              <w:t>Versioned periodic user summary</w:t>
            </w:r>
          </w:p>
        </w:tc>
      </w:tr>
      <w:tr w:rsidR="00284D74" w14:paraId="058776B4" w14:textId="77777777">
        <w:trPr>
          <w:jc w:val="center"/>
        </w:trPr>
        <w:tc>
          <w:tcPr>
            <w:tcW w:w="1481" w:type="dxa"/>
          </w:tcPr>
          <w:p w14:paraId="0E20F5E6" w14:textId="77777777" w:rsidR="00284D74" w:rsidRDefault="00284D74">
            <w:r>
              <w:t>score_snapshot_at</w:t>
            </w:r>
          </w:p>
        </w:tc>
        <w:tc>
          <w:tcPr>
            <w:tcW w:w="1481" w:type="dxa"/>
          </w:tcPr>
          <w:p w14:paraId="21863C5E" w14:textId="77777777" w:rsidR="00284D74" w:rsidRDefault="00284D74">
            <w:r>
              <w:t>timestamptz</w:t>
            </w:r>
          </w:p>
        </w:tc>
        <w:tc>
          <w:tcPr>
            <w:tcW w:w="1481" w:type="dxa"/>
          </w:tcPr>
          <w:p w14:paraId="35C6A463" w14:textId="77777777" w:rsidR="00284D74" w:rsidRDefault="00284D74">
            <w:r>
              <w:t>growth engine</w:t>
            </w:r>
          </w:p>
        </w:tc>
        <w:tc>
          <w:tcPr>
            <w:tcW w:w="1481" w:type="dxa"/>
          </w:tcPr>
          <w:p w14:paraId="209D3352" w14:textId="77777777" w:rsidR="00284D74" w:rsidRDefault="00284D74">
            <w:r>
              <w:t>Frozen</w:t>
            </w:r>
          </w:p>
        </w:tc>
        <w:tc>
          <w:tcPr>
            <w:tcW w:w="1481" w:type="dxa"/>
          </w:tcPr>
          <w:p w14:paraId="49C6A3F6" w14:textId="77777777" w:rsidR="00284D74" w:rsidRDefault="00284D74">
            <w:r>
              <w:t>Internal only</w:t>
            </w:r>
          </w:p>
        </w:tc>
        <w:tc>
          <w:tcPr>
            <w:tcW w:w="1481" w:type="dxa"/>
          </w:tcPr>
          <w:p w14:paraId="648CDFAB" w14:textId="77777777" w:rsidR="00284D74" w:rsidRDefault="00284D74">
            <w:r>
              <w:t>Allowed</w:t>
            </w:r>
          </w:p>
        </w:tc>
        <w:tc>
          <w:tcPr>
            <w:tcW w:w="1481" w:type="dxa"/>
          </w:tcPr>
          <w:p w14:paraId="0B6D9205" w14:textId="77777777" w:rsidR="00284D74" w:rsidRDefault="00284D74">
            <w:r>
              <w:t>Time of preserved profile snapshot</w:t>
            </w:r>
          </w:p>
        </w:tc>
      </w:tr>
      <w:tr w:rsidR="00284D74" w14:paraId="01682A97" w14:textId="77777777">
        <w:trPr>
          <w:jc w:val="center"/>
        </w:trPr>
        <w:tc>
          <w:tcPr>
            <w:tcW w:w="1481" w:type="dxa"/>
          </w:tcPr>
          <w:p w14:paraId="38E1834D" w14:textId="77777777" w:rsidR="00284D74" w:rsidRDefault="00284D74">
            <w:r>
              <w:t>archetype_drift_flag</w:t>
            </w:r>
          </w:p>
        </w:tc>
        <w:tc>
          <w:tcPr>
            <w:tcW w:w="1481" w:type="dxa"/>
          </w:tcPr>
          <w:p w14:paraId="3E76E562" w14:textId="77777777" w:rsidR="00284D74" w:rsidRDefault="00284D74">
            <w:r>
              <w:t>bool</w:t>
            </w:r>
          </w:p>
        </w:tc>
        <w:tc>
          <w:tcPr>
            <w:tcW w:w="1481" w:type="dxa"/>
          </w:tcPr>
          <w:p w14:paraId="724AB438" w14:textId="77777777" w:rsidR="00284D74" w:rsidRDefault="00284D74">
            <w:r>
              <w:t>growth engine</w:t>
            </w:r>
          </w:p>
        </w:tc>
        <w:tc>
          <w:tcPr>
            <w:tcW w:w="1481" w:type="dxa"/>
          </w:tcPr>
          <w:p w14:paraId="36F0BD75" w14:textId="77777777" w:rsidR="00284D74" w:rsidRDefault="00284D74">
            <w:r>
              <w:t>Medium</w:t>
            </w:r>
          </w:p>
        </w:tc>
        <w:tc>
          <w:tcPr>
            <w:tcW w:w="1481" w:type="dxa"/>
          </w:tcPr>
          <w:p w14:paraId="4CA107BF" w14:textId="77777777" w:rsidR="00284D74" w:rsidRDefault="00284D74">
            <w:r>
              <w:t>User private</w:t>
            </w:r>
          </w:p>
        </w:tc>
        <w:tc>
          <w:tcPr>
            <w:tcW w:w="1481" w:type="dxa"/>
          </w:tcPr>
          <w:p w14:paraId="58B306D9" w14:textId="77777777" w:rsidR="00284D74" w:rsidRDefault="00284D74">
            <w:r>
              <w:t>Allowed</w:t>
            </w:r>
          </w:p>
        </w:tc>
        <w:tc>
          <w:tcPr>
            <w:tcW w:w="1481" w:type="dxa"/>
          </w:tcPr>
          <w:p w14:paraId="671A9237" w14:textId="77777777" w:rsidR="00284D74" w:rsidRDefault="00284D74">
            <w:r>
              <w:t>Whether archetype changed across approved windows</w:t>
            </w:r>
          </w:p>
        </w:tc>
      </w:tr>
      <w:tr w:rsidR="00284D74" w14:paraId="2A7F8615" w14:textId="77777777">
        <w:trPr>
          <w:jc w:val="center"/>
        </w:trPr>
        <w:tc>
          <w:tcPr>
            <w:tcW w:w="1481" w:type="dxa"/>
          </w:tcPr>
          <w:p w14:paraId="143697D5" w14:textId="77777777" w:rsidR="00284D74" w:rsidRDefault="00284D74">
            <w:r>
              <w:t>shadow_drift_flag</w:t>
            </w:r>
          </w:p>
        </w:tc>
        <w:tc>
          <w:tcPr>
            <w:tcW w:w="1481" w:type="dxa"/>
          </w:tcPr>
          <w:p w14:paraId="0D6B89F8" w14:textId="77777777" w:rsidR="00284D74" w:rsidRDefault="00284D74">
            <w:r>
              <w:t>bool</w:t>
            </w:r>
          </w:p>
        </w:tc>
        <w:tc>
          <w:tcPr>
            <w:tcW w:w="1481" w:type="dxa"/>
          </w:tcPr>
          <w:p w14:paraId="7198A7ED" w14:textId="77777777" w:rsidR="00284D74" w:rsidRDefault="00284D74">
            <w:r>
              <w:t>growth engine</w:t>
            </w:r>
          </w:p>
        </w:tc>
        <w:tc>
          <w:tcPr>
            <w:tcW w:w="1481" w:type="dxa"/>
          </w:tcPr>
          <w:p w14:paraId="086F1378" w14:textId="77777777" w:rsidR="00284D74" w:rsidRDefault="00284D74">
            <w:r>
              <w:t>Medium</w:t>
            </w:r>
          </w:p>
        </w:tc>
        <w:tc>
          <w:tcPr>
            <w:tcW w:w="1481" w:type="dxa"/>
          </w:tcPr>
          <w:p w14:paraId="284A8EBA" w14:textId="77777777" w:rsidR="00284D74" w:rsidRDefault="00284D74">
            <w:r>
              <w:t>User private</w:t>
            </w:r>
          </w:p>
        </w:tc>
        <w:tc>
          <w:tcPr>
            <w:tcW w:w="1481" w:type="dxa"/>
          </w:tcPr>
          <w:p w14:paraId="4F524EE2" w14:textId="77777777" w:rsidR="00284D74" w:rsidRDefault="00284D74">
            <w:r>
              <w:t>Allowed</w:t>
            </w:r>
          </w:p>
        </w:tc>
        <w:tc>
          <w:tcPr>
            <w:tcW w:w="1481" w:type="dxa"/>
          </w:tcPr>
          <w:p w14:paraId="23A921B9" w14:textId="77777777" w:rsidR="00284D74" w:rsidRDefault="00284D74">
            <w:r>
              <w:t>Whether shadow pattern changed meaningfully</w:t>
            </w:r>
          </w:p>
        </w:tc>
      </w:tr>
      <w:tr w:rsidR="00284D74" w14:paraId="29B718F0" w14:textId="77777777">
        <w:trPr>
          <w:jc w:val="center"/>
        </w:trPr>
        <w:tc>
          <w:tcPr>
            <w:tcW w:w="1481" w:type="dxa"/>
          </w:tcPr>
          <w:p w14:paraId="79479F3A" w14:textId="77777777" w:rsidR="00284D74" w:rsidRDefault="00284D74">
            <w:r>
              <w:t>forecast_outcome_label</w:t>
            </w:r>
          </w:p>
        </w:tc>
        <w:tc>
          <w:tcPr>
            <w:tcW w:w="1481" w:type="dxa"/>
          </w:tcPr>
          <w:p w14:paraId="4BB47ED6" w14:textId="77777777" w:rsidR="00284D74" w:rsidRDefault="00284D74">
            <w:r>
              <w:t>enum</w:t>
            </w:r>
          </w:p>
        </w:tc>
        <w:tc>
          <w:tcPr>
            <w:tcW w:w="1481" w:type="dxa"/>
          </w:tcPr>
          <w:p w14:paraId="6672C0DD" w14:textId="77777777" w:rsidR="00284D74" w:rsidRDefault="00284D74">
            <w:r>
              <w:t>outcome logging</w:t>
            </w:r>
          </w:p>
        </w:tc>
        <w:tc>
          <w:tcPr>
            <w:tcW w:w="1481" w:type="dxa"/>
          </w:tcPr>
          <w:p w14:paraId="5B5DD86B" w14:textId="77777777" w:rsidR="00284D74" w:rsidRDefault="00284D74">
            <w:r>
              <w:t>Frozen</w:t>
            </w:r>
          </w:p>
        </w:tc>
        <w:tc>
          <w:tcPr>
            <w:tcW w:w="1481" w:type="dxa"/>
          </w:tcPr>
          <w:p w14:paraId="3A445D8F" w14:textId="77777777" w:rsidR="00284D74" w:rsidRDefault="00284D74">
            <w:r>
              <w:t>Internal only</w:t>
            </w:r>
          </w:p>
        </w:tc>
        <w:tc>
          <w:tcPr>
            <w:tcW w:w="1481" w:type="dxa"/>
          </w:tcPr>
          <w:p w14:paraId="6BC604DF" w14:textId="77777777" w:rsidR="00284D74" w:rsidRDefault="00284D74">
            <w:r>
              <w:t>Allowed</w:t>
            </w:r>
          </w:p>
        </w:tc>
        <w:tc>
          <w:tcPr>
            <w:tcW w:w="1481" w:type="dxa"/>
          </w:tcPr>
          <w:p w14:paraId="26B5DB9F" w14:textId="77777777" w:rsidR="00284D74" w:rsidRDefault="00284D74">
            <w:r>
              <w:t>improved / stable / deteriorated / ended / unknown</w:t>
            </w:r>
          </w:p>
        </w:tc>
      </w:tr>
      <w:tr w:rsidR="00284D74" w14:paraId="789ECC7D" w14:textId="77777777">
        <w:trPr>
          <w:jc w:val="center"/>
        </w:trPr>
        <w:tc>
          <w:tcPr>
            <w:tcW w:w="1481" w:type="dxa"/>
          </w:tcPr>
          <w:p w14:paraId="70446F2C" w14:textId="77777777" w:rsidR="00284D74" w:rsidRDefault="00284D74">
            <w:r>
              <w:t>reliability_adjustment</w:t>
            </w:r>
          </w:p>
        </w:tc>
        <w:tc>
          <w:tcPr>
            <w:tcW w:w="1481" w:type="dxa"/>
          </w:tcPr>
          <w:p w14:paraId="0C69EFD6" w14:textId="77777777" w:rsidR="00284D74" w:rsidRDefault="00284D74">
            <w:r>
              <w:t>numeric(5,2)</w:t>
            </w:r>
          </w:p>
        </w:tc>
        <w:tc>
          <w:tcPr>
            <w:tcW w:w="1481" w:type="dxa"/>
          </w:tcPr>
          <w:p w14:paraId="57229A2A" w14:textId="77777777" w:rsidR="00284D74" w:rsidRDefault="00284D74">
            <w:r>
              <w:t>calibration</w:t>
            </w:r>
          </w:p>
        </w:tc>
        <w:tc>
          <w:tcPr>
            <w:tcW w:w="1481" w:type="dxa"/>
          </w:tcPr>
          <w:p w14:paraId="65812AA7" w14:textId="77777777" w:rsidR="00284D74" w:rsidRDefault="00284D74">
            <w:r>
              <w:t>Medium</w:t>
            </w:r>
          </w:p>
        </w:tc>
        <w:tc>
          <w:tcPr>
            <w:tcW w:w="1481" w:type="dxa"/>
          </w:tcPr>
          <w:p w14:paraId="274E2A00" w14:textId="77777777" w:rsidR="00284D74" w:rsidRDefault="00284D74">
            <w:r>
              <w:t>Internal only</w:t>
            </w:r>
          </w:p>
        </w:tc>
        <w:tc>
          <w:tcPr>
            <w:tcW w:w="1481" w:type="dxa"/>
          </w:tcPr>
          <w:p w14:paraId="7CAE19F6" w14:textId="77777777" w:rsidR="00284D74" w:rsidRDefault="00284D74">
            <w:r>
              <w:t>Allowed</w:t>
            </w:r>
          </w:p>
        </w:tc>
        <w:tc>
          <w:tcPr>
            <w:tcW w:w="1481" w:type="dxa"/>
          </w:tcPr>
          <w:p w14:paraId="3E26FC03" w14:textId="77777777" w:rsidR="00284D74" w:rsidRDefault="00284D74">
            <w:r>
              <w:t>Model trust tuning from outcomes</w:t>
            </w:r>
          </w:p>
        </w:tc>
      </w:tr>
      <w:tr w:rsidR="00284D74" w14:paraId="09E14293" w14:textId="77777777">
        <w:trPr>
          <w:jc w:val="center"/>
        </w:trPr>
        <w:tc>
          <w:tcPr>
            <w:tcW w:w="1481" w:type="dxa"/>
          </w:tcPr>
          <w:p w14:paraId="7F17C999" w14:textId="77777777" w:rsidR="00284D74" w:rsidRDefault="00284D74">
            <w:r>
              <w:t>retrospective_recompute_flag</w:t>
            </w:r>
          </w:p>
        </w:tc>
        <w:tc>
          <w:tcPr>
            <w:tcW w:w="1481" w:type="dxa"/>
          </w:tcPr>
          <w:p w14:paraId="4E9DEBE4" w14:textId="77777777" w:rsidR="00284D74" w:rsidRDefault="00284D74">
            <w:r>
              <w:t>bool</w:t>
            </w:r>
          </w:p>
        </w:tc>
        <w:tc>
          <w:tcPr>
            <w:tcW w:w="1481" w:type="dxa"/>
          </w:tcPr>
          <w:p w14:paraId="1B6F66AB" w14:textId="77777777" w:rsidR="00284D74" w:rsidRDefault="00284D74">
            <w:r>
              <w:t>calibration</w:t>
            </w:r>
          </w:p>
        </w:tc>
        <w:tc>
          <w:tcPr>
            <w:tcW w:w="1481" w:type="dxa"/>
          </w:tcPr>
          <w:p w14:paraId="1BC2639F" w14:textId="77777777" w:rsidR="00284D74" w:rsidRDefault="00284D74">
            <w:r>
              <w:t>Medium</w:t>
            </w:r>
          </w:p>
        </w:tc>
        <w:tc>
          <w:tcPr>
            <w:tcW w:w="1481" w:type="dxa"/>
          </w:tcPr>
          <w:p w14:paraId="0B7498C4" w14:textId="77777777" w:rsidR="00284D74" w:rsidRDefault="00284D74">
            <w:r>
              <w:t>Internal only</w:t>
            </w:r>
          </w:p>
        </w:tc>
        <w:tc>
          <w:tcPr>
            <w:tcW w:w="1481" w:type="dxa"/>
          </w:tcPr>
          <w:p w14:paraId="13154E0E" w14:textId="77777777" w:rsidR="00284D74" w:rsidRDefault="00284D74">
            <w:r>
              <w:t>Never</w:t>
            </w:r>
          </w:p>
        </w:tc>
        <w:tc>
          <w:tcPr>
            <w:tcW w:w="1481" w:type="dxa"/>
          </w:tcPr>
          <w:p w14:paraId="33602110" w14:textId="77777777" w:rsidR="00284D74" w:rsidRDefault="00284D74">
            <w:r>
              <w:t>Guard for whether historical records should be recomputed</w:t>
            </w:r>
          </w:p>
        </w:tc>
      </w:tr>
    </w:tbl>
    <w:p w14:paraId="21C3BA20" w14:textId="77777777" w:rsidR="00284D74" w:rsidRDefault="00284D74"/>
    <w:p w14:paraId="6CC8245B" w14:textId="77777777" w:rsidR="00284D74" w:rsidRDefault="00284D74">
      <w:pPr>
        <w:pStyle w:val="Heading1"/>
      </w:pPr>
      <w:r>
        <w:t>9. AI packet, insight, and inference separation</w:t>
      </w:r>
    </w:p>
    <w:p w14:paraId="5527A2E1" w14:textId="77777777" w:rsidR="00284D74" w:rsidRDefault="00284D74">
      <w:pPr>
        <w:pStyle w:val="Heading2"/>
      </w:pPr>
      <w:r>
        <w:t>9.1 Standardized packet contract</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284D74" w14:paraId="395F012E" w14:textId="77777777">
        <w:trPr>
          <w:jc w:val="center"/>
        </w:trPr>
        <w:tc>
          <w:tcPr>
            <w:tcW w:w="1944" w:type="dxa"/>
            <w:shd w:val="clear" w:color="auto" w:fill="D9EAF7"/>
            <w:tcMar>
              <w:top w:w="70" w:type="dxa"/>
              <w:left w:w="90" w:type="dxa"/>
              <w:bottom w:w="70" w:type="dxa"/>
              <w:right w:w="90" w:type="dxa"/>
            </w:tcMar>
            <w:vAlign w:val="center"/>
          </w:tcPr>
          <w:p w14:paraId="6CA07A43" w14:textId="77777777" w:rsidR="00284D74" w:rsidRDefault="00284D74">
            <w:r>
              <w:rPr>
                <w:b/>
                <w:color w:val="1F3A5F"/>
                <w:sz w:val="18"/>
              </w:rPr>
              <w:t>Field</w:t>
            </w:r>
          </w:p>
        </w:tc>
        <w:tc>
          <w:tcPr>
            <w:tcW w:w="1181" w:type="dxa"/>
            <w:shd w:val="clear" w:color="auto" w:fill="D9EAF7"/>
            <w:tcMar>
              <w:top w:w="70" w:type="dxa"/>
              <w:left w:w="90" w:type="dxa"/>
              <w:bottom w:w="70" w:type="dxa"/>
              <w:right w:w="90" w:type="dxa"/>
            </w:tcMar>
            <w:vAlign w:val="center"/>
          </w:tcPr>
          <w:p w14:paraId="637F4516" w14:textId="77777777" w:rsidR="00284D74" w:rsidRDefault="00284D74">
            <w:r>
              <w:rPr>
                <w:b/>
                <w:color w:val="1F3A5F"/>
                <w:sz w:val="18"/>
              </w:rPr>
              <w:t>Type</w:t>
            </w:r>
          </w:p>
        </w:tc>
        <w:tc>
          <w:tcPr>
            <w:tcW w:w="1512" w:type="dxa"/>
            <w:shd w:val="clear" w:color="auto" w:fill="D9EAF7"/>
            <w:tcMar>
              <w:top w:w="70" w:type="dxa"/>
              <w:left w:w="90" w:type="dxa"/>
              <w:bottom w:w="70" w:type="dxa"/>
              <w:right w:w="90" w:type="dxa"/>
            </w:tcMar>
            <w:vAlign w:val="center"/>
          </w:tcPr>
          <w:p w14:paraId="248A5ACC" w14:textId="77777777" w:rsidR="00284D74" w:rsidRDefault="00284D74">
            <w:r>
              <w:rPr>
                <w:b/>
                <w:color w:val="1F3A5F"/>
                <w:sz w:val="18"/>
              </w:rPr>
              <w:t>Source</w:t>
            </w:r>
          </w:p>
        </w:tc>
        <w:tc>
          <w:tcPr>
            <w:tcW w:w="1296" w:type="dxa"/>
            <w:shd w:val="clear" w:color="auto" w:fill="D9EAF7"/>
            <w:tcMar>
              <w:top w:w="70" w:type="dxa"/>
              <w:left w:w="90" w:type="dxa"/>
              <w:bottom w:w="70" w:type="dxa"/>
              <w:right w:w="90" w:type="dxa"/>
            </w:tcMar>
            <w:vAlign w:val="center"/>
          </w:tcPr>
          <w:p w14:paraId="6ACA1CF9" w14:textId="77777777" w:rsidR="00284D74" w:rsidRDefault="00284D74">
            <w:r>
              <w:rPr>
                <w:b/>
                <w:color w:val="1F3A5F"/>
                <w:sz w:val="18"/>
              </w:rPr>
              <w:t>Update lane</w:t>
            </w:r>
          </w:p>
        </w:tc>
        <w:tc>
          <w:tcPr>
            <w:tcW w:w="1368" w:type="dxa"/>
            <w:shd w:val="clear" w:color="auto" w:fill="D9EAF7"/>
            <w:tcMar>
              <w:top w:w="70" w:type="dxa"/>
              <w:left w:w="90" w:type="dxa"/>
              <w:bottom w:w="70" w:type="dxa"/>
              <w:right w:w="90" w:type="dxa"/>
            </w:tcMar>
            <w:vAlign w:val="center"/>
          </w:tcPr>
          <w:p w14:paraId="66C666A1" w14:textId="77777777" w:rsidR="00284D74" w:rsidRDefault="00284D74">
            <w:r>
              <w:rPr>
                <w:b/>
                <w:color w:val="1F3A5F"/>
                <w:sz w:val="18"/>
              </w:rPr>
              <w:t>Visibility</w:t>
            </w:r>
          </w:p>
        </w:tc>
        <w:tc>
          <w:tcPr>
            <w:tcW w:w="1152" w:type="dxa"/>
            <w:shd w:val="clear" w:color="auto" w:fill="D9EAF7"/>
            <w:tcMar>
              <w:top w:w="70" w:type="dxa"/>
              <w:left w:w="90" w:type="dxa"/>
              <w:bottom w:w="70" w:type="dxa"/>
              <w:right w:w="90" w:type="dxa"/>
            </w:tcMar>
            <w:vAlign w:val="center"/>
          </w:tcPr>
          <w:p w14:paraId="645C1729" w14:textId="77777777" w:rsidR="00284D74" w:rsidRDefault="00284D74">
            <w:r>
              <w:rPr>
                <w:b/>
                <w:color w:val="1F3A5F"/>
                <w:sz w:val="18"/>
              </w:rPr>
              <w:t>AI access</w:t>
            </w:r>
          </w:p>
        </w:tc>
        <w:tc>
          <w:tcPr>
            <w:tcW w:w="3211" w:type="dxa"/>
            <w:shd w:val="clear" w:color="auto" w:fill="D9EAF7"/>
            <w:tcMar>
              <w:top w:w="70" w:type="dxa"/>
              <w:left w:w="90" w:type="dxa"/>
              <w:bottom w:w="70" w:type="dxa"/>
              <w:right w:w="90" w:type="dxa"/>
            </w:tcMar>
            <w:vAlign w:val="center"/>
          </w:tcPr>
          <w:p w14:paraId="3BF17695" w14:textId="77777777" w:rsidR="00284D74" w:rsidRDefault="00284D74">
            <w:r>
              <w:rPr>
                <w:b/>
                <w:color w:val="1F3A5F"/>
                <w:sz w:val="18"/>
              </w:rPr>
              <w:t>Notes / primary use</w:t>
            </w:r>
          </w:p>
        </w:tc>
      </w:tr>
      <w:tr w:rsidR="00284D74" w14:paraId="31E14882" w14:textId="77777777">
        <w:trPr>
          <w:jc w:val="center"/>
        </w:trPr>
        <w:tc>
          <w:tcPr>
            <w:tcW w:w="1481" w:type="dxa"/>
          </w:tcPr>
          <w:p w14:paraId="0CBD0D64" w14:textId="77777777" w:rsidR="00284D74" w:rsidRDefault="00284D74">
            <w:r>
              <w:t>packet_id</w:t>
            </w:r>
          </w:p>
        </w:tc>
        <w:tc>
          <w:tcPr>
            <w:tcW w:w="1481" w:type="dxa"/>
          </w:tcPr>
          <w:p w14:paraId="4BB77A56" w14:textId="77777777" w:rsidR="00284D74" w:rsidRDefault="00284D74">
            <w:r>
              <w:t>uuid</w:t>
            </w:r>
          </w:p>
        </w:tc>
        <w:tc>
          <w:tcPr>
            <w:tcW w:w="1481" w:type="dxa"/>
          </w:tcPr>
          <w:p w14:paraId="58DD1A3F" w14:textId="77777777" w:rsidR="00284D74" w:rsidRDefault="00284D74">
            <w:r>
              <w:t>packet builder</w:t>
            </w:r>
          </w:p>
        </w:tc>
        <w:tc>
          <w:tcPr>
            <w:tcW w:w="1481" w:type="dxa"/>
          </w:tcPr>
          <w:p w14:paraId="3544B708" w14:textId="77777777" w:rsidR="00284D74" w:rsidRDefault="00284D74">
            <w:r>
              <w:t>Frozen</w:t>
            </w:r>
          </w:p>
        </w:tc>
        <w:tc>
          <w:tcPr>
            <w:tcW w:w="1481" w:type="dxa"/>
          </w:tcPr>
          <w:p w14:paraId="282E8713" w14:textId="77777777" w:rsidR="00284D74" w:rsidRDefault="00284D74">
            <w:r>
              <w:t>Internal only</w:t>
            </w:r>
          </w:p>
        </w:tc>
        <w:tc>
          <w:tcPr>
            <w:tcW w:w="1481" w:type="dxa"/>
          </w:tcPr>
          <w:p w14:paraId="1C009D3A" w14:textId="77777777" w:rsidR="00284D74" w:rsidRDefault="00284D74">
            <w:r>
              <w:t>Allowed</w:t>
            </w:r>
          </w:p>
        </w:tc>
        <w:tc>
          <w:tcPr>
            <w:tcW w:w="1481" w:type="dxa"/>
          </w:tcPr>
          <w:p w14:paraId="5E9C6BD2" w14:textId="77777777" w:rsidR="00284D74" w:rsidRDefault="00284D74">
            <w:r>
              <w:t>Traceable AI input object</w:t>
            </w:r>
          </w:p>
        </w:tc>
      </w:tr>
      <w:tr w:rsidR="00284D74" w14:paraId="12D272F9" w14:textId="77777777">
        <w:trPr>
          <w:jc w:val="center"/>
        </w:trPr>
        <w:tc>
          <w:tcPr>
            <w:tcW w:w="1481" w:type="dxa"/>
          </w:tcPr>
          <w:p w14:paraId="2AA76850" w14:textId="77777777" w:rsidR="00284D74" w:rsidRDefault="00284D74">
            <w:r>
              <w:t>packet_type</w:t>
            </w:r>
          </w:p>
        </w:tc>
        <w:tc>
          <w:tcPr>
            <w:tcW w:w="1481" w:type="dxa"/>
          </w:tcPr>
          <w:p w14:paraId="73598AAB" w14:textId="77777777" w:rsidR="00284D74" w:rsidRDefault="00284D74">
            <w:r>
              <w:t>enum</w:t>
            </w:r>
          </w:p>
        </w:tc>
        <w:tc>
          <w:tcPr>
            <w:tcW w:w="1481" w:type="dxa"/>
          </w:tcPr>
          <w:p w14:paraId="4D29B882" w14:textId="77777777" w:rsidR="00284D74" w:rsidRDefault="00284D74">
            <w:r>
              <w:t>packet builder</w:t>
            </w:r>
          </w:p>
        </w:tc>
        <w:tc>
          <w:tcPr>
            <w:tcW w:w="1481" w:type="dxa"/>
          </w:tcPr>
          <w:p w14:paraId="54982CC4" w14:textId="77777777" w:rsidR="00284D74" w:rsidRDefault="00284D74">
            <w:r>
              <w:t>Frozen</w:t>
            </w:r>
          </w:p>
        </w:tc>
        <w:tc>
          <w:tcPr>
            <w:tcW w:w="1481" w:type="dxa"/>
          </w:tcPr>
          <w:p w14:paraId="6CFA375D" w14:textId="77777777" w:rsidR="00284D74" w:rsidRDefault="00284D74">
            <w:r>
              <w:t>Internal only</w:t>
            </w:r>
          </w:p>
        </w:tc>
        <w:tc>
          <w:tcPr>
            <w:tcW w:w="1481" w:type="dxa"/>
          </w:tcPr>
          <w:p w14:paraId="562AD4A8" w14:textId="77777777" w:rsidR="00284D74" w:rsidRDefault="00284D74">
            <w:r>
              <w:t>Allowed</w:t>
            </w:r>
          </w:p>
        </w:tc>
        <w:tc>
          <w:tcPr>
            <w:tcW w:w="1481" w:type="dxa"/>
          </w:tcPr>
          <w:p w14:paraId="442D2432" w14:textId="77777777" w:rsidR="00284D74" w:rsidRDefault="00284D74">
            <w:r>
              <w:t>user_daily / relationship_30d / conflict_episode / conversation_segment / silence_period</w:t>
            </w:r>
          </w:p>
        </w:tc>
      </w:tr>
      <w:tr w:rsidR="00284D74" w14:paraId="549A0440" w14:textId="77777777">
        <w:trPr>
          <w:jc w:val="center"/>
        </w:trPr>
        <w:tc>
          <w:tcPr>
            <w:tcW w:w="1481" w:type="dxa"/>
          </w:tcPr>
          <w:p w14:paraId="2E918802" w14:textId="77777777" w:rsidR="00284D74" w:rsidRDefault="00284D74">
            <w:r>
              <w:t>subject_scope</w:t>
            </w:r>
          </w:p>
        </w:tc>
        <w:tc>
          <w:tcPr>
            <w:tcW w:w="1481" w:type="dxa"/>
          </w:tcPr>
          <w:p w14:paraId="201B8E7E" w14:textId="77777777" w:rsidR="00284D74" w:rsidRDefault="00284D74">
            <w:r>
              <w:t>text/json</w:t>
            </w:r>
          </w:p>
        </w:tc>
        <w:tc>
          <w:tcPr>
            <w:tcW w:w="1481" w:type="dxa"/>
          </w:tcPr>
          <w:p w14:paraId="5C36427A" w14:textId="77777777" w:rsidR="00284D74" w:rsidRDefault="00284D74">
            <w:r>
              <w:t>packet builder</w:t>
            </w:r>
          </w:p>
        </w:tc>
        <w:tc>
          <w:tcPr>
            <w:tcW w:w="1481" w:type="dxa"/>
          </w:tcPr>
          <w:p w14:paraId="28A11FD5" w14:textId="77777777" w:rsidR="00284D74" w:rsidRDefault="00284D74">
            <w:r>
              <w:t>Frozen</w:t>
            </w:r>
          </w:p>
        </w:tc>
        <w:tc>
          <w:tcPr>
            <w:tcW w:w="1481" w:type="dxa"/>
          </w:tcPr>
          <w:p w14:paraId="484EFC3B" w14:textId="77777777" w:rsidR="00284D74" w:rsidRDefault="00284D74">
            <w:r>
              <w:t>Internal only</w:t>
            </w:r>
          </w:p>
        </w:tc>
        <w:tc>
          <w:tcPr>
            <w:tcW w:w="1481" w:type="dxa"/>
          </w:tcPr>
          <w:p w14:paraId="192F32B6" w14:textId="77777777" w:rsidR="00284D74" w:rsidRDefault="00284D74">
            <w:r>
              <w:t>Allowed</w:t>
            </w:r>
          </w:p>
        </w:tc>
        <w:tc>
          <w:tcPr>
            <w:tcW w:w="1481" w:type="dxa"/>
          </w:tcPr>
          <w:p w14:paraId="42B92A56" w14:textId="77777777" w:rsidR="00284D74" w:rsidRDefault="00284D74">
            <w:r>
              <w:t>User, pair, conversation, or relationship subject</w:t>
            </w:r>
          </w:p>
        </w:tc>
      </w:tr>
      <w:tr w:rsidR="00284D74" w14:paraId="5C74E664" w14:textId="77777777">
        <w:trPr>
          <w:jc w:val="center"/>
        </w:trPr>
        <w:tc>
          <w:tcPr>
            <w:tcW w:w="1481" w:type="dxa"/>
          </w:tcPr>
          <w:p w14:paraId="33A1F161" w14:textId="77777777" w:rsidR="00284D74" w:rsidRDefault="00284D74">
            <w:r>
              <w:t>time_window_json</w:t>
            </w:r>
          </w:p>
        </w:tc>
        <w:tc>
          <w:tcPr>
            <w:tcW w:w="1481" w:type="dxa"/>
          </w:tcPr>
          <w:p w14:paraId="66B5DFD1" w14:textId="77777777" w:rsidR="00284D74" w:rsidRDefault="00284D74">
            <w:r>
              <w:t>jsonb</w:t>
            </w:r>
          </w:p>
        </w:tc>
        <w:tc>
          <w:tcPr>
            <w:tcW w:w="1481" w:type="dxa"/>
          </w:tcPr>
          <w:p w14:paraId="6A583D00" w14:textId="77777777" w:rsidR="00284D74" w:rsidRDefault="00284D74">
            <w:r>
              <w:t>packet builder</w:t>
            </w:r>
          </w:p>
        </w:tc>
        <w:tc>
          <w:tcPr>
            <w:tcW w:w="1481" w:type="dxa"/>
          </w:tcPr>
          <w:p w14:paraId="56290E4D" w14:textId="77777777" w:rsidR="00284D74" w:rsidRDefault="00284D74">
            <w:r>
              <w:t>Frozen</w:t>
            </w:r>
          </w:p>
        </w:tc>
        <w:tc>
          <w:tcPr>
            <w:tcW w:w="1481" w:type="dxa"/>
          </w:tcPr>
          <w:p w14:paraId="00168FFF" w14:textId="77777777" w:rsidR="00284D74" w:rsidRDefault="00284D74">
            <w:r>
              <w:t>Internal only</w:t>
            </w:r>
          </w:p>
        </w:tc>
        <w:tc>
          <w:tcPr>
            <w:tcW w:w="1481" w:type="dxa"/>
          </w:tcPr>
          <w:p w14:paraId="7C9ECBF3" w14:textId="77777777" w:rsidR="00284D74" w:rsidRDefault="00284D74">
            <w:r>
              <w:t>Allowed</w:t>
            </w:r>
          </w:p>
        </w:tc>
        <w:tc>
          <w:tcPr>
            <w:tcW w:w="1481" w:type="dxa"/>
          </w:tcPr>
          <w:p w14:paraId="730330D2" w14:textId="77777777" w:rsidR="00284D74" w:rsidRDefault="00284D74">
            <w:r>
              <w:t>Start/end and rolling period</w:t>
            </w:r>
          </w:p>
        </w:tc>
      </w:tr>
      <w:tr w:rsidR="00284D74" w14:paraId="6E7595FD" w14:textId="77777777">
        <w:trPr>
          <w:jc w:val="center"/>
        </w:trPr>
        <w:tc>
          <w:tcPr>
            <w:tcW w:w="1481" w:type="dxa"/>
          </w:tcPr>
          <w:p w14:paraId="0BB77F25" w14:textId="77777777" w:rsidR="00284D74" w:rsidRDefault="00284D74">
            <w:r>
              <w:t>consent_scope_json</w:t>
            </w:r>
          </w:p>
        </w:tc>
        <w:tc>
          <w:tcPr>
            <w:tcW w:w="1481" w:type="dxa"/>
          </w:tcPr>
          <w:p w14:paraId="199568BD" w14:textId="77777777" w:rsidR="00284D74" w:rsidRDefault="00284D74">
            <w:r>
              <w:t>jsonb</w:t>
            </w:r>
          </w:p>
        </w:tc>
        <w:tc>
          <w:tcPr>
            <w:tcW w:w="1481" w:type="dxa"/>
          </w:tcPr>
          <w:p w14:paraId="13DFDA47" w14:textId="77777777" w:rsidR="00284D74" w:rsidRDefault="00284D74">
            <w:r>
              <w:t>packet builder</w:t>
            </w:r>
          </w:p>
        </w:tc>
        <w:tc>
          <w:tcPr>
            <w:tcW w:w="1481" w:type="dxa"/>
          </w:tcPr>
          <w:p w14:paraId="0DC59170" w14:textId="77777777" w:rsidR="00284D74" w:rsidRDefault="00284D74">
            <w:r>
              <w:t>Frozen</w:t>
            </w:r>
          </w:p>
        </w:tc>
        <w:tc>
          <w:tcPr>
            <w:tcW w:w="1481" w:type="dxa"/>
          </w:tcPr>
          <w:p w14:paraId="6F693FA4" w14:textId="77777777" w:rsidR="00284D74" w:rsidRDefault="00284D74">
            <w:r>
              <w:t>Internal only</w:t>
            </w:r>
          </w:p>
        </w:tc>
        <w:tc>
          <w:tcPr>
            <w:tcW w:w="1481" w:type="dxa"/>
          </w:tcPr>
          <w:p w14:paraId="33BB5B22" w14:textId="77777777" w:rsidR="00284D74" w:rsidRDefault="00284D74">
            <w:r>
              <w:t>Allowed</w:t>
            </w:r>
          </w:p>
        </w:tc>
        <w:tc>
          <w:tcPr>
            <w:tcW w:w="1481" w:type="dxa"/>
          </w:tcPr>
          <w:p w14:paraId="35A3F833" w14:textId="77777777" w:rsidR="00284D74" w:rsidRDefault="00284D74">
            <w:r>
              <w:t>Resolved AI permissions included in packet</w:t>
            </w:r>
          </w:p>
        </w:tc>
      </w:tr>
      <w:tr w:rsidR="00284D74" w14:paraId="46CFE8B5" w14:textId="77777777">
        <w:trPr>
          <w:jc w:val="center"/>
        </w:trPr>
        <w:tc>
          <w:tcPr>
            <w:tcW w:w="1481" w:type="dxa"/>
          </w:tcPr>
          <w:p w14:paraId="30080678" w14:textId="77777777" w:rsidR="00284D74" w:rsidRDefault="00284D74">
            <w:r>
              <w:t>source_completeness_score</w:t>
            </w:r>
          </w:p>
        </w:tc>
        <w:tc>
          <w:tcPr>
            <w:tcW w:w="1481" w:type="dxa"/>
          </w:tcPr>
          <w:p w14:paraId="3EECF14D" w14:textId="77777777" w:rsidR="00284D74" w:rsidRDefault="00284D74">
            <w:r>
              <w:t>numeric(4,3)</w:t>
            </w:r>
          </w:p>
        </w:tc>
        <w:tc>
          <w:tcPr>
            <w:tcW w:w="1481" w:type="dxa"/>
          </w:tcPr>
          <w:p w14:paraId="22F1EA4C" w14:textId="77777777" w:rsidR="00284D74" w:rsidRDefault="00284D74">
            <w:r>
              <w:t>packet builder</w:t>
            </w:r>
          </w:p>
        </w:tc>
        <w:tc>
          <w:tcPr>
            <w:tcW w:w="1481" w:type="dxa"/>
          </w:tcPr>
          <w:p w14:paraId="35B6187D" w14:textId="77777777" w:rsidR="00284D74" w:rsidRDefault="00284D74">
            <w:r>
              <w:t>Frozen</w:t>
            </w:r>
          </w:p>
        </w:tc>
        <w:tc>
          <w:tcPr>
            <w:tcW w:w="1481" w:type="dxa"/>
          </w:tcPr>
          <w:p w14:paraId="25D633B3" w14:textId="77777777" w:rsidR="00284D74" w:rsidRDefault="00284D74">
            <w:r>
              <w:t>Internal only</w:t>
            </w:r>
          </w:p>
        </w:tc>
        <w:tc>
          <w:tcPr>
            <w:tcW w:w="1481" w:type="dxa"/>
          </w:tcPr>
          <w:p w14:paraId="258A2E06" w14:textId="77777777" w:rsidR="00284D74" w:rsidRDefault="00284D74">
            <w:r>
              <w:t>Allowed</w:t>
            </w:r>
          </w:p>
        </w:tc>
        <w:tc>
          <w:tcPr>
            <w:tcW w:w="1481" w:type="dxa"/>
          </w:tcPr>
          <w:p w14:paraId="41146768" w14:textId="77777777" w:rsidR="00284D74" w:rsidRDefault="00284D74">
            <w:r>
              <w:t>Completeness and quality of packet contents</w:t>
            </w:r>
          </w:p>
        </w:tc>
      </w:tr>
      <w:tr w:rsidR="00284D74" w14:paraId="5A460031" w14:textId="77777777">
        <w:trPr>
          <w:jc w:val="center"/>
        </w:trPr>
        <w:tc>
          <w:tcPr>
            <w:tcW w:w="1481" w:type="dxa"/>
          </w:tcPr>
          <w:p w14:paraId="311F3F1F" w14:textId="77777777" w:rsidR="00284D74" w:rsidRDefault="00284D74">
            <w:r>
              <w:t>freshness_timestamp</w:t>
            </w:r>
          </w:p>
        </w:tc>
        <w:tc>
          <w:tcPr>
            <w:tcW w:w="1481" w:type="dxa"/>
          </w:tcPr>
          <w:p w14:paraId="16C55A29" w14:textId="77777777" w:rsidR="00284D74" w:rsidRDefault="00284D74">
            <w:r>
              <w:t>timestamptz</w:t>
            </w:r>
          </w:p>
        </w:tc>
        <w:tc>
          <w:tcPr>
            <w:tcW w:w="1481" w:type="dxa"/>
          </w:tcPr>
          <w:p w14:paraId="2C209ED4" w14:textId="77777777" w:rsidR="00284D74" w:rsidRDefault="00284D74">
            <w:r>
              <w:t>packet builder</w:t>
            </w:r>
          </w:p>
        </w:tc>
        <w:tc>
          <w:tcPr>
            <w:tcW w:w="1481" w:type="dxa"/>
          </w:tcPr>
          <w:p w14:paraId="7A79ECE0" w14:textId="77777777" w:rsidR="00284D74" w:rsidRDefault="00284D74">
            <w:r>
              <w:t>Frozen</w:t>
            </w:r>
          </w:p>
        </w:tc>
        <w:tc>
          <w:tcPr>
            <w:tcW w:w="1481" w:type="dxa"/>
          </w:tcPr>
          <w:p w14:paraId="3281409E" w14:textId="77777777" w:rsidR="00284D74" w:rsidRDefault="00284D74">
            <w:r>
              <w:t>Internal only</w:t>
            </w:r>
          </w:p>
        </w:tc>
        <w:tc>
          <w:tcPr>
            <w:tcW w:w="1481" w:type="dxa"/>
          </w:tcPr>
          <w:p w14:paraId="2398AEF6" w14:textId="77777777" w:rsidR="00284D74" w:rsidRDefault="00284D74">
            <w:r>
              <w:t>Allowed</w:t>
            </w:r>
          </w:p>
        </w:tc>
        <w:tc>
          <w:tcPr>
            <w:tcW w:w="1481" w:type="dxa"/>
          </w:tcPr>
          <w:p w14:paraId="337CEABC" w14:textId="77777777" w:rsidR="00284D74" w:rsidRDefault="00284D74">
            <w:r>
              <w:t>Used to warn on stale packet content</w:t>
            </w:r>
          </w:p>
        </w:tc>
      </w:tr>
      <w:tr w:rsidR="00284D74" w14:paraId="3A2B721E" w14:textId="77777777">
        <w:trPr>
          <w:jc w:val="center"/>
        </w:trPr>
        <w:tc>
          <w:tcPr>
            <w:tcW w:w="1481" w:type="dxa"/>
          </w:tcPr>
          <w:p w14:paraId="4A824618" w14:textId="77777777" w:rsidR="00284D74" w:rsidRDefault="00284D74">
            <w:r>
              <w:t>profile_summary_json</w:t>
            </w:r>
          </w:p>
        </w:tc>
        <w:tc>
          <w:tcPr>
            <w:tcW w:w="1481" w:type="dxa"/>
          </w:tcPr>
          <w:p w14:paraId="02C7EEF3" w14:textId="77777777" w:rsidR="00284D74" w:rsidRDefault="00284D74">
            <w:r>
              <w:t>jsonb</w:t>
            </w:r>
          </w:p>
        </w:tc>
        <w:tc>
          <w:tcPr>
            <w:tcW w:w="1481" w:type="dxa"/>
          </w:tcPr>
          <w:p w14:paraId="4B2686CA" w14:textId="77777777" w:rsidR="00284D74" w:rsidRDefault="00284D74">
            <w:r>
              <w:t>packet builder</w:t>
            </w:r>
          </w:p>
        </w:tc>
        <w:tc>
          <w:tcPr>
            <w:tcW w:w="1481" w:type="dxa"/>
          </w:tcPr>
          <w:p w14:paraId="200DDB2A" w14:textId="77777777" w:rsidR="00284D74" w:rsidRDefault="00284D74">
            <w:r>
              <w:t>Frozen</w:t>
            </w:r>
          </w:p>
        </w:tc>
        <w:tc>
          <w:tcPr>
            <w:tcW w:w="1481" w:type="dxa"/>
          </w:tcPr>
          <w:p w14:paraId="4E9D9454" w14:textId="77777777" w:rsidR="00284D74" w:rsidRDefault="00284D74">
            <w:r>
              <w:t>Internal only</w:t>
            </w:r>
          </w:p>
        </w:tc>
        <w:tc>
          <w:tcPr>
            <w:tcW w:w="1481" w:type="dxa"/>
          </w:tcPr>
          <w:p w14:paraId="0E502B97" w14:textId="77777777" w:rsidR="00284D74" w:rsidRDefault="00284D74">
            <w:r>
              <w:t>Allowed</w:t>
            </w:r>
          </w:p>
        </w:tc>
        <w:tc>
          <w:tcPr>
            <w:tcW w:w="1481" w:type="dxa"/>
          </w:tcPr>
          <w:p w14:paraId="34A507DD" w14:textId="77777777" w:rsidR="00284D74" w:rsidRDefault="00284D74">
            <w:r>
              <w:t>Current blueprint summary permitted by scope</w:t>
            </w:r>
          </w:p>
        </w:tc>
      </w:tr>
      <w:tr w:rsidR="00284D74" w14:paraId="15CB7772" w14:textId="77777777">
        <w:trPr>
          <w:jc w:val="center"/>
        </w:trPr>
        <w:tc>
          <w:tcPr>
            <w:tcW w:w="1481" w:type="dxa"/>
          </w:tcPr>
          <w:p w14:paraId="2FC5B1A8" w14:textId="77777777" w:rsidR="00284D74" w:rsidRDefault="00284D74">
            <w:r>
              <w:t>behavior_signature_json</w:t>
            </w:r>
          </w:p>
        </w:tc>
        <w:tc>
          <w:tcPr>
            <w:tcW w:w="1481" w:type="dxa"/>
          </w:tcPr>
          <w:p w14:paraId="4E3D3BD1" w14:textId="77777777" w:rsidR="00284D74" w:rsidRDefault="00284D74">
            <w:r>
              <w:t>jsonb</w:t>
            </w:r>
          </w:p>
        </w:tc>
        <w:tc>
          <w:tcPr>
            <w:tcW w:w="1481" w:type="dxa"/>
          </w:tcPr>
          <w:p w14:paraId="1E2CAD33" w14:textId="77777777" w:rsidR="00284D74" w:rsidRDefault="00284D74">
            <w:r>
              <w:t>packet builder</w:t>
            </w:r>
          </w:p>
        </w:tc>
        <w:tc>
          <w:tcPr>
            <w:tcW w:w="1481" w:type="dxa"/>
          </w:tcPr>
          <w:p w14:paraId="32FD4310" w14:textId="77777777" w:rsidR="00284D74" w:rsidRDefault="00284D74">
            <w:r>
              <w:t>Frozen</w:t>
            </w:r>
          </w:p>
        </w:tc>
        <w:tc>
          <w:tcPr>
            <w:tcW w:w="1481" w:type="dxa"/>
          </w:tcPr>
          <w:p w14:paraId="390285DE" w14:textId="77777777" w:rsidR="00284D74" w:rsidRDefault="00284D74">
            <w:r>
              <w:t>Internal only</w:t>
            </w:r>
          </w:p>
        </w:tc>
        <w:tc>
          <w:tcPr>
            <w:tcW w:w="1481" w:type="dxa"/>
          </w:tcPr>
          <w:p w14:paraId="30D6734F" w14:textId="77777777" w:rsidR="00284D74" w:rsidRDefault="00284D74">
            <w:r>
              <w:t>Allowed</w:t>
            </w:r>
          </w:p>
        </w:tc>
        <w:tc>
          <w:tcPr>
            <w:tcW w:w="1481" w:type="dxa"/>
          </w:tcPr>
          <w:p w14:paraId="2E12797D" w14:textId="77777777" w:rsidR="00284D74" w:rsidRDefault="00284D74">
            <w:r>
              <w:t>Initiation, latency, volatility, repair, pursuit-withdrawal</w:t>
            </w:r>
          </w:p>
        </w:tc>
      </w:tr>
      <w:tr w:rsidR="00284D74" w14:paraId="56CA8EFD" w14:textId="77777777">
        <w:trPr>
          <w:jc w:val="center"/>
        </w:trPr>
        <w:tc>
          <w:tcPr>
            <w:tcW w:w="1481" w:type="dxa"/>
          </w:tcPr>
          <w:p w14:paraId="39B20B62" w14:textId="77777777" w:rsidR="00284D74" w:rsidRDefault="00284D74">
            <w:r>
              <w:t>perception_reality_delta_json</w:t>
            </w:r>
          </w:p>
        </w:tc>
        <w:tc>
          <w:tcPr>
            <w:tcW w:w="1481" w:type="dxa"/>
          </w:tcPr>
          <w:p w14:paraId="7E6B8690" w14:textId="77777777" w:rsidR="00284D74" w:rsidRDefault="00284D74">
            <w:r>
              <w:t>jsonb</w:t>
            </w:r>
          </w:p>
        </w:tc>
        <w:tc>
          <w:tcPr>
            <w:tcW w:w="1481" w:type="dxa"/>
          </w:tcPr>
          <w:p w14:paraId="7E164BF4" w14:textId="77777777" w:rsidR="00284D74" w:rsidRDefault="00284D74">
            <w:r>
              <w:t>packet builder</w:t>
            </w:r>
          </w:p>
        </w:tc>
        <w:tc>
          <w:tcPr>
            <w:tcW w:w="1481" w:type="dxa"/>
          </w:tcPr>
          <w:p w14:paraId="386CC368" w14:textId="77777777" w:rsidR="00284D74" w:rsidRDefault="00284D74">
            <w:r>
              <w:t>Frozen</w:t>
            </w:r>
          </w:p>
        </w:tc>
        <w:tc>
          <w:tcPr>
            <w:tcW w:w="1481" w:type="dxa"/>
          </w:tcPr>
          <w:p w14:paraId="3F9138AF" w14:textId="77777777" w:rsidR="00284D74" w:rsidRDefault="00284D74">
            <w:r>
              <w:t>Internal only</w:t>
            </w:r>
          </w:p>
        </w:tc>
        <w:tc>
          <w:tcPr>
            <w:tcW w:w="1481" w:type="dxa"/>
          </w:tcPr>
          <w:p w14:paraId="41386B7D" w14:textId="77777777" w:rsidR="00284D74" w:rsidRDefault="00284D74">
            <w:r>
              <w:t>Allowed</w:t>
            </w:r>
          </w:p>
        </w:tc>
        <w:tc>
          <w:tcPr>
            <w:tcW w:w="1481" w:type="dxa"/>
          </w:tcPr>
          <w:p w14:paraId="2C80730D" w14:textId="77777777" w:rsidR="00284D74" w:rsidRDefault="00284D74">
            <w:r>
              <w:t>Difference between self-report and observed interaction</w:t>
            </w:r>
          </w:p>
        </w:tc>
      </w:tr>
    </w:tbl>
    <w:p w14:paraId="33DC74E0" w14:textId="77777777" w:rsidR="00284D74" w:rsidRDefault="00284D74"/>
    <w:p w14:paraId="2B7C7D9C" w14:textId="77777777" w:rsidR="00284D74" w:rsidRDefault="00284D74">
      <w:pPr>
        <w:pStyle w:val="Heading2"/>
      </w:pPr>
      <w:r>
        <w:lastRenderedPageBreak/>
        <w:t>9.2 AI outputs must never overwrite raw truth</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284D74" w14:paraId="76150B43" w14:textId="77777777">
        <w:trPr>
          <w:jc w:val="center"/>
        </w:trPr>
        <w:tc>
          <w:tcPr>
            <w:tcW w:w="1944" w:type="dxa"/>
            <w:shd w:val="clear" w:color="auto" w:fill="D9EAF7"/>
            <w:tcMar>
              <w:top w:w="70" w:type="dxa"/>
              <w:left w:w="90" w:type="dxa"/>
              <w:bottom w:w="70" w:type="dxa"/>
              <w:right w:w="90" w:type="dxa"/>
            </w:tcMar>
            <w:vAlign w:val="center"/>
          </w:tcPr>
          <w:p w14:paraId="61EB810B" w14:textId="77777777" w:rsidR="00284D74" w:rsidRDefault="00284D74">
            <w:r>
              <w:rPr>
                <w:b/>
                <w:color w:val="1F3A5F"/>
                <w:sz w:val="18"/>
              </w:rPr>
              <w:t>Field</w:t>
            </w:r>
          </w:p>
        </w:tc>
        <w:tc>
          <w:tcPr>
            <w:tcW w:w="1181" w:type="dxa"/>
            <w:shd w:val="clear" w:color="auto" w:fill="D9EAF7"/>
            <w:tcMar>
              <w:top w:w="70" w:type="dxa"/>
              <w:left w:w="90" w:type="dxa"/>
              <w:bottom w:w="70" w:type="dxa"/>
              <w:right w:w="90" w:type="dxa"/>
            </w:tcMar>
            <w:vAlign w:val="center"/>
          </w:tcPr>
          <w:p w14:paraId="22C265C1" w14:textId="77777777" w:rsidR="00284D74" w:rsidRDefault="00284D74">
            <w:r>
              <w:rPr>
                <w:b/>
                <w:color w:val="1F3A5F"/>
                <w:sz w:val="18"/>
              </w:rPr>
              <w:t>Type</w:t>
            </w:r>
          </w:p>
        </w:tc>
        <w:tc>
          <w:tcPr>
            <w:tcW w:w="1512" w:type="dxa"/>
            <w:shd w:val="clear" w:color="auto" w:fill="D9EAF7"/>
            <w:tcMar>
              <w:top w:w="70" w:type="dxa"/>
              <w:left w:w="90" w:type="dxa"/>
              <w:bottom w:w="70" w:type="dxa"/>
              <w:right w:w="90" w:type="dxa"/>
            </w:tcMar>
            <w:vAlign w:val="center"/>
          </w:tcPr>
          <w:p w14:paraId="16C66007" w14:textId="77777777" w:rsidR="00284D74" w:rsidRDefault="00284D74">
            <w:r>
              <w:rPr>
                <w:b/>
                <w:color w:val="1F3A5F"/>
                <w:sz w:val="18"/>
              </w:rPr>
              <w:t>Source</w:t>
            </w:r>
          </w:p>
        </w:tc>
        <w:tc>
          <w:tcPr>
            <w:tcW w:w="1296" w:type="dxa"/>
            <w:shd w:val="clear" w:color="auto" w:fill="D9EAF7"/>
            <w:tcMar>
              <w:top w:w="70" w:type="dxa"/>
              <w:left w:w="90" w:type="dxa"/>
              <w:bottom w:w="70" w:type="dxa"/>
              <w:right w:w="90" w:type="dxa"/>
            </w:tcMar>
            <w:vAlign w:val="center"/>
          </w:tcPr>
          <w:p w14:paraId="535EA7E3" w14:textId="77777777" w:rsidR="00284D74" w:rsidRDefault="00284D74">
            <w:r>
              <w:rPr>
                <w:b/>
                <w:color w:val="1F3A5F"/>
                <w:sz w:val="18"/>
              </w:rPr>
              <w:t>Update lane</w:t>
            </w:r>
          </w:p>
        </w:tc>
        <w:tc>
          <w:tcPr>
            <w:tcW w:w="1368" w:type="dxa"/>
            <w:shd w:val="clear" w:color="auto" w:fill="D9EAF7"/>
            <w:tcMar>
              <w:top w:w="70" w:type="dxa"/>
              <w:left w:w="90" w:type="dxa"/>
              <w:bottom w:w="70" w:type="dxa"/>
              <w:right w:w="90" w:type="dxa"/>
            </w:tcMar>
            <w:vAlign w:val="center"/>
          </w:tcPr>
          <w:p w14:paraId="715B83E8" w14:textId="77777777" w:rsidR="00284D74" w:rsidRDefault="00284D74">
            <w:r>
              <w:rPr>
                <w:b/>
                <w:color w:val="1F3A5F"/>
                <w:sz w:val="18"/>
              </w:rPr>
              <w:t>Visibility</w:t>
            </w:r>
          </w:p>
        </w:tc>
        <w:tc>
          <w:tcPr>
            <w:tcW w:w="1152" w:type="dxa"/>
            <w:shd w:val="clear" w:color="auto" w:fill="D9EAF7"/>
            <w:tcMar>
              <w:top w:w="70" w:type="dxa"/>
              <w:left w:w="90" w:type="dxa"/>
              <w:bottom w:w="70" w:type="dxa"/>
              <w:right w:w="90" w:type="dxa"/>
            </w:tcMar>
            <w:vAlign w:val="center"/>
          </w:tcPr>
          <w:p w14:paraId="5EE05051" w14:textId="77777777" w:rsidR="00284D74" w:rsidRDefault="00284D74">
            <w:r>
              <w:rPr>
                <w:b/>
                <w:color w:val="1F3A5F"/>
                <w:sz w:val="18"/>
              </w:rPr>
              <w:t>AI access</w:t>
            </w:r>
          </w:p>
        </w:tc>
        <w:tc>
          <w:tcPr>
            <w:tcW w:w="3211" w:type="dxa"/>
            <w:shd w:val="clear" w:color="auto" w:fill="D9EAF7"/>
            <w:tcMar>
              <w:top w:w="70" w:type="dxa"/>
              <w:left w:w="90" w:type="dxa"/>
              <w:bottom w:w="70" w:type="dxa"/>
              <w:right w:w="90" w:type="dxa"/>
            </w:tcMar>
            <w:vAlign w:val="center"/>
          </w:tcPr>
          <w:p w14:paraId="5E762923" w14:textId="77777777" w:rsidR="00284D74" w:rsidRDefault="00284D74">
            <w:r>
              <w:rPr>
                <w:b/>
                <w:color w:val="1F3A5F"/>
                <w:sz w:val="18"/>
              </w:rPr>
              <w:t>Notes / primary use</w:t>
            </w:r>
          </w:p>
        </w:tc>
      </w:tr>
      <w:tr w:rsidR="00284D74" w14:paraId="0195E3AC" w14:textId="77777777">
        <w:trPr>
          <w:jc w:val="center"/>
        </w:trPr>
        <w:tc>
          <w:tcPr>
            <w:tcW w:w="1481" w:type="dxa"/>
          </w:tcPr>
          <w:p w14:paraId="205E0A98" w14:textId="77777777" w:rsidR="00284D74" w:rsidRDefault="00284D74">
            <w:r>
              <w:t>ai_insight_id</w:t>
            </w:r>
          </w:p>
        </w:tc>
        <w:tc>
          <w:tcPr>
            <w:tcW w:w="1481" w:type="dxa"/>
          </w:tcPr>
          <w:p w14:paraId="52C9296E" w14:textId="77777777" w:rsidR="00284D74" w:rsidRDefault="00284D74">
            <w:r>
              <w:t>uuid</w:t>
            </w:r>
          </w:p>
        </w:tc>
        <w:tc>
          <w:tcPr>
            <w:tcW w:w="1481" w:type="dxa"/>
          </w:tcPr>
          <w:p w14:paraId="0A47545B" w14:textId="77777777" w:rsidR="00284D74" w:rsidRDefault="00284D74">
            <w:r>
              <w:t>AI service</w:t>
            </w:r>
          </w:p>
        </w:tc>
        <w:tc>
          <w:tcPr>
            <w:tcW w:w="1481" w:type="dxa"/>
          </w:tcPr>
          <w:p w14:paraId="6D7BD00B" w14:textId="77777777" w:rsidR="00284D74" w:rsidRDefault="00284D74">
            <w:r>
              <w:t>Frozen</w:t>
            </w:r>
          </w:p>
        </w:tc>
        <w:tc>
          <w:tcPr>
            <w:tcW w:w="1481" w:type="dxa"/>
          </w:tcPr>
          <w:p w14:paraId="41E91D8C" w14:textId="77777777" w:rsidR="00284D74" w:rsidRDefault="00284D74">
            <w:r>
              <w:t>Internal only</w:t>
            </w:r>
          </w:p>
        </w:tc>
        <w:tc>
          <w:tcPr>
            <w:tcW w:w="1481" w:type="dxa"/>
          </w:tcPr>
          <w:p w14:paraId="271F5EE6" w14:textId="77777777" w:rsidR="00284D74" w:rsidRDefault="00284D74">
            <w:r>
              <w:t>Allowed</w:t>
            </w:r>
          </w:p>
        </w:tc>
        <w:tc>
          <w:tcPr>
            <w:tcW w:w="1481" w:type="dxa"/>
          </w:tcPr>
          <w:p w14:paraId="79886BA0" w14:textId="77777777" w:rsidR="00284D74" w:rsidRDefault="00284D74">
            <w:r>
              <w:t>Stored AI output key</w:t>
            </w:r>
          </w:p>
        </w:tc>
      </w:tr>
      <w:tr w:rsidR="00284D74" w14:paraId="1B966E9C" w14:textId="77777777">
        <w:trPr>
          <w:jc w:val="center"/>
        </w:trPr>
        <w:tc>
          <w:tcPr>
            <w:tcW w:w="1481" w:type="dxa"/>
          </w:tcPr>
          <w:p w14:paraId="6E4BEB6A" w14:textId="77777777" w:rsidR="00284D74" w:rsidRDefault="00284D74">
            <w:r>
              <w:t>insight_type</w:t>
            </w:r>
          </w:p>
        </w:tc>
        <w:tc>
          <w:tcPr>
            <w:tcW w:w="1481" w:type="dxa"/>
          </w:tcPr>
          <w:p w14:paraId="7193289C" w14:textId="77777777" w:rsidR="00284D74" w:rsidRDefault="00284D74">
            <w:r>
              <w:t>enum</w:t>
            </w:r>
          </w:p>
        </w:tc>
        <w:tc>
          <w:tcPr>
            <w:tcW w:w="1481" w:type="dxa"/>
          </w:tcPr>
          <w:p w14:paraId="3589CBA7" w14:textId="77777777" w:rsidR="00284D74" w:rsidRDefault="00284D74">
            <w:r>
              <w:t>AI service</w:t>
            </w:r>
          </w:p>
        </w:tc>
        <w:tc>
          <w:tcPr>
            <w:tcW w:w="1481" w:type="dxa"/>
          </w:tcPr>
          <w:p w14:paraId="02569D90" w14:textId="77777777" w:rsidR="00284D74" w:rsidRDefault="00284D74">
            <w:r>
              <w:t>Frozen</w:t>
            </w:r>
          </w:p>
        </w:tc>
        <w:tc>
          <w:tcPr>
            <w:tcW w:w="1481" w:type="dxa"/>
          </w:tcPr>
          <w:p w14:paraId="4FE75343" w14:textId="77777777" w:rsidR="00284D74" w:rsidRDefault="00284D74">
            <w:r>
              <w:t>Internal only</w:t>
            </w:r>
          </w:p>
        </w:tc>
        <w:tc>
          <w:tcPr>
            <w:tcW w:w="1481" w:type="dxa"/>
          </w:tcPr>
          <w:p w14:paraId="787202C9" w14:textId="77777777" w:rsidR="00284D74" w:rsidRDefault="00284D74">
            <w:r>
              <w:t>Allowed</w:t>
            </w:r>
          </w:p>
        </w:tc>
        <w:tc>
          <w:tcPr>
            <w:tcW w:w="1481" w:type="dxa"/>
          </w:tcPr>
          <w:p w14:paraId="48E1DADF" w14:textId="77777777" w:rsidR="00284D74" w:rsidRDefault="00284D74">
            <w:r>
              <w:t>summary / risk_translation / growth_prompt / conversation_coach / forecast_narrative</w:t>
            </w:r>
          </w:p>
        </w:tc>
      </w:tr>
      <w:tr w:rsidR="00284D74" w14:paraId="4438F8AC" w14:textId="77777777">
        <w:trPr>
          <w:jc w:val="center"/>
        </w:trPr>
        <w:tc>
          <w:tcPr>
            <w:tcW w:w="1481" w:type="dxa"/>
          </w:tcPr>
          <w:p w14:paraId="751E2917" w14:textId="77777777" w:rsidR="00284D74" w:rsidRDefault="00284D74">
            <w:r>
              <w:t>model_version</w:t>
            </w:r>
          </w:p>
        </w:tc>
        <w:tc>
          <w:tcPr>
            <w:tcW w:w="1481" w:type="dxa"/>
          </w:tcPr>
          <w:p w14:paraId="211B5011" w14:textId="77777777" w:rsidR="00284D74" w:rsidRDefault="00284D74">
            <w:r>
              <w:t>text</w:t>
            </w:r>
          </w:p>
        </w:tc>
        <w:tc>
          <w:tcPr>
            <w:tcW w:w="1481" w:type="dxa"/>
          </w:tcPr>
          <w:p w14:paraId="2FDB67A1" w14:textId="77777777" w:rsidR="00284D74" w:rsidRDefault="00284D74">
            <w:r>
              <w:t>AI service</w:t>
            </w:r>
          </w:p>
        </w:tc>
        <w:tc>
          <w:tcPr>
            <w:tcW w:w="1481" w:type="dxa"/>
          </w:tcPr>
          <w:p w14:paraId="0F2361F5" w14:textId="77777777" w:rsidR="00284D74" w:rsidRDefault="00284D74">
            <w:r>
              <w:t>Frozen</w:t>
            </w:r>
          </w:p>
        </w:tc>
        <w:tc>
          <w:tcPr>
            <w:tcW w:w="1481" w:type="dxa"/>
          </w:tcPr>
          <w:p w14:paraId="5B71BF01" w14:textId="77777777" w:rsidR="00284D74" w:rsidRDefault="00284D74">
            <w:r>
              <w:t>Internal only</w:t>
            </w:r>
          </w:p>
        </w:tc>
        <w:tc>
          <w:tcPr>
            <w:tcW w:w="1481" w:type="dxa"/>
          </w:tcPr>
          <w:p w14:paraId="35B982C0" w14:textId="77777777" w:rsidR="00284D74" w:rsidRDefault="00284D74">
            <w:r>
              <w:t>Allowed</w:t>
            </w:r>
          </w:p>
        </w:tc>
        <w:tc>
          <w:tcPr>
            <w:tcW w:w="1481" w:type="dxa"/>
          </w:tcPr>
          <w:p w14:paraId="28D9BD1E" w14:textId="77777777" w:rsidR="00284D74" w:rsidRDefault="00284D74">
            <w:r>
              <w:t>Audit version</w:t>
            </w:r>
          </w:p>
        </w:tc>
      </w:tr>
      <w:tr w:rsidR="00284D74" w14:paraId="5E07C132" w14:textId="77777777">
        <w:trPr>
          <w:jc w:val="center"/>
        </w:trPr>
        <w:tc>
          <w:tcPr>
            <w:tcW w:w="1481" w:type="dxa"/>
          </w:tcPr>
          <w:p w14:paraId="58A8B0FB" w14:textId="77777777" w:rsidR="00284D74" w:rsidRDefault="00284D74">
            <w:r>
              <w:t>prompt_version</w:t>
            </w:r>
          </w:p>
        </w:tc>
        <w:tc>
          <w:tcPr>
            <w:tcW w:w="1481" w:type="dxa"/>
          </w:tcPr>
          <w:p w14:paraId="5A9A667F" w14:textId="77777777" w:rsidR="00284D74" w:rsidRDefault="00284D74">
            <w:r>
              <w:t>text</w:t>
            </w:r>
          </w:p>
        </w:tc>
        <w:tc>
          <w:tcPr>
            <w:tcW w:w="1481" w:type="dxa"/>
          </w:tcPr>
          <w:p w14:paraId="705B03C1" w14:textId="77777777" w:rsidR="00284D74" w:rsidRDefault="00284D74">
            <w:r>
              <w:t>AI service</w:t>
            </w:r>
          </w:p>
        </w:tc>
        <w:tc>
          <w:tcPr>
            <w:tcW w:w="1481" w:type="dxa"/>
          </w:tcPr>
          <w:p w14:paraId="6EABF959" w14:textId="77777777" w:rsidR="00284D74" w:rsidRDefault="00284D74">
            <w:r>
              <w:t>Frozen</w:t>
            </w:r>
          </w:p>
        </w:tc>
        <w:tc>
          <w:tcPr>
            <w:tcW w:w="1481" w:type="dxa"/>
          </w:tcPr>
          <w:p w14:paraId="5689BD72" w14:textId="77777777" w:rsidR="00284D74" w:rsidRDefault="00284D74">
            <w:r>
              <w:t>Internal only</w:t>
            </w:r>
          </w:p>
        </w:tc>
        <w:tc>
          <w:tcPr>
            <w:tcW w:w="1481" w:type="dxa"/>
          </w:tcPr>
          <w:p w14:paraId="7D35B0D3" w14:textId="77777777" w:rsidR="00284D74" w:rsidRDefault="00284D74">
            <w:r>
              <w:t>Allowed</w:t>
            </w:r>
          </w:p>
        </w:tc>
        <w:tc>
          <w:tcPr>
            <w:tcW w:w="1481" w:type="dxa"/>
          </w:tcPr>
          <w:p w14:paraId="0FCD9CDF" w14:textId="77777777" w:rsidR="00284D74" w:rsidRDefault="00284D74">
            <w:r>
              <w:t>Prompt contract version</w:t>
            </w:r>
          </w:p>
        </w:tc>
      </w:tr>
      <w:tr w:rsidR="00284D74" w14:paraId="5F4325FA" w14:textId="77777777">
        <w:trPr>
          <w:jc w:val="center"/>
        </w:trPr>
        <w:tc>
          <w:tcPr>
            <w:tcW w:w="1481" w:type="dxa"/>
          </w:tcPr>
          <w:p w14:paraId="6A8B7F1E" w14:textId="77777777" w:rsidR="00284D74" w:rsidRDefault="00284D74">
            <w:r>
              <w:t>confidence_score</w:t>
            </w:r>
          </w:p>
        </w:tc>
        <w:tc>
          <w:tcPr>
            <w:tcW w:w="1481" w:type="dxa"/>
          </w:tcPr>
          <w:p w14:paraId="04988795" w14:textId="77777777" w:rsidR="00284D74" w:rsidRDefault="00284D74">
            <w:r>
              <w:t>numeric(4,3)</w:t>
            </w:r>
          </w:p>
        </w:tc>
        <w:tc>
          <w:tcPr>
            <w:tcW w:w="1481" w:type="dxa"/>
          </w:tcPr>
          <w:p w14:paraId="6A95FEE5" w14:textId="77777777" w:rsidR="00284D74" w:rsidRDefault="00284D74">
            <w:r>
              <w:t>AI service</w:t>
            </w:r>
          </w:p>
        </w:tc>
        <w:tc>
          <w:tcPr>
            <w:tcW w:w="1481" w:type="dxa"/>
          </w:tcPr>
          <w:p w14:paraId="176097FF" w14:textId="77777777" w:rsidR="00284D74" w:rsidRDefault="00284D74">
            <w:r>
              <w:t>Frozen</w:t>
            </w:r>
          </w:p>
        </w:tc>
        <w:tc>
          <w:tcPr>
            <w:tcW w:w="1481" w:type="dxa"/>
          </w:tcPr>
          <w:p w14:paraId="6FB3CE53" w14:textId="77777777" w:rsidR="00284D74" w:rsidRDefault="00284D74">
            <w:r>
              <w:t>Internal only</w:t>
            </w:r>
          </w:p>
        </w:tc>
        <w:tc>
          <w:tcPr>
            <w:tcW w:w="1481" w:type="dxa"/>
          </w:tcPr>
          <w:p w14:paraId="5FFF4B4C" w14:textId="77777777" w:rsidR="00284D74" w:rsidRDefault="00284D74">
            <w:r>
              <w:t>Allowed</w:t>
            </w:r>
          </w:p>
        </w:tc>
        <w:tc>
          <w:tcPr>
            <w:tcW w:w="1481" w:type="dxa"/>
          </w:tcPr>
          <w:p w14:paraId="5FF89A45" w14:textId="77777777" w:rsidR="00284D74" w:rsidRDefault="00284D74">
            <w:r>
              <w:t>AI confidence on this inference</w:t>
            </w:r>
          </w:p>
        </w:tc>
      </w:tr>
      <w:tr w:rsidR="00284D74" w14:paraId="24E11D6A" w14:textId="77777777">
        <w:trPr>
          <w:jc w:val="center"/>
        </w:trPr>
        <w:tc>
          <w:tcPr>
            <w:tcW w:w="1481" w:type="dxa"/>
          </w:tcPr>
          <w:p w14:paraId="2E14CAA7" w14:textId="77777777" w:rsidR="00284D74" w:rsidRDefault="00284D74">
            <w:r>
              <w:t>reason_codes_json</w:t>
            </w:r>
          </w:p>
        </w:tc>
        <w:tc>
          <w:tcPr>
            <w:tcW w:w="1481" w:type="dxa"/>
          </w:tcPr>
          <w:p w14:paraId="6EAF328B" w14:textId="77777777" w:rsidR="00284D74" w:rsidRDefault="00284D74">
            <w:r>
              <w:t>jsonb</w:t>
            </w:r>
          </w:p>
        </w:tc>
        <w:tc>
          <w:tcPr>
            <w:tcW w:w="1481" w:type="dxa"/>
          </w:tcPr>
          <w:p w14:paraId="52330272" w14:textId="77777777" w:rsidR="00284D74" w:rsidRDefault="00284D74">
            <w:r>
              <w:t>AI service</w:t>
            </w:r>
          </w:p>
        </w:tc>
        <w:tc>
          <w:tcPr>
            <w:tcW w:w="1481" w:type="dxa"/>
          </w:tcPr>
          <w:p w14:paraId="09F1A450" w14:textId="77777777" w:rsidR="00284D74" w:rsidRDefault="00284D74">
            <w:r>
              <w:t>Frozen</w:t>
            </w:r>
          </w:p>
        </w:tc>
        <w:tc>
          <w:tcPr>
            <w:tcW w:w="1481" w:type="dxa"/>
          </w:tcPr>
          <w:p w14:paraId="16393CD3" w14:textId="77777777" w:rsidR="00284D74" w:rsidRDefault="00284D74">
            <w:r>
              <w:t>Internal only</w:t>
            </w:r>
          </w:p>
        </w:tc>
        <w:tc>
          <w:tcPr>
            <w:tcW w:w="1481" w:type="dxa"/>
          </w:tcPr>
          <w:p w14:paraId="2CDF2120" w14:textId="77777777" w:rsidR="00284D74" w:rsidRDefault="00284D74">
            <w:r>
              <w:t>Allowed</w:t>
            </w:r>
          </w:p>
        </w:tc>
        <w:tc>
          <w:tcPr>
            <w:tcW w:w="1481" w:type="dxa"/>
          </w:tcPr>
          <w:p w14:paraId="0706A47E" w14:textId="77777777" w:rsidR="00284D74" w:rsidRDefault="00284D74">
            <w:r>
              <w:t>Missing-input or uncertainty reasons</w:t>
            </w:r>
          </w:p>
        </w:tc>
      </w:tr>
      <w:tr w:rsidR="00284D74" w14:paraId="7AB14C18" w14:textId="77777777">
        <w:trPr>
          <w:jc w:val="center"/>
        </w:trPr>
        <w:tc>
          <w:tcPr>
            <w:tcW w:w="1481" w:type="dxa"/>
          </w:tcPr>
          <w:p w14:paraId="6B32225A" w14:textId="77777777" w:rsidR="00284D74" w:rsidRDefault="00284D74">
            <w:r>
              <w:t>drivers_json</w:t>
            </w:r>
          </w:p>
        </w:tc>
        <w:tc>
          <w:tcPr>
            <w:tcW w:w="1481" w:type="dxa"/>
          </w:tcPr>
          <w:p w14:paraId="7D5CD565" w14:textId="77777777" w:rsidR="00284D74" w:rsidRDefault="00284D74">
            <w:r>
              <w:t>jsonb</w:t>
            </w:r>
          </w:p>
        </w:tc>
        <w:tc>
          <w:tcPr>
            <w:tcW w:w="1481" w:type="dxa"/>
          </w:tcPr>
          <w:p w14:paraId="6D7389E3" w14:textId="77777777" w:rsidR="00284D74" w:rsidRDefault="00284D74">
            <w:r>
              <w:t>AI service</w:t>
            </w:r>
          </w:p>
        </w:tc>
        <w:tc>
          <w:tcPr>
            <w:tcW w:w="1481" w:type="dxa"/>
          </w:tcPr>
          <w:p w14:paraId="047DAF99" w14:textId="77777777" w:rsidR="00284D74" w:rsidRDefault="00284D74">
            <w:r>
              <w:t>Frozen</w:t>
            </w:r>
          </w:p>
        </w:tc>
        <w:tc>
          <w:tcPr>
            <w:tcW w:w="1481" w:type="dxa"/>
          </w:tcPr>
          <w:p w14:paraId="64C623DF" w14:textId="77777777" w:rsidR="00284D74" w:rsidRDefault="00284D74">
            <w:r>
              <w:t>Internal only</w:t>
            </w:r>
          </w:p>
        </w:tc>
        <w:tc>
          <w:tcPr>
            <w:tcW w:w="1481" w:type="dxa"/>
          </w:tcPr>
          <w:p w14:paraId="205B110F" w14:textId="77777777" w:rsidR="00284D74" w:rsidRDefault="00284D74">
            <w:r>
              <w:t>Allowed</w:t>
            </w:r>
          </w:p>
        </w:tc>
        <w:tc>
          <w:tcPr>
            <w:tcW w:w="1481" w:type="dxa"/>
          </w:tcPr>
          <w:p w14:paraId="60AA2744" w14:textId="77777777" w:rsidR="00284D74" w:rsidRDefault="00284D74">
            <w:r>
              <w:t>Top variables that drove output</w:t>
            </w:r>
          </w:p>
        </w:tc>
      </w:tr>
      <w:tr w:rsidR="00284D74" w14:paraId="77B2ED1F" w14:textId="77777777">
        <w:trPr>
          <w:jc w:val="center"/>
        </w:trPr>
        <w:tc>
          <w:tcPr>
            <w:tcW w:w="1481" w:type="dxa"/>
          </w:tcPr>
          <w:p w14:paraId="7EC1203D" w14:textId="77777777" w:rsidR="00284D74" w:rsidRDefault="00284D74">
            <w:r>
              <w:t>recommended_actions_json</w:t>
            </w:r>
          </w:p>
        </w:tc>
        <w:tc>
          <w:tcPr>
            <w:tcW w:w="1481" w:type="dxa"/>
          </w:tcPr>
          <w:p w14:paraId="51FEB72D" w14:textId="77777777" w:rsidR="00284D74" w:rsidRDefault="00284D74">
            <w:r>
              <w:t>jsonb</w:t>
            </w:r>
          </w:p>
        </w:tc>
        <w:tc>
          <w:tcPr>
            <w:tcW w:w="1481" w:type="dxa"/>
          </w:tcPr>
          <w:p w14:paraId="33C60C4B" w14:textId="77777777" w:rsidR="00284D74" w:rsidRDefault="00284D74">
            <w:r>
              <w:t>AI service</w:t>
            </w:r>
          </w:p>
        </w:tc>
        <w:tc>
          <w:tcPr>
            <w:tcW w:w="1481" w:type="dxa"/>
          </w:tcPr>
          <w:p w14:paraId="4FD27602" w14:textId="77777777" w:rsidR="00284D74" w:rsidRDefault="00284D74">
            <w:r>
              <w:t>Frozen</w:t>
            </w:r>
          </w:p>
        </w:tc>
        <w:tc>
          <w:tcPr>
            <w:tcW w:w="1481" w:type="dxa"/>
          </w:tcPr>
          <w:p w14:paraId="5805FF9F" w14:textId="77777777" w:rsidR="00284D74" w:rsidRDefault="00284D74">
            <w:r>
              <w:t>User private</w:t>
            </w:r>
          </w:p>
        </w:tc>
        <w:tc>
          <w:tcPr>
            <w:tcW w:w="1481" w:type="dxa"/>
          </w:tcPr>
          <w:p w14:paraId="792C48E1" w14:textId="77777777" w:rsidR="00284D74" w:rsidRDefault="00284D74">
            <w:r>
              <w:t>Allowed</w:t>
            </w:r>
          </w:p>
        </w:tc>
        <w:tc>
          <w:tcPr>
            <w:tcW w:w="1481" w:type="dxa"/>
          </w:tcPr>
          <w:p w14:paraId="32F4E2F0" w14:textId="77777777" w:rsidR="00284D74" w:rsidRDefault="00284D74">
            <w:r>
              <w:t>Interventions or prompts</w:t>
            </w:r>
          </w:p>
        </w:tc>
      </w:tr>
      <w:tr w:rsidR="00284D74" w14:paraId="446EA0FE" w14:textId="77777777">
        <w:trPr>
          <w:jc w:val="center"/>
        </w:trPr>
        <w:tc>
          <w:tcPr>
            <w:tcW w:w="1481" w:type="dxa"/>
          </w:tcPr>
          <w:p w14:paraId="263FB998" w14:textId="77777777" w:rsidR="00284D74" w:rsidRDefault="00284D74">
            <w:r>
              <w:t>source_packet_id</w:t>
            </w:r>
          </w:p>
        </w:tc>
        <w:tc>
          <w:tcPr>
            <w:tcW w:w="1481" w:type="dxa"/>
          </w:tcPr>
          <w:p w14:paraId="75BFD575" w14:textId="77777777" w:rsidR="00284D74" w:rsidRDefault="00284D74">
            <w:r>
              <w:t>uuid</w:t>
            </w:r>
          </w:p>
        </w:tc>
        <w:tc>
          <w:tcPr>
            <w:tcW w:w="1481" w:type="dxa"/>
          </w:tcPr>
          <w:p w14:paraId="5B6CD028" w14:textId="77777777" w:rsidR="00284D74" w:rsidRDefault="00284D74">
            <w:r>
              <w:t>AI service</w:t>
            </w:r>
          </w:p>
        </w:tc>
        <w:tc>
          <w:tcPr>
            <w:tcW w:w="1481" w:type="dxa"/>
          </w:tcPr>
          <w:p w14:paraId="787A62AC" w14:textId="77777777" w:rsidR="00284D74" w:rsidRDefault="00284D74">
            <w:r>
              <w:t>Frozen</w:t>
            </w:r>
          </w:p>
        </w:tc>
        <w:tc>
          <w:tcPr>
            <w:tcW w:w="1481" w:type="dxa"/>
          </w:tcPr>
          <w:p w14:paraId="0A286004" w14:textId="77777777" w:rsidR="00284D74" w:rsidRDefault="00284D74">
            <w:r>
              <w:t>Internal only</w:t>
            </w:r>
          </w:p>
        </w:tc>
        <w:tc>
          <w:tcPr>
            <w:tcW w:w="1481" w:type="dxa"/>
          </w:tcPr>
          <w:p w14:paraId="49F832EC" w14:textId="77777777" w:rsidR="00284D74" w:rsidRDefault="00284D74">
            <w:r>
              <w:t>Allowed</w:t>
            </w:r>
          </w:p>
        </w:tc>
        <w:tc>
          <w:tcPr>
            <w:tcW w:w="1481" w:type="dxa"/>
          </w:tcPr>
          <w:p w14:paraId="51C66DC9" w14:textId="77777777" w:rsidR="00284D74" w:rsidRDefault="00284D74">
            <w:r>
              <w:t>Pointer back to packet</w:t>
            </w:r>
          </w:p>
        </w:tc>
      </w:tr>
      <w:tr w:rsidR="00284D74" w14:paraId="556F72F2" w14:textId="77777777">
        <w:trPr>
          <w:jc w:val="center"/>
        </w:trPr>
        <w:tc>
          <w:tcPr>
            <w:tcW w:w="1481" w:type="dxa"/>
          </w:tcPr>
          <w:p w14:paraId="63231C78" w14:textId="77777777" w:rsidR="00284D74" w:rsidRDefault="00284D74">
            <w:r>
              <w:t>raw_data_overwrite_policy</w:t>
            </w:r>
          </w:p>
        </w:tc>
        <w:tc>
          <w:tcPr>
            <w:tcW w:w="1481" w:type="dxa"/>
          </w:tcPr>
          <w:p w14:paraId="55080C85" w14:textId="77777777" w:rsidR="00284D74" w:rsidRDefault="00284D74">
            <w:r>
              <w:t>enum</w:t>
            </w:r>
          </w:p>
        </w:tc>
        <w:tc>
          <w:tcPr>
            <w:tcW w:w="1481" w:type="dxa"/>
          </w:tcPr>
          <w:p w14:paraId="30D53DDB" w14:textId="77777777" w:rsidR="00284D74" w:rsidRDefault="00284D74">
            <w:r>
              <w:t>governance</w:t>
            </w:r>
          </w:p>
        </w:tc>
        <w:tc>
          <w:tcPr>
            <w:tcW w:w="1481" w:type="dxa"/>
          </w:tcPr>
          <w:p w14:paraId="7FB2D7D7" w14:textId="77777777" w:rsidR="00284D74" w:rsidRDefault="00284D74">
            <w:r>
              <w:t>Frozen</w:t>
            </w:r>
          </w:p>
        </w:tc>
        <w:tc>
          <w:tcPr>
            <w:tcW w:w="1481" w:type="dxa"/>
          </w:tcPr>
          <w:p w14:paraId="0B0F58C8" w14:textId="77777777" w:rsidR="00284D74" w:rsidRDefault="00284D74">
            <w:r>
              <w:t>Internal only</w:t>
            </w:r>
          </w:p>
        </w:tc>
        <w:tc>
          <w:tcPr>
            <w:tcW w:w="1481" w:type="dxa"/>
          </w:tcPr>
          <w:p w14:paraId="66CDA5EE" w14:textId="77777777" w:rsidR="00284D74" w:rsidRDefault="00284D74">
            <w:r>
              <w:t>Never</w:t>
            </w:r>
          </w:p>
        </w:tc>
        <w:tc>
          <w:tcPr>
            <w:tcW w:w="1481" w:type="dxa"/>
          </w:tcPr>
          <w:p w14:paraId="7A637AEB" w14:textId="77777777" w:rsidR="00284D74" w:rsidRDefault="00284D74">
            <w:r>
              <w:t>Always store inference separately; never replace source data</w:t>
            </w:r>
          </w:p>
        </w:tc>
      </w:tr>
    </w:tbl>
    <w:p w14:paraId="2F998535" w14:textId="77777777" w:rsidR="00284D74" w:rsidRDefault="00284D74"/>
    <w:p w14:paraId="2F980D2F" w14:textId="77777777" w:rsidR="00284D74" w:rsidRDefault="00284D74">
      <w:pPr>
        <w:pStyle w:val="Heading1"/>
      </w:pPr>
      <w:r>
        <w:t>10. Implementation notes and minimum QA checks</w:t>
      </w:r>
    </w:p>
    <w:p w14:paraId="773E9020" w14:textId="77777777" w:rsidR="00284D74" w:rsidRDefault="00284D74">
      <w:pPr>
        <w:ind w:left="288"/>
      </w:pPr>
      <w:r>
        <w:rPr>
          <w:b/>
        </w:rPr>
        <w:t xml:space="preserve">• </w:t>
      </w:r>
      <w:r>
        <w:t>Every write endpoint should return id, created_at, schema_version, and validation_errors when relevant.</w:t>
      </w:r>
    </w:p>
    <w:p w14:paraId="362C037A" w14:textId="77777777" w:rsidR="00284D74" w:rsidRDefault="00284D74">
      <w:pPr>
        <w:ind w:left="288"/>
      </w:pPr>
      <w:r>
        <w:rPr>
          <w:b/>
        </w:rPr>
        <w:t xml:space="preserve">• </w:t>
      </w:r>
      <w:r>
        <w:t>All derived rows must log taxonomy_version, rules_version, scoring_version, and where relevant ai_version and prompt_version.</w:t>
      </w:r>
    </w:p>
    <w:p w14:paraId="518E2FDE" w14:textId="77777777" w:rsidR="00284D74" w:rsidRDefault="00284D74">
      <w:pPr>
        <w:ind w:left="288"/>
      </w:pPr>
      <w:r>
        <w:rPr>
          <w:b/>
        </w:rPr>
        <w:t xml:space="preserve">• </w:t>
      </w:r>
      <w:r>
        <w:t>No companion module may directly overwrite a slow identity trait. Modules produce evidence; the governor decides whether evidence can influence fast state, medium traits, or slow identity.</w:t>
      </w:r>
    </w:p>
    <w:p w14:paraId="56CF3B9A" w14:textId="77777777" w:rsidR="00284D74" w:rsidRDefault="00284D74">
      <w:pPr>
        <w:ind w:left="288"/>
      </w:pPr>
      <w:r>
        <w:rPr>
          <w:b/>
        </w:rPr>
        <w:t xml:space="preserve">• </w:t>
      </w:r>
      <w:r>
        <w:t>Coins, cosmetics, and vanity identity may never mutate compatibility score, ranking priority, or score thresholds.</w:t>
      </w:r>
    </w:p>
    <w:p w14:paraId="672E689F" w14:textId="77777777" w:rsidR="00284D74" w:rsidRDefault="00284D74">
      <w:pPr>
        <w:ind w:left="288"/>
      </w:pPr>
      <w:r>
        <w:rPr>
          <w:b/>
        </w:rPr>
        <w:t xml:space="preserve">• </w:t>
      </w:r>
      <w:r>
        <w:t>Sensitive internal fields such as raw shadow confidence, ghosting history, private grief markers, and hidden risk flags must remain internal unless explicitly translated into a softer user-facing insight.</w:t>
      </w:r>
    </w:p>
    <w:p w14:paraId="7A708841" w14:textId="77777777" w:rsidR="00284D74" w:rsidRDefault="00284D74">
      <w:pPr>
        <w:pStyle w:val="Heading1"/>
      </w:pPr>
      <w:r>
        <w:t>Appendix A. Canonical enums to lock first</w:t>
      </w:r>
    </w:p>
    <w:p w14:paraId="4A28266A" w14:textId="77777777" w:rsidR="00284D74" w:rsidRDefault="00284D74">
      <w:pPr>
        <w:pStyle w:val="Heading2"/>
      </w:pPr>
      <w:r>
        <w:t>A.1 Minimum enum sets</w:t>
      </w:r>
    </w:p>
    <w:tbl>
      <w:tblPr>
        <w:tblStyle w:val="TableGrid"/>
        <w:tblW w:w="0" w:type="auto"/>
        <w:jc w:val="center"/>
        <w:tblLayout w:type="fixed"/>
        <w:tblLook w:val="04A0" w:firstRow="1" w:lastRow="0" w:firstColumn="1" w:lastColumn="0" w:noHBand="0" w:noVBand="1"/>
      </w:tblPr>
      <w:tblGrid>
        <w:gridCol w:w="1944"/>
        <w:gridCol w:w="1481"/>
        <w:gridCol w:w="1512"/>
        <w:gridCol w:w="1481"/>
        <w:gridCol w:w="1481"/>
        <w:gridCol w:w="1481"/>
        <w:gridCol w:w="3211"/>
      </w:tblGrid>
      <w:tr w:rsidR="00284D74" w14:paraId="7735265D" w14:textId="77777777">
        <w:trPr>
          <w:jc w:val="center"/>
        </w:trPr>
        <w:tc>
          <w:tcPr>
            <w:tcW w:w="1944" w:type="dxa"/>
            <w:shd w:val="clear" w:color="auto" w:fill="D9EAF7"/>
            <w:tcMar>
              <w:top w:w="70" w:type="dxa"/>
              <w:left w:w="90" w:type="dxa"/>
              <w:bottom w:w="70" w:type="dxa"/>
              <w:right w:w="90" w:type="dxa"/>
            </w:tcMar>
            <w:vAlign w:val="center"/>
          </w:tcPr>
          <w:p w14:paraId="015693A4" w14:textId="77777777" w:rsidR="00284D74" w:rsidRDefault="00284D74">
            <w:r>
              <w:rPr>
                <w:b/>
                <w:color w:val="1F3A5F"/>
                <w:sz w:val="18"/>
              </w:rPr>
              <w:t>Field</w:t>
            </w:r>
          </w:p>
        </w:tc>
        <w:tc>
          <w:tcPr>
            <w:tcW w:w="1181" w:type="dxa"/>
            <w:shd w:val="clear" w:color="auto" w:fill="D9EAF7"/>
            <w:tcMar>
              <w:top w:w="70" w:type="dxa"/>
              <w:left w:w="90" w:type="dxa"/>
              <w:bottom w:w="70" w:type="dxa"/>
              <w:right w:w="90" w:type="dxa"/>
            </w:tcMar>
            <w:vAlign w:val="center"/>
          </w:tcPr>
          <w:p w14:paraId="716AB9F7" w14:textId="77777777" w:rsidR="00284D74" w:rsidRDefault="00284D74">
            <w:r>
              <w:rPr>
                <w:b/>
                <w:color w:val="1F3A5F"/>
                <w:sz w:val="18"/>
              </w:rPr>
              <w:t>Type</w:t>
            </w:r>
          </w:p>
        </w:tc>
        <w:tc>
          <w:tcPr>
            <w:tcW w:w="1512" w:type="dxa"/>
            <w:shd w:val="clear" w:color="auto" w:fill="D9EAF7"/>
            <w:tcMar>
              <w:top w:w="70" w:type="dxa"/>
              <w:left w:w="90" w:type="dxa"/>
              <w:bottom w:w="70" w:type="dxa"/>
              <w:right w:w="90" w:type="dxa"/>
            </w:tcMar>
            <w:vAlign w:val="center"/>
          </w:tcPr>
          <w:p w14:paraId="266D2C33" w14:textId="77777777" w:rsidR="00284D74" w:rsidRDefault="00284D74">
            <w:r>
              <w:rPr>
                <w:b/>
                <w:color w:val="1F3A5F"/>
                <w:sz w:val="18"/>
              </w:rPr>
              <w:t>Source</w:t>
            </w:r>
          </w:p>
        </w:tc>
        <w:tc>
          <w:tcPr>
            <w:tcW w:w="1296" w:type="dxa"/>
            <w:shd w:val="clear" w:color="auto" w:fill="D9EAF7"/>
            <w:tcMar>
              <w:top w:w="70" w:type="dxa"/>
              <w:left w:w="90" w:type="dxa"/>
              <w:bottom w:w="70" w:type="dxa"/>
              <w:right w:w="90" w:type="dxa"/>
            </w:tcMar>
            <w:vAlign w:val="center"/>
          </w:tcPr>
          <w:p w14:paraId="45455C18" w14:textId="77777777" w:rsidR="00284D74" w:rsidRDefault="00284D74">
            <w:r>
              <w:rPr>
                <w:b/>
                <w:color w:val="1F3A5F"/>
                <w:sz w:val="18"/>
              </w:rPr>
              <w:t>Update lane</w:t>
            </w:r>
          </w:p>
        </w:tc>
        <w:tc>
          <w:tcPr>
            <w:tcW w:w="1368" w:type="dxa"/>
            <w:shd w:val="clear" w:color="auto" w:fill="D9EAF7"/>
            <w:tcMar>
              <w:top w:w="70" w:type="dxa"/>
              <w:left w:w="90" w:type="dxa"/>
              <w:bottom w:w="70" w:type="dxa"/>
              <w:right w:w="90" w:type="dxa"/>
            </w:tcMar>
            <w:vAlign w:val="center"/>
          </w:tcPr>
          <w:p w14:paraId="10EAEE12" w14:textId="77777777" w:rsidR="00284D74" w:rsidRDefault="00284D74">
            <w:r>
              <w:rPr>
                <w:b/>
                <w:color w:val="1F3A5F"/>
                <w:sz w:val="18"/>
              </w:rPr>
              <w:t>Visibility</w:t>
            </w:r>
          </w:p>
        </w:tc>
        <w:tc>
          <w:tcPr>
            <w:tcW w:w="1152" w:type="dxa"/>
            <w:shd w:val="clear" w:color="auto" w:fill="D9EAF7"/>
            <w:tcMar>
              <w:top w:w="70" w:type="dxa"/>
              <w:left w:w="90" w:type="dxa"/>
              <w:bottom w:w="70" w:type="dxa"/>
              <w:right w:w="90" w:type="dxa"/>
            </w:tcMar>
            <w:vAlign w:val="center"/>
          </w:tcPr>
          <w:p w14:paraId="1FBBEADA" w14:textId="77777777" w:rsidR="00284D74" w:rsidRDefault="00284D74">
            <w:r>
              <w:rPr>
                <w:b/>
                <w:color w:val="1F3A5F"/>
                <w:sz w:val="18"/>
              </w:rPr>
              <w:t>AI access</w:t>
            </w:r>
          </w:p>
        </w:tc>
        <w:tc>
          <w:tcPr>
            <w:tcW w:w="3211" w:type="dxa"/>
            <w:shd w:val="clear" w:color="auto" w:fill="D9EAF7"/>
            <w:tcMar>
              <w:top w:w="70" w:type="dxa"/>
              <w:left w:w="90" w:type="dxa"/>
              <w:bottom w:w="70" w:type="dxa"/>
              <w:right w:w="90" w:type="dxa"/>
            </w:tcMar>
            <w:vAlign w:val="center"/>
          </w:tcPr>
          <w:p w14:paraId="072D7D86" w14:textId="77777777" w:rsidR="00284D74" w:rsidRDefault="00284D74">
            <w:r>
              <w:rPr>
                <w:b/>
                <w:color w:val="1F3A5F"/>
                <w:sz w:val="18"/>
              </w:rPr>
              <w:t>Notes / primary use</w:t>
            </w:r>
          </w:p>
        </w:tc>
      </w:tr>
      <w:tr w:rsidR="00284D74" w14:paraId="78C8AC00" w14:textId="77777777">
        <w:trPr>
          <w:jc w:val="center"/>
        </w:trPr>
        <w:tc>
          <w:tcPr>
            <w:tcW w:w="1481" w:type="dxa"/>
          </w:tcPr>
          <w:p w14:paraId="4D0DAFD3" w14:textId="77777777" w:rsidR="00284D74" w:rsidRDefault="00284D74">
            <w:r>
              <w:t>account_state</w:t>
            </w:r>
          </w:p>
        </w:tc>
        <w:tc>
          <w:tcPr>
            <w:tcW w:w="1481" w:type="dxa"/>
          </w:tcPr>
          <w:p w14:paraId="211F1D2D" w14:textId="77777777" w:rsidR="00284D74" w:rsidRDefault="00284D74">
            <w:r>
              <w:t>enum</w:t>
            </w:r>
          </w:p>
        </w:tc>
        <w:tc>
          <w:tcPr>
            <w:tcW w:w="1481" w:type="dxa"/>
          </w:tcPr>
          <w:p w14:paraId="41AF13ED" w14:textId="77777777" w:rsidR="00284D74" w:rsidRDefault="00284D74">
            <w:r>
              <w:t>system</w:t>
            </w:r>
          </w:p>
        </w:tc>
        <w:tc>
          <w:tcPr>
            <w:tcW w:w="1481" w:type="dxa"/>
          </w:tcPr>
          <w:p w14:paraId="749C36FF" w14:textId="77777777" w:rsidR="00284D74" w:rsidRDefault="00284D74">
            <w:r>
              <w:t>Frozen</w:t>
            </w:r>
          </w:p>
        </w:tc>
        <w:tc>
          <w:tcPr>
            <w:tcW w:w="1481" w:type="dxa"/>
          </w:tcPr>
          <w:p w14:paraId="27F6D4EA" w14:textId="77777777" w:rsidR="00284D74" w:rsidRDefault="00284D74">
            <w:r>
              <w:t>Internal only</w:t>
            </w:r>
          </w:p>
        </w:tc>
        <w:tc>
          <w:tcPr>
            <w:tcW w:w="1481" w:type="dxa"/>
          </w:tcPr>
          <w:p w14:paraId="4352EDA6" w14:textId="77777777" w:rsidR="00284D74" w:rsidRDefault="00284D74">
            <w:r>
              <w:t>Allowed</w:t>
            </w:r>
          </w:p>
        </w:tc>
        <w:tc>
          <w:tcPr>
            <w:tcW w:w="1481" w:type="dxa"/>
          </w:tcPr>
          <w:p w14:paraId="5F73CE92" w14:textId="77777777" w:rsidR="00284D74" w:rsidRDefault="00284D74">
            <w:r>
              <w:t>assessment_incomplete; eligible_in_pool; knock_pending; conversation_active; in_relationship; post_breakup_recovery; ghost_mode</w:t>
            </w:r>
          </w:p>
        </w:tc>
      </w:tr>
      <w:tr w:rsidR="00284D74" w14:paraId="5BBBF2F0" w14:textId="77777777">
        <w:trPr>
          <w:jc w:val="center"/>
        </w:trPr>
        <w:tc>
          <w:tcPr>
            <w:tcW w:w="1481" w:type="dxa"/>
          </w:tcPr>
          <w:p w14:paraId="457B6A98" w14:textId="77777777" w:rsidR="00284D74" w:rsidRDefault="00284D74">
            <w:r>
              <w:t>compatibility_tier</w:t>
            </w:r>
          </w:p>
        </w:tc>
        <w:tc>
          <w:tcPr>
            <w:tcW w:w="1481" w:type="dxa"/>
          </w:tcPr>
          <w:p w14:paraId="2AB526F5" w14:textId="77777777" w:rsidR="00284D74" w:rsidRDefault="00284D74">
            <w:r>
              <w:t>enum</w:t>
            </w:r>
          </w:p>
        </w:tc>
        <w:tc>
          <w:tcPr>
            <w:tcW w:w="1481" w:type="dxa"/>
          </w:tcPr>
          <w:p w14:paraId="02A44166" w14:textId="77777777" w:rsidR="00284D74" w:rsidRDefault="00284D74">
            <w:r>
              <w:t>match engine</w:t>
            </w:r>
          </w:p>
        </w:tc>
        <w:tc>
          <w:tcPr>
            <w:tcW w:w="1481" w:type="dxa"/>
          </w:tcPr>
          <w:p w14:paraId="726DA8F7" w14:textId="77777777" w:rsidR="00284D74" w:rsidRDefault="00284D74">
            <w:r>
              <w:t>Frozen</w:t>
            </w:r>
          </w:p>
        </w:tc>
        <w:tc>
          <w:tcPr>
            <w:tcW w:w="1481" w:type="dxa"/>
          </w:tcPr>
          <w:p w14:paraId="73F7ED70" w14:textId="77777777" w:rsidR="00284D74" w:rsidRDefault="00284D74">
            <w:r>
              <w:t>Match-visible</w:t>
            </w:r>
          </w:p>
        </w:tc>
        <w:tc>
          <w:tcPr>
            <w:tcW w:w="1481" w:type="dxa"/>
          </w:tcPr>
          <w:p w14:paraId="095CCD37" w14:textId="77777777" w:rsidR="00284D74" w:rsidRDefault="00284D74">
            <w:r>
              <w:t>Allowed</w:t>
            </w:r>
          </w:p>
        </w:tc>
        <w:tc>
          <w:tcPr>
            <w:tcW w:w="1481" w:type="dxa"/>
          </w:tcPr>
          <w:p w14:paraId="48395D45" w14:textId="77777777" w:rsidR="00284D74" w:rsidRDefault="00284D74">
            <w:r>
              <w:t xml:space="preserve">soul_aligned; strong_potential; </w:t>
            </w:r>
            <w:r>
              <w:lastRenderedPageBreak/>
              <w:t>possible_but_risky; red_flag_zone</w:t>
            </w:r>
          </w:p>
        </w:tc>
      </w:tr>
      <w:tr w:rsidR="00284D74" w14:paraId="5A073422" w14:textId="77777777">
        <w:trPr>
          <w:jc w:val="center"/>
        </w:trPr>
        <w:tc>
          <w:tcPr>
            <w:tcW w:w="1481" w:type="dxa"/>
          </w:tcPr>
          <w:p w14:paraId="5463B6FB" w14:textId="77777777" w:rsidR="00284D74" w:rsidRDefault="00284D74">
            <w:r>
              <w:lastRenderedPageBreak/>
              <w:t>dating_status</w:t>
            </w:r>
          </w:p>
        </w:tc>
        <w:tc>
          <w:tcPr>
            <w:tcW w:w="1481" w:type="dxa"/>
          </w:tcPr>
          <w:p w14:paraId="106F9434" w14:textId="77777777" w:rsidR="00284D74" w:rsidRDefault="00284D74">
            <w:r>
              <w:t>enum</w:t>
            </w:r>
          </w:p>
        </w:tc>
        <w:tc>
          <w:tcPr>
            <w:tcW w:w="1481" w:type="dxa"/>
          </w:tcPr>
          <w:p w14:paraId="23953A47" w14:textId="77777777" w:rsidR="00284D74" w:rsidRDefault="00284D74">
            <w:r>
              <w:t>preferences</w:t>
            </w:r>
          </w:p>
        </w:tc>
        <w:tc>
          <w:tcPr>
            <w:tcW w:w="1481" w:type="dxa"/>
          </w:tcPr>
          <w:p w14:paraId="2EE96FCA" w14:textId="77777777" w:rsidR="00284D74" w:rsidRDefault="00284D74">
            <w:r>
              <w:t>Frozen</w:t>
            </w:r>
          </w:p>
        </w:tc>
        <w:tc>
          <w:tcPr>
            <w:tcW w:w="1481" w:type="dxa"/>
          </w:tcPr>
          <w:p w14:paraId="4C72627D" w14:textId="77777777" w:rsidR="00284D74" w:rsidRDefault="00284D74">
            <w:r>
              <w:t>Match-visible</w:t>
            </w:r>
          </w:p>
        </w:tc>
        <w:tc>
          <w:tcPr>
            <w:tcW w:w="1481" w:type="dxa"/>
          </w:tcPr>
          <w:p w14:paraId="5B392189" w14:textId="77777777" w:rsidR="00284D74" w:rsidRDefault="00284D74">
            <w:r>
              <w:t>Allowed</w:t>
            </w:r>
          </w:p>
        </w:tc>
        <w:tc>
          <w:tcPr>
            <w:tcW w:w="1481" w:type="dxa"/>
          </w:tcPr>
          <w:p w14:paraId="39C87397" w14:textId="77777777" w:rsidR="00284D74" w:rsidRDefault="00284D74">
            <w:r>
              <w:t>Talking; Friends; Dating; Maybe long term; Marriage</w:t>
            </w:r>
          </w:p>
        </w:tc>
      </w:tr>
      <w:tr w:rsidR="00284D74" w14:paraId="5DD56C5E" w14:textId="77777777">
        <w:trPr>
          <w:jc w:val="center"/>
        </w:trPr>
        <w:tc>
          <w:tcPr>
            <w:tcW w:w="1481" w:type="dxa"/>
          </w:tcPr>
          <w:p w14:paraId="6167D2BE" w14:textId="77777777" w:rsidR="00284D74" w:rsidRDefault="00284D74">
            <w:r>
              <w:t>packet_type</w:t>
            </w:r>
          </w:p>
        </w:tc>
        <w:tc>
          <w:tcPr>
            <w:tcW w:w="1481" w:type="dxa"/>
          </w:tcPr>
          <w:p w14:paraId="670CAD6B" w14:textId="77777777" w:rsidR="00284D74" w:rsidRDefault="00284D74">
            <w:r>
              <w:t>enum</w:t>
            </w:r>
          </w:p>
        </w:tc>
        <w:tc>
          <w:tcPr>
            <w:tcW w:w="1481" w:type="dxa"/>
          </w:tcPr>
          <w:p w14:paraId="6C65DF60" w14:textId="77777777" w:rsidR="00284D74" w:rsidRDefault="00284D74">
            <w:r>
              <w:t>packet builder</w:t>
            </w:r>
          </w:p>
        </w:tc>
        <w:tc>
          <w:tcPr>
            <w:tcW w:w="1481" w:type="dxa"/>
          </w:tcPr>
          <w:p w14:paraId="1B37493C" w14:textId="77777777" w:rsidR="00284D74" w:rsidRDefault="00284D74">
            <w:r>
              <w:t>Frozen</w:t>
            </w:r>
          </w:p>
        </w:tc>
        <w:tc>
          <w:tcPr>
            <w:tcW w:w="1481" w:type="dxa"/>
          </w:tcPr>
          <w:p w14:paraId="330130E1" w14:textId="77777777" w:rsidR="00284D74" w:rsidRDefault="00284D74">
            <w:r>
              <w:t>Internal only</w:t>
            </w:r>
          </w:p>
        </w:tc>
        <w:tc>
          <w:tcPr>
            <w:tcW w:w="1481" w:type="dxa"/>
          </w:tcPr>
          <w:p w14:paraId="4FBCF66A" w14:textId="77777777" w:rsidR="00284D74" w:rsidRDefault="00284D74">
            <w:r>
              <w:t>Allowed</w:t>
            </w:r>
          </w:p>
        </w:tc>
        <w:tc>
          <w:tcPr>
            <w:tcW w:w="1481" w:type="dxa"/>
          </w:tcPr>
          <w:p w14:paraId="1F460FB6" w14:textId="77777777" w:rsidR="00284D74" w:rsidRDefault="00284D74">
            <w:r>
              <w:t>user_daily; relationship_30d; conflict_episode; conversation_segment; silence_period</w:t>
            </w:r>
          </w:p>
        </w:tc>
      </w:tr>
      <w:tr w:rsidR="00284D74" w14:paraId="64A59E9F" w14:textId="77777777">
        <w:trPr>
          <w:jc w:val="center"/>
        </w:trPr>
        <w:tc>
          <w:tcPr>
            <w:tcW w:w="1481" w:type="dxa"/>
          </w:tcPr>
          <w:p w14:paraId="5FAB3547" w14:textId="77777777" w:rsidR="00284D74" w:rsidRDefault="00284D74">
            <w:r>
              <w:t>match_exposure_policy</w:t>
            </w:r>
          </w:p>
        </w:tc>
        <w:tc>
          <w:tcPr>
            <w:tcW w:w="1481" w:type="dxa"/>
          </w:tcPr>
          <w:p w14:paraId="4627CA8C" w14:textId="77777777" w:rsidR="00284D74" w:rsidRDefault="00284D74">
            <w:r>
              <w:t>enum</w:t>
            </w:r>
          </w:p>
        </w:tc>
        <w:tc>
          <w:tcPr>
            <w:tcW w:w="1481" w:type="dxa"/>
          </w:tcPr>
          <w:p w14:paraId="7F9229F5" w14:textId="77777777" w:rsidR="00284D74" w:rsidRDefault="00284D74">
            <w:r>
              <w:t>governance</w:t>
            </w:r>
          </w:p>
        </w:tc>
        <w:tc>
          <w:tcPr>
            <w:tcW w:w="1481" w:type="dxa"/>
          </w:tcPr>
          <w:p w14:paraId="256098B0" w14:textId="77777777" w:rsidR="00284D74" w:rsidRDefault="00284D74">
            <w:r>
              <w:t>Frozen</w:t>
            </w:r>
          </w:p>
        </w:tc>
        <w:tc>
          <w:tcPr>
            <w:tcW w:w="1481" w:type="dxa"/>
          </w:tcPr>
          <w:p w14:paraId="05CE5502" w14:textId="77777777" w:rsidR="00284D74" w:rsidRDefault="00284D74">
            <w:r>
              <w:t>Internal only</w:t>
            </w:r>
          </w:p>
        </w:tc>
        <w:tc>
          <w:tcPr>
            <w:tcW w:w="1481" w:type="dxa"/>
          </w:tcPr>
          <w:p w14:paraId="579FE2A0" w14:textId="77777777" w:rsidR="00284D74" w:rsidRDefault="00284D74">
            <w:r>
              <w:t>Never</w:t>
            </w:r>
          </w:p>
        </w:tc>
        <w:tc>
          <w:tcPr>
            <w:tcW w:w="1481" w:type="dxa"/>
          </w:tcPr>
          <w:p w14:paraId="2BC5F71B" w14:textId="77777777" w:rsidR="00284D74" w:rsidRDefault="00284D74">
            <w:r>
              <w:t>hidden; translated; couple_only</w:t>
            </w:r>
          </w:p>
        </w:tc>
      </w:tr>
      <w:tr w:rsidR="00284D74" w14:paraId="5BAAA048" w14:textId="77777777">
        <w:trPr>
          <w:jc w:val="center"/>
        </w:trPr>
        <w:tc>
          <w:tcPr>
            <w:tcW w:w="1481" w:type="dxa"/>
          </w:tcPr>
          <w:p w14:paraId="40C33578" w14:textId="77777777" w:rsidR="00284D74" w:rsidRDefault="00284D74">
            <w:r>
              <w:t>sanctuary_module_name</w:t>
            </w:r>
          </w:p>
        </w:tc>
        <w:tc>
          <w:tcPr>
            <w:tcW w:w="1481" w:type="dxa"/>
          </w:tcPr>
          <w:p w14:paraId="1BE7122A" w14:textId="77777777" w:rsidR="00284D74" w:rsidRDefault="00284D74">
            <w:r>
              <w:t>enum</w:t>
            </w:r>
          </w:p>
        </w:tc>
        <w:tc>
          <w:tcPr>
            <w:tcW w:w="1481" w:type="dxa"/>
          </w:tcPr>
          <w:p w14:paraId="0AB0995F" w14:textId="77777777" w:rsidR="00284D74" w:rsidRDefault="00284D74">
            <w:r>
              <w:t>sanctuary</w:t>
            </w:r>
          </w:p>
        </w:tc>
        <w:tc>
          <w:tcPr>
            <w:tcW w:w="1481" w:type="dxa"/>
          </w:tcPr>
          <w:p w14:paraId="33F88942" w14:textId="77777777" w:rsidR="00284D74" w:rsidRDefault="00284D74">
            <w:r>
              <w:t>Frozen</w:t>
            </w:r>
          </w:p>
        </w:tc>
        <w:tc>
          <w:tcPr>
            <w:tcW w:w="1481" w:type="dxa"/>
          </w:tcPr>
          <w:p w14:paraId="60B68835" w14:textId="77777777" w:rsidR="00284D74" w:rsidRDefault="00284D74">
            <w:r>
              <w:t>Internal only</w:t>
            </w:r>
          </w:p>
        </w:tc>
        <w:tc>
          <w:tcPr>
            <w:tcW w:w="1481" w:type="dxa"/>
          </w:tcPr>
          <w:p w14:paraId="55945449" w14:textId="77777777" w:rsidR="00284D74" w:rsidRDefault="00284D74">
            <w:r>
              <w:t>Allowed</w:t>
            </w:r>
          </w:p>
        </w:tc>
        <w:tc>
          <w:tcPr>
            <w:tcW w:w="1481" w:type="dxa"/>
          </w:tcPr>
          <w:p w14:paraId="3672581A" w14:textId="77777777" w:rsidR="00284D74" w:rsidRDefault="00284D74">
            <w:r>
              <w:t>stillness; mirror; whisper; archive; alignment_compass; ritual; last_light; polarity_test</w:t>
            </w:r>
          </w:p>
        </w:tc>
      </w:tr>
    </w:tbl>
    <w:p w14:paraId="3BD3C4E5" w14:textId="77777777" w:rsidR="00284D74" w:rsidRDefault="00284D74"/>
    <w:p w14:paraId="311F23F3" w14:textId="77777777" w:rsidR="00284D74" w:rsidRDefault="00284D74">
      <w:pPr>
        <w:jc w:val="center"/>
      </w:pPr>
      <w:r>
        <w:rPr>
          <w:b/>
          <w:color w:val="007D8E"/>
          <w:sz w:val="26"/>
        </w:rPr>
        <w:t>GENESIS OS / RELATIONSHIP SCORES</w:t>
      </w:r>
    </w:p>
    <w:p w14:paraId="12B2F5F3" w14:textId="77777777" w:rsidR="00284D74" w:rsidRDefault="00284D74">
      <w:pPr>
        <w:pStyle w:val="Title"/>
        <w:jc w:val="center"/>
      </w:pPr>
      <w:r>
        <w:rPr>
          <w:b/>
        </w:rPr>
        <w:t>Unified v1 Score Contract</w:t>
      </w:r>
      <w:r>
        <w:rPr>
          <w:b/>
        </w:rPr>
        <w:br/>
        <w:t>and Build Governance</w:t>
      </w:r>
    </w:p>
    <w:p w14:paraId="7692287E" w14:textId="77777777" w:rsidR="00284D74" w:rsidRDefault="00284D74">
      <w:pPr>
        <w:jc w:val="center"/>
      </w:pPr>
      <w:r>
        <w:rPr>
          <w:i/>
          <w:color w:val="5A5A5A"/>
        </w:rPr>
        <w:t>Merged from the Quantum scoring workbooks, Master Engineering Blueprint, Companion Systems Guidebook, Missing Data Layers blueprint, and Quantum Mirror materials.</w:t>
      </w:r>
    </w:p>
    <w:tbl>
      <w:tblPr>
        <w:tblStyle w:val="TableGrid"/>
        <w:tblW w:w="0" w:type="auto"/>
        <w:jc w:val="center"/>
        <w:tblLook w:val="04A0" w:firstRow="1" w:lastRow="0" w:firstColumn="1" w:lastColumn="0" w:noHBand="0" w:noVBand="1"/>
      </w:tblPr>
      <w:tblGrid>
        <w:gridCol w:w="4968"/>
        <w:gridCol w:w="4968"/>
      </w:tblGrid>
      <w:tr w:rsidR="00284D74" w14:paraId="60E257BA" w14:textId="77777777">
        <w:trPr>
          <w:jc w:val="center"/>
        </w:trPr>
        <w:tc>
          <w:tcPr>
            <w:tcW w:w="4968" w:type="dxa"/>
            <w:shd w:val="clear" w:color="auto" w:fill="D8F1F4"/>
            <w:tcMar>
              <w:top w:w="80" w:type="dxa"/>
              <w:left w:w="100" w:type="dxa"/>
              <w:bottom w:w="80" w:type="dxa"/>
              <w:right w:w="100" w:type="dxa"/>
            </w:tcMar>
            <w:vAlign w:val="center"/>
          </w:tcPr>
          <w:p w14:paraId="602852F9" w14:textId="77777777" w:rsidR="00284D74" w:rsidRDefault="00284D74">
            <w:pPr>
              <w:spacing w:line="252" w:lineRule="auto"/>
              <w:jc w:val="center"/>
            </w:pPr>
            <w:r>
              <w:rPr>
                <w:b/>
                <w:color w:val="007D8E"/>
                <w:sz w:val="18"/>
              </w:rPr>
              <w:t>Purpose</w:t>
            </w:r>
          </w:p>
        </w:tc>
        <w:tc>
          <w:tcPr>
            <w:tcW w:w="4968" w:type="dxa"/>
            <w:shd w:val="clear" w:color="auto" w:fill="0C7C8C"/>
            <w:tcMar>
              <w:top w:w="80" w:type="dxa"/>
              <w:left w:w="100" w:type="dxa"/>
              <w:bottom w:w="80" w:type="dxa"/>
              <w:right w:w="100" w:type="dxa"/>
            </w:tcMar>
            <w:vAlign w:val="center"/>
          </w:tcPr>
          <w:p w14:paraId="0603F533" w14:textId="77777777" w:rsidR="00284D74" w:rsidRDefault="00284D74">
            <w:pPr>
              <w:spacing w:line="252" w:lineRule="auto"/>
              <w:jc w:val="center"/>
            </w:pPr>
            <w:r>
              <w:rPr>
                <w:b/>
                <w:color w:val="FFFFFF"/>
                <w:sz w:val="18"/>
              </w:rPr>
              <w:t>One source of truth for v1 scoring, forecasting, chemistry, runtime governance, data capture, and AI write boundaries.</w:t>
            </w:r>
          </w:p>
        </w:tc>
      </w:tr>
      <w:tr w:rsidR="00284D74" w14:paraId="3FE36D2C" w14:textId="77777777">
        <w:trPr>
          <w:jc w:val="center"/>
        </w:trPr>
        <w:tc>
          <w:tcPr>
            <w:tcW w:w="4968" w:type="dxa"/>
            <w:shd w:val="clear" w:color="auto" w:fill="D8F1F4"/>
            <w:tcMar>
              <w:top w:w="80" w:type="dxa"/>
              <w:left w:w="100" w:type="dxa"/>
              <w:bottom w:w="80" w:type="dxa"/>
              <w:right w:w="100" w:type="dxa"/>
            </w:tcMar>
            <w:vAlign w:val="center"/>
          </w:tcPr>
          <w:p w14:paraId="664C6F3B" w14:textId="77777777" w:rsidR="00284D74" w:rsidRDefault="00284D74">
            <w:pPr>
              <w:spacing w:line="252" w:lineRule="auto"/>
            </w:pPr>
            <w:r>
              <w:rPr>
                <w:b/>
                <w:color w:val="007D8E"/>
                <w:sz w:val="18"/>
              </w:rPr>
              <w:t>Status</w:t>
            </w:r>
          </w:p>
        </w:tc>
        <w:tc>
          <w:tcPr>
            <w:tcW w:w="4968" w:type="dxa"/>
            <w:tcMar>
              <w:top w:w="80" w:type="dxa"/>
              <w:left w:w="100" w:type="dxa"/>
              <w:bottom w:w="80" w:type="dxa"/>
              <w:right w:w="100" w:type="dxa"/>
            </w:tcMar>
            <w:vAlign w:val="center"/>
          </w:tcPr>
          <w:p w14:paraId="1D542385" w14:textId="77777777" w:rsidR="00284D74" w:rsidRDefault="00284D74">
            <w:pPr>
              <w:spacing w:line="252" w:lineRule="auto"/>
            </w:pPr>
            <w:r>
              <w:rPr>
                <w:sz w:val="18"/>
              </w:rPr>
              <w:t>Build-ready at logic level. Final per-answer scoring appendix still depends on the locked question bank.</w:t>
            </w:r>
          </w:p>
        </w:tc>
      </w:tr>
      <w:tr w:rsidR="00284D74" w14:paraId="6762C6B7" w14:textId="77777777">
        <w:trPr>
          <w:jc w:val="center"/>
        </w:trPr>
        <w:tc>
          <w:tcPr>
            <w:tcW w:w="4968" w:type="dxa"/>
            <w:shd w:val="clear" w:color="auto" w:fill="D8F1F4"/>
            <w:tcMar>
              <w:top w:w="80" w:type="dxa"/>
              <w:left w:w="100" w:type="dxa"/>
              <w:bottom w:w="80" w:type="dxa"/>
              <w:right w:w="100" w:type="dxa"/>
            </w:tcMar>
            <w:vAlign w:val="center"/>
          </w:tcPr>
          <w:p w14:paraId="12E0123F" w14:textId="77777777" w:rsidR="00284D74" w:rsidRDefault="00284D74">
            <w:pPr>
              <w:spacing w:line="252" w:lineRule="auto"/>
            </w:pPr>
            <w:r>
              <w:rPr>
                <w:b/>
                <w:color w:val="007D8E"/>
                <w:sz w:val="18"/>
              </w:rPr>
              <w:t>What this solves</w:t>
            </w:r>
          </w:p>
        </w:tc>
        <w:tc>
          <w:tcPr>
            <w:tcW w:w="4968" w:type="dxa"/>
            <w:shd w:val="clear" w:color="auto" w:fill="F3FBFC"/>
            <w:tcMar>
              <w:top w:w="80" w:type="dxa"/>
              <w:left w:w="100" w:type="dxa"/>
              <w:bottom w:w="80" w:type="dxa"/>
              <w:right w:w="100" w:type="dxa"/>
            </w:tcMar>
            <w:vAlign w:val="center"/>
          </w:tcPr>
          <w:p w14:paraId="3928A586" w14:textId="77777777" w:rsidR="00284D74" w:rsidRDefault="00284D74">
            <w:pPr>
              <w:spacing w:line="252" w:lineRule="auto"/>
            </w:pPr>
            <w:r>
              <w:rPr>
                <w:sz w:val="18"/>
              </w:rPr>
              <w:t>Stops workbook logic, PDFs, and founder memory from drifting apart.</w:t>
            </w:r>
          </w:p>
        </w:tc>
      </w:tr>
      <w:tr w:rsidR="00284D74" w14:paraId="4CAECE15" w14:textId="77777777">
        <w:trPr>
          <w:jc w:val="center"/>
        </w:trPr>
        <w:tc>
          <w:tcPr>
            <w:tcW w:w="4968" w:type="dxa"/>
            <w:shd w:val="clear" w:color="auto" w:fill="D8F1F4"/>
            <w:tcMar>
              <w:top w:w="80" w:type="dxa"/>
              <w:left w:w="100" w:type="dxa"/>
              <w:bottom w:w="80" w:type="dxa"/>
              <w:right w:w="100" w:type="dxa"/>
            </w:tcMar>
            <w:vAlign w:val="center"/>
          </w:tcPr>
          <w:p w14:paraId="536E4DCB" w14:textId="77777777" w:rsidR="00284D74" w:rsidRDefault="00284D74">
            <w:pPr>
              <w:spacing w:line="252" w:lineRule="auto"/>
            </w:pPr>
            <w:r>
              <w:rPr>
                <w:b/>
                <w:color w:val="007D8E"/>
                <w:sz w:val="18"/>
              </w:rPr>
              <w:t>Recommended use</w:t>
            </w:r>
          </w:p>
        </w:tc>
        <w:tc>
          <w:tcPr>
            <w:tcW w:w="4968" w:type="dxa"/>
            <w:tcMar>
              <w:top w:w="80" w:type="dxa"/>
              <w:left w:w="100" w:type="dxa"/>
              <w:bottom w:w="80" w:type="dxa"/>
              <w:right w:w="100" w:type="dxa"/>
            </w:tcMar>
            <w:vAlign w:val="center"/>
          </w:tcPr>
          <w:p w14:paraId="49AB537D" w14:textId="77777777" w:rsidR="00284D74" w:rsidRDefault="00284D74">
            <w:pPr>
              <w:spacing w:line="252" w:lineRule="auto"/>
            </w:pPr>
            <w:r>
              <w:rPr>
                <w:sz w:val="18"/>
              </w:rPr>
              <w:t>Give this to product, backend, data, AI, and QA teams as the canonical contract before implementation starts.</w:t>
            </w:r>
          </w:p>
        </w:tc>
      </w:tr>
    </w:tbl>
    <w:p w14:paraId="6924D624" w14:textId="77777777" w:rsidR="00284D74" w:rsidRDefault="00284D74">
      <w:r>
        <w:br w:type="page"/>
      </w:r>
    </w:p>
    <w:p w14:paraId="45380D1A" w14:textId="77777777" w:rsidR="00284D74" w:rsidRDefault="00284D74">
      <w:pPr>
        <w:pStyle w:val="Heading1"/>
        <w:spacing w:after="100"/>
      </w:pPr>
      <w:r>
        <w:rPr>
          <w:b w:val="0"/>
        </w:rPr>
        <w:lastRenderedPageBreak/>
        <w:t>1. Executive Read on the Uploaded Materials</w:t>
      </w:r>
    </w:p>
    <w:p w14:paraId="125B791D" w14:textId="77777777" w:rsidR="00284D74" w:rsidRDefault="00284D74">
      <w:pPr>
        <w:spacing w:after="100"/>
      </w:pPr>
      <w:r>
        <w:t>These additional files do complement the system. They do not change the core math from the workbooks; they harden the system around that math so it can survive real users, AI, drift, grief, chat telemetry, and future calibration.</w:t>
      </w:r>
    </w:p>
    <w:tbl>
      <w:tblPr>
        <w:tblStyle w:val="TableGrid"/>
        <w:tblW w:w="0" w:type="auto"/>
        <w:jc w:val="center"/>
        <w:tblLook w:val="04A0" w:firstRow="1" w:lastRow="0" w:firstColumn="1" w:lastColumn="0" w:noHBand="0" w:noVBand="1"/>
      </w:tblPr>
      <w:tblGrid>
        <w:gridCol w:w="3312"/>
        <w:gridCol w:w="3312"/>
        <w:gridCol w:w="3312"/>
      </w:tblGrid>
      <w:tr w:rsidR="00284D74" w14:paraId="38F0225B" w14:textId="77777777">
        <w:trPr>
          <w:jc w:val="center"/>
        </w:trPr>
        <w:tc>
          <w:tcPr>
            <w:tcW w:w="3312" w:type="dxa"/>
            <w:shd w:val="clear" w:color="auto" w:fill="163B66"/>
            <w:tcMar>
              <w:top w:w="80" w:type="dxa"/>
              <w:left w:w="100" w:type="dxa"/>
              <w:bottom w:w="80" w:type="dxa"/>
              <w:right w:w="100" w:type="dxa"/>
            </w:tcMar>
            <w:vAlign w:val="center"/>
          </w:tcPr>
          <w:p w14:paraId="5A41F8C4" w14:textId="77777777" w:rsidR="00284D74" w:rsidRDefault="00284D74">
            <w:pPr>
              <w:spacing w:line="252" w:lineRule="auto"/>
              <w:jc w:val="center"/>
            </w:pPr>
            <w:r>
              <w:rPr>
                <w:b/>
                <w:color w:val="FFFFFF"/>
                <w:sz w:val="18"/>
              </w:rPr>
              <w:t>Source</w:t>
            </w:r>
          </w:p>
        </w:tc>
        <w:tc>
          <w:tcPr>
            <w:tcW w:w="3312" w:type="dxa"/>
            <w:shd w:val="clear" w:color="auto" w:fill="163B66"/>
            <w:tcMar>
              <w:top w:w="80" w:type="dxa"/>
              <w:left w:w="100" w:type="dxa"/>
              <w:bottom w:w="80" w:type="dxa"/>
              <w:right w:w="100" w:type="dxa"/>
            </w:tcMar>
            <w:vAlign w:val="center"/>
          </w:tcPr>
          <w:p w14:paraId="2FF16FFD" w14:textId="77777777" w:rsidR="00284D74" w:rsidRDefault="00284D74">
            <w:pPr>
              <w:spacing w:line="252" w:lineRule="auto"/>
              <w:jc w:val="center"/>
            </w:pPr>
            <w:r>
              <w:rPr>
                <w:b/>
                <w:color w:val="FFFFFF"/>
                <w:sz w:val="18"/>
              </w:rPr>
              <w:t>What it already locks</w:t>
            </w:r>
          </w:p>
        </w:tc>
        <w:tc>
          <w:tcPr>
            <w:tcW w:w="3312" w:type="dxa"/>
            <w:shd w:val="clear" w:color="auto" w:fill="163B66"/>
            <w:tcMar>
              <w:top w:w="80" w:type="dxa"/>
              <w:left w:w="100" w:type="dxa"/>
              <w:bottom w:w="80" w:type="dxa"/>
              <w:right w:w="100" w:type="dxa"/>
            </w:tcMar>
            <w:vAlign w:val="center"/>
          </w:tcPr>
          <w:p w14:paraId="5C620F41" w14:textId="77777777" w:rsidR="00284D74" w:rsidRDefault="00284D74">
            <w:pPr>
              <w:spacing w:line="252" w:lineRule="auto"/>
              <w:jc w:val="center"/>
            </w:pPr>
            <w:r>
              <w:rPr>
                <w:b/>
                <w:color w:val="FFFFFF"/>
                <w:sz w:val="18"/>
              </w:rPr>
              <w:t>Why it matters</w:t>
            </w:r>
          </w:p>
        </w:tc>
      </w:tr>
      <w:tr w:rsidR="00284D74" w14:paraId="5B6DE21C" w14:textId="77777777">
        <w:trPr>
          <w:jc w:val="center"/>
        </w:trPr>
        <w:tc>
          <w:tcPr>
            <w:tcW w:w="3312" w:type="dxa"/>
            <w:tcMar>
              <w:top w:w="80" w:type="dxa"/>
              <w:left w:w="100" w:type="dxa"/>
              <w:bottom w:w="80" w:type="dxa"/>
              <w:right w:w="100" w:type="dxa"/>
            </w:tcMar>
            <w:vAlign w:val="center"/>
          </w:tcPr>
          <w:p w14:paraId="6F62CC8E" w14:textId="77777777" w:rsidR="00284D74" w:rsidRDefault="00284D74">
            <w:pPr>
              <w:spacing w:line="252" w:lineRule="auto"/>
            </w:pPr>
            <w:r>
              <w:rPr>
                <w:sz w:val="18"/>
              </w:rPr>
              <w:t>Quantum workbooks</w:t>
            </w:r>
          </w:p>
        </w:tc>
        <w:tc>
          <w:tcPr>
            <w:tcW w:w="3312" w:type="dxa"/>
            <w:tcMar>
              <w:top w:w="80" w:type="dxa"/>
              <w:left w:w="100" w:type="dxa"/>
              <w:bottom w:w="80" w:type="dxa"/>
              <w:right w:w="100" w:type="dxa"/>
            </w:tcMar>
            <w:vAlign w:val="center"/>
          </w:tcPr>
          <w:p w14:paraId="3C4E5913" w14:textId="77777777" w:rsidR="00284D74" w:rsidRDefault="00284D74">
            <w:pPr>
              <w:spacing w:line="252" w:lineRule="auto"/>
            </w:pPr>
            <w:r>
              <w:rPr>
                <w:sz w:val="18"/>
              </w:rPr>
              <w:t>Core 350-850 logic, answer-pair quantum model, archetype/shadow/cosmic layers, and polarity dimensional upgrade.</w:t>
            </w:r>
          </w:p>
        </w:tc>
        <w:tc>
          <w:tcPr>
            <w:tcW w:w="3312" w:type="dxa"/>
            <w:tcMar>
              <w:top w:w="80" w:type="dxa"/>
              <w:left w:w="100" w:type="dxa"/>
              <w:bottom w:w="80" w:type="dxa"/>
              <w:right w:w="100" w:type="dxa"/>
            </w:tcMar>
            <w:vAlign w:val="center"/>
          </w:tcPr>
          <w:p w14:paraId="24BC008D" w14:textId="77777777" w:rsidR="00284D74" w:rsidRDefault="00284D74">
            <w:pPr>
              <w:spacing w:line="252" w:lineRule="auto"/>
            </w:pPr>
            <w:r>
              <w:rPr>
                <w:sz w:val="18"/>
              </w:rPr>
              <w:t>This remains the deterministic heart of v1.</w:t>
            </w:r>
          </w:p>
        </w:tc>
      </w:tr>
      <w:tr w:rsidR="00284D74" w14:paraId="4FE990E3" w14:textId="77777777">
        <w:trPr>
          <w:jc w:val="center"/>
        </w:trPr>
        <w:tc>
          <w:tcPr>
            <w:tcW w:w="3312" w:type="dxa"/>
            <w:shd w:val="clear" w:color="auto" w:fill="EDF3F8"/>
            <w:tcMar>
              <w:top w:w="80" w:type="dxa"/>
              <w:left w:w="100" w:type="dxa"/>
              <w:bottom w:w="80" w:type="dxa"/>
              <w:right w:w="100" w:type="dxa"/>
            </w:tcMar>
            <w:vAlign w:val="center"/>
          </w:tcPr>
          <w:p w14:paraId="2188318D" w14:textId="77777777" w:rsidR="00284D74" w:rsidRDefault="00284D74">
            <w:pPr>
              <w:spacing w:line="252" w:lineRule="auto"/>
            </w:pPr>
            <w:r>
              <w:rPr>
                <w:sz w:val="18"/>
              </w:rPr>
              <w:t>Master Engineering Blueprint</w:t>
            </w:r>
          </w:p>
        </w:tc>
        <w:tc>
          <w:tcPr>
            <w:tcW w:w="3312" w:type="dxa"/>
            <w:shd w:val="clear" w:color="auto" w:fill="EDF3F8"/>
            <w:tcMar>
              <w:top w:w="80" w:type="dxa"/>
              <w:left w:w="100" w:type="dxa"/>
              <w:bottom w:w="80" w:type="dxa"/>
              <w:right w:w="100" w:type="dxa"/>
            </w:tcMar>
            <w:vAlign w:val="center"/>
          </w:tcPr>
          <w:p w14:paraId="00E1BEDA" w14:textId="77777777" w:rsidR="00284D74" w:rsidRDefault="00284D74">
            <w:pPr>
              <w:spacing w:line="252" w:lineRule="auto"/>
            </w:pPr>
            <w:r>
              <w:rPr>
                <w:sz w:val="18"/>
              </w:rPr>
              <w:t>Readiness, compatibility, relationship forecast, clusters, pair rules, Emotional Hex, drift, messaging, couple mode, Sanctuary, AI layer.</w:t>
            </w:r>
          </w:p>
        </w:tc>
        <w:tc>
          <w:tcPr>
            <w:tcW w:w="3312" w:type="dxa"/>
            <w:shd w:val="clear" w:color="auto" w:fill="EDF3F8"/>
            <w:tcMar>
              <w:top w:w="80" w:type="dxa"/>
              <w:left w:w="100" w:type="dxa"/>
              <w:bottom w:w="80" w:type="dxa"/>
              <w:right w:w="100" w:type="dxa"/>
            </w:tcMar>
            <w:vAlign w:val="center"/>
          </w:tcPr>
          <w:p w14:paraId="6F634F64" w14:textId="77777777" w:rsidR="00284D74" w:rsidRDefault="00284D74">
            <w:pPr>
              <w:spacing w:line="252" w:lineRule="auto"/>
            </w:pPr>
            <w:r>
              <w:rPr>
                <w:sz w:val="18"/>
              </w:rPr>
              <w:t>This turns the score into a product system.</w:t>
            </w:r>
          </w:p>
        </w:tc>
      </w:tr>
      <w:tr w:rsidR="00284D74" w14:paraId="3DAC7E09" w14:textId="77777777">
        <w:trPr>
          <w:jc w:val="center"/>
        </w:trPr>
        <w:tc>
          <w:tcPr>
            <w:tcW w:w="3312" w:type="dxa"/>
            <w:tcMar>
              <w:top w:w="80" w:type="dxa"/>
              <w:left w:w="100" w:type="dxa"/>
              <w:bottom w:w="80" w:type="dxa"/>
              <w:right w:w="100" w:type="dxa"/>
            </w:tcMar>
            <w:vAlign w:val="center"/>
          </w:tcPr>
          <w:p w14:paraId="4E682683" w14:textId="77777777" w:rsidR="00284D74" w:rsidRDefault="00284D74">
            <w:pPr>
              <w:spacing w:line="252" w:lineRule="auto"/>
            </w:pPr>
            <w:r>
              <w:rPr>
                <w:sz w:val="18"/>
              </w:rPr>
              <w:t>Companion Systems Guidebook</w:t>
            </w:r>
          </w:p>
        </w:tc>
        <w:tc>
          <w:tcPr>
            <w:tcW w:w="3312" w:type="dxa"/>
            <w:tcMar>
              <w:top w:w="80" w:type="dxa"/>
              <w:left w:w="100" w:type="dxa"/>
              <w:bottom w:w="80" w:type="dxa"/>
              <w:right w:w="100" w:type="dxa"/>
            </w:tcMar>
            <w:vAlign w:val="center"/>
          </w:tcPr>
          <w:p w14:paraId="0C9A4576" w14:textId="77777777" w:rsidR="00284D74" w:rsidRDefault="00284D74">
            <w:pPr>
              <w:spacing w:line="252" w:lineRule="auto"/>
            </w:pPr>
            <w:r>
              <w:rPr>
                <w:sz w:val="18"/>
              </w:rPr>
              <w:t>Governor model, update lanes, Emotional Genome, Anger Hex runtime, DriftEligibility, influence caps, AI proposal rules.</w:t>
            </w:r>
          </w:p>
        </w:tc>
        <w:tc>
          <w:tcPr>
            <w:tcW w:w="3312" w:type="dxa"/>
            <w:tcMar>
              <w:top w:w="80" w:type="dxa"/>
              <w:left w:w="100" w:type="dxa"/>
              <w:bottom w:w="80" w:type="dxa"/>
              <w:right w:w="100" w:type="dxa"/>
            </w:tcMar>
            <w:vAlign w:val="center"/>
          </w:tcPr>
          <w:p w14:paraId="1567797D" w14:textId="77777777" w:rsidR="00284D74" w:rsidRDefault="00284D74">
            <w:pPr>
              <w:spacing w:line="252" w:lineRule="auto"/>
            </w:pPr>
            <w:r>
              <w:rPr>
                <w:sz w:val="18"/>
              </w:rPr>
              <w:t>This prevents AI or companion modules from corrupting core identity and score logic.</w:t>
            </w:r>
          </w:p>
        </w:tc>
      </w:tr>
      <w:tr w:rsidR="00284D74" w14:paraId="1567CBCE" w14:textId="77777777">
        <w:trPr>
          <w:jc w:val="center"/>
        </w:trPr>
        <w:tc>
          <w:tcPr>
            <w:tcW w:w="3312" w:type="dxa"/>
            <w:shd w:val="clear" w:color="auto" w:fill="EDF3F8"/>
            <w:tcMar>
              <w:top w:w="80" w:type="dxa"/>
              <w:left w:w="100" w:type="dxa"/>
              <w:bottom w:w="80" w:type="dxa"/>
              <w:right w:w="100" w:type="dxa"/>
            </w:tcMar>
            <w:vAlign w:val="center"/>
          </w:tcPr>
          <w:p w14:paraId="1D6C0001" w14:textId="77777777" w:rsidR="00284D74" w:rsidRDefault="00284D74">
            <w:pPr>
              <w:spacing w:line="252" w:lineRule="auto"/>
            </w:pPr>
            <w:r>
              <w:rPr>
                <w:sz w:val="18"/>
              </w:rPr>
              <w:t>Missing Data Layers blueprint</w:t>
            </w:r>
          </w:p>
        </w:tc>
        <w:tc>
          <w:tcPr>
            <w:tcW w:w="3312" w:type="dxa"/>
            <w:shd w:val="clear" w:color="auto" w:fill="EDF3F8"/>
            <w:tcMar>
              <w:top w:w="80" w:type="dxa"/>
              <w:left w:w="100" w:type="dxa"/>
              <w:bottom w:w="80" w:type="dxa"/>
              <w:right w:w="100" w:type="dxa"/>
            </w:tcMar>
            <w:vAlign w:val="center"/>
          </w:tcPr>
          <w:p w14:paraId="5348ECF2" w14:textId="77777777" w:rsidR="00284D74" w:rsidRDefault="00284D74">
            <w:pPr>
              <w:spacing w:line="252" w:lineRule="auto"/>
            </w:pPr>
            <w:r>
              <w:rPr>
                <w:sz w:val="18"/>
              </w:rPr>
              <w:t>Event-sourced state tracking, perception-vs-reality, trigger capture, packet builder, failure handling, growth snapshots.</w:t>
            </w:r>
          </w:p>
        </w:tc>
        <w:tc>
          <w:tcPr>
            <w:tcW w:w="3312" w:type="dxa"/>
            <w:shd w:val="clear" w:color="auto" w:fill="EDF3F8"/>
            <w:tcMar>
              <w:top w:w="80" w:type="dxa"/>
              <w:left w:w="100" w:type="dxa"/>
              <w:bottom w:w="80" w:type="dxa"/>
              <w:right w:w="100" w:type="dxa"/>
            </w:tcMar>
            <w:vAlign w:val="center"/>
          </w:tcPr>
          <w:p w14:paraId="2FB6DDCD" w14:textId="77777777" w:rsidR="00284D74" w:rsidRDefault="00284D74">
            <w:pPr>
              <w:spacing w:line="252" w:lineRule="auto"/>
            </w:pPr>
            <w:r>
              <w:rPr>
                <w:sz w:val="18"/>
              </w:rPr>
              <w:t>This closes the logging and forecasting gaps that make the engine learnable later.</w:t>
            </w:r>
          </w:p>
        </w:tc>
      </w:tr>
      <w:tr w:rsidR="00284D74" w14:paraId="194D65A2" w14:textId="77777777">
        <w:trPr>
          <w:jc w:val="center"/>
        </w:trPr>
        <w:tc>
          <w:tcPr>
            <w:tcW w:w="3312" w:type="dxa"/>
            <w:tcMar>
              <w:top w:w="80" w:type="dxa"/>
              <w:left w:w="100" w:type="dxa"/>
              <w:bottom w:w="80" w:type="dxa"/>
              <w:right w:w="100" w:type="dxa"/>
            </w:tcMar>
            <w:vAlign w:val="center"/>
          </w:tcPr>
          <w:p w14:paraId="4A025881" w14:textId="77777777" w:rsidR="00284D74" w:rsidRDefault="00284D74">
            <w:pPr>
              <w:spacing w:line="252" w:lineRule="auto"/>
            </w:pPr>
            <w:r>
              <w:rPr>
                <w:sz w:val="18"/>
              </w:rPr>
              <w:t>Quantum Mirror material</w:t>
            </w:r>
          </w:p>
        </w:tc>
        <w:tc>
          <w:tcPr>
            <w:tcW w:w="3312" w:type="dxa"/>
            <w:tcMar>
              <w:top w:w="80" w:type="dxa"/>
              <w:left w:w="100" w:type="dxa"/>
              <w:bottom w:w="80" w:type="dxa"/>
              <w:right w:w="100" w:type="dxa"/>
            </w:tcMar>
            <w:vAlign w:val="center"/>
          </w:tcPr>
          <w:p w14:paraId="570A2F51" w14:textId="77777777" w:rsidR="00284D74" w:rsidRDefault="00284D74">
            <w:pPr>
              <w:spacing w:line="252" w:lineRule="auto"/>
            </w:pPr>
            <w:r>
              <w:rPr>
                <w:sz w:val="18"/>
              </w:rPr>
              <w:t>Pair thresholds, match pool rules, Symphonic Match, drift framing, Sanctuary adaptation, long-horizon vision.</w:t>
            </w:r>
          </w:p>
        </w:tc>
        <w:tc>
          <w:tcPr>
            <w:tcW w:w="3312" w:type="dxa"/>
            <w:tcMar>
              <w:top w:w="80" w:type="dxa"/>
              <w:left w:w="100" w:type="dxa"/>
              <w:bottom w:w="80" w:type="dxa"/>
              <w:right w:w="100" w:type="dxa"/>
            </w:tcMar>
            <w:vAlign w:val="center"/>
          </w:tcPr>
          <w:p w14:paraId="3CC62A31" w14:textId="77777777" w:rsidR="00284D74" w:rsidRDefault="00284D74">
            <w:pPr>
              <w:spacing w:line="252" w:lineRule="auto"/>
            </w:pPr>
            <w:r>
              <w:rPr>
                <w:sz w:val="18"/>
              </w:rPr>
              <w:t>This helps keep v1 aligned with the larger platform without bloating launch scope.</w:t>
            </w:r>
          </w:p>
        </w:tc>
      </w:tr>
    </w:tbl>
    <w:p w14:paraId="4940A46F" w14:textId="77777777" w:rsidR="00284D74" w:rsidRDefault="00284D74"/>
    <w:p w14:paraId="4FF11316" w14:textId="77777777" w:rsidR="00284D74" w:rsidRDefault="00284D74">
      <w:pPr>
        <w:pStyle w:val="Heading1"/>
        <w:spacing w:after="100"/>
      </w:pPr>
      <w:r>
        <w:rPr>
          <w:b w:val="0"/>
        </w:rPr>
        <w:t>2. Canonical v1 Architecture</w:t>
      </w:r>
    </w:p>
    <w:p w14:paraId="6E7607E2" w14:textId="77777777" w:rsidR="00284D74" w:rsidRDefault="00284D74">
      <w:pPr>
        <w:spacing w:after="100"/>
      </w:pPr>
      <w:r>
        <w:t>The cleanest way to hold everything in one place is to separate the system into four layers. That keeps the engine auditable and stops future feature creep from punching holes in the score.</w:t>
      </w:r>
    </w:p>
    <w:p w14:paraId="41196196" w14:textId="77777777" w:rsidR="00284D74" w:rsidRDefault="00284D74">
      <w:pPr>
        <w:pStyle w:val="ListBullet"/>
        <w:spacing w:after="40"/>
      </w:pPr>
      <w:r>
        <w:t>Layer 1 - Deterministic intake: Assessment answers, answer-bank mappings, pair rules, archetype/shadow matrices, zodiac, numerology, contradiction logic, and polarity axes.</w:t>
      </w:r>
    </w:p>
    <w:p w14:paraId="05C19455" w14:textId="77777777" w:rsidR="00284D74" w:rsidRDefault="00284D74">
      <w:pPr>
        <w:pStyle w:val="ListBullet"/>
        <w:spacing w:after="40"/>
      </w:pPr>
      <w:r>
        <w:t>Layer 2 - Pair scoring engine: Compatibility score, Relationship Forecast, chemistry subscore, risk gates, penalties, and access thresholds.</w:t>
      </w:r>
    </w:p>
    <w:p w14:paraId="6E643660" w14:textId="77777777" w:rsidR="00284D74" w:rsidRDefault="00284D74">
      <w:pPr>
        <w:pStyle w:val="ListBullet"/>
        <w:spacing w:after="40"/>
      </w:pPr>
      <w:r>
        <w:t>Layer 3 - Runtime evidence engine: Messaging telemetry, Sanctuary events, Emotional Hex states, Anger Hex, drift vectors, grief overlays, ExsAnonymous, and validated game evidence.</w:t>
      </w:r>
    </w:p>
    <w:p w14:paraId="1586F53E" w14:textId="77777777" w:rsidR="00284D74" w:rsidRDefault="00284D74">
      <w:pPr>
        <w:pStyle w:val="ListBullet"/>
        <w:spacing w:after="40"/>
      </w:pPr>
      <w:r>
        <w:t>Layer 4 - AI interpretation layer: Narratives, prompts, explainers, moderation support, and strategy suggestions built on top of structured packets and governor-approved data.</w:t>
      </w:r>
    </w:p>
    <w:p w14:paraId="757B0271" w14:textId="77777777" w:rsidR="00284D74" w:rsidRDefault="00284D74"/>
    <w:p w14:paraId="0B19AEBA" w14:textId="77777777" w:rsidR="00284D74" w:rsidRDefault="00284D74">
      <w:pPr>
        <w:pStyle w:val="Heading1"/>
        <w:spacing w:after="100"/>
      </w:pPr>
      <w:r>
        <w:rPr>
          <w:b w:val="0"/>
        </w:rPr>
        <w:t>3. Official v1 Score Stack</w:t>
      </w:r>
    </w:p>
    <w:p w14:paraId="7350CAD7" w14:textId="77777777" w:rsidR="00284D74" w:rsidRDefault="00284D74">
      <w:pPr>
        <w:spacing w:after="100"/>
      </w:pPr>
      <w:r>
        <w:t>This section should be treated as the canonical contract unless later recalibration is explicitly versioned.</w:t>
      </w:r>
    </w:p>
    <w:p w14:paraId="7D829FED" w14:textId="77777777" w:rsidR="00284D74" w:rsidRDefault="00284D74">
      <w:pPr>
        <w:pStyle w:val="Heading2"/>
        <w:spacing w:after="100"/>
      </w:pPr>
      <w:r>
        <w:rPr>
          <w:b w:val="0"/>
        </w:rPr>
        <w:lastRenderedPageBreak/>
        <w:t>3.1 Compatibility Score (350-850)</w:t>
      </w:r>
    </w:p>
    <w:p w14:paraId="173E30D3" w14:textId="77777777" w:rsidR="00284D74" w:rsidRDefault="00284D74">
      <w:pPr>
        <w:spacing w:after="100"/>
      </w:pPr>
      <w:r>
        <w:rPr>
          <w:b/>
        </w:rPr>
        <w:t>Canonical production formula:</w:t>
      </w:r>
    </w:p>
    <w:p w14:paraId="47E3CD84" w14:textId="77777777" w:rsidR="00284D74" w:rsidRDefault="00284D74">
      <w:pPr>
        <w:spacing w:after="120"/>
        <w:ind w:left="432"/>
      </w:pPr>
      <w:r>
        <w:rPr>
          <w:rFonts w:ascii="Courier New" w:hAnsi="Courier New"/>
          <w:sz w:val="19"/>
        </w:rPr>
        <w:t>CompatibilityScore = clamp(350, 850, 350 + 500 * (0.30*B + 0.22*A + 0.18*(1 - S_risk) + 0.12*P + 0.08*Astro + 0.05*Num) - IntegrityPenalty - ClusterPenaltyPair + InteractionCompatModifier)</w:t>
      </w:r>
    </w:p>
    <w:tbl>
      <w:tblPr>
        <w:tblStyle w:val="TableGrid"/>
        <w:tblW w:w="0" w:type="auto"/>
        <w:jc w:val="center"/>
        <w:tblLook w:val="04A0" w:firstRow="1" w:lastRow="0" w:firstColumn="1" w:lastColumn="0" w:noHBand="0" w:noVBand="1"/>
      </w:tblPr>
      <w:tblGrid>
        <w:gridCol w:w="3312"/>
        <w:gridCol w:w="3312"/>
        <w:gridCol w:w="3312"/>
      </w:tblGrid>
      <w:tr w:rsidR="00284D74" w14:paraId="5080F2BA" w14:textId="77777777">
        <w:trPr>
          <w:jc w:val="center"/>
        </w:trPr>
        <w:tc>
          <w:tcPr>
            <w:tcW w:w="3312" w:type="dxa"/>
            <w:shd w:val="clear" w:color="auto" w:fill="163B66"/>
            <w:tcMar>
              <w:top w:w="80" w:type="dxa"/>
              <w:left w:w="100" w:type="dxa"/>
              <w:bottom w:w="80" w:type="dxa"/>
              <w:right w:w="100" w:type="dxa"/>
            </w:tcMar>
            <w:vAlign w:val="center"/>
          </w:tcPr>
          <w:p w14:paraId="09502A02" w14:textId="77777777" w:rsidR="00284D74" w:rsidRDefault="00284D74">
            <w:pPr>
              <w:spacing w:line="252" w:lineRule="auto"/>
              <w:jc w:val="center"/>
            </w:pPr>
            <w:r>
              <w:rPr>
                <w:b/>
                <w:color w:val="FFFFFF"/>
                <w:sz w:val="17"/>
              </w:rPr>
              <w:t>Component</w:t>
            </w:r>
          </w:p>
        </w:tc>
        <w:tc>
          <w:tcPr>
            <w:tcW w:w="3312" w:type="dxa"/>
            <w:shd w:val="clear" w:color="auto" w:fill="163B66"/>
            <w:tcMar>
              <w:top w:w="80" w:type="dxa"/>
              <w:left w:w="100" w:type="dxa"/>
              <w:bottom w:w="80" w:type="dxa"/>
              <w:right w:w="100" w:type="dxa"/>
            </w:tcMar>
            <w:vAlign w:val="center"/>
          </w:tcPr>
          <w:p w14:paraId="6368352A" w14:textId="77777777" w:rsidR="00284D74" w:rsidRDefault="00284D74">
            <w:pPr>
              <w:spacing w:line="252" w:lineRule="auto"/>
              <w:jc w:val="center"/>
            </w:pPr>
            <w:r>
              <w:rPr>
                <w:b/>
                <w:color w:val="FFFFFF"/>
                <w:sz w:val="17"/>
              </w:rPr>
              <w:t>Definition</w:t>
            </w:r>
          </w:p>
        </w:tc>
        <w:tc>
          <w:tcPr>
            <w:tcW w:w="3312" w:type="dxa"/>
            <w:shd w:val="clear" w:color="auto" w:fill="163B66"/>
            <w:tcMar>
              <w:top w:w="80" w:type="dxa"/>
              <w:left w:w="100" w:type="dxa"/>
              <w:bottom w:w="80" w:type="dxa"/>
              <w:right w:w="100" w:type="dxa"/>
            </w:tcMar>
            <w:vAlign w:val="center"/>
          </w:tcPr>
          <w:p w14:paraId="2FCC6D11" w14:textId="77777777" w:rsidR="00284D74" w:rsidRDefault="00284D74">
            <w:pPr>
              <w:spacing w:line="252" w:lineRule="auto"/>
              <w:jc w:val="center"/>
            </w:pPr>
            <w:r>
              <w:rPr>
                <w:b/>
                <w:color w:val="FFFFFF"/>
                <w:sz w:val="17"/>
              </w:rPr>
              <w:t>Implementation note</w:t>
            </w:r>
          </w:p>
        </w:tc>
      </w:tr>
      <w:tr w:rsidR="00284D74" w14:paraId="43B80465" w14:textId="77777777">
        <w:trPr>
          <w:jc w:val="center"/>
        </w:trPr>
        <w:tc>
          <w:tcPr>
            <w:tcW w:w="3312" w:type="dxa"/>
            <w:tcMar>
              <w:top w:w="80" w:type="dxa"/>
              <w:left w:w="100" w:type="dxa"/>
              <w:bottom w:w="80" w:type="dxa"/>
              <w:right w:w="100" w:type="dxa"/>
            </w:tcMar>
            <w:vAlign w:val="center"/>
          </w:tcPr>
          <w:p w14:paraId="7DECA355" w14:textId="77777777" w:rsidR="00284D74" w:rsidRDefault="00284D74">
            <w:pPr>
              <w:spacing w:line="252" w:lineRule="auto"/>
            </w:pPr>
            <w:r>
              <w:rPr>
                <w:sz w:val="17"/>
              </w:rPr>
              <w:t>B - Behavioral Alignment</w:t>
            </w:r>
          </w:p>
        </w:tc>
        <w:tc>
          <w:tcPr>
            <w:tcW w:w="3312" w:type="dxa"/>
            <w:tcMar>
              <w:top w:w="80" w:type="dxa"/>
              <w:left w:w="100" w:type="dxa"/>
              <w:bottom w:w="80" w:type="dxa"/>
              <w:right w:w="100" w:type="dxa"/>
            </w:tcMar>
            <w:vAlign w:val="center"/>
          </w:tcPr>
          <w:p w14:paraId="7A42E4F1" w14:textId="77777777" w:rsidR="00284D74" w:rsidRDefault="00284D74">
            <w:pPr>
              <w:spacing w:line="252" w:lineRule="auto"/>
            </w:pPr>
            <w:r>
              <w:rPr>
                <w:sz w:val="17"/>
              </w:rPr>
              <w:t>Derived from answer-pair quantum aggregation across communication, regulation, love language, readiness, and other tagged behavioral fits.</w:t>
            </w:r>
          </w:p>
        </w:tc>
        <w:tc>
          <w:tcPr>
            <w:tcW w:w="3312" w:type="dxa"/>
            <w:tcMar>
              <w:top w:w="80" w:type="dxa"/>
              <w:left w:w="100" w:type="dxa"/>
              <w:bottom w:w="80" w:type="dxa"/>
              <w:right w:w="100" w:type="dxa"/>
            </w:tcMar>
            <w:vAlign w:val="center"/>
          </w:tcPr>
          <w:p w14:paraId="7355F57F" w14:textId="77777777" w:rsidR="00284D74" w:rsidRDefault="00284D74">
            <w:pPr>
              <w:spacing w:line="252" w:lineRule="auto"/>
            </w:pPr>
            <w:r>
              <w:rPr>
                <w:sz w:val="17"/>
              </w:rPr>
              <w:t>Primary pair evidence.</w:t>
            </w:r>
          </w:p>
        </w:tc>
      </w:tr>
      <w:tr w:rsidR="00284D74" w14:paraId="418AB993" w14:textId="77777777">
        <w:trPr>
          <w:jc w:val="center"/>
        </w:trPr>
        <w:tc>
          <w:tcPr>
            <w:tcW w:w="3312" w:type="dxa"/>
            <w:shd w:val="clear" w:color="auto" w:fill="EDF3F8"/>
            <w:tcMar>
              <w:top w:w="80" w:type="dxa"/>
              <w:left w:w="100" w:type="dxa"/>
              <w:bottom w:w="80" w:type="dxa"/>
              <w:right w:w="100" w:type="dxa"/>
            </w:tcMar>
            <w:vAlign w:val="center"/>
          </w:tcPr>
          <w:p w14:paraId="058D68E4" w14:textId="77777777" w:rsidR="00284D74" w:rsidRDefault="00284D74">
            <w:pPr>
              <w:spacing w:line="252" w:lineRule="auto"/>
            </w:pPr>
            <w:r>
              <w:rPr>
                <w:sz w:val="17"/>
              </w:rPr>
              <w:t>A - Archetype Chemistry</w:t>
            </w:r>
          </w:p>
        </w:tc>
        <w:tc>
          <w:tcPr>
            <w:tcW w:w="3312" w:type="dxa"/>
            <w:shd w:val="clear" w:color="auto" w:fill="EDF3F8"/>
            <w:tcMar>
              <w:top w:w="80" w:type="dxa"/>
              <w:left w:w="100" w:type="dxa"/>
              <w:bottom w:w="80" w:type="dxa"/>
              <w:right w:w="100" w:type="dxa"/>
            </w:tcMar>
            <w:vAlign w:val="center"/>
          </w:tcPr>
          <w:p w14:paraId="1CFDB046" w14:textId="77777777" w:rsidR="00284D74" w:rsidRDefault="00284D74">
            <w:pPr>
              <w:spacing w:line="252" w:lineRule="auto"/>
            </w:pPr>
            <w:r>
              <w:rPr>
                <w:sz w:val="17"/>
              </w:rPr>
              <w:t>Weighted matrix using primary-primary, primary-secondary, secondary-primary, and secondary-secondary interactions.</w:t>
            </w:r>
          </w:p>
        </w:tc>
        <w:tc>
          <w:tcPr>
            <w:tcW w:w="3312" w:type="dxa"/>
            <w:shd w:val="clear" w:color="auto" w:fill="EDF3F8"/>
            <w:tcMar>
              <w:top w:w="80" w:type="dxa"/>
              <w:left w:w="100" w:type="dxa"/>
              <w:bottom w:w="80" w:type="dxa"/>
              <w:right w:w="100" w:type="dxa"/>
            </w:tcMar>
            <w:vAlign w:val="center"/>
          </w:tcPr>
          <w:p w14:paraId="4B601ECF" w14:textId="77777777" w:rsidR="00284D74" w:rsidRDefault="00284D74">
            <w:pPr>
              <w:spacing w:line="252" w:lineRule="auto"/>
            </w:pPr>
            <w:r>
              <w:rPr>
                <w:sz w:val="17"/>
              </w:rPr>
              <w:t>Use the matrix as expert-logic v1 and recalibrate later.</w:t>
            </w:r>
          </w:p>
        </w:tc>
      </w:tr>
      <w:tr w:rsidR="00284D74" w14:paraId="18059167" w14:textId="77777777">
        <w:trPr>
          <w:jc w:val="center"/>
        </w:trPr>
        <w:tc>
          <w:tcPr>
            <w:tcW w:w="3312" w:type="dxa"/>
            <w:tcMar>
              <w:top w:w="80" w:type="dxa"/>
              <w:left w:w="100" w:type="dxa"/>
              <w:bottom w:w="80" w:type="dxa"/>
              <w:right w:w="100" w:type="dxa"/>
            </w:tcMar>
            <w:vAlign w:val="center"/>
          </w:tcPr>
          <w:p w14:paraId="01FE1618" w14:textId="77777777" w:rsidR="00284D74" w:rsidRDefault="00284D74">
            <w:pPr>
              <w:spacing w:line="252" w:lineRule="auto"/>
            </w:pPr>
            <w:r>
              <w:rPr>
                <w:sz w:val="17"/>
              </w:rPr>
              <w:t>S_risk - Shadow Risk</w:t>
            </w:r>
          </w:p>
        </w:tc>
        <w:tc>
          <w:tcPr>
            <w:tcW w:w="3312" w:type="dxa"/>
            <w:tcMar>
              <w:top w:w="80" w:type="dxa"/>
              <w:left w:w="100" w:type="dxa"/>
              <w:bottom w:w="80" w:type="dxa"/>
              <w:right w:w="100" w:type="dxa"/>
            </w:tcMar>
            <w:vAlign w:val="center"/>
          </w:tcPr>
          <w:p w14:paraId="0BA25A75" w14:textId="77777777" w:rsidR="00284D74" w:rsidRDefault="00284D74">
            <w:pPr>
              <w:spacing w:line="252" w:lineRule="auto"/>
            </w:pPr>
            <w:r>
              <w:rPr>
                <w:sz w:val="17"/>
              </w:rPr>
              <w:t>Risk matrix, not chemistry matrix. Higher danger lowers score.</w:t>
            </w:r>
          </w:p>
        </w:tc>
        <w:tc>
          <w:tcPr>
            <w:tcW w:w="3312" w:type="dxa"/>
            <w:tcMar>
              <w:top w:w="80" w:type="dxa"/>
              <w:left w:w="100" w:type="dxa"/>
              <w:bottom w:w="80" w:type="dxa"/>
              <w:right w:w="100" w:type="dxa"/>
            </w:tcMar>
            <w:vAlign w:val="center"/>
          </w:tcPr>
          <w:p w14:paraId="6E74F5C6" w14:textId="77777777" w:rsidR="00284D74" w:rsidRDefault="00284D74">
            <w:pPr>
              <w:spacing w:line="252" w:lineRule="auto"/>
            </w:pPr>
            <w:r>
              <w:rPr>
                <w:sz w:val="17"/>
              </w:rPr>
              <w:t>Subtracts stability even when spark is high.</w:t>
            </w:r>
          </w:p>
        </w:tc>
      </w:tr>
      <w:tr w:rsidR="00284D74" w14:paraId="07A3A623" w14:textId="77777777">
        <w:trPr>
          <w:jc w:val="center"/>
        </w:trPr>
        <w:tc>
          <w:tcPr>
            <w:tcW w:w="3312" w:type="dxa"/>
            <w:shd w:val="clear" w:color="auto" w:fill="EDF3F8"/>
            <w:tcMar>
              <w:top w:w="80" w:type="dxa"/>
              <w:left w:w="100" w:type="dxa"/>
              <w:bottom w:w="80" w:type="dxa"/>
              <w:right w:w="100" w:type="dxa"/>
            </w:tcMar>
            <w:vAlign w:val="center"/>
          </w:tcPr>
          <w:p w14:paraId="28A7D6F0" w14:textId="77777777" w:rsidR="00284D74" w:rsidRDefault="00284D74">
            <w:pPr>
              <w:spacing w:line="252" w:lineRule="auto"/>
            </w:pPr>
            <w:r>
              <w:rPr>
                <w:sz w:val="17"/>
              </w:rPr>
              <w:t>P - Polarity Dynamics</w:t>
            </w:r>
          </w:p>
        </w:tc>
        <w:tc>
          <w:tcPr>
            <w:tcW w:w="3312" w:type="dxa"/>
            <w:shd w:val="clear" w:color="auto" w:fill="EDF3F8"/>
            <w:tcMar>
              <w:top w:w="80" w:type="dxa"/>
              <w:left w:w="100" w:type="dxa"/>
              <w:bottom w:w="80" w:type="dxa"/>
              <w:right w:w="100" w:type="dxa"/>
            </w:tcMar>
            <w:vAlign w:val="center"/>
          </w:tcPr>
          <w:p w14:paraId="49ED89B5" w14:textId="77777777" w:rsidR="00284D74" w:rsidRDefault="00284D74">
            <w:pPr>
              <w:spacing w:line="252" w:lineRule="auto"/>
            </w:pPr>
            <w:r>
              <w:rPr>
                <w:sz w:val="17"/>
              </w:rPr>
              <w:t>Use the v10 dimensional polarity model, not vague masculine/feminine labels.</w:t>
            </w:r>
          </w:p>
        </w:tc>
        <w:tc>
          <w:tcPr>
            <w:tcW w:w="3312" w:type="dxa"/>
            <w:shd w:val="clear" w:color="auto" w:fill="EDF3F8"/>
            <w:tcMar>
              <w:top w:w="80" w:type="dxa"/>
              <w:left w:w="100" w:type="dxa"/>
              <w:bottom w:w="80" w:type="dxa"/>
              <w:right w:w="100" w:type="dxa"/>
            </w:tcMar>
            <w:vAlign w:val="center"/>
          </w:tcPr>
          <w:p w14:paraId="38C8BA66" w14:textId="77777777" w:rsidR="00284D74" w:rsidRDefault="00284D74">
            <w:pPr>
              <w:spacing w:line="252" w:lineRule="auto"/>
            </w:pPr>
            <w:r>
              <w:rPr>
                <w:sz w:val="17"/>
              </w:rPr>
              <w:t>This is the chemistry layer anchor.</w:t>
            </w:r>
          </w:p>
        </w:tc>
      </w:tr>
      <w:tr w:rsidR="00284D74" w14:paraId="281D64F7" w14:textId="77777777">
        <w:trPr>
          <w:jc w:val="center"/>
        </w:trPr>
        <w:tc>
          <w:tcPr>
            <w:tcW w:w="3312" w:type="dxa"/>
            <w:tcMar>
              <w:top w:w="80" w:type="dxa"/>
              <w:left w:w="100" w:type="dxa"/>
              <w:bottom w:w="80" w:type="dxa"/>
              <w:right w:w="100" w:type="dxa"/>
            </w:tcMar>
            <w:vAlign w:val="center"/>
          </w:tcPr>
          <w:p w14:paraId="2C294058" w14:textId="77777777" w:rsidR="00284D74" w:rsidRDefault="00284D74">
            <w:pPr>
              <w:spacing w:line="252" w:lineRule="auto"/>
            </w:pPr>
            <w:r>
              <w:rPr>
                <w:sz w:val="17"/>
              </w:rPr>
              <w:t>Astro / Num</w:t>
            </w:r>
          </w:p>
        </w:tc>
        <w:tc>
          <w:tcPr>
            <w:tcW w:w="3312" w:type="dxa"/>
            <w:tcMar>
              <w:top w:w="80" w:type="dxa"/>
              <w:left w:w="100" w:type="dxa"/>
              <w:bottom w:w="80" w:type="dxa"/>
              <w:right w:w="100" w:type="dxa"/>
            </w:tcMar>
            <w:vAlign w:val="center"/>
          </w:tcPr>
          <w:p w14:paraId="45962937" w14:textId="77777777" w:rsidR="00284D74" w:rsidRDefault="00284D74">
            <w:pPr>
              <w:spacing w:line="252" w:lineRule="auto"/>
            </w:pPr>
            <w:r>
              <w:rPr>
                <w:sz w:val="17"/>
              </w:rPr>
              <w:t>Normalized cosmic overlays from lookup tables.</w:t>
            </w:r>
          </w:p>
        </w:tc>
        <w:tc>
          <w:tcPr>
            <w:tcW w:w="3312" w:type="dxa"/>
            <w:tcMar>
              <w:top w:w="80" w:type="dxa"/>
              <w:left w:w="100" w:type="dxa"/>
              <w:bottom w:w="80" w:type="dxa"/>
              <w:right w:w="100" w:type="dxa"/>
            </w:tcMar>
            <w:vAlign w:val="center"/>
          </w:tcPr>
          <w:p w14:paraId="2CB7F421" w14:textId="77777777" w:rsidR="00284D74" w:rsidRDefault="00284D74">
            <w:pPr>
              <w:spacing w:line="252" w:lineRule="auto"/>
            </w:pPr>
            <w:r>
              <w:rPr>
                <w:sz w:val="17"/>
              </w:rPr>
              <w:t>Helpful but capped; cannot overpower behavior.</w:t>
            </w:r>
          </w:p>
        </w:tc>
      </w:tr>
      <w:tr w:rsidR="00284D74" w14:paraId="3BC0EA46" w14:textId="77777777">
        <w:trPr>
          <w:jc w:val="center"/>
        </w:trPr>
        <w:tc>
          <w:tcPr>
            <w:tcW w:w="3312" w:type="dxa"/>
            <w:shd w:val="clear" w:color="auto" w:fill="EDF3F8"/>
            <w:tcMar>
              <w:top w:w="80" w:type="dxa"/>
              <w:left w:w="100" w:type="dxa"/>
              <w:bottom w:w="80" w:type="dxa"/>
              <w:right w:w="100" w:type="dxa"/>
            </w:tcMar>
            <w:vAlign w:val="center"/>
          </w:tcPr>
          <w:p w14:paraId="0AB71C71" w14:textId="77777777" w:rsidR="00284D74" w:rsidRDefault="00284D74">
            <w:pPr>
              <w:spacing w:line="252" w:lineRule="auto"/>
            </w:pPr>
            <w:r>
              <w:rPr>
                <w:sz w:val="17"/>
              </w:rPr>
              <w:t>IntegrityPenalty / ClusterPenaltyPair / InteractionCompatModifier</w:t>
            </w:r>
          </w:p>
        </w:tc>
        <w:tc>
          <w:tcPr>
            <w:tcW w:w="3312" w:type="dxa"/>
            <w:shd w:val="clear" w:color="auto" w:fill="EDF3F8"/>
            <w:tcMar>
              <w:top w:w="80" w:type="dxa"/>
              <w:left w:w="100" w:type="dxa"/>
              <w:bottom w:w="80" w:type="dxa"/>
              <w:right w:w="100" w:type="dxa"/>
            </w:tcMar>
            <w:vAlign w:val="center"/>
          </w:tcPr>
          <w:p w14:paraId="2DCAE42F" w14:textId="77777777" w:rsidR="00284D74" w:rsidRDefault="00284D74">
            <w:pPr>
              <w:spacing w:line="252" w:lineRule="auto"/>
            </w:pPr>
            <w:r>
              <w:rPr>
                <w:sz w:val="17"/>
              </w:rPr>
              <w:t>Penalties and pair-specific rule modifiers from contradiction, severe combo, or cross-category interaction rules.</w:t>
            </w:r>
          </w:p>
        </w:tc>
        <w:tc>
          <w:tcPr>
            <w:tcW w:w="3312" w:type="dxa"/>
            <w:shd w:val="clear" w:color="auto" w:fill="EDF3F8"/>
            <w:tcMar>
              <w:top w:w="80" w:type="dxa"/>
              <w:left w:w="100" w:type="dxa"/>
              <w:bottom w:w="80" w:type="dxa"/>
              <w:right w:w="100" w:type="dxa"/>
            </w:tcMar>
            <w:vAlign w:val="center"/>
          </w:tcPr>
          <w:p w14:paraId="5BA09D57" w14:textId="77777777" w:rsidR="00284D74" w:rsidRDefault="00284D74">
            <w:pPr>
              <w:spacing w:line="252" w:lineRule="auto"/>
            </w:pPr>
            <w:r>
              <w:rPr>
                <w:sz w:val="17"/>
              </w:rPr>
              <w:t>Version these aggressively.</w:t>
            </w:r>
          </w:p>
        </w:tc>
      </w:tr>
    </w:tbl>
    <w:p w14:paraId="72E846D5" w14:textId="77777777" w:rsidR="00284D74" w:rsidRDefault="00284D74">
      <w:pPr>
        <w:pStyle w:val="Heading2"/>
        <w:spacing w:after="100"/>
      </w:pPr>
      <w:r>
        <w:rPr>
          <w:b w:val="0"/>
        </w:rPr>
        <w:t>3.2 Relationship Forecast (0-100)</w:t>
      </w:r>
    </w:p>
    <w:p w14:paraId="53F25D8D" w14:textId="77777777" w:rsidR="00284D74" w:rsidRDefault="00284D74">
      <w:pPr>
        <w:spacing w:after="100"/>
      </w:pPr>
      <w:r>
        <w:t>Forecast is pair-level stability guidance. It is not a personal shame grade and it should not be used as a monetized gate.</w:t>
      </w:r>
    </w:p>
    <w:p w14:paraId="13FBD3F3" w14:textId="77777777" w:rsidR="00284D74" w:rsidRDefault="00284D74">
      <w:pPr>
        <w:ind w:left="432"/>
      </w:pPr>
      <w:r>
        <w:rPr>
          <w:rFonts w:ascii="Courier New" w:hAnsi="Courier New"/>
          <w:sz w:val="19"/>
        </w:rPr>
        <w:t>RelationshipForecast = clamp(0, 100, 100 * (0.30*EmotionalRegulationCompat + 0.25*ConflictRepairAlign + 0.20*CommunicationHealth + 0.15*CommitmentPaceAlign + 0.10*PatternStability) - ShadowPenalty - LoopPenalty)</w:t>
      </w:r>
    </w:p>
    <w:p w14:paraId="3EFED011" w14:textId="77777777" w:rsidR="00284D74" w:rsidRDefault="00284D74">
      <w:pPr>
        <w:pStyle w:val="Heading2"/>
        <w:spacing w:after="100"/>
      </w:pPr>
      <w:r>
        <w:rPr>
          <w:b w:val="0"/>
        </w:rPr>
        <w:t>3.3 Internal readiness remains real, but user-facing forecast wins</w:t>
      </w:r>
    </w:p>
    <w:p w14:paraId="5080FE42" w14:textId="77777777" w:rsidR="00284D74" w:rsidRDefault="00284D74">
      <w:pPr>
        <w:spacing w:after="100"/>
      </w:pPr>
      <w:r>
        <w:t>The documents are slightly split here: some materials preserve an internal readiness layer while others deprecate a public readiness grade in favor of a pair forecast. The clean v1 rule is this: keep internal readiness variables for engine logic, but expose Relationship Forecast as the public 0-100 guidance score.</w:t>
      </w:r>
    </w:p>
    <w:p w14:paraId="7FA6FAE5" w14:textId="77777777" w:rsidR="00284D74" w:rsidRDefault="00284D74">
      <w:pPr>
        <w:pStyle w:val="Heading1"/>
        <w:spacing w:after="100"/>
      </w:pPr>
      <w:r>
        <w:rPr>
          <w:b w:val="0"/>
        </w:rPr>
        <w:t>4. Chemistry Layer - Final Polarity Integration</w:t>
      </w:r>
    </w:p>
    <w:p w14:paraId="43F429FD" w14:textId="77777777" w:rsidR="00284D74" w:rsidRDefault="00284D74">
      <w:pPr>
        <w:spacing w:after="100"/>
      </w:pPr>
      <w:r>
        <w:t>The polarity workbook solves a major weakness. Chemistry should now be quantified with ten axes and fed into the 13% chemistry layer already implied by the workbook.</w:t>
      </w:r>
    </w:p>
    <w:p w14:paraId="08FBA010" w14:textId="77777777" w:rsidR="00284D74" w:rsidRDefault="00284D74">
      <w:pPr>
        <w:ind w:left="432"/>
      </w:pPr>
      <w:r>
        <w:rPr>
          <w:rFonts w:ascii="Courier New" w:hAnsi="Courier New"/>
          <w:sz w:val="19"/>
        </w:rPr>
        <w:t>ChemistryLayerContribution = (0.08 * PolarityNorm) + (0.05 * AttractionPatternNorm)</w:t>
      </w:r>
    </w:p>
    <w:p w14:paraId="38382E6D" w14:textId="77777777" w:rsidR="00284D74" w:rsidRDefault="00284D74">
      <w:pPr>
        <w:ind w:left="432"/>
      </w:pPr>
      <w:r>
        <w:rPr>
          <w:rFonts w:ascii="Courier New" w:hAnsi="Courier New"/>
          <w:sz w:val="19"/>
        </w:rPr>
        <w:t>PolarityNorm = PolarityDimensionScore_0_100 / 100</w:t>
      </w:r>
    </w:p>
    <w:tbl>
      <w:tblPr>
        <w:tblStyle w:val="TableGrid"/>
        <w:tblW w:w="0" w:type="auto"/>
        <w:jc w:val="center"/>
        <w:tblLook w:val="04A0" w:firstRow="1" w:lastRow="0" w:firstColumn="1" w:lastColumn="0" w:noHBand="0" w:noVBand="1"/>
      </w:tblPr>
      <w:tblGrid>
        <w:gridCol w:w="2484"/>
        <w:gridCol w:w="2484"/>
        <w:gridCol w:w="2484"/>
        <w:gridCol w:w="2484"/>
      </w:tblGrid>
      <w:tr w:rsidR="00284D74" w14:paraId="6BDB7114" w14:textId="77777777">
        <w:trPr>
          <w:jc w:val="center"/>
        </w:trPr>
        <w:tc>
          <w:tcPr>
            <w:tcW w:w="2484" w:type="dxa"/>
            <w:shd w:val="clear" w:color="auto" w:fill="163B66"/>
            <w:tcMar>
              <w:top w:w="80" w:type="dxa"/>
              <w:left w:w="100" w:type="dxa"/>
              <w:bottom w:w="80" w:type="dxa"/>
              <w:right w:w="100" w:type="dxa"/>
            </w:tcMar>
            <w:vAlign w:val="center"/>
          </w:tcPr>
          <w:p w14:paraId="5E59D04E" w14:textId="77777777" w:rsidR="00284D74" w:rsidRDefault="00284D74">
            <w:pPr>
              <w:spacing w:line="252" w:lineRule="auto"/>
              <w:jc w:val="center"/>
            </w:pPr>
            <w:r>
              <w:rPr>
                <w:b/>
                <w:color w:val="FFFFFF"/>
                <w:sz w:val="17"/>
              </w:rPr>
              <w:t>Axis</w:t>
            </w:r>
          </w:p>
        </w:tc>
        <w:tc>
          <w:tcPr>
            <w:tcW w:w="2484" w:type="dxa"/>
            <w:shd w:val="clear" w:color="auto" w:fill="163B66"/>
            <w:tcMar>
              <w:top w:w="80" w:type="dxa"/>
              <w:left w:w="100" w:type="dxa"/>
              <w:bottom w:w="80" w:type="dxa"/>
              <w:right w:w="100" w:type="dxa"/>
            </w:tcMar>
            <w:vAlign w:val="center"/>
          </w:tcPr>
          <w:p w14:paraId="36992FD5" w14:textId="77777777" w:rsidR="00284D74" w:rsidRDefault="00284D74">
            <w:pPr>
              <w:spacing w:line="252" w:lineRule="auto"/>
              <w:jc w:val="center"/>
            </w:pPr>
            <w:r>
              <w:rPr>
                <w:b/>
                <w:color w:val="FFFFFF"/>
                <w:sz w:val="17"/>
              </w:rPr>
              <w:t>Fit type</w:t>
            </w:r>
          </w:p>
        </w:tc>
        <w:tc>
          <w:tcPr>
            <w:tcW w:w="2484" w:type="dxa"/>
            <w:shd w:val="clear" w:color="auto" w:fill="163B66"/>
            <w:tcMar>
              <w:top w:w="80" w:type="dxa"/>
              <w:left w:w="100" w:type="dxa"/>
              <w:bottom w:w="80" w:type="dxa"/>
              <w:right w:w="100" w:type="dxa"/>
            </w:tcMar>
            <w:vAlign w:val="center"/>
          </w:tcPr>
          <w:p w14:paraId="2DCCBCA5" w14:textId="77777777" w:rsidR="00284D74" w:rsidRDefault="00284D74">
            <w:pPr>
              <w:spacing w:line="252" w:lineRule="auto"/>
              <w:jc w:val="center"/>
            </w:pPr>
            <w:r>
              <w:rPr>
                <w:b/>
                <w:color w:val="FFFFFF"/>
                <w:sz w:val="17"/>
              </w:rPr>
              <w:t>Inside chemistry weight</w:t>
            </w:r>
          </w:p>
        </w:tc>
        <w:tc>
          <w:tcPr>
            <w:tcW w:w="2484" w:type="dxa"/>
            <w:shd w:val="clear" w:color="auto" w:fill="163B66"/>
            <w:tcMar>
              <w:top w:w="80" w:type="dxa"/>
              <w:left w:w="100" w:type="dxa"/>
              <w:bottom w:w="80" w:type="dxa"/>
              <w:right w:w="100" w:type="dxa"/>
            </w:tcMar>
            <w:vAlign w:val="center"/>
          </w:tcPr>
          <w:p w14:paraId="226DDD9C" w14:textId="77777777" w:rsidR="00284D74" w:rsidRDefault="00284D74">
            <w:pPr>
              <w:spacing w:line="252" w:lineRule="auto"/>
              <w:jc w:val="center"/>
            </w:pPr>
            <w:r>
              <w:rPr>
                <w:b/>
                <w:color w:val="FFFFFF"/>
                <w:sz w:val="17"/>
              </w:rPr>
              <w:t>Why it exists</w:t>
            </w:r>
          </w:p>
        </w:tc>
      </w:tr>
      <w:tr w:rsidR="00284D74" w14:paraId="7FEE9E4B" w14:textId="77777777">
        <w:trPr>
          <w:jc w:val="center"/>
        </w:trPr>
        <w:tc>
          <w:tcPr>
            <w:tcW w:w="2484" w:type="dxa"/>
            <w:tcMar>
              <w:top w:w="80" w:type="dxa"/>
              <w:left w:w="100" w:type="dxa"/>
              <w:bottom w:w="80" w:type="dxa"/>
              <w:right w:w="100" w:type="dxa"/>
            </w:tcMar>
            <w:vAlign w:val="center"/>
          </w:tcPr>
          <w:p w14:paraId="5C8DEA13" w14:textId="77777777" w:rsidR="00284D74" w:rsidRDefault="00284D74">
            <w:pPr>
              <w:spacing w:line="252" w:lineRule="auto"/>
            </w:pPr>
            <w:r>
              <w:rPr>
                <w:sz w:val="17"/>
              </w:rPr>
              <w:lastRenderedPageBreak/>
              <w:t>Initiation</w:t>
            </w:r>
          </w:p>
        </w:tc>
        <w:tc>
          <w:tcPr>
            <w:tcW w:w="2484" w:type="dxa"/>
            <w:tcMar>
              <w:top w:w="80" w:type="dxa"/>
              <w:left w:w="100" w:type="dxa"/>
              <w:bottom w:w="80" w:type="dxa"/>
              <w:right w:w="100" w:type="dxa"/>
            </w:tcMar>
            <w:vAlign w:val="center"/>
          </w:tcPr>
          <w:p w14:paraId="4B59C4A0" w14:textId="77777777" w:rsidR="00284D74" w:rsidRDefault="00284D74">
            <w:pPr>
              <w:spacing w:line="252" w:lineRule="auto"/>
            </w:pPr>
            <w:r>
              <w:rPr>
                <w:sz w:val="17"/>
              </w:rPr>
              <w:t>Complement</w:t>
            </w:r>
          </w:p>
        </w:tc>
        <w:tc>
          <w:tcPr>
            <w:tcW w:w="2484" w:type="dxa"/>
            <w:tcMar>
              <w:top w:w="80" w:type="dxa"/>
              <w:left w:w="100" w:type="dxa"/>
              <w:bottom w:w="80" w:type="dxa"/>
              <w:right w:w="100" w:type="dxa"/>
            </w:tcMar>
            <w:vAlign w:val="center"/>
          </w:tcPr>
          <w:p w14:paraId="4DD91347" w14:textId="77777777" w:rsidR="00284D74" w:rsidRDefault="00284D74">
            <w:pPr>
              <w:spacing w:line="252" w:lineRule="auto"/>
            </w:pPr>
            <w:r>
              <w:rPr>
                <w:sz w:val="17"/>
              </w:rPr>
              <w:t>0.18</w:t>
            </w:r>
          </w:p>
        </w:tc>
        <w:tc>
          <w:tcPr>
            <w:tcW w:w="2484" w:type="dxa"/>
            <w:tcMar>
              <w:top w:w="80" w:type="dxa"/>
              <w:left w:w="100" w:type="dxa"/>
              <w:bottom w:w="80" w:type="dxa"/>
              <w:right w:w="100" w:type="dxa"/>
            </w:tcMar>
            <w:vAlign w:val="center"/>
          </w:tcPr>
          <w:p w14:paraId="1BC56CE0" w14:textId="77777777" w:rsidR="00284D74" w:rsidRDefault="00284D74">
            <w:pPr>
              <w:spacing w:line="252" w:lineRule="auto"/>
            </w:pPr>
            <w:r>
              <w:rPr>
                <w:sz w:val="17"/>
              </w:rPr>
              <w:t>Prevents mutual passivity or double-push chaos.</w:t>
            </w:r>
          </w:p>
        </w:tc>
      </w:tr>
      <w:tr w:rsidR="00284D74" w14:paraId="0C65E875" w14:textId="77777777">
        <w:trPr>
          <w:jc w:val="center"/>
        </w:trPr>
        <w:tc>
          <w:tcPr>
            <w:tcW w:w="2484" w:type="dxa"/>
            <w:shd w:val="clear" w:color="auto" w:fill="EDF3F8"/>
            <w:tcMar>
              <w:top w:w="80" w:type="dxa"/>
              <w:left w:w="100" w:type="dxa"/>
              <w:bottom w:w="80" w:type="dxa"/>
              <w:right w:w="100" w:type="dxa"/>
            </w:tcMar>
            <w:vAlign w:val="center"/>
          </w:tcPr>
          <w:p w14:paraId="003BAA0C" w14:textId="77777777" w:rsidR="00284D74" w:rsidRDefault="00284D74">
            <w:pPr>
              <w:spacing w:line="252" w:lineRule="auto"/>
            </w:pPr>
            <w:r>
              <w:rPr>
                <w:sz w:val="17"/>
              </w:rPr>
              <w:t>Pursuit Preference</w:t>
            </w:r>
          </w:p>
        </w:tc>
        <w:tc>
          <w:tcPr>
            <w:tcW w:w="2484" w:type="dxa"/>
            <w:shd w:val="clear" w:color="auto" w:fill="EDF3F8"/>
            <w:tcMar>
              <w:top w:w="80" w:type="dxa"/>
              <w:left w:w="100" w:type="dxa"/>
              <w:bottom w:w="80" w:type="dxa"/>
              <w:right w:w="100" w:type="dxa"/>
            </w:tcMar>
            <w:vAlign w:val="center"/>
          </w:tcPr>
          <w:p w14:paraId="0BF73926" w14:textId="77777777" w:rsidR="00284D74" w:rsidRDefault="00284D74">
            <w:pPr>
              <w:spacing w:line="252" w:lineRule="auto"/>
            </w:pPr>
            <w:r>
              <w:rPr>
                <w:sz w:val="17"/>
              </w:rPr>
              <w:t>Complement</w:t>
            </w:r>
          </w:p>
        </w:tc>
        <w:tc>
          <w:tcPr>
            <w:tcW w:w="2484" w:type="dxa"/>
            <w:shd w:val="clear" w:color="auto" w:fill="EDF3F8"/>
            <w:tcMar>
              <w:top w:w="80" w:type="dxa"/>
              <w:left w:w="100" w:type="dxa"/>
              <w:bottom w:w="80" w:type="dxa"/>
              <w:right w:w="100" w:type="dxa"/>
            </w:tcMar>
            <w:vAlign w:val="center"/>
          </w:tcPr>
          <w:p w14:paraId="26580F6B" w14:textId="77777777" w:rsidR="00284D74" w:rsidRDefault="00284D74">
            <w:pPr>
              <w:spacing w:line="252" w:lineRule="auto"/>
            </w:pPr>
            <w:r>
              <w:rPr>
                <w:sz w:val="17"/>
              </w:rPr>
              <w:t>0.14</w:t>
            </w:r>
          </w:p>
        </w:tc>
        <w:tc>
          <w:tcPr>
            <w:tcW w:w="2484" w:type="dxa"/>
            <w:shd w:val="clear" w:color="auto" w:fill="EDF3F8"/>
            <w:tcMar>
              <w:top w:w="80" w:type="dxa"/>
              <w:left w:w="100" w:type="dxa"/>
              <w:bottom w:w="80" w:type="dxa"/>
              <w:right w:w="100" w:type="dxa"/>
            </w:tcMar>
            <w:vAlign w:val="center"/>
          </w:tcPr>
          <w:p w14:paraId="1B544EF6" w14:textId="77777777" w:rsidR="00284D74" w:rsidRDefault="00284D74">
            <w:pPr>
              <w:spacing w:line="252" w:lineRule="auto"/>
            </w:pPr>
            <w:r>
              <w:rPr>
                <w:sz w:val="17"/>
              </w:rPr>
              <w:t>Captures chase rhythm, alternation, and engagement style.</w:t>
            </w:r>
          </w:p>
        </w:tc>
      </w:tr>
      <w:tr w:rsidR="00284D74" w14:paraId="37C31E68" w14:textId="77777777">
        <w:trPr>
          <w:jc w:val="center"/>
        </w:trPr>
        <w:tc>
          <w:tcPr>
            <w:tcW w:w="2484" w:type="dxa"/>
            <w:tcMar>
              <w:top w:w="80" w:type="dxa"/>
              <w:left w:w="100" w:type="dxa"/>
              <w:bottom w:w="80" w:type="dxa"/>
              <w:right w:w="100" w:type="dxa"/>
            </w:tcMar>
            <w:vAlign w:val="center"/>
          </w:tcPr>
          <w:p w14:paraId="3C938B5C" w14:textId="77777777" w:rsidR="00284D74" w:rsidRDefault="00284D74">
            <w:pPr>
              <w:spacing w:line="252" w:lineRule="auto"/>
            </w:pPr>
            <w:r>
              <w:rPr>
                <w:sz w:val="17"/>
              </w:rPr>
              <w:t>Leadership Comfort</w:t>
            </w:r>
          </w:p>
        </w:tc>
        <w:tc>
          <w:tcPr>
            <w:tcW w:w="2484" w:type="dxa"/>
            <w:tcMar>
              <w:top w:w="80" w:type="dxa"/>
              <w:left w:w="100" w:type="dxa"/>
              <w:bottom w:w="80" w:type="dxa"/>
              <w:right w:w="100" w:type="dxa"/>
            </w:tcMar>
            <w:vAlign w:val="center"/>
          </w:tcPr>
          <w:p w14:paraId="0356291F" w14:textId="77777777" w:rsidR="00284D74" w:rsidRDefault="00284D74">
            <w:pPr>
              <w:spacing w:line="252" w:lineRule="auto"/>
            </w:pPr>
            <w:r>
              <w:rPr>
                <w:sz w:val="17"/>
              </w:rPr>
              <w:t>Complement</w:t>
            </w:r>
          </w:p>
        </w:tc>
        <w:tc>
          <w:tcPr>
            <w:tcW w:w="2484" w:type="dxa"/>
            <w:tcMar>
              <w:top w:w="80" w:type="dxa"/>
              <w:left w:w="100" w:type="dxa"/>
              <w:bottom w:w="80" w:type="dxa"/>
              <w:right w:w="100" w:type="dxa"/>
            </w:tcMar>
            <w:vAlign w:val="center"/>
          </w:tcPr>
          <w:p w14:paraId="1B743A38" w14:textId="77777777" w:rsidR="00284D74" w:rsidRDefault="00284D74">
            <w:pPr>
              <w:spacing w:line="252" w:lineRule="auto"/>
            </w:pPr>
            <w:r>
              <w:rPr>
                <w:sz w:val="17"/>
              </w:rPr>
              <w:t>0.12</w:t>
            </w:r>
          </w:p>
        </w:tc>
        <w:tc>
          <w:tcPr>
            <w:tcW w:w="2484" w:type="dxa"/>
            <w:tcMar>
              <w:top w:w="80" w:type="dxa"/>
              <w:left w:w="100" w:type="dxa"/>
              <w:bottom w:w="80" w:type="dxa"/>
              <w:right w:w="100" w:type="dxa"/>
            </w:tcMar>
            <w:vAlign w:val="center"/>
          </w:tcPr>
          <w:p w14:paraId="54EA3369" w14:textId="77777777" w:rsidR="00284D74" w:rsidRDefault="00284D74">
            <w:pPr>
              <w:spacing w:line="252" w:lineRule="auto"/>
            </w:pPr>
            <w:r>
              <w:rPr>
                <w:sz w:val="17"/>
              </w:rPr>
              <w:t>Measures whether structure can be carried without backlash.</w:t>
            </w:r>
          </w:p>
        </w:tc>
      </w:tr>
      <w:tr w:rsidR="00284D74" w14:paraId="5525D186" w14:textId="77777777">
        <w:trPr>
          <w:jc w:val="center"/>
        </w:trPr>
        <w:tc>
          <w:tcPr>
            <w:tcW w:w="2484" w:type="dxa"/>
            <w:shd w:val="clear" w:color="auto" w:fill="EDF3F8"/>
            <w:tcMar>
              <w:top w:w="80" w:type="dxa"/>
              <w:left w:w="100" w:type="dxa"/>
              <w:bottom w:w="80" w:type="dxa"/>
              <w:right w:w="100" w:type="dxa"/>
            </w:tcMar>
            <w:vAlign w:val="center"/>
          </w:tcPr>
          <w:p w14:paraId="53725EC3" w14:textId="77777777" w:rsidR="00284D74" w:rsidRDefault="00284D74">
            <w:pPr>
              <w:spacing w:line="252" w:lineRule="auto"/>
            </w:pPr>
            <w:r>
              <w:rPr>
                <w:sz w:val="17"/>
              </w:rPr>
              <w:t>Surrender Safety</w:t>
            </w:r>
          </w:p>
        </w:tc>
        <w:tc>
          <w:tcPr>
            <w:tcW w:w="2484" w:type="dxa"/>
            <w:shd w:val="clear" w:color="auto" w:fill="EDF3F8"/>
            <w:tcMar>
              <w:top w:w="80" w:type="dxa"/>
              <w:left w:w="100" w:type="dxa"/>
              <w:bottom w:w="80" w:type="dxa"/>
              <w:right w:w="100" w:type="dxa"/>
            </w:tcMar>
            <w:vAlign w:val="center"/>
          </w:tcPr>
          <w:p w14:paraId="65AA36A7" w14:textId="77777777" w:rsidR="00284D74" w:rsidRDefault="00284D74">
            <w:pPr>
              <w:spacing w:line="252" w:lineRule="auto"/>
            </w:pPr>
            <w:r>
              <w:rPr>
                <w:sz w:val="17"/>
              </w:rPr>
              <w:t>Similarity</w:t>
            </w:r>
          </w:p>
        </w:tc>
        <w:tc>
          <w:tcPr>
            <w:tcW w:w="2484" w:type="dxa"/>
            <w:shd w:val="clear" w:color="auto" w:fill="EDF3F8"/>
            <w:tcMar>
              <w:top w:w="80" w:type="dxa"/>
              <w:left w:w="100" w:type="dxa"/>
              <w:bottom w:w="80" w:type="dxa"/>
              <w:right w:w="100" w:type="dxa"/>
            </w:tcMar>
            <w:vAlign w:val="center"/>
          </w:tcPr>
          <w:p w14:paraId="4DFFA060" w14:textId="77777777" w:rsidR="00284D74" w:rsidRDefault="00284D74">
            <w:pPr>
              <w:spacing w:line="252" w:lineRule="auto"/>
            </w:pPr>
            <w:r>
              <w:rPr>
                <w:sz w:val="17"/>
              </w:rPr>
              <w:t>0.12</w:t>
            </w:r>
          </w:p>
        </w:tc>
        <w:tc>
          <w:tcPr>
            <w:tcW w:w="2484" w:type="dxa"/>
            <w:shd w:val="clear" w:color="auto" w:fill="EDF3F8"/>
            <w:tcMar>
              <w:top w:w="80" w:type="dxa"/>
              <w:left w:w="100" w:type="dxa"/>
              <w:bottom w:w="80" w:type="dxa"/>
              <w:right w:w="100" w:type="dxa"/>
            </w:tcMar>
            <w:vAlign w:val="center"/>
          </w:tcPr>
          <w:p w14:paraId="62B85871" w14:textId="77777777" w:rsidR="00284D74" w:rsidRDefault="00284D74">
            <w:pPr>
              <w:spacing w:line="252" w:lineRule="auto"/>
            </w:pPr>
            <w:r>
              <w:rPr>
                <w:sz w:val="17"/>
              </w:rPr>
              <w:t>Attraction collapses if closeness feels unsafe.</w:t>
            </w:r>
          </w:p>
        </w:tc>
      </w:tr>
      <w:tr w:rsidR="00284D74" w14:paraId="329CFD50" w14:textId="77777777">
        <w:trPr>
          <w:jc w:val="center"/>
        </w:trPr>
        <w:tc>
          <w:tcPr>
            <w:tcW w:w="2484" w:type="dxa"/>
            <w:tcMar>
              <w:top w:w="80" w:type="dxa"/>
              <w:left w:w="100" w:type="dxa"/>
              <w:bottom w:w="80" w:type="dxa"/>
              <w:right w:w="100" w:type="dxa"/>
            </w:tcMar>
            <w:vAlign w:val="center"/>
          </w:tcPr>
          <w:p w14:paraId="26E3DFCB" w14:textId="77777777" w:rsidR="00284D74" w:rsidRDefault="00284D74">
            <w:pPr>
              <w:spacing w:line="252" w:lineRule="auto"/>
            </w:pPr>
            <w:r>
              <w:rPr>
                <w:sz w:val="17"/>
              </w:rPr>
              <w:t>Calm Receptivity</w:t>
            </w:r>
          </w:p>
        </w:tc>
        <w:tc>
          <w:tcPr>
            <w:tcW w:w="2484" w:type="dxa"/>
            <w:tcMar>
              <w:top w:w="80" w:type="dxa"/>
              <w:left w:w="100" w:type="dxa"/>
              <w:bottom w:w="80" w:type="dxa"/>
              <w:right w:w="100" w:type="dxa"/>
            </w:tcMar>
            <w:vAlign w:val="center"/>
          </w:tcPr>
          <w:p w14:paraId="0F0D279F" w14:textId="77777777" w:rsidR="00284D74" w:rsidRDefault="00284D74">
            <w:pPr>
              <w:spacing w:line="252" w:lineRule="auto"/>
            </w:pPr>
            <w:r>
              <w:rPr>
                <w:sz w:val="17"/>
              </w:rPr>
              <w:t>Similarity</w:t>
            </w:r>
          </w:p>
        </w:tc>
        <w:tc>
          <w:tcPr>
            <w:tcW w:w="2484" w:type="dxa"/>
            <w:tcMar>
              <w:top w:w="80" w:type="dxa"/>
              <w:left w:w="100" w:type="dxa"/>
              <w:bottom w:w="80" w:type="dxa"/>
              <w:right w:w="100" w:type="dxa"/>
            </w:tcMar>
            <w:vAlign w:val="center"/>
          </w:tcPr>
          <w:p w14:paraId="06B5AD12" w14:textId="77777777" w:rsidR="00284D74" w:rsidRDefault="00284D74">
            <w:pPr>
              <w:spacing w:line="252" w:lineRule="auto"/>
            </w:pPr>
            <w:r>
              <w:rPr>
                <w:sz w:val="17"/>
              </w:rPr>
              <w:t>0.12</w:t>
            </w:r>
          </w:p>
        </w:tc>
        <w:tc>
          <w:tcPr>
            <w:tcW w:w="2484" w:type="dxa"/>
            <w:tcMar>
              <w:top w:w="80" w:type="dxa"/>
              <w:left w:w="100" w:type="dxa"/>
              <w:bottom w:w="80" w:type="dxa"/>
              <w:right w:w="100" w:type="dxa"/>
            </w:tcMar>
            <w:vAlign w:val="center"/>
          </w:tcPr>
          <w:p w14:paraId="02BD48C2" w14:textId="77777777" w:rsidR="00284D74" w:rsidRDefault="00284D74">
            <w:pPr>
              <w:spacing w:line="252" w:lineRule="auto"/>
            </w:pPr>
            <w:r>
              <w:rPr>
                <w:sz w:val="17"/>
              </w:rPr>
              <w:t>Separates peace from nervous-system boredom.</w:t>
            </w:r>
          </w:p>
        </w:tc>
      </w:tr>
      <w:tr w:rsidR="00284D74" w14:paraId="15A331F8" w14:textId="77777777">
        <w:trPr>
          <w:jc w:val="center"/>
        </w:trPr>
        <w:tc>
          <w:tcPr>
            <w:tcW w:w="2484" w:type="dxa"/>
            <w:shd w:val="clear" w:color="auto" w:fill="EDF3F8"/>
            <w:tcMar>
              <w:top w:w="80" w:type="dxa"/>
              <w:left w:w="100" w:type="dxa"/>
              <w:bottom w:w="80" w:type="dxa"/>
              <w:right w:w="100" w:type="dxa"/>
            </w:tcMar>
            <w:vAlign w:val="center"/>
          </w:tcPr>
          <w:p w14:paraId="4BAEC0CD" w14:textId="77777777" w:rsidR="00284D74" w:rsidRDefault="00284D74">
            <w:pPr>
              <w:spacing w:line="252" w:lineRule="auto"/>
            </w:pPr>
            <w:r>
              <w:rPr>
                <w:sz w:val="17"/>
              </w:rPr>
              <w:t>Tension Attraction</w:t>
            </w:r>
          </w:p>
        </w:tc>
        <w:tc>
          <w:tcPr>
            <w:tcW w:w="2484" w:type="dxa"/>
            <w:shd w:val="clear" w:color="auto" w:fill="EDF3F8"/>
            <w:tcMar>
              <w:top w:w="80" w:type="dxa"/>
              <w:left w:w="100" w:type="dxa"/>
              <w:bottom w:w="80" w:type="dxa"/>
              <w:right w:w="100" w:type="dxa"/>
            </w:tcMar>
            <w:vAlign w:val="center"/>
          </w:tcPr>
          <w:p w14:paraId="0A27680B" w14:textId="77777777" w:rsidR="00284D74" w:rsidRDefault="00284D74">
            <w:pPr>
              <w:spacing w:line="252" w:lineRule="auto"/>
            </w:pPr>
            <w:r>
              <w:rPr>
                <w:sz w:val="17"/>
              </w:rPr>
              <w:t>Balance @ 0.45</w:t>
            </w:r>
          </w:p>
        </w:tc>
        <w:tc>
          <w:tcPr>
            <w:tcW w:w="2484" w:type="dxa"/>
            <w:shd w:val="clear" w:color="auto" w:fill="EDF3F8"/>
            <w:tcMar>
              <w:top w:w="80" w:type="dxa"/>
              <w:left w:w="100" w:type="dxa"/>
              <w:bottom w:w="80" w:type="dxa"/>
              <w:right w:w="100" w:type="dxa"/>
            </w:tcMar>
            <w:vAlign w:val="center"/>
          </w:tcPr>
          <w:p w14:paraId="24CF333B" w14:textId="77777777" w:rsidR="00284D74" w:rsidRDefault="00284D74">
            <w:pPr>
              <w:spacing w:line="252" w:lineRule="auto"/>
            </w:pPr>
            <w:r>
              <w:rPr>
                <w:sz w:val="17"/>
              </w:rPr>
              <w:t>0.10</w:t>
            </w:r>
          </w:p>
        </w:tc>
        <w:tc>
          <w:tcPr>
            <w:tcW w:w="2484" w:type="dxa"/>
            <w:shd w:val="clear" w:color="auto" w:fill="EDF3F8"/>
            <w:tcMar>
              <w:top w:w="80" w:type="dxa"/>
              <w:left w:w="100" w:type="dxa"/>
              <w:bottom w:w="80" w:type="dxa"/>
              <w:right w:w="100" w:type="dxa"/>
            </w:tcMar>
            <w:vAlign w:val="center"/>
          </w:tcPr>
          <w:p w14:paraId="3BED31FB" w14:textId="77777777" w:rsidR="00284D74" w:rsidRDefault="00284D74">
            <w:pPr>
              <w:spacing w:line="252" w:lineRule="auto"/>
            </w:pPr>
            <w:r>
              <w:rPr>
                <w:sz w:val="17"/>
              </w:rPr>
              <w:t>Too much on both sides creates drama addiction.</w:t>
            </w:r>
          </w:p>
        </w:tc>
      </w:tr>
      <w:tr w:rsidR="00284D74" w14:paraId="65455A1B" w14:textId="77777777">
        <w:trPr>
          <w:jc w:val="center"/>
        </w:trPr>
        <w:tc>
          <w:tcPr>
            <w:tcW w:w="2484" w:type="dxa"/>
            <w:tcMar>
              <w:top w:w="80" w:type="dxa"/>
              <w:left w:w="100" w:type="dxa"/>
              <w:bottom w:w="80" w:type="dxa"/>
              <w:right w:w="100" w:type="dxa"/>
            </w:tcMar>
            <w:vAlign w:val="center"/>
          </w:tcPr>
          <w:p w14:paraId="30C0AB05" w14:textId="77777777" w:rsidR="00284D74" w:rsidRDefault="00284D74">
            <w:pPr>
              <w:spacing w:line="252" w:lineRule="auto"/>
            </w:pPr>
            <w:r>
              <w:rPr>
                <w:sz w:val="17"/>
              </w:rPr>
              <w:t>Structure Preference</w:t>
            </w:r>
          </w:p>
        </w:tc>
        <w:tc>
          <w:tcPr>
            <w:tcW w:w="2484" w:type="dxa"/>
            <w:tcMar>
              <w:top w:w="80" w:type="dxa"/>
              <w:left w:w="100" w:type="dxa"/>
              <w:bottom w:w="80" w:type="dxa"/>
              <w:right w:w="100" w:type="dxa"/>
            </w:tcMar>
            <w:vAlign w:val="center"/>
          </w:tcPr>
          <w:p w14:paraId="6A6DB3EF" w14:textId="77777777" w:rsidR="00284D74" w:rsidRDefault="00284D74">
            <w:pPr>
              <w:spacing w:line="252" w:lineRule="auto"/>
            </w:pPr>
            <w:r>
              <w:rPr>
                <w:sz w:val="17"/>
              </w:rPr>
              <w:t>Similarity</w:t>
            </w:r>
          </w:p>
        </w:tc>
        <w:tc>
          <w:tcPr>
            <w:tcW w:w="2484" w:type="dxa"/>
            <w:tcMar>
              <w:top w:w="80" w:type="dxa"/>
              <w:left w:w="100" w:type="dxa"/>
              <w:bottom w:w="80" w:type="dxa"/>
              <w:right w:w="100" w:type="dxa"/>
            </w:tcMar>
            <w:vAlign w:val="center"/>
          </w:tcPr>
          <w:p w14:paraId="0D9CBEDB" w14:textId="77777777" w:rsidR="00284D74" w:rsidRDefault="00284D74">
            <w:pPr>
              <w:spacing w:line="252" w:lineRule="auto"/>
            </w:pPr>
            <w:r>
              <w:rPr>
                <w:sz w:val="17"/>
              </w:rPr>
              <w:t>0.08</w:t>
            </w:r>
          </w:p>
        </w:tc>
        <w:tc>
          <w:tcPr>
            <w:tcW w:w="2484" w:type="dxa"/>
            <w:tcMar>
              <w:top w:w="80" w:type="dxa"/>
              <w:left w:w="100" w:type="dxa"/>
              <w:bottom w:w="80" w:type="dxa"/>
              <w:right w:w="100" w:type="dxa"/>
            </w:tcMar>
            <w:vAlign w:val="center"/>
          </w:tcPr>
          <w:p w14:paraId="515281AB" w14:textId="77777777" w:rsidR="00284D74" w:rsidRDefault="00284D74">
            <w:pPr>
              <w:spacing w:line="252" w:lineRule="auto"/>
            </w:pPr>
            <w:r>
              <w:rPr>
                <w:sz w:val="17"/>
              </w:rPr>
              <w:t>Measures desired shape of the dynamic.</w:t>
            </w:r>
          </w:p>
        </w:tc>
      </w:tr>
      <w:tr w:rsidR="00284D74" w14:paraId="7C6518D0" w14:textId="77777777">
        <w:trPr>
          <w:jc w:val="center"/>
        </w:trPr>
        <w:tc>
          <w:tcPr>
            <w:tcW w:w="2484" w:type="dxa"/>
            <w:shd w:val="clear" w:color="auto" w:fill="EDF3F8"/>
            <w:tcMar>
              <w:top w:w="80" w:type="dxa"/>
              <w:left w:w="100" w:type="dxa"/>
              <w:bottom w:w="80" w:type="dxa"/>
              <w:right w:w="100" w:type="dxa"/>
            </w:tcMar>
            <w:vAlign w:val="center"/>
          </w:tcPr>
          <w:p w14:paraId="309EA79C" w14:textId="77777777" w:rsidR="00284D74" w:rsidRDefault="00284D74">
            <w:pPr>
              <w:spacing w:line="252" w:lineRule="auto"/>
            </w:pPr>
            <w:r>
              <w:rPr>
                <w:sz w:val="17"/>
              </w:rPr>
              <w:t>Energetic Flexibility</w:t>
            </w:r>
          </w:p>
        </w:tc>
        <w:tc>
          <w:tcPr>
            <w:tcW w:w="2484" w:type="dxa"/>
            <w:shd w:val="clear" w:color="auto" w:fill="EDF3F8"/>
            <w:tcMar>
              <w:top w:w="80" w:type="dxa"/>
              <w:left w:w="100" w:type="dxa"/>
              <w:bottom w:w="80" w:type="dxa"/>
              <w:right w:w="100" w:type="dxa"/>
            </w:tcMar>
            <w:vAlign w:val="center"/>
          </w:tcPr>
          <w:p w14:paraId="5190D16E" w14:textId="77777777" w:rsidR="00284D74" w:rsidRDefault="00284D74">
            <w:pPr>
              <w:spacing w:line="252" w:lineRule="auto"/>
            </w:pPr>
            <w:r>
              <w:rPr>
                <w:sz w:val="17"/>
              </w:rPr>
              <w:t>Similarity</w:t>
            </w:r>
          </w:p>
        </w:tc>
        <w:tc>
          <w:tcPr>
            <w:tcW w:w="2484" w:type="dxa"/>
            <w:shd w:val="clear" w:color="auto" w:fill="EDF3F8"/>
            <w:tcMar>
              <w:top w:w="80" w:type="dxa"/>
              <w:left w:w="100" w:type="dxa"/>
              <w:bottom w:w="80" w:type="dxa"/>
              <w:right w:w="100" w:type="dxa"/>
            </w:tcMar>
            <w:vAlign w:val="center"/>
          </w:tcPr>
          <w:p w14:paraId="3BBF46EC" w14:textId="77777777" w:rsidR="00284D74" w:rsidRDefault="00284D74">
            <w:pPr>
              <w:spacing w:line="252" w:lineRule="auto"/>
            </w:pPr>
            <w:r>
              <w:rPr>
                <w:sz w:val="17"/>
              </w:rPr>
              <w:t>0.06</w:t>
            </w:r>
          </w:p>
        </w:tc>
        <w:tc>
          <w:tcPr>
            <w:tcW w:w="2484" w:type="dxa"/>
            <w:shd w:val="clear" w:color="auto" w:fill="EDF3F8"/>
            <w:tcMar>
              <w:top w:w="80" w:type="dxa"/>
              <w:left w:w="100" w:type="dxa"/>
              <w:bottom w:w="80" w:type="dxa"/>
              <w:right w:w="100" w:type="dxa"/>
            </w:tcMar>
            <w:vAlign w:val="center"/>
          </w:tcPr>
          <w:p w14:paraId="34109D08" w14:textId="77777777" w:rsidR="00284D74" w:rsidRDefault="00284D74">
            <w:pPr>
              <w:spacing w:line="252" w:lineRule="auto"/>
            </w:pPr>
            <w:r>
              <w:rPr>
                <w:sz w:val="17"/>
              </w:rPr>
              <w:t>Repair gets easier when roles can flex.</w:t>
            </w:r>
          </w:p>
        </w:tc>
      </w:tr>
      <w:tr w:rsidR="00284D74" w14:paraId="25686233" w14:textId="77777777">
        <w:trPr>
          <w:jc w:val="center"/>
        </w:trPr>
        <w:tc>
          <w:tcPr>
            <w:tcW w:w="2484" w:type="dxa"/>
            <w:tcMar>
              <w:top w:w="80" w:type="dxa"/>
              <w:left w:w="100" w:type="dxa"/>
              <w:bottom w:w="80" w:type="dxa"/>
              <w:right w:w="100" w:type="dxa"/>
            </w:tcMar>
            <w:vAlign w:val="center"/>
          </w:tcPr>
          <w:p w14:paraId="4D75ECC1" w14:textId="77777777" w:rsidR="00284D74" w:rsidRDefault="00284D74">
            <w:pPr>
              <w:spacing w:line="252" w:lineRule="auto"/>
            </w:pPr>
            <w:r>
              <w:rPr>
                <w:sz w:val="17"/>
              </w:rPr>
              <w:t>Validation Dependency</w:t>
            </w:r>
          </w:p>
        </w:tc>
        <w:tc>
          <w:tcPr>
            <w:tcW w:w="2484" w:type="dxa"/>
            <w:tcMar>
              <w:top w:w="80" w:type="dxa"/>
              <w:left w:w="100" w:type="dxa"/>
              <w:bottom w:w="80" w:type="dxa"/>
              <w:right w:w="100" w:type="dxa"/>
            </w:tcMar>
            <w:vAlign w:val="center"/>
          </w:tcPr>
          <w:p w14:paraId="4008986E" w14:textId="77777777" w:rsidR="00284D74" w:rsidRDefault="00284D74">
            <w:pPr>
              <w:spacing w:line="252" w:lineRule="auto"/>
            </w:pPr>
            <w:r>
              <w:rPr>
                <w:sz w:val="17"/>
              </w:rPr>
              <w:t>Balance @ 0.40</w:t>
            </w:r>
          </w:p>
        </w:tc>
        <w:tc>
          <w:tcPr>
            <w:tcW w:w="2484" w:type="dxa"/>
            <w:tcMar>
              <w:top w:w="80" w:type="dxa"/>
              <w:left w:w="100" w:type="dxa"/>
              <w:bottom w:w="80" w:type="dxa"/>
              <w:right w:w="100" w:type="dxa"/>
            </w:tcMar>
            <w:vAlign w:val="center"/>
          </w:tcPr>
          <w:p w14:paraId="24CC9884" w14:textId="77777777" w:rsidR="00284D74" w:rsidRDefault="00284D74">
            <w:pPr>
              <w:spacing w:line="252" w:lineRule="auto"/>
            </w:pPr>
            <w:r>
              <w:rPr>
                <w:sz w:val="17"/>
              </w:rPr>
              <w:t>0.04</w:t>
            </w:r>
          </w:p>
        </w:tc>
        <w:tc>
          <w:tcPr>
            <w:tcW w:w="2484" w:type="dxa"/>
            <w:tcMar>
              <w:top w:w="80" w:type="dxa"/>
              <w:left w:w="100" w:type="dxa"/>
              <w:bottom w:w="80" w:type="dxa"/>
              <w:right w:w="100" w:type="dxa"/>
            </w:tcMar>
            <w:vAlign w:val="center"/>
          </w:tcPr>
          <w:p w14:paraId="5803D0A6" w14:textId="77777777" w:rsidR="00284D74" w:rsidRDefault="00284D74">
            <w:pPr>
              <w:spacing w:line="252" w:lineRule="auto"/>
            </w:pPr>
            <w:r>
              <w:rPr>
                <w:sz w:val="17"/>
              </w:rPr>
              <w:t>Prevents fake chemistry inflated by needing approval.</w:t>
            </w:r>
          </w:p>
        </w:tc>
      </w:tr>
      <w:tr w:rsidR="00284D74" w14:paraId="27BBAA3A" w14:textId="77777777">
        <w:trPr>
          <w:jc w:val="center"/>
        </w:trPr>
        <w:tc>
          <w:tcPr>
            <w:tcW w:w="2484" w:type="dxa"/>
            <w:shd w:val="clear" w:color="auto" w:fill="EDF3F8"/>
            <w:tcMar>
              <w:top w:w="80" w:type="dxa"/>
              <w:left w:w="100" w:type="dxa"/>
              <w:bottom w:w="80" w:type="dxa"/>
              <w:right w:w="100" w:type="dxa"/>
            </w:tcMar>
            <w:vAlign w:val="center"/>
          </w:tcPr>
          <w:p w14:paraId="308BF59A" w14:textId="77777777" w:rsidR="00284D74" w:rsidRDefault="00284D74">
            <w:pPr>
              <w:spacing w:line="252" w:lineRule="auto"/>
            </w:pPr>
            <w:r>
              <w:rPr>
                <w:sz w:val="17"/>
              </w:rPr>
              <w:t>Erotic-Safety Alignment</w:t>
            </w:r>
          </w:p>
        </w:tc>
        <w:tc>
          <w:tcPr>
            <w:tcW w:w="2484" w:type="dxa"/>
            <w:shd w:val="clear" w:color="auto" w:fill="EDF3F8"/>
            <w:tcMar>
              <w:top w:w="80" w:type="dxa"/>
              <w:left w:w="100" w:type="dxa"/>
              <w:bottom w:w="80" w:type="dxa"/>
              <w:right w:w="100" w:type="dxa"/>
            </w:tcMar>
            <w:vAlign w:val="center"/>
          </w:tcPr>
          <w:p w14:paraId="0459DBD5" w14:textId="77777777" w:rsidR="00284D74" w:rsidRDefault="00284D74">
            <w:pPr>
              <w:spacing w:line="252" w:lineRule="auto"/>
            </w:pPr>
            <w:r>
              <w:rPr>
                <w:sz w:val="17"/>
              </w:rPr>
              <w:t>Similarity</w:t>
            </w:r>
          </w:p>
        </w:tc>
        <w:tc>
          <w:tcPr>
            <w:tcW w:w="2484" w:type="dxa"/>
            <w:shd w:val="clear" w:color="auto" w:fill="EDF3F8"/>
            <w:tcMar>
              <w:top w:w="80" w:type="dxa"/>
              <w:left w:w="100" w:type="dxa"/>
              <w:bottom w:w="80" w:type="dxa"/>
              <w:right w:w="100" w:type="dxa"/>
            </w:tcMar>
            <w:vAlign w:val="center"/>
          </w:tcPr>
          <w:p w14:paraId="0653276A" w14:textId="77777777" w:rsidR="00284D74" w:rsidRDefault="00284D74">
            <w:pPr>
              <w:spacing w:line="252" w:lineRule="auto"/>
            </w:pPr>
            <w:r>
              <w:rPr>
                <w:sz w:val="17"/>
              </w:rPr>
              <w:t>0.04</w:t>
            </w:r>
          </w:p>
        </w:tc>
        <w:tc>
          <w:tcPr>
            <w:tcW w:w="2484" w:type="dxa"/>
            <w:shd w:val="clear" w:color="auto" w:fill="EDF3F8"/>
            <w:tcMar>
              <w:top w:w="80" w:type="dxa"/>
              <w:left w:w="100" w:type="dxa"/>
              <w:bottom w:w="80" w:type="dxa"/>
              <w:right w:w="100" w:type="dxa"/>
            </w:tcMar>
            <w:vAlign w:val="center"/>
          </w:tcPr>
          <w:p w14:paraId="3F1BC75A" w14:textId="77777777" w:rsidR="00284D74" w:rsidRDefault="00284D74">
            <w:pPr>
              <w:spacing w:line="252" w:lineRule="auto"/>
            </w:pPr>
            <w:r>
              <w:rPr>
                <w:sz w:val="17"/>
              </w:rPr>
              <w:t>Best pairings align desire with safety.</w:t>
            </w:r>
          </w:p>
        </w:tc>
      </w:tr>
    </w:tbl>
    <w:p w14:paraId="657E4770" w14:textId="77777777" w:rsidR="00284D74" w:rsidRDefault="00284D74">
      <w:pPr>
        <w:pStyle w:val="Heading1"/>
        <w:spacing w:after="100"/>
      </w:pPr>
      <w:r>
        <w:rPr>
          <w:b w:val="0"/>
        </w:rPr>
        <w:t>5. Reflection Clusters and Pair Rules</w:t>
      </w:r>
    </w:p>
    <w:p w14:paraId="388781C2" w14:textId="77777777" w:rsidR="00284D74" w:rsidRDefault="00284D74">
      <w:pPr>
        <w:spacing w:after="100"/>
      </w:pPr>
      <w:r>
        <w:t>Clusters should stop being fuzzy ideas in founder memory and become real deterministic rules with fixed IDs, trigger conditions, penalties, visibility, and assigned prompts.</w:t>
      </w:r>
    </w:p>
    <w:tbl>
      <w:tblPr>
        <w:tblStyle w:val="TableGrid"/>
        <w:tblW w:w="0" w:type="auto"/>
        <w:jc w:val="center"/>
        <w:tblLook w:val="04A0" w:firstRow="1" w:lastRow="0" w:firstColumn="1" w:lastColumn="0" w:noHBand="0" w:noVBand="1"/>
      </w:tblPr>
      <w:tblGrid>
        <w:gridCol w:w="2484"/>
        <w:gridCol w:w="2484"/>
        <w:gridCol w:w="2484"/>
        <w:gridCol w:w="2484"/>
      </w:tblGrid>
      <w:tr w:rsidR="00284D74" w14:paraId="3BC80FBA" w14:textId="77777777">
        <w:trPr>
          <w:jc w:val="center"/>
        </w:trPr>
        <w:tc>
          <w:tcPr>
            <w:tcW w:w="2484" w:type="dxa"/>
            <w:shd w:val="clear" w:color="auto" w:fill="163B66"/>
            <w:tcMar>
              <w:top w:w="80" w:type="dxa"/>
              <w:left w:w="100" w:type="dxa"/>
              <w:bottom w:w="80" w:type="dxa"/>
              <w:right w:w="100" w:type="dxa"/>
            </w:tcMar>
            <w:vAlign w:val="center"/>
          </w:tcPr>
          <w:p w14:paraId="4189C2CC" w14:textId="77777777" w:rsidR="00284D74" w:rsidRDefault="00284D74">
            <w:pPr>
              <w:spacing w:line="252" w:lineRule="auto"/>
              <w:jc w:val="center"/>
            </w:pPr>
            <w:r>
              <w:rPr>
                <w:b/>
                <w:color w:val="FFFFFF"/>
                <w:sz w:val="17"/>
              </w:rPr>
              <w:t>Cluster</w:t>
            </w:r>
          </w:p>
        </w:tc>
        <w:tc>
          <w:tcPr>
            <w:tcW w:w="2484" w:type="dxa"/>
            <w:shd w:val="clear" w:color="auto" w:fill="163B66"/>
            <w:tcMar>
              <w:top w:w="80" w:type="dxa"/>
              <w:left w:w="100" w:type="dxa"/>
              <w:bottom w:w="80" w:type="dxa"/>
              <w:right w:w="100" w:type="dxa"/>
            </w:tcMar>
            <w:vAlign w:val="center"/>
          </w:tcPr>
          <w:p w14:paraId="5D02E559" w14:textId="77777777" w:rsidR="00284D74" w:rsidRDefault="00284D74">
            <w:pPr>
              <w:spacing w:line="252" w:lineRule="auto"/>
              <w:jc w:val="center"/>
            </w:pPr>
            <w:r>
              <w:rPr>
                <w:b/>
                <w:color w:val="FFFFFF"/>
                <w:sz w:val="17"/>
              </w:rPr>
              <w:t>Meaning</w:t>
            </w:r>
          </w:p>
        </w:tc>
        <w:tc>
          <w:tcPr>
            <w:tcW w:w="2484" w:type="dxa"/>
            <w:shd w:val="clear" w:color="auto" w:fill="163B66"/>
            <w:tcMar>
              <w:top w:w="80" w:type="dxa"/>
              <w:left w:w="100" w:type="dxa"/>
              <w:bottom w:w="80" w:type="dxa"/>
              <w:right w:w="100" w:type="dxa"/>
            </w:tcMar>
            <w:vAlign w:val="center"/>
          </w:tcPr>
          <w:p w14:paraId="53256DFC" w14:textId="77777777" w:rsidR="00284D74" w:rsidRDefault="00284D74">
            <w:pPr>
              <w:spacing w:line="252" w:lineRule="auto"/>
              <w:jc w:val="center"/>
            </w:pPr>
            <w:r>
              <w:rPr>
                <w:b/>
                <w:color w:val="FFFFFF"/>
                <w:sz w:val="17"/>
              </w:rPr>
              <w:t>Suggested penalty</w:t>
            </w:r>
          </w:p>
        </w:tc>
        <w:tc>
          <w:tcPr>
            <w:tcW w:w="2484" w:type="dxa"/>
            <w:shd w:val="clear" w:color="auto" w:fill="163B66"/>
            <w:tcMar>
              <w:top w:w="80" w:type="dxa"/>
              <w:left w:w="100" w:type="dxa"/>
              <w:bottom w:w="80" w:type="dxa"/>
              <w:right w:w="100" w:type="dxa"/>
            </w:tcMar>
            <w:vAlign w:val="center"/>
          </w:tcPr>
          <w:p w14:paraId="5DF9308A" w14:textId="77777777" w:rsidR="00284D74" w:rsidRDefault="00284D74">
            <w:pPr>
              <w:spacing w:line="252" w:lineRule="auto"/>
              <w:jc w:val="center"/>
            </w:pPr>
            <w:r>
              <w:rPr>
                <w:b/>
                <w:color w:val="FFFFFF"/>
                <w:sz w:val="17"/>
              </w:rPr>
              <w:t>Display rule</w:t>
            </w:r>
          </w:p>
        </w:tc>
      </w:tr>
      <w:tr w:rsidR="00284D74" w14:paraId="7A763BDD" w14:textId="77777777">
        <w:trPr>
          <w:jc w:val="center"/>
        </w:trPr>
        <w:tc>
          <w:tcPr>
            <w:tcW w:w="2484" w:type="dxa"/>
            <w:tcMar>
              <w:top w:w="80" w:type="dxa"/>
              <w:left w:w="100" w:type="dxa"/>
              <w:bottom w:w="80" w:type="dxa"/>
              <w:right w:w="100" w:type="dxa"/>
            </w:tcMar>
            <w:vAlign w:val="center"/>
          </w:tcPr>
          <w:p w14:paraId="05101423" w14:textId="77777777" w:rsidR="00284D74" w:rsidRDefault="00284D74">
            <w:pPr>
              <w:spacing w:line="252" w:lineRule="auto"/>
            </w:pPr>
            <w:r>
              <w:rPr>
                <w:sz w:val="17"/>
              </w:rPr>
              <w:t>VULNERABILITY_LOOP</w:t>
            </w:r>
          </w:p>
        </w:tc>
        <w:tc>
          <w:tcPr>
            <w:tcW w:w="2484" w:type="dxa"/>
            <w:tcMar>
              <w:top w:w="80" w:type="dxa"/>
              <w:left w:w="100" w:type="dxa"/>
              <w:bottom w:w="80" w:type="dxa"/>
              <w:right w:w="100" w:type="dxa"/>
            </w:tcMar>
            <w:vAlign w:val="center"/>
          </w:tcPr>
          <w:p w14:paraId="54E133B8" w14:textId="77777777" w:rsidR="00284D74" w:rsidRDefault="00284D74">
            <w:pPr>
              <w:spacing w:line="252" w:lineRule="auto"/>
            </w:pPr>
            <w:r>
              <w:rPr>
                <w:sz w:val="17"/>
              </w:rPr>
              <w:t>Claims openness but avoids exposure when closeness becomes real.</w:t>
            </w:r>
          </w:p>
        </w:tc>
        <w:tc>
          <w:tcPr>
            <w:tcW w:w="2484" w:type="dxa"/>
            <w:tcMar>
              <w:top w:w="80" w:type="dxa"/>
              <w:left w:w="100" w:type="dxa"/>
              <w:bottom w:w="80" w:type="dxa"/>
              <w:right w:w="100" w:type="dxa"/>
            </w:tcMar>
            <w:vAlign w:val="center"/>
          </w:tcPr>
          <w:p w14:paraId="5E89EBBD" w14:textId="77777777" w:rsidR="00284D74" w:rsidRDefault="00284D74">
            <w:pPr>
              <w:spacing w:line="252" w:lineRule="auto"/>
            </w:pPr>
            <w:r>
              <w:rPr>
                <w:sz w:val="17"/>
              </w:rPr>
              <w:t>Readiness -3, Forecast -2</w:t>
            </w:r>
          </w:p>
        </w:tc>
        <w:tc>
          <w:tcPr>
            <w:tcW w:w="2484" w:type="dxa"/>
            <w:tcMar>
              <w:top w:w="80" w:type="dxa"/>
              <w:left w:w="100" w:type="dxa"/>
              <w:bottom w:w="80" w:type="dxa"/>
              <w:right w:w="100" w:type="dxa"/>
            </w:tcMar>
            <w:vAlign w:val="center"/>
          </w:tcPr>
          <w:p w14:paraId="6C259FF4" w14:textId="77777777" w:rsidR="00284D74" w:rsidRDefault="00284D74">
            <w:pPr>
              <w:spacing w:line="252" w:lineRule="auto"/>
            </w:pPr>
            <w:r>
              <w:rPr>
                <w:sz w:val="17"/>
              </w:rPr>
              <w:t>Show reflection prompt to self only.</w:t>
            </w:r>
          </w:p>
        </w:tc>
      </w:tr>
      <w:tr w:rsidR="00284D74" w14:paraId="0163B97D" w14:textId="77777777">
        <w:trPr>
          <w:jc w:val="center"/>
        </w:trPr>
        <w:tc>
          <w:tcPr>
            <w:tcW w:w="2484" w:type="dxa"/>
            <w:shd w:val="clear" w:color="auto" w:fill="EDF3F8"/>
            <w:tcMar>
              <w:top w:w="80" w:type="dxa"/>
              <w:left w:w="100" w:type="dxa"/>
              <w:bottom w:w="80" w:type="dxa"/>
              <w:right w:w="100" w:type="dxa"/>
            </w:tcMar>
            <w:vAlign w:val="center"/>
          </w:tcPr>
          <w:p w14:paraId="24E3809A" w14:textId="77777777" w:rsidR="00284D74" w:rsidRDefault="00284D74">
            <w:pPr>
              <w:spacing w:line="252" w:lineRule="auto"/>
            </w:pPr>
            <w:r>
              <w:rPr>
                <w:sz w:val="17"/>
              </w:rPr>
              <w:t>CONTROL_AVOIDANCE</w:t>
            </w:r>
          </w:p>
        </w:tc>
        <w:tc>
          <w:tcPr>
            <w:tcW w:w="2484" w:type="dxa"/>
            <w:shd w:val="clear" w:color="auto" w:fill="EDF3F8"/>
            <w:tcMar>
              <w:top w:w="80" w:type="dxa"/>
              <w:left w:w="100" w:type="dxa"/>
              <w:bottom w:w="80" w:type="dxa"/>
              <w:right w:w="100" w:type="dxa"/>
            </w:tcMar>
            <w:vAlign w:val="center"/>
          </w:tcPr>
          <w:p w14:paraId="46C95C67" w14:textId="77777777" w:rsidR="00284D74" w:rsidRDefault="00284D74">
            <w:pPr>
              <w:spacing w:line="252" w:lineRule="auto"/>
            </w:pPr>
            <w:r>
              <w:rPr>
                <w:sz w:val="17"/>
              </w:rPr>
              <w:t>Wants connection without accountability or shared structure.</w:t>
            </w:r>
          </w:p>
        </w:tc>
        <w:tc>
          <w:tcPr>
            <w:tcW w:w="2484" w:type="dxa"/>
            <w:shd w:val="clear" w:color="auto" w:fill="EDF3F8"/>
            <w:tcMar>
              <w:top w:w="80" w:type="dxa"/>
              <w:left w:w="100" w:type="dxa"/>
              <w:bottom w:w="80" w:type="dxa"/>
              <w:right w:w="100" w:type="dxa"/>
            </w:tcMar>
            <w:vAlign w:val="center"/>
          </w:tcPr>
          <w:p w14:paraId="35EAA7B2" w14:textId="77777777" w:rsidR="00284D74" w:rsidRDefault="00284D74">
            <w:pPr>
              <w:spacing w:line="252" w:lineRule="auto"/>
            </w:pPr>
            <w:r>
              <w:rPr>
                <w:sz w:val="17"/>
              </w:rPr>
              <w:t>Readiness -2, Forecast -2</w:t>
            </w:r>
          </w:p>
        </w:tc>
        <w:tc>
          <w:tcPr>
            <w:tcW w:w="2484" w:type="dxa"/>
            <w:shd w:val="clear" w:color="auto" w:fill="EDF3F8"/>
            <w:tcMar>
              <w:top w:w="80" w:type="dxa"/>
              <w:left w:w="100" w:type="dxa"/>
              <w:bottom w:w="80" w:type="dxa"/>
              <w:right w:w="100" w:type="dxa"/>
            </w:tcMar>
            <w:vAlign w:val="center"/>
          </w:tcPr>
          <w:p w14:paraId="06302E0F" w14:textId="77777777" w:rsidR="00284D74" w:rsidRDefault="00284D74">
            <w:pPr>
              <w:spacing w:line="252" w:lineRule="auto"/>
            </w:pPr>
            <w:r>
              <w:rPr>
                <w:sz w:val="17"/>
              </w:rPr>
              <w:t>Show soft prompt; keep engine details hidden from matches.</w:t>
            </w:r>
          </w:p>
        </w:tc>
      </w:tr>
      <w:tr w:rsidR="00284D74" w14:paraId="3D207003" w14:textId="77777777">
        <w:trPr>
          <w:jc w:val="center"/>
        </w:trPr>
        <w:tc>
          <w:tcPr>
            <w:tcW w:w="2484" w:type="dxa"/>
            <w:tcMar>
              <w:top w:w="80" w:type="dxa"/>
              <w:left w:w="100" w:type="dxa"/>
              <w:bottom w:w="80" w:type="dxa"/>
              <w:right w:w="100" w:type="dxa"/>
            </w:tcMar>
            <w:vAlign w:val="center"/>
          </w:tcPr>
          <w:p w14:paraId="69CFA130" w14:textId="77777777" w:rsidR="00284D74" w:rsidRDefault="00284D74">
            <w:pPr>
              <w:spacing w:line="252" w:lineRule="auto"/>
            </w:pPr>
            <w:r>
              <w:rPr>
                <w:sz w:val="17"/>
              </w:rPr>
              <w:t>FANTASY_REPAIR_GAP</w:t>
            </w:r>
          </w:p>
        </w:tc>
        <w:tc>
          <w:tcPr>
            <w:tcW w:w="2484" w:type="dxa"/>
            <w:tcMar>
              <w:top w:w="80" w:type="dxa"/>
              <w:left w:w="100" w:type="dxa"/>
              <w:bottom w:w="80" w:type="dxa"/>
              <w:right w:w="100" w:type="dxa"/>
            </w:tcMar>
            <w:vAlign w:val="center"/>
          </w:tcPr>
          <w:p w14:paraId="5D6791CB" w14:textId="77777777" w:rsidR="00284D74" w:rsidRDefault="00284D74">
            <w:pPr>
              <w:spacing w:line="252" w:lineRule="auto"/>
            </w:pPr>
            <w:r>
              <w:rPr>
                <w:sz w:val="17"/>
              </w:rPr>
              <w:t>Idealistic bonding language paired with poor conflict repair.</w:t>
            </w:r>
          </w:p>
        </w:tc>
        <w:tc>
          <w:tcPr>
            <w:tcW w:w="2484" w:type="dxa"/>
            <w:tcMar>
              <w:top w:w="80" w:type="dxa"/>
              <w:left w:w="100" w:type="dxa"/>
              <w:bottom w:w="80" w:type="dxa"/>
              <w:right w:w="100" w:type="dxa"/>
            </w:tcMar>
            <w:vAlign w:val="center"/>
          </w:tcPr>
          <w:p w14:paraId="6950F881" w14:textId="77777777" w:rsidR="00284D74" w:rsidRDefault="00284D74">
            <w:pPr>
              <w:spacing w:line="252" w:lineRule="auto"/>
            </w:pPr>
            <w:r>
              <w:rPr>
                <w:sz w:val="17"/>
              </w:rPr>
              <w:t>Readiness -3, Forecast -3</w:t>
            </w:r>
          </w:p>
        </w:tc>
        <w:tc>
          <w:tcPr>
            <w:tcW w:w="2484" w:type="dxa"/>
            <w:tcMar>
              <w:top w:w="80" w:type="dxa"/>
              <w:left w:w="100" w:type="dxa"/>
              <w:bottom w:w="80" w:type="dxa"/>
              <w:right w:w="100" w:type="dxa"/>
            </w:tcMar>
            <w:vAlign w:val="center"/>
          </w:tcPr>
          <w:p w14:paraId="625A4BF2" w14:textId="77777777" w:rsidR="00284D74" w:rsidRDefault="00284D74">
            <w:pPr>
              <w:spacing w:line="252" w:lineRule="auto"/>
            </w:pPr>
            <w:r>
              <w:rPr>
                <w:sz w:val="17"/>
              </w:rPr>
              <w:t>Self-facing language only.</w:t>
            </w:r>
          </w:p>
        </w:tc>
      </w:tr>
      <w:tr w:rsidR="00284D74" w14:paraId="7346BAA2" w14:textId="77777777">
        <w:trPr>
          <w:jc w:val="center"/>
        </w:trPr>
        <w:tc>
          <w:tcPr>
            <w:tcW w:w="2484" w:type="dxa"/>
            <w:shd w:val="clear" w:color="auto" w:fill="EDF3F8"/>
            <w:tcMar>
              <w:top w:w="80" w:type="dxa"/>
              <w:left w:w="100" w:type="dxa"/>
              <w:bottom w:w="80" w:type="dxa"/>
              <w:right w:w="100" w:type="dxa"/>
            </w:tcMar>
            <w:vAlign w:val="center"/>
          </w:tcPr>
          <w:p w14:paraId="2075E88D" w14:textId="77777777" w:rsidR="00284D74" w:rsidRDefault="00284D74">
            <w:pPr>
              <w:spacing w:line="252" w:lineRule="auto"/>
            </w:pPr>
            <w:r>
              <w:rPr>
                <w:sz w:val="17"/>
              </w:rPr>
              <w:t>SAFETY_SEEKING_VS_CHAOS</w:t>
            </w:r>
          </w:p>
        </w:tc>
        <w:tc>
          <w:tcPr>
            <w:tcW w:w="2484" w:type="dxa"/>
            <w:shd w:val="clear" w:color="auto" w:fill="EDF3F8"/>
            <w:tcMar>
              <w:top w:w="80" w:type="dxa"/>
              <w:left w:w="100" w:type="dxa"/>
              <w:bottom w:w="80" w:type="dxa"/>
              <w:right w:w="100" w:type="dxa"/>
            </w:tcMar>
            <w:vAlign w:val="center"/>
          </w:tcPr>
          <w:p w14:paraId="66672B4F" w14:textId="77777777" w:rsidR="00284D74" w:rsidRDefault="00284D74">
            <w:pPr>
              <w:spacing w:line="252" w:lineRule="auto"/>
            </w:pPr>
            <w:r>
              <w:rPr>
                <w:sz w:val="17"/>
              </w:rPr>
              <w:t>Says peace matters but keeps choosing volatile intensity.</w:t>
            </w:r>
          </w:p>
        </w:tc>
        <w:tc>
          <w:tcPr>
            <w:tcW w:w="2484" w:type="dxa"/>
            <w:shd w:val="clear" w:color="auto" w:fill="EDF3F8"/>
            <w:tcMar>
              <w:top w:w="80" w:type="dxa"/>
              <w:left w:w="100" w:type="dxa"/>
              <w:bottom w:w="80" w:type="dxa"/>
              <w:right w:w="100" w:type="dxa"/>
            </w:tcMar>
            <w:vAlign w:val="center"/>
          </w:tcPr>
          <w:p w14:paraId="1EF5577C" w14:textId="77777777" w:rsidR="00284D74" w:rsidRDefault="00284D74">
            <w:pPr>
              <w:spacing w:line="252" w:lineRule="auto"/>
            </w:pPr>
            <w:r>
              <w:rPr>
                <w:sz w:val="17"/>
              </w:rPr>
              <w:t>Readiness -2, Forecast -3</w:t>
            </w:r>
          </w:p>
        </w:tc>
        <w:tc>
          <w:tcPr>
            <w:tcW w:w="2484" w:type="dxa"/>
            <w:shd w:val="clear" w:color="auto" w:fill="EDF3F8"/>
            <w:tcMar>
              <w:top w:w="80" w:type="dxa"/>
              <w:left w:w="100" w:type="dxa"/>
              <w:bottom w:w="80" w:type="dxa"/>
              <w:right w:w="100" w:type="dxa"/>
            </w:tcMar>
            <w:vAlign w:val="center"/>
          </w:tcPr>
          <w:p w14:paraId="4529E519" w14:textId="77777777" w:rsidR="00284D74" w:rsidRDefault="00284D74">
            <w:pPr>
              <w:spacing w:line="252" w:lineRule="auto"/>
            </w:pPr>
            <w:r>
              <w:rPr>
                <w:sz w:val="17"/>
              </w:rPr>
              <w:t>Self-facing language only.</w:t>
            </w:r>
          </w:p>
        </w:tc>
      </w:tr>
      <w:tr w:rsidR="00284D74" w14:paraId="7FFACDBD" w14:textId="77777777">
        <w:trPr>
          <w:jc w:val="center"/>
        </w:trPr>
        <w:tc>
          <w:tcPr>
            <w:tcW w:w="2484" w:type="dxa"/>
            <w:tcMar>
              <w:top w:w="80" w:type="dxa"/>
              <w:left w:w="100" w:type="dxa"/>
              <w:bottom w:w="80" w:type="dxa"/>
              <w:right w:w="100" w:type="dxa"/>
            </w:tcMar>
            <w:vAlign w:val="center"/>
          </w:tcPr>
          <w:p w14:paraId="7B72CEC9" w14:textId="77777777" w:rsidR="00284D74" w:rsidRDefault="00284D74">
            <w:pPr>
              <w:spacing w:line="252" w:lineRule="auto"/>
            </w:pPr>
            <w:r>
              <w:rPr>
                <w:sz w:val="17"/>
              </w:rPr>
              <w:t>FAIRNESS_DISSONANCE / SELF_IMAGE_SPLIT</w:t>
            </w:r>
          </w:p>
        </w:tc>
        <w:tc>
          <w:tcPr>
            <w:tcW w:w="2484" w:type="dxa"/>
            <w:tcMar>
              <w:top w:w="80" w:type="dxa"/>
              <w:left w:w="100" w:type="dxa"/>
              <w:bottom w:w="80" w:type="dxa"/>
              <w:right w:w="100" w:type="dxa"/>
            </w:tcMar>
            <w:vAlign w:val="center"/>
          </w:tcPr>
          <w:p w14:paraId="7E73F19F" w14:textId="77777777" w:rsidR="00284D74" w:rsidRDefault="00284D74">
            <w:pPr>
              <w:spacing w:line="252" w:lineRule="auto"/>
            </w:pPr>
            <w:r>
              <w:rPr>
                <w:sz w:val="17"/>
              </w:rPr>
              <w:t>Recommended canonical additions from companion guide taxonomy.</w:t>
            </w:r>
          </w:p>
        </w:tc>
        <w:tc>
          <w:tcPr>
            <w:tcW w:w="2484" w:type="dxa"/>
            <w:tcMar>
              <w:top w:w="80" w:type="dxa"/>
              <w:left w:w="100" w:type="dxa"/>
              <w:bottom w:w="80" w:type="dxa"/>
              <w:right w:w="100" w:type="dxa"/>
            </w:tcMar>
            <w:vAlign w:val="center"/>
          </w:tcPr>
          <w:p w14:paraId="410963A9" w14:textId="77777777" w:rsidR="00284D74" w:rsidRDefault="00284D74">
            <w:pPr>
              <w:spacing w:line="252" w:lineRule="auto"/>
            </w:pPr>
            <w:r>
              <w:rPr>
                <w:sz w:val="17"/>
              </w:rPr>
              <w:t>Versioned after question bank lock.</w:t>
            </w:r>
          </w:p>
        </w:tc>
        <w:tc>
          <w:tcPr>
            <w:tcW w:w="2484" w:type="dxa"/>
            <w:tcMar>
              <w:top w:w="80" w:type="dxa"/>
              <w:left w:w="100" w:type="dxa"/>
              <w:bottom w:w="80" w:type="dxa"/>
              <w:right w:w="100" w:type="dxa"/>
            </w:tcMar>
            <w:vAlign w:val="center"/>
          </w:tcPr>
          <w:p w14:paraId="204130D3" w14:textId="77777777" w:rsidR="00284D74" w:rsidRDefault="00284D74">
            <w:pPr>
              <w:spacing w:line="252" w:lineRule="auto"/>
            </w:pPr>
            <w:r>
              <w:rPr>
                <w:sz w:val="17"/>
              </w:rPr>
              <w:t>Internal until evidence is stable.</w:t>
            </w:r>
          </w:p>
        </w:tc>
      </w:tr>
    </w:tbl>
    <w:p w14:paraId="53B3C99D" w14:textId="77777777" w:rsidR="00284D74" w:rsidRDefault="00284D74">
      <w:pPr>
        <w:spacing w:after="100"/>
      </w:pPr>
      <w:r>
        <w:rPr>
          <w:sz w:val="20"/>
        </w:rPr>
        <w:t>Cross-category pair rules are mandatory in v1. They are the bridge between isolated labels and real relational behavior. Rule rows should store source_type, source_value, target_type, target_value, pair_effect, compatibility_modifier, forecast_modifier, and explanation_template.</w:t>
      </w:r>
    </w:p>
    <w:p w14:paraId="334A72EA" w14:textId="77777777" w:rsidR="00284D74" w:rsidRDefault="00284D74">
      <w:pPr>
        <w:pStyle w:val="Heading1"/>
        <w:spacing w:after="100"/>
      </w:pPr>
      <w:r>
        <w:rPr>
          <w:b w:val="0"/>
        </w:rPr>
        <w:lastRenderedPageBreak/>
        <w:t>6. Runtime Governance - What the PDFs Add That the Workbook Did Not</w:t>
      </w:r>
    </w:p>
    <w:p w14:paraId="4A273D8B" w14:textId="77777777" w:rsidR="00284D74" w:rsidRDefault="00284D74">
      <w:pPr>
        <w:spacing w:after="100"/>
      </w:pPr>
      <w:r>
        <w:t>This is the part you needed. The extra PDFs add the discipline that keeps Genesis OS from becoming a clever but unstable scoring machine.</w:t>
      </w:r>
    </w:p>
    <w:tbl>
      <w:tblPr>
        <w:tblStyle w:val="TableGrid"/>
        <w:tblW w:w="0" w:type="auto"/>
        <w:jc w:val="center"/>
        <w:tblLook w:val="04A0" w:firstRow="1" w:lastRow="0" w:firstColumn="1" w:lastColumn="0" w:noHBand="0" w:noVBand="1"/>
      </w:tblPr>
      <w:tblGrid>
        <w:gridCol w:w="3312"/>
        <w:gridCol w:w="3312"/>
        <w:gridCol w:w="3312"/>
      </w:tblGrid>
      <w:tr w:rsidR="00284D74" w14:paraId="4FCE3F1A" w14:textId="77777777">
        <w:trPr>
          <w:jc w:val="center"/>
        </w:trPr>
        <w:tc>
          <w:tcPr>
            <w:tcW w:w="3312" w:type="dxa"/>
            <w:shd w:val="clear" w:color="auto" w:fill="163B66"/>
            <w:tcMar>
              <w:top w:w="80" w:type="dxa"/>
              <w:left w:w="100" w:type="dxa"/>
              <w:bottom w:w="80" w:type="dxa"/>
              <w:right w:w="100" w:type="dxa"/>
            </w:tcMar>
            <w:vAlign w:val="center"/>
          </w:tcPr>
          <w:p w14:paraId="5E70E2B9" w14:textId="77777777" w:rsidR="00284D74" w:rsidRDefault="00284D74">
            <w:pPr>
              <w:spacing w:line="252" w:lineRule="auto"/>
              <w:jc w:val="center"/>
            </w:pPr>
            <w:r>
              <w:rPr>
                <w:b/>
                <w:color w:val="FFFFFF"/>
                <w:sz w:val="17"/>
              </w:rPr>
              <w:t>Update lane</w:t>
            </w:r>
          </w:p>
        </w:tc>
        <w:tc>
          <w:tcPr>
            <w:tcW w:w="3312" w:type="dxa"/>
            <w:shd w:val="clear" w:color="auto" w:fill="163B66"/>
            <w:tcMar>
              <w:top w:w="80" w:type="dxa"/>
              <w:left w:w="100" w:type="dxa"/>
              <w:bottom w:w="80" w:type="dxa"/>
              <w:right w:w="100" w:type="dxa"/>
            </w:tcMar>
            <w:vAlign w:val="center"/>
          </w:tcPr>
          <w:p w14:paraId="2BB6BC42" w14:textId="77777777" w:rsidR="00284D74" w:rsidRDefault="00284D74">
            <w:pPr>
              <w:spacing w:line="252" w:lineRule="auto"/>
              <w:jc w:val="center"/>
            </w:pPr>
            <w:r>
              <w:rPr>
                <w:b/>
                <w:color w:val="FFFFFF"/>
                <w:sz w:val="17"/>
              </w:rPr>
              <w:t>What belongs there</w:t>
            </w:r>
          </w:p>
        </w:tc>
        <w:tc>
          <w:tcPr>
            <w:tcW w:w="3312" w:type="dxa"/>
            <w:shd w:val="clear" w:color="auto" w:fill="163B66"/>
            <w:tcMar>
              <w:top w:w="80" w:type="dxa"/>
              <w:left w:w="100" w:type="dxa"/>
              <w:bottom w:w="80" w:type="dxa"/>
              <w:right w:w="100" w:type="dxa"/>
            </w:tcMar>
            <w:vAlign w:val="center"/>
          </w:tcPr>
          <w:p w14:paraId="1C60FCC8" w14:textId="77777777" w:rsidR="00284D74" w:rsidRDefault="00284D74">
            <w:pPr>
              <w:spacing w:line="252" w:lineRule="auto"/>
              <w:jc w:val="center"/>
            </w:pPr>
            <w:r>
              <w:rPr>
                <w:b/>
                <w:color w:val="FFFFFF"/>
                <w:sz w:val="17"/>
              </w:rPr>
              <w:t>Write rule</w:t>
            </w:r>
          </w:p>
        </w:tc>
      </w:tr>
      <w:tr w:rsidR="00284D74" w14:paraId="6DF40DC5" w14:textId="77777777">
        <w:trPr>
          <w:jc w:val="center"/>
        </w:trPr>
        <w:tc>
          <w:tcPr>
            <w:tcW w:w="3312" w:type="dxa"/>
            <w:tcMar>
              <w:top w:w="80" w:type="dxa"/>
              <w:left w:w="100" w:type="dxa"/>
              <w:bottom w:w="80" w:type="dxa"/>
              <w:right w:w="100" w:type="dxa"/>
            </w:tcMar>
            <w:vAlign w:val="center"/>
          </w:tcPr>
          <w:p w14:paraId="365795FF" w14:textId="77777777" w:rsidR="00284D74" w:rsidRDefault="00284D74">
            <w:pPr>
              <w:spacing w:line="252" w:lineRule="auto"/>
            </w:pPr>
            <w:r>
              <w:rPr>
                <w:sz w:val="17"/>
              </w:rPr>
              <w:t>Fast state</w:t>
            </w:r>
          </w:p>
        </w:tc>
        <w:tc>
          <w:tcPr>
            <w:tcW w:w="3312" w:type="dxa"/>
            <w:tcMar>
              <w:top w:w="80" w:type="dxa"/>
              <w:left w:w="100" w:type="dxa"/>
              <w:bottom w:w="80" w:type="dxa"/>
              <w:right w:w="100" w:type="dxa"/>
            </w:tcMar>
            <w:vAlign w:val="center"/>
          </w:tcPr>
          <w:p w14:paraId="59223166" w14:textId="77777777" w:rsidR="00284D74" w:rsidRDefault="00284D74">
            <w:pPr>
              <w:spacing w:line="252" w:lineRule="auto"/>
            </w:pPr>
            <w:r>
              <w:rPr>
                <w:sz w:val="17"/>
              </w:rPr>
              <w:t>Emotion cell, anger band, grief tier, conversation heat, daily drag/boost.</w:t>
            </w:r>
          </w:p>
        </w:tc>
        <w:tc>
          <w:tcPr>
            <w:tcW w:w="3312" w:type="dxa"/>
            <w:tcMar>
              <w:top w:w="80" w:type="dxa"/>
              <w:left w:w="100" w:type="dxa"/>
              <w:bottom w:w="80" w:type="dxa"/>
              <w:right w:w="100" w:type="dxa"/>
            </w:tcMar>
            <w:vAlign w:val="center"/>
          </w:tcPr>
          <w:p w14:paraId="0FCE0720" w14:textId="77777777" w:rsidR="00284D74" w:rsidRDefault="00284D74">
            <w:pPr>
              <w:spacing w:line="252" w:lineRule="auto"/>
            </w:pPr>
            <w:r>
              <w:rPr>
                <w:sz w:val="17"/>
              </w:rPr>
              <w:t>Can update instantly from validated events; decays quickly.</w:t>
            </w:r>
          </w:p>
        </w:tc>
      </w:tr>
      <w:tr w:rsidR="00284D74" w14:paraId="07F0A70D" w14:textId="77777777">
        <w:trPr>
          <w:jc w:val="center"/>
        </w:trPr>
        <w:tc>
          <w:tcPr>
            <w:tcW w:w="3312" w:type="dxa"/>
            <w:shd w:val="clear" w:color="auto" w:fill="EDF3F8"/>
            <w:tcMar>
              <w:top w:w="80" w:type="dxa"/>
              <w:left w:w="100" w:type="dxa"/>
              <w:bottom w:w="80" w:type="dxa"/>
              <w:right w:w="100" w:type="dxa"/>
            </w:tcMar>
            <w:vAlign w:val="center"/>
          </w:tcPr>
          <w:p w14:paraId="46C132C8" w14:textId="77777777" w:rsidR="00284D74" w:rsidRDefault="00284D74">
            <w:pPr>
              <w:spacing w:line="252" w:lineRule="auto"/>
            </w:pPr>
            <w:r>
              <w:rPr>
                <w:sz w:val="17"/>
              </w:rPr>
              <w:t>Medium traits</w:t>
            </w:r>
          </w:p>
        </w:tc>
        <w:tc>
          <w:tcPr>
            <w:tcW w:w="3312" w:type="dxa"/>
            <w:shd w:val="clear" w:color="auto" w:fill="EDF3F8"/>
            <w:tcMar>
              <w:top w:w="80" w:type="dxa"/>
              <w:left w:w="100" w:type="dxa"/>
              <w:bottom w:w="80" w:type="dxa"/>
              <w:right w:w="100" w:type="dxa"/>
            </w:tcMar>
            <w:vAlign w:val="center"/>
          </w:tcPr>
          <w:p w14:paraId="7CC5F200" w14:textId="77777777" w:rsidR="00284D74" w:rsidRDefault="00284D74">
            <w:pPr>
              <w:spacing w:line="252" w:lineRule="auto"/>
            </w:pPr>
            <w:r>
              <w:rPr>
                <w:sz w:val="17"/>
              </w:rPr>
              <w:t>Cluster confidence, communication style confidence, regulation style confidence, pattern fingerprint.</w:t>
            </w:r>
          </w:p>
        </w:tc>
        <w:tc>
          <w:tcPr>
            <w:tcW w:w="3312" w:type="dxa"/>
            <w:shd w:val="clear" w:color="auto" w:fill="EDF3F8"/>
            <w:tcMar>
              <w:top w:w="80" w:type="dxa"/>
              <w:left w:w="100" w:type="dxa"/>
              <w:bottom w:w="80" w:type="dxa"/>
              <w:right w:w="100" w:type="dxa"/>
            </w:tcMar>
            <w:vAlign w:val="center"/>
          </w:tcPr>
          <w:p w14:paraId="50E1F7EA" w14:textId="77777777" w:rsidR="00284D74" w:rsidRDefault="00284D74">
            <w:pPr>
              <w:spacing w:line="252" w:lineRule="auto"/>
            </w:pPr>
            <w:r>
              <w:rPr>
                <w:sz w:val="17"/>
              </w:rPr>
              <w:t>Requires rolling-window evidence and lower contradiction pressure.</w:t>
            </w:r>
          </w:p>
        </w:tc>
      </w:tr>
      <w:tr w:rsidR="00284D74" w14:paraId="583379C3" w14:textId="77777777">
        <w:trPr>
          <w:jc w:val="center"/>
        </w:trPr>
        <w:tc>
          <w:tcPr>
            <w:tcW w:w="3312" w:type="dxa"/>
            <w:tcMar>
              <w:top w:w="80" w:type="dxa"/>
              <w:left w:w="100" w:type="dxa"/>
              <w:bottom w:w="80" w:type="dxa"/>
              <w:right w:w="100" w:type="dxa"/>
            </w:tcMar>
            <w:vAlign w:val="center"/>
          </w:tcPr>
          <w:p w14:paraId="36454570" w14:textId="77777777" w:rsidR="00284D74" w:rsidRDefault="00284D74">
            <w:pPr>
              <w:spacing w:line="252" w:lineRule="auto"/>
            </w:pPr>
            <w:r>
              <w:rPr>
                <w:sz w:val="17"/>
              </w:rPr>
              <w:t>Slow identity</w:t>
            </w:r>
          </w:p>
        </w:tc>
        <w:tc>
          <w:tcPr>
            <w:tcW w:w="3312" w:type="dxa"/>
            <w:tcMar>
              <w:top w:w="80" w:type="dxa"/>
              <w:left w:w="100" w:type="dxa"/>
              <w:bottom w:w="80" w:type="dxa"/>
              <w:right w:w="100" w:type="dxa"/>
            </w:tcMar>
            <w:vAlign w:val="center"/>
          </w:tcPr>
          <w:p w14:paraId="1A859782" w14:textId="77777777" w:rsidR="00284D74" w:rsidRDefault="00284D74">
            <w:pPr>
              <w:spacing w:line="252" w:lineRule="auto"/>
            </w:pPr>
            <w:r>
              <w:rPr>
                <w:sz w:val="17"/>
              </w:rPr>
              <w:t>Primary archetype, secondary archetype, primary shadow, baseline polarity, energy type.</w:t>
            </w:r>
          </w:p>
        </w:tc>
        <w:tc>
          <w:tcPr>
            <w:tcW w:w="3312" w:type="dxa"/>
            <w:tcMar>
              <w:top w:w="80" w:type="dxa"/>
              <w:left w:w="100" w:type="dxa"/>
              <w:bottom w:w="80" w:type="dxa"/>
              <w:right w:w="100" w:type="dxa"/>
            </w:tcMar>
            <w:vAlign w:val="center"/>
          </w:tcPr>
          <w:p w14:paraId="12120416" w14:textId="77777777" w:rsidR="00284D74" w:rsidRDefault="00284D74">
            <w:pPr>
              <w:spacing w:line="252" w:lineRule="auto"/>
            </w:pPr>
            <w:r>
              <w:rPr>
                <w:sz w:val="17"/>
              </w:rPr>
              <w:t>May update only when DriftEligibility passes and confidence is high across multiple sources.</w:t>
            </w:r>
          </w:p>
        </w:tc>
      </w:tr>
    </w:tbl>
    <w:p w14:paraId="49D30967" w14:textId="77777777" w:rsidR="00284D74" w:rsidRDefault="00284D74">
      <w:pPr>
        <w:pStyle w:val="Heading2"/>
        <w:spacing w:after="100"/>
      </w:pPr>
      <w:r>
        <w:rPr>
          <w:b w:val="0"/>
        </w:rPr>
        <w:t>Non-negotiable governance rule:</w:t>
      </w:r>
    </w:p>
    <w:p w14:paraId="401C8CE9" w14:textId="77777777" w:rsidR="00284D74" w:rsidRDefault="00284D74">
      <w:pPr>
        <w:spacing w:after="100"/>
      </w:pPr>
      <w:r>
        <w:t>No companion module may directly overwrite a slow identity trait on its own. Every module produces evidence. The governor decides whether the evidence affects fast state, medium traits, slow identity, or nothing.</w:t>
      </w:r>
    </w:p>
    <w:p w14:paraId="22568DFA" w14:textId="77777777" w:rsidR="00284D74" w:rsidRDefault="00284D74">
      <w:pPr>
        <w:pStyle w:val="Heading1"/>
        <w:spacing w:after="100"/>
      </w:pPr>
      <w:r>
        <w:rPr>
          <w:b w:val="0"/>
        </w:rPr>
        <w:t>7. Companion Systems That Belong in the Unified Contract</w:t>
      </w:r>
    </w:p>
    <w:p w14:paraId="6D9186A9" w14:textId="77777777" w:rsidR="00284D74" w:rsidRDefault="00284D74">
      <w:pPr>
        <w:pStyle w:val="ListBullet"/>
        <w:spacing w:after="40"/>
      </w:pPr>
      <w:r>
        <w:t>Emotional Genome: weighted merge model that keeps assessment as anchor while allowing messaging, Sanctuary, grief, ExsAnonymous, and games to enrich confidence.</w:t>
      </w:r>
    </w:p>
    <w:p w14:paraId="02E7EF3E" w14:textId="77777777" w:rsidR="00284D74" w:rsidRDefault="00284D74">
      <w:pPr>
        <w:pStyle w:val="ListBullet"/>
        <w:spacing w:after="40"/>
      </w:pPr>
      <w:r>
        <w:t>Anger Hex: fast-state classifier that influences forecast and interventions immediately, without becoming permanent identity.</w:t>
      </w:r>
    </w:p>
    <w:p w14:paraId="16D1DC17" w14:textId="77777777" w:rsidR="00284D74" w:rsidRDefault="00284D74">
      <w:pPr>
        <w:pStyle w:val="ListBullet"/>
        <w:spacing w:after="40"/>
      </w:pPr>
      <w:r>
        <w:t>Emotional Hex: machine-readable emotion code layer for Sanctuary, drift, and AI interpretation.</w:t>
      </w:r>
    </w:p>
    <w:p w14:paraId="0BF52B8A" w14:textId="77777777" w:rsidR="00284D74" w:rsidRDefault="00284D74">
      <w:pPr>
        <w:pStyle w:val="ListBullet"/>
        <w:spacing w:after="40"/>
      </w:pPr>
      <w:r>
        <w:t>DriftEligibility: gate that decides when enough evidence exists to adjust identity or confidence.</w:t>
      </w:r>
    </w:p>
    <w:p w14:paraId="5793F4B2" w14:textId="77777777" w:rsidR="00284D74" w:rsidRDefault="00284D74">
      <w:pPr>
        <w:pStyle w:val="ListBullet"/>
        <w:spacing w:after="40"/>
      </w:pPr>
      <w:r>
        <w:t>ExsAnonymous and validated games: useful as evidence modules with influence caps, not core score rewrites.</w:t>
      </w:r>
    </w:p>
    <w:p w14:paraId="621F26E8" w14:textId="77777777" w:rsidR="00284D74" w:rsidRDefault="00284D74">
      <w:pPr>
        <w:pStyle w:val="ListBullet"/>
        <w:spacing w:after="40"/>
      </w:pPr>
      <w:r>
        <w:t>BondingIndex: couple runtime health metric that remains separate from baseline compatibility.</w:t>
      </w:r>
    </w:p>
    <w:p w14:paraId="60246EBE" w14:textId="77777777" w:rsidR="00284D74" w:rsidRDefault="00284D74">
      <w:pPr>
        <w:pStyle w:val="Heading2"/>
        <w:spacing w:after="100"/>
      </w:pPr>
      <w:r>
        <w:rPr>
          <w:b w:val="0"/>
        </w:rPr>
        <w:t>Recommended influence caps</w:t>
      </w:r>
    </w:p>
    <w:tbl>
      <w:tblPr>
        <w:tblStyle w:val="TableGrid"/>
        <w:tblW w:w="0" w:type="auto"/>
        <w:jc w:val="center"/>
        <w:tblLook w:val="04A0" w:firstRow="1" w:lastRow="0" w:firstColumn="1" w:lastColumn="0" w:noHBand="0" w:noVBand="1"/>
      </w:tblPr>
      <w:tblGrid>
        <w:gridCol w:w="3312"/>
        <w:gridCol w:w="3312"/>
        <w:gridCol w:w="3312"/>
      </w:tblGrid>
      <w:tr w:rsidR="00284D74" w14:paraId="28EE7EEC" w14:textId="77777777">
        <w:trPr>
          <w:jc w:val="center"/>
        </w:trPr>
        <w:tc>
          <w:tcPr>
            <w:tcW w:w="3312" w:type="dxa"/>
            <w:shd w:val="clear" w:color="auto" w:fill="163B66"/>
            <w:tcMar>
              <w:top w:w="80" w:type="dxa"/>
              <w:left w:w="100" w:type="dxa"/>
              <w:bottom w:w="80" w:type="dxa"/>
              <w:right w:w="100" w:type="dxa"/>
            </w:tcMar>
            <w:vAlign w:val="center"/>
          </w:tcPr>
          <w:p w14:paraId="70B94E68" w14:textId="77777777" w:rsidR="00284D74" w:rsidRDefault="00284D74">
            <w:pPr>
              <w:spacing w:line="252" w:lineRule="auto"/>
              <w:jc w:val="center"/>
            </w:pPr>
            <w:r>
              <w:rPr>
                <w:b/>
                <w:color w:val="FFFFFF"/>
                <w:sz w:val="17"/>
              </w:rPr>
              <w:t>Module</w:t>
            </w:r>
          </w:p>
        </w:tc>
        <w:tc>
          <w:tcPr>
            <w:tcW w:w="3312" w:type="dxa"/>
            <w:shd w:val="clear" w:color="auto" w:fill="163B66"/>
            <w:tcMar>
              <w:top w:w="80" w:type="dxa"/>
              <w:left w:w="100" w:type="dxa"/>
              <w:bottom w:w="80" w:type="dxa"/>
              <w:right w:w="100" w:type="dxa"/>
            </w:tcMar>
            <w:vAlign w:val="center"/>
          </w:tcPr>
          <w:p w14:paraId="1001CE64" w14:textId="77777777" w:rsidR="00284D74" w:rsidRDefault="00284D74">
            <w:pPr>
              <w:spacing w:line="252" w:lineRule="auto"/>
              <w:jc w:val="center"/>
            </w:pPr>
            <w:r>
              <w:rPr>
                <w:b/>
                <w:color w:val="FFFFFF"/>
                <w:sz w:val="17"/>
              </w:rPr>
              <w:t>May affect</w:t>
            </w:r>
          </w:p>
        </w:tc>
        <w:tc>
          <w:tcPr>
            <w:tcW w:w="3312" w:type="dxa"/>
            <w:shd w:val="clear" w:color="auto" w:fill="163B66"/>
            <w:tcMar>
              <w:top w:w="80" w:type="dxa"/>
              <w:left w:w="100" w:type="dxa"/>
              <w:bottom w:w="80" w:type="dxa"/>
              <w:right w:w="100" w:type="dxa"/>
            </w:tcMar>
            <w:vAlign w:val="center"/>
          </w:tcPr>
          <w:p w14:paraId="3057874E" w14:textId="77777777" w:rsidR="00284D74" w:rsidRDefault="00284D74">
            <w:pPr>
              <w:spacing w:line="252" w:lineRule="auto"/>
              <w:jc w:val="center"/>
            </w:pPr>
            <w:r>
              <w:rPr>
                <w:b/>
                <w:color w:val="FFFFFF"/>
                <w:sz w:val="17"/>
              </w:rPr>
              <w:t>Recommended cap</w:t>
            </w:r>
          </w:p>
        </w:tc>
      </w:tr>
      <w:tr w:rsidR="00284D74" w14:paraId="4CA756D8" w14:textId="77777777">
        <w:trPr>
          <w:jc w:val="center"/>
        </w:trPr>
        <w:tc>
          <w:tcPr>
            <w:tcW w:w="3312" w:type="dxa"/>
            <w:tcMar>
              <w:top w:w="80" w:type="dxa"/>
              <w:left w:w="100" w:type="dxa"/>
              <w:bottom w:w="80" w:type="dxa"/>
              <w:right w:w="100" w:type="dxa"/>
            </w:tcMar>
            <w:vAlign w:val="center"/>
          </w:tcPr>
          <w:p w14:paraId="6087F76D" w14:textId="77777777" w:rsidR="00284D74" w:rsidRDefault="00284D74">
            <w:pPr>
              <w:spacing w:line="252" w:lineRule="auto"/>
            </w:pPr>
            <w:r>
              <w:rPr>
                <w:sz w:val="17"/>
              </w:rPr>
              <w:t>Messaging</w:t>
            </w:r>
          </w:p>
        </w:tc>
        <w:tc>
          <w:tcPr>
            <w:tcW w:w="3312" w:type="dxa"/>
            <w:tcMar>
              <w:top w:w="80" w:type="dxa"/>
              <w:left w:w="100" w:type="dxa"/>
              <w:bottom w:w="80" w:type="dxa"/>
              <w:right w:w="100" w:type="dxa"/>
            </w:tcMar>
            <w:vAlign w:val="center"/>
          </w:tcPr>
          <w:p w14:paraId="5B2C0CAD" w14:textId="77777777" w:rsidR="00284D74" w:rsidRDefault="00284D74">
            <w:pPr>
              <w:spacing w:line="252" w:lineRule="auto"/>
            </w:pPr>
            <w:r>
              <w:rPr>
                <w:sz w:val="17"/>
              </w:rPr>
              <w:t>Forecast, drift, shadow activation, communication health.</w:t>
            </w:r>
          </w:p>
        </w:tc>
        <w:tc>
          <w:tcPr>
            <w:tcW w:w="3312" w:type="dxa"/>
            <w:tcMar>
              <w:top w:w="80" w:type="dxa"/>
              <w:left w:w="100" w:type="dxa"/>
              <w:bottom w:w="80" w:type="dxa"/>
              <w:right w:w="100" w:type="dxa"/>
            </w:tcMar>
            <w:vAlign w:val="center"/>
          </w:tcPr>
          <w:p w14:paraId="43EF4142" w14:textId="77777777" w:rsidR="00284D74" w:rsidRDefault="00284D74">
            <w:pPr>
              <w:spacing w:line="252" w:lineRule="auto"/>
            </w:pPr>
            <w:r>
              <w:rPr>
                <w:sz w:val="17"/>
              </w:rPr>
              <w:t>High. This is primary live relational evidence.</w:t>
            </w:r>
          </w:p>
        </w:tc>
      </w:tr>
      <w:tr w:rsidR="00284D74" w14:paraId="05D2F3C6" w14:textId="77777777">
        <w:trPr>
          <w:jc w:val="center"/>
        </w:trPr>
        <w:tc>
          <w:tcPr>
            <w:tcW w:w="3312" w:type="dxa"/>
            <w:shd w:val="clear" w:color="auto" w:fill="EDF3F8"/>
            <w:tcMar>
              <w:top w:w="80" w:type="dxa"/>
              <w:left w:w="100" w:type="dxa"/>
              <w:bottom w:w="80" w:type="dxa"/>
              <w:right w:w="100" w:type="dxa"/>
            </w:tcMar>
            <w:vAlign w:val="center"/>
          </w:tcPr>
          <w:p w14:paraId="4ABB7C74" w14:textId="77777777" w:rsidR="00284D74" w:rsidRDefault="00284D74">
            <w:pPr>
              <w:spacing w:line="252" w:lineRule="auto"/>
            </w:pPr>
            <w:r>
              <w:rPr>
                <w:sz w:val="17"/>
              </w:rPr>
              <w:t>Sanctuary</w:t>
            </w:r>
          </w:p>
        </w:tc>
        <w:tc>
          <w:tcPr>
            <w:tcW w:w="3312" w:type="dxa"/>
            <w:shd w:val="clear" w:color="auto" w:fill="EDF3F8"/>
            <w:tcMar>
              <w:top w:w="80" w:type="dxa"/>
              <w:left w:w="100" w:type="dxa"/>
              <w:bottom w:w="80" w:type="dxa"/>
              <w:right w:w="100" w:type="dxa"/>
            </w:tcMar>
            <w:vAlign w:val="center"/>
          </w:tcPr>
          <w:p w14:paraId="15A23BC5" w14:textId="77777777" w:rsidR="00284D74" w:rsidRDefault="00284D74">
            <w:pPr>
              <w:spacing w:line="252" w:lineRule="auto"/>
            </w:pPr>
            <w:r>
              <w:rPr>
                <w:sz w:val="17"/>
              </w:rPr>
              <w:t>Fast state, readiness support, grief state.</w:t>
            </w:r>
          </w:p>
        </w:tc>
        <w:tc>
          <w:tcPr>
            <w:tcW w:w="3312" w:type="dxa"/>
            <w:shd w:val="clear" w:color="auto" w:fill="EDF3F8"/>
            <w:tcMar>
              <w:top w:w="80" w:type="dxa"/>
              <w:left w:w="100" w:type="dxa"/>
              <w:bottom w:w="80" w:type="dxa"/>
              <w:right w:w="100" w:type="dxa"/>
            </w:tcMar>
            <w:vAlign w:val="center"/>
          </w:tcPr>
          <w:p w14:paraId="0BDBAEF0" w14:textId="77777777" w:rsidR="00284D74" w:rsidRDefault="00284D74">
            <w:pPr>
              <w:spacing w:line="252" w:lineRule="auto"/>
            </w:pPr>
            <w:r>
              <w:rPr>
                <w:sz w:val="17"/>
              </w:rPr>
              <w:t>Medium. It supports, not redefines identity.</w:t>
            </w:r>
          </w:p>
        </w:tc>
      </w:tr>
      <w:tr w:rsidR="00284D74" w14:paraId="2E58A695" w14:textId="77777777">
        <w:trPr>
          <w:jc w:val="center"/>
        </w:trPr>
        <w:tc>
          <w:tcPr>
            <w:tcW w:w="3312" w:type="dxa"/>
            <w:tcMar>
              <w:top w:w="80" w:type="dxa"/>
              <w:left w:w="100" w:type="dxa"/>
              <w:bottom w:w="80" w:type="dxa"/>
              <w:right w:w="100" w:type="dxa"/>
            </w:tcMar>
            <w:vAlign w:val="center"/>
          </w:tcPr>
          <w:p w14:paraId="08DEAA75" w14:textId="77777777" w:rsidR="00284D74" w:rsidRDefault="00284D74">
            <w:pPr>
              <w:spacing w:line="252" w:lineRule="auto"/>
            </w:pPr>
            <w:r>
              <w:rPr>
                <w:sz w:val="17"/>
              </w:rPr>
              <w:t>ExsAnonymous</w:t>
            </w:r>
          </w:p>
        </w:tc>
        <w:tc>
          <w:tcPr>
            <w:tcW w:w="3312" w:type="dxa"/>
            <w:tcMar>
              <w:top w:w="80" w:type="dxa"/>
              <w:left w:w="100" w:type="dxa"/>
              <w:bottom w:w="80" w:type="dxa"/>
              <w:right w:w="100" w:type="dxa"/>
            </w:tcMar>
            <w:vAlign w:val="center"/>
          </w:tcPr>
          <w:p w14:paraId="613DEE78" w14:textId="77777777" w:rsidR="00284D74" w:rsidRDefault="00284D74">
            <w:pPr>
              <w:spacing w:line="252" w:lineRule="auto"/>
            </w:pPr>
            <w:r>
              <w:rPr>
                <w:sz w:val="17"/>
              </w:rPr>
              <w:t>Readiness calibration, medium traits, grief state.</w:t>
            </w:r>
          </w:p>
        </w:tc>
        <w:tc>
          <w:tcPr>
            <w:tcW w:w="3312" w:type="dxa"/>
            <w:tcMar>
              <w:top w:w="80" w:type="dxa"/>
              <w:left w:w="100" w:type="dxa"/>
              <w:bottom w:w="80" w:type="dxa"/>
              <w:right w:w="100" w:type="dxa"/>
            </w:tcMar>
            <w:vAlign w:val="center"/>
          </w:tcPr>
          <w:p w14:paraId="1FF252A1" w14:textId="77777777" w:rsidR="00284D74" w:rsidRDefault="00284D74">
            <w:pPr>
              <w:spacing w:line="252" w:lineRule="auto"/>
            </w:pPr>
            <w:r>
              <w:rPr>
                <w:sz w:val="17"/>
              </w:rPr>
              <w:t>Cap readiness drift to +/-5 over 14 days.</w:t>
            </w:r>
          </w:p>
        </w:tc>
      </w:tr>
      <w:tr w:rsidR="00284D74" w14:paraId="7ADC65C8" w14:textId="77777777">
        <w:trPr>
          <w:jc w:val="center"/>
        </w:trPr>
        <w:tc>
          <w:tcPr>
            <w:tcW w:w="3312" w:type="dxa"/>
            <w:shd w:val="clear" w:color="auto" w:fill="EDF3F8"/>
            <w:tcMar>
              <w:top w:w="80" w:type="dxa"/>
              <w:left w:w="100" w:type="dxa"/>
              <w:bottom w:w="80" w:type="dxa"/>
              <w:right w:w="100" w:type="dxa"/>
            </w:tcMar>
            <w:vAlign w:val="center"/>
          </w:tcPr>
          <w:p w14:paraId="19FB6F88" w14:textId="77777777" w:rsidR="00284D74" w:rsidRDefault="00284D74">
            <w:pPr>
              <w:spacing w:line="252" w:lineRule="auto"/>
            </w:pPr>
            <w:r>
              <w:rPr>
                <w:sz w:val="17"/>
              </w:rPr>
              <w:t>Singles games</w:t>
            </w:r>
          </w:p>
        </w:tc>
        <w:tc>
          <w:tcPr>
            <w:tcW w:w="3312" w:type="dxa"/>
            <w:shd w:val="clear" w:color="auto" w:fill="EDF3F8"/>
            <w:tcMar>
              <w:top w:w="80" w:type="dxa"/>
              <w:left w:w="100" w:type="dxa"/>
              <w:bottom w:w="80" w:type="dxa"/>
              <w:right w:w="100" w:type="dxa"/>
            </w:tcMar>
            <w:vAlign w:val="center"/>
          </w:tcPr>
          <w:p w14:paraId="5DF2803B" w14:textId="77777777" w:rsidR="00284D74" w:rsidRDefault="00284D74">
            <w:pPr>
              <w:spacing w:line="252" w:lineRule="auto"/>
            </w:pPr>
            <w:r>
              <w:rPr>
                <w:sz w:val="17"/>
              </w:rPr>
              <w:t>Soft tags, growth points, communication hints.</w:t>
            </w:r>
          </w:p>
        </w:tc>
        <w:tc>
          <w:tcPr>
            <w:tcW w:w="3312" w:type="dxa"/>
            <w:shd w:val="clear" w:color="auto" w:fill="EDF3F8"/>
            <w:tcMar>
              <w:top w:w="80" w:type="dxa"/>
              <w:left w:w="100" w:type="dxa"/>
              <w:bottom w:w="80" w:type="dxa"/>
              <w:right w:w="100" w:type="dxa"/>
            </w:tcMar>
            <w:vAlign w:val="center"/>
          </w:tcPr>
          <w:p w14:paraId="3B2E50BE" w14:textId="77777777" w:rsidR="00284D74" w:rsidRDefault="00284D74">
            <w:pPr>
              <w:spacing w:line="252" w:lineRule="auto"/>
            </w:pPr>
            <w:r>
              <w:rPr>
                <w:sz w:val="17"/>
              </w:rPr>
              <w:t>Cap at +3 readiness over 30 days. No compatibility rewrite.</w:t>
            </w:r>
          </w:p>
        </w:tc>
      </w:tr>
      <w:tr w:rsidR="00284D74" w14:paraId="0CF20947" w14:textId="77777777">
        <w:trPr>
          <w:jc w:val="center"/>
        </w:trPr>
        <w:tc>
          <w:tcPr>
            <w:tcW w:w="3312" w:type="dxa"/>
            <w:tcMar>
              <w:top w:w="80" w:type="dxa"/>
              <w:left w:w="100" w:type="dxa"/>
              <w:bottom w:w="80" w:type="dxa"/>
              <w:right w:w="100" w:type="dxa"/>
            </w:tcMar>
            <w:vAlign w:val="center"/>
          </w:tcPr>
          <w:p w14:paraId="7439A4E9" w14:textId="77777777" w:rsidR="00284D74" w:rsidRDefault="00284D74">
            <w:pPr>
              <w:spacing w:line="252" w:lineRule="auto"/>
            </w:pPr>
            <w:r>
              <w:rPr>
                <w:sz w:val="17"/>
              </w:rPr>
              <w:t>Couple games</w:t>
            </w:r>
          </w:p>
        </w:tc>
        <w:tc>
          <w:tcPr>
            <w:tcW w:w="3312" w:type="dxa"/>
            <w:tcMar>
              <w:top w:w="80" w:type="dxa"/>
              <w:left w:w="100" w:type="dxa"/>
              <w:bottom w:w="80" w:type="dxa"/>
              <w:right w:w="100" w:type="dxa"/>
            </w:tcMar>
            <w:vAlign w:val="center"/>
          </w:tcPr>
          <w:p w14:paraId="62787734" w14:textId="77777777" w:rsidR="00284D74" w:rsidRDefault="00284D74">
            <w:pPr>
              <w:spacing w:line="252" w:lineRule="auto"/>
            </w:pPr>
            <w:r>
              <w:rPr>
                <w:sz w:val="17"/>
              </w:rPr>
              <w:t xml:space="preserve">BondingIndex, runtime forecast, </w:t>
            </w:r>
            <w:r>
              <w:rPr>
                <w:sz w:val="17"/>
              </w:rPr>
              <w:lastRenderedPageBreak/>
              <w:t>Symphonic evolution.</w:t>
            </w:r>
          </w:p>
        </w:tc>
        <w:tc>
          <w:tcPr>
            <w:tcW w:w="3312" w:type="dxa"/>
            <w:tcMar>
              <w:top w:w="80" w:type="dxa"/>
              <w:left w:w="100" w:type="dxa"/>
              <w:bottom w:w="80" w:type="dxa"/>
              <w:right w:w="100" w:type="dxa"/>
            </w:tcMar>
            <w:vAlign w:val="center"/>
          </w:tcPr>
          <w:p w14:paraId="4281E9C5" w14:textId="77777777" w:rsidR="00284D74" w:rsidRDefault="00284D74">
            <w:pPr>
              <w:spacing w:line="252" w:lineRule="auto"/>
            </w:pPr>
            <w:r>
              <w:rPr>
                <w:sz w:val="17"/>
              </w:rPr>
              <w:lastRenderedPageBreak/>
              <w:t xml:space="preserve">Moderate. No baseline compatibility </w:t>
            </w:r>
            <w:r>
              <w:rPr>
                <w:sz w:val="17"/>
              </w:rPr>
              <w:lastRenderedPageBreak/>
              <w:t>mutation.</w:t>
            </w:r>
          </w:p>
        </w:tc>
      </w:tr>
    </w:tbl>
    <w:p w14:paraId="3C5AB30C" w14:textId="77777777" w:rsidR="00284D74" w:rsidRDefault="00284D74">
      <w:pPr>
        <w:pStyle w:val="Heading1"/>
        <w:spacing w:after="100"/>
      </w:pPr>
      <w:r>
        <w:rPr>
          <w:b w:val="0"/>
        </w:rPr>
        <w:lastRenderedPageBreak/>
        <w:t>8. Data Foundation That Must Exist Before AI Gets Cute</w:t>
      </w:r>
    </w:p>
    <w:p w14:paraId="7E93AD6B" w14:textId="77777777" w:rsidR="00284D74" w:rsidRDefault="00284D74">
      <w:pPr>
        <w:spacing w:after="100"/>
      </w:pPr>
      <w:r>
        <w:t>The Missing Data Layers blueprint adds the event-sourced foundation that makes the system learnable instead of theatrical.</w:t>
      </w:r>
    </w:p>
    <w:p w14:paraId="0270EED1" w14:textId="77777777" w:rsidR="00284D74" w:rsidRDefault="00284D74">
      <w:pPr>
        <w:pStyle w:val="ListBullet"/>
        <w:spacing w:after="40"/>
      </w:pPr>
      <w:r>
        <w:t>State-based emotional tracking at daily, pre-chat, post-chat, post-conflict, post-silence, post-date, and post-ritual checkpoints.</w:t>
      </w:r>
    </w:p>
    <w:p w14:paraId="41866EAA" w14:textId="77777777" w:rsidR="00284D74" w:rsidRDefault="00284D74">
      <w:pPr>
        <w:pStyle w:val="ListBullet"/>
        <w:spacing w:after="40"/>
      </w:pPr>
      <w:r>
        <w:t>Behavior event logging for initiation, reply delay, silence, escalation, apology, repair, reassurance seeking, reconnection, and tone movement.</w:t>
      </w:r>
    </w:p>
    <w:p w14:paraId="5D504613" w14:textId="77777777" w:rsidR="00284D74" w:rsidRDefault="00284D74">
      <w:pPr>
        <w:pStyle w:val="ListBullet"/>
        <w:spacing w:after="40"/>
      </w:pPr>
      <w:r>
        <w:t>Perception-vs-reality checks that compare self-report against observed interaction metrics.</w:t>
      </w:r>
    </w:p>
    <w:p w14:paraId="6B9D4155" w14:textId="77777777" w:rsidR="00284D74" w:rsidRDefault="00284D74">
      <w:pPr>
        <w:pStyle w:val="ListBullet"/>
        <w:spacing w:after="40"/>
      </w:pPr>
      <w:r>
        <w:t>Attachment trigger capture: ambiguity, delayed reply, mixed signals, criticism, conflict, vulnerability exposure, lack of reassurance, and more.</w:t>
      </w:r>
    </w:p>
    <w:p w14:paraId="0AE05271" w14:textId="77777777" w:rsidR="00284D74" w:rsidRDefault="00284D74">
      <w:pPr>
        <w:pStyle w:val="ListBullet"/>
        <w:spacing w:after="40"/>
      </w:pPr>
      <w:r>
        <w:t>Versioned snapshots for monthly, quarterly, and major-event growth tracking.</w:t>
      </w:r>
    </w:p>
    <w:p w14:paraId="5AC77691" w14:textId="77777777" w:rsidR="00284D74" w:rsidRDefault="00284D74">
      <w:pPr>
        <w:pStyle w:val="ListBullet"/>
        <w:spacing w:after="40"/>
      </w:pPr>
      <w:r>
        <w:t>A standardized AI packet so every insight and forecast reads from the same payload.</w:t>
      </w:r>
    </w:p>
    <w:p w14:paraId="311C7763" w14:textId="77777777" w:rsidR="00284D74" w:rsidRDefault="00284D74">
      <w:pPr>
        <w:pStyle w:val="Heading2"/>
        <w:spacing w:after="100"/>
      </w:pPr>
      <w:r>
        <w:rPr>
          <w:b w:val="0"/>
        </w:rPr>
        <w:t>Minimum canonical objects</w:t>
      </w:r>
    </w:p>
    <w:tbl>
      <w:tblPr>
        <w:tblStyle w:val="TableGrid"/>
        <w:tblW w:w="0" w:type="auto"/>
        <w:jc w:val="center"/>
        <w:tblLook w:val="04A0" w:firstRow="1" w:lastRow="0" w:firstColumn="1" w:lastColumn="0" w:noHBand="0" w:noVBand="1"/>
      </w:tblPr>
      <w:tblGrid>
        <w:gridCol w:w="3312"/>
        <w:gridCol w:w="3312"/>
        <w:gridCol w:w="3312"/>
      </w:tblGrid>
      <w:tr w:rsidR="00284D74" w14:paraId="4BF79773" w14:textId="77777777">
        <w:trPr>
          <w:jc w:val="center"/>
        </w:trPr>
        <w:tc>
          <w:tcPr>
            <w:tcW w:w="3312" w:type="dxa"/>
            <w:shd w:val="clear" w:color="auto" w:fill="163B66"/>
            <w:tcMar>
              <w:top w:w="80" w:type="dxa"/>
              <w:left w:w="100" w:type="dxa"/>
              <w:bottom w:w="80" w:type="dxa"/>
              <w:right w:w="100" w:type="dxa"/>
            </w:tcMar>
            <w:vAlign w:val="center"/>
          </w:tcPr>
          <w:p w14:paraId="2C1CDB38" w14:textId="77777777" w:rsidR="00284D74" w:rsidRDefault="00284D74">
            <w:pPr>
              <w:spacing w:line="252" w:lineRule="auto"/>
              <w:jc w:val="center"/>
            </w:pPr>
            <w:r>
              <w:rPr>
                <w:b/>
                <w:color w:val="FFFFFF"/>
                <w:sz w:val="17"/>
              </w:rPr>
              <w:t>Object</w:t>
            </w:r>
          </w:p>
        </w:tc>
        <w:tc>
          <w:tcPr>
            <w:tcW w:w="3312" w:type="dxa"/>
            <w:shd w:val="clear" w:color="auto" w:fill="163B66"/>
            <w:tcMar>
              <w:top w:w="80" w:type="dxa"/>
              <w:left w:w="100" w:type="dxa"/>
              <w:bottom w:w="80" w:type="dxa"/>
              <w:right w:w="100" w:type="dxa"/>
            </w:tcMar>
            <w:vAlign w:val="center"/>
          </w:tcPr>
          <w:p w14:paraId="6A12CD68" w14:textId="77777777" w:rsidR="00284D74" w:rsidRDefault="00284D74">
            <w:pPr>
              <w:spacing w:line="252" w:lineRule="auto"/>
              <w:jc w:val="center"/>
            </w:pPr>
            <w:r>
              <w:rPr>
                <w:b/>
                <w:color w:val="FFFFFF"/>
                <w:sz w:val="17"/>
              </w:rPr>
              <w:t>Why it exists</w:t>
            </w:r>
          </w:p>
        </w:tc>
        <w:tc>
          <w:tcPr>
            <w:tcW w:w="3312" w:type="dxa"/>
            <w:shd w:val="clear" w:color="auto" w:fill="163B66"/>
            <w:tcMar>
              <w:top w:w="80" w:type="dxa"/>
              <w:left w:w="100" w:type="dxa"/>
              <w:bottom w:w="80" w:type="dxa"/>
              <w:right w:w="100" w:type="dxa"/>
            </w:tcMar>
            <w:vAlign w:val="center"/>
          </w:tcPr>
          <w:p w14:paraId="6E5EF55B" w14:textId="77777777" w:rsidR="00284D74" w:rsidRDefault="00284D74">
            <w:pPr>
              <w:spacing w:line="252" w:lineRule="auto"/>
              <w:jc w:val="center"/>
            </w:pPr>
            <w:r>
              <w:rPr>
                <w:b/>
                <w:color w:val="FFFFFF"/>
                <w:sz w:val="17"/>
              </w:rPr>
              <w:t>Examples of core fields</w:t>
            </w:r>
          </w:p>
        </w:tc>
      </w:tr>
      <w:tr w:rsidR="00284D74" w14:paraId="4D0E420A" w14:textId="77777777">
        <w:trPr>
          <w:jc w:val="center"/>
        </w:trPr>
        <w:tc>
          <w:tcPr>
            <w:tcW w:w="3312" w:type="dxa"/>
            <w:tcMar>
              <w:top w:w="80" w:type="dxa"/>
              <w:left w:w="100" w:type="dxa"/>
              <w:bottom w:w="80" w:type="dxa"/>
              <w:right w:w="100" w:type="dxa"/>
            </w:tcMar>
            <w:vAlign w:val="center"/>
          </w:tcPr>
          <w:p w14:paraId="7479E620" w14:textId="77777777" w:rsidR="00284D74" w:rsidRDefault="00284D74">
            <w:pPr>
              <w:spacing w:line="252" w:lineRule="auto"/>
            </w:pPr>
            <w:r>
              <w:rPr>
                <w:sz w:val="17"/>
              </w:rPr>
              <w:t>user_emotional_state</w:t>
            </w:r>
          </w:p>
        </w:tc>
        <w:tc>
          <w:tcPr>
            <w:tcW w:w="3312" w:type="dxa"/>
            <w:tcMar>
              <w:top w:w="80" w:type="dxa"/>
              <w:left w:w="100" w:type="dxa"/>
              <w:bottom w:w="80" w:type="dxa"/>
              <w:right w:w="100" w:type="dxa"/>
            </w:tcMar>
            <w:vAlign w:val="center"/>
          </w:tcPr>
          <w:p w14:paraId="037E412E" w14:textId="77777777" w:rsidR="00284D74" w:rsidRDefault="00284D74">
            <w:pPr>
              <w:spacing w:line="252" w:lineRule="auto"/>
            </w:pPr>
            <w:r>
              <w:rPr>
                <w:sz w:val="17"/>
              </w:rPr>
              <w:t>Captures felt state at key checkpoints.</w:t>
            </w:r>
          </w:p>
        </w:tc>
        <w:tc>
          <w:tcPr>
            <w:tcW w:w="3312" w:type="dxa"/>
            <w:tcMar>
              <w:top w:w="80" w:type="dxa"/>
              <w:left w:w="100" w:type="dxa"/>
              <w:bottom w:w="80" w:type="dxa"/>
              <w:right w:w="100" w:type="dxa"/>
            </w:tcMar>
            <w:vAlign w:val="center"/>
          </w:tcPr>
          <w:p w14:paraId="1D973663" w14:textId="77777777" w:rsidR="00284D74" w:rsidRDefault="00284D74">
            <w:pPr>
              <w:spacing w:line="252" w:lineRule="auto"/>
            </w:pPr>
            <w:r>
              <w:rPr>
                <w:sz w:val="17"/>
              </w:rPr>
              <w:t>valence, intensity, clarity, felt_safety, felt_closeness, urge_to_pursue, urge_to_withdraw, regulation.</w:t>
            </w:r>
          </w:p>
        </w:tc>
      </w:tr>
      <w:tr w:rsidR="00284D74" w14:paraId="2A6BA0F2" w14:textId="77777777">
        <w:trPr>
          <w:jc w:val="center"/>
        </w:trPr>
        <w:tc>
          <w:tcPr>
            <w:tcW w:w="3312" w:type="dxa"/>
            <w:shd w:val="clear" w:color="auto" w:fill="EDF3F8"/>
            <w:tcMar>
              <w:top w:w="80" w:type="dxa"/>
              <w:left w:w="100" w:type="dxa"/>
              <w:bottom w:w="80" w:type="dxa"/>
              <w:right w:w="100" w:type="dxa"/>
            </w:tcMar>
            <w:vAlign w:val="center"/>
          </w:tcPr>
          <w:p w14:paraId="37085DD0" w14:textId="77777777" w:rsidR="00284D74" w:rsidRDefault="00284D74">
            <w:pPr>
              <w:spacing w:line="252" w:lineRule="auto"/>
            </w:pPr>
            <w:r>
              <w:rPr>
                <w:sz w:val="17"/>
              </w:rPr>
              <w:t>behavior_event</w:t>
            </w:r>
          </w:p>
        </w:tc>
        <w:tc>
          <w:tcPr>
            <w:tcW w:w="3312" w:type="dxa"/>
            <w:shd w:val="clear" w:color="auto" w:fill="EDF3F8"/>
            <w:tcMar>
              <w:top w:w="80" w:type="dxa"/>
              <w:left w:w="100" w:type="dxa"/>
              <w:bottom w:w="80" w:type="dxa"/>
              <w:right w:w="100" w:type="dxa"/>
            </w:tcMar>
            <w:vAlign w:val="center"/>
          </w:tcPr>
          <w:p w14:paraId="5703C8C8" w14:textId="77777777" w:rsidR="00284D74" w:rsidRDefault="00284D74">
            <w:pPr>
              <w:spacing w:line="252" w:lineRule="auto"/>
            </w:pPr>
            <w:r>
              <w:rPr>
                <w:sz w:val="17"/>
              </w:rPr>
              <w:t>Stores immutable interaction evidence.</w:t>
            </w:r>
          </w:p>
        </w:tc>
        <w:tc>
          <w:tcPr>
            <w:tcW w:w="3312" w:type="dxa"/>
            <w:shd w:val="clear" w:color="auto" w:fill="EDF3F8"/>
            <w:tcMar>
              <w:top w:w="80" w:type="dxa"/>
              <w:left w:w="100" w:type="dxa"/>
              <w:bottom w:w="80" w:type="dxa"/>
              <w:right w:w="100" w:type="dxa"/>
            </w:tcMar>
            <w:vAlign w:val="center"/>
          </w:tcPr>
          <w:p w14:paraId="473A80CA" w14:textId="77777777" w:rsidR="00284D74" w:rsidRDefault="00284D74">
            <w:pPr>
              <w:spacing w:line="252" w:lineRule="auto"/>
            </w:pPr>
            <w:r>
              <w:rPr>
                <w:sz w:val="17"/>
              </w:rPr>
              <w:t>event_type, actor, target, timestamp, payload, derived_metrics, source.</w:t>
            </w:r>
          </w:p>
        </w:tc>
      </w:tr>
      <w:tr w:rsidR="00284D74" w14:paraId="035494B9" w14:textId="77777777">
        <w:trPr>
          <w:jc w:val="center"/>
        </w:trPr>
        <w:tc>
          <w:tcPr>
            <w:tcW w:w="3312" w:type="dxa"/>
            <w:tcMar>
              <w:top w:w="80" w:type="dxa"/>
              <w:left w:w="100" w:type="dxa"/>
              <w:bottom w:w="80" w:type="dxa"/>
              <w:right w:w="100" w:type="dxa"/>
            </w:tcMar>
            <w:vAlign w:val="center"/>
          </w:tcPr>
          <w:p w14:paraId="7E0A3C67" w14:textId="77777777" w:rsidR="00284D74" w:rsidRDefault="00284D74">
            <w:pPr>
              <w:spacing w:line="252" w:lineRule="auto"/>
            </w:pPr>
            <w:r>
              <w:rPr>
                <w:sz w:val="17"/>
              </w:rPr>
              <w:t>perception_check</w:t>
            </w:r>
          </w:p>
        </w:tc>
        <w:tc>
          <w:tcPr>
            <w:tcW w:w="3312" w:type="dxa"/>
            <w:tcMar>
              <w:top w:w="80" w:type="dxa"/>
              <w:left w:w="100" w:type="dxa"/>
              <w:bottom w:w="80" w:type="dxa"/>
              <w:right w:w="100" w:type="dxa"/>
            </w:tcMar>
            <w:vAlign w:val="center"/>
          </w:tcPr>
          <w:p w14:paraId="69BC291C" w14:textId="77777777" w:rsidR="00284D74" w:rsidRDefault="00284D74">
            <w:pPr>
              <w:spacing w:line="252" w:lineRule="auto"/>
            </w:pPr>
            <w:r>
              <w:rPr>
                <w:sz w:val="17"/>
              </w:rPr>
              <w:t>Captures subjective interpretation.</w:t>
            </w:r>
          </w:p>
        </w:tc>
        <w:tc>
          <w:tcPr>
            <w:tcW w:w="3312" w:type="dxa"/>
            <w:tcMar>
              <w:top w:w="80" w:type="dxa"/>
              <w:left w:w="100" w:type="dxa"/>
              <w:bottom w:w="80" w:type="dxa"/>
              <w:right w:w="100" w:type="dxa"/>
            </w:tcMar>
            <w:vAlign w:val="center"/>
          </w:tcPr>
          <w:p w14:paraId="72821460" w14:textId="77777777" w:rsidR="00284D74" w:rsidRDefault="00284D74">
            <w:pPr>
              <w:spacing w:line="252" w:lineRule="auto"/>
            </w:pPr>
            <w:r>
              <w:rPr>
                <w:sz w:val="17"/>
              </w:rPr>
              <w:t>felt_heard, felt_connected, felt_ignored, felt_misunderstood, calm_after.</w:t>
            </w:r>
          </w:p>
        </w:tc>
      </w:tr>
      <w:tr w:rsidR="00284D74" w14:paraId="6646BD53" w14:textId="77777777">
        <w:trPr>
          <w:jc w:val="center"/>
        </w:trPr>
        <w:tc>
          <w:tcPr>
            <w:tcW w:w="3312" w:type="dxa"/>
            <w:shd w:val="clear" w:color="auto" w:fill="EDF3F8"/>
            <w:tcMar>
              <w:top w:w="80" w:type="dxa"/>
              <w:left w:w="100" w:type="dxa"/>
              <w:bottom w:w="80" w:type="dxa"/>
              <w:right w:w="100" w:type="dxa"/>
            </w:tcMar>
            <w:vAlign w:val="center"/>
          </w:tcPr>
          <w:p w14:paraId="5EDA3BC5" w14:textId="77777777" w:rsidR="00284D74" w:rsidRDefault="00284D74">
            <w:pPr>
              <w:spacing w:line="252" w:lineRule="auto"/>
            </w:pPr>
            <w:r>
              <w:rPr>
                <w:sz w:val="17"/>
              </w:rPr>
              <w:t>trigger_activation</w:t>
            </w:r>
          </w:p>
        </w:tc>
        <w:tc>
          <w:tcPr>
            <w:tcW w:w="3312" w:type="dxa"/>
            <w:shd w:val="clear" w:color="auto" w:fill="EDF3F8"/>
            <w:tcMar>
              <w:top w:w="80" w:type="dxa"/>
              <w:left w:w="100" w:type="dxa"/>
              <w:bottom w:w="80" w:type="dxa"/>
              <w:right w:w="100" w:type="dxa"/>
            </w:tcMar>
            <w:vAlign w:val="center"/>
          </w:tcPr>
          <w:p w14:paraId="7533E81B" w14:textId="77777777" w:rsidR="00284D74" w:rsidRDefault="00284D74">
            <w:pPr>
              <w:spacing w:line="252" w:lineRule="auto"/>
            </w:pPr>
            <w:r>
              <w:rPr>
                <w:sz w:val="17"/>
              </w:rPr>
              <w:t>Builds individual trigger maps.</w:t>
            </w:r>
          </w:p>
        </w:tc>
        <w:tc>
          <w:tcPr>
            <w:tcW w:w="3312" w:type="dxa"/>
            <w:shd w:val="clear" w:color="auto" w:fill="EDF3F8"/>
            <w:tcMar>
              <w:top w:w="80" w:type="dxa"/>
              <w:left w:w="100" w:type="dxa"/>
              <w:bottom w:w="80" w:type="dxa"/>
              <w:right w:w="100" w:type="dxa"/>
            </w:tcMar>
            <w:vAlign w:val="center"/>
          </w:tcPr>
          <w:p w14:paraId="635C4818" w14:textId="77777777" w:rsidR="00284D74" w:rsidRDefault="00284D74">
            <w:pPr>
              <w:spacing w:line="252" w:lineRule="auto"/>
            </w:pPr>
            <w:r>
              <w:rPr>
                <w:sz w:val="17"/>
              </w:rPr>
              <w:t>trigger_type, context, intensity, body reaction, followed_behavior, repair outcome.</w:t>
            </w:r>
          </w:p>
        </w:tc>
      </w:tr>
      <w:tr w:rsidR="00284D74" w14:paraId="0D0E61A9" w14:textId="77777777">
        <w:trPr>
          <w:jc w:val="center"/>
        </w:trPr>
        <w:tc>
          <w:tcPr>
            <w:tcW w:w="3312" w:type="dxa"/>
            <w:tcMar>
              <w:top w:w="80" w:type="dxa"/>
              <w:left w:w="100" w:type="dxa"/>
              <w:bottom w:w="80" w:type="dxa"/>
              <w:right w:w="100" w:type="dxa"/>
            </w:tcMar>
            <w:vAlign w:val="center"/>
          </w:tcPr>
          <w:p w14:paraId="42D9F59D" w14:textId="77777777" w:rsidR="00284D74" w:rsidRDefault="00284D74">
            <w:pPr>
              <w:spacing w:line="252" w:lineRule="auto"/>
            </w:pPr>
            <w:r>
              <w:rPr>
                <w:sz w:val="17"/>
              </w:rPr>
              <w:t>profile_snapshot / forecast_record</w:t>
            </w:r>
          </w:p>
        </w:tc>
        <w:tc>
          <w:tcPr>
            <w:tcW w:w="3312" w:type="dxa"/>
            <w:tcMar>
              <w:top w:w="80" w:type="dxa"/>
              <w:left w:w="100" w:type="dxa"/>
              <w:bottom w:w="80" w:type="dxa"/>
              <w:right w:w="100" w:type="dxa"/>
            </w:tcMar>
            <w:vAlign w:val="center"/>
          </w:tcPr>
          <w:p w14:paraId="3EB0676B" w14:textId="77777777" w:rsidR="00284D74" w:rsidRDefault="00284D74">
            <w:pPr>
              <w:spacing w:line="252" w:lineRule="auto"/>
            </w:pPr>
            <w:r>
              <w:rPr>
                <w:sz w:val="17"/>
              </w:rPr>
              <w:t>Enables growth and calibration.</w:t>
            </w:r>
          </w:p>
        </w:tc>
        <w:tc>
          <w:tcPr>
            <w:tcW w:w="3312" w:type="dxa"/>
            <w:tcMar>
              <w:top w:w="80" w:type="dxa"/>
              <w:left w:w="100" w:type="dxa"/>
              <w:bottom w:w="80" w:type="dxa"/>
              <w:right w:w="100" w:type="dxa"/>
            </w:tcMar>
            <w:vAlign w:val="center"/>
          </w:tcPr>
          <w:p w14:paraId="107C567B" w14:textId="77777777" w:rsidR="00284D74" w:rsidRDefault="00284D74">
            <w:pPr>
              <w:spacing w:line="252" w:lineRule="auto"/>
            </w:pPr>
            <w:r>
              <w:rPr>
                <w:sz w:val="17"/>
              </w:rPr>
              <w:t>scores, archetype confidence, shadow confidence, trigger summary, forecast outputs, version stamps.</w:t>
            </w:r>
          </w:p>
        </w:tc>
      </w:tr>
    </w:tbl>
    <w:p w14:paraId="7BC553FA" w14:textId="77777777" w:rsidR="00284D74" w:rsidRDefault="00284D74">
      <w:pPr>
        <w:pStyle w:val="Heading1"/>
        <w:spacing w:after="100"/>
      </w:pPr>
      <w:r>
        <w:rPr>
          <w:b w:val="0"/>
        </w:rPr>
        <w:t>9. AI Governance and Visibility Contract</w:t>
      </w:r>
    </w:p>
    <w:p w14:paraId="5C3397E1" w14:textId="77777777" w:rsidR="00284D74" w:rsidRDefault="00284D74">
      <w:pPr>
        <w:spacing w:after="100"/>
      </w:pPr>
      <w:r>
        <w:t>AI should be treated like a specialist narrator, not a drunk wizard with database access.</w:t>
      </w:r>
    </w:p>
    <w:tbl>
      <w:tblPr>
        <w:tblStyle w:val="TableGrid"/>
        <w:tblW w:w="0" w:type="auto"/>
        <w:jc w:val="center"/>
        <w:tblLook w:val="04A0" w:firstRow="1" w:lastRow="0" w:firstColumn="1" w:lastColumn="0" w:noHBand="0" w:noVBand="1"/>
      </w:tblPr>
      <w:tblGrid>
        <w:gridCol w:w="3312"/>
        <w:gridCol w:w="3312"/>
        <w:gridCol w:w="3312"/>
      </w:tblGrid>
      <w:tr w:rsidR="00284D74" w14:paraId="62940F8A" w14:textId="77777777">
        <w:trPr>
          <w:jc w:val="center"/>
        </w:trPr>
        <w:tc>
          <w:tcPr>
            <w:tcW w:w="3312" w:type="dxa"/>
            <w:shd w:val="clear" w:color="auto" w:fill="163B66"/>
            <w:tcMar>
              <w:top w:w="80" w:type="dxa"/>
              <w:left w:w="100" w:type="dxa"/>
              <w:bottom w:w="80" w:type="dxa"/>
              <w:right w:w="100" w:type="dxa"/>
            </w:tcMar>
            <w:vAlign w:val="center"/>
          </w:tcPr>
          <w:p w14:paraId="42566888" w14:textId="77777777" w:rsidR="00284D74" w:rsidRDefault="00284D74">
            <w:pPr>
              <w:spacing w:line="252" w:lineRule="auto"/>
              <w:jc w:val="center"/>
            </w:pPr>
            <w:r>
              <w:rPr>
                <w:b/>
                <w:color w:val="FFFFFF"/>
                <w:sz w:val="17"/>
              </w:rPr>
              <w:t>AI may do</w:t>
            </w:r>
          </w:p>
        </w:tc>
        <w:tc>
          <w:tcPr>
            <w:tcW w:w="3312" w:type="dxa"/>
            <w:shd w:val="clear" w:color="auto" w:fill="163B66"/>
            <w:tcMar>
              <w:top w:w="80" w:type="dxa"/>
              <w:left w:w="100" w:type="dxa"/>
              <w:bottom w:w="80" w:type="dxa"/>
              <w:right w:w="100" w:type="dxa"/>
            </w:tcMar>
            <w:vAlign w:val="center"/>
          </w:tcPr>
          <w:p w14:paraId="07F5026D" w14:textId="77777777" w:rsidR="00284D74" w:rsidRDefault="00284D74">
            <w:pPr>
              <w:spacing w:line="252" w:lineRule="auto"/>
              <w:jc w:val="center"/>
            </w:pPr>
            <w:r>
              <w:rPr>
                <w:b/>
                <w:color w:val="FFFFFF"/>
                <w:sz w:val="17"/>
              </w:rPr>
              <w:t>AI must not do</w:t>
            </w:r>
          </w:p>
        </w:tc>
        <w:tc>
          <w:tcPr>
            <w:tcW w:w="3312" w:type="dxa"/>
            <w:shd w:val="clear" w:color="auto" w:fill="163B66"/>
            <w:tcMar>
              <w:top w:w="80" w:type="dxa"/>
              <w:left w:w="100" w:type="dxa"/>
              <w:bottom w:w="80" w:type="dxa"/>
              <w:right w:w="100" w:type="dxa"/>
            </w:tcMar>
            <w:vAlign w:val="center"/>
          </w:tcPr>
          <w:p w14:paraId="5D6ABAFB" w14:textId="77777777" w:rsidR="00284D74" w:rsidRDefault="00284D74">
            <w:pPr>
              <w:spacing w:line="252" w:lineRule="auto"/>
              <w:jc w:val="center"/>
            </w:pPr>
            <w:r>
              <w:rPr>
                <w:b/>
                <w:color w:val="FFFFFF"/>
                <w:sz w:val="17"/>
              </w:rPr>
              <w:t>Implementation rule</w:t>
            </w:r>
          </w:p>
        </w:tc>
      </w:tr>
      <w:tr w:rsidR="00284D74" w14:paraId="1F3A47B4" w14:textId="77777777">
        <w:trPr>
          <w:jc w:val="center"/>
        </w:trPr>
        <w:tc>
          <w:tcPr>
            <w:tcW w:w="3312" w:type="dxa"/>
            <w:tcMar>
              <w:top w:w="80" w:type="dxa"/>
              <w:left w:w="100" w:type="dxa"/>
              <w:bottom w:w="80" w:type="dxa"/>
              <w:right w:w="100" w:type="dxa"/>
            </w:tcMar>
            <w:vAlign w:val="center"/>
          </w:tcPr>
          <w:p w14:paraId="65251199" w14:textId="77777777" w:rsidR="00284D74" w:rsidRDefault="00284D74">
            <w:pPr>
              <w:spacing w:line="252" w:lineRule="auto"/>
            </w:pPr>
            <w:r>
              <w:rPr>
                <w:sz w:val="17"/>
              </w:rPr>
              <w:t>Read sanitized text, metadata, state vectors, compatibility components, and structured evidence packets.</w:t>
            </w:r>
          </w:p>
        </w:tc>
        <w:tc>
          <w:tcPr>
            <w:tcW w:w="3312" w:type="dxa"/>
            <w:tcMar>
              <w:top w:w="80" w:type="dxa"/>
              <w:left w:w="100" w:type="dxa"/>
              <w:bottom w:w="80" w:type="dxa"/>
              <w:right w:w="100" w:type="dxa"/>
            </w:tcMar>
            <w:vAlign w:val="center"/>
          </w:tcPr>
          <w:p w14:paraId="5A210D12" w14:textId="77777777" w:rsidR="00284D74" w:rsidRDefault="00284D74">
            <w:pPr>
              <w:spacing w:line="252" w:lineRule="auto"/>
            </w:pPr>
            <w:r>
              <w:rPr>
                <w:sz w:val="17"/>
              </w:rPr>
              <w:t>Directly overwrite archetype_id, primary_shadow_type_id, or baseline polarity.</w:t>
            </w:r>
          </w:p>
        </w:tc>
        <w:tc>
          <w:tcPr>
            <w:tcW w:w="3312" w:type="dxa"/>
            <w:tcMar>
              <w:top w:w="80" w:type="dxa"/>
              <w:left w:w="100" w:type="dxa"/>
              <w:bottom w:w="80" w:type="dxa"/>
              <w:right w:w="100" w:type="dxa"/>
            </w:tcMar>
            <w:vAlign w:val="center"/>
          </w:tcPr>
          <w:p w14:paraId="40FF5A5C" w14:textId="77777777" w:rsidR="00284D74" w:rsidRDefault="00284D74">
            <w:pPr>
              <w:spacing w:line="252" w:lineRule="auto"/>
            </w:pPr>
            <w:r>
              <w:rPr>
                <w:sz w:val="17"/>
              </w:rPr>
              <w:t>All AI outputs first become proposals.</w:t>
            </w:r>
          </w:p>
        </w:tc>
      </w:tr>
      <w:tr w:rsidR="00284D74" w14:paraId="7969999B" w14:textId="77777777">
        <w:trPr>
          <w:jc w:val="center"/>
        </w:trPr>
        <w:tc>
          <w:tcPr>
            <w:tcW w:w="3312" w:type="dxa"/>
            <w:shd w:val="clear" w:color="auto" w:fill="EDF3F8"/>
            <w:tcMar>
              <w:top w:w="80" w:type="dxa"/>
              <w:left w:w="100" w:type="dxa"/>
              <w:bottom w:w="80" w:type="dxa"/>
              <w:right w:w="100" w:type="dxa"/>
            </w:tcMar>
            <w:vAlign w:val="center"/>
          </w:tcPr>
          <w:p w14:paraId="19DD746C" w14:textId="77777777" w:rsidR="00284D74" w:rsidRDefault="00284D74">
            <w:pPr>
              <w:spacing w:line="252" w:lineRule="auto"/>
            </w:pPr>
            <w:r>
              <w:rPr>
                <w:sz w:val="17"/>
              </w:rPr>
              <w:t>Write structured proposals, explanations, rituals, prompts, summaries, and strategy suggestions.</w:t>
            </w:r>
          </w:p>
        </w:tc>
        <w:tc>
          <w:tcPr>
            <w:tcW w:w="3312" w:type="dxa"/>
            <w:shd w:val="clear" w:color="auto" w:fill="EDF3F8"/>
            <w:tcMar>
              <w:top w:w="80" w:type="dxa"/>
              <w:left w:w="100" w:type="dxa"/>
              <w:bottom w:w="80" w:type="dxa"/>
              <w:right w:w="100" w:type="dxa"/>
            </w:tcMar>
            <w:vAlign w:val="center"/>
          </w:tcPr>
          <w:p w14:paraId="5FC81745" w14:textId="77777777" w:rsidR="00284D74" w:rsidRDefault="00284D74">
            <w:pPr>
              <w:spacing w:line="252" w:lineRule="auto"/>
            </w:pPr>
            <w:r>
              <w:rPr>
                <w:sz w:val="17"/>
              </w:rPr>
              <w:t>Invent new taxonomy labels outside canonical enums.</w:t>
            </w:r>
          </w:p>
        </w:tc>
        <w:tc>
          <w:tcPr>
            <w:tcW w:w="3312" w:type="dxa"/>
            <w:shd w:val="clear" w:color="auto" w:fill="EDF3F8"/>
            <w:tcMar>
              <w:top w:w="80" w:type="dxa"/>
              <w:left w:w="100" w:type="dxa"/>
              <w:bottom w:w="80" w:type="dxa"/>
              <w:right w:w="100" w:type="dxa"/>
            </w:tcMar>
            <w:vAlign w:val="center"/>
          </w:tcPr>
          <w:p w14:paraId="1A318936" w14:textId="77777777" w:rsidR="00284D74" w:rsidRDefault="00284D74">
            <w:pPr>
              <w:spacing w:line="252" w:lineRule="auto"/>
            </w:pPr>
            <w:r>
              <w:rPr>
                <w:sz w:val="17"/>
              </w:rPr>
              <w:t>Rule engine validates every proposal.</w:t>
            </w:r>
          </w:p>
        </w:tc>
      </w:tr>
      <w:tr w:rsidR="00284D74" w14:paraId="3F8DDC0C" w14:textId="77777777">
        <w:trPr>
          <w:jc w:val="center"/>
        </w:trPr>
        <w:tc>
          <w:tcPr>
            <w:tcW w:w="3312" w:type="dxa"/>
            <w:tcMar>
              <w:top w:w="80" w:type="dxa"/>
              <w:left w:w="100" w:type="dxa"/>
              <w:bottom w:w="80" w:type="dxa"/>
              <w:right w:w="100" w:type="dxa"/>
            </w:tcMar>
            <w:vAlign w:val="center"/>
          </w:tcPr>
          <w:p w14:paraId="6336C9F7" w14:textId="77777777" w:rsidR="00284D74" w:rsidRDefault="00284D74">
            <w:pPr>
              <w:spacing w:line="252" w:lineRule="auto"/>
            </w:pPr>
            <w:r>
              <w:rPr>
                <w:sz w:val="17"/>
              </w:rPr>
              <w:t xml:space="preserve">Support moderation, reflection </w:t>
            </w:r>
            <w:r>
              <w:rPr>
                <w:sz w:val="17"/>
              </w:rPr>
              <w:lastRenderedPageBreak/>
              <w:t>composing, pair explanation, and Governor Assistant recommendations.</w:t>
            </w:r>
          </w:p>
        </w:tc>
        <w:tc>
          <w:tcPr>
            <w:tcW w:w="3312" w:type="dxa"/>
            <w:tcMar>
              <w:top w:w="80" w:type="dxa"/>
              <w:left w:w="100" w:type="dxa"/>
              <w:bottom w:w="80" w:type="dxa"/>
              <w:right w:w="100" w:type="dxa"/>
            </w:tcMar>
            <w:vAlign w:val="center"/>
          </w:tcPr>
          <w:p w14:paraId="47EEEFE8" w14:textId="77777777" w:rsidR="00284D74" w:rsidRDefault="00284D74">
            <w:pPr>
              <w:spacing w:line="252" w:lineRule="auto"/>
            </w:pPr>
            <w:r>
              <w:rPr>
                <w:sz w:val="17"/>
              </w:rPr>
              <w:lastRenderedPageBreak/>
              <w:t xml:space="preserve">Surface hidden internal risk fields publicly </w:t>
            </w:r>
            <w:r>
              <w:rPr>
                <w:sz w:val="17"/>
              </w:rPr>
              <w:lastRenderedPageBreak/>
              <w:t>in a shaming way.</w:t>
            </w:r>
          </w:p>
        </w:tc>
        <w:tc>
          <w:tcPr>
            <w:tcW w:w="3312" w:type="dxa"/>
            <w:tcMar>
              <w:top w:w="80" w:type="dxa"/>
              <w:left w:w="100" w:type="dxa"/>
              <w:bottom w:w="80" w:type="dxa"/>
              <w:right w:w="100" w:type="dxa"/>
            </w:tcMar>
            <w:vAlign w:val="center"/>
          </w:tcPr>
          <w:p w14:paraId="347675B1" w14:textId="77777777" w:rsidR="00284D74" w:rsidRDefault="00284D74">
            <w:pPr>
              <w:spacing w:line="252" w:lineRule="auto"/>
            </w:pPr>
            <w:r>
              <w:rPr>
                <w:sz w:val="17"/>
              </w:rPr>
              <w:lastRenderedPageBreak/>
              <w:t>Visibility is role- and consent-gated.</w:t>
            </w:r>
          </w:p>
        </w:tc>
      </w:tr>
      <w:tr w:rsidR="00284D74" w14:paraId="6C8563FF" w14:textId="77777777">
        <w:trPr>
          <w:jc w:val="center"/>
        </w:trPr>
        <w:tc>
          <w:tcPr>
            <w:tcW w:w="3312" w:type="dxa"/>
            <w:shd w:val="clear" w:color="auto" w:fill="EDF3F8"/>
            <w:tcMar>
              <w:top w:w="80" w:type="dxa"/>
              <w:left w:w="100" w:type="dxa"/>
              <w:bottom w:w="80" w:type="dxa"/>
              <w:right w:w="100" w:type="dxa"/>
            </w:tcMar>
            <w:vAlign w:val="center"/>
          </w:tcPr>
          <w:p w14:paraId="403F7C8B" w14:textId="77777777" w:rsidR="00284D74" w:rsidRDefault="00284D74">
            <w:pPr>
              <w:spacing w:line="252" w:lineRule="auto"/>
            </w:pPr>
            <w:r>
              <w:rPr>
                <w:sz w:val="17"/>
              </w:rPr>
              <w:t>Operate in degraded mode when chat consent is partial or AI is unavailable.</w:t>
            </w:r>
          </w:p>
        </w:tc>
        <w:tc>
          <w:tcPr>
            <w:tcW w:w="3312" w:type="dxa"/>
            <w:shd w:val="clear" w:color="auto" w:fill="EDF3F8"/>
            <w:tcMar>
              <w:top w:w="80" w:type="dxa"/>
              <w:left w:w="100" w:type="dxa"/>
              <w:bottom w:w="80" w:type="dxa"/>
              <w:right w:w="100" w:type="dxa"/>
            </w:tcMar>
            <w:vAlign w:val="center"/>
          </w:tcPr>
          <w:p w14:paraId="5E99C593" w14:textId="77777777" w:rsidR="00284D74" w:rsidRDefault="00284D74">
            <w:pPr>
              <w:spacing w:line="252" w:lineRule="auto"/>
            </w:pPr>
            <w:r>
              <w:rPr>
                <w:sz w:val="17"/>
              </w:rPr>
              <w:t>Manipulate match rank or compatibility for monetization.</w:t>
            </w:r>
          </w:p>
        </w:tc>
        <w:tc>
          <w:tcPr>
            <w:tcW w:w="3312" w:type="dxa"/>
            <w:shd w:val="clear" w:color="auto" w:fill="EDF3F8"/>
            <w:tcMar>
              <w:top w:w="80" w:type="dxa"/>
              <w:left w:w="100" w:type="dxa"/>
              <w:bottom w:w="80" w:type="dxa"/>
              <w:right w:w="100" w:type="dxa"/>
            </w:tcMar>
            <w:vAlign w:val="center"/>
          </w:tcPr>
          <w:p w14:paraId="4C3D7384" w14:textId="77777777" w:rsidR="00284D74" w:rsidRDefault="00284D74">
            <w:pPr>
              <w:spacing w:line="252" w:lineRule="auto"/>
            </w:pPr>
            <w:r>
              <w:rPr>
                <w:sz w:val="17"/>
              </w:rPr>
              <w:t>Deterministic logic remains primary.</w:t>
            </w:r>
          </w:p>
        </w:tc>
      </w:tr>
    </w:tbl>
    <w:p w14:paraId="545A0DB2" w14:textId="77777777" w:rsidR="00284D74" w:rsidRDefault="00284D74">
      <w:pPr>
        <w:pStyle w:val="Heading2"/>
        <w:spacing w:after="100"/>
      </w:pPr>
      <w:r>
        <w:rPr>
          <w:b w:val="0"/>
        </w:rPr>
        <w:t>Required consent rules</w:t>
      </w:r>
    </w:p>
    <w:p w14:paraId="1DCC3A69" w14:textId="77777777" w:rsidR="00284D74" w:rsidRDefault="00284D74">
      <w:pPr>
        <w:pStyle w:val="ListBullet"/>
        <w:spacing w:after="40"/>
      </w:pPr>
      <w:r>
        <w:t>If one user has not consented to chat analysis, AI must not read shared chat content and the system falls back to self-report plus app events.</w:t>
      </w:r>
    </w:p>
    <w:p w14:paraId="3EE99254" w14:textId="77777777" w:rsidR="00284D74" w:rsidRDefault="00284D74">
      <w:pPr>
        <w:pStyle w:val="ListBullet"/>
        <w:spacing w:after="40"/>
      </w:pPr>
      <w:r>
        <w:t>Raw source data and AI inferences must be stored separately and versioned independently.</w:t>
      </w:r>
    </w:p>
    <w:p w14:paraId="219F8599" w14:textId="77777777" w:rsidR="00284D74" w:rsidRDefault="00284D74">
      <w:pPr>
        <w:pStyle w:val="ListBullet"/>
        <w:spacing w:after="40"/>
      </w:pPr>
      <w:r>
        <w:t>Packet completeness and freshness scores must be tracked so every AI output can be judged against data quality.</w:t>
      </w:r>
    </w:p>
    <w:p w14:paraId="7FD4F354" w14:textId="77777777" w:rsidR="00284D74" w:rsidRDefault="00284D74">
      <w:pPr>
        <w:pStyle w:val="ListBullet"/>
        <w:spacing w:after="40"/>
      </w:pPr>
      <w:r>
        <w:t>Every derived row should log rules_version, ai_version, taxonomy_version, scoring_version, and prompt_version.</w:t>
      </w:r>
    </w:p>
    <w:p w14:paraId="2787D8ED" w14:textId="77777777" w:rsidR="00284D74" w:rsidRDefault="00284D74">
      <w:pPr>
        <w:pStyle w:val="Heading1"/>
        <w:spacing w:after="100"/>
      </w:pPr>
      <w:r>
        <w:rPr>
          <w:b w:val="0"/>
        </w:rPr>
        <w:t>10. User-Facing Output Rules</w:t>
      </w:r>
    </w:p>
    <w:tbl>
      <w:tblPr>
        <w:tblStyle w:val="TableGrid"/>
        <w:tblW w:w="0" w:type="auto"/>
        <w:jc w:val="center"/>
        <w:tblLook w:val="04A0" w:firstRow="1" w:lastRow="0" w:firstColumn="1" w:lastColumn="0" w:noHBand="0" w:noVBand="1"/>
      </w:tblPr>
      <w:tblGrid>
        <w:gridCol w:w="2484"/>
        <w:gridCol w:w="2484"/>
        <w:gridCol w:w="2484"/>
        <w:gridCol w:w="2484"/>
      </w:tblGrid>
      <w:tr w:rsidR="00284D74" w14:paraId="151775B5" w14:textId="77777777">
        <w:trPr>
          <w:jc w:val="center"/>
        </w:trPr>
        <w:tc>
          <w:tcPr>
            <w:tcW w:w="2484" w:type="dxa"/>
            <w:shd w:val="clear" w:color="auto" w:fill="163B66"/>
            <w:tcMar>
              <w:top w:w="80" w:type="dxa"/>
              <w:left w:w="100" w:type="dxa"/>
              <w:bottom w:w="80" w:type="dxa"/>
              <w:right w:w="100" w:type="dxa"/>
            </w:tcMar>
            <w:vAlign w:val="center"/>
          </w:tcPr>
          <w:p w14:paraId="2199B5DF" w14:textId="77777777" w:rsidR="00284D74" w:rsidRDefault="00284D74">
            <w:pPr>
              <w:spacing w:line="252" w:lineRule="auto"/>
              <w:jc w:val="center"/>
            </w:pPr>
            <w:r>
              <w:rPr>
                <w:b/>
                <w:color w:val="FFFFFF"/>
                <w:sz w:val="17"/>
              </w:rPr>
              <w:t>Surface</w:t>
            </w:r>
          </w:p>
        </w:tc>
        <w:tc>
          <w:tcPr>
            <w:tcW w:w="2484" w:type="dxa"/>
            <w:shd w:val="clear" w:color="auto" w:fill="163B66"/>
            <w:tcMar>
              <w:top w:w="80" w:type="dxa"/>
              <w:left w:w="100" w:type="dxa"/>
              <w:bottom w:w="80" w:type="dxa"/>
              <w:right w:w="100" w:type="dxa"/>
            </w:tcMar>
            <w:vAlign w:val="center"/>
          </w:tcPr>
          <w:p w14:paraId="20E2E137" w14:textId="77777777" w:rsidR="00284D74" w:rsidRDefault="00284D74">
            <w:pPr>
              <w:spacing w:line="252" w:lineRule="auto"/>
              <w:jc w:val="center"/>
            </w:pPr>
            <w:r>
              <w:rPr>
                <w:b/>
                <w:color w:val="FFFFFF"/>
                <w:sz w:val="17"/>
              </w:rPr>
              <w:t>Show</w:t>
            </w:r>
          </w:p>
        </w:tc>
        <w:tc>
          <w:tcPr>
            <w:tcW w:w="2484" w:type="dxa"/>
            <w:shd w:val="clear" w:color="auto" w:fill="163B66"/>
            <w:tcMar>
              <w:top w:w="80" w:type="dxa"/>
              <w:left w:w="100" w:type="dxa"/>
              <w:bottom w:w="80" w:type="dxa"/>
              <w:right w:w="100" w:type="dxa"/>
            </w:tcMar>
            <w:vAlign w:val="center"/>
          </w:tcPr>
          <w:p w14:paraId="3AE6AD1C" w14:textId="77777777" w:rsidR="00284D74" w:rsidRDefault="00284D74">
            <w:pPr>
              <w:spacing w:line="252" w:lineRule="auto"/>
              <w:jc w:val="center"/>
            </w:pPr>
            <w:r>
              <w:rPr>
                <w:b/>
                <w:color w:val="FFFFFF"/>
                <w:sz w:val="17"/>
              </w:rPr>
              <w:t>Hide</w:t>
            </w:r>
          </w:p>
        </w:tc>
        <w:tc>
          <w:tcPr>
            <w:tcW w:w="2484" w:type="dxa"/>
            <w:shd w:val="clear" w:color="auto" w:fill="163B66"/>
            <w:tcMar>
              <w:top w:w="80" w:type="dxa"/>
              <w:left w:w="100" w:type="dxa"/>
              <w:bottom w:w="80" w:type="dxa"/>
              <w:right w:w="100" w:type="dxa"/>
            </w:tcMar>
            <w:vAlign w:val="center"/>
          </w:tcPr>
          <w:p w14:paraId="3E8BD281" w14:textId="77777777" w:rsidR="00284D74" w:rsidRDefault="00284D74">
            <w:pPr>
              <w:spacing w:line="252" w:lineRule="auto"/>
              <w:jc w:val="center"/>
            </w:pPr>
            <w:r>
              <w:rPr>
                <w:b/>
                <w:color w:val="FFFFFF"/>
                <w:sz w:val="17"/>
              </w:rPr>
              <w:t>Reason</w:t>
            </w:r>
          </w:p>
        </w:tc>
      </w:tr>
      <w:tr w:rsidR="00284D74" w14:paraId="0F186F77" w14:textId="77777777">
        <w:trPr>
          <w:jc w:val="center"/>
        </w:trPr>
        <w:tc>
          <w:tcPr>
            <w:tcW w:w="2484" w:type="dxa"/>
            <w:tcMar>
              <w:top w:w="80" w:type="dxa"/>
              <w:left w:w="100" w:type="dxa"/>
              <w:bottom w:w="80" w:type="dxa"/>
              <w:right w:w="100" w:type="dxa"/>
            </w:tcMar>
            <w:vAlign w:val="center"/>
          </w:tcPr>
          <w:p w14:paraId="400B683C" w14:textId="77777777" w:rsidR="00284D74" w:rsidRDefault="00284D74">
            <w:pPr>
              <w:spacing w:line="252" w:lineRule="auto"/>
            </w:pPr>
            <w:r>
              <w:rPr>
                <w:sz w:val="17"/>
              </w:rPr>
              <w:t>Self profile</w:t>
            </w:r>
          </w:p>
        </w:tc>
        <w:tc>
          <w:tcPr>
            <w:tcW w:w="2484" w:type="dxa"/>
            <w:tcMar>
              <w:top w:w="80" w:type="dxa"/>
              <w:left w:w="100" w:type="dxa"/>
              <w:bottom w:w="80" w:type="dxa"/>
              <w:right w:w="100" w:type="dxa"/>
            </w:tcMar>
            <w:vAlign w:val="center"/>
          </w:tcPr>
          <w:p w14:paraId="10AAAA94" w14:textId="77777777" w:rsidR="00284D74" w:rsidRDefault="00284D74">
            <w:pPr>
              <w:spacing w:line="252" w:lineRule="auto"/>
            </w:pPr>
            <w:r>
              <w:rPr>
                <w:sz w:val="17"/>
              </w:rPr>
              <w:t>Archetype, growth tags, selected insights, optional soft shadow framing, internal progress metrics.</w:t>
            </w:r>
          </w:p>
        </w:tc>
        <w:tc>
          <w:tcPr>
            <w:tcW w:w="2484" w:type="dxa"/>
            <w:tcMar>
              <w:top w:w="80" w:type="dxa"/>
              <w:left w:w="100" w:type="dxa"/>
              <w:bottom w:w="80" w:type="dxa"/>
              <w:right w:w="100" w:type="dxa"/>
            </w:tcMar>
            <w:vAlign w:val="center"/>
          </w:tcPr>
          <w:p w14:paraId="7E5EAF00" w14:textId="77777777" w:rsidR="00284D74" w:rsidRDefault="00284D74">
            <w:pPr>
              <w:spacing w:line="252" w:lineRule="auto"/>
            </w:pPr>
            <w:r>
              <w:rPr>
                <w:sz w:val="17"/>
              </w:rPr>
              <w:t>Raw internal risk fields, hidden confidence scores, unvalidated trigger inferences.</w:t>
            </w:r>
          </w:p>
        </w:tc>
        <w:tc>
          <w:tcPr>
            <w:tcW w:w="2484" w:type="dxa"/>
            <w:tcMar>
              <w:top w:w="80" w:type="dxa"/>
              <w:left w:w="100" w:type="dxa"/>
              <w:bottom w:w="80" w:type="dxa"/>
              <w:right w:w="100" w:type="dxa"/>
            </w:tcMar>
            <w:vAlign w:val="center"/>
          </w:tcPr>
          <w:p w14:paraId="116C9EE5" w14:textId="77777777" w:rsidR="00284D74" w:rsidRDefault="00284D74">
            <w:pPr>
              <w:spacing w:line="252" w:lineRule="auto"/>
            </w:pPr>
            <w:r>
              <w:rPr>
                <w:sz w:val="17"/>
              </w:rPr>
              <w:t>Insight without humiliation.</w:t>
            </w:r>
          </w:p>
        </w:tc>
      </w:tr>
      <w:tr w:rsidR="00284D74" w14:paraId="4A170366" w14:textId="77777777">
        <w:trPr>
          <w:jc w:val="center"/>
        </w:trPr>
        <w:tc>
          <w:tcPr>
            <w:tcW w:w="2484" w:type="dxa"/>
            <w:shd w:val="clear" w:color="auto" w:fill="EDF3F8"/>
            <w:tcMar>
              <w:top w:w="80" w:type="dxa"/>
              <w:left w:w="100" w:type="dxa"/>
              <w:bottom w:w="80" w:type="dxa"/>
              <w:right w:w="100" w:type="dxa"/>
            </w:tcMar>
            <w:vAlign w:val="center"/>
          </w:tcPr>
          <w:p w14:paraId="3778EB84" w14:textId="77777777" w:rsidR="00284D74" w:rsidRDefault="00284D74">
            <w:pPr>
              <w:spacing w:line="252" w:lineRule="auto"/>
            </w:pPr>
            <w:r>
              <w:rPr>
                <w:sz w:val="17"/>
              </w:rPr>
              <w:t>Match preview</w:t>
            </w:r>
          </w:p>
        </w:tc>
        <w:tc>
          <w:tcPr>
            <w:tcW w:w="2484" w:type="dxa"/>
            <w:shd w:val="clear" w:color="auto" w:fill="EDF3F8"/>
            <w:tcMar>
              <w:top w:w="80" w:type="dxa"/>
              <w:left w:w="100" w:type="dxa"/>
              <w:bottom w:w="80" w:type="dxa"/>
              <w:right w:w="100" w:type="dxa"/>
            </w:tcMar>
            <w:vAlign w:val="center"/>
          </w:tcPr>
          <w:p w14:paraId="34F00524" w14:textId="77777777" w:rsidR="00284D74" w:rsidRDefault="00284D74">
            <w:pPr>
              <w:spacing w:line="252" w:lineRule="auto"/>
            </w:pPr>
            <w:r>
              <w:rPr>
                <w:sz w:val="17"/>
              </w:rPr>
              <w:t>Compatibility score tier, Relationship Forecast, curated pair explanation, maybe chemistry badge.</w:t>
            </w:r>
          </w:p>
        </w:tc>
        <w:tc>
          <w:tcPr>
            <w:tcW w:w="2484" w:type="dxa"/>
            <w:shd w:val="clear" w:color="auto" w:fill="EDF3F8"/>
            <w:tcMar>
              <w:top w:w="80" w:type="dxa"/>
              <w:left w:w="100" w:type="dxa"/>
              <w:bottom w:w="80" w:type="dxa"/>
              <w:right w:w="100" w:type="dxa"/>
            </w:tcMar>
            <w:vAlign w:val="center"/>
          </w:tcPr>
          <w:p w14:paraId="7701F5EA" w14:textId="77777777" w:rsidR="00284D74" w:rsidRDefault="00284D74">
            <w:pPr>
              <w:spacing w:line="252" w:lineRule="auto"/>
            </w:pPr>
            <w:r>
              <w:rPr>
                <w:sz w:val="17"/>
              </w:rPr>
              <w:t>Internal penalties, raw contradiction flags, partner hidden traits.</w:t>
            </w:r>
          </w:p>
        </w:tc>
        <w:tc>
          <w:tcPr>
            <w:tcW w:w="2484" w:type="dxa"/>
            <w:shd w:val="clear" w:color="auto" w:fill="EDF3F8"/>
            <w:tcMar>
              <w:top w:w="80" w:type="dxa"/>
              <w:left w:w="100" w:type="dxa"/>
              <w:bottom w:w="80" w:type="dxa"/>
              <w:right w:w="100" w:type="dxa"/>
            </w:tcMar>
            <w:vAlign w:val="center"/>
          </w:tcPr>
          <w:p w14:paraId="214408EC" w14:textId="77777777" w:rsidR="00284D74" w:rsidRDefault="00284D74">
            <w:pPr>
              <w:spacing w:line="252" w:lineRule="auto"/>
            </w:pPr>
            <w:r>
              <w:rPr>
                <w:sz w:val="17"/>
              </w:rPr>
              <w:t>Protect trust and reduce misuse.</w:t>
            </w:r>
          </w:p>
        </w:tc>
      </w:tr>
      <w:tr w:rsidR="00284D74" w14:paraId="50F2492A" w14:textId="77777777">
        <w:trPr>
          <w:jc w:val="center"/>
        </w:trPr>
        <w:tc>
          <w:tcPr>
            <w:tcW w:w="2484" w:type="dxa"/>
            <w:tcMar>
              <w:top w:w="80" w:type="dxa"/>
              <w:left w:w="100" w:type="dxa"/>
              <w:bottom w:w="80" w:type="dxa"/>
              <w:right w:w="100" w:type="dxa"/>
            </w:tcMar>
            <w:vAlign w:val="center"/>
          </w:tcPr>
          <w:p w14:paraId="6FEA4CB3" w14:textId="77777777" w:rsidR="00284D74" w:rsidRDefault="00284D74">
            <w:pPr>
              <w:spacing w:line="252" w:lineRule="auto"/>
            </w:pPr>
            <w:r>
              <w:rPr>
                <w:sz w:val="17"/>
              </w:rPr>
              <w:t>Couple mode</w:t>
            </w:r>
          </w:p>
        </w:tc>
        <w:tc>
          <w:tcPr>
            <w:tcW w:w="2484" w:type="dxa"/>
            <w:tcMar>
              <w:top w:w="80" w:type="dxa"/>
              <w:left w:w="100" w:type="dxa"/>
              <w:bottom w:w="80" w:type="dxa"/>
              <w:right w:w="100" w:type="dxa"/>
            </w:tcMar>
            <w:vAlign w:val="center"/>
          </w:tcPr>
          <w:p w14:paraId="0A8D5768" w14:textId="77777777" w:rsidR="00284D74" w:rsidRDefault="00284D74">
            <w:pPr>
              <w:spacing w:line="252" w:lineRule="auto"/>
            </w:pPr>
            <w:r>
              <w:rPr>
                <w:sz w:val="17"/>
              </w:rPr>
              <w:t>BondingIndex, drift support, repair suggestions, Symphonic evolution, Sanctuary pathways.</w:t>
            </w:r>
          </w:p>
        </w:tc>
        <w:tc>
          <w:tcPr>
            <w:tcW w:w="2484" w:type="dxa"/>
            <w:tcMar>
              <w:top w:w="80" w:type="dxa"/>
              <w:left w:w="100" w:type="dxa"/>
              <w:bottom w:w="80" w:type="dxa"/>
              <w:right w:w="100" w:type="dxa"/>
            </w:tcMar>
            <w:vAlign w:val="center"/>
          </w:tcPr>
          <w:p w14:paraId="6B5EE54E" w14:textId="77777777" w:rsidR="00284D74" w:rsidRDefault="00284D74">
            <w:pPr>
              <w:spacing w:line="252" w:lineRule="auto"/>
            </w:pPr>
            <w:r>
              <w:rPr>
                <w:sz w:val="17"/>
              </w:rPr>
              <w:t>Private pre-match raw data unless both users have proper scope.</w:t>
            </w:r>
          </w:p>
        </w:tc>
        <w:tc>
          <w:tcPr>
            <w:tcW w:w="2484" w:type="dxa"/>
            <w:tcMar>
              <w:top w:w="80" w:type="dxa"/>
              <w:left w:w="100" w:type="dxa"/>
              <w:bottom w:w="80" w:type="dxa"/>
              <w:right w:w="100" w:type="dxa"/>
            </w:tcMar>
            <w:vAlign w:val="center"/>
          </w:tcPr>
          <w:p w14:paraId="328FC7D7" w14:textId="77777777" w:rsidR="00284D74" w:rsidRDefault="00284D74">
            <w:pPr>
              <w:spacing w:line="252" w:lineRule="auto"/>
            </w:pPr>
            <w:r>
              <w:rPr>
                <w:sz w:val="17"/>
              </w:rPr>
              <w:t>Shared tools should focus on growth.</w:t>
            </w:r>
          </w:p>
        </w:tc>
      </w:tr>
      <w:tr w:rsidR="00284D74" w14:paraId="2D4B23A3" w14:textId="77777777">
        <w:trPr>
          <w:jc w:val="center"/>
        </w:trPr>
        <w:tc>
          <w:tcPr>
            <w:tcW w:w="2484" w:type="dxa"/>
            <w:shd w:val="clear" w:color="auto" w:fill="EDF3F8"/>
            <w:tcMar>
              <w:top w:w="80" w:type="dxa"/>
              <w:left w:w="100" w:type="dxa"/>
              <w:bottom w:w="80" w:type="dxa"/>
              <w:right w:w="100" w:type="dxa"/>
            </w:tcMar>
            <w:vAlign w:val="center"/>
          </w:tcPr>
          <w:p w14:paraId="79EDA3BA" w14:textId="77777777" w:rsidR="00284D74" w:rsidRDefault="00284D74">
            <w:pPr>
              <w:spacing w:line="252" w:lineRule="auto"/>
            </w:pPr>
            <w:r>
              <w:rPr>
                <w:sz w:val="17"/>
              </w:rPr>
              <w:t>Admin / QA tools</w:t>
            </w:r>
          </w:p>
        </w:tc>
        <w:tc>
          <w:tcPr>
            <w:tcW w:w="2484" w:type="dxa"/>
            <w:shd w:val="clear" w:color="auto" w:fill="EDF3F8"/>
            <w:tcMar>
              <w:top w:w="80" w:type="dxa"/>
              <w:left w:w="100" w:type="dxa"/>
              <w:bottom w:w="80" w:type="dxa"/>
              <w:right w:w="100" w:type="dxa"/>
            </w:tcMar>
            <w:vAlign w:val="center"/>
          </w:tcPr>
          <w:p w14:paraId="2CAEFDC0" w14:textId="77777777" w:rsidR="00284D74" w:rsidRDefault="00284D74">
            <w:pPr>
              <w:spacing w:line="252" w:lineRule="auto"/>
            </w:pPr>
            <w:r>
              <w:rPr>
                <w:sz w:val="17"/>
              </w:rPr>
              <w:t>Everything needed for auditability.</w:t>
            </w:r>
          </w:p>
        </w:tc>
        <w:tc>
          <w:tcPr>
            <w:tcW w:w="2484" w:type="dxa"/>
            <w:shd w:val="clear" w:color="auto" w:fill="EDF3F8"/>
            <w:tcMar>
              <w:top w:w="80" w:type="dxa"/>
              <w:left w:w="100" w:type="dxa"/>
              <w:bottom w:w="80" w:type="dxa"/>
              <w:right w:w="100" w:type="dxa"/>
            </w:tcMar>
            <w:vAlign w:val="center"/>
          </w:tcPr>
          <w:p w14:paraId="504966DF" w14:textId="77777777" w:rsidR="00284D74" w:rsidRDefault="00284D74">
            <w:pPr>
              <w:spacing w:line="252" w:lineRule="auto"/>
            </w:pPr>
            <w:r>
              <w:rPr>
                <w:sz w:val="17"/>
              </w:rPr>
              <w:t>Nothing except legally required restricted content handling.</w:t>
            </w:r>
          </w:p>
        </w:tc>
        <w:tc>
          <w:tcPr>
            <w:tcW w:w="2484" w:type="dxa"/>
            <w:shd w:val="clear" w:color="auto" w:fill="EDF3F8"/>
            <w:tcMar>
              <w:top w:w="80" w:type="dxa"/>
              <w:left w:w="100" w:type="dxa"/>
              <w:bottom w:w="80" w:type="dxa"/>
              <w:right w:w="100" w:type="dxa"/>
            </w:tcMar>
            <w:vAlign w:val="center"/>
          </w:tcPr>
          <w:p w14:paraId="2AFC54BA" w14:textId="77777777" w:rsidR="00284D74" w:rsidRDefault="00284D74">
            <w:pPr>
              <w:spacing w:line="252" w:lineRule="auto"/>
            </w:pPr>
            <w:r>
              <w:rPr>
                <w:sz w:val="17"/>
              </w:rPr>
              <w:t>The system must stay debuggable.</w:t>
            </w:r>
          </w:p>
        </w:tc>
      </w:tr>
    </w:tbl>
    <w:p w14:paraId="36A2E34E" w14:textId="77777777" w:rsidR="00284D74" w:rsidRDefault="00284D74">
      <w:pPr>
        <w:pStyle w:val="Heading1"/>
        <w:spacing w:after="100"/>
      </w:pPr>
      <w:r>
        <w:rPr>
          <w:b w:val="0"/>
        </w:rPr>
        <w:t>11. Recommended Implementation Order</w:t>
      </w:r>
    </w:p>
    <w:p w14:paraId="21F6FEEE" w14:textId="77777777" w:rsidR="00284D74" w:rsidRDefault="00284D74">
      <w:pPr>
        <w:pStyle w:val="ListBullet"/>
        <w:spacing w:after="40"/>
      </w:pPr>
      <w:r>
        <w:t>Phase 1 - Canonical data foundation: enums, tables, indices, event catalog, write endpoints, migrations, version fields.</w:t>
      </w:r>
    </w:p>
    <w:p w14:paraId="1B9EB0E7" w14:textId="77777777" w:rsidR="00284D74" w:rsidRDefault="00284D74">
      <w:pPr>
        <w:pStyle w:val="ListBullet"/>
        <w:spacing w:after="40"/>
      </w:pPr>
      <w:r>
        <w:t>Phase 2 - Deterministic score services: answer-bank processing, pair engine, compatibility, forecast, pair rules, thresholds.</w:t>
      </w:r>
    </w:p>
    <w:p w14:paraId="31F5497D" w14:textId="77777777" w:rsidR="00284D74" w:rsidRDefault="00284D74">
      <w:pPr>
        <w:pStyle w:val="ListBullet"/>
        <w:spacing w:after="40"/>
      </w:pPr>
      <w:r>
        <w:t>Phase 3 - Event instrumentation: messaging telemetry, state capture, trigger logging, perception checks.</w:t>
      </w:r>
    </w:p>
    <w:p w14:paraId="2A110366" w14:textId="77777777" w:rsidR="00284D74" w:rsidRDefault="00284D74">
      <w:pPr>
        <w:pStyle w:val="ListBullet"/>
        <w:spacing w:after="40"/>
      </w:pPr>
      <w:r>
        <w:t>Phase 4 - Packet builder + AI insight service: structured JSON first, narrative second.</w:t>
      </w:r>
    </w:p>
    <w:p w14:paraId="69BC225D" w14:textId="77777777" w:rsidR="00284D74" w:rsidRDefault="00284D74">
      <w:pPr>
        <w:pStyle w:val="ListBullet"/>
        <w:spacing w:after="40"/>
      </w:pPr>
      <w:r>
        <w:t>Phase 5 - Drift and companion modules: Emotional Hex, Anger Hex, Genome rollups, DriftEligibility, influence caps.</w:t>
      </w:r>
    </w:p>
    <w:p w14:paraId="717F4078" w14:textId="77777777" w:rsidR="00284D74" w:rsidRDefault="00284D74">
      <w:pPr>
        <w:pStyle w:val="ListBullet"/>
        <w:spacing w:after="40"/>
      </w:pPr>
      <w:r>
        <w:t>Phase 6 - Intervention loop: Sanctuary prompts, repair suggestions, pacing nudges, couple tools.</w:t>
      </w:r>
    </w:p>
    <w:p w14:paraId="39D93102" w14:textId="77777777" w:rsidR="00284D74" w:rsidRDefault="00284D74">
      <w:pPr>
        <w:pStyle w:val="ListBullet"/>
        <w:spacing w:after="40"/>
      </w:pPr>
      <w:r>
        <w:t>Phase 7 - QA and calibration: forecast vs outcome, packet completeness, false trigger review, rule tuning.</w:t>
      </w:r>
    </w:p>
    <w:p w14:paraId="5C39E57A" w14:textId="77777777" w:rsidR="00284D74" w:rsidRDefault="00284D74">
      <w:pPr>
        <w:pStyle w:val="Heading2"/>
        <w:spacing w:after="100"/>
      </w:pPr>
      <w:r>
        <w:rPr>
          <w:b w:val="0"/>
        </w:rPr>
        <w:lastRenderedPageBreak/>
        <w:t>Launch rule:</w:t>
      </w:r>
    </w:p>
    <w:p w14:paraId="34256BA9" w14:textId="77777777" w:rsidR="00284D74" w:rsidRDefault="00284D74">
      <w:pPr>
        <w:spacing w:after="100"/>
      </w:pPr>
      <w:r>
        <w:t>Start with transparent rules and weighted features. Bring in model-assisted prediction later, after enough labeled outcomes exist. Fancy before stable is how apps become expensive mood boards.</w:t>
      </w:r>
    </w:p>
    <w:p w14:paraId="1AA01348" w14:textId="77777777" w:rsidR="00284D74" w:rsidRDefault="00284D74">
      <w:pPr>
        <w:pStyle w:val="Heading1"/>
        <w:spacing w:after="100"/>
      </w:pPr>
      <w:r>
        <w:rPr>
          <w:b w:val="0"/>
        </w:rPr>
        <w:t>12. Hard Decisions Locked by This Unified Contract</w:t>
      </w:r>
    </w:p>
    <w:p w14:paraId="0A105F51" w14:textId="77777777" w:rsidR="00284D74" w:rsidRDefault="00284D74">
      <w:pPr>
        <w:pStyle w:val="ListBullet"/>
        <w:spacing w:after="40"/>
      </w:pPr>
      <w:r>
        <w:t>The workbooks remain the deterministic scoring anchor.</w:t>
      </w:r>
    </w:p>
    <w:p w14:paraId="312555B5" w14:textId="77777777" w:rsidR="00284D74" w:rsidRDefault="00284D74">
      <w:pPr>
        <w:pStyle w:val="ListBullet"/>
        <w:spacing w:after="40"/>
      </w:pPr>
      <w:r>
        <w:t>The v10 polarity model replaces vague chemistry labels and officially powers the 13% chemistry layer.</w:t>
      </w:r>
    </w:p>
    <w:p w14:paraId="0055CBD6" w14:textId="77777777" w:rsidR="00284D74" w:rsidRDefault="00284D74">
      <w:pPr>
        <w:pStyle w:val="ListBullet"/>
        <w:spacing w:after="40"/>
      </w:pPr>
      <w:r>
        <w:t>Compatibility is the main 350-850 ranking score.</w:t>
      </w:r>
    </w:p>
    <w:p w14:paraId="7679845D" w14:textId="77777777" w:rsidR="00284D74" w:rsidRDefault="00284D74">
      <w:pPr>
        <w:pStyle w:val="ListBullet"/>
        <w:spacing w:after="40"/>
      </w:pPr>
      <w:r>
        <w:t>Relationship Forecast is the public 0-100 pair guidance score.</w:t>
      </w:r>
    </w:p>
    <w:p w14:paraId="2ED7E9C3" w14:textId="77777777" w:rsidR="00284D74" w:rsidRDefault="00284D74">
      <w:pPr>
        <w:pStyle w:val="ListBullet"/>
        <w:spacing w:after="40"/>
      </w:pPr>
      <w:r>
        <w:t>Internal readiness variables may exist, but a public personal readiness grade is not required for v1.</w:t>
      </w:r>
    </w:p>
    <w:p w14:paraId="2C2F9703" w14:textId="77777777" w:rsidR="00284D74" w:rsidRDefault="00284D74">
      <w:pPr>
        <w:pStyle w:val="ListBullet"/>
        <w:spacing w:after="40"/>
      </w:pPr>
      <w:r>
        <w:t>Companion modules may enrich evidence, not overwrite identity.</w:t>
      </w:r>
    </w:p>
    <w:p w14:paraId="38C11845" w14:textId="77777777" w:rsidR="00284D74" w:rsidRDefault="00284D74">
      <w:pPr>
        <w:pStyle w:val="ListBullet"/>
        <w:spacing w:after="40"/>
      </w:pPr>
      <w:r>
        <w:t>AI is proposal-only and governor-controlled.</w:t>
      </w:r>
    </w:p>
    <w:p w14:paraId="62CCE229" w14:textId="77777777" w:rsidR="00284D74" w:rsidRDefault="00284D74">
      <w:pPr>
        <w:pStyle w:val="ListBullet"/>
        <w:spacing w:after="40"/>
      </w:pPr>
      <w:r>
        <w:t>Coins can buy insight and cosmetics, never better match rank.</w:t>
      </w:r>
    </w:p>
    <w:p w14:paraId="690D2997" w14:textId="77777777" w:rsidR="00284D74" w:rsidRDefault="00284D74">
      <w:pPr>
        <w:pStyle w:val="ListBullet"/>
        <w:spacing w:after="40"/>
      </w:pPr>
      <w:r>
        <w:t>All meaningful emotional signals must exist as a durable profile attribute, a timestamped event, or a computed metric.</w:t>
      </w:r>
    </w:p>
    <w:p w14:paraId="390178DF" w14:textId="77777777" w:rsidR="00284D74" w:rsidRDefault="00284D74">
      <w:pPr>
        <w:pStyle w:val="Heading1"/>
        <w:spacing w:after="100"/>
      </w:pPr>
      <w:r>
        <w:rPr>
          <w:b w:val="0"/>
        </w:rPr>
        <w:t>13. Final Verdict</w:t>
      </w:r>
    </w:p>
    <w:p w14:paraId="0886D5E3" w14:textId="77777777" w:rsidR="00284D74" w:rsidRDefault="00284D74">
      <w:pPr>
        <w:spacing w:after="100"/>
      </w:pPr>
      <w:r>
        <w:t>The uploaded PDFs absolutely strengthen the system. The workbook gave you the engine. The blueprints add governance, event memory, drift discipline, AI boundaries, and data structures. Together, they form a much more developer-proof v1. What was missing was not more theory. It was operational law. This document is that law.</w:t>
      </w:r>
    </w:p>
    <w:p w14:paraId="2820D23F" w14:textId="77777777" w:rsidR="00284D74" w:rsidRDefault="00284D74">
      <w:pPr>
        <w:pStyle w:val="Title"/>
        <w:jc w:val="center"/>
      </w:pPr>
      <w:r>
        <w:rPr>
          <w:b/>
        </w:rPr>
        <w:t>Quantum Mirror™</w:t>
      </w:r>
    </w:p>
    <w:p w14:paraId="0E2E72C9" w14:textId="77777777" w:rsidR="00284D74" w:rsidRDefault="00284D74">
      <w:pPr>
        <w:pStyle w:val="SubtitleCustom0"/>
        <w:jc w:val="center"/>
      </w:pPr>
      <w:r>
        <w:t>Powered by Genesis OS</w:t>
      </w:r>
    </w:p>
    <w:p w14:paraId="26F64FD4" w14:textId="77777777" w:rsidR="00284D74" w:rsidRDefault="00284D74">
      <w:pPr>
        <w:pStyle w:val="SubtitleCustom0"/>
        <w:jc w:val="center"/>
      </w:pPr>
      <w:r>
        <w:t>Premium Relationship Intelligence Assistant - Master Product, Data, AI, and Engineering Blueprint</w:t>
      </w:r>
    </w:p>
    <w:p w14:paraId="52614471" w14:textId="77777777" w:rsidR="00284D74" w:rsidRDefault="00284D74">
      <w:pPr>
        <w:pStyle w:val="SubtitleCustom0"/>
        <w:jc w:val="center"/>
      </w:pPr>
      <w:r>
        <w:t>Build-ready specification for subscription chat, memory, structured extraction, guidance, moderation, consent, storage, and cost-controlled deployment</w:t>
      </w:r>
    </w:p>
    <w:p w14:paraId="788B8760" w14:textId="77777777" w:rsidR="00284D74" w:rsidRDefault="00284D74"/>
    <w:tbl>
      <w:tblPr>
        <w:tblW w:w="0" w:type="auto"/>
        <w:jc w:val="center"/>
        <w:tblBorders>
          <w:top w:val="single" w:sz="10" w:space="0" w:color="D9E2F2"/>
          <w:left w:val="single" w:sz="10" w:space="0" w:color="D9E2F2"/>
          <w:bottom w:val="single" w:sz="10" w:space="0" w:color="D9E2F2"/>
          <w:right w:val="single" w:sz="10" w:space="0" w:color="D9E2F2"/>
          <w:insideH w:val="single" w:sz="10" w:space="0" w:color="D9E2F2"/>
          <w:insideV w:val="single" w:sz="10" w:space="0" w:color="D9E2F2"/>
        </w:tblBorders>
        <w:tblLook w:val="04A0" w:firstRow="1" w:lastRow="0" w:firstColumn="1" w:lastColumn="0" w:noHBand="0" w:noVBand="1"/>
      </w:tblPr>
      <w:tblGrid>
        <w:gridCol w:w="9936"/>
      </w:tblGrid>
      <w:tr w:rsidR="00284D74" w14:paraId="4BB33B64" w14:textId="77777777">
        <w:trPr>
          <w:jc w:val="center"/>
        </w:trPr>
        <w:tc>
          <w:tcPr>
            <w:tcW w:w="9936" w:type="dxa"/>
            <w:shd w:val="clear" w:color="auto" w:fill="F5F8FC"/>
            <w:tcMar>
              <w:top w:w="120" w:type="dxa"/>
              <w:left w:w="140" w:type="dxa"/>
              <w:bottom w:w="120" w:type="dxa"/>
              <w:right w:w="140" w:type="dxa"/>
            </w:tcMar>
          </w:tcPr>
          <w:p w14:paraId="1BD57666" w14:textId="77777777" w:rsidR="00284D74" w:rsidRDefault="00284D74"/>
          <w:p w14:paraId="672BD8BB" w14:textId="77777777" w:rsidR="00284D74" w:rsidRDefault="00284D74">
            <w:pPr>
              <w:pStyle w:val="Callout"/>
              <w:spacing w:after="60"/>
            </w:pPr>
            <w:r>
              <w:t>Purpose: Define the complete blueprint for Quantum Mirror as a premium, context-aware AI experience that reads Genesis OS data, asks better questions, extracts structured signals from narrative history, and returns evidence-banded guidance without drifting into therapy, diagnosis, or unsafe overreach.</w:t>
            </w:r>
          </w:p>
          <w:p w14:paraId="1826682F" w14:textId="77777777" w:rsidR="00284D74" w:rsidRDefault="00284D74">
            <w:pPr>
              <w:pStyle w:val="Callout"/>
              <w:spacing w:after="60"/>
            </w:pPr>
            <w:r>
              <w:t>Primary design rule: The user experiences elegant reflection. The system underneath is deterministic, versioned, consent-gated, cost-controlled, and auditable.</w:t>
            </w:r>
          </w:p>
          <w:p w14:paraId="14779C48" w14:textId="77777777" w:rsidR="00284D74" w:rsidRDefault="00284D74">
            <w:pPr>
              <w:pStyle w:val="Callout"/>
              <w:spacing w:after="60"/>
            </w:pPr>
            <w:r>
              <w:t xml:space="preserve">Audience: Founders, product, backend, mobile, AI/ML, data, analytics, trust &amp; safety, QA, and future </w:t>
            </w:r>
            <w:r>
              <w:lastRenderedPageBreak/>
              <w:t>licensing partners.</w:t>
            </w:r>
          </w:p>
        </w:tc>
      </w:tr>
    </w:tbl>
    <w:p w14:paraId="35FA3EE0" w14:textId="77777777" w:rsidR="00284D74" w:rsidRDefault="00284D74"/>
    <w:p w14:paraId="5C4ADF28" w14:textId="77777777" w:rsidR="00284D74" w:rsidRDefault="00284D74">
      <w:pPr>
        <w:pStyle w:val="SectionHead"/>
      </w:pPr>
      <w:r>
        <w:t>Document Map</w:t>
      </w:r>
    </w:p>
    <w:p w14:paraId="3F5FDBD2" w14:textId="77777777" w:rsidR="00284D74" w:rsidRDefault="00284D74">
      <w:r>
        <w:t>1. Executive concept and product positioning</w:t>
      </w:r>
    </w:p>
    <w:p w14:paraId="5B80DC68" w14:textId="77777777" w:rsidR="00284D74" w:rsidRDefault="00284D74">
      <w:r>
        <w:t>2. What Quantum Mirror is and is not</w:t>
      </w:r>
    </w:p>
    <w:p w14:paraId="799468CE" w14:textId="77777777" w:rsidR="00284D74" w:rsidRDefault="00284D74">
      <w:r>
        <w:t>3. Premium experience design and subscription model</w:t>
      </w:r>
    </w:p>
    <w:p w14:paraId="4D859DAC" w14:textId="77777777" w:rsidR="00284D74" w:rsidRDefault="00284D74">
      <w:r>
        <w:t>4. User journeys and conversation modes</w:t>
      </w:r>
    </w:p>
    <w:p w14:paraId="19FEAC9F" w14:textId="77777777" w:rsidR="00284D74" w:rsidRDefault="00284D74">
      <w:r>
        <w:t>5. Data capture model: what the system asks, stores, labels, and ignores</w:t>
      </w:r>
    </w:p>
    <w:p w14:paraId="5A312122" w14:textId="77777777" w:rsidR="00284D74" w:rsidRDefault="00284D74">
      <w:r>
        <w:t>6. Canonical taxonomy for words, tone, phrasing, themes, and behavioral signals</w:t>
      </w:r>
    </w:p>
    <w:p w14:paraId="29D0F93C" w14:textId="77777777" w:rsidR="00284D74" w:rsidRDefault="00284D74">
      <w:r>
        <w:t>7. Core database schema and field-level definitions</w:t>
      </w:r>
    </w:p>
    <w:p w14:paraId="50F62B24" w14:textId="77777777" w:rsidR="00284D74" w:rsidRDefault="00284D74">
      <w:r>
        <w:t>8. Session memory, extraction, and structured profile mutation rules</w:t>
      </w:r>
    </w:p>
    <w:p w14:paraId="0EE1F4B3" w14:textId="77777777" w:rsidR="00284D74" w:rsidRDefault="00284D74">
      <w:r>
        <w:t>9. AI orchestration, prompt stack, evidence bands, and refusal logic</w:t>
      </w:r>
    </w:p>
    <w:p w14:paraId="0D752ABB" w14:textId="77777777" w:rsidR="00284D74" w:rsidRDefault="00284D74">
      <w:r>
        <w:t>10. API contracts, service boundaries, and event model</w:t>
      </w:r>
    </w:p>
    <w:p w14:paraId="62F50825" w14:textId="77777777" w:rsidR="00284D74" w:rsidRDefault="00284D74">
      <w:r>
        <w:t>11. Moderation, escalation, and consent architecture</w:t>
      </w:r>
    </w:p>
    <w:p w14:paraId="6D4666D4" w14:textId="77777777" w:rsidR="00284D74" w:rsidRDefault="00284D74">
      <w:r>
        <w:t>12. Cost control, rate limits, and monetization logic</w:t>
      </w:r>
    </w:p>
    <w:p w14:paraId="40E3C8BA" w14:textId="77777777" w:rsidR="00284D74" w:rsidRDefault="00284D74">
      <w:r>
        <w:t>13. Narrow-v1 launch path, QA, analytics, and rollout gates</w:t>
      </w:r>
    </w:p>
    <w:p w14:paraId="7D986F31" w14:textId="77777777" w:rsidR="00284D74" w:rsidRDefault="00284D74">
      <w:r>
        <w:t>14. Appendices: canonical enums, sample payloads, extraction heuristics, and implementation checklists</w:t>
      </w:r>
    </w:p>
    <w:p w14:paraId="5BEEB305" w14:textId="77777777" w:rsidR="00284D74" w:rsidRDefault="00284D74">
      <w:r>
        <w:br w:type="page"/>
      </w:r>
    </w:p>
    <w:p w14:paraId="6F56A958" w14:textId="77777777" w:rsidR="00284D74" w:rsidRDefault="00284D74">
      <w:pPr>
        <w:pStyle w:val="SectionHead"/>
      </w:pPr>
      <w:r>
        <w:lastRenderedPageBreak/>
        <w:t>1. Executive Concept and Product Positioning</w:t>
      </w:r>
    </w:p>
    <w:p w14:paraId="6AAB8FB3" w14:textId="77777777" w:rsidR="00284D74" w:rsidRDefault="00284D74">
      <w:r>
        <w:t>Quantum Mirror is not a generic chatbot bolted onto Relationship Scores. It is the premium private intelligence layer of Genesis OS. The user enters a guided clarity session that can explain scores, decode emotional patterns, prepare difficult messages, map trigger loops, interpret dates or conflicts, and progressively deepen the user's emotional blueprint through structured extraction from conversation.</w:t>
      </w:r>
    </w:p>
    <w:p w14:paraId="52B4B43F" w14:textId="77777777" w:rsidR="00284D74" w:rsidRDefault="00284D74">
      <w:r>
        <w:t>The premium value is not raw AI access. The premium value is context-aware guidance grounded in the user's assessment data, longitudinal behavior, reflection history, emotional state logs, attachment triggers, and evidence-banded forecast signals.</w:t>
      </w:r>
    </w:p>
    <w:p w14:paraId="7973B624" w14:textId="77777777" w:rsidR="00284D74" w:rsidRDefault="00284D74">
      <w:r>
        <w:t>Business rule: Quantum Mirror should be framed and priced as access to a private intelligence suite. Behind the scenes, usage controls, memory windows, evidence thresholds, and storage policies protect both margin and trust.</w:t>
      </w:r>
    </w:p>
    <w:p w14:paraId="671F7A70" w14:textId="77777777" w:rsidR="00284D74" w:rsidRDefault="00284D74">
      <w:pPr>
        <w:pStyle w:val="SubHead"/>
      </w:pPr>
      <w:r>
        <w:t>Core product promise</w:t>
      </w:r>
    </w:p>
    <w:p w14:paraId="3DA9022A" w14:textId="77777777" w:rsidR="00284D74" w:rsidRDefault="00284D74">
      <w:pPr>
        <w:ind w:left="259" w:hanging="173"/>
      </w:pPr>
      <w:r>
        <w:rPr>
          <w:b/>
        </w:rPr>
        <w:t xml:space="preserve">• </w:t>
      </w:r>
      <w:r>
        <w:t>Help users understand themselves more clearly than a static score can.</w:t>
      </w:r>
    </w:p>
    <w:p w14:paraId="17C4D92E" w14:textId="77777777" w:rsidR="00284D74" w:rsidRDefault="00284D74">
      <w:pPr>
        <w:ind w:left="259" w:hanging="173"/>
      </w:pPr>
      <w:r>
        <w:rPr>
          <w:b/>
        </w:rPr>
        <w:t xml:space="preserve">• </w:t>
      </w:r>
      <w:r>
        <w:t>Translate confusion into structured insight without pretending to be therapy or clinical diagnosis.</w:t>
      </w:r>
    </w:p>
    <w:p w14:paraId="75CC7DF8" w14:textId="77777777" w:rsidR="00284D74" w:rsidRDefault="00284D74">
      <w:pPr>
        <w:ind w:left="259" w:hanging="173"/>
      </w:pPr>
      <w:r>
        <w:rPr>
          <w:b/>
        </w:rPr>
        <w:t xml:space="preserve">• </w:t>
      </w:r>
      <w:r>
        <w:t>Capture deeper, narrative-grade emotional data that multiple-choice questions will never fully surface.</w:t>
      </w:r>
    </w:p>
    <w:p w14:paraId="41097F24" w14:textId="77777777" w:rsidR="00284D74" w:rsidRDefault="00284D74">
      <w:pPr>
        <w:ind w:left="259" w:hanging="173"/>
      </w:pPr>
      <w:r>
        <w:rPr>
          <w:b/>
        </w:rPr>
        <w:t xml:space="preserve">• </w:t>
      </w:r>
      <w:r>
        <w:t>Turn reflective conversations into governed signals that improve readiness, matching, forecasting, coaching, and retention.</w:t>
      </w:r>
    </w:p>
    <w:p w14:paraId="245F5F39" w14:textId="77777777" w:rsidR="00284D74" w:rsidRDefault="00284D74">
      <w:pPr>
        <w:ind w:left="259" w:hanging="173"/>
      </w:pPr>
      <w:r>
        <w:rPr>
          <w:b/>
        </w:rPr>
        <w:t xml:space="preserve">• </w:t>
      </w:r>
      <w:r>
        <w:t>Monetize recurring value in a way that naturally covers AI compute costs.</w:t>
      </w:r>
    </w:p>
    <w:p w14:paraId="79D4CAB2" w14:textId="77777777" w:rsidR="00284D74" w:rsidRDefault="00284D74">
      <w:pPr>
        <w:pStyle w:val="SubHead"/>
      </w:pPr>
      <w:r>
        <w:t>What the user feels</w:t>
      </w:r>
    </w:p>
    <w:p w14:paraId="73710952" w14:textId="77777777" w:rsidR="00284D74" w:rsidRDefault="00284D74">
      <w:pPr>
        <w:ind w:left="259" w:hanging="173"/>
      </w:pPr>
      <w:r>
        <w:rPr>
          <w:b/>
        </w:rPr>
        <w:t xml:space="preserve">• </w:t>
      </w:r>
      <w:r>
        <w:t>Private access: the feature should feel reserved, intelligent, and personal.</w:t>
      </w:r>
    </w:p>
    <w:p w14:paraId="527F75F7" w14:textId="77777777" w:rsidR="00284D74" w:rsidRDefault="00284D74">
      <w:pPr>
        <w:ind w:left="259" w:hanging="173"/>
      </w:pPr>
      <w:r>
        <w:rPr>
          <w:b/>
        </w:rPr>
        <w:t xml:space="preserve">• </w:t>
      </w:r>
      <w:r>
        <w:t>Continuity: the assistant remembers prior sessions appropriately and builds on them.</w:t>
      </w:r>
    </w:p>
    <w:p w14:paraId="7EDD6336" w14:textId="77777777" w:rsidR="00284D74" w:rsidRDefault="00284D74">
      <w:pPr>
        <w:ind w:left="259" w:hanging="173"/>
      </w:pPr>
      <w:r>
        <w:rPr>
          <w:b/>
        </w:rPr>
        <w:t xml:space="preserve">• </w:t>
      </w:r>
      <w:r>
        <w:t>Precision: the assistant references the user's scores, patterns, and history with calm specificity.</w:t>
      </w:r>
    </w:p>
    <w:p w14:paraId="0E3410B2" w14:textId="77777777" w:rsidR="00284D74" w:rsidRDefault="00284D74">
      <w:pPr>
        <w:ind w:left="259" w:hanging="173"/>
      </w:pPr>
      <w:r>
        <w:rPr>
          <w:b/>
        </w:rPr>
        <w:t xml:space="preserve">• </w:t>
      </w:r>
      <w:r>
        <w:t>Respect: the assistant does not pry for trauma theater or push users to disclose more than they want.</w:t>
      </w:r>
    </w:p>
    <w:p w14:paraId="7E713CB9" w14:textId="77777777" w:rsidR="00284D74" w:rsidRDefault="00284D74">
      <w:pPr>
        <w:ind w:left="259" w:hanging="173"/>
      </w:pPr>
      <w:r>
        <w:rPr>
          <w:b/>
        </w:rPr>
        <w:t xml:space="preserve">• </w:t>
      </w:r>
      <w:r>
        <w:t>Safety: the assistant is helpful inside guardrails and knows when to step back or escalate.</w:t>
      </w:r>
    </w:p>
    <w:p w14:paraId="59339106" w14:textId="77777777" w:rsidR="00284D74" w:rsidRDefault="00284D74">
      <w:pPr>
        <w:pStyle w:val="SectionHead"/>
      </w:pPr>
      <w:r>
        <w:t>2. What Quantum Mirror Is and Is Not</w:t>
      </w:r>
    </w:p>
    <w:p w14:paraId="2A4F6AEC" w14:textId="77777777" w:rsidR="00284D74" w:rsidRDefault="00284D74">
      <w:pPr>
        <w:pStyle w:val="SubHead"/>
      </w:pPr>
      <w:r>
        <w:t>It is</w:t>
      </w:r>
    </w:p>
    <w:p w14:paraId="43C5AE1C" w14:textId="77777777" w:rsidR="00284D74" w:rsidRDefault="00284D74">
      <w:pPr>
        <w:ind w:left="259" w:hanging="173"/>
      </w:pPr>
      <w:r>
        <w:rPr>
          <w:b/>
        </w:rPr>
        <w:t xml:space="preserve">• </w:t>
      </w:r>
      <w:r>
        <w:t>A context-aware reflection and guidance assistant powered by Genesis OS data.</w:t>
      </w:r>
    </w:p>
    <w:p w14:paraId="11B541DD" w14:textId="77777777" w:rsidR="00284D74" w:rsidRDefault="00284D74">
      <w:pPr>
        <w:ind w:left="259" w:hanging="173"/>
      </w:pPr>
      <w:r>
        <w:rPr>
          <w:b/>
        </w:rPr>
        <w:t xml:space="preserve">• </w:t>
      </w:r>
      <w:r>
        <w:t>A premium layer for score interpretation, pattern translation, communication help, post-date reflection, post-conflict decoding, and guided self-awareness.</w:t>
      </w:r>
    </w:p>
    <w:p w14:paraId="71AC7F05" w14:textId="77777777" w:rsidR="00284D74" w:rsidRDefault="00284D74">
      <w:pPr>
        <w:ind w:left="259" w:hanging="173"/>
      </w:pPr>
      <w:r>
        <w:rPr>
          <w:b/>
        </w:rPr>
        <w:t xml:space="preserve">• </w:t>
      </w:r>
      <w:r>
        <w:t>A structured data collection surface that can ask targeted questions about past relationships, trust ruptures, conflict loops, values, fears, hopes, and growth.</w:t>
      </w:r>
    </w:p>
    <w:p w14:paraId="0191C474" w14:textId="77777777" w:rsidR="00284D74" w:rsidRDefault="00284D74">
      <w:pPr>
        <w:ind w:left="259" w:hanging="173"/>
      </w:pPr>
      <w:r>
        <w:rPr>
          <w:b/>
        </w:rPr>
        <w:lastRenderedPageBreak/>
        <w:t xml:space="preserve">• </w:t>
      </w:r>
      <w:r>
        <w:t>A governed insight engine that converts narrative conversation into canonical tags, metrics, and evidence-banded suggestions.</w:t>
      </w:r>
    </w:p>
    <w:p w14:paraId="502A3D54" w14:textId="77777777" w:rsidR="00284D74" w:rsidRDefault="00284D74">
      <w:pPr>
        <w:pStyle w:val="SubHead"/>
      </w:pPr>
      <w:r>
        <w:t>It is not</w:t>
      </w:r>
    </w:p>
    <w:p w14:paraId="7F7F9947" w14:textId="77777777" w:rsidR="00284D74" w:rsidRDefault="00284D74">
      <w:pPr>
        <w:ind w:left="259" w:hanging="173"/>
      </w:pPr>
      <w:r>
        <w:rPr>
          <w:b/>
        </w:rPr>
        <w:t xml:space="preserve">• </w:t>
      </w:r>
      <w:r>
        <w:t>Not a replacement for therapy, emergency support, legal advice, medical advice, or clinical diagnosis.</w:t>
      </w:r>
    </w:p>
    <w:p w14:paraId="5D283553" w14:textId="77777777" w:rsidR="00284D74" w:rsidRDefault="00284D74">
      <w:pPr>
        <w:ind w:left="259" w:hanging="173"/>
      </w:pPr>
      <w:r>
        <w:rPr>
          <w:b/>
        </w:rPr>
        <w:t xml:space="preserve">• </w:t>
      </w:r>
      <w:r>
        <w:t>Not a truth oracle about a partner who has not consented to data sharing.</w:t>
      </w:r>
    </w:p>
    <w:p w14:paraId="6A9286CB" w14:textId="77777777" w:rsidR="00284D74" w:rsidRDefault="00284D74">
      <w:pPr>
        <w:ind w:left="259" w:hanging="173"/>
      </w:pPr>
      <w:r>
        <w:rPr>
          <w:b/>
        </w:rPr>
        <w:t xml:space="preserve">• </w:t>
      </w:r>
      <w:r>
        <w:t>Not a freeform memory bucket that stores everything forever.</w:t>
      </w:r>
    </w:p>
    <w:p w14:paraId="124A0B31" w14:textId="77777777" w:rsidR="00284D74" w:rsidRDefault="00284D74">
      <w:pPr>
        <w:ind w:left="259" w:hanging="173"/>
      </w:pPr>
      <w:r>
        <w:rPr>
          <w:b/>
        </w:rPr>
        <w:t xml:space="preserve">• </w:t>
      </w:r>
      <w:r>
        <w:t>Not a place where AI can mutate core profile truth on weak evidence.</w:t>
      </w:r>
    </w:p>
    <w:p w14:paraId="3D9C0A6D" w14:textId="77777777" w:rsidR="00284D74" w:rsidRDefault="00284D74">
      <w:pPr>
        <w:ind w:left="259" w:hanging="173"/>
      </w:pPr>
      <w:r>
        <w:rPr>
          <w:b/>
        </w:rPr>
        <w:t xml:space="preserve">• </w:t>
      </w:r>
      <w:r>
        <w:t>Not an unmetered cost sink disguised as premium.</w:t>
      </w:r>
    </w:p>
    <w:p w14:paraId="2648D735" w14:textId="77777777" w:rsidR="00284D74" w:rsidRDefault="00284D74">
      <w:pPr>
        <w:pStyle w:val="SubHead"/>
      </w:pPr>
      <w:r>
        <w:t>Hard non-negotiables</w:t>
      </w:r>
    </w:p>
    <w:p w14:paraId="5374DD66" w14:textId="77777777" w:rsidR="00284D74" w:rsidRDefault="00284D74">
      <w:pPr>
        <w:ind w:left="259" w:hanging="173"/>
      </w:pPr>
      <w:r>
        <w:rPr>
          <w:b/>
        </w:rPr>
        <w:t xml:space="preserve">• </w:t>
      </w:r>
      <w:r>
        <w:t>Deterministic first: visible scores and durable profile states must trace back to versioned formulas, thresholds, and canonical fields.</w:t>
      </w:r>
    </w:p>
    <w:p w14:paraId="455E8764" w14:textId="77777777" w:rsidR="00284D74" w:rsidRDefault="00284D74">
      <w:pPr>
        <w:ind w:left="259" w:hanging="173"/>
      </w:pPr>
      <w:r>
        <w:rPr>
          <w:b/>
        </w:rPr>
        <w:t xml:space="preserve">• </w:t>
      </w:r>
      <w:r>
        <w:t>Consent-gated memory: no derived partner-facing insight may be produced from non-consented private data.</w:t>
      </w:r>
    </w:p>
    <w:p w14:paraId="567CF266" w14:textId="77777777" w:rsidR="00284D74" w:rsidRDefault="00284D74">
      <w:pPr>
        <w:ind w:left="259" w:hanging="173"/>
      </w:pPr>
      <w:r>
        <w:rPr>
          <w:b/>
        </w:rPr>
        <w:t xml:space="preserve">• </w:t>
      </w:r>
      <w:r>
        <w:t>Evidence bands: every strong statement must carry an internal evidence level and confidence basis.</w:t>
      </w:r>
    </w:p>
    <w:p w14:paraId="126C228D" w14:textId="77777777" w:rsidR="00284D74" w:rsidRDefault="00284D74">
      <w:pPr>
        <w:ind w:left="259" w:hanging="173"/>
      </w:pPr>
      <w:r>
        <w:rPr>
          <w:b/>
        </w:rPr>
        <w:t xml:space="preserve">• </w:t>
      </w:r>
      <w:r>
        <w:t>Separation of layers: slow identity, medium-horizon patterning, and fast emotional state must not be collapsed into one blob.</w:t>
      </w:r>
    </w:p>
    <w:p w14:paraId="5976397D" w14:textId="77777777" w:rsidR="00284D74" w:rsidRDefault="00284D74">
      <w:pPr>
        <w:ind w:left="259" w:hanging="173"/>
      </w:pPr>
      <w:r>
        <w:rPr>
          <w:b/>
        </w:rPr>
        <w:t xml:space="preserve">• </w:t>
      </w:r>
      <w:r>
        <w:t>Auditable extraction: any structured signal saved from chat must store provenance, evidence snippets, extractor version, and review status.</w:t>
      </w:r>
    </w:p>
    <w:p w14:paraId="27884814" w14:textId="77777777" w:rsidR="00284D74" w:rsidRDefault="00284D74">
      <w:pPr>
        <w:pStyle w:val="SectionHead"/>
      </w:pPr>
      <w:r>
        <w:t>3. Premium Experience Design and Subscription Model</w:t>
      </w:r>
    </w:p>
    <w:p w14:paraId="3241EEAC" w14:textId="77777777" w:rsidR="00284D74" w:rsidRDefault="00284D74">
      <w:pPr>
        <w:pStyle w:val="SubHead"/>
      </w:pPr>
      <w:r>
        <w:t>Recommended tiering</w:t>
      </w:r>
    </w:p>
    <w:tbl>
      <w:tblPr>
        <w:tblW w:w="0" w:type="auto"/>
        <w:jc w:val="center"/>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Look w:val="04A0" w:firstRow="1" w:lastRow="0" w:firstColumn="1" w:lastColumn="0" w:noHBand="0" w:noVBand="1"/>
      </w:tblPr>
      <w:tblGrid>
        <w:gridCol w:w="2484"/>
        <w:gridCol w:w="2484"/>
        <w:gridCol w:w="2484"/>
        <w:gridCol w:w="2484"/>
      </w:tblGrid>
      <w:tr w:rsidR="00284D74" w14:paraId="665C8404" w14:textId="77777777">
        <w:trPr>
          <w:tblHeader/>
          <w:jc w:val="center"/>
        </w:trPr>
        <w:tc>
          <w:tcPr>
            <w:tcW w:w="2484" w:type="dxa"/>
            <w:shd w:val="clear" w:color="auto" w:fill="EAF0F8"/>
            <w:tcMar>
              <w:top w:w="100" w:type="dxa"/>
              <w:left w:w="100" w:type="dxa"/>
              <w:bottom w:w="100" w:type="dxa"/>
              <w:right w:w="100" w:type="dxa"/>
            </w:tcMar>
            <w:vAlign w:val="center"/>
          </w:tcPr>
          <w:p w14:paraId="266E1A4C" w14:textId="77777777" w:rsidR="00284D74" w:rsidRDefault="00284D74">
            <w:pPr>
              <w:pStyle w:val="TableText"/>
            </w:pPr>
            <w:r>
              <w:rPr>
                <w:b/>
              </w:rPr>
              <w:t>Tier</w:t>
            </w:r>
          </w:p>
        </w:tc>
        <w:tc>
          <w:tcPr>
            <w:tcW w:w="2484" w:type="dxa"/>
            <w:shd w:val="clear" w:color="auto" w:fill="EAF0F8"/>
            <w:tcMar>
              <w:top w:w="100" w:type="dxa"/>
              <w:left w:w="100" w:type="dxa"/>
              <w:bottom w:w="100" w:type="dxa"/>
              <w:right w:w="100" w:type="dxa"/>
            </w:tcMar>
            <w:vAlign w:val="center"/>
          </w:tcPr>
          <w:p w14:paraId="68F398F8" w14:textId="77777777" w:rsidR="00284D74" w:rsidRDefault="00284D74">
            <w:pPr>
              <w:pStyle w:val="TableText"/>
            </w:pPr>
            <w:r>
              <w:rPr>
                <w:b/>
              </w:rPr>
              <w:t>User sees</w:t>
            </w:r>
          </w:p>
        </w:tc>
        <w:tc>
          <w:tcPr>
            <w:tcW w:w="2484" w:type="dxa"/>
            <w:shd w:val="clear" w:color="auto" w:fill="EAF0F8"/>
            <w:tcMar>
              <w:top w:w="100" w:type="dxa"/>
              <w:left w:w="100" w:type="dxa"/>
              <w:bottom w:w="100" w:type="dxa"/>
              <w:right w:w="100" w:type="dxa"/>
            </w:tcMar>
            <w:vAlign w:val="center"/>
          </w:tcPr>
          <w:p w14:paraId="6440473F" w14:textId="77777777" w:rsidR="00284D74" w:rsidRDefault="00284D74">
            <w:pPr>
              <w:pStyle w:val="TableText"/>
            </w:pPr>
            <w:r>
              <w:rPr>
                <w:b/>
              </w:rPr>
              <w:t>System limits</w:t>
            </w:r>
          </w:p>
        </w:tc>
        <w:tc>
          <w:tcPr>
            <w:tcW w:w="2484" w:type="dxa"/>
            <w:shd w:val="clear" w:color="auto" w:fill="EAF0F8"/>
            <w:tcMar>
              <w:top w:w="100" w:type="dxa"/>
              <w:left w:w="100" w:type="dxa"/>
              <w:bottom w:w="100" w:type="dxa"/>
              <w:right w:w="100" w:type="dxa"/>
            </w:tcMar>
            <w:vAlign w:val="center"/>
          </w:tcPr>
          <w:p w14:paraId="10FA1DF9" w14:textId="77777777" w:rsidR="00284D74" w:rsidRDefault="00284D74">
            <w:pPr>
              <w:pStyle w:val="TableText"/>
            </w:pPr>
            <w:r>
              <w:rPr>
                <w:b/>
              </w:rPr>
              <w:t>Primary goal</w:t>
            </w:r>
          </w:p>
        </w:tc>
      </w:tr>
      <w:tr w:rsidR="00284D74" w14:paraId="6A72D866" w14:textId="77777777">
        <w:trPr>
          <w:jc w:val="center"/>
        </w:trPr>
        <w:tc>
          <w:tcPr>
            <w:tcW w:w="2484" w:type="dxa"/>
            <w:tcMar>
              <w:top w:w="90" w:type="dxa"/>
              <w:left w:w="90" w:type="dxa"/>
              <w:bottom w:w="90" w:type="dxa"/>
              <w:right w:w="90" w:type="dxa"/>
            </w:tcMar>
            <w:vAlign w:val="center"/>
          </w:tcPr>
          <w:p w14:paraId="06416DE4" w14:textId="77777777" w:rsidR="00284D74" w:rsidRDefault="00284D74">
            <w:pPr>
              <w:pStyle w:val="TableText"/>
            </w:pPr>
            <w:r>
              <w:t>Free preview</w:t>
            </w:r>
          </w:p>
        </w:tc>
        <w:tc>
          <w:tcPr>
            <w:tcW w:w="2484" w:type="dxa"/>
            <w:tcMar>
              <w:top w:w="90" w:type="dxa"/>
              <w:left w:w="90" w:type="dxa"/>
              <w:bottom w:w="90" w:type="dxa"/>
              <w:right w:w="90" w:type="dxa"/>
            </w:tcMar>
            <w:vAlign w:val="center"/>
          </w:tcPr>
          <w:p w14:paraId="17216E8A" w14:textId="77777777" w:rsidR="00284D74" w:rsidRDefault="00284D74">
            <w:pPr>
              <w:pStyle w:val="TableText"/>
            </w:pPr>
            <w:r>
              <w:t>Read score explanation, a few guided prompts, one light mirror check, and upsell surfaces</w:t>
            </w:r>
          </w:p>
        </w:tc>
        <w:tc>
          <w:tcPr>
            <w:tcW w:w="2484" w:type="dxa"/>
            <w:tcMar>
              <w:top w:w="90" w:type="dxa"/>
              <w:left w:w="90" w:type="dxa"/>
              <w:bottom w:w="90" w:type="dxa"/>
              <w:right w:w="90" w:type="dxa"/>
            </w:tcMar>
            <w:vAlign w:val="center"/>
          </w:tcPr>
          <w:p w14:paraId="789A6C23" w14:textId="77777777" w:rsidR="00284D74" w:rsidRDefault="00284D74">
            <w:pPr>
              <w:pStyle w:val="TableText"/>
            </w:pPr>
            <w:r>
              <w:t>Small context window, no deep memory, no narrative extraction persistence, low-cost model path</w:t>
            </w:r>
          </w:p>
        </w:tc>
        <w:tc>
          <w:tcPr>
            <w:tcW w:w="2484" w:type="dxa"/>
            <w:tcMar>
              <w:top w:w="90" w:type="dxa"/>
              <w:left w:w="90" w:type="dxa"/>
              <w:bottom w:w="90" w:type="dxa"/>
              <w:right w:w="90" w:type="dxa"/>
            </w:tcMar>
            <w:vAlign w:val="center"/>
          </w:tcPr>
          <w:p w14:paraId="573369E8" w14:textId="77777777" w:rsidR="00284D74" w:rsidRDefault="00284D74">
            <w:pPr>
              <w:pStyle w:val="TableText"/>
            </w:pPr>
            <w:r>
              <w:t>Create curiosity and trust</w:t>
            </w:r>
          </w:p>
        </w:tc>
      </w:tr>
      <w:tr w:rsidR="00284D74" w14:paraId="00699624" w14:textId="77777777">
        <w:trPr>
          <w:jc w:val="center"/>
        </w:trPr>
        <w:tc>
          <w:tcPr>
            <w:tcW w:w="2484" w:type="dxa"/>
            <w:tcMar>
              <w:top w:w="90" w:type="dxa"/>
              <w:left w:w="90" w:type="dxa"/>
              <w:bottom w:w="90" w:type="dxa"/>
              <w:right w:w="90" w:type="dxa"/>
            </w:tcMar>
            <w:vAlign w:val="center"/>
          </w:tcPr>
          <w:p w14:paraId="52E4A934" w14:textId="77777777" w:rsidR="00284D74" w:rsidRDefault="00284D74">
            <w:pPr>
              <w:pStyle w:val="TableText"/>
            </w:pPr>
            <w:r>
              <w:t>Quantum Mirror Premium</w:t>
            </w:r>
          </w:p>
        </w:tc>
        <w:tc>
          <w:tcPr>
            <w:tcW w:w="2484" w:type="dxa"/>
            <w:tcMar>
              <w:top w:w="90" w:type="dxa"/>
              <w:left w:w="90" w:type="dxa"/>
              <w:bottom w:w="90" w:type="dxa"/>
              <w:right w:w="90" w:type="dxa"/>
            </w:tcMar>
            <w:vAlign w:val="center"/>
          </w:tcPr>
          <w:p w14:paraId="293C1C2A" w14:textId="77777777" w:rsidR="00284D74" w:rsidRDefault="00284D74">
            <w:pPr>
              <w:pStyle w:val="TableText"/>
            </w:pPr>
            <w:r>
              <w:t>Full personal sessions, pattern decoding, message drafting, reflection analysis, guided past-relationship intake, state check-ins, growth plans</w:t>
            </w:r>
          </w:p>
        </w:tc>
        <w:tc>
          <w:tcPr>
            <w:tcW w:w="2484" w:type="dxa"/>
            <w:tcMar>
              <w:top w:w="90" w:type="dxa"/>
              <w:left w:w="90" w:type="dxa"/>
              <w:bottom w:w="90" w:type="dxa"/>
              <w:right w:w="90" w:type="dxa"/>
            </w:tcMar>
            <w:vAlign w:val="center"/>
          </w:tcPr>
          <w:p w14:paraId="02113CCC" w14:textId="77777777" w:rsidR="00284D74" w:rsidRDefault="00284D74">
            <w:pPr>
              <w:pStyle w:val="TableText"/>
            </w:pPr>
            <w:r>
              <w:t>Moderate monthly message/session cap, full personal memory scope, governed extraction, standard model path</w:t>
            </w:r>
          </w:p>
        </w:tc>
        <w:tc>
          <w:tcPr>
            <w:tcW w:w="2484" w:type="dxa"/>
            <w:tcMar>
              <w:top w:w="90" w:type="dxa"/>
              <w:left w:w="90" w:type="dxa"/>
              <w:bottom w:w="90" w:type="dxa"/>
              <w:right w:w="90" w:type="dxa"/>
            </w:tcMar>
            <w:vAlign w:val="center"/>
          </w:tcPr>
          <w:p w14:paraId="6A5600CD" w14:textId="77777777" w:rsidR="00284D74" w:rsidRDefault="00284D74">
            <w:pPr>
              <w:pStyle w:val="TableText"/>
            </w:pPr>
            <w:r>
              <w:t>Primary subscription revenue</w:t>
            </w:r>
          </w:p>
        </w:tc>
      </w:tr>
      <w:tr w:rsidR="00284D74" w14:paraId="0B42987B" w14:textId="77777777">
        <w:trPr>
          <w:jc w:val="center"/>
        </w:trPr>
        <w:tc>
          <w:tcPr>
            <w:tcW w:w="2484" w:type="dxa"/>
            <w:tcMar>
              <w:top w:w="90" w:type="dxa"/>
              <w:left w:w="90" w:type="dxa"/>
              <w:bottom w:w="90" w:type="dxa"/>
              <w:right w:w="90" w:type="dxa"/>
            </w:tcMar>
            <w:vAlign w:val="center"/>
          </w:tcPr>
          <w:p w14:paraId="6DB18924" w14:textId="77777777" w:rsidR="00284D74" w:rsidRDefault="00284D74">
            <w:pPr>
              <w:pStyle w:val="TableText"/>
            </w:pPr>
            <w:r>
              <w:t>Quantum Mirror Couple</w:t>
            </w:r>
          </w:p>
        </w:tc>
        <w:tc>
          <w:tcPr>
            <w:tcW w:w="2484" w:type="dxa"/>
            <w:tcMar>
              <w:top w:w="90" w:type="dxa"/>
              <w:left w:w="90" w:type="dxa"/>
              <w:bottom w:w="90" w:type="dxa"/>
              <w:right w:w="90" w:type="dxa"/>
            </w:tcMar>
            <w:vAlign w:val="center"/>
          </w:tcPr>
          <w:p w14:paraId="4EE70E68" w14:textId="77777777" w:rsidR="00284D74" w:rsidRDefault="00284D74">
            <w:pPr>
              <w:pStyle w:val="TableText"/>
            </w:pPr>
            <w:r>
              <w:t>Both users consent; couple dynamic reflection, repair prompts, shared review tools, evidence-banded joint summaries</w:t>
            </w:r>
          </w:p>
        </w:tc>
        <w:tc>
          <w:tcPr>
            <w:tcW w:w="2484" w:type="dxa"/>
            <w:tcMar>
              <w:top w:w="90" w:type="dxa"/>
              <w:left w:w="90" w:type="dxa"/>
              <w:bottom w:w="90" w:type="dxa"/>
              <w:right w:w="90" w:type="dxa"/>
            </w:tcMar>
            <w:vAlign w:val="center"/>
          </w:tcPr>
          <w:p w14:paraId="11209C67" w14:textId="77777777" w:rsidR="00284D74" w:rsidRDefault="00284D74">
            <w:pPr>
              <w:pStyle w:val="TableText"/>
            </w:pPr>
            <w:r>
              <w:t>Requires dual consent, stricter moderation, shared-memory rules, capped co-analysis depth</w:t>
            </w:r>
          </w:p>
        </w:tc>
        <w:tc>
          <w:tcPr>
            <w:tcW w:w="2484" w:type="dxa"/>
            <w:tcMar>
              <w:top w:w="90" w:type="dxa"/>
              <w:left w:w="90" w:type="dxa"/>
              <w:bottom w:w="90" w:type="dxa"/>
              <w:right w:w="90" w:type="dxa"/>
            </w:tcMar>
            <w:vAlign w:val="center"/>
          </w:tcPr>
          <w:p w14:paraId="2B1CCF1F" w14:textId="77777777" w:rsidR="00284D74" w:rsidRDefault="00284D74">
            <w:pPr>
              <w:pStyle w:val="TableText"/>
            </w:pPr>
            <w:r>
              <w:t>Higher-value relationship mode later</w:t>
            </w:r>
          </w:p>
        </w:tc>
      </w:tr>
      <w:tr w:rsidR="00284D74" w14:paraId="33FA4CD1" w14:textId="77777777">
        <w:trPr>
          <w:jc w:val="center"/>
        </w:trPr>
        <w:tc>
          <w:tcPr>
            <w:tcW w:w="2484" w:type="dxa"/>
            <w:tcMar>
              <w:top w:w="90" w:type="dxa"/>
              <w:left w:w="90" w:type="dxa"/>
              <w:bottom w:w="90" w:type="dxa"/>
              <w:right w:w="90" w:type="dxa"/>
            </w:tcMar>
            <w:vAlign w:val="center"/>
          </w:tcPr>
          <w:p w14:paraId="14E04D59" w14:textId="77777777" w:rsidR="00284D74" w:rsidRDefault="00284D74">
            <w:pPr>
              <w:pStyle w:val="TableText"/>
            </w:pPr>
            <w:r>
              <w:lastRenderedPageBreak/>
              <w:t>Enterprise / Licensed API</w:t>
            </w:r>
          </w:p>
        </w:tc>
        <w:tc>
          <w:tcPr>
            <w:tcW w:w="2484" w:type="dxa"/>
            <w:tcMar>
              <w:top w:w="90" w:type="dxa"/>
              <w:left w:w="90" w:type="dxa"/>
              <w:bottom w:w="90" w:type="dxa"/>
              <w:right w:w="90" w:type="dxa"/>
            </w:tcMar>
            <w:vAlign w:val="center"/>
          </w:tcPr>
          <w:p w14:paraId="7C041EAE" w14:textId="77777777" w:rsidR="00284D74" w:rsidRDefault="00284D74">
            <w:pPr>
              <w:pStyle w:val="TableText"/>
            </w:pPr>
            <w:r>
              <w:t>White-labeled or partner access under contract</w:t>
            </w:r>
          </w:p>
        </w:tc>
        <w:tc>
          <w:tcPr>
            <w:tcW w:w="2484" w:type="dxa"/>
            <w:tcMar>
              <w:top w:w="90" w:type="dxa"/>
              <w:left w:w="90" w:type="dxa"/>
              <w:bottom w:w="90" w:type="dxa"/>
              <w:right w:w="90" w:type="dxa"/>
            </w:tcMar>
            <w:vAlign w:val="center"/>
          </w:tcPr>
          <w:p w14:paraId="4519E0C3" w14:textId="77777777" w:rsidR="00284D74" w:rsidRDefault="00284D74">
            <w:pPr>
              <w:pStyle w:val="TableText"/>
            </w:pPr>
            <w:r>
              <w:t>Contractual rate limits, no direct user memory by default, isolated tenant store</w:t>
            </w:r>
          </w:p>
        </w:tc>
        <w:tc>
          <w:tcPr>
            <w:tcW w:w="2484" w:type="dxa"/>
            <w:tcMar>
              <w:top w:w="90" w:type="dxa"/>
              <w:left w:w="90" w:type="dxa"/>
              <w:bottom w:w="90" w:type="dxa"/>
              <w:right w:w="90" w:type="dxa"/>
            </w:tcMar>
            <w:vAlign w:val="center"/>
          </w:tcPr>
          <w:p w14:paraId="0CD073E2" w14:textId="77777777" w:rsidR="00284D74" w:rsidRDefault="00284D74">
            <w:pPr>
              <w:pStyle w:val="TableText"/>
            </w:pPr>
            <w:r>
              <w:t>Licensing and B2B expansion</w:t>
            </w:r>
          </w:p>
        </w:tc>
      </w:tr>
    </w:tbl>
    <w:p w14:paraId="2461ABBE" w14:textId="77777777" w:rsidR="00284D74" w:rsidRDefault="00284D74"/>
    <w:p w14:paraId="52066C3E" w14:textId="77777777" w:rsidR="00284D74" w:rsidRDefault="00284D74">
      <w:pPr>
        <w:pStyle w:val="SubHead"/>
      </w:pPr>
      <w:r>
        <w:t>Premium hooks and UI framing</w:t>
      </w:r>
    </w:p>
    <w:p w14:paraId="5B7366A8" w14:textId="77777777" w:rsidR="00284D74" w:rsidRDefault="00284D74">
      <w:pPr>
        <w:ind w:left="259" w:hanging="173"/>
      </w:pPr>
      <w:r>
        <w:rPr>
          <w:b/>
        </w:rPr>
        <w:t xml:space="preserve">• </w:t>
      </w:r>
      <w:r>
        <w:t>Use premium entry language such as "Enter your private clarity session", "Unlock deeper insight from your Genesis OS blueprint", and "Ask what the score alone cannot explain."</w:t>
      </w:r>
    </w:p>
    <w:p w14:paraId="75361697" w14:textId="77777777" w:rsidR="00284D74" w:rsidRDefault="00284D74">
      <w:pPr>
        <w:ind w:left="259" w:hanging="173"/>
      </w:pPr>
      <w:r>
        <w:rPr>
          <w:b/>
        </w:rPr>
        <w:t xml:space="preserve">• </w:t>
      </w:r>
      <w:r>
        <w:t>Preview cards should show restrained mystery: a blurred sample insight, a lock icon, and copy that promises pattern-aware guidance rather than generic chat.</w:t>
      </w:r>
    </w:p>
    <w:p w14:paraId="370D9DB6" w14:textId="77777777" w:rsidR="00284D74" w:rsidRDefault="00284D74">
      <w:pPr>
        <w:ind w:left="259" w:hanging="173"/>
      </w:pPr>
      <w:r>
        <w:rPr>
          <w:b/>
        </w:rPr>
        <w:t xml:space="preserve">• </w:t>
      </w:r>
      <w:r>
        <w:t>Display category chips such as Pattern Translation, Message Help, Past Relationship Decode, Trigger Mapping, Score Deep Dive, and After the Date.</w:t>
      </w:r>
    </w:p>
    <w:p w14:paraId="20681687" w14:textId="77777777" w:rsidR="00284D74" w:rsidRDefault="00284D74">
      <w:pPr>
        <w:ind w:left="259" w:hanging="173"/>
      </w:pPr>
      <w:r>
        <w:rPr>
          <w:b/>
        </w:rPr>
        <w:t xml:space="preserve">• </w:t>
      </w:r>
      <w:r>
        <w:t>Show a subtle continuity note: 'Built from your assessment, logs, and prior sessions.' This communicates personalization without sounding creepy.</w:t>
      </w:r>
    </w:p>
    <w:p w14:paraId="5434F07D" w14:textId="77777777" w:rsidR="00284D74" w:rsidRDefault="00284D74">
      <w:pPr>
        <w:ind w:left="259" w:hanging="173"/>
      </w:pPr>
      <w:r>
        <w:rPr>
          <w:b/>
        </w:rPr>
        <w:t xml:space="preserve">• </w:t>
      </w:r>
      <w:r>
        <w:t>Display a premium ledger screen summarizing what Quantum Mirror has learned with explicit user controls over saved memories and extracted signals.</w:t>
      </w:r>
    </w:p>
    <w:p w14:paraId="0DFAD523" w14:textId="77777777" w:rsidR="00284D74" w:rsidRDefault="00284D74">
      <w:pPr>
        <w:pStyle w:val="SectionHead"/>
      </w:pPr>
      <w:r>
        <w:t>4. User Journeys and Conversation Modes</w:t>
      </w:r>
    </w:p>
    <w:p w14:paraId="6ACF5E81" w14:textId="77777777" w:rsidR="00284D74" w:rsidRDefault="00284D74">
      <w:pPr>
        <w:pStyle w:val="SubHead"/>
      </w:pPr>
      <w:r>
        <w:t>Primary conversation modes</w:t>
      </w:r>
    </w:p>
    <w:tbl>
      <w:tblPr>
        <w:tblW w:w="0" w:type="auto"/>
        <w:jc w:val="center"/>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Look w:val="04A0" w:firstRow="1" w:lastRow="0" w:firstColumn="1" w:lastColumn="0" w:noHBand="0" w:noVBand="1"/>
      </w:tblPr>
      <w:tblGrid>
        <w:gridCol w:w="2484"/>
        <w:gridCol w:w="2484"/>
        <w:gridCol w:w="2484"/>
        <w:gridCol w:w="2484"/>
      </w:tblGrid>
      <w:tr w:rsidR="00284D74" w14:paraId="344FBC72" w14:textId="77777777">
        <w:trPr>
          <w:tblHeader/>
          <w:jc w:val="center"/>
        </w:trPr>
        <w:tc>
          <w:tcPr>
            <w:tcW w:w="2484" w:type="dxa"/>
            <w:shd w:val="clear" w:color="auto" w:fill="EAF0F8"/>
            <w:tcMar>
              <w:top w:w="90" w:type="dxa"/>
              <w:left w:w="90" w:type="dxa"/>
              <w:bottom w:w="90" w:type="dxa"/>
              <w:right w:w="90" w:type="dxa"/>
            </w:tcMar>
          </w:tcPr>
          <w:p w14:paraId="30695CF2" w14:textId="77777777" w:rsidR="00284D74" w:rsidRDefault="00284D74">
            <w:pPr>
              <w:pStyle w:val="TableText"/>
            </w:pPr>
            <w:r>
              <w:rPr>
                <w:b/>
              </w:rPr>
              <w:t>Mode</w:t>
            </w:r>
          </w:p>
        </w:tc>
        <w:tc>
          <w:tcPr>
            <w:tcW w:w="2484" w:type="dxa"/>
            <w:shd w:val="clear" w:color="auto" w:fill="EAF0F8"/>
            <w:tcMar>
              <w:top w:w="90" w:type="dxa"/>
              <w:left w:w="90" w:type="dxa"/>
              <w:bottom w:w="90" w:type="dxa"/>
              <w:right w:w="90" w:type="dxa"/>
            </w:tcMar>
          </w:tcPr>
          <w:p w14:paraId="551F80E9" w14:textId="77777777" w:rsidR="00284D74" w:rsidRDefault="00284D74">
            <w:pPr>
              <w:pStyle w:val="TableText"/>
            </w:pPr>
            <w:r>
              <w:rPr>
                <w:b/>
              </w:rPr>
              <w:t>Why user enters</w:t>
            </w:r>
          </w:p>
        </w:tc>
        <w:tc>
          <w:tcPr>
            <w:tcW w:w="2484" w:type="dxa"/>
            <w:shd w:val="clear" w:color="auto" w:fill="EAF0F8"/>
            <w:tcMar>
              <w:top w:w="90" w:type="dxa"/>
              <w:left w:w="90" w:type="dxa"/>
              <w:bottom w:w="90" w:type="dxa"/>
              <w:right w:w="90" w:type="dxa"/>
            </w:tcMar>
          </w:tcPr>
          <w:p w14:paraId="34A1520C" w14:textId="77777777" w:rsidR="00284D74" w:rsidRDefault="00284D74">
            <w:pPr>
              <w:pStyle w:val="TableText"/>
            </w:pPr>
            <w:r>
              <w:rPr>
                <w:b/>
              </w:rPr>
              <w:t>Inputs read</w:t>
            </w:r>
          </w:p>
        </w:tc>
        <w:tc>
          <w:tcPr>
            <w:tcW w:w="2484" w:type="dxa"/>
            <w:shd w:val="clear" w:color="auto" w:fill="EAF0F8"/>
            <w:tcMar>
              <w:top w:w="90" w:type="dxa"/>
              <w:left w:w="90" w:type="dxa"/>
              <w:bottom w:w="90" w:type="dxa"/>
              <w:right w:w="90" w:type="dxa"/>
            </w:tcMar>
          </w:tcPr>
          <w:p w14:paraId="2BD56350" w14:textId="77777777" w:rsidR="00284D74" w:rsidRDefault="00284D74">
            <w:pPr>
              <w:pStyle w:val="TableText"/>
            </w:pPr>
            <w:r>
              <w:rPr>
                <w:b/>
              </w:rPr>
              <w:t>Outputs returned</w:t>
            </w:r>
          </w:p>
        </w:tc>
      </w:tr>
      <w:tr w:rsidR="00284D74" w14:paraId="1B6252A9" w14:textId="77777777">
        <w:trPr>
          <w:jc w:val="center"/>
        </w:trPr>
        <w:tc>
          <w:tcPr>
            <w:tcW w:w="2484" w:type="dxa"/>
            <w:tcMar>
              <w:top w:w="90" w:type="dxa"/>
              <w:left w:w="90" w:type="dxa"/>
              <w:bottom w:w="90" w:type="dxa"/>
              <w:right w:w="90" w:type="dxa"/>
            </w:tcMar>
          </w:tcPr>
          <w:p w14:paraId="71FD26B8" w14:textId="77777777" w:rsidR="00284D74" w:rsidRDefault="00284D74">
            <w:pPr>
              <w:pStyle w:val="TableText"/>
            </w:pPr>
            <w:r>
              <w:t>Score Deep Dive</w:t>
            </w:r>
          </w:p>
        </w:tc>
        <w:tc>
          <w:tcPr>
            <w:tcW w:w="2484" w:type="dxa"/>
            <w:tcMar>
              <w:top w:w="90" w:type="dxa"/>
              <w:left w:w="90" w:type="dxa"/>
              <w:bottom w:w="90" w:type="dxa"/>
              <w:right w:w="90" w:type="dxa"/>
            </w:tcMar>
          </w:tcPr>
          <w:p w14:paraId="17C361B9" w14:textId="77777777" w:rsidR="00284D74" w:rsidRDefault="00284D74">
            <w:pPr>
              <w:pStyle w:val="TableText"/>
            </w:pPr>
            <w:r>
              <w:t>User asks what a score, archetype, shadow pattern, or match score means.</w:t>
            </w:r>
          </w:p>
        </w:tc>
        <w:tc>
          <w:tcPr>
            <w:tcW w:w="2484" w:type="dxa"/>
            <w:tcMar>
              <w:top w:w="90" w:type="dxa"/>
              <w:left w:w="90" w:type="dxa"/>
              <w:bottom w:w="90" w:type="dxa"/>
              <w:right w:w="90" w:type="dxa"/>
            </w:tcMar>
          </w:tcPr>
          <w:p w14:paraId="3D88B9DE" w14:textId="77777777" w:rsidR="00284D74" w:rsidRDefault="00284D74">
            <w:pPr>
              <w:pStyle w:val="TableText"/>
            </w:pPr>
            <w:r>
              <w:t>readiness score, compatibility score, archetype, shadow, evidence bands, trend history</w:t>
            </w:r>
          </w:p>
        </w:tc>
        <w:tc>
          <w:tcPr>
            <w:tcW w:w="2484" w:type="dxa"/>
            <w:tcMar>
              <w:top w:w="90" w:type="dxa"/>
              <w:left w:w="90" w:type="dxa"/>
              <w:bottom w:w="90" w:type="dxa"/>
              <w:right w:w="90" w:type="dxa"/>
            </w:tcMar>
          </w:tcPr>
          <w:p w14:paraId="414F5450" w14:textId="77777777" w:rsidR="00284D74" w:rsidRDefault="00284D74">
            <w:pPr>
              <w:pStyle w:val="TableText"/>
            </w:pPr>
            <w:r>
              <w:t>explanation, risk areas, next steps, links to reflections</w:t>
            </w:r>
          </w:p>
        </w:tc>
      </w:tr>
      <w:tr w:rsidR="00284D74" w14:paraId="463D0127" w14:textId="77777777">
        <w:trPr>
          <w:jc w:val="center"/>
        </w:trPr>
        <w:tc>
          <w:tcPr>
            <w:tcW w:w="2484" w:type="dxa"/>
            <w:tcMar>
              <w:top w:w="90" w:type="dxa"/>
              <w:left w:w="90" w:type="dxa"/>
              <w:bottom w:w="90" w:type="dxa"/>
              <w:right w:w="90" w:type="dxa"/>
            </w:tcMar>
          </w:tcPr>
          <w:p w14:paraId="2609EFD1" w14:textId="77777777" w:rsidR="00284D74" w:rsidRDefault="00284D74">
            <w:pPr>
              <w:pStyle w:val="TableText"/>
            </w:pPr>
            <w:r>
              <w:t>Past Relationship Decode</w:t>
            </w:r>
          </w:p>
        </w:tc>
        <w:tc>
          <w:tcPr>
            <w:tcW w:w="2484" w:type="dxa"/>
            <w:tcMar>
              <w:top w:w="90" w:type="dxa"/>
              <w:left w:w="90" w:type="dxa"/>
              <w:bottom w:w="90" w:type="dxa"/>
              <w:right w:w="90" w:type="dxa"/>
            </w:tcMar>
          </w:tcPr>
          <w:p w14:paraId="6641F745" w14:textId="77777777" w:rsidR="00284D74" w:rsidRDefault="00284D74">
            <w:pPr>
              <w:pStyle w:val="TableText"/>
            </w:pPr>
            <w:r>
              <w:t>AI interviews user about a past relationship to collect narrative data and lessons.</w:t>
            </w:r>
          </w:p>
        </w:tc>
        <w:tc>
          <w:tcPr>
            <w:tcW w:w="2484" w:type="dxa"/>
            <w:tcMar>
              <w:top w:w="90" w:type="dxa"/>
              <w:left w:w="90" w:type="dxa"/>
              <w:bottom w:w="90" w:type="dxa"/>
              <w:right w:w="90" w:type="dxa"/>
            </w:tcMar>
          </w:tcPr>
          <w:p w14:paraId="0BB803D0" w14:textId="77777777" w:rsidR="00284D74" w:rsidRDefault="00284D74">
            <w:pPr>
              <w:pStyle w:val="TableText"/>
            </w:pPr>
            <w:r>
              <w:t>relationship history intake, trigger themes, betrayal patterns, ending style, grief residue</w:t>
            </w:r>
          </w:p>
        </w:tc>
        <w:tc>
          <w:tcPr>
            <w:tcW w:w="2484" w:type="dxa"/>
            <w:tcMar>
              <w:top w:w="90" w:type="dxa"/>
              <w:left w:w="90" w:type="dxa"/>
              <w:bottom w:w="90" w:type="dxa"/>
              <w:right w:w="90" w:type="dxa"/>
            </w:tcMar>
          </w:tcPr>
          <w:p w14:paraId="2D76EBB3" w14:textId="77777777" w:rsidR="00284D74" w:rsidRDefault="00284D74">
            <w:pPr>
              <w:pStyle w:val="TableText"/>
            </w:pPr>
            <w:r>
              <w:t>structured history extract, empathy summary, growth signals</w:t>
            </w:r>
          </w:p>
        </w:tc>
      </w:tr>
      <w:tr w:rsidR="00284D74" w14:paraId="365B99E8" w14:textId="77777777">
        <w:trPr>
          <w:jc w:val="center"/>
        </w:trPr>
        <w:tc>
          <w:tcPr>
            <w:tcW w:w="2484" w:type="dxa"/>
            <w:tcMar>
              <w:top w:w="90" w:type="dxa"/>
              <w:left w:w="90" w:type="dxa"/>
              <w:bottom w:w="90" w:type="dxa"/>
              <w:right w:w="90" w:type="dxa"/>
            </w:tcMar>
          </w:tcPr>
          <w:p w14:paraId="2D6207D1" w14:textId="77777777" w:rsidR="00284D74" w:rsidRDefault="00284D74">
            <w:pPr>
              <w:pStyle w:val="TableText"/>
            </w:pPr>
            <w:r>
              <w:t>Message Studio</w:t>
            </w:r>
          </w:p>
        </w:tc>
        <w:tc>
          <w:tcPr>
            <w:tcW w:w="2484" w:type="dxa"/>
            <w:tcMar>
              <w:top w:w="90" w:type="dxa"/>
              <w:left w:w="90" w:type="dxa"/>
              <w:bottom w:w="90" w:type="dxa"/>
              <w:right w:w="90" w:type="dxa"/>
            </w:tcMar>
          </w:tcPr>
          <w:p w14:paraId="24D29DD1" w14:textId="77777777" w:rsidR="00284D74" w:rsidRDefault="00284D74">
            <w:pPr>
              <w:pStyle w:val="TableText"/>
            </w:pPr>
            <w:r>
              <w:t>User wants help wording or interpreting a message.</w:t>
            </w:r>
          </w:p>
        </w:tc>
        <w:tc>
          <w:tcPr>
            <w:tcW w:w="2484" w:type="dxa"/>
            <w:tcMar>
              <w:top w:w="90" w:type="dxa"/>
              <w:left w:w="90" w:type="dxa"/>
              <w:bottom w:w="90" w:type="dxa"/>
              <w:right w:w="90" w:type="dxa"/>
            </w:tcMar>
          </w:tcPr>
          <w:p w14:paraId="3EFD19F1" w14:textId="77777777" w:rsidR="00284D74" w:rsidRDefault="00284D74">
            <w:pPr>
              <w:pStyle w:val="TableText"/>
            </w:pPr>
            <w:r>
              <w:t>current state, match context, trigger flags, communication style, evidence band</w:t>
            </w:r>
          </w:p>
        </w:tc>
        <w:tc>
          <w:tcPr>
            <w:tcW w:w="2484" w:type="dxa"/>
            <w:tcMar>
              <w:top w:w="90" w:type="dxa"/>
              <w:left w:w="90" w:type="dxa"/>
              <w:bottom w:w="90" w:type="dxa"/>
              <w:right w:w="90" w:type="dxa"/>
            </w:tcMar>
          </w:tcPr>
          <w:p w14:paraId="0ED9032D" w14:textId="77777777" w:rsidR="00284D74" w:rsidRDefault="00284D74">
            <w:pPr>
              <w:pStyle w:val="TableText"/>
            </w:pPr>
            <w:r>
              <w:t>draft suggestions, tone options, caution notes</w:t>
            </w:r>
          </w:p>
        </w:tc>
      </w:tr>
      <w:tr w:rsidR="00284D74" w14:paraId="6458ABE6" w14:textId="77777777">
        <w:trPr>
          <w:jc w:val="center"/>
        </w:trPr>
        <w:tc>
          <w:tcPr>
            <w:tcW w:w="2484" w:type="dxa"/>
            <w:tcMar>
              <w:top w:w="90" w:type="dxa"/>
              <w:left w:w="90" w:type="dxa"/>
              <w:bottom w:w="90" w:type="dxa"/>
              <w:right w:w="90" w:type="dxa"/>
            </w:tcMar>
          </w:tcPr>
          <w:p w14:paraId="732C3AD6" w14:textId="77777777" w:rsidR="00284D74" w:rsidRDefault="00284D74">
            <w:pPr>
              <w:pStyle w:val="TableText"/>
            </w:pPr>
            <w:r>
              <w:t>After the Date / After the Conflict</w:t>
            </w:r>
          </w:p>
        </w:tc>
        <w:tc>
          <w:tcPr>
            <w:tcW w:w="2484" w:type="dxa"/>
            <w:tcMar>
              <w:top w:w="90" w:type="dxa"/>
              <w:left w:w="90" w:type="dxa"/>
              <w:bottom w:w="90" w:type="dxa"/>
              <w:right w:w="90" w:type="dxa"/>
            </w:tcMar>
          </w:tcPr>
          <w:p w14:paraId="02DA109E" w14:textId="77777777" w:rsidR="00284D74" w:rsidRDefault="00284D74">
            <w:pPr>
              <w:pStyle w:val="TableText"/>
            </w:pPr>
            <w:r>
              <w:t>User wants to interpret recent interaction.</w:t>
            </w:r>
          </w:p>
        </w:tc>
        <w:tc>
          <w:tcPr>
            <w:tcW w:w="2484" w:type="dxa"/>
            <w:tcMar>
              <w:top w:w="90" w:type="dxa"/>
              <w:left w:w="90" w:type="dxa"/>
              <w:bottom w:w="90" w:type="dxa"/>
              <w:right w:w="90" w:type="dxa"/>
            </w:tcMar>
          </w:tcPr>
          <w:p w14:paraId="02BC2E08" w14:textId="77777777" w:rsidR="00284D74" w:rsidRDefault="00284D74">
            <w:pPr>
              <w:pStyle w:val="TableText"/>
            </w:pPr>
            <w:r>
              <w:t>event log, emotional state check-in, perception-vs-reality markers, trigger history</w:t>
            </w:r>
          </w:p>
        </w:tc>
        <w:tc>
          <w:tcPr>
            <w:tcW w:w="2484" w:type="dxa"/>
            <w:tcMar>
              <w:top w:w="90" w:type="dxa"/>
              <w:left w:w="90" w:type="dxa"/>
              <w:bottom w:w="90" w:type="dxa"/>
              <w:right w:w="90" w:type="dxa"/>
            </w:tcMar>
          </w:tcPr>
          <w:p w14:paraId="083E97F8" w14:textId="77777777" w:rsidR="00284D74" w:rsidRDefault="00284D74">
            <w:pPr>
              <w:pStyle w:val="TableText"/>
            </w:pPr>
            <w:r>
              <w:t>grounded reflection, follow-up questions, state update</w:t>
            </w:r>
          </w:p>
        </w:tc>
      </w:tr>
      <w:tr w:rsidR="00284D74" w14:paraId="5FD47635" w14:textId="77777777">
        <w:trPr>
          <w:jc w:val="center"/>
        </w:trPr>
        <w:tc>
          <w:tcPr>
            <w:tcW w:w="2484" w:type="dxa"/>
            <w:tcMar>
              <w:top w:w="90" w:type="dxa"/>
              <w:left w:w="90" w:type="dxa"/>
              <w:bottom w:w="90" w:type="dxa"/>
              <w:right w:w="90" w:type="dxa"/>
            </w:tcMar>
          </w:tcPr>
          <w:p w14:paraId="38C79295" w14:textId="77777777" w:rsidR="00284D74" w:rsidRDefault="00284D74">
            <w:pPr>
              <w:pStyle w:val="TableText"/>
            </w:pPr>
            <w:r>
              <w:t>Pattern Check</w:t>
            </w:r>
          </w:p>
        </w:tc>
        <w:tc>
          <w:tcPr>
            <w:tcW w:w="2484" w:type="dxa"/>
            <w:tcMar>
              <w:top w:w="90" w:type="dxa"/>
              <w:left w:w="90" w:type="dxa"/>
              <w:bottom w:w="90" w:type="dxa"/>
              <w:right w:w="90" w:type="dxa"/>
            </w:tcMar>
          </w:tcPr>
          <w:p w14:paraId="5B4F2157" w14:textId="77777777" w:rsidR="00284D74" w:rsidRDefault="00284D74">
            <w:pPr>
              <w:pStyle w:val="TableText"/>
            </w:pPr>
            <w:r>
              <w:t>User asks why the same thing keeps happening.</w:t>
            </w:r>
          </w:p>
        </w:tc>
        <w:tc>
          <w:tcPr>
            <w:tcW w:w="2484" w:type="dxa"/>
            <w:tcMar>
              <w:top w:w="90" w:type="dxa"/>
              <w:left w:w="90" w:type="dxa"/>
              <w:bottom w:w="90" w:type="dxa"/>
              <w:right w:w="90" w:type="dxa"/>
            </w:tcMar>
          </w:tcPr>
          <w:p w14:paraId="05BEDDD3" w14:textId="77777777" w:rsidR="00284D74" w:rsidRDefault="00284D74">
            <w:pPr>
              <w:pStyle w:val="TableText"/>
            </w:pPr>
            <w:r>
              <w:t>longitudinal trends, reflection clusters, repeated tags, past relationship themes</w:t>
            </w:r>
          </w:p>
        </w:tc>
        <w:tc>
          <w:tcPr>
            <w:tcW w:w="2484" w:type="dxa"/>
            <w:tcMar>
              <w:top w:w="90" w:type="dxa"/>
              <w:left w:w="90" w:type="dxa"/>
              <w:bottom w:w="90" w:type="dxa"/>
              <w:right w:w="90" w:type="dxa"/>
            </w:tcMar>
          </w:tcPr>
          <w:p w14:paraId="0650AB9E" w14:textId="77777777" w:rsidR="00284D74" w:rsidRDefault="00284D74">
            <w:pPr>
              <w:pStyle w:val="TableText"/>
            </w:pPr>
            <w:r>
              <w:t>pattern summary, evidence basis, intervention ideas</w:t>
            </w:r>
          </w:p>
        </w:tc>
      </w:tr>
      <w:tr w:rsidR="00284D74" w14:paraId="71B72099" w14:textId="77777777">
        <w:trPr>
          <w:jc w:val="center"/>
        </w:trPr>
        <w:tc>
          <w:tcPr>
            <w:tcW w:w="2484" w:type="dxa"/>
            <w:tcMar>
              <w:top w:w="90" w:type="dxa"/>
              <w:left w:w="90" w:type="dxa"/>
              <w:bottom w:w="90" w:type="dxa"/>
              <w:right w:w="90" w:type="dxa"/>
            </w:tcMar>
          </w:tcPr>
          <w:p w14:paraId="74C7B6BA" w14:textId="77777777" w:rsidR="00284D74" w:rsidRDefault="00284D74">
            <w:pPr>
              <w:pStyle w:val="TableText"/>
            </w:pPr>
            <w:r>
              <w:t>Couple Reflection</w:t>
            </w:r>
          </w:p>
        </w:tc>
        <w:tc>
          <w:tcPr>
            <w:tcW w:w="2484" w:type="dxa"/>
            <w:tcMar>
              <w:top w:w="90" w:type="dxa"/>
              <w:left w:w="90" w:type="dxa"/>
              <w:bottom w:w="90" w:type="dxa"/>
              <w:right w:w="90" w:type="dxa"/>
            </w:tcMar>
          </w:tcPr>
          <w:p w14:paraId="2CB9F7DB" w14:textId="77777777" w:rsidR="00284D74" w:rsidRDefault="00284D74">
            <w:pPr>
              <w:pStyle w:val="TableText"/>
            </w:pPr>
            <w:r>
              <w:t>Both parties consent to shared review.</w:t>
            </w:r>
          </w:p>
        </w:tc>
        <w:tc>
          <w:tcPr>
            <w:tcW w:w="2484" w:type="dxa"/>
            <w:tcMar>
              <w:top w:w="90" w:type="dxa"/>
              <w:left w:w="90" w:type="dxa"/>
              <w:bottom w:w="90" w:type="dxa"/>
              <w:right w:w="90" w:type="dxa"/>
            </w:tcMar>
          </w:tcPr>
          <w:p w14:paraId="756650D1" w14:textId="77777777" w:rsidR="00284D74" w:rsidRDefault="00284D74">
            <w:pPr>
              <w:pStyle w:val="TableText"/>
            </w:pPr>
            <w:r>
              <w:t xml:space="preserve">dual profiles, shared events, state deltas, consent scope, </w:t>
            </w:r>
            <w:r>
              <w:lastRenderedPageBreak/>
              <w:t>evidence band</w:t>
            </w:r>
          </w:p>
        </w:tc>
        <w:tc>
          <w:tcPr>
            <w:tcW w:w="2484" w:type="dxa"/>
            <w:tcMar>
              <w:top w:w="90" w:type="dxa"/>
              <w:left w:w="90" w:type="dxa"/>
              <w:bottom w:w="90" w:type="dxa"/>
              <w:right w:w="90" w:type="dxa"/>
            </w:tcMar>
          </w:tcPr>
          <w:p w14:paraId="71374DF8" w14:textId="77777777" w:rsidR="00284D74" w:rsidRDefault="00284D74">
            <w:pPr>
              <w:pStyle w:val="TableText"/>
            </w:pPr>
            <w:r>
              <w:lastRenderedPageBreak/>
              <w:t>joint summary, repair prompts, no unilateral exposure</w:t>
            </w:r>
          </w:p>
        </w:tc>
      </w:tr>
    </w:tbl>
    <w:p w14:paraId="196A7104" w14:textId="77777777" w:rsidR="00284D74" w:rsidRDefault="00284D74"/>
    <w:p w14:paraId="237E5B6E" w14:textId="77777777" w:rsidR="00284D74" w:rsidRDefault="00284D74">
      <w:pPr>
        <w:pStyle w:val="SubHead"/>
      </w:pPr>
      <w:r>
        <w:t>Guided intake flows the AI should initiate</w:t>
      </w:r>
    </w:p>
    <w:p w14:paraId="41864E8C" w14:textId="77777777" w:rsidR="00284D74" w:rsidRDefault="00284D74">
      <w:pPr>
        <w:pStyle w:val="MinorHead"/>
      </w:pPr>
      <w:r>
        <w:t>Past relationship intake</w:t>
      </w:r>
    </w:p>
    <w:p w14:paraId="5880248E" w14:textId="77777777" w:rsidR="00284D74" w:rsidRDefault="00284D74">
      <w:pPr>
        <w:ind w:left="259" w:hanging="173"/>
      </w:pPr>
      <w:r>
        <w:rPr>
          <w:b/>
        </w:rPr>
        <w:t xml:space="preserve">• </w:t>
      </w:r>
      <w:r>
        <w:t>Which relationship changed you the most, and what made it leave a mark?</w:t>
      </w:r>
    </w:p>
    <w:p w14:paraId="4707314E" w14:textId="77777777" w:rsidR="00284D74" w:rsidRDefault="00284D74">
      <w:pPr>
        <w:ind w:left="259" w:hanging="173"/>
      </w:pPr>
      <w:r>
        <w:rPr>
          <w:b/>
        </w:rPr>
        <w:t xml:space="preserve">• </w:t>
      </w:r>
      <w:r>
        <w:t>What behavior in that relationship made you feel most unsafe, small, or confused?</w:t>
      </w:r>
    </w:p>
    <w:p w14:paraId="79FB4F61" w14:textId="77777777" w:rsidR="00284D74" w:rsidRDefault="00284D74">
      <w:pPr>
        <w:ind w:left="259" w:hanging="173"/>
      </w:pPr>
      <w:r>
        <w:rPr>
          <w:b/>
        </w:rPr>
        <w:t xml:space="preserve">• </w:t>
      </w:r>
      <w:r>
        <w:t>During conflict, did you move closer, get quiet, get sharp, or emotionally check out?</w:t>
      </w:r>
    </w:p>
    <w:p w14:paraId="39213878" w14:textId="77777777" w:rsidR="00284D74" w:rsidRDefault="00284D74">
      <w:pPr>
        <w:ind w:left="259" w:hanging="173"/>
      </w:pPr>
      <w:r>
        <w:rPr>
          <w:b/>
        </w:rPr>
        <w:t xml:space="preserve">• </w:t>
      </w:r>
      <w:r>
        <w:t>What did you keep excusing longer than you should have?</w:t>
      </w:r>
    </w:p>
    <w:p w14:paraId="4A8033BA" w14:textId="77777777" w:rsidR="00284D74" w:rsidRDefault="00284D74">
      <w:pPr>
        <w:ind w:left="259" w:hanging="173"/>
      </w:pPr>
      <w:r>
        <w:rPr>
          <w:b/>
        </w:rPr>
        <w:t xml:space="preserve">• </w:t>
      </w:r>
      <w:r>
        <w:t>What part of healthy love felt unfamiliar or harder to trust?</w:t>
      </w:r>
    </w:p>
    <w:p w14:paraId="334D4222" w14:textId="77777777" w:rsidR="00284D74" w:rsidRDefault="00284D74">
      <w:pPr>
        <w:pStyle w:val="MinorHead"/>
      </w:pPr>
      <w:r>
        <w:t>Trigger mapping</w:t>
      </w:r>
    </w:p>
    <w:p w14:paraId="35EEEAD8" w14:textId="77777777" w:rsidR="00284D74" w:rsidRDefault="00284D74">
      <w:pPr>
        <w:ind w:left="259" w:hanging="173"/>
      </w:pPr>
      <w:r>
        <w:rPr>
          <w:b/>
        </w:rPr>
        <w:t xml:space="preserve">• </w:t>
      </w:r>
      <w:r>
        <w:t>What kind of silence hits you hardest - delayed texts, sudden distance, cold tone, or mixed signals?</w:t>
      </w:r>
    </w:p>
    <w:p w14:paraId="29B427CD" w14:textId="77777777" w:rsidR="00284D74" w:rsidRDefault="00284D74">
      <w:pPr>
        <w:ind w:left="259" w:hanging="173"/>
      </w:pPr>
      <w:r>
        <w:rPr>
          <w:b/>
        </w:rPr>
        <w:t xml:space="preserve">• </w:t>
      </w:r>
      <w:r>
        <w:t>What makes your body feel like it needs to protect itself fast?</w:t>
      </w:r>
    </w:p>
    <w:p w14:paraId="7F67BA50" w14:textId="77777777" w:rsidR="00284D74" w:rsidRDefault="00284D74">
      <w:pPr>
        <w:ind w:left="259" w:hanging="173"/>
      </w:pPr>
      <w:r>
        <w:rPr>
          <w:b/>
        </w:rPr>
        <w:t xml:space="preserve">• </w:t>
      </w:r>
      <w:r>
        <w:t>When you feel cornered emotionally, do you shut down, explain harder, leave, or perform calm?</w:t>
      </w:r>
    </w:p>
    <w:p w14:paraId="49637CE8" w14:textId="77777777" w:rsidR="00284D74" w:rsidRDefault="00284D74">
      <w:pPr>
        <w:pStyle w:val="MinorHead"/>
      </w:pPr>
      <w:r>
        <w:t>Growth check-in</w:t>
      </w:r>
    </w:p>
    <w:p w14:paraId="08BBB537" w14:textId="77777777" w:rsidR="00284D74" w:rsidRDefault="00284D74">
      <w:pPr>
        <w:ind w:left="259" w:hanging="173"/>
      </w:pPr>
      <w:r>
        <w:rPr>
          <w:b/>
        </w:rPr>
        <w:t xml:space="preserve">• </w:t>
      </w:r>
      <w:r>
        <w:t>What did you handle better this time than you would have six months ago?</w:t>
      </w:r>
    </w:p>
    <w:p w14:paraId="2423A5CC" w14:textId="77777777" w:rsidR="00284D74" w:rsidRDefault="00284D74">
      <w:pPr>
        <w:ind w:left="259" w:hanging="173"/>
      </w:pPr>
      <w:r>
        <w:rPr>
          <w:b/>
        </w:rPr>
        <w:t xml:space="preserve">• </w:t>
      </w:r>
      <w:r>
        <w:t>What did you feel proud of, and what still felt old or automatic?</w:t>
      </w:r>
    </w:p>
    <w:p w14:paraId="069C3A09" w14:textId="77777777" w:rsidR="00284D74" w:rsidRDefault="00284D74">
      <w:pPr>
        <w:pStyle w:val="SectionHead"/>
      </w:pPr>
      <w:r>
        <w:t>5. Data Capture Model: What the System Asks, Stores, Labels, and Ignores</w:t>
      </w:r>
    </w:p>
    <w:p w14:paraId="326B2437" w14:textId="77777777" w:rsidR="00284D74" w:rsidRDefault="00284D74">
      <w:r>
        <w:t>Quantum Mirror should treat data capture as a governed funnel. Not every utterance becomes memory. Not every memory becomes a canonical field. Not every canonical field can influence scoring.</w:t>
      </w:r>
    </w:p>
    <w:p w14:paraId="53592D9E" w14:textId="77777777" w:rsidR="00284D74" w:rsidRDefault="00284D74">
      <w:pPr>
        <w:pStyle w:val="SubHead"/>
      </w:pPr>
      <w:r>
        <w:t>Three-layer data funnel</w:t>
      </w:r>
    </w:p>
    <w:p w14:paraId="1F37E5DC" w14:textId="77777777" w:rsidR="00284D74" w:rsidRDefault="00284D74">
      <w:pPr>
        <w:ind w:left="259" w:hanging="173"/>
      </w:pPr>
      <w:r>
        <w:rPr>
          <w:b/>
        </w:rPr>
        <w:t xml:space="preserve">• </w:t>
      </w:r>
      <w:r>
        <w:t>Layer A - ephemeral session context: recent user messages, current intent, visible scores, last few state logs. Used for response generation; may expire quickly.</w:t>
      </w:r>
    </w:p>
    <w:p w14:paraId="3E79EC22" w14:textId="77777777" w:rsidR="00284D74" w:rsidRDefault="00284D74">
      <w:pPr>
        <w:ind w:left="259" w:hanging="173"/>
      </w:pPr>
      <w:r>
        <w:rPr>
          <w:b/>
        </w:rPr>
        <w:t xml:space="preserve">• </w:t>
      </w:r>
      <w:r>
        <w:t>Layer B - session memory artifacts: notable facts, preferences, or narrative anchors that help future continuity. Stored only if within consent and product value scope.</w:t>
      </w:r>
    </w:p>
    <w:p w14:paraId="6664AB91" w14:textId="77777777" w:rsidR="00284D74" w:rsidRDefault="00284D74">
      <w:pPr>
        <w:ind w:left="259" w:hanging="173"/>
      </w:pPr>
      <w:r>
        <w:rPr>
          <w:b/>
        </w:rPr>
        <w:t xml:space="preserve">• </w:t>
      </w:r>
      <w:r>
        <w:t>Layer C - structured profile signals: canonical tags, metrics, history objects, and counts that can influence analytics, scoring, or future AI. Saved only when evidence threshold and schema rules are met.</w:t>
      </w:r>
    </w:p>
    <w:p w14:paraId="3F16C400" w14:textId="77777777" w:rsidR="00284D74" w:rsidRDefault="00284D74">
      <w:pPr>
        <w:pStyle w:val="SubHead"/>
      </w:pPr>
      <w:r>
        <w:lastRenderedPageBreak/>
        <w:t>Data classes Quantum Mirror may collect</w:t>
      </w:r>
    </w:p>
    <w:tbl>
      <w:tblPr>
        <w:tblW w:w="0" w:type="auto"/>
        <w:jc w:val="center"/>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Look w:val="04A0" w:firstRow="1" w:lastRow="0" w:firstColumn="1" w:lastColumn="0" w:noHBand="0" w:noVBand="1"/>
      </w:tblPr>
      <w:tblGrid>
        <w:gridCol w:w="3312"/>
        <w:gridCol w:w="3312"/>
        <w:gridCol w:w="3312"/>
      </w:tblGrid>
      <w:tr w:rsidR="00284D74" w14:paraId="08D00EA5" w14:textId="77777777">
        <w:trPr>
          <w:tblHeader/>
          <w:jc w:val="center"/>
        </w:trPr>
        <w:tc>
          <w:tcPr>
            <w:tcW w:w="3312" w:type="dxa"/>
            <w:shd w:val="clear" w:color="auto" w:fill="EAF0F8"/>
            <w:tcMar>
              <w:top w:w="90" w:type="dxa"/>
              <w:left w:w="90" w:type="dxa"/>
              <w:bottom w:w="90" w:type="dxa"/>
              <w:right w:w="90" w:type="dxa"/>
            </w:tcMar>
          </w:tcPr>
          <w:p w14:paraId="676A042C" w14:textId="77777777" w:rsidR="00284D74" w:rsidRDefault="00284D74">
            <w:pPr>
              <w:pStyle w:val="TableText"/>
            </w:pPr>
            <w:r>
              <w:rPr>
                <w:b/>
              </w:rPr>
              <w:t>Data class</w:t>
            </w:r>
          </w:p>
        </w:tc>
        <w:tc>
          <w:tcPr>
            <w:tcW w:w="3312" w:type="dxa"/>
            <w:shd w:val="clear" w:color="auto" w:fill="EAF0F8"/>
            <w:tcMar>
              <w:top w:w="90" w:type="dxa"/>
              <w:left w:w="90" w:type="dxa"/>
              <w:bottom w:w="90" w:type="dxa"/>
              <w:right w:w="90" w:type="dxa"/>
            </w:tcMar>
          </w:tcPr>
          <w:p w14:paraId="692EF375" w14:textId="77777777" w:rsidR="00284D74" w:rsidRDefault="00284D74">
            <w:pPr>
              <w:pStyle w:val="TableText"/>
            </w:pPr>
            <w:r>
              <w:rPr>
                <w:b/>
              </w:rPr>
              <w:t>Examples</w:t>
            </w:r>
          </w:p>
        </w:tc>
        <w:tc>
          <w:tcPr>
            <w:tcW w:w="3312" w:type="dxa"/>
            <w:shd w:val="clear" w:color="auto" w:fill="EAF0F8"/>
            <w:tcMar>
              <w:top w:w="90" w:type="dxa"/>
              <w:left w:w="90" w:type="dxa"/>
              <w:bottom w:w="90" w:type="dxa"/>
              <w:right w:w="90" w:type="dxa"/>
            </w:tcMar>
          </w:tcPr>
          <w:p w14:paraId="493EC9C9" w14:textId="77777777" w:rsidR="00284D74" w:rsidRDefault="00284D74">
            <w:pPr>
              <w:pStyle w:val="TableText"/>
            </w:pPr>
            <w:r>
              <w:rPr>
                <w:b/>
              </w:rPr>
              <w:t>Saved as</w:t>
            </w:r>
          </w:p>
        </w:tc>
      </w:tr>
      <w:tr w:rsidR="00284D74" w14:paraId="178285F7" w14:textId="77777777">
        <w:trPr>
          <w:jc w:val="center"/>
        </w:trPr>
        <w:tc>
          <w:tcPr>
            <w:tcW w:w="3312" w:type="dxa"/>
            <w:tcMar>
              <w:top w:w="90" w:type="dxa"/>
              <w:left w:w="90" w:type="dxa"/>
              <w:bottom w:w="90" w:type="dxa"/>
              <w:right w:w="90" w:type="dxa"/>
            </w:tcMar>
          </w:tcPr>
          <w:p w14:paraId="30CE95A0" w14:textId="77777777" w:rsidR="00284D74" w:rsidRDefault="00284D74">
            <w:pPr>
              <w:pStyle w:val="TableText"/>
            </w:pPr>
            <w:r>
              <w:t>Personal reflection data</w:t>
            </w:r>
          </w:p>
        </w:tc>
        <w:tc>
          <w:tcPr>
            <w:tcW w:w="3312" w:type="dxa"/>
            <w:tcMar>
              <w:top w:w="90" w:type="dxa"/>
              <w:left w:w="90" w:type="dxa"/>
              <w:bottom w:w="90" w:type="dxa"/>
              <w:right w:w="90" w:type="dxa"/>
            </w:tcMar>
          </w:tcPr>
          <w:p w14:paraId="004EF21F" w14:textId="77777777" w:rsidR="00284D74" w:rsidRDefault="00284D74">
            <w:pPr>
              <w:pStyle w:val="TableText"/>
            </w:pPr>
            <w:r>
              <w:t>How the user describes feelings, hopes, fears, regrets, priorities, and growth.</w:t>
            </w:r>
          </w:p>
        </w:tc>
        <w:tc>
          <w:tcPr>
            <w:tcW w:w="3312" w:type="dxa"/>
            <w:tcMar>
              <w:top w:w="90" w:type="dxa"/>
              <w:left w:w="90" w:type="dxa"/>
              <w:bottom w:w="90" w:type="dxa"/>
              <w:right w:w="90" w:type="dxa"/>
            </w:tcMar>
          </w:tcPr>
          <w:p w14:paraId="6FAB3E50" w14:textId="77777777" w:rsidR="00284D74" w:rsidRDefault="00284D74">
            <w:pPr>
              <w:pStyle w:val="TableText"/>
            </w:pPr>
            <w:r>
              <w:t>reflection summary, values tags, need tags, concern tags</w:t>
            </w:r>
          </w:p>
        </w:tc>
      </w:tr>
      <w:tr w:rsidR="00284D74" w14:paraId="2A5895B5" w14:textId="77777777">
        <w:trPr>
          <w:jc w:val="center"/>
        </w:trPr>
        <w:tc>
          <w:tcPr>
            <w:tcW w:w="3312" w:type="dxa"/>
            <w:tcMar>
              <w:top w:w="90" w:type="dxa"/>
              <w:left w:w="90" w:type="dxa"/>
              <w:bottom w:w="90" w:type="dxa"/>
              <w:right w:w="90" w:type="dxa"/>
            </w:tcMar>
          </w:tcPr>
          <w:p w14:paraId="055A232F" w14:textId="77777777" w:rsidR="00284D74" w:rsidRDefault="00284D74">
            <w:pPr>
              <w:pStyle w:val="TableText"/>
            </w:pPr>
            <w:r>
              <w:t>Relationship history data</w:t>
            </w:r>
          </w:p>
        </w:tc>
        <w:tc>
          <w:tcPr>
            <w:tcW w:w="3312" w:type="dxa"/>
            <w:tcMar>
              <w:top w:w="90" w:type="dxa"/>
              <w:left w:w="90" w:type="dxa"/>
              <w:bottom w:w="90" w:type="dxa"/>
              <w:right w:w="90" w:type="dxa"/>
            </w:tcMar>
          </w:tcPr>
          <w:p w14:paraId="6E047C5E" w14:textId="77777777" w:rsidR="00284D74" w:rsidRDefault="00284D74">
            <w:pPr>
              <w:pStyle w:val="TableText"/>
            </w:pPr>
            <w:r>
              <w:t>Past partner dynamics, betrayals, exits, conflict style, recurring pain themes.</w:t>
            </w:r>
          </w:p>
        </w:tc>
        <w:tc>
          <w:tcPr>
            <w:tcW w:w="3312" w:type="dxa"/>
            <w:tcMar>
              <w:top w:w="90" w:type="dxa"/>
              <w:left w:w="90" w:type="dxa"/>
              <w:bottom w:w="90" w:type="dxa"/>
              <w:right w:w="90" w:type="dxa"/>
            </w:tcMar>
          </w:tcPr>
          <w:p w14:paraId="3D240820" w14:textId="77777777" w:rsidR="00284D74" w:rsidRDefault="00284D74">
            <w:pPr>
              <w:pStyle w:val="TableText"/>
            </w:pPr>
            <w:r>
              <w:t>history entries, rupture tags, ending style, unresolved theme tags</w:t>
            </w:r>
          </w:p>
        </w:tc>
      </w:tr>
      <w:tr w:rsidR="00284D74" w14:paraId="3F073871" w14:textId="77777777">
        <w:trPr>
          <w:jc w:val="center"/>
        </w:trPr>
        <w:tc>
          <w:tcPr>
            <w:tcW w:w="3312" w:type="dxa"/>
            <w:tcMar>
              <w:top w:w="90" w:type="dxa"/>
              <w:left w:w="90" w:type="dxa"/>
              <w:bottom w:w="90" w:type="dxa"/>
              <w:right w:w="90" w:type="dxa"/>
            </w:tcMar>
          </w:tcPr>
          <w:p w14:paraId="237411AE" w14:textId="77777777" w:rsidR="00284D74" w:rsidRDefault="00284D74">
            <w:pPr>
              <w:pStyle w:val="TableText"/>
            </w:pPr>
            <w:r>
              <w:t>Live interaction interpretation</w:t>
            </w:r>
          </w:p>
        </w:tc>
        <w:tc>
          <w:tcPr>
            <w:tcW w:w="3312" w:type="dxa"/>
            <w:tcMar>
              <w:top w:w="90" w:type="dxa"/>
              <w:left w:w="90" w:type="dxa"/>
              <w:bottom w:w="90" w:type="dxa"/>
              <w:right w:w="90" w:type="dxa"/>
            </w:tcMar>
          </w:tcPr>
          <w:p w14:paraId="36D6FA48" w14:textId="77777777" w:rsidR="00284D74" w:rsidRDefault="00284D74">
            <w:pPr>
              <w:pStyle w:val="TableText"/>
            </w:pPr>
            <w:r>
              <w:t>How a recent conversation or date felt and what objectively occurred.</w:t>
            </w:r>
          </w:p>
        </w:tc>
        <w:tc>
          <w:tcPr>
            <w:tcW w:w="3312" w:type="dxa"/>
            <w:tcMar>
              <w:top w:w="90" w:type="dxa"/>
              <w:left w:w="90" w:type="dxa"/>
              <w:bottom w:w="90" w:type="dxa"/>
              <w:right w:w="90" w:type="dxa"/>
            </w:tcMar>
          </w:tcPr>
          <w:p w14:paraId="704C6D3A" w14:textId="77777777" w:rsidR="00284D74" w:rsidRDefault="00284D74">
            <w:pPr>
              <w:pStyle w:val="TableText"/>
            </w:pPr>
            <w:r>
              <w:t>state check-ins, event links, perception-vs-reality gap metrics</w:t>
            </w:r>
          </w:p>
        </w:tc>
      </w:tr>
      <w:tr w:rsidR="00284D74" w14:paraId="59AE324D" w14:textId="77777777">
        <w:trPr>
          <w:jc w:val="center"/>
        </w:trPr>
        <w:tc>
          <w:tcPr>
            <w:tcW w:w="3312" w:type="dxa"/>
            <w:tcMar>
              <w:top w:w="90" w:type="dxa"/>
              <w:left w:w="90" w:type="dxa"/>
              <w:bottom w:w="90" w:type="dxa"/>
              <w:right w:w="90" w:type="dxa"/>
            </w:tcMar>
          </w:tcPr>
          <w:p w14:paraId="130D0FF6" w14:textId="77777777" w:rsidR="00284D74" w:rsidRDefault="00284D74">
            <w:pPr>
              <w:pStyle w:val="TableText"/>
            </w:pPr>
            <w:r>
              <w:t>Communication preferences</w:t>
            </w:r>
          </w:p>
        </w:tc>
        <w:tc>
          <w:tcPr>
            <w:tcW w:w="3312" w:type="dxa"/>
            <w:tcMar>
              <w:top w:w="90" w:type="dxa"/>
              <w:left w:w="90" w:type="dxa"/>
              <w:bottom w:w="90" w:type="dxa"/>
              <w:right w:w="90" w:type="dxa"/>
            </w:tcMar>
          </w:tcPr>
          <w:p w14:paraId="7729F9B9" w14:textId="77777777" w:rsidR="00284D74" w:rsidRDefault="00284D74">
            <w:pPr>
              <w:pStyle w:val="TableText"/>
            </w:pPr>
            <w:r>
              <w:t>What wording style, reassurance style, pace, and tone the user responds to.</w:t>
            </w:r>
          </w:p>
        </w:tc>
        <w:tc>
          <w:tcPr>
            <w:tcW w:w="3312" w:type="dxa"/>
            <w:tcMar>
              <w:top w:w="90" w:type="dxa"/>
              <w:left w:w="90" w:type="dxa"/>
              <w:bottom w:w="90" w:type="dxa"/>
              <w:right w:w="90" w:type="dxa"/>
            </w:tcMar>
          </w:tcPr>
          <w:p w14:paraId="205E389A" w14:textId="77777777" w:rsidR="00284D74" w:rsidRDefault="00284D74">
            <w:pPr>
              <w:pStyle w:val="TableText"/>
            </w:pPr>
            <w:r>
              <w:t>preferred coaching tone, communication comfort tags</w:t>
            </w:r>
          </w:p>
        </w:tc>
      </w:tr>
      <w:tr w:rsidR="00284D74" w14:paraId="2FF46ADC" w14:textId="77777777">
        <w:trPr>
          <w:jc w:val="center"/>
        </w:trPr>
        <w:tc>
          <w:tcPr>
            <w:tcW w:w="3312" w:type="dxa"/>
            <w:tcMar>
              <w:top w:w="90" w:type="dxa"/>
              <w:left w:w="90" w:type="dxa"/>
              <w:bottom w:w="90" w:type="dxa"/>
              <w:right w:w="90" w:type="dxa"/>
            </w:tcMar>
          </w:tcPr>
          <w:p w14:paraId="0ACCA352" w14:textId="77777777" w:rsidR="00284D74" w:rsidRDefault="00284D74">
            <w:pPr>
              <w:pStyle w:val="TableText"/>
            </w:pPr>
            <w:r>
              <w:t>Risk/safety signals</w:t>
            </w:r>
          </w:p>
        </w:tc>
        <w:tc>
          <w:tcPr>
            <w:tcW w:w="3312" w:type="dxa"/>
            <w:tcMar>
              <w:top w:w="90" w:type="dxa"/>
              <w:left w:w="90" w:type="dxa"/>
              <w:bottom w:w="90" w:type="dxa"/>
              <w:right w:w="90" w:type="dxa"/>
            </w:tcMar>
          </w:tcPr>
          <w:p w14:paraId="67A2311E" w14:textId="77777777" w:rsidR="00284D74" w:rsidRDefault="00284D74">
            <w:pPr>
              <w:pStyle w:val="TableText"/>
            </w:pPr>
            <w:r>
              <w:t>Harassment, coercion, self-harm concern, stalking, threats, panic, abuse cues.</w:t>
            </w:r>
          </w:p>
        </w:tc>
        <w:tc>
          <w:tcPr>
            <w:tcW w:w="3312" w:type="dxa"/>
            <w:tcMar>
              <w:top w:w="90" w:type="dxa"/>
              <w:left w:w="90" w:type="dxa"/>
              <w:bottom w:w="90" w:type="dxa"/>
              <w:right w:w="90" w:type="dxa"/>
            </w:tcMar>
          </w:tcPr>
          <w:p w14:paraId="54432BCE" w14:textId="77777777" w:rsidR="00284D74" w:rsidRDefault="00284D74">
            <w:pPr>
              <w:pStyle w:val="TableText"/>
            </w:pPr>
            <w:r>
              <w:t>moderation events, urgency class, escalation path</w:t>
            </w:r>
          </w:p>
        </w:tc>
      </w:tr>
      <w:tr w:rsidR="00284D74" w14:paraId="3B0DDC66" w14:textId="77777777">
        <w:trPr>
          <w:jc w:val="center"/>
        </w:trPr>
        <w:tc>
          <w:tcPr>
            <w:tcW w:w="3312" w:type="dxa"/>
            <w:tcMar>
              <w:top w:w="90" w:type="dxa"/>
              <w:left w:w="90" w:type="dxa"/>
              <w:bottom w:w="90" w:type="dxa"/>
              <w:right w:w="90" w:type="dxa"/>
            </w:tcMar>
          </w:tcPr>
          <w:p w14:paraId="4EB43869" w14:textId="77777777" w:rsidR="00284D74" w:rsidRDefault="00284D74">
            <w:pPr>
              <w:pStyle w:val="TableText"/>
            </w:pPr>
            <w:r>
              <w:t>Meta usage signals</w:t>
            </w:r>
          </w:p>
        </w:tc>
        <w:tc>
          <w:tcPr>
            <w:tcW w:w="3312" w:type="dxa"/>
            <w:tcMar>
              <w:top w:w="90" w:type="dxa"/>
              <w:left w:w="90" w:type="dxa"/>
              <w:bottom w:w="90" w:type="dxa"/>
              <w:right w:w="90" w:type="dxa"/>
            </w:tcMar>
          </w:tcPr>
          <w:p w14:paraId="72E500B6" w14:textId="77777777" w:rsidR="00284D74" w:rsidRDefault="00284D74">
            <w:pPr>
              <w:pStyle w:val="TableText"/>
            </w:pPr>
            <w:r>
              <w:t>What modes they use, session length, helpfulness score, conversions, drop-offs.</w:t>
            </w:r>
          </w:p>
        </w:tc>
        <w:tc>
          <w:tcPr>
            <w:tcW w:w="3312" w:type="dxa"/>
            <w:tcMar>
              <w:top w:w="90" w:type="dxa"/>
              <w:left w:w="90" w:type="dxa"/>
              <w:bottom w:w="90" w:type="dxa"/>
              <w:right w:w="90" w:type="dxa"/>
            </w:tcMar>
          </w:tcPr>
          <w:p w14:paraId="56594DE3" w14:textId="77777777" w:rsidR="00284D74" w:rsidRDefault="00284D74">
            <w:pPr>
              <w:pStyle w:val="TableText"/>
            </w:pPr>
            <w:r>
              <w:t>analytics events, subscription metrics, cost metrics</w:t>
            </w:r>
          </w:p>
        </w:tc>
      </w:tr>
    </w:tbl>
    <w:p w14:paraId="1DCD1437" w14:textId="77777777" w:rsidR="00284D74" w:rsidRDefault="00284D74"/>
    <w:p w14:paraId="5F8D4FAE" w14:textId="77777777" w:rsidR="00284D74" w:rsidRDefault="00284D74">
      <w:pPr>
        <w:pStyle w:val="SubHead"/>
      </w:pPr>
      <w:r>
        <w:t>Data Quantum Mirror should explicitly avoid saving as durable memory unless separately justified</w:t>
      </w:r>
    </w:p>
    <w:p w14:paraId="4B36ADE9" w14:textId="77777777" w:rsidR="00284D74" w:rsidRDefault="00284D74">
      <w:pPr>
        <w:ind w:left="259" w:hanging="173"/>
      </w:pPr>
      <w:r>
        <w:rPr>
          <w:b/>
        </w:rPr>
        <w:t xml:space="preserve">• </w:t>
      </w:r>
      <w:r>
        <w:t>Incidental gossip about unrelated third parties.</w:t>
      </w:r>
    </w:p>
    <w:p w14:paraId="0BBAAC79" w14:textId="77777777" w:rsidR="00284D74" w:rsidRDefault="00284D74">
      <w:pPr>
        <w:ind w:left="259" w:hanging="173"/>
      </w:pPr>
      <w:r>
        <w:rPr>
          <w:b/>
        </w:rPr>
        <w:t xml:space="preserve">• </w:t>
      </w:r>
      <w:r>
        <w:t>Sensitive trauma details that do not improve product value or safety handling.</w:t>
      </w:r>
    </w:p>
    <w:p w14:paraId="137755DB" w14:textId="77777777" w:rsidR="00284D74" w:rsidRDefault="00284D74">
      <w:pPr>
        <w:ind w:left="259" w:hanging="173"/>
      </w:pPr>
      <w:r>
        <w:rPr>
          <w:b/>
        </w:rPr>
        <w:t xml:space="preserve">• </w:t>
      </w:r>
      <w:r>
        <w:t>Speculative diagnoses about self or others.</w:t>
      </w:r>
    </w:p>
    <w:p w14:paraId="6425795D" w14:textId="77777777" w:rsidR="00284D74" w:rsidRDefault="00284D74">
      <w:pPr>
        <w:ind w:left="259" w:hanging="173"/>
      </w:pPr>
      <w:r>
        <w:rPr>
          <w:b/>
        </w:rPr>
        <w:t xml:space="preserve">• </w:t>
      </w:r>
      <w:r>
        <w:t>High-risk content that belongs in moderation evidence storage rather than product memory.</w:t>
      </w:r>
    </w:p>
    <w:p w14:paraId="0CADD794" w14:textId="77777777" w:rsidR="00284D74" w:rsidRDefault="00284D74">
      <w:pPr>
        <w:ind w:left="259" w:hanging="173"/>
      </w:pPr>
      <w:r>
        <w:rPr>
          <w:b/>
        </w:rPr>
        <w:t xml:space="preserve">• </w:t>
      </w:r>
      <w:r>
        <w:t>One-off emotional spikes that have not repeated and do not meet extraction thresholds.</w:t>
      </w:r>
    </w:p>
    <w:p w14:paraId="043406BC" w14:textId="77777777" w:rsidR="00284D74" w:rsidRDefault="00284D74">
      <w:pPr>
        <w:ind w:left="259" w:hanging="173"/>
      </w:pPr>
      <w:r>
        <w:rPr>
          <w:b/>
        </w:rPr>
        <w:t xml:space="preserve">• </w:t>
      </w:r>
      <w:r>
        <w:t>Anything outside the user's consent scope or retention setting.</w:t>
      </w:r>
    </w:p>
    <w:p w14:paraId="5AF31617" w14:textId="77777777" w:rsidR="00284D74" w:rsidRDefault="00284D74">
      <w:pPr>
        <w:pStyle w:val="SectionHead"/>
      </w:pPr>
      <w:r>
        <w:t>6. Canonical Taxonomy for Words, Tone, Phrasing, Themes, and Behavioral Signals</w:t>
      </w:r>
    </w:p>
    <w:p w14:paraId="3AA3483F" w14:textId="77777777" w:rsidR="00284D74" w:rsidRDefault="00284D74">
      <w:r>
        <w:t>Words should not be stored as fuzzy vibes. Quantum Mirror needs a controlled taxonomy that maps user language into canonical labels. This allows analytics, AI, and scoring to speak the same internal language.</w:t>
      </w:r>
    </w:p>
    <w:p w14:paraId="25177533" w14:textId="77777777" w:rsidR="00284D74" w:rsidRDefault="00284D74">
      <w:pPr>
        <w:pStyle w:val="SubHead"/>
      </w:pPr>
      <w:r>
        <w:t>6.1 Taxonomy layers</w:t>
      </w:r>
    </w:p>
    <w:p w14:paraId="0FF7F6FA" w14:textId="77777777" w:rsidR="00284D74" w:rsidRDefault="00284D74">
      <w:pPr>
        <w:ind w:left="259" w:hanging="173"/>
      </w:pPr>
      <w:r>
        <w:rPr>
          <w:b/>
        </w:rPr>
        <w:t xml:space="preserve">• </w:t>
      </w:r>
      <w:r>
        <w:t>Surface Lexicon Layer: exact words or phrases spoken by the user.</w:t>
      </w:r>
    </w:p>
    <w:p w14:paraId="36CA994E" w14:textId="77777777" w:rsidR="00284D74" w:rsidRDefault="00284D74">
      <w:pPr>
        <w:ind w:left="259" w:hanging="173"/>
      </w:pPr>
      <w:r>
        <w:rPr>
          <w:b/>
        </w:rPr>
        <w:t xml:space="preserve">• </w:t>
      </w:r>
      <w:r>
        <w:t>Interpretation Layer: what those words likely indicate, stored as controlled tags.</w:t>
      </w:r>
    </w:p>
    <w:p w14:paraId="15681FED" w14:textId="77777777" w:rsidR="00284D74" w:rsidRDefault="00284D74">
      <w:pPr>
        <w:ind w:left="259" w:hanging="173"/>
      </w:pPr>
      <w:r>
        <w:rPr>
          <w:b/>
        </w:rPr>
        <w:t xml:space="preserve">• </w:t>
      </w:r>
      <w:r>
        <w:t>Behavior Layer: inferred action pattern such as pursuit, withdrawal, soft entry, overexplaining, appeasing, or defensive sharpness.</w:t>
      </w:r>
    </w:p>
    <w:p w14:paraId="569D91BA" w14:textId="77777777" w:rsidR="00284D74" w:rsidRDefault="00284D74">
      <w:pPr>
        <w:ind w:left="259" w:hanging="173"/>
      </w:pPr>
      <w:r>
        <w:rPr>
          <w:b/>
        </w:rPr>
        <w:lastRenderedPageBreak/>
        <w:t xml:space="preserve">• </w:t>
      </w:r>
      <w:r>
        <w:t>State Layer: present emotional state such as guarded, activated, ashamed, hopeful, drained, or numb.</w:t>
      </w:r>
    </w:p>
    <w:p w14:paraId="75EC631C" w14:textId="77777777" w:rsidR="00284D74" w:rsidRDefault="00284D74">
      <w:pPr>
        <w:ind w:left="259" w:hanging="173"/>
      </w:pPr>
      <w:r>
        <w:rPr>
          <w:b/>
        </w:rPr>
        <w:t xml:space="preserve">• </w:t>
      </w:r>
      <w:r>
        <w:t>Narrative Theme Layer: broader recurring themes such as abandonment fear, emotional invisibility, inconsistency addiction, rescue role, loyalty-over-self, or peacekeeping at own expense.</w:t>
      </w:r>
    </w:p>
    <w:p w14:paraId="08A32183" w14:textId="77777777" w:rsidR="00284D74" w:rsidRDefault="00284D74">
      <w:pPr>
        <w:pStyle w:val="SubHead"/>
      </w:pPr>
      <w:r>
        <w:t>6.2 Word / tone / phrasing taxonomy model</w:t>
      </w:r>
    </w:p>
    <w:tbl>
      <w:tblPr>
        <w:tblW w:w="0" w:type="auto"/>
        <w:jc w:val="center"/>
        <w:tblBorders>
          <w:top w:val="single" w:sz="7" w:space="0" w:color="BFCBDA"/>
          <w:left w:val="single" w:sz="7" w:space="0" w:color="BFCBDA"/>
          <w:bottom w:val="single" w:sz="7" w:space="0" w:color="BFCBDA"/>
          <w:right w:val="single" w:sz="7" w:space="0" w:color="BFCBDA"/>
          <w:insideH w:val="single" w:sz="7" w:space="0" w:color="BFCBDA"/>
          <w:insideV w:val="single" w:sz="7" w:space="0" w:color="BFCBDA"/>
        </w:tblBorders>
        <w:tblLook w:val="04A0" w:firstRow="1" w:lastRow="0" w:firstColumn="1" w:lastColumn="0" w:noHBand="0" w:noVBand="1"/>
      </w:tblPr>
      <w:tblGrid>
        <w:gridCol w:w="1242"/>
        <w:gridCol w:w="2022"/>
        <w:gridCol w:w="1185"/>
        <w:gridCol w:w="2972"/>
        <w:gridCol w:w="1242"/>
        <w:gridCol w:w="1433"/>
      </w:tblGrid>
      <w:tr w:rsidR="00284D74" w14:paraId="33175446" w14:textId="77777777">
        <w:trPr>
          <w:tblHeader/>
          <w:jc w:val="center"/>
        </w:trPr>
        <w:tc>
          <w:tcPr>
            <w:tcW w:w="1656" w:type="dxa"/>
            <w:shd w:val="clear" w:color="auto" w:fill="EAF0F8"/>
            <w:tcMar>
              <w:top w:w="80" w:type="dxa"/>
              <w:left w:w="80" w:type="dxa"/>
              <w:bottom w:w="80" w:type="dxa"/>
              <w:right w:w="80" w:type="dxa"/>
            </w:tcMar>
          </w:tcPr>
          <w:p w14:paraId="75494746" w14:textId="77777777" w:rsidR="00284D74" w:rsidRDefault="00284D74">
            <w:pPr>
              <w:pStyle w:val="TableText"/>
            </w:pPr>
            <w:r>
              <w:rPr>
                <w:b/>
              </w:rPr>
              <w:t>Source layer</w:t>
            </w:r>
          </w:p>
        </w:tc>
        <w:tc>
          <w:tcPr>
            <w:tcW w:w="1656" w:type="dxa"/>
            <w:shd w:val="clear" w:color="auto" w:fill="EAF0F8"/>
            <w:tcMar>
              <w:top w:w="80" w:type="dxa"/>
              <w:left w:w="80" w:type="dxa"/>
              <w:bottom w:w="80" w:type="dxa"/>
              <w:right w:w="80" w:type="dxa"/>
            </w:tcMar>
          </w:tcPr>
          <w:p w14:paraId="17403A79" w14:textId="77777777" w:rsidR="00284D74" w:rsidRDefault="00284D74">
            <w:pPr>
              <w:pStyle w:val="TableText"/>
            </w:pPr>
            <w:r>
              <w:rPr>
                <w:b/>
              </w:rPr>
              <w:t>Stored field</w:t>
            </w:r>
          </w:p>
        </w:tc>
        <w:tc>
          <w:tcPr>
            <w:tcW w:w="1656" w:type="dxa"/>
            <w:shd w:val="clear" w:color="auto" w:fill="EAF0F8"/>
            <w:tcMar>
              <w:top w:w="80" w:type="dxa"/>
              <w:left w:w="80" w:type="dxa"/>
              <w:bottom w:w="80" w:type="dxa"/>
              <w:right w:w="80" w:type="dxa"/>
            </w:tcMar>
          </w:tcPr>
          <w:p w14:paraId="160FF91E" w14:textId="77777777" w:rsidR="00284D74" w:rsidRDefault="00284D74">
            <w:pPr>
              <w:pStyle w:val="TableText"/>
            </w:pPr>
            <w:r>
              <w:rPr>
                <w:b/>
              </w:rPr>
              <w:t>Example raw phrasing</w:t>
            </w:r>
          </w:p>
        </w:tc>
        <w:tc>
          <w:tcPr>
            <w:tcW w:w="1656" w:type="dxa"/>
            <w:shd w:val="clear" w:color="auto" w:fill="EAF0F8"/>
            <w:tcMar>
              <w:top w:w="80" w:type="dxa"/>
              <w:left w:w="80" w:type="dxa"/>
              <w:bottom w:w="80" w:type="dxa"/>
              <w:right w:w="80" w:type="dxa"/>
            </w:tcMar>
          </w:tcPr>
          <w:p w14:paraId="7DD4C079" w14:textId="77777777" w:rsidR="00284D74" w:rsidRDefault="00284D74">
            <w:pPr>
              <w:pStyle w:val="TableText"/>
            </w:pPr>
            <w:r>
              <w:rPr>
                <w:b/>
              </w:rPr>
              <w:t>Canonical label example</w:t>
            </w:r>
          </w:p>
        </w:tc>
        <w:tc>
          <w:tcPr>
            <w:tcW w:w="1656" w:type="dxa"/>
            <w:shd w:val="clear" w:color="auto" w:fill="EAF0F8"/>
            <w:tcMar>
              <w:top w:w="80" w:type="dxa"/>
              <w:left w:w="80" w:type="dxa"/>
              <w:bottom w:w="80" w:type="dxa"/>
              <w:right w:w="80" w:type="dxa"/>
            </w:tcMar>
          </w:tcPr>
          <w:p w14:paraId="65E8D438" w14:textId="77777777" w:rsidR="00284D74" w:rsidRDefault="00284D74">
            <w:pPr>
              <w:pStyle w:val="TableText"/>
            </w:pPr>
            <w:r>
              <w:rPr>
                <w:b/>
              </w:rPr>
              <w:t>Extraction rule</w:t>
            </w:r>
          </w:p>
        </w:tc>
        <w:tc>
          <w:tcPr>
            <w:tcW w:w="1656" w:type="dxa"/>
            <w:shd w:val="clear" w:color="auto" w:fill="EAF0F8"/>
            <w:tcMar>
              <w:top w:w="80" w:type="dxa"/>
              <w:left w:w="80" w:type="dxa"/>
              <w:bottom w:w="80" w:type="dxa"/>
              <w:right w:w="80" w:type="dxa"/>
            </w:tcMar>
          </w:tcPr>
          <w:p w14:paraId="302268B2" w14:textId="77777777" w:rsidR="00284D74" w:rsidRDefault="00284D74">
            <w:pPr>
              <w:pStyle w:val="TableText"/>
            </w:pPr>
            <w:r>
              <w:rPr>
                <w:b/>
              </w:rPr>
              <w:t>Used for</w:t>
            </w:r>
          </w:p>
        </w:tc>
      </w:tr>
      <w:tr w:rsidR="00284D74" w14:paraId="394A7011" w14:textId="77777777">
        <w:trPr>
          <w:jc w:val="center"/>
        </w:trPr>
        <w:tc>
          <w:tcPr>
            <w:tcW w:w="1656" w:type="dxa"/>
            <w:tcMar>
              <w:top w:w="70" w:type="dxa"/>
              <w:left w:w="70" w:type="dxa"/>
              <w:bottom w:w="70" w:type="dxa"/>
              <w:right w:w="70" w:type="dxa"/>
            </w:tcMar>
          </w:tcPr>
          <w:p w14:paraId="2108D294" w14:textId="77777777" w:rsidR="00284D74" w:rsidRDefault="00284D74">
            <w:pPr>
              <w:pStyle w:val="TableText"/>
            </w:pPr>
            <w:r>
              <w:t>Word choice</w:t>
            </w:r>
          </w:p>
        </w:tc>
        <w:tc>
          <w:tcPr>
            <w:tcW w:w="1656" w:type="dxa"/>
            <w:tcMar>
              <w:top w:w="70" w:type="dxa"/>
              <w:left w:w="70" w:type="dxa"/>
              <w:bottom w:w="70" w:type="dxa"/>
              <w:right w:w="70" w:type="dxa"/>
            </w:tcMar>
          </w:tcPr>
          <w:p w14:paraId="6A8346BD" w14:textId="77777777" w:rsidR="00284D74" w:rsidRDefault="00284D74">
            <w:pPr>
              <w:pStyle w:val="TableText"/>
            </w:pPr>
            <w:r>
              <w:t>lexical_markers[]</w:t>
            </w:r>
          </w:p>
        </w:tc>
        <w:tc>
          <w:tcPr>
            <w:tcW w:w="1656" w:type="dxa"/>
            <w:tcMar>
              <w:top w:w="70" w:type="dxa"/>
              <w:left w:w="70" w:type="dxa"/>
              <w:bottom w:w="70" w:type="dxa"/>
              <w:right w:w="70" w:type="dxa"/>
            </w:tcMar>
          </w:tcPr>
          <w:p w14:paraId="493DABBC" w14:textId="77777777" w:rsidR="00284D74" w:rsidRDefault="00284D74">
            <w:pPr>
              <w:pStyle w:val="TableText"/>
            </w:pPr>
            <w:r>
              <w:t>I keep rereading every text</w:t>
            </w:r>
          </w:p>
        </w:tc>
        <w:tc>
          <w:tcPr>
            <w:tcW w:w="1656" w:type="dxa"/>
            <w:tcMar>
              <w:top w:w="70" w:type="dxa"/>
              <w:left w:w="70" w:type="dxa"/>
              <w:bottom w:w="70" w:type="dxa"/>
              <w:right w:w="70" w:type="dxa"/>
            </w:tcMar>
          </w:tcPr>
          <w:p w14:paraId="5DF2146D" w14:textId="77777777" w:rsidR="00284D74" w:rsidRDefault="00284D74">
            <w:pPr>
              <w:pStyle w:val="TableText"/>
            </w:pPr>
            <w:r>
              <w:t>LEX_REREADS_MESSAGES</w:t>
            </w:r>
          </w:p>
        </w:tc>
        <w:tc>
          <w:tcPr>
            <w:tcW w:w="1656" w:type="dxa"/>
            <w:tcMar>
              <w:top w:w="70" w:type="dxa"/>
              <w:left w:w="70" w:type="dxa"/>
              <w:bottom w:w="70" w:type="dxa"/>
              <w:right w:w="70" w:type="dxa"/>
            </w:tcMar>
          </w:tcPr>
          <w:p w14:paraId="2B067E3A" w14:textId="77777777" w:rsidR="00284D74" w:rsidRDefault="00284D74">
            <w:pPr>
              <w:pStyle w:val="TableText"/>
            </w:pPr>
            <w:r>
              <w:t>literal or near-literal phrase match</w:t>
            </w:r>
          </w:p>
        </w:tc>
        <w:tc>
          <w:tcPr>
            <w:tcW w:w="1656" w:type="dxa"/>
            <w:tcMar>
              <w:top w:w="70" w:type="dxa"/>
              <w:left w:w="70" w:type="dxa"/>
              <w:bottom w:w="70" w:type="dxa"/>
              <w:right w:w="70" w:type="dxa"/>
            </w:tcMar>
          </w:tcPr>
          <w:p w14:paraId="33254EBD" w14:textId="77777777" w:rsidR="00284D74" w:rsidRDefault="00284D74">
            <w:pPr>
              <w:pStyle w:val="TableText"/>
            </w:pPr>
            <w:r>
              <w:t>supporting evidence only</w:t>
            </w:r>
          </w:p>
        </w:tc>
      </w:tr>
      <w:tr w:rsidR="00284D74" w14:paraId="30E30E31" w14:textId="77777777">
        <w:trPr>
          <w:jc w:val="center"/>
        </w:trPr>
        <w:tc>
          <w:tcPr>
            <w:tcW w:w="1656" w:type="dxa"/>
            <w:tcMar>
              <w:top w:w="70" w:type="dxa"/>
              <w:left w:w="70" w:type="dxa"/>
              <w:bottom w:w="70" w:type="dxa"/>
              <w:right w:w="70" w:type="dxa"/>
            </w:tcMar>
          </w:tcPr>
          <w:p w14:paraId="77BA19FC" w14:textId="77777777" w:rsidR="00284D74" w:rsidRDefault="00284D74">
            <w:pPr>
              <w:pStyle w:val="TableText"/>
            </w:pPr>
            <w:r>
              <w:t>Tone framing</w:t>
            </w:r>
          </w:p>
        </w:tc>
        <w:tc>
          <w:tcPr>
            <w:tcW w:w="1656" w:type="dxa"/>
            <w:tcMar>
              <w:top w:w="70" w:type="dxa"/>
              <w:left w:w="70" w:type="dxa"/>
              <w:bottom w:w="70" w:type="dxa"/>
              <w:right w:w="70" w:type="dxa"/>
            </w:tcMar>
          </w:tcPr>
          <w:p w14:paraId="3983C245" w14:textId="77777777" w:rsidR="00284D74" w:rsidRDefault="00284D74">
            <w:pPr>
              <w:pStyle w:val="TableText"/>
            </w:pPr>
            <w:r>
              <w:t>tone_profile.primary</w:t>
            </w:r>
          </w:p>
        </w:tc>
        <w:tc>
          <w:tcPr>
            <w:tcW w:w="1656" w:type="dxa"/>
            <w:tcMar>
              <w:top w:w="70" w:type="dxa"/>
              <w:left w:w="70" w:type="dxa"/>
              <w:bottom w:w="70" w:type="dxa"/>
              <w:right w:w="70" w:type="dxa"/>
            </w:tcMar>
          </w:tcPr>
          <w:p w14:paraId="0EC0B64C" w14:textId="77777777" w:rsidR="00284D74" w:rsidRDefault="00284D74">
            <w:pPr>
              <w:pStyle w:val="TableText"/>
            </w:pPr>
            <w:r>
              <w:t>Depends on the day honestly...</w:t>
            </w:r>
          </w:p>
        </w:tc>
        <w:tc>
          <w:tcPr>
            <w:tcW w:w="1656" w:type="dxa"/>
            <w:tcMar>
              <w:top w:w="70" w:type="dxa"/>
              <w:left w:w="70" w:type="dxa"/>
              <w:bottom w:w="70" w:type="dxa"/>
              <w:right w:w="70" w:type="dxa"/>
            </w:tcMar>
          </w:tcPr>
          <w:p w14:paraId="121E444C" w14:textId="77777777" w:rsidR="00284D74" w:rsidRDefault="00284D74">
            <w:pPr>
              <w:pStyle w:val="TableText"/>
            </w:pPr>
            <w:r>
              <w:t>TONE_HEDGED_REFLECTIVE</w:t>
            </w:r>
          </w:p>
        </w:tc>
        <w:tc>
          <w:tcPr>
            <w:tcW w:w="1656" w:type="dxa"/>
            <w:tcMar>
              <w:top w:w="70" w:type="dxa"/>
              <w:left w:w="70" w:type="dxa"/>
              <w:bottom w:w="70" w:type="dxa"/>
              <w:right w:w="70" w:type="dxa"/>
            </w:tcMar>
          </w:tcPr>
          <w:p w14:paraId="2E2EE46A" w14:textId="77777777" w:rsidR="00284D74" w:rsidRDefault="00284D74">
            <w:pPr>
              <w:pStyle w:val="TableText"/>
            </w:pPr>
            <w:r>
              <w:t>hedge + reflective wording pattern</w:t>
            </w:r>
          </w:p>
        </w:tc>
        <w:tc>
          <w:tcPr>
            <w:tcW w:w="1656" w:type="dxa"/>
            <w:tcMar>
              <w:top w:w="70" w:type="dxa"/>
              <w:left w:w="70" w:type="dxa"/>
              <w:bottom w:w="70" w:type="dxa"/>
              <w:right w:w="70" w:type="dxa"/>
            </w:tcMar>
          </w:tcPr>
          <w:p w14:paraId="57FD70F3" w14:textId="77777777" w:rsidR="00284D74" w:rsidRDefault="00284D74">
            <w:pPr>
              <w:pStyle w:val="TableText"/>
            </w:pPr>
            <w:r>
              <w:t>response style and extraction confidence</w:t>
            </w:r>
          </w:p>
        </w:tc>
      </w:tr>
      <w:tr w:rsidR="00284D74" w14:paraId="4C32871B" w14:textId="77777777">
        <w:trPr>
          <w:jc w:val="center"/>
        </w:trPr>
        <w:tc>
          <w:tcPr>
            <w:tcW w:w="1656" w:type="dxa"/>
            <w:tcMar>
              <w:top w:w="70" w:type="dxa"/>
              <w:left w:w="70" w:type="dxa"/>
              <w:bottom w:w="70" w:type="dxa"/>
              <w:right w:w="70" w:type="dxa"/>
            </w:tcMar>
          </w:tcPr>
          <w:p w14:paraId="11A44791" w14:textId="77777777" w:rsidR="00284D74" w:rsidRDefault="00284D74">
            <w:pPr>
              <w:pStyle w:val="TableText"/>
            </w:pPr>
            <w:r>
              <w:t>Self-positioning</w:t>
            </w:r>
          </w:p>
        </w:tc>
        <w:tc>
          <w:tcPr>
            <w:tcW w:w="1656" w:type="dxa"/>
            <w:tcMar>
              <w:top w:w="70" w:type="dxa"/>
              <w:left w:w="70" w:type="dxa"/>
              <w:bottom w:w="70" w:type="dxa"/>
              <w:right w:w="70" w:type="dxa"/>
            </w:tcMar>
          </w:tcPr>
          <w:p w14:paraId="665A5061" w14:textId="77777777" w:rsidR="00284D74" w:rsidRDefault="00284D74">
            <w:pPr>
              <w:pStyle w:val="TableText"/>
            </w:pPr>
            <w:r>
              <w:t>self_positioning_tag</w:t>
            </w:r>
          </w:p>
        </w:tc>
        <w:tc>
          <w:tcPr>
            <w:tcW w:w="1656" w:type="dxa"/>
            <w:tcMar>
              <w:top w:w="70" w:type="dxa"/>
              <w:left w:w="70" w:type="dxa"/>
              <w:bottom w:w="70" w:type="dxa"/>
              <w:right w:w="70" w:type="dxa"/>
            </w:tcMar>
          </w:tcPr>
          <w:p w14:paraId="31CA76C0" w14:textId="77777777" w:rsidR="00284D74" w:rsidRDefault="00284D74">
            <w:pPr>
              <w:pStyle w:val="TableText"/>
            </w:pPr>
            <w:r>
              <w:t>I usually make myself smaller</w:t>
            </w:r>
          </w:p>
        </w:tc>
        <w:tc>
          <w:tcPr>
            <w:tcW w:w="1656" w:type="dxa"/>
            <w:tcMar>
              <w:top w:w="70" w:type="dxa"/>
              <w:left w:w="70" w:type="dxa"/>
              <w:bottom w:w="70" w:type="dxa"/>
              <w:right w:w="70" w:type="dxa"/>
            </w:tcMar>
          </w:tcPr>
          <w:p w14:paraId="3F3A719A" w14:textId="77777777" w:rsidR="00284D74" w:rsidRDefault="00284D74">
            <w:pPr>
              <w:pStyle w:val="TableText"/>
            </w:pPr>
            <w:r>
              <w:t>SELF_MINIMIZING</w:t>
            </w:r>
          </w:p>
        </w:tc>
        <w:tc>
          <w:tcPr>
            <w:tcW w:w="1656" w:type="dxa"/>
            <w:tcMar>
              <w:top w:w="70" w:type="dxa"/>
              <w:left w:w="70" w:type="dxa"/>
              <w:bottom w:w="70" w:type="dxa"/>
              <w:right w:w="70" w:type="dxa"/>
            </w:tcMar>
          </w:tcPr>
          <w:p w14:paraId="4024F038" w14:textId="77777777" w:rsidR="00284D74" w:rsidRDefault="00284D74">
            <w:pPr>
              <w:pStyle w:val="TableText"/>
            </w:pPr>
            <w:r>
              <w:t>first-person self-reduction cue</w:t>
            </w:r>
          </w:p>
        </w:tc>
        <w:tc>
          <w:tcPr>
            <w:tcW w:w="1656" w:type="dxa"/>
            <w:tcMar>
              <w:top w:w="70" w:type="dxa"/>
              <w:left w:w="70" w:type="dxa"/>
              <w:bottom w:w="70" w:type="dxa"/>
              <w:right w:w="70" w:type="dxa"/>
            </w:tcMar>
          </w:tcPr>
          <w:p w14:paraId="642074ED" w14:textId="77777777" w:rsidR="00284D74" w:rsidRDefault="00284D74">
            <w:pPr>
              <w:pStyle w:val="TableText"/>
            </w:pPr>
            <w:r>
              <w:t>readiness coaching</w:t>
            </w:r>
          </w:p>
        </w:tc>
      </w:tr>
      <w:tr w:rsidR="00284D74" w14:paraId="536781C9" w14:textId="77777777">
        <w:trPr>
          <w:jc w:val="center"/>
        </w:trPr>
        <w:tc>
          <w:tcPr>
            <w:tcW w:w="1656" w:type="dxa"/>
            <w:tcMar>
              <w:top w:w="70" w:type="dxa"/>
              <w:left w:w="70" w:type="dxa"/>
              <w:bottom w:w="70" w:type="dxa"/>
              <w:right w:w="70" w:type="dxa"/>
            </w:tcMar>
          </w:tcPr>
          <w:p w14:paraId="4975FCF0" w14:textId="77777777" w:rsidR="00284D74" w:rsidRDefault="00284D74">
            <w:pPr>
              <w:pStyle w:val="TableText"/>
            </w:pPr>
            <w:r>
              <w:t>Conflict phrasing</w:t>
            </w:r>
          </w:p>
        </w:tc>
        <w:tc>
          <w:tcPr>
            <w:tcW w:w="1656" w:type="dxa"/>
            <w:tcMar>
              <w:top w:w="70" w:type="dxa"/>
              <w:left w:w="70" w:type="dxa"/>
              <w:bottom w:w="70" w:type="dxa"/>
              <w:right w:w="70" w:type="dxa"/>
            </w:tcMar>
          </w:tcPr>
          <w:p w14:paraId="4E754CC4" w14:textId="77777777" w:rsidR="00284D74" w:rsidRDefault="00284D74">
            <w:pPr>
              <w:pStyle w:val="TableText"/>
            </w:pPr>
            <w:r>
              <w:t>conflict_posture_tag</w:t>
            </w:r>
          </w:p>
        </w:tc>
        <w:tc>
          <w:tcPr>
            <w:tcW w:w="1656" w:type="dxa"/>
            <w:tcMar>
              <w:top w:w="70" w:type="dxa"/>
              <w:left w:w="70" w:type="dxa"/>
              <w:bottom w:w="70" w:type="dxa"/>
              <w:right w:w="70" w:type="dxa"/>
            </w:tcMar>
          </w:tcPr>
          <w:p w14:paraId="050EE348" w14:textId="77777777" w:rsidR="00284D74" w:rsidRDefault="00284D74">
            <w:pPr>
              <w:pStyle w:val="TableText"/>
            </w:pPr>
            <w:r>
              <w:t>I joke first, then maybe say it</w:t>
            </w:r>
          </w:p>
        </w:tc>
        <w:tc>
          <w:tcPr>
            <w:tcW w:w="1656" w:type="dxa"/>
            <w:tcMar>
              <w:top w:w="70" w:type="dxa"/>
              <w:left w:w="70" w:type="dxa"/>
              <w:bottom w:w="70" w:type="dxa"/>
              <w:right w:w="70" w:type="dxa"/>
            </w:tcMar>
          </w:tcPr>
          <w:p w14:paraId="27320019" w14:textId="77777777" w:rsidR="00284D74" w:rsidRDefault="00284D74">
            <w:pPr>
              <w:pStyle w:val="TableText"/>
            </w:pPr>
            <w:r>
              <w:t>CONFLICT_SOFT_ENTRY</w:t>
            </w:r>
          </w:p>
        </w:tc>
        <w:tc>
          <w:tcPr>
            <w:tcW w:w="1656" w:type="dxa"/>
            <w:tcMar>
              <w:top w:w="70" w:type="dxa"/>
              <w:left w:w="70" w:type="dxa"/>
              <w:bottom w:w="70" w:type="dxa"/>
              <w:right w:w="70" w:type="dxa"/>
            </w:tcMar>
          </w:tcPr>
          <w:p w14:paraId="443A88BD" w14:textId="77777777" w:rsidR="00284D74" w:rsidRDefault="00284D74">
            <w:pPr>
              <w:pStyle w:val="TableText"/>
            </w:pPr>
            <w:r>
              <w:t>humor-as-entry + delayed directness</w:t>
            </w:r>
          </w:p>
        </w:tc>
        <w:tc>
          <w:tcPr>
            <w:tcW w:w="1656" w:type="dxa"/>
            <w:tcMar>
              <w:top w:w="70" w:type="dxa"/>
              <w:left w:w="70" w:type="dxa"/>
              <w:bottom w:w="70" w:type="dxa"/>
              <w:right w:w="70" w:type="dxa"/>
            </w:tcMar>
          </w:tcPr>
          <w:p w14:paraId="149C8358" w14:textId="77777777" w:rsidR="00284D74" w:rsidRDefault="00284D74">
            <w:pPr>
              <w:pStyle w:val="TableText"/>
            </w:pPr>
            <w:r>
              <w:t>communication style</w:t>
            </w:r>
          </w:p>
        </w:tc>
      </w:tr>
      <w:tr w:rsidR="00284D74" w14:paraId="5736994C" w14:textId="77777777">
        <w:trPr>
          <w:jc w:val="center"/>
        </w:trPr>
        <w:tc>
          <w:tcPr>
            <w:tcW w:w="1656" w:type="dxa"/>
            <w:tcMar>
              <w:top w:w="70" w:type="dxa"/>
              <w:left w:w="70" w:type="dxa"/>
              <w:bottom w:w="70" w:type="dxa"/>
              <w:right w:w="70" w:type="dxa"/>
            </w:tcMar>
          </w:tcPr>
          <w:p w14:paraId="44EAEC69" w14:textId="77777777" w:rsidR="00284D74" w:rsidRDefault="00284D74">
            <w:pPr>
              <w:pStyle w:val="TableText"/>
            </w:pPr>
            <w:r>
              <w:t>Attachment cue</w:t>
            </w:r>
          </w:p>
        </w:tc>
        <w:tc>
          <w:tcPr>
            <w:tcW w:w="1656" w:type="dxa"/>
            <w:tcMar>
              <w:top w:w="70" w:type="dxa"/>
              <w:left w:w="70" w:type="dxa"/>
              <w:bottom w:w="70" w:type="dxa"/>
              <w:right w:w="70" w:type="dxa"/>
            </w:tcMar>
          </w:tcPr>
          <w:p w14:paraId="037C63AC" w14:textId="77777777" w:rsidR="00284D74" w:rsidRDefault="00284D74">
            <w:pPr>
              <w:pStyle w:val="TableText"/>
            </w:pPr>
            <w:r>
              <w:t>attachment_trigger_tag</w:t>
            </w:r>
          </w:p>
        </w:tc>
        <w:tc>
          <w:tcPr>
            <w:tcW w:w="1656" w:type="dxa"/>
            <w:tcMar>
              <w:top w:w="70" w:type="dxa"/>
              <w:left w:w="70" w:type="dxa"/>
              <w:bottom w:w="70" w:type="dxa"/>
              <w:right w:w="70" w:type="dxa"/>
            </w:tcMar>
          </w:tcPr>
          <w:p w14:paraId="560863B2" w14:textId="77777777" w:rsidR="00284D74" w:rsidRDefault="00284D74">
            <w:pPr>
              <w:pStyle w:val="TableText"/>
            </w:pPr>
            <w:r>
              <w:t>late replies make my chest drop</w:t>
            </w:r>
          </w:p>
        </w:tc>
        <w:tc>
          <w:tcPr>
            <w:tcW w:w="1656" w:type="dxa"/>
            <w:tcMar>
              <w:top w:w="70" w:type="dxa"/>
              <w:left w:w="70" w:type="dxa"/>
              <w:bottom w:w="70" w:type="dxa"/>
              <w:right w:w="70" w:type="dxa"/>
            </w:tcMar>
          </w:tcPr>
          <w:p w14:paraId="1AE595EF" w14:textId="77777777" w:rsidR="00284D74" w:rsidRDefault="00284D74">
            <w:pPr>
              <w:pStyle w:val="TableText"/>
            </w:pPr>
            <w:r>
              <w:t>TRIGGER_DELAYED_RESPONSE</w:t>
            </w:r>
          </w:p>
        </w:tc>
        <w:tc>
          <w:tcPr>
            <w:tcW w:w="1656" w:type="dxa"/>
            <w:tcMar>
              <w:top w:w="70" w:type="dxa"/>
              <w:left w:w="70" w:type="dxa"/>
              <w:bottom w:w="70" w:type="dxa"/>
              <w:right w:w="70" w:type="dxa"/>
            </w:tcMar>
          </w:tcPr>
          <w:p w14:paraId="74B5A55F" w14:textId="77777777" w:rsidR="00284D74" w:rsidRDefault="00284D74">
            <w:pPr>
              <w:pStyle w:val="TableText"/>
            </w:pPr>
            <w:r>
              <w:t>body alarm + delay reference</w:t>
            </w:r>
          </w:p>
        </w:tc>
        <w:tc>
          <w:tcPr>
            <w:tcW w:w="1656" w:type="dxa"/>
            <w:tcMar>
              <w:top w:w="70" w:type="dxa"/>
              <w:left w:w="70" w:type="dxa"/>
              <w:bottom w:w="70" w:type="dxa"/>
              <w:right w:w="70" w:type="dxa"/>
            </w:tcMar>
          </w:tcPr>
          <w:p w14:paraId="77962C83" w14:textId="77777777" w:rsidR="00284D74" w:rsidRDefault="00284D74">
            <w:pPr>
              <w:pStyle w:val="TableText"/>
            </w:pPr>
            <w:r>
              <w:t>trigger mapping</w:t>
            </w:r>
          </w:p>
        </w:tc>
      </w:tr>
      <w:tr w:rsidR="00284D74" w14:paraId="1997B6EC" w14:textId="77777777">
        <w:trPr>
          <w:jc w:val="center"/>
        </w:trPr>
        <w:tc>
          <w:tcPr>
            <w:tcW w:w="1656" w:type="dxa"/>
            <w:tcMar>
              <w:top w:w="70" w:type="dxa"/>
              <w:left w:w="70" w:type="dxa"/>
              <w:bottom w:w="70" w:type="dxa"/>
              <w:right w:w="70" w:type="dxa"/>
            </w:tcMar>
          </w:tcPr>
          <w:p w14:paraId="64A3CE40" w14:textId="77777777" w:rsidR="00284D74" w:rsidRDefault="00284D74">
            <w:pPr>
              <w:pStyle w:val="TableText"/>
            </w:pPr>
            <w:r>
              <w:t>Narrative theme</w:t>
            </w:r>
          </w:p>
        </w:tc>
        <w:tc>
          <w:tcPr>
            <w:tcW w:w="1656" w:type="dxa"/>
            <w:tcMar>
              <w:top w:w="70" w:type="dxa"/>
              <w:left w:w="70" w:type="dxa"/>
              <w:bottom w:w="70" w:type="dxa"/>
              <w:right w:w="70" w:type="dxa"/>
            </w:tcMar>
          </w:tcPr>
          <w:p w14:paraId="7B2C5EB0" w14:textId="77777777" w:rsidR="00284D74" w:rsidRDefault="00284D74">
            <w:pPr>
              <w:pStyle w:val="TableText"/>
            </w:pPr>
            <w:r>
              <w:t>history_theme_tags[]</w:t>
            </w:r>
          </w:p>
        </w:tc>
        <w:tc>
          <w:tcPr>
            <w:tcW w:w="1656" w:type="dxa"/>
            <w:tcMar>
              <w:top w:w="70" w:type="dxa"/>
              <w:left w:w="70" w:type="dxa"/>
              <w:bottom w:w="70" w:type="dxa"/>
              <w:right w:w="70" w:type="dxa"/>
            </w:tcMar>
          </w:tcPr>
          <w:p w14:paraId="70398649" w14:textId="77777777" w:rsidR="00284D74" w:rsidRDefault="00284D74">
            <w:pPr>
              <w:pStyle w:val="TableText"/>
            </w:pPr>
            <w:r>
              <w:t>I keep staying too long</w:t>
            </w:r>
          </w:p>
        </w:tc>
        <w:tc>
          <w:tcPr>
            <w:tcW w:w="1656" w:type="dxa"/>
            <w:tcMar>
              <w:top w:w="70" w:type="dxa"/>
              <w:left w:w="70" w:type="dxa"/>
              <w:bottom w:w="70" w:type="dxa"/>
              <w:right w:w="70" w:type="dxa"/>
            </w:tcMar>
          </w:tcPr>
          <w:p w14:paraId="69E1A490" w14:textId="77777777" w:rsidR="00284D74" w:rsidRDefault="00284D74">
            <w:pPr>
              <w:pStyle w:val="TableText"/>
            </w:pPr>
            <w:r>
              <w:t>THEME_OVERSTAYING</w:t>
            </w:r>
          </w:p>
        </w:tc>
        <w:tc>
          <w:tcPr>
            <w:tcW w:w="1656" w:type="dxa"/>
            <w:tcMar>
              <w:top w:w="70" w:type="dxa"/>
              <w:left w:w="70" w:type="dxa"/>
              <w:bottom w:w="70" w:type="dxa"/>
              <w:right w:w="70" w:type="dxa"/>
            </w:tcMar>
          </w:tcPr>
          <w:p w14:paraId="107326DF" w14:textId="77777777" w:rsidR="00284D74" w:rsidRDefault="00284D74">
            <w:pPr>
              <w:pStyle w:val="TableText"/>
            </w:pPr>
            <w:r>
              <w:t>repetition + regret framing</w:t>
            </w:r>
          </w:p>
        </w:tc>
        <w:tc>
          <w:tcPr>
            <w:tcW w:w="1656" w:type="dxa"/>
            <w:tcMar>
              <w:top w:w="70" w:type="dxa"/>
              <w:left w:w="70" w:type="dxa"/>
              <w:bottom w:w="70" w:type="dxa"/>
              <w:right w:w="70" w:type="dxa"/>
            </w:tcMar>
          </w:tcPr>
          <w:p w14:paraId="2CA6E479" w14:textId="77777777" w:rsidR="00284D74" w:rsidRDefault="00284D74">
            <w:pPr>
              <w:pStyle w:val="TableText"/>
            </w:pPr>
            <w:r>
              <w:t>past relationship analysis</w:t>
            </w:r>
          </w:p>
        </w:tc>
      </w:tr>
      <w:tr w:rsidR="00284D74" w14:paraId="0CD0CD8B" w14:textId="77777777">
        <w:trPr>
          <w:jc w:val="center"/>
        </w:trPr>
        <w:tc>
          <w:tcPr>
            <w:tcW w:w="1656" w:type="dxa"/>
            <w:tcMar>
              <w:top w:w="70" w:type="dxa"/>
              <w:left w:w="70" w:type="dxa"/>
              <w:bottom w:w="70" w:type="dxa"/>
              <w:right w:w="70" w:type="dxa"/>
            </w:tcMar>
          </w:tcPr>
          <w:p w14:paraId="6C5141B7" w14:textId="77777777" w:rsidR="00284D74" w:rsidRDefault="00284D74">
            <w:pPr>
              <w:pStyle w:val="TableText"/>
            </w:pPr>
            <w:r>
              <w:t>Boundary signal</w:t>
            </w:r>
          </w:p>
        </w:tc>
        <w:tc>
          <w:tcPr>
            <w:tcW w:w="1656" w:type="dxa"/>
            <w:tcMar>
              <w:top w:w="70" w:type="dxa"/>
              <w:left w:w="70" w:type="dxa"/>
              <w:bottom w:w="70" w:type="dxa"/>
              <w:right w:w="70" w:type="dxa"/>
            </w:tcMar>
          </w:tcPr>
          <w:p w14:paraId="0452FC59" w14:textId="77777777" w:rsidR="00284D74" w:rsidRDefault="00284D74">
            <w:pPr>
              <w:pStyle w:val="TableText"/>
            </w:pPr>
            <w:r>
              <w:t>boundary_expression_tag</w:t>
            </w:r>
          </w:p>
        </w:tc>
        <w:tc>
          <w:tcPr>
            <w:tcW w:w="1656" w:type="dxa"/>
            <w:tcMar>
              <w:top w:w="70" w:type="dxa"/>
              <w:left w:w="70" w:type="dxa"/>
              <w:bottom w:w="70" w:type="dxa"/>
              <w:right w:w="70" w:type="dxa"/>
            </w:tcMar>
          </w:tcPr>
          <w:p w14:paraId="7EA7A756" w14:textId="77777777" w:rsidR="00284D74" w:rsidRDefault="00284D74">
            <w:pPr>
              <w:pStyle w:val="TableText"/>
            </w:pPr>
            <w:r>
              <w:t>I do not want to beg to be chosen</w:t>
            </w:r>
          </w:p>
        </w:tc>
        <w:tc>
          <w:tcPr>
            <w:tcW w:w="1656" w:type="dxa"/>
            <w:tcMar>
              <w:top w:w="70" w:type="dxa"/>
              <w:left w:w="70" w:type="dxa"/>
              <w:bottom w:w="70" w:type="dxa"/>
              <w:right w:w="70" w:type="dxa"/>
            </w:tcMar>
          </w:tcPr>
          <w:p w14:paraId="00CB999D" w14:textId="77777777" w:rsidR="00284D74" w:rsidRDefault="00284D74">
            <w:pPr>
              <w:pStyle w:val="TableText"/>
            </w:pPr>
            <w:r>
              <w:t>BOUNDARY_DIGNITY_PRESERVE</w:t>
            </w:r>
          </w:p>
        </w:tc>
        <w:tc>
          <w:tcPr>
            <w:tcW w:w="1656" w:type="dxa"/>
            <w:tcMar>
              <w:top w:w="70" w:type="dxa"/>
              <w:left w:w="70" w:type="dxa"/>
              <w:bottom w:w="70" w:type="dxa"/>
              <w:right w:w="70" w:type="dxa"/>
            </w:tcMar>
          </w:tcPr>
          <w:p w14:paraId="1DD0C9D2" w14:textId="77777777" w:rsidR="00284D74" w:rsidRDefault="00284D74">
            <w:pPr>
              <w:pStyle w:val="TableText"/>
            </w:pPr>
            <w:r>
              <w:t>self-protection statement</w:t>
            </w:r>
          </w:p>
        </w:tc>
        <w:tc>
          <w:tcPr>
            <w:tcW w:w="1656" w:type="dxa"/>
            <w:tcMar>
              <w:top w:w="70" w:type="dxa"/>
              <w:left w:w="70" w:type="dxa"/>
              <w:bottom w:w="70" w:type="dxa"/>
              <w:right w:w="70" w:type="dxa"/>
            </w:tcMar>
          </w:tcPr>
          <w:p w14:paraId="6DDB3017" w14:textId="77777777" w:rsidR="00284D74" w:rsidRDefault="00284D74">
            <w:pPr>
              <w:pStyle w:val="TableText"/>
            </w:pPr>
            <w:r>
              <w:t>growth signal</w:t>
            </w:r>
          </w:p>
        </w:tc>
      </w:tr>
      <w:tr w:rsidR="00284D74" w14:paraId="21FBDF39" w14:textId="77777777">
        <w:trPr>
          <w:jc w:val="center"/>
        </w:trPr>
        <w:tc>
          <w:tcPr>
            <w:tcW w:w="1656" w:type="dxa"/>
            <w:tcMar>
              <w:top w:w="70" w:type="dxa"/>
              <w:left w:w="70" w:type="dxa"/>
              <w:bottom w:w="70" w:type="dxa"/>
              <w:right w:w="70" w:type="dxa"/>
            </w:tcMar>
          </w:tcPr>
          <w:p w14:paraId="416A0E02" w14:textId="77777777" w:rsidR="00284D74" w:rsidRDefault="00284D74">
            <w:pPr>
              <w:pStyle w:val="TableText"/>
            </w:pPr>
            <w:r>
              <w:t>Behavior inference</w:t>
            </w:r>
          </w:p>
        </w:tc>
        <w:tc>
          <w:tcPr>
            <w:tcW w:w="1656" w:type="dxa"/>
            <w:tcMar>
              <w:top w:w="70" w:type="dxa"/>
              <w:left w:w="70" w:type="dxa"/>
              <w:bottom w:w="70" w:type="dxa"/>
              <w:right w:w="70" w:type="dxa"/>
            </w:tcMar>
          </w:tcPr>
          <w:p w14:paraId="1CA84BA1" w14:textId="77777777" w:rsidR="00284D74" w:rsidRDefault="00284D74">
            <w:pPr>
              <w:pStyle w:val="TableText"/>
            </w:pPr>
            <w:r>
              <w:t>behavior_pattern_tag</w:t>
            </w:r>
          </w:p>
        </w:tc>
        <w:tc>
          <w:tcPr>
            <w:tcW w:w="1656" w:type="dxa"/>
            <w:tcMar>
              <w:top w:w="70" w:type="dxa"/>
              <w:left w:w="70" w:type="dxa"/>
              <w:bottom w:w="70" w:type="dxa"/>
              <w:right w:w="70" w:type="dxa"/>
            </w:tcMar>
          </w:tcPr>
          <w:p w14:paraId="7F6A1E59" w14:textId="77777777" w:rsidR="00284D74" w:rsidRDefault="00284D74">
            <w:pPr>
              <w:pStyle w:val="TableText"/>
            </w:pPr>
            <w:r>
              <w:t>I disappear before they can switch up</w:t>
            </w:r>
          </w:p>
        </w:tc>
        <w:tc>
          <w:tcPr>
            <w:tcW w:w="1656" w:type="dxa"/>
            <w:tcMar>
              <w:top w:w="70" w:type="dxa"/>
              <w:left w:w="70" w:type="dxa"/>
              <w:bottom w:w="70" w:type="dxa"/>
              <w:right w:w="70" w:type="dxa"/>
            </w:tcMar>
          </w:tcPr>
          <w:p w14:paraId="251B4BBF" w14:textId="77777777" w:rsidR="00284D74" w:rsidRDefault="00284D74">
            <w:pPr>
              <w:pStyle w:val="TableText"/>
            </w:pPr>
            <w:r>
              <w:t>PATTERN_PREEMPTIVE_WITHDRAWAL</w:t>
            </w:r>
          </w:p>
        </w:tc>
        <w:tc>
          <w:tcPr>
            <w:tcW w:w="1656" w:type="dxa"/>
            <w:tcMar>
              <w:top w:w="70" w:type="dxa"/>
              <w:left w:w="70" w:type="dxa"/>
              <w:bottom w:w="70" w:type="dxa"/>
              <w:right w:w="70" w:type="dxa"/>
            </w:tcMar>
          </w:tcPr>
          <w:p w14:paraId="2335AB57" w14:textId="77777777" w:rsidR="00284D74" w:rsidRDefault="00284D74">
            <w:pPr>
              <w:pStyle w:val="TableText"/>
            </w:pPr>
            <w:r>
              <w:t>leave-first protection logic</w:t>
            </w:r>
          </w:p>
        </w:tc>
        <w:tc>
          <w:tcPr>
            <w:tcW w:w="1656" w:type="dxa"/>
            <w:tcMar>
              <w:top w:w="70" w:type="dxa"/>
              <w:left w:w="70" w:type="dxa"/>
              <w:bottom w:w="70" w:type="dxa"/>
              <w:right w:w="70" w:type="dxa"/>
            </w:tcMar>
          </w:tcPr>
          <w:p w14:paraId="5CFAF0FC" w14:textId="77777777" w:rsidR="00284D74" w:rsidRDefault="00284D74">
            <w:pPr>
              <w:pStyle w:val="TableText"/>
            </w:pPr>
            <w:r>
              <w:t>forecasting</w:t>
            </w:r>
          </w:p>
        </w:tc>
      </w:tr>
      <w:tr w:rsidR="00284D74" w14:paraId="2D0C573A" w14:textId="77777777">
        <w:trPr>
          <w:jc w:val="center"/>
        </w:trPr>
        <w:tc>
          <w:tcPr>
            <w:tcW w:w="1656" w:type="dxa"/>
            <w:tcMar>
              <w:top w:w="70" w:type="dxa"/>
              <w:left w:w="70" w:type="dxa"/>
              <w:bottom w:w="70" w:type="dxa"/>
              <w:right w:w="70" w:type="dxa"/>
            </w:tcMar>
          </w:tcPr>
          <w:p w14:paraId="56AF41DB" w14:textId="77777777" w:rsidR="00284D74" w:rsidRDefault="00284D74">
            <w:pPr>
              <w:pStyle w:val="TableText"/>
            </w:pPr>
            <w:r>
              <w:t>Repair cue</w:t>
            </w:r>
          </w:p>
        </w:tc>
        <w:tc>
          <w:tcPr>
            <w:tcW w:w="1656" w:type="dxa"/>
            <w:tcMar>
              <w:top w:w="70" w:type="dxa"/>
              <w:left w:w="70" w:type="dxa"/>
              <w:bottom w:w="70" w:type="dxa"/>
              <w:right w:w="70" w:type="dxa"/>
            </w:tcMar>
          </w:tcPr>
          <w:p w14:paraId="1C7E5896" w14:textId="77777777" w:rsidR="00284D74" w:rsidRDefault="00284D74">
            <w:pPr>
              <w:pStyle w:val="TableText"/>
            </w:pPr>
            <w:r>
              <w:t>repair_style_tag</w:t>
            </w:r>
          </w:p>
        </w:tc>
        <w:tc>
          <w:tcPr>
            <w:tcW w:w="1656" w:type="dxa"/>
            <w:tcMar>
              <w:top w:w="70" w:type="dxa"/>
              <w:left w:w="70" w:type="dxa"/>
              <w:bottom w:w="70" w:type="dxa"/>
              <w:right w:w="70" w:type="dxa"/>
            </w:tcMar>
          </w:tcPr>
          <w:p w14:paraId="361926CB" w14:textId="77777777" w:rsidR="00284D74" w:rsidRDefault="00284D74">
            <w:pPr>
              <w:pStyle w:val="TableText"/>
            </w:pPr>
            <w:r>
              <w:t>I come back when I cool off</w:t>
            </w:r>
          </w:p>
        </w:tc>
        <w:tc>
          <w:tcPr>
            <w:tcW w:w="1656" w:type="dxa"/>
            <w:tcMar>
              <w:top w:w="70" w:type="dxa"/>
              <w:left w:w="70" w:type="dxa"/>
              <w:bottom w:w="70" w:type="dxa"/>
              <w:right w:w="70" w:type="dxa"/>
            </w:tcMar>
          </w:tcPr>
          <w:p w14:paraId="7DF20B57" w14:textId="77777777" w:rsidR="00284D74" w:rsidRDefault="00284D74">
            <w:pPr>
              <w:pStyle w:val="TableText"/>
            </w:pPr>
            <w:r>
              <w:t>REPAIR_DELAYED_REENGAGE</w:t>
            </w:r>
          </w:p>
        </w:tc>
        <w:tc>
          <w:tcPr>
            <w:tcW w:w="1656" w:type="dxa"/>
            <w:tcMar>
              <w:top w:w="70" w:type="dxa"/>
              <w:left w:w="70" w:type="dxa"/>
              <w:bottom w:w="70" w:type="dxa"/>
              <w:right w:w="70" w:type="dxa"/>
            </w:tcMar>
          </w:tcPr>
          <w:p w14:paraId="49AA0164" w14:textId="77777777" w:rsidR="00284D74" w:rsidRDefault="00284D74">
            <w:pPr>
              <w:pStyle w:val="TableText"/>
            </w:pPr>
            <w:r>
              <w:t>distance then reconnect</w:t>
            </w:r>
          </w:p>
        </w:tc>
        <w:tc>
          <w:tcPr>
            <w:tcW w:w="1656" w:type="dxa"/>
            <w:tcMar>
              <w:top w:w="70" w:type="dxa"/>
              <w:left w:w="70" w:type="dxa"/>
              <w:bottom w:w="70" w:type="dxa"/>
              <w:right w:w="70" w:type="dxa"/>
            </w:tcMar>
          </w:tcPr>
          <w:p w14:paraId="1A042BAD" w14:textId="77777777" w:rsidR="00284D74" w:rsidRDefault="00284D74">
            <w:pPr>
              <w:pStyle w:val="TableText"/>
            </w:pPr>
            <w:r>
              <w:t>couple guidance</w:t>
            </w:r>
          </w:p>
        </w:tc>
      </w:tr>
      <w:tr w:rsidR="00284D74" w14:paraId="2D142A56" w14:textId="77777777">
        <w:trPr>
          <w:jc w:val="center"/>
        </w:trPr>
        <w:tc>
          <w:tcPr>
            <w:tcW w:w="1656" w:type="dxa"/>
            <w:tcMar>
              <w:top w:w="70" w:type="dxa"/>
              <w:left w:w="70" w:type="dxa"/>
              <w:bottom w:w="70" w:type="dxa"/>
              <w:right w:w="70" w:type="dxa"/>
            </w:tcMar>
          </w:tcPr>
          <w:p w14:paraId="4D7B1B92" w14:textId="77777777" w:rsidR="00284D74" w:rsidRDefault="00284D74">
            <w:pPr>
              <w:pStyle w:val="TableText"/>
            </w:pPr>
            <w:r>
              <w:t>Risk cue</w:t>
            </w:r>
          </w:p>
        </w:tc>
        <w:tc>
          <w:tcPr>
            <w:tcW w:w="1656" w:type="dxa"/>
            <w:tcMar>
              <w:top w:w="70" w:type="dxa"/>
              <w:left w:w="70" w:type="dxa"/>
              <w:bottom w:w="70" w:type="dxa"/>
              <w:right w:w="70" w:type="dxa"/>
            </w:tcMar>
          </w:tcPr>
          <w:p w14:paraId="06DD7F2B" w14:textId="77777777" w:rsidR="00284D74" w:rsidRDefault="00284D74">
            <w:pPr>
              <w:pStyle w:val="TableText"/>
            </w:pPr>
            <w:r>
              <w:t>safety_flag</w:t>
            </w:r>
          </w:p>
        </w:tc>
        <w:tc>
          <w:tcPr>
            <w:tcW w:w="1656" w:type="dxa"/>
            <w:tcMar>
              <w:top w:w="70" w:type="dxa"/>
              <w:left w:w="70" w:type="dxa"/>
              <w:bottom w:w="70" w:type="dxa"/>
              <w:right w:w="70" w:type="dxa"/>
            </w:tcMar>
          </w:tcPr>
          <w:p w14:paraId="7A6440E7" w14:textId="77777777" w:rsidR="00284D74" w:rsidRDefault="00284D74">
            <w:pPr>
              <w:pStyle w:val="TableText"/>
            </w:pPr>
            <w:r>
              <w:t>He kept showing up after I said stop</w:t>
            </w:r>
          </w:p>
        </w:tc>
        <w:tc>
          <w:tcPr>
            <w:tcW w:w="1656" w:type="dxa"/>
            <w:tcMar>
              <w:top w:w="70" w:type="dxa"/>
              <w:left w:w="70" w:type="dxa"/>
              <w:bottom w:w="70" w:type="dxa"/>
              <w:right w:w="70" w:type="dxa"/>
            </w:tcMar>
          </w:tcPr>
          <w:p w14:paraId="731AC52B" w14:textId="77777777" w:rsidR="00284D74" w:rsidRDefault="00284D74">
            <w:pPr>
              <w:pStyle w:val="TableText"/>
            </w:pPr>
            <w:r>
              <w:t>SAFETY_STALKING_CONCERN</w:t>
            </w:r>
          </w:p>
        </w:tc>
        <w:tc>
          <w:tcPr>
            <w:tcW w:w="1656" w:type="dxa"/>
            <w:tcMar>
              <w:top w:w="70" w:type="dxa"/>
              <w:left w:w="70" w:type="dxa"/>
              <w:bottom w:w="70" w:type="dxa"/>
              <w:right w:w="70" w:type="dxa"/>
            </w:tcMar>
          </w:tcPr>
          <w:p w14:paraId="650AE826" w14:textId="77777777" w:rsidR="00284D74" w:rsidRDefault="00284D74">
            <w:pPr>
              <w:pStyle w:val="TableText"/>
            </w:pPr>
            <w:r>
              <w:t>clear coercive persistence</w:t>
            </w:r>
          </w:p>
        </w:tc>
        <w:tc>
          <w:tcPr>
            <w:tcW w:w="1656" w:type="dxa"/>
            <w:tcMar>
              <w:top w:w="70" w:type="dxa"/>
              <w:left w:w="70" w:type="dxa"/>
              <w:bottom w:w="70" w:type="dxa"/>
              <w:right w:w="70" w:type="dxa"/>
            </w:tcMar>
          </w:tcPr>
          <w:p w14:paraId="6E78D870" w14:textId="77777777" w:rsidR="00284D74" w:rsidRDefault="00284D74">
            <w:pPr>
              <w:pStyle w:val="TableText"/>
            </w:pPr>
            <w:r>
              <w:t>moderation escalation</w:t>
            </w:r>
          </w:p>
        </w:tc>
      </w:tr>
    </w:tbl>
    <w:p w14:paraId="79A90393" w14:textId="77777777" w:rsidR="00284D74" w:rsidRDefault="00284D74"/>
    <w:p w14:paraId="63FB128A" w14:textId="77777777" w:rsidR="00284D74" w:rsidRDefault="00284D74">
      <w:pPr>
        <w:pStyle w:val="SubHead"/>
      </w:pPr>
      <w:r>
        <w:lastRenderedPageBreak/>
        <w:t>6.3 Controlled enums for tone, phrasing, and narrative posture</w:t>
      </w:r>
    </w:p>
    <w:p w14:paraId="320326F4" w14:textId="77777777" w:rsidR="00284D74" w:rsidRDefault="00284D74">
      <w:pPr>
        <w:pStyle w:val="Callout"/>
      </w:pPr>
      <w:r>
        <w:rPr>
          <w:b/>
        </w:rPr>
        <w:t xml:space="preserve">ToneProfile.primary: </w:t>
      </w:r>
      <w:r>
        <w:t>TONE_DIRECT, TONE_HEDGED_REFLECTIVE, TONE_WARM_OPEN, TONE_DRY_DETACHED, TONE_GUARDED, TONE_OVEREXPLAINING, TONE_CHAOTIC_ACTIVATED, TONE_FLAT_EXHAUSTED, TONE_SELF_BLAMING, TONE_ACCUSATORY</w:t>
      </w:r>
    </w:p>
    <w:p w14:paraId="3DFA2AEB" w14:textId="77777777" w:rsidR="00284D74" w:rsidRDefault="00284D74">
      <w:pPr>
        <w:pStyle w:val="Callout"/>
      </w:pPr>
      <w:r>
        <w:rPr>
          <w:b/>
        </w:rPr>
        <w:t xml:space="preserve">PhrasingStyle.tags: </w:t>
      </w:r>
      <w:r>
        <w:t>PHRASE_JOKING_DEFLECTION, PHRASE_QUALIFIER_HEAVY, PHRASE_MIND_READING, PHRASE_ABSOLUTE_LANGUAGE, PHRASE_BODY_SIGNAL_REFERENCE, PHRASE_PAST_PATTERN_REFERENCE, PHRASE_GROWTH_OWNERSHIP, PHRASE_PEACEKEEPING, PHRASE_CONTROLLED_DISTANCE, PHRASE_REASSURANCE_SEEKING</w:t>
      </w:r>
    </w:p>
    <w:p w14:paraId="414D4FC3" w14:textId="77777777" w:rsidR="00284D74" w:rsidRDefault="00284D74">
      <w:pPr>
        <w:pStyle w:val="Callout"/>
      </w:pPr>
      <w:r>
        <w:rPr>
          <w:b/>
        </w:rPr>
        <w:t xml:space="preserve">NarrativeTheme.tags: </w:t>
      </w:r>
      <w:r>
        <w:t>THEME_ABANDONMENT_FEAR, THEME_EMOTIONAL_INVISIBILITY, THEME_INCONSISTENCY_ADDICTION, THEME_OVERFUNCTIONING, THEME_SELF_ERASURE, THEME_LOYALTY_TO_WOUND, THEME_FIXING_OTHERS, THEME_SAFETY_CRAVING, THEME_CONTROL_AVOIDANCE, THEME_TRUST_FRACTURE, THEME_GRIEF_RESIDUE</w:t>
      </w:r>
    </w:p>
    <w:p w14:paraId="4DF9D63D" w14:textId="77777777" w:rsidR="00284D74" w:rsidRDefault="00284D74">
      <w:pPr>
        <w:pStyle w:val="Callout"/>
      </w:pPr>
      <w:r>
        <w:rPr>
          <w:b/>
        </w:rPr>
        <w:t xml:space="preserve">BehaviorPattern.tags: </w:t>
      </w:r>
      <w:r>
        <w:t>PATTERN_PURSUER, PATTERN_DISTANCER, PATTERN_PASSIVE_DRIFTER, PATTERN_SOFT_ENTRY, PATTERN_HYPER_VIGILANT_DECODER, PATTERN_PREEMPTIVE_WITHDRAWAL, PATTERN_OVEREXPLAINER, PATTERN_APPEASER, PATTERN_SCOREKEEPER, PATTERN_REPAIR_ORIENTED</w:t>
      </w:r>
    </w:p>
    <w:p w14:paraId="049CB94E" w14:textId="77777777" w:rsidR="00284D74" w:rsidRDefault="00284D74">
      <w:pPr>
        <w:pStyle w:val="SubHead"/>
      </w:pPr>
      <w:r>
        <w:t>6.4 Labeling method</w:t>
      </w:r>
    </w:p>
    <w:p w14:paraId="0B7DA255" w14:textId="77777777" w:rsidR="00284D74" w:rsidRDefault="00284D74">
      <w:pPr>
        <w:ind w:left="259" w:hanging="173"/>
      </w:pPr>
      <w:r>
        <w:rPr>
          <w:b/>
        </w:rPr>
        <w:t xml:space="preserve">• </w:t>
      </w:r>
      <w:r>
        <w:t>Store the raw phrase only in session evidence or moderated memory, not as the durable analytic label.</w:t>
      </w:r>
    </w:p>
    <w:p w14:paraId="6DC944CF" w14:textId="77777777" w:rsidR="00284D74" w:rsidRDefault="00284D74">
      <w:pPr>
        <w:ind w:left="259" w:hanging="173"/>
      </w:pPr>
      <w:r>
        <w:rPr>
          <w:b/>
        </w:rPr>
        <w:t xml:space="preserve">• </w:t>
      </w:r>
      <w:r>
        <w:t>Map raw language to canonical labels using extractor rules plus confidence scoring.</w:t>
      </w:r>
    </w:p>
    <w:p w14:paraId="5D61A04D" w14:textId="77777777" w:rsidR="00284D74" w:rsidRDefault="00284D74">
      <w:pPr>
        <w:ind w:left="259" w:hanging="173"/>
      </w:pPr>
      <w:r>
        <w:rPr>
          <w:b/>
        </w:rPr>
        <w:t xml:space="preserve">• </w:t>
      </w:r>
      <w:r>
        <w:t>Allow multiple labels per utterance when supported; do not force a single-label narrative if the user shows mixed posture.</w:t>
      </w:r>
    </w:p>
    <w:p w14:paraId="054F816B" w14:textId="77777777" w:rsidR="00284D74" w:rsidRDefault="00284D74">
      <w:pPr>
        <w:ind w:left="259" w:hanging="173"/>
      </w:pPr>
      <w:r>
        <w:rPr>
          <w:b/>
        </w:rPr>
        <w:t xml:space="preserve">• </w:t>
      </w:r>
      <w:r>
        <w:t>Preserve negation and time context. 'I used to overexplain' should not be stored the same as 'I overexplain now.'</w:t>
      </w:r>
    </w:p>
    <w:p w14:paraId="5624985F" w14:textId="77777777" w:rsidR="00284D74" w:rsidRDefault="00284D74">
      <w:pPr>
        <w:ind w:left="259" w:hanging="173"/>
      </w:pPr>
      <w:r>
        <w:rPr>
          <w:b/>
        </w:rPr>
        <w:t xml:space="preserve">• </w:t>
      </w:r>
      <w:r>
        <w:t>Maintain label provenance: every stored tag must point back to source message id, source span, extractor version, and save reason.</w:t>
      </w:r>
    </w:p>
    <w:p w14:paraId="54F65EAF" w14:textId="77777777" w:rsidR="00284D74" w:rsidRDefault="00284D74">
      <w:pPr>
        <w:pStyle w:val="SectionHead"/>
      </w:pPr>
      <w:r>
        <w:t>7. Core Database Schema and Field-Level Definitions</w:t>
      </w:r>
    </w:p>
    <w:p w14:paraId="0A9B482D" w14:textId="77777777" w:rsidR="00284D74" w:rsidRDefault="00284D74">
      <w:r>
        <w:t>Quantum Mirror requires its own bounded schema family while reusing Genesis OS canonical identity, scoring, state, and event objects. The system should not hide core logic in prompts; it should expose it as database truth.</w:t>
      </w:r>
    </w:p>
    <w:p w14:paraId="022CAFB5" w14:textId="77777777" w:rsidR="00284D74" w:rsidRDefault="00284D74">
      <w:pPr>
        <w:pStyle w:val="SubHead"/>
      </w:pPr>
      <w:r>
        <w:t>7.1 quantum_mirror_subscription</w:t>
      </w:r>
    </w:p>
    <w:tbl>
      <w:tblPr>
        <w:tblW w:w="0" w:type="auto"/>
        <w:jc w:val="center"/>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Look w:val="04A0" w:firstRow="1" w:lastRow="0" w:firstColumn="1" w:lastColumn="0" w:noHBand="0" w:noVBand="1"/>
      </w:tblPr>
      <w:tblGrid>
        <w:gridCol w:w="1987"/>
        <w:gridCol w:w="1987"/>
        <w:gridCol w:w="1987"/>
        <w:gridCol w:w="1987"/>
        <w:gridCol w:w="1987"/>
      </w:tblGrid>
      <w:tr w:rsidR="00284D74" w14:paraId="43571C60" w14:textId="77777777">
        <w:trPr>
          <w:tblHeader/>
          <w:jc w:val="center"/>
        </w:trPr>
        <w:tc>
          <w:tcPr>
            <w:tcW w:w="1987" w:type="dxa"/>
            <w:shd w:val="clear" w:color="auto" w:fill="EAF0F8"/>
            <w:tcMar>
              <w:top w:w="80" w:type="dxa"/>
              <w:left w:w="80" w:type="dxa"/>
              <w:bottom w:w="80" w:type="dxa"/>
              <w:right w:w="80" w:type="dxa"/>
            </w:tcMar>
          </w:tcPr>
          <w:p w14:paraId="075D5F91" w14:textId="77777777" w:rsidR="00284D74" w:rsidRDefault="00284D74">
            <w:pPr>
              <w:pStyle w:val="TableText"/>
            </w:pPr>
            <w:r>
              <w:rPr>
                <w:b/>
              </w:rPr>
              <w:t>Field</w:t>
            </w:r>
          </w:p>
        </w:tc>
        <w:tc>
          <w:tcPr>
            <w:tcW w:w="1987" w:type="dxa"/>
            <w:shd w:val="clear" w:color="auto" w:fill="EAF0F8"/>
            <w:tcMar>
              <w:top w:w="80" w:type="dxa"/>
              <w:left w:w="80" w:type="dxa"/>
              <w:bottom w:w="80" w:type="dxa"/>
              <w:right w:w="80" w:type="dxa"/>
            </w:tcMar>
          </w:tcPr>
          <w:p w14:paraId="2427E29F" w14:textId="77777777" w:rsidR="00284D74" w:rsidRDefault="00284D74">
            <w:pPr>
              <w:pStyle w:val="TableText"/>
            </w:pPr>
            <w:r>
              <w:rPr>
                <w:b/>
              </w:rPr>
              <w:t>Type</w:t>
            </w:r>
          </w:p>
        </w:tc>
        <w:tc>
          <w:tcPr>
            <w:tcW w:w="1987" w:type="dxa"/>
            <w:shd w:val="clear" w:color="auto" w:fill="EAF0F8"/>
            <w:tcMar>
              <w:top w:w="80" w:type="dxa"/>
              <w:left w:w="80" w:type="dxa"/>
              <w:bottom w:w="80" w:type="dxa"/>
              <w:right w:w="80" w:type="dxa"/>
            </w:tcMar>
          </w:tcPr>
          <w:p w14:paraId="292DA6ED" w14:textId="77777777" w:rsidR="00284D74" w:rsidRDefault="00284D74">
            <w:pPr>
              <w:pStyle w:val="TableText"/>
            </w:pPr>
            <w:r>
              <w:rPr>
                <w:b/>
              </w:rPr>
              <w:t>Required</w:t>
            </w:r>
          </w:p>
        </w:tc>
        <w:tc>
          <w:tcPr>
            <w:tcW w:w="1987" w:type="dxa"/>
            <w:shd w:val="clear" w:color="auto" w:fill="EAF0F8"/>
            <w:tcMar>
              <w:top w:w="80" w:type="dxa"/>
              <w:left w:w="80" w:type="dxa"/>
              <w:bottom w:w="80" w:type="dxa"/>
              <w:right w:w="80" w:type="dxa"/>
            </w:tcMar>
          </w:tcPr>
          <w:p w14:paraId="57698D07" w14:textId="77777777" w:rsidR="00284D74" w:rsidRDefault="00284D74">
            <w:pPr>
              <w:pStyle w:val="TableText"/>
            </w:pPr>
            <w:r>
              <w:rPr>
                <w:b/>
              </w:rPr>
              <w:t>Description</w:t>
            </w:r>
          </w:p>
        </w:tc>
        <w:tc>
          <w:tcPr>
            <w:tcW w:w="1987" w:type="dxa"/>
            <w:shd w:val="clear" w:color="auto" w:fill="EAF0F8"/>
            <w:tcMar>
              <w:top w:w="80" w:type="dxa"/>
              <w:left w:w="80" w:type="dxa"/>
              <w:bottom w:w="80" w:type="dxa"/>
              <w:right w:w="80" w:type="dxa"/>
            </w:tcMar>
          </w:tcPr>
          <w:p w14:paraId="07542D36" w14:textId="77777777" w:rsidR="00284D74" w:rsidRDefault="00284D74">
            <w:pPr>
              <w:pStyle w:val="TableText"/>
            </w:pPr>
            <w:r>
              <w:rPr>
                <w:b/>
              </w:rPr>
              <w:t>Notes / Rules</w:t>
            </w:r>
          </w:p>
        </w:tc>
      </w:tr>
      <w:tr w:rsidR="00284D74" w14:paraId="6E605F15" w14:textId="77777777">
        <w:trPr>
          <w:jc w:val="center"/>
        </w:trPr>
        <w:tc>
          <w:tcPr>
            <w:tcW w:w="1987" w:type="dxa"/>
            <w:tcMar>
              <w:top w:w="70" w:type="dxa"/>
              <w:left w:w="70" w:type="dxa"/>
              <w:bottom w:w="70" w:type="dxa"/>
              <w:right w:w="70" w:type="dxa"/>
            </w:tcMar>
          </w:tcPr>
          <w:p w14:paraId="7FE86BB5" w14:textId="77777777" w:rsidR="00284D74" w:rsidRDefault="00284D74">
            <w:pPr>
              <w:pStyle w:val="TableText"/>
            </w:pPr>
            <w:r>
              <w:t>subscription_id</w:t>
            </w:r>
          </w:p>
        </w:tc>
        <w:tc>
          <w:tcPr>
            <w:tcW w:w="1987" w:type="dxa"/>
            <w:tcMar>
              <w:top w:w="70" w:type="dxa"/>
              <w:left w:w="70" w:type="dxa"/>
              <w:bottom w:w="70" w:type="dxa"/>
              <w:right w:w="70" w:type="dxa"/>
            </w:tcMar>
          </w:tcPr>
          <w:p w14:paraId="127900FB" w14:textId="77777777" w:rsidR="00284D74" w:rsidRDefault="00284D74">
            <w:pPr>
              <w:pStyle w:val="TableText"/>
            </w:pPr>
            <w:r>
              <w:t>uuid</w:t>
            </w:r>
          </w:p>
        </w:tc>
        <w:tc>
          <w:tcPr>
            <w:tcW w:w="1987" w:type="dxa"/>
            <w:tcMar>
              <w:top w:w="70" w:type="dxa"/>
              <w:left w:w="70" w:type="dxa"/>
              <w:bottom w:w="70" w:type="dxa"/>
              <w:right w:w="70" w:type="dxa"/>
            </w:tcMar>
          </w:tcPr>
          <w:p w14:paraId="47276B55" w14:textId="77777777" w:rsidR="00284D74" w:rsidRDefault="00284D74">
            <w:pPr>
              <w:pStyle w:val="TableText"/>
            </w:pPr>
            <w:r>
              <w:t>yes</w:t>
            </w:r>
          </w:p>
        </w:tc>
        <w:tc>
          <w:tcPr>
            <w:tcW w:w="1987" w:type="dxa"/>
            <w:tcMar>
              <w:top w:w="70" w:type="dxa"/>
              <w:left w:w="70" w:type="dxa"/>
              <w:bottom w:w="70" w:type="dxa"/>
              <w:right w:w="70" w:type="dxa"/>
            </w:tcMar>
          </w:tcPr>
          <w:p w14:paraId="4E4D8707" w14:textId="77777777" w:rsidR="00284D74" w:rsidRDefault="00284D74">
            <w:pPr>
              <w:pStyle w:val="TableText"/>
            </w:pPr>
            <w:r>
              <w:t>Primary subscription record</w:t>
            </w:r>
          </w:p>
        </w:tc>
        <w:tc>
          <w:tcPr>
            <w:tcW w:w="1987" w:type="dxa"/>
            <w:tcMar>
              <w:top w:w="70" w:type="dxa"/>
              <w:left w:w="70" w:type="dxa"/>
              <w:bottom w:w="70" w:type="dxa"/>
              <w:right w:w="70" w:type="dxa"/>
            </w:tcMar>
          </w:tcPr>
          <w:p w14:paraId="0F41E7A5" w14:textId="77777777" w:rsidR="00284D74" w:rsidRDefault="00284D74">
            <w:pPr>
              <w:pStyle w:val="TableText"/>
            </w:pPr>
            <w:r>
              <w:t>One active row per user per product tier</w:t>
            </w:r>
          </w:p>
        </w:tc>
      </w:tr>
      <w:tr w:rsidR="00284D74" w14:paraId="70285B0E" w14:textId="77777777">
        <w:trPr>
          <w:jc w:val="center"/>
        </w:trPr>
        <w:tc>
          <w:tcPr>
            <w:tcW w:w="1987" w:type="dxa"/>
            <w:tcMar>
              <w:top w:w="70" w:type="dxa"/>
              <w:left w:w="70" w:type="dxa"/>
              <w:bottom w:w="70" w:type="dxa"/>
              <w:right w:w="70" w:type="dxa"/>
            </w:tcMar>
          </w:tcPr>
          <w:p w14:paraId="022CA709" w14:textId="77777777" w:rsidR="00284D74" w:rsidRDefault="00284D74">
            <w:pPr>
              <w:pStyle w:val="TableText"/>
            </w:pPr>
            <w:r>
              <w:t>user_id</w:t>
            </w:r>
          </w:p>
        </w:tc>
        <w:tc>
          <w:tcPr>
            <w:tcW w:w="1987" w:type="dxa"/>
            <w:tcMar>
              <w:top w:w="70" w:type="dxa"/>
              <w:left w:w="70" w:type="dxa"/>
              <w:bottom w:w="70" w:type="dxa"/>
              <w:right w:w="70" w:type="dxa"/>
            </w:tcMar>
          </w:tcPr>
          <w:p w14:paraId="0610C83C" w14:textId="77777777" w:rsidR="00284D74" w:rsidRDefault="00284D74">
            <w:pPr>
              <w:pStyle w:val="TableText"/>
            </w:pPr>
            <w:r>
              <w:t>uuid</w:t>
            </w:r>
          </w:p>
        </w:tc>
        <w:tc>
          <w:tcPr>
            <w:tcW w:w="1987" w:type="dxa"/>
            <w:tcMar>
              <w:top w:w="70" w:type="dxa"/>
              <w:left w:w="70" w:type="dxa"/>
              <w:bottom w:w="70" w:type="dxa"/>
              <w:right w:w="70" w:type="dxa"/>
            </w:tcMar>
          </w:tcPr>
          <w:p w14:paraId="4CDE4F9C" w14:textId="77777777" w:rsidR="00284D74" w:rsidRDefault="00284D74">
            <w:pPr>
              <w:pStyle w:val="TableText"/>
            </w:pPr>
            <w:r>
              <w:t>yes</w:t>
            </w:r>
          </w:p>
        </w:tc>
        <w:tc>
          <w:tcPr>
            <w:tcW w:w="1987" w:type="dxa"/>
            <w:tcMar>
              <w:top w:w="70" w:type="dxa"/>
              <w:left w:w="70" w:type="dxa"/>
              <w:bottom w:w="70" w:type="dxa"/>
              <w:right w:w="70" w:type="dxa"/>
            </w:tcMar>
          </w:tcPr>
          <w:p w14:paraId="07A0EBC8" w14:textId="77777777" w:rsidR="00284D74" w:rsidRDefault="00284D74">
            <w:pPr>
              <w:pStyle w:val="TableText"/>
            </w:pPr>
            <w:r>
              <w:t>Links to user profile</w:t>
            </w:r>
          </w:p>
        </w:tc>
        <w:tc>
          <w:tcPr>
            <w:tcW w:w="1987" w:type="dxa"/>
            <w:tcMar>
              <w:top w:w="70" w:type="dxa"/>
              <w:left w:w="70" w:type="dxa"/>
              <w:bottom w:w="70" w:type="dxa"/>
              <w:right w:w="70" w:type="dxa"/>
            </w:tcMar>
          </w:tcPr>
          <w:p w14:paraId="43821339" w14:textId="77777777" w:rsidR="00284D74" w:rsidRDefault="00284D74">
            <w:pPr>
              <w:pStyle w:val="TableText"/>
            </w:pPr>
            <w:r>
              <w:t>FK users.user_id</w:t>
            </w:r>
          </w:p>
        </w:tc>
      </w:tr>
      <w:tr w:rsidR="00284D74" w14:paraId="39486BC3" w14:textId="77777777">
        <w:trPr>
          <w:jc w:val="center"/>
        </w:trPr>
        <w:tc>
          <w:tcPr>
            <w:tcW w:w="1987" w:type="dxa"/>
            <w:tcMar>
              <w:top w:w="70" w:type="dxa"/>
              <w:left w:w="70" w:type="dxa"/>
              <w:bottom w:w="70" w:type="dxa"/>
              <w:right w:w="70" w:type="dxa"/>
            </w:tcMar>
          </w:tcPr>
          <w:p w14:paraId="573A10C2" w14:textId="77777777" w:rsidR="00284D74" w:rsidRDefault="00284D74">
            <w:pPr>
              <w:pStyle w:val="TableText"/>
            </w:pPr>
            <w:r>
              <w:t>tier_code</w:t>
            </w:r>
          </w:p>
        </w:tc>
        <w:tc>
          <w:tcPr>
            <w:tcW w:w="1987" w:type="dxa"/>
            <w:tcMar>
              <w:top w:w="70" w:type="dxa"/>
              <w:left w:w="70" w:type="dxa"/>
              <w:bottom w:w="70" w:type="dxa"/>
              <w:right w:w="70" w:type="dxa"/>
            </w:tcMar>
          </w:tcPr>
          <w:p w14:paraId="69A1D93C" w14:textId="77777777" w:rsidR="00284D74" w:rsidRDefault="00284D74">
            <w:pPr>
              <w:pStyle w:val="TableText"/>
            </w:pPr>
            <w:r>
              <w:t>enum</w:t>
            </w:r>
          </w:p>
        </w:tc>
        <w:tc>
          <w:tcPr>
            <w:tcW w:w="1987" w:type="dxa"/>
            <w:tcMar>
              <w:top w:w="70" w:type="dxa"/>
              <w:left w:w="70" w:type="dxa"/>
              <w:bottom w:w="70" w:type="dxa"/>
              <w:right w:w="70" w:type="dxa"/>
            </w:tcMar>
          </w:tcPr>
          <w:p w14:paraId="0117CF2F" w14:textId="77777777" w:rsidR="00284D74" w:rsidRDefault="00284D74">
            <w:pPr>
              <w:pStyle w:val="TableText"/>
            </w:pPr>
            <w:r>
              <w:t>yes</w:t>
            </w:r>
          </w:p>
        </w:tc>
        <w:tc>
          <w:tcPr>
            <w:tcW w:w="1987" w:type="dxa"/>
            <w:tcMar>
              <w:top w:w="70" w:type="dxa"/>
              <w:left w:w="70" w:type="dxa"/>
              <w:bottom w:w="70" w:type="dxa"/>
              <w:right w:w="70" w:type="dxa"/>
            </w:tcMar>
          </w:tcPr>
          <w:p w14:paraId="0973DF45" w14:textId="77777777" w:rsidR="00284D74" w:rsidRDefault="00284D74">
            <w:pPr>
              <w:pStyle w:val="TableText"/>
            </w:pPr>
            <w:r>
              <w:t xml:space="preserve">FREE_PREVIEW / QM_PREMIUM / </w:t>
            </w:r>
            <w:r>
              <w:lastRenderedPageBreak/>
              <w:t>QM_COUPLE</w:t>
            </w:r>
          </w:p>
        </w:tc>
        <w:tc>
          <w:tcPr>
            <w:tcW w:w="1987" w:type="dxa"/>
            <w:tcMar>
              <w:top w:w="70" w:type="dxa"/>
              <w:left w:w="70" w:type="dxa"/>
              <w:bottom w:w="70" w:type="dxa"/>
              <w:right w:w="70" w:type="dxa"/>
            </w:tcMar>
          </w:tcPr>
          <w:p w14:paraId="3D491F74" w14:textId="77777777" w:rsidR="00284D74" w:rsidRDefault="00284D74">
            <w:pPr>
              <w:pStyle w:val="TableText"/>
            </w:pPr>
            <w:r>
              <w:lastRenderedPageBreak/>
              <w:t>Do not use free-text tier names</w:t>
            </w:r>
          </w:p>
        </w:tc>
      </w:tr>
      <w:tr w:rsidR="00284D74" w14:paraId="55EFCC5F" w14:textId="77777777">
        <w:trPr>
          <w:jc w:val="center"/>
        </w:trPr>
        <w:tc>
          <w:tcPr>
            <w:tcW w:w="1987" w:type="dxa"/>
            <w:tcMar>
              <w:top w:w="70" w:type="dxa"/>
              <w:left w:w="70" w:type="dxa"/>
              <w:bottom w:w="70" w:type="dxa"/>
              <w:right w:w="70" w:type="dxa"/>
            </w:tcMar>
          </w:tcPr>
          <w:p w14:paraId="2A5AE611" w14:textId="77777777" w:rsidR="00284D74" w:rsidRDefault="00284D74">
            <w:pPr>
              <w:pStyle w:val="TableText"/>
            </w:pPr>
            <w:r>
              <w:t>billing_provider</w:t>
            </w:r>
          </w:p>
        </w:tc>
        <w:tc>
          <w:tcPr>
            <w:tcW w:w="1987" w:type="dxa"/>
            <w:tcMar>
              <w:top w:w="70" w:type="dxa"/>
              <w:left w:w="70" w:type="dxa"/>
              <w:bottom w:w="70" w:type="dxa"/>
              <w:right w:w="70" w:type="dxa"/>
            </w:tcMar>
          </w:tcPr>
          <w:p w14:paraId="7C38E5ED" w14:textId="77777777" w:rsidR="00284D74" w:rsidRDefault="00284D74">
            <w:pPr>
              <w:pStyle w:val="TableText"/>
            </w:pPr>
            <w:r>
              <w:t>enum</w:t>
            </w:r>
          </w:p>
        </w:tc>
        <w:tc>
          <w:tcPr>
            <w:tcW w:w="1987" w:type="dxa"/>
            <w:tcMar>
              <w:top w:w="70" w:type="dxa"/>
              <w:left w:w="70" w:type="dxa"/>
              <w:bottom w:w="70" w:type="dxa"/>
              <w:right w:w="70" w:type="dxa"/>
            </w:tcMar>
          </w:tcPr>
          <w:p w14:paraId="2DD9A771" w14:textId="77777777" w:rsidR="00284D74" w:rsidRDefault="00284D74">
            <w:pPr>
              <w:pStyle w:val="TableText"/>
            </w:pPr>
            <w:r>
              <w:t>yes</w:t>
            </w:r>
          </w:p>
        </w:tc>
        <w:tc>
          <w:tcPr>
            <w:tcW w:w="1987" w:type="dxa"/>
            <w:tcMar>
              <w:top w:w="70" w:type="dxa"/>
              <w:left w:w="70" w:type="dxa"/>
              <w:bottom w:w="70" w:type="dxa"/>
              <w:right w:w="70" w:type="dxa"/>
            </w:tcMar>
          </w:tcPr>
          <w:p w14:paraId="11F954B9" w14:textId="77777777" w:rsidR="00284D74" w:rsidRDefault="00284D74">
            <w:pPr>
              <w:pStyle w:val="TableText"/>
            </w:pPr>
            <w:r>
              <w:t>APPLE / GOOGLE / STRIPE / PARTNER</w:t>
            </w:r>
          </w:p>
        </w:tc>
        <w:tc>
          <w:tcPr>
            <w:tcW w:w="1987" w:type="dxa"/>
            <w:tcMar>
              <w:top w:w="70" w:type="dxa"/>
              <w:left w:w="70" w:type="dxa"/>
              <w:bottom w:w="70" w:type="dxa"/>
              <w:right w:w="70" w:type="dxa"/>
            </w:tcMar>
          </w:tcPr>
          <w:p w14:paraId="2533F94D" w14:textId="77777777" w:rsidR="00284D74" w:rsidRDefault="00284D74">
            <w:pPr>
              <w:pStyle w:val="TableText"/>
            </w:pPr>
            <w:r>
              <w:t>Needed for entitlement sync</w:t>
            </w:r>
          </w:p>
        </w:tc>
      </w:tr>
      <w:tr w:rsidR="00284D74" w14:paraId="084FEB33" w14:textId="77777777">
        <w:trPr>
          <w:jc w:val="center"/>
        </w:trPr>
        <w:tc>
          <w:tcPr>
            <w:tcW w:w="1987" w:type="dxa"/>
            <w:tcMar>
              <w:top w:w="70" w:type="dxa"/>
              <w:left w:w="70" w:type="dxa"/>
              <w:bottom w:w="70" w:type="dxa"/>
              <w:right w:w="70" w:type="dxa"/>
            </w:tcMar>
          </w:tcPr>
          <w:p w14:paraId="6B804AB3" w14:textId="77777777" w:rsidR="00284D74" w:rsidRDefault="00284D74">
            <w:pPr>
              <w:pStyle w:val="TableText"/>
            </w:pPr>
            <w:r>
              <w:t>billing_status</w:t>
            </w:r>
          </w:p>
        </w:tc>
        <w:tc>
          <w:tcPr>
            <w:tcW w:w="1987" w:type="dxa"/>
            <w:tcMar>
              <w:top w:w="70" w:type="dxa"/>
              <w:left w:w="70" w:type="dxa"/>
              <w:bottom w:w="70" w:type="dxa"/>
              <w:right w:w="70" w:type="dxa"/>
            </w:tcMar>
          </w:tcPr>
          <w:p w14:paraId="33BEAE56" w14:textId="77777777" w:rsidR="00284D74" w:rsidRDefault="00284D74">
            <w:pPr>
              <w:pStyle w:val="TableText"/>
            </w:pPr>
            <w:r>
              <w:t>enum</w:t>
            </w:r>
          </w:p>
        </w:tc>
        <w:tc>
          <w:tcPr>
            <w:tcW w:w="1987" w:type="dxa"/>
            <w:tcMar>
              <w:top w:w="70" w:type="dxa"/>
              <w:left w:w="70" w:type="dxa"/>
              <w:bottom w:w="70" w:type="dxa"/>
              <w:right w:w="70" w:type="dxa"/>
            </w:tcMar>
          </w:tcPr>
          <w:p w14:paraId="3532F614" w14:textId="77777777" w:rsidR="00284D74" w:rsidRDefault="00284D74">
            <w:pPr>
              <w:pStyle w:val="TableText"/>
            </w:pPr>
            <w:r>
              <w:t>yes</w:t>
            </w:r>
          </w:p>
        </w:tc>
        <w:tc>
          <w:tcPr>
            <w:tcW w:w="1987" w:type="dxa"/>
            <w:tcMar>
              <w:top w:w="70" w:type="dxa"/>
              <w:left w:w="70" w:type="dxa"/>
              <w:bottom w:w="70" w:type="dxa"/>
              <w:right w:w="70" w:type="dxa"/>
            </w:tcMar>
          </w:tcPr>
          <w:p w14:paraId="7F173920" w14:textId="77777777" w:rsidR="00284D74" w:rsidRDefault="00284D74">
            <w:pPr>
              <w:pStyle w:val="TableText"/>
            </w:pPr>
            <w:r>
              <w:t>ACTIVE / PAST_DUE / CANCELED / TRIAL / PAUSED</w:t>
            </w:r>
          </w:p>
        </w:tc>
        <w:tc>
          <w:tcPr>
            <w:tcW w:w="1987" w:type="dxa"/>
            <w:tcMar>
              <w:top w:w="70" w:type="dxa"/>
              <w:left w:w="70" w:type="dxa"/>
              <w:bottom w:w="70" w:type="dxa"/>
              <w:right w:w="70" w:type="dxa"/>
            </w:tcMar>
          </w:tcPr>
          <w:p w14:paraId="38F774FD" w14:textId="77777777" w:rsidR="00284D74" w:rsidRDefault="00284D74">
            <w:pPr>
              <w:pStyle w:val="TableText"/>
            </w:pPr>
            <w:r>
              <w:t>Source of truth for entitlement</w:t>
            </w:r>
          </w:p>
        </w:tc>
      </w:tr>
      <w:tr w:rsidR="00284D74" w14:paraId="6FB3814D" w14:textId="77777777">
        <w:trPr>
          <w:jc w:val="center"/>
        </w:trPr>
        <w:tc>
          <w:tcPr>
            <w:tcW w:w="1987" w:type="dxa"/>
            <w:tcMar>
              <w:top w:w="70" w:type="dxa"/>
              <w:left w:w="70" w:type="dxa"/>
              <w:bottom w:w="70" w:type="dxa"/>
              <w:right w:w="70" w:type="dxa"/>
            </w:tcMar>
          </w:tcPr>
          <w:p w14:paraId="7CFEBC78" w14:textId="77777777" w:rsidR="00284D74" w:rsidRDefault="00284D74">
            <w:pPr>
              <w:pStyle w:val="TableText"/>
            </w:pPr>
            <w:r>
              <w:t>period_start_at</w:t>
            </w:r>
          </w:p>
        </w:tc>
        <w:tc>
          <w:tcPr>
            <w:tcW w:w="1987" w:type="dxa"/>
            <w:tcMar>
              <w:top w:w="70" w:type="dxa"/>
              <w:left w:w="70" w:type="dxa"/>
              <w:bottom w:w="70" w:type="dxa"/>
              <w:right w:w="70" w:type="dxa"/>
            </w:tcMar>
          </w:tcPr>
          <w:p w14:paraId="53914998" w14:textId="77777777" w:rsidR="00284D74" w:rsidRDefault="00284D74">
            <w:pPr>
              <w:pStyle w:val="TableText"/>
            </w:pPr>
            <w:r>
              <w:t>timestamp</w:t>
            </w:r>
          </w:p>
        </w:tc>
        <w:tc>
          <w:tcPr>
            <w:tcW w:w="1987" w:type="dxa"/>
            <w:tcMar>
              <w:top w:w="70" w:type="dxa"/>
              <w:left w:w="70" w:type="dxa"/>
              <w:bottom w:w="70" w:type="dxa"/>
              <w:right w:w="70" w:type="dxa"/>
            </w:tcMar>
          </w:tcPr>
          <w:p w14:paraId="07C12BC2" w14:textId="77777777" w:rsidR="00284D74" w:rsidRDefault="00284D74">
            <w:pPr>
              <w:pStyle w:val="TableText"/>
            </w:pPr>
            <w:r>
              <w:t>yes</w:t>
            </w:r>
          </w:p>
        </w:tc>
        <w:tc>
          <w:tcPr>
            <w:tcW w:w="1987" w:type="dxa"/>
            <w:tcMar>
              <w:top w:w="70" w:type="dxa"/>
              <w:left w:w="70" w:type="dxa"/>
              <w:bottom w:w="70" w:type="dxa"/>
              <w:right w:w="70" w:type="dxa"/>
            </w:tcMar>
          </w:tcPr>
          <w:p w14:paraId="18B8554C" w14:textId="77777777" w:rsidR="00284D74" w:rsidRDefault="00284D74">
            <w:pPr>
              <w:pStyle w:val="TableText"/>
            </w:pPr>
            <w:r>
              <w:t>Billing cycle start</w:t>
            </w:r>
          </w:p>
        </w:tc>
        <w:tc>
          <w:tcPr>
            <w:tcW w:w="1987" w:type="dxa"/>
            <w:tcMar>
              <w:top w:w="70" w:type="dxa"/>
              <w:left w:w="70" w:type="dxa"/>
              <w:bottom w:w="70" w:type="dxa"/>
              <w:right w:w="70" w:type="dxa"/>
            </w:tcMar>
          </w:tcPr>
          <w:p w14:paraId="72ACF157" w14:textId="77777777" w:rsidR="00284D74" w:rsidRDefault="00284D74">
            <w:pPr>
              <w:pStyle w:val="TableText"/>
            </w:pPr>
            <w:r>
              <w:t>UTC</w:t>
            </w:r>
          </w:p>
        </w:tc>
      </w:tr>
      <w:tr w:rsidR="00284D74" w14:paraId="56CD5D80" w14:textId="77777777">
        <w:trPr>
          <w:jc w:val="center"/>
        </w:trPr>
        <w:tc>
          <w:tcPr>
            <w:tcW w:w="1987" w:type="dxa"/>
            <w:tcMar>
              <w:top w:w="70" w:type="dxa"/>
              <w:left w:w="70" w:type="dxa"/>
              <w:bottom w:w="70" w:type="dxa"/>
              <w:right w:w="70" w:type="dxa"/>
            </w:tcMar>
          </w:tcPr>
          <w:p w14:paraId="547459FD" w14:textId="77777777" w:rsidR="00284D74" w:rsidRDefault="00284D74">
            <w:pPr>
              <w:pStyle w:val="TableText"/>
            </w:pPr>
            <w:r>
              <w:t>period_end_at</w:t>
            </w:r>
          </w:p>
        </w:tc>
        <w:tc>
          <w:tcPr>
            <w:tcW w:w="1987" w:type="dxa"/>
            <w:tcMar>
              <w:top w:w="70" w:type="dxa"/>
              <w:left w:w="70" w:type="dxa"/>
              <w:bottom w:w="70" w:type="dxa"/>
              <w:right w:w="70" w:type="dxa"/>
            </w:tcMar>
          </w:tcPr>
          <w:p w14:paraId="0EAD11DC" w14:textId="77777777" w:rsidR="00284D74" w:rsidRDefault="00284D74">
            <w:pPr>
              <w:pStyle w:val="TableText"/>
            </w:pPr>
            <w:r>
              <w:t>timestamp</w:t>
            </w:r>
          </w:p>
        </w:tc>
        <w:tc>
          <w:tcPr>
            <w:tcW w:w="1987" w:type="dxa"/>
            <w:tcMar>
              <w:top w:w="70" w:type="dxa"/>
              <w:left w:w="70" w:type="dxa"/>
              <w:bottom w:w="70" w:type="dxa"/>
              <w:right w:w="70" w:type="dxa"/>
            </w:tcMar>
          </w:tcPr>
          <w:p w14:paraId="2092DB52" w14:textId="77777777" w:rsidR="00284D74" w:rsidRDefault="00284D74">
            <w:pPr>
              <w:pStyle w:val="TableText"/>
            </w:pPr>
            <w:r>
              <w:t>yes</w:t>
            </w:r>
          </w:p>
        </w:tc>
        <w:tc>
          <w:tcPr>
            <w:tcW w:w="1987" w:type="dxa"/>
            <w:tcMar>
              <w:top w:w="70" w:type="dxa"/>
              <w:left w:w="70" w:type="dxa"/>
              <w:bottom w:w="70" w:type="dxa"/>
              <w:right w:w="70" w:type="dxa"/>
            </w:tcMar>
          </w:tcPr>
          <w:p w14:paraId="3CF4ADAF" w14:textId="77777777" w:rsidR="00284D74" w:rsidRDefault="00284D74">
            <w:pPr>
              <w:pStyle w:val="TableText"/>
            </w:pPr>
            <w:r>
              <w:t>Billing cycle end</w:t>
            </w:r>
          </w:p>
        </w:tc>
        <w:tc>
          <w:tcPr>
            <w:tcW w:w="1987" w:type="dxa"/>
            <w:tcMar>
              <w:top w:w="70" w:type="dxa"/>
              <w:left w:w="70" w:type="dxa"/>
              <w:bottom w:w="70" w:type="dxa"/>
              <w:right w:w="70" w:type="dxa"/>
            </w:tcMar>
          </w:tcPr>
          <w:p w14:paraId="11B7E4B3" w14:textId="77777777" w:rsidR="00284D74" w:rsidRDefault="00284D74">
            <w:pPr>
              <w:pStyle w:val="TableText"/>
            </w:pPr>
            <w:r>
              <w:t>UTC</w:t>
            </w:r>
          </w:p>
        </w:tc>
      </w:tr>
      <w:tr w:rsidR="00284D74" w14:paraId="0BACB506" w14:textId="77777777">
        <w:trPr>
          <w:jc w:val="center"/>
        </w:trPr>
        <w:tc>
          <w:tcPr>
            <w:tcW w:w="1987" w:type="dxa"/>
            <w:tcMar>
              <w:top w:w="70" w:type="dxa"/>
              <w:left w:w="70" w:type="dxa"/>
              <w:bottom w:w="70" w:type="dxa"/>
              <w:right w:w="70" w:type="dxa"/>
            </w:tcMar>
          </w:tcPr>
          <w:p w14:paraId="1F88D35D" w14:textId="77777777" w:rsidR="00284D74" w:rsidRDefault="00284D74">
            <w:pPr>
              <w:pStyle w:val="TableText"/>
            </w:pPr>
            <w:r>
              <w:t>session_quota</w:t>
            </w:r>
          </w:p>
        </w:tc>
        <w:tc>
          <w:tcPr>
            <w:tcW w:w="1987" w:type="dxa"/>
            <w:tcMar>
              <w:top w:w="70" w:type="dxa"/>
              <w:left w:w="70" w:type="dxa"/>
              <w:bottom w:w="70" w:type="dxa"/>
              <w:right w:w="70" w:type="dxa"/>
            </w:tcMar>
          </w:tcPr>
          <w:p w14:paraId="5F2164C9" w14:textId="77777777" w:rsidR="00284D74" w:rsidRDefault="00284D74">
            <w:pPr>
              <w:pStyle w:val="TableText"/>
            </w:pPr>
            <w:r>
              <w:t>int</w:t>
            </w:r>
          </w:p>
        </w:tc>
        <w:tc>
          <w:tcPr>
            <w:tcW w:w="1987" w:type="dxa"/>
            <w:tcMar>
              <w:top w:w="70" w:type="dxa"/>
              <w:left w:w="70" w:type="dxa"/>
              <w:bottom w:w="70" w:type="dxa"/>
              <w:right w:w="70" w:type="dxa"/>
            </w:tcMar>
          </w:tcPr>
          <w:p w14:paraId="1F24503C" w14:textId="77777777" w:rsidR="00284D74" w:rsidRDefault="00284D74">
            <w:pPr>
              <w:pStyle w:val="TableText"/>
            </w:pPr>
            <w:r>
              <w:t>yes</w:t>
            </w:r>
          </w:p>
        </w:tc>
        <w:tc>
          <w:tcPr>
            <w:tcW w:w="1987" w:type="dxa"/>
            <w:tcMar>
              <w:top w:w="70" w:type="dxa"/>
              <w:left w:w="70" w:type="dxa"/>
              <w:bottom w:w="70" w:type="dxa"/>
              <w:right w:w="70" w:type="dxa"/>
            </w:tcMar>
          </w:tcPr>
          <w:p w14:paraId="4F26BFC6" w14:textId="77777777" w:rsidR="00284D74" w:rsidRDefault="00284D74">
            <w:pPr>
              <w:pStyle w:val="TableText"/>
            </w:pPr>
            <w:r>
              <w:t>Allowed premium sessions in period</w:t>
            </w:r>
          </w:p>
        </w:tc>
        <w:tc>
          <w:tcPr>
            <w:tcW w:w="1987" w:type="dxa"/>
            <w:tcMar>
              <w:top w:w="70" w:type="dxa"/>
              <w:left w:w="70" w:type="dxa"/>
              <w:bottom w:w="70" w:type="dxa"/>
              <w:right w:w="70" w:type="dxa"/>
            </w:tcMar>
          </w:tcPr>
          <w:p w14:paraId="1C97EEB1" w14:textId="77777777" w:rsidR="00284D74" w:rsidRDefault="00284D74">
            <w:pPr>
              <w:pStyle w:val="TableText"/>
            </w:pPr>
            <w:r>
              <w:t>Can be null for unlimited plan if cost model permits</w:t>
            </w:r>
          </w:p>
        </w:tc>
      </w:tr>
      <w:tr w:rsidR="00284D74" w14:paraId="2FDDBDC5" w14:textId="77777777">
        <w:trPr>
          <w:jc w:val="center"/>
        </w:trPr>
        <w:tc>
          <w:tcPr>
            <w:tcW w:w="1987" w:type="dxa"/>
            <w:tcMar>
              <w:top w:w="70" w:type="dxa"/>
              <w:left w:w="70" w:type="dxa"/>
              <w:bottom w:w="70" w:type="dxa"/>
              <w:right w:w="70" w:type="dxa"/>
            </w:tcMar>
          </w:tcPr>
          <w:p w14:paraId="7BA96DE9" w14:textId="77777777" w:rsidR="00284D74" w:rsidRDefault="00284D74">
            <w:pPr>
              <w:pStyle w:val="TableText"/>
            </w:pPr>
            <w:r>
              <w:t>message_quota</w:t>
            </w:r>
          </w:p>
        </w:tc>
        <w:tc>
          <w:tcPr>
            <w:tcW w:w="1987" w:type="dxa"/>
            <w:tcMar>
              <w:top w:w="70" w:type="dxa"/>
              <w:left w:w="70" w:type="dxa"/>
              <w:bottom w:w="70" w:type="dxa"/>
              <w:right w:w="70" w:type="dxa"/>
            </w:tcMar>
          </w:tcPr>
          <w:p w14:paraId="2DEA6F78" w14:textId="77777777" w:rsidR="00284D74" w:rsidRDefault="00284D74">
            <w:pPr>
              <w:pStyle w:val="TableText"/>
            </w:pPr>
            <w:r>
              <w:t>int</w:t>
            </w:r>
          </w:p>
        </w:tc>
        <w:tc>
          <w:tcPr>
            <w:tcW w:w="1987" w:type="dxa"/>
            <w:tcMar>
              <w:top w:w="70" w:type="dxa"/>
              <w:left w:w="70" w:type="dxa"/>
              <w:bottom w:w="70" w:type="dxa"/>
              <w:right w:w="70" w:type="dxa"/>
            </w:tcMar>
          </w:tcPr>
          <w:p w14:paraId="15C310C2" w14:textId="77777777" w:rsidR="00284D74" w:rsidRDefault="00284D74">
            <w:pPr>
              <w:pStyle w:val="TableText"/>
            </w:pPr>
            <w:r>
              <w:t>yes</w:t>
            </w:r>
          </w:p>
        </w:tc>
        <w:tc>
          <w:tcPr>
            <w:tcW w:w="1987" w:type="dxa"/>
            <w:tcMar>
              <w:top w:w="70" w:type="dxa"/>
              <w:left w:w="70" w:type="dxa"/>
              <w:bottom w:w="70" w:type="dxa"/>
              <w:right w:w="70" w:type="dxa"/>
            </w:tcMar>
          </w:tcPr>
          <w:p w14:paraId="7766A4DC" w14:textId="77777777" w:rsidR="00284D74" w:rsidRDefault="00284D74">
            <w:pPr>
              <w:pStyle w:val="TableText"/>
            </w:pPr>
            <w:r>
              <w:t>Allowed messages in period</w:t>
            </w:r>
          </w:p>
        </w:tc>
        <w:tc>
          <w:tcPr>
            <w:tcW w:w="1987" w:type="dxa"/>
            <w:tcMar>
              <w:top w:w="70" w:type="dxa"/>
              <w:left w:w="70" w:type="dxa"/>
              <w:bottom w:w="70" w:type="dxa"/>
              <w:right w:w="70" w:type="dxa"/>
            </w:tcMar>
          </w:tcPr>
          <w:p w14:paraId="37CF8994" w14:textId="77777777" w:rsidR="00284D74" w:rsidRDefault="00284D74">
            <w:pPr>
              <w:pStyle w:val="TableText"/>
            </w:pPr>
            <w:r>
              <w:t>Soft or hard cap</w:t>
            </w:r>
          </w:p>
        </w:tc>
      </w:tr>
      <w:tr w:rsidR="00284D74" w14:paraId="2D3454CD" w14:textId="77777777">
        <w:trPr>
          <w:jc w:val="center"/>
        </w:trPr>
        <w:tc>
          <w:tcPr>
            <w:tcW w:w="1987" w:type="dxa"/>
            <w:tcMar>
              <w:top w:w="70" w:type="dxa"/>
              <w:left w:w="70" w:type="dxa"/>
              <w:bottom w:w="70" w:type="dxa"/>
              <w:right w:w="70" w:type="dxa"/>
            </w:tcMar>
          </w:tcPr>
          <w:p w14:paraId="68C60196" w14:textId="77777777" w:rsidR="00284D74" w:rsidRDefault="00284D74">
            <w:pPr>
              <w:pStyle w:val="TableText"/>
            </w:pPr>
            <w:r>
              <w:t>context_depth_tier</w:t>
            </w:r>
          </w:p>
        </w:tc>
        <w:tc>
          <w:tcPr>
            <w:tcW w:w="1987" w:type="dxa"/>
            <w:tcMar>
              <w:top w:w="70" w:type="dxa"/>
              <w:left w:w="70" w:type="dxa"/>
              <w:bottom w:w="70" w:type="dxa"/>
              <w:right w:w="70" w:type="dxa"/>
            </w:tcMar>
          </w:tcPr>
          <w:p w14:paraId="0F37BB3A" w14:textId="77777777" w:rsidR="00284D74" w:rsidRDefault="00284D74">
            <w:pPr>
              <w:pStyle w:val="TableText"/>
            </w:pPr>
            <w:r>
              <w:t>enum</w:t>
            </w:r>
          </w:p>
        </w:tc>
        <w:tc>
          <w:tcPr>
            <w:tcW w:w="1987" w:type="dxa"/>
            <w:tcMar>
              <w:top w:w="70" w:type="dxa"/>
              <w:left w:w="70" w:type="dxa"/>
              <w:bottom w:w="70" w:type="dxa"/>
              <w:right w:w="70" w:type="dxa"/>
            </w:tcMar>
          </w:tcPr>
          <w:p w14:paraId="68164A7A" w14:textId="77777777" w:rsidR="00284D74" w:rsidRDefault="00284D74">
            <w:pPr>
              <w:pStyle w:val="TableText"/>
            </w:pPr>
            <w:r>
              <w:t>yes</w:t>
            </w:r>
          </w:p>
        </w:tc>
        <w:tc>
          <w:tcPr>
            <w:tcW w:w="1987" w:type="dxa"/>
            <w:tcMar>
              <w:top w:w="70" w:type="dxa"/>
              <w:left w:w="70" w:type="dxa"/>
              <w:bottom w:w="70" w:type="dxa"/>
              <w:right w:w="70" w:type="dxa"/>
            </w:tcMar>
          </w:tcPr>
          <w:p w14:paraId="3A34232E" w14:textId="77777777" w:rsidR="00284D74" w:rsidRDefault="00284D74">
            <w:pPr>
              <w:pStyle w:val="TableText"/>
            </w:pPr>
            <w:r>
              <w:t>SHALLOW / STANDARD / DEEP</w:t>
            </w:r>
          </w:p>
        </w:tc>
        <w:tc>
          <w:tcPr>
            <w:tcW w:w="1987" w:type="dxa"/>
            <w:tcMar>
              <w:top w:w="70" w:type="dxa"/>
              <w:left w:w="70" w:type="dxa"/>
              <w:bottom w:w="70" w:type="dxa"/>
              <w:right w:w="70" w:type="dxa"/>
            </w:tcMar>
          </w:tcPr>
          <w:p w14:paraId="7D367506" w14:textId="77777777" w:rsidR="00284D74" w:rsidRDefault="00284D74">
            <w:pPr>
              <w:pStyle w:val="TableText"/>
            </w:pPr>
            <w:r>
              <w:t>Controls memory and model path</w:t>
            </w:r>
          </w:p>
        </w:tc>
      </w:tr>
      <w:tr w:rsidR="00284D74" w14:paraId="0426DD6C" w14:textId="77777777">
        <w:trPr>
          <w:jc w:val="center"/>
        </w:trPr>
        <w:tc>
          <w:tcPr>
            <w:tcW w:w="1987" w:type="dxa"/>
            <w:tcMar>
              <w:top w:w="70" w:type="dxa"/>
              <w:left w:w="70" w:type="dxa"/>
              <w:bottom w:w="70" w:type="dxa"/>
              <w:right w:w="70" w:type="dxa"/>
            </w:tcMar>
          </w:tcPr>
          <w:p w14:paraId="4BA60C6C" w14:textId="77777777" w:rsidR="00284D74" w:rsidRDefault="00284D74">
            <w:pPr>
              <w:pStyle w:val="TableText"/>
            </w:pPr>
            <w:r>
              <w:t>created_at</w:t>
            </w:r>
          </w:p>
        </w:tc>
        <w:tc>
          <w:tcPr>
            <w:tcW w:w="1987" w:type="dxa"/>
            <w:tcMar>
              <w:top w:w="70" w:type="dxa"/>
              <w:left w:w="70" w:type="dxa"/>
              <w:bottom w:w="70" w:type="dxa"/>
              <w:right w:w="70" w:type="dxa"/>
            </w:tcMar>
          </w:tcPr>
          <w:p w14:paraId="3C375DCE" w14:textId="77777777" w:rsidR="00284D74" w:rsidRDefault="00284D74">
            <w:pPr>
              <w:pStyle w:val="TableText"/>
            </w:pPr>
            <w:r>
              <w:t>timestamp</w:t>
            </w:r>
          </w:p>
        </w:tc>
        <w:tc>
          <w:tcPr>
            <w:tcW w:w="1987" w:type="dxa"/>
            <w:tcMar>
              <w:top w:w="70" w:type="dxa"/>
              <w:left w:w="70" w:type="dxa"/>
              <w:bottom w:w="70" w:type="dxa"/>
              <w:right w:w="70" w:type="dxa"/>
            </w:tcMar>
          </w:tcPr>
          <w:p w14:paraId="3316881F" w14:textId="77777777" w:rsidR="00284D74" w:rsidRDefault="00284D74">
            <w:pPr>
              <w:pStyle w:val="TableText"/>
            </w:pPr>
            <w:r>
              <w:t>yes</w:t>
            </w:r>
          </w:p>
        </w:tc>
        <w:tc>
          <w:tcPr>
            <w:tcW w:w="1987" w:type="dxa"/>
            <w:tcMar>
              <w:top w:w="70" w:type="dxa"/>
              <w:left w:w="70" w:type="dxa"/>
              <w:bottom w:w="70" w:type="dxa"/>
              <w:right w:w="70" w:type="dxa"/>
            </w:tcMar>
          </w:tcPr>
          <w:p w14:paraId="0270D067" w14:textId="77777777" w:rsidR="00284D74" w:rsidRDefault="00284D74">
            <w:pPr>
              <w:pStyle w:val="TableText"/>
            </w:pPr>
            <w:r>
              <w:t>Audit timestamp</w:t>
            </w:r>
          </w:p>
        </w:tc>
        <w:tc>
          <w:tcPr>
            <w:tcW w:w="1987" w:type="dxa"/>
            <w:tcMar>
              <w:top w:w="70" w:type="dxa"/>
              <w:left w:w="70" w:type="dxa"/>
              <w:bottom w:w="70" w:type="dxa"/>
              <w:right w:w="70" w:type="dxa"/>
            </w:tcMar>
          </w:tcPr>
          <w:p w14:paraId="3CF7A94E" w14:textId="77777777" w:rsidR="00284D74" w:rsidRDefault="00284D74">
            <w:pPr>
              <w:pStyle w:val="TableText"/>
            </w:pPr>
            <w:r>
              <w:t>UTC</w:t>
            </w:r>
          </w:p>
        </w:tc>
      </w:tr>
      <w:tr w:rsidR="00284D74" w14:paraId="34C24B50" w14:textId="77777777">
        <w:trPr>
          <w:jc w:val="center"/>
        </w:trPr>
        <w:tc>
          <w:tcPr>
            <w:tcW w:w="1987" w:type="dxa"/>
            <w:tcMar>
              <w:top w:w="70" w:type="dxa"/>
              <w:left w:w="70" w:type="dxa"/>
              <w:bottom w:w="70" w:type="dxa"/>
              <w:right w:w="70" w:type="dxa"/>
            </w:tcMar>
          </w:tcPr>
          <w:p w14:paraId="620938AC" w14:textId="77777777" w:rsidR="00284D74" w:rsidRDefault="00284D74">
            <w:pPr>
              <w:pStyle w:val="TableText"/>
            </w:pPr>
            <w:r>
              <w:t>updated_at</w:t>
            </w:r>
          </w:p>
        </w:tc>
        <w:tc>
          <w:tcPr>
            <w:tcW w:w="1987" w:type="dxa"/>
            <w:tcMar>
              <w:top w:w="70" w:type="dxa"/>
              <w:left w:w="70" w:type="dxa"/>
              <w:bottom w:w="70" w:type="dxa"/>
              <w:right w:w="70" w:type="dxa"/>
            </w:tcMar>
          </w:tcPr>
          <w:p w14:paraId="16D0006B" w14:textId="77777777" w:rsidR="00284D74" w:rsidRDefault="00284D74">
            <w:pPr>
              <w:pStyle w:val="TableText"/>
            </w:pPr>
            <w:r>
              <w:t>timestamp</w:t>
            </w:r>
          </w:p>
        </w:tc>
        <w:tc>
          <w:tcPr>
            <w:tcW w:w="1987" w:type="dxa"/>
            <w:tcMar>
              <w:top w:w="70" w:type="dxa"/>
              <w:left w:w="70" w:type="dxa"/>
              <w:bottom w:w="70" w:type="dxa"/>
              <w:right w:w="70" w:type="dxa"/>
            </w:tcMar>
          </w:tcPr>
          <w:p w14:paraId="44ACCBDB" w14:textId="77777777" w:rsidR="00284D74" w:rsidRDefault="00284D74">
            <w:pPr>
              <w:pStyle w:val="TableText"/>
            </w:pPr>
            <w:r>
              <w:t>yes</w:t>
            </w:r>
          </w:p>
        </w:tc>
        <w:tc>
          <w:tcPr>
            <w:tcW w:w="1987" w:type="dxa"/>
            <w:tcMar>
              <w:top w:w="70" w:type="dxa"/>
              <w:left w:w="70" w:type="dxa"/>
              <w:bottom w:w="70" w:type="dxa"/>
              <w:right w:w="70" w:type="dxa"/>
            </w:tcMar>
          </w:tcPr>
          <w:p w14:paraId="3415793C" w14:textId="77777777" w:rsidR="00284D74" w:rsidRDefault="00284D74">
            <w:pPr>
              <w:pStyle w:val="TableText"/>
            </w:pPr>
            <w:r>
              <w:t>Audit timestamp</w:t>
            </w:r>
          </w:p>
        </w:tc>
        <w:tc>
          <w:tcPr>
            <w:tcW w:w="1987" w:type="dxa"/>
            <w:tcMar>
              <w:top w:w="70" w:type="dxa"/>
              <w:left w:w="70" w:type="dxa"/>
              <w:bottom w:w="70" w:type="dxa"/>
              <w:right w:w="70" w:type="dxa"/>
            </w:tcMar>
          </w:tcPr>
          <w:p w14:paraId="36D8C31F" w14:textId="77777777" w:rsidR="00284D74" w:rsidRDefault="00284D74">
            <w:pPr>
              <w:pStyle w:val="TableText"/>
            </w:pPr>
            <w:r>
              <w:t>UTC</w:t>
            </w:r>
          </w:p>
        </w:tc>
      </w:tr>
    </w:tbl>
    <w:p w14:paraId="1CD007BE" w14:textId="77777777" w:rsidR="00284D74" w:rsidRDefault="00284D74"/>
    <w:p w14:paraId="73C5C908" w14:textId="77777777" w:rsidR="00284D74" w:rsidRDefault="00284D74">
      <w:pPr>
        <w:pStyle w:val="SubHead"/>
      </w:pPr>
      <w:r>
        <w:t>7.2 quantum_mirror_session</w:t>
      </w:r>
    </w:p>
    <w:tbl>
      <w:tblPr>
        <w:tblW w:w="0" w:type="auto"/>
        <w:jc w:val="center"/>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Look w:val="04A0" w:firstRow="1" w:lastRow="0" w:firstColumn="1" w:lastColumn="0" w:noHBand="0" w:noVBand="1"/>
      </w:tblPr>
      <w:tblGrid>
        <w:gridCol w:w="1986"/>
        <w:gridCol w:w="1987"/>
        <w:gridCol w:w="1987"/>
        <w:gridCol w:w="2149"/>
        <w:gridCol w:w="1987"/>
      </w:tblGrid>
      <w:tr w:rsidR="00284D74" w14:paraId="75B197E3" w14:textId="77777777">
        <w:trPr>
          <w:tblHeader/>
          <w:jc w:val="center"/>
        </w:trPr>
        <w:tc>
          <w:tcPr>
            <w:tcW w:w="1987" w:type="dxa"/>
            <w:shd w:val="clear" w:color="auto" w:fill="EAF0F8"/>
            <w:tcMar>
              <w:top w:w="80" w:type="dxa"/>
              <w:left w:w="80" w:type="dxa"/>
              <w:bottom w:w="80" w:type="dxa"/>
              <w:right w:w="80" w:type="dxa"/>
            </w:tcMar>
          </w:tcPr>
          <w:p w14:paraId="05BE1CEA" w14:textId="77777777" w:rsidR="00284D74" w:rsidRDefault="00284D74">
            <w:pPr>
              <w:pStyle w:val="TableText"/>
            </w:pPr>
            <w:r>
              <w:rPr>
                <w:b/>
              </w:rPr>
              <w:t>Field</w:t>
            </w:r>
          </w:p>
        </w:tc>
        <w:tc>
          <w:tcPr>
            <w:tcW w:w="1987" w:type="dxa"/>
            <w:shd w:val="clear" w:color="auto" w:fill="EAF0F8"/>
            <w:tcMar>
              <w:top w:w="80" w:type="dxa"/>
              <w:left w:w="80" w:type="dxa"/>
              <w:bottom w:w="80" w:type="dxa"/>
              <w:right w:w="80" w:type="dxa"/>
            </w:tcMar>
          </w:tcPr>
          <w:p w14:paraId="6967EAC9" w14:textId="77777777" w:rsidR="00284D74" w:rsidRDefault="00284D74">
            <w:pPr>
              <w:pStyle w:val="TableText"/>
            </w:pPr>
            <w:r>
              <w:rPr>
                <w:b/>
              </w:rPr>
              <w:t>Type</w:t>
            </w:r>
          </w:p>
        </w:tc>
        <w:tc>
          <w:tcPr>
            <w:tcW w:w="1987" w:type="dxa"/>
            <w:shd w:val="clear" w:color="auto" w:fill="EAF0F8"/>
            <w:tcMar>
              <w:top w:w="80" w:type="dxa"/>
              <w:left w:w="80" w:type="dxa"/>
              <w:bottom w:w="80" w:type="dxa"/>
              <w:right w:w="80" w:type="dxa"/>
            </w:tcMar>
          </w:tcPr>
          <w:p w14:paraId="52A7208C" w14:textId="77777777" w:rsidR="00284D74" w:rsidRDefault="00284D74">
            <w:pPr>
              <w:pStyle w:val="TableText"/>
            </w:pPr>
            <w:r>
              <w:rPr>
                <w:b/>
              </w:rPr>
              <w:t>Required</w:t>
            </w:r>
          </w:p>
        </w:tc>
        <w:tc>
          <w:tcPr>
            <w:tcW w:w="1987" w:type="dxa"/>
            <w:shd w:val="clear" w:color="auto" w:fill="EAF0F8"/>
            <w:tcMar>
              <w:top w:w="80" w:type="dxa"/>
              <w:left w:w="80" w:type="dxa"/>
              <w:bottom w:w="80" w:type="dxa"/>
              <w:right w:w="80" w:type="dxa"/>
            </w:tcMar>
          </w:tcPr>
          <w:p w14:paraId="70987A8A" w14:textId="77777777" w:rsidR="00284D74" w:rsidRDefault="00284D74">
            <w:pPr>
              <w:pStyle w:val="TableText"/>
            </w:pPr>
            <w:r>
              <w:rPr>
                <w:b/>
              </w:rPr>
              <w:t>Description</w:t>
            </w:r>
          </w:p>
        </w:tc>
        <w:tc>
          <w:tcPr>
            <w:tcW w:w="1987" w:type="dxa"/>
            <w:shd w:val="clear" w:color="auto" w:fill="EAF0F8"/>
            <w:tcMar>
              <w:top w:w="80" w:type="dxa"/>
              <w:left w:w="80" w:type="dxa"/>
              <w:bottom w:w="80" w:type="dxa"/>
              <w:right w:w="80" w:type="dxa"/>
            </w:tcMar>
          </w:tcPr>
          <w:p w14:paraId="24A1FE9D" w14:textId="77777777" w:rsidR="00284D74" w:rsidRDefault="00284D74">
            <w:pPr>
              <w:pStyle w:val="TableText"/>
            </w:pPr>
            <w:r>
              <w:rPr>
                <w:b/>
              </w:rPr>
              <w:t>Notes / Rules</w:t>
            </w:r>
          </w:p>
        </w:tc>
      </w:tr>
      <w:tr w:rsidR="00284D74" w14:paraId="192DE3F8" w14:textId="77777777">
        <w:trPr>
          <w:jc w:val="center"/>
        </w:trPr>
        <w:tc>
          <w:tcPr>
            <w:tcW w:w="1987" w:type="dxa"/>
            <w:tcMar>
              <w:top w:w="70" w:type="dxa"/>
              <w:left w:w="70" w:type="dxa"/>
              <w:bottom w:w="70" w:type="dxa"/>
              <w:right w:w="70" w:type="dxa"/>
            </w:tcMar>
          </w:tcPr>
          <w:p w14:paraId="391CCAEA" w14:textId="77777777" w:rsidR="00284D74" w:rsidRDefault="00284D74">
            <w:pPr>
              <w:pStyle w:val="TableText"/>
            </w:pPr>
            <w:r>
              <w:t>qm_session_id</w:t>
            </w:r>
          </w:p>
        </w:tc>
        <w:tc>
          <w:tcPr>
            <w:tcW w:w="1987" w:type="dxa"/>
            <w:tcMar>
              <w:top w:w="70" w:type="dxa"/>
              <w:left w:w="70" w:type="dxa"/>
              <w:bottom w:w="70" w:type="dxa"/>
              <w:right w:w="70" w:type="dxa"/>
            </w:tcMar>
          </w:tcPr>
          <w:p w14:paraId="20A138C5" w14:textId="77777777" w:rsidR="00284D74" w:rsidRDefault="00284D74">
            <w:pPr>
              <w:pStyle w:val="TableText"/>
            </w:pPr>
            <w:r>
              <w:t>uuid</w:t>
            </w:r>
          </w:p>
        </w:tc>
        <w:tc>
          <w:tcPr>
            <w:tcW w:w="1987" w:type="dxa"/>
            <w:tcMar>
              <w:top w:w="70" w:type="dxa"/>
              <w:left w:w="70" w:type="dxa"/>
              <w:bottom w:w="70" w:type="dxa"/>
              <w:right w:w="70" w:type="dxa"/>
            </w:tcMar>
          </w:tcPr>
          <w:p w14:paraId="640B9529" w14:textId="77777777" w:rsidR="00284D74" w:rsidRDefault="00284D74">
            <w:pPr>
              <w:pStyle w:val="TableText"/>
            </w:pPr>
            <w:r>
              <w:t>yes</w:t>
            </w:r>
          </w:p>
        </w:tc>
        <w:tc>
          <w:tcPr>
            <w:tcW w:w="1987" w:type="dxa"/>
            <w:tcMar>
              <w:top w:w="70" w:type="dxa"/>
              <w:left w:w="70" w:type="dxa"/>
              <w:bottom w:w="70" w:type="dxa"/>
              <w:right w:w="70" w:type="dxa"/>
            </w:tcMar>
          </w:tcPr>
          <w:p w14:paraId="2B663D8E" w14:textId="77777777" w:rsidR="00284D74" w:rsidRDefault="00284D74">
            <w:pPr>
              <w:pStyle w:val="TableText"/>
            </w:pPr>
            <w:r>
              <w:t>Primary session id</w:t>
            </w:r>
          </w:p>
        </w:tc>
        <w:tc>
          <w:tcPr>
            <w:tcW w:w="1987" w:type="dxa"/>
            <w:tcMar>
              <w:top w:w="70" w:type="dxa"/>
              <w:left w:w="70" w:type="dxa"/>
              <w:bottom w:w="70" w:type="dxa"/>
              <w:right w:w="70" w:type="dxa"/>
            </w:tcMar>
          </w:tcPr>
          <w:p w14:paraId="0C544D80" w14:textId="77777777" w:rsidR="00284D74" w:rsidRDefault="00284D74">
            <w:pPr>
              <w:pStyle w:val="TableText"/>
            </w:pPr>
            <w:r>
              <w:t>Created each time user enters Quantum Mirror</w:t>
            </w:r>
          </w:p>
        </w:tc>
      </w:tr>
      <w:tr w:rsidR="00284D74" w14:paraId="10D49D33" w14:textId="77777777">
        <w:trPr>
          <w:jc w:val="center"/>
        </w:trPr>
        <w:tc>
          <w:tcPr>
            <w:tcW w:w="1987" w:type="dxa"/>
            <w:tcMar>
              <w:top w:w="70" w:type="dxa"/>
              <w:left w:w="70" w:type="dxa"/>
              <w:bottom w:w="70" w:type="dxa"/>
              <w:right w:w="70" w:type="dxa"/>
            </w:tcMar>
          </w:tcPr>
          <w:p w14:paraId="108F6AFA" w14:textId="77777777" w:rsidR="00284D74" w:rsidRDefault="00284D74">
            <w:pPr>
              <w:pStyle w:val="TableText"/>
            </w:pPr>
            <w:r>
              <w:t>user_id</w:t>
            </w:r>
          </w:p>
        </w:tc>
        <w:tc>
          <w:tcPr>
            <w:tcW w:w="1987" w:type="dxa"/>
            <w:tcMar>
              <w:top w:w="70" w:type="dxa"/>
              <w:left w:w="70" w:type="dxa"/>
              <w:bottom w:w="70" w:type="dxa"/>
              <w:right w:w="70" w:type="dxa"/>
            </w:tcMar>
          </w:tcPr>
          <w:p w14:paraId="6907B00A" w14:textId="77777777" w:rsidR="00284D74" w:rsidRDefault="00284D74">
            <w:pPr>
              <w:pStyle w:val="TableText"/>
            </w:pPr>
            <w:r>
              <w:t>uuid</w:t>
            </w:r>
          </w:p>
        </w:tc>
        <w:tc>
          <w:tcPr>
            <w:tcW w:w="1987" w:type="dxa"/>
            <w:tcMar>
              <w:top w:w="70" w:type="dxa"/>
              <w:left w:w="70" w:type="dxa"/>
              <w:bottom w:w="70" w:type="dxa"/>
              <w:right w:w="70" w:type="dxa"/>
            </w:tcMar>
          </w:tcPr>
          <w:p w14:paraId="66F96AD0" w14:textId="77777777" w:rsidR="00284D74" w:rsidRDefault="00284D74">
            <w:pPr>
              <w:pStyle w:val="TableText"/>
            </w:pPr>
            <w:r>
              <w:t>yes</w:t>
            </w:r>
          </w:p>
        </w:tc>
        <w:tc>
          <w:tcPr>
            <w:tcW w:w="1987" w:type="dxa"/>
            <w:tcMar>
              <w:top w:w="70" w:type="dxa"/>
              <w:left w:w="70" w:type="dxa"/>
              <w:bottom w:w="70" w:type="dxa"/>
              <w:right w:w="70" w:type="dxa"/>
            </w:tcMar>
          </w:tcPr>
          <w:p w14:paraId="09839F15" w14:textId="77777777" w:rsidR="00284D74" w:rsidRDefault="00284D74">
            <w:pPr>
              <w:pStyle w:val="TableText"/>
            </w:pPr>
            <w:r>
              <w:t>Session owner</w:t>
            </w:r>
          </w:p>
        </w:tc>
        <w:tc>
          <w:tcPr>
            <w:tcW w:w="1987" w:type="dxa"/>
            <w:tcMar>
              <w:top w:w="70" w:type="dxa"/>
              <w:left w:w="70" w:type="dxa"/>
              <w:bottom w:w="70" w:type="dxa"/>
              <w:right w:w="70" w:type="dxa"/>
            </w:tcMar>
          </w:tcPr>
          <w:p w14:paraId="197AA33A" w14:textId="77777777" w:rsidR="00284D74" w:rsidRDefault="00284D74">
            <w:pPr>
              <w:pStyle w:val="TableText"/>
            </w:pPr>
            <w:r>
              <w:t>FK users.user_id</w:t>
            </w:r>
          </w:p>
        </w:tc>
      </w:tr>
      <w:tr w:rsidR="00284D74" w14:paraId="027C7C52" w14:textId="77777777">
        <w:trPr>
          <w:jc w:val="center"/>
        </w:trPr>
        <w:tc>
          <w:tcPr>
            <w:tcW w:w="1987" w:type="dxa"/>
            <w:tcMar>
              <w:top w:w="70" w:type="dxa"/>
              <w:left w:w="70" w:type="dxa"/>
              <w:bottom w:w="70" w:type="dxa"/>
              <w:right w:w="70" w:type="dxa"/>
            </w:tcMar>
          </w:tcPr>
          <w:p w14:paraId="479F58B0" w14:textId="77777777" w:rsidR="00284D74" w:rsidRDefault="00284D74">
            <w:pPr>
              <w:pStyle w:val="TableText"/>
            </w:pPr>
            <w:r>
              <w:t>conversation_mode</w:t>
            </w:r>
          </w:p>
        </w:tc>
        <w:tc>
          <w:tcPr>
            <w:tcW w:w="1987" w:type="dxa"/>
            <w:tcMar>
              <w:top w:w="70" w:type="dxa"/>
              <w:left w:w="70" w:type="dxa"/>
              <w:bottom w:w="70" w:type="dxa"/>
              <w:right w:w="70" w:type="dxa"/>
            </w:tcMar>
          </w:tcPr>
          <w:p w14:paraId="471A2364" w14:textId="77777777" w:rsidR="00284D74" w:rsidRDefault="00284D74">
            <w:pPr>
              <w:pStyle w:val="TableText"/>
            </w:pPr>
            <w:r>
              <w:t>enum</w:t>
            </w:r>
          </w:p>
        </w:tc>
        <w:tc>
          <w:tcPr>
            <w:tcW w:w="1987" w:type="dxa"/>
            <w:tcMar>
              <w:top w:w="70" w:type="dxa"/>
              <w:left w:w="70" w:type="dxa"/>
              <w:bottom w:w="70" w:type="dxa"/>
              <w:right w:w="70" w:type="dxa"/>
            </w:tcMar>
          </w:tcPr>
          <w:p w14:paraId="50CC89CB" w14:textId="77777777" w:rsidR="00284D74" w:rsidRDefault="00284D74">
            <w:pPr>
              <w:pStyle w:val="TableText"/>
            </w:pPr>
            <w:r>
              <w:t>yes</w:t>
            </w:r>
          </w:p>
        </w:tc>
        <w:tc>
          <w:tcPr>
            <w:tcW w:w="1987" w:type="dxa"/>
            <w:tcMar>
              <w:top w:w="70" w:type="dxa"/>
              <w:left w:w="70" w:type="dxa"/>
              <w:bottom w:w="70" w:type="dxa"/>
              <w:right w:w="70" w:type="dxa"/>
            </w:tcMar>
          </w:tcPr>
          <w:p w14:paraId="51CF221D" w14:textId="77777777" w:rsidR="00284D74" w:rsidRDefault="00284D74">
            <w:pPr>
              <w:pStyle w:val="TableText"/>
            </w:pPr>
            <w:r>
              <w:t>SCORE_DEEP_DIVE / PAST_RELATIONSHIP / MESSAGE_STUDIO / AFTER_CONFLICT / PATTERN_CHECK / COUPLE_REFLECTION</w:t>
            </w:r>
          </w:p>
        </w:tc>
        <w:tc>
          <w:tcPr>
            <w:tcW w:w="1987" w:type="dxa"/>
            <w:tcMar>
              <w:top w:w="70" w:type="dxa"/>
              <w:left w:w="70" w:type="dxa"/>
              <w:bottom w:w="70" w:type="dxa"/>
              <w:right w:w="70" w:type="dxa"/>
            </w:tcMar>
          </w:tcPr>
          <w:p w14:paraId="125C858F" w14:textId="77777777" w:rsidR="00284D74" w:rsidRDefault="00284D74">
            <w:pPr>
              <w:pStyle w:val="TableText"/>
            </w:pPr>
            <w:r>
              <w:t>Drives prompt path and extraction recipe</w:t>
            </w:r>
          </w:p>
        </w:tc>
      </w:tr>
      <w:tr w:rsidR="00284D74" w14:paraId="40CB0787" w14:textId="77777777">
        <w:trPr>
          <w:jc w:val="center"/>
        </w:trPr>
        <w:tc>
          <w:tcPr>
            <w:tcW w:w="1987" w:type="dxa"/>
            <w:tcMar>
              <w:top w:w="70" w:type="dxa"/>
              <w:left w:w="70" w:type="dxa"/>
              <w:bottom w:w="70" w:type="dxa"/>
              <w:right w:w="70" w:type="dxa"/>
            </w:tcMar>
          </w:tcPr>
          <w:p w14:paraId="7CBA0032" w14:textId="77777777" w:rsidR="00284D74" w:rsidRDefault="00284D74">
            <w:pPr>
              <w:pStyle w:val="TableText"/>
            </w:pPr>
            <w:r>
              <w:t>partner_context_user_id</w:t>
            </w:r>
          </w:p>
        </w:tc>
        <w:tc>
          <w:tcPr>
            <w:tcW w:w="1987" w:type="dxa"/>
            <w:tcMar>
              <w:top w:w="70" w:type="dxa"/>
              <w:left w:w="70" w:type="dxa"/>
              <w:bottom w:w="70" w:type="dxa"/>
              <w:right w:w="70" w:type="dxa"/>
            </w:tcMar>
          </w:tcPr>
          <w:p w14:paraId="06A67708" w14:textId="77777777" w:rsidR="00284D74" w:rsidRDefault="00284D74">
            <w:pPr>
              <w:pStyle w:val="TableText"/>
            </w:pPr>
            <w:r>
              <w:t>uuid</w:t>
            </w:r>
          </w:p>
        </w:tc>
        <w:tc>
          <w:tcPr>
            <w:tcW w:w="1987" w:type="dxa"/>
            <w:tcMar>
              <w:top w:w="70" w:type="dxa"/>
              <w:left w:w="70" w:type="dxa"/>
              <w:bottom w:w="70" w:type="dxa"/>
              <w:right w:w="70" w:type="dxa"/>
            </w:tcMar>
          </w:tcPr>
          <w:p w14:paraId="3B31117F" w14:textId="77777777" w:rsidR="00284D74" w:rsidRDefault="00284D74">
            <w:pPr>
              <w:pStyle w:val="TableText"/>
            </w:pPr>
            <w:r>
              <w:t>no</w:t>
            </w:r>
          </w:p>
        </w:tc>
        <w:tc>
          <w:tcPr>
            <w:tcW w:w="1987" w:type="dxa"/>
            <w:tcMar>
              <w:top w:w="70" w:type="dxa"/>
              <w:left w:w="70" w:type="dxa"/>
              <w:bottom w:w="70" w:type="dxa"/>
              <w:right w:w="70" w:type="dxa"/>
            </w:tcMar>
          </w:tcPr>
          <w:p w14:paraId="647919B0" w14:textId="77777777" w:rsidR="00284D74" w:rsidRDefault="00284D74">
            <w:pPr>
              <w:pStyle w:val="TableText"/>
            </w:pPr>
            <w:r>
              <w:t>Optional partner/match context</w:t>
            </w:r>
          </w:p>
        </w:tc>
        <w:tc>
          <w:tcPr>
            <w:tcW w:w="1987" w:type="dxa"/>
            <w:tcMar>
              <w:top w:w="70" w:type="dxa"/>
              <w:left w:w="70" w:type="dxa"/>
              <w:bottom w:w="70" w:type="dxa"/>
              <w:right w:w="70" w:type="dxa"/>
            </w:tcMar>
          </w:tcPr>
          <w:p w14:paraId="14DB6C00" w14:textId="77777777" w:rsidR="00284D74" w:rsidRDefault="00284D74">
            <w:pPr>
              <w:pStyle w:val="TableText"/>
            </w:pPr>
            <w:r>
              <w:t>Only if allowed by consent scope</w:t>
            </w:r>
          </w:p>
        </w:tc>
      </w:tr>
      <w:tr w:rsidR="00284D74" w14:paraId="599E7CBD" w14:textId="77777777">
        <w:trPr>
          <w:jc w:val="center"/>
        </w:trPr>
        <w:tc>
          <w:tcPr>
            <w:tcW w:w="1987" w:type="dxa"/>
            <w:tcMar>
              <w:top w:w="70" w:type="dxa"/>
              <w:left w:w="70" w:type="dxa"/>
              <w:bottom w:w="70" w:type="dxa"/>
              <w:right w:w="70" w:type="dxa"/>
            </w:tcMar>
          </w:tcPr>
          <w:p w14:paraId="47ECA37A" w14:textId="77777777" w:rsidR="00284D74" w:rsidRDefault="00284D74">
            <w:pPr>
              <w:pStyle w:val="TableText"/>
            </w:pPr>
            <w:r>
              <w:t>entry_surface</w:t>
            </w:r>
          </w:p>
        </w:tc>
        <w:tc>
          <w:tcPr>
            <w:tcW w:w="1987" w:type="dxa"/>
            <w:tcMar>
              <w:top w:w="70" w:type="dxa"/>
              <w:left w:w="70" w:type="dxa"/>
              <w:bottom w:w="70" w:type="dxa"/>
              <w:right w:w="70" w:type="dxa"/>
            </w:tcMar>
          </w:tcPr>
          <w:p w14:paraId="5C486C90" w14:textId="77777777" w:rsidR="00284D74" w:rsidRDefault="00284D74">
            <w:pPr>
              <w:pStyle w:val="TableText"/>
            </w:pPr>
            <w:r>
              <w:t>enum</w:t>
            </w:r>
          </w:p>
        </w:tc>
        <w:tc>
          <w:tcPr>
            <w:tcW w:w="1987" w:type="dxa"/>
            <w:tcMar>
              <w:top w:w="70" w:type="dxa"/>
              <w:left w:w="70" w:type="dxa"/>
              <w:bottom w:w="70" w:type="dxa"/>
              <w:right w:w="70" w:type="dxa"/>
            </w:tcMar>
          </w:tcPr>
          <w:p w14:paraId="6179CA12" w14:textId="77777777" w:rsidR="00284D74" w:rsidRDefault="00284D74">
            <w:pPr>
              <w:pStyle w:val="TableText"/>
            </w:pPr>
            <w:r>
              <w:t>yes</w:t>
            </w:r>
          </w:p>
        </w:tc>
        <w:tc>
          <w:tcPr>
            <w:tcW w:w="1987" w:type="dxa"/>
            <w:tcMar>
              <w:top w:w="70" w:type="dxa"/>
              <w:left w:w="70" w:type="dxa"/>
              <w:bottom w:w="70" w:type="dxa"/>
              <w:right w:w="70" w:type="dxa"/>
            </w:tcMar>
          </w:tcPr>
          <w:p w14:paraId="1849F4C0" w14:textId="77777777" w:rsidR="00284D74" w:rsidRDefault="00284D74">
            <w:pPr>
              <w:pStyle w:val="TableText"/>
            </w:pPr>
            <w:r>
              <w:t>PAYWALL / PROFILE / MATCH / SANCTUARY / SCORE_RESULT / PUSH</w:t>
            </w:r>
          </w:p>
        </w:tc>
        <w:tc>
          <w:tcPr>
            <w:tcW w:w="1987" w:type="dxa"/>
            <w:tcMar>
              <w:top w:w="70" w:type="dxa"/>
              <w:left w:w="70" w:type="dxa"/>
              <w:bottom w:w="70" w:type="dxa"/>
              <w:right w:w="70" w:type="dxa"/>
            </w:tcMar>
          </w:tcPr>
          <w:p w14:paraId="683F25EA" w14:textId="77777777" w:rsidR="00284D74" w:rsidRDefault="00284D74">
            <w:pPr>
              <w:pStyle w:val="TableText"/>
            </w:pPr>
            <w:r>
              <w:t>Analytics and product optimization</w:t>
            </w:r>
          </w:p>
        </w:tc>
      </w:tr>
      <w:tr w:rsidR="00284D74" w14:paraId="39833E23" w14:textId="77777777">
        <w:trPr>
          <w:jc w:val="center"/>
        </w:trPr>
        <w:tc>
          <w:tcPr>
            <w:tcW w:w="1987" w:type="dxa"/>
            <w:tcMar>
              <w:top w:w="70" w:type="dxa"/>
              <w:left w:w="70" w:type="dxa"/>
              <w:bottom w:w="70" w:type="dxa"/>
              <w:right w:w="70" w:type="dxa"/>
            </w:tcMar>
          </w:tcPr>
          <w:p w14:paraId="30244CBB" w14:textId="77777777" w:rsidR="00284D74" w:rsidRDefault="00284D74">
            <w:pPr>
              <w:pStyle w:val="TableText"/>
            </w:pPr>
            <w:r>
              <w:t>session_status</w:t>
            </w:r>
          </w:p>
        </w:tc>
        <w:tc>
          <w:tcPr>
            <w:tcW w:w="1987" w:type="dxa"/>
            <w:tcMar>
              <w:top w:w="70" w:type="dxa"/>
              <w:left w:w="70" w:type="dxa"/>
              <w:bottom w:w="70" w:type="dxa"/>
              <w:right w:w="70" w:type="dxa"/>
            </w:tcMar>
          </w:tcPr>
          <w:p w14:paraId="7BA07540" w14:textId="77777777" w:rsidR="00284D74" w:rsidRDefault="00284D74">
            <w:pPr>
              <w:pStyle w:val="TableText"/>
            </w:pPr>
            <w:r>
              <w:t>enum</w:t>
            </w:r>
          </w:p>
        </w:tc>
        <w:tc>
          <w:tcPr>
            <w:tcW w:w="1987" w:type="dxa"/>
            <w:tcMar>
              <w:top w:w="70" w:type="dxa"/>
              <w:left w:w="70" w:type="dxa"/>
              <w:bottom w:w="70" w:type="dxa"/>
              <w:right w:w="70" w:type="dxa"/>
            </w:tcMar>
          </w:tcPr>
          <w:p w14:paraId="55BF17DA" w14:textId="77777777" w:rsidR="00284D74" w:rsidRDefault="00284D74">
            <w:pPr>
              <w:pStyle w:val="TableText"/>
            </w:pPr>
            <w:r>
              <w:t>yes</w:t>
            </w:r>
          </w:p>
        </w:tc>
        <w:tc>
          <w:tcPr>
            <w:tcW w:w="1987" w:type="dxa"/>
            <w:tcMar>
              <w:top w:w="70" w:type="dxa"/>
              <w:left w:w="70" w:type="dxa"/>
              <w:bottom w:w="70" w:type="dxa"/>
              <w:right w:w="70" w:type="dxa"/>
            </w:tcMar>
          </w:tcPr>
          <w:p w14:paraId="1F02ECED" w14:textId="77777777" w:rsidR="00284D74" w:rsidRDefault="00284D74">
            <w:pPr>
              <w:pStyle w:val="TableText"/>
            </w:pPr>
            <w:r>
              <w:t>OPEN / CLOSED / ESCALATED / INTERRUPTED / RATE_LIMITED</w:t>
            </w:r>
          </w:p>
        </w:tc>
        <w:tc>
          <w:tcPr>
            <w:tcW w:w="1987" w:type="dxa"/>
            <w:tcMar>
              <w:top w:w="70" w:type="dxa"/>
              <w:left w:w="70" w:type="dxa"/>
              <w:bottom w:w="70" w:type="dxa"/>
              <w:right w:w="70" w:type="dxa"/>
            </w:tcMar>
          </w:tcPr>
          <w:p w14:paraId="4E47F4B2" w14:textId="77777777" w:rsidR="00284D74" w:rsidRDefault="00284D74">
            <w:pPr>
              <w:pStyle w:val="TableText"/>
            </w:pPr>
            <w:r>
              <w:t>Lifecycle control</w:t>
            </w:r>
          </w:p>
        </w:tc>
      </w:tr>
      <w:tr w:rsidR="00284D74" w14:paraId="25FF6168" w14:textId="77777777">
        <w:trPr>
          <w:jc w:val="center"/>
        </w:trPr>
        <w:tc>
          <w:tcPr>
            <w:tcW w:w="1987" w:type="dxa"/>
            <w:tcMar>
              <w:top w:w="70" w:type="dxa"/>
              <w:left w:w="70" w:type="dxa"/>
              <w:bottom w:w="70" w:type="dxa"/>
              <w:right w:w="70" w:type="dxa"/>
            </w:tcMar>
          </w:tcPr>
          <w:p w14:paraId="7AF386A6" w14:textId="77777777" w:rsidR="00284D74" w:rsidRDefault="00284D74">
            <w:pPr>
              <w:pStyle w:val="TableText"/>
            </w:pPr>
            <w:r>
              <w:lastRenderedPageBreak/>
              <w:t>memory_scope</w:t>
            </w:r>
          </w:p>
        </w:tc>
        <w:tc>
          <w:tcPr>
            <w:tcW w:w="1987" w:type="dxa"/>
            <w:tcMar>
              <w:top w:w="70" w:type="dxa"/>
              <w:left w:w="70" w:type="dxa"/>
              <w:bottom w:w="70" w:type="dxa"/>
              <w:right w:w="70" w:type="dxa"/>
            </w:tcMar>
          </w:tcPr>
          <w:p w14:paraId="6B818883" w14:textId="77777777" w:rsidR="00284D74" w:rsidRDefault="00284D74">
            <w:pPr>
              <w:pStyle w:val="TableText"/>
            </w:pPr>
            <w:r>
              <w:t>enum</w:t>
            </w:r>
          </w:p>
        </w:tc>
        <w:tc>
          <w:tcPr>
            <w:tcW w:w="1987" w:type="dxa"/>
            <w:tcMar>
              <w:top w:w="70" w:type="dxa"/>
              <w:left w:w="70" w:type="dxa"/>
              <w:bottom w:w="70" w:type="dxa"/>
              <w:right w:w="70" w:type="dxa"/>
            </w:tcMar>
          </w:tcPr>
          <w:p w14:paraId="635EED51" w14:textId="77777777" w:rsidR="00284D74" w:rsidRDefault="00284D74">
            <w:pPr>
              <w:pStyle w:val="TableText"/>
            </w:pPr>
            <w:r>
              <w:t>yes</w:t>
            </w:r>
          </w:p>
        </w:tc>
        <w:tc>
          <w:tcPr>
            <w:tcW w:w="1987" w:type="dxa"/>
            <w:tcMar>
              <w:top w:w="70" w:type="dxa"/>
              <w:left w:w="70" w:type="dxa"/>
              <w:bottom w:w="70" w:type="dxa"/>
              <w:right w:w="70" w:type="dxa"/>
            </w:tcMar>
          </w:tcPr>
          <w:p w14:paraId="4BC333A3" w14:textId="77777777" w:rsidR="00284D74" w:rsidRDefault="00284D74">
            <w:pPr>
              <w:pStyle w:val="TableText"/>
            </w:pPr>
            <w:r>
              <w:t>EPHEMERAL_ONLY / PERSONAL_MEMORY / PERSONAL_PLUS_COUPLE</w:t>
            </w:r>
          </w:p>
        </w:tc>
        <w:tc>
          <w:tcPr>
            <w:tcW w:w="1987" w:type="dxa"/>
            <w:tcMar>
              <w:top w:w="70" w:type="dxa"/>
              <w:left w:w="70" w:type="dxa"/>
              <w:bottom w:w="70" w:type="dxa"/>
              <w:right w:w="70" w:type="dxa"/>
            </w:tcMar>
          </w:tcPr>
          <w:p w14:paraId="1AA0CDAF" w14:textId="77777777" w:rsidR="00284D74" w:rsidRDefault="00284D74">
            <w:pPr>
              <w:pStyle w:val="TableText"/>
            </w:pPr>
            <w:r>
              <w:t>Must obey consent</w:t>
            </w:r>
          </w:p>
        </w:tc>
      </w:tr>
      <w:tr w:rsidR="00284D74" w14:paraId="766905F0" w14:textId="77777777">
        <w:trPr>
          <w:jc w:val="center"/>
        </w:trPr>
        <w:tc>
          <w:tcPr>
            <w:tcW w:w="1987" w:type="dxa"/>
            <w:tcMar>
              <w:top w:w="70" w:type="dxa"/>
              <w:left w:w="70" w:type="dxa"/>
              <w:bottom w:w="70" w:type="dxa"/>
              <w:right w:w="70" w:type="dxa"/>
            </w:tcMar>
          </w:tcPr>
          <w:p w14:paraId="51489A69" w14:textId="77777777" w:rsidR="00284D74" w:rsidRDefault="00284D74">
            <w:pPr>
              <w:pStyle w:val="TableText"/>
            </w:pPr>
            <w:r>
              <w:t>model_path</w:t>
            </w:r>
          </w:p>
        </w:tc>
        <w:tc>
          <w:tcPr>
            <w:tcW w:w="1987" w:type="dxa"/>
            <w:tcMar>
              <w:top w:w="70" w:type="dxa"/>
              <w:left w:w="70" w:type="dxa"/>
              <w:bottom w:w="70" w:type="dxa"/>
              <w:right w:w="70" w:type="dxa"/>
            </w:tcMar>
          </w:tcPr>
          <w:p w14:paraId="6958A0DC" w14:textId="77777777" w:rsidR="00284D74" w:rsidRDefault="00284D74">
            <w:pPr>
              <w:pStyle w:val="TableText"/>
            </w:pPr>
            <w:r>
              <w:t>enum</w:t>
            </w:r>
          </w:p>
        </w:tc>
        <w:tc>
          <w:tcPr>
            <w:tcW w:w="1987" w:type="dxa"/>
            <w:tcMar>
              <w:top w:w="70" w:type="dxa"/>
              <w:left w:w="70" w:type="dxa"/>
              <w:bottom w:w="70" w:type="dxa"/>
              <w:right w:w="70" w:type="dxa"/>
            </w:tcMar>
          </w:tcPr>
          <w:p w14:paraId="081FF549" w14:textId="77777777" w:rsidR="00284D74" w:rsidRDefault="00284D74">
            <w:pPr>
              <w:pStyle w:val="TableText"/>
            </w:pPr>
            <w:r>
              <w:t>yes</w:t>
            </w:r>
          </w:p>
        </w:tc>
        <w:tc>
          <w:tcPr>
            <w:tcW w:w="1987" w:type="dxa"/>
            <w:tcMar>
              <w:top w:w="70" w:type="dxa"/>
              <w:left w:w="70" w:type="dxa"/>
              <w:bottom w:w="70" w:type="dxa"/>
              <w:right w:w="70" w:type="dxa"/>
            </w:tcMar>
          </w:tcPr>
          <w:p w14:paraId="4D11B16F" w14:textId="77777777" w:rsidR="00284D74" w:rsidRDefault="00284D74">
            <w:pPr>
              <w:pStyle w:val="TableText"/>
            </w:pPr>
            <w:r>
              <w:t>LITE / STANDARD / DEEP_REASONING</w:t>
            </w:r>
          </w:p>
        </w:tc>
        <w:tc>
          <w:tcPr>
            <w:tcW w:w="1987" w:type="dxa"/>
            <w:tcMar>
              <w:top w:w="70" w:type="dxa"/>
              <w:left w:w="70" w:type="dxa"/>
              <w:bottom w:w="70" w:type="dxa"/>
              <w:right w:w="70" w:type="dxa"/>
            </w:tcMar>
          </w:tcPr>
          <w:p w14:paraId="3AD0C6D7" w14:textId="77777777" w:rsidR="00284D74" w:rsidRDefault="00284D74">
            <w:pPr>
              <w:pStyle w:val="TableText"/>
            </w:pPr>
            <w:r>
              <w:t>Cost and performance tracking</w:t>
            </w:r>
          </w:p>
        </w:tc>
      </w:tr>
      <w:tr w:rsidR="00284D74" w14:paraId="3D0D4CC2" w14:textId="77777777">
        <w:trPr>
          <w:jc w:val="center"/>
        </w:trPr>
        <w:tc>
          <w:tcPr>
            <w:tcW w:w="1987" w:type="dxa"/>
            <w:tcMar>
              <w:top w:w="70" w:type="dxa"/>
              <w:left w:w="70" w:type="dxa"/>
              <w:bottom w:w="70" w:type="dxa"/>
              <w:right w:w="70" w:type="dxa"/>
            </w:tcMar>
          </w:tcPr>
          <w:p w14:paraId="3615AE3E" w14:textId="77777777" w:rsidR="00284D74" w:rsidRDefault="00284D74">
            <w:pPr>
              <w:pStyle w:val="TableText"/>
            </w:pPr>
            <w:r>
              <w:t>evidence_band_ceiling</w:t>
            </w:r>
          </w:p>
        </w:tc>
        <w:tc>
          <w:tcPr>
            <w:tcW w:w="1987" w:type="dxa"/>
            <w:tcMar>
              <w:top w:w="70" w:type="dxa"/>
              <w:left w:w="70" w:type="dxa"/>
              <w:bottom w:w="70" w:type="dxa"/>
              <w:right w:w="70" w:type="dxa"/>
            </w:tcMar>
          </w:tcPr>
          <w:p w14:paraId="78CA4348" w14:textId="77777777" w:rsidR="00284D74" w:rsidRDefault="00284D74">
            <w:pPr>
              <w:pStyle w:val="TableText"/>
            </w:pPr>
            <w:r>
              <w:t>enum</w:t>
            </w:r>
          </w:p>
        </w:tc>
        <w:tc>
          <w:tcPr>
            <w:tcW w:w="1987" w:type="dxa"/>
            <w:tcMar>
              <w:top w:w="70" w:type="dxa"/>
              <w:left w:w="70" w:type="dxa"/>
              <w:bottom w:w="70" w:type="dxa"/>
              <w:right w:w="70" w:type="dxa"/>
            </w:tcMar>
          </w:tcPr>
          <w:p w14:paraId="02841B4B" w14:textId="77777777" w:rsidR="00284D74" w:rsidRDefault="00284D74">
            <w:pPr>
              <w:pStyle w:val="TableText"/>
            </w:pPr>
            <w:r>
              <w:t>yes</w:t>
            </w:r>
          </w:p>
        </w:tc>
        <w:tc>
          <w:tcPr>
            <w:tcW w:w="1987" w:type="dxa"/>
            <w:tcMar>
              <w:top w:w="70" w:type="dxa"/>
              <w:left w:w="70" w:type="dxa"/>
              <w:bottom w:w="70" w:type="dxa"/>
              <w:right w:w="70" w:type="dxa"/>
            </w:tcMar>
          </w:tcPr>
          <w:p w14:paraId="2117C2B9" w14:textId="77777777" w:rsidR="00284D74" w:rsidRDefault="00284D74">
            <w:pPr>
              <w:pStyle w:val="TableText"/>
            </w:pPr>
            <w:r>
              <w:t>LOW / MEDIUM / HIGH</w:t>
            </w:r>
          </w:p>
        </w:tc>
        <w:tc>
          <w:tcPr>
            <w:tcW w:w="1987" w:type="dxa"/>
            <w:tcMar>
              <w:top w:w="70" w:type="dxa"/>
              <w:left w:w="70" w:type="dxa"/>
              <w:bottom w:w="70" w:type="dxa"/>
              <w:right w:w="70" w:type="dxa"/>
            </w:tcMar>
          </w:tcPr>
          <w:p w14:paraId="2795E8B6" w14:textId="77777777" w:rsidR="00284D74" w:rsidRDefault="00284D74">
            <w:pPr>
              <w:pStyle w:val="TableText"/>
            </w:pPr>
            <w:r>
              <w:t>Prevents overclaiming in low-data contexts</w:t>
            </w:r>
          </w:p>
        </w:tc>
      </w:tr>
      <w:tr w:rsidR="00284D74" w14:paraId="3E75C71B" w14:textId="77777777">
        <w:trPr>
          <w:jc w:val="center"/>
        </w:trPr>
        <w:tc>
          <w:tcPr>
            <w:tcW w:w="1987" w:type="dxa"/>
            <w:tcMar>
              <w:top w:w="70" w:type="dxa"/>
              <w:left w:w="70" w:type="dxa"/>
              <w:bottom w:w="70" w:type="dxa"/>
              <w:right w:w="70" w:type="dxa"/>
            </w:tcMar>
          </w:tcPr>
          <w:p w14:paraId="4246829F" w14:textId="77777777" w:rsidR="00284D74" w:rsidRDefault="00284D74">
            <w:pPr>
              <w:pStyle w:val="TableText"/>
            </w:pPr>
            <w:r>
              <w:t>started_at</w:t>
            </w:r>
          </w:p>
        </w:tc>
        <w:tc>
          <w:tcPr>
            <w:tcW w:w="1987" w:type="dxa"/>
            <w:tcMar>
              <w:top w:w="70" w:type="dxa"/>
              <w:left w:w="70" w:type="dxa"/>
              <w:bottom w:w="70" w:type="dxa"/>
              <w:right w:w="70" w:type="dxa"/>
            </w:tcMar>
          </w:tcPr>
          <w:p w14:paraId="260DE6EE" w14:textId="77777777" w:rsidR="00284D74" w:rsidRDefault="00284D74">
            <w:pPr>
              <w:pStyle w:val="TableText"/>
            </w:pPr>
            <w:r>
              <w:t>timestamp</w:t>
            </w:r>
          </w:p>
        </w:tc>
        <w:tc>
          <w:tcPr>
            <w:tcW w:w="1987" w:type="dxa"/>
            <w:tcMar>
              <w:top w:w="70" w:type="dxa"/>
              <w:left w:w="70" w:type="dxa"/>
              <w:bottom w:w="70" w:type="dxa"/>
              <w:right w:w="70" w:type="dxa"/>
            </w:tcMar>
          </w:tcPr>
          <w:p w14:paraId="7E60F1C7" w14:textId="77777777" w:rsidR="00284D74" w:rsidRDefault="00284D74">
            <w:pPr>
              <w:pStyle w:val="TableText"/>
            </w:pPr>
            <w:r>
              <w:t>yes</w:t>
            </w:r>
          </w:p>
        </w:tc>
        <w:tc>
          <w:tcPr>
            <w:tcW w:w="1987" w:type="dxa"/>
            <w:tcMar>
              <w:top w:w="70" w:type="dxa"/>
              <w:left w:w="70" w:type="dxa"/>
              <w:bottom w:w="70" w:type="dxa"/>
              <w:right w:w="70" w:type="dxa"/>
            </w:tcMar>
          </w:tcPr>
          <w:p w14:paraId="68285DC5" w14:textId="77777777" w:rsidR="00284D74" w:rsidRDefault="00284D74">
            <w:pPr>
              <w:pStyle w:val="TableText"/>
            </w:pPr>
            <w:r>
              <w:t>Session start</w:t>
            </w:r>
          </w:p>
        </w:tc>
        <w:tc>
          <w:tcPr>
            <w:tcW w:w="1987" w:type="dxa"/>
            <w:tcMar>
              <w:top w:w="70" w:type="dxa"/>
              <w:left w:w="70" w:type="dxa"/>
              <w:bottom w:w="70" w:type="dxa"/>
              <w:right w:w="70" w:type="dxa"/>
            </w:tcMar>
          </w:tcPr>
          <w:p w14:paraId="6FA23FC8" w14:textId="77777777" w:rsidR="00284D74" w:rsidRDefault="00284D74">
            <w:pPr>
              <w:pStyle w:val="TableText"/>
            </w:pPr>
            <w:r>
              <w:t>UTC</w:t>
            </w:r>
          </w:p>
        </w:tc>
      </w:tr>
      <w:tr w:rsidR="00284D74" w14:paraId="749CDBD5" w14:textId="77777777">
        <w:trPr>
          <w:jc w:val="center"/>
        </w:trPr>
        <w:tc>
          <w:tcPr>
            <w:tcW w:w="1987" w:type="dxa"/>
            <w:tcMar>
              <w:top w:w="70" w:type="dxa"/>
              <w:left w:w="70" w:type="dxa"/>
              <w:bottom w:w="70" w:type="dxa"/>
              <w:right w:w="70" w:type="dxa"/>
            </w:tcMar>
          </w:tcPr>
          <w:p w14:paraId="47641C91" w14:textId="77777777" w:rsidR="00284D74" w:rsidRDefault="00284D74">
            <w:pPr>
              <w:pStyle w:val="TableText"/>
            </w:pPr>
            <w:r>
              <w:t>ended_at</w:t>
            </w:r>
          </w:p>
        </w:tc>
        <w:tc>
          <w:tcPr>
            <w:tcW w:w="1987" w:type="dxa"/>
            <w:tcMar>
              <w:top w:w="70" w:type="dxa"/>
              <w:left w:w="70" w:type="dxa"/>
              <w:bottom w:w="70" w:type="dxa"/>
              <w:right w:w="70" w:type="dxa"/>
            </w:tcMar>
          </w:tcPr>
          <w:p w14:paraId="66A8C4A2" w14:textId="77777777" w:rsidR="00284D74" w:rsidRDefault="00284D74">
            <w:pPr>
              <w:pStyle w:val="TableText"/>
            </w:pPr>
            <w:r>
              <w:t>timestamp</w:t>
            </w:r>
          </w:p>
        </w:tc>
        <w:tc>
          <w:tcPr>
            <w:tcW w:w="1987" w:type="dxa"/>
            <w:tcMar>
              <w:top w:w="70" w:type="dxa"/>
              <w:left w:w="70" w:type="dxa"/>
              <w:bottom w:w="70" w:type="dxa"/>
              <w:right w:w="70" w:type="dxa"/>
            </w:tcMar>
          </w:tcPr>
          <w:p w14:paraId="738C7282" w14:textId="77777777" w:rsidR="00284D74" w:rsidRDefault="00284D74">
            <w:pPr>
              <w:pStyle w:val="TableText"/>
            </w:pPr>
            <w:r>
              <w:t>no</w:t>
            </w:r>
          </w:p>
        </w:tc>
        <w:tc>
          <w:tcPr>
            <w:tcW w:w="1987" w:type="dxa"/>
            <w:tcMar>
              <w:top w:w="70" w:type="dxa"/>
              <w:left w:w="70" w:type="dxa"/>
              <w:bottom w:w="70" w:type="dxa"/>
              <w:right w:w="70" w:type="dxa"/>
            </w:tcMar>
          </w:tcPr>
          <w:p w14:paraId="6E11E880" w14:textId="77777777" w:rsidR="00284D74" w:rsidRDefault="00284D74">
            <w:pPr>
              <w:pStyle w:val="TableText"/>
            </w:pPr>
            <w:r>
              <w:t>Session end</w:t>
            </w:r>
          </w:p>
        </w:tc>
        <w:tc>
          <w:tcPr>
            <w:tcW w:w="1987" w:type="dxa"/>
            <w:tcMar>
              <w:top w:w="70" w:type="dxa"/>
              <w:left w:w="70" w:type="dxa"/>
              <w:bottom w:w="70" w:type="dxa"/>
              <w:right w:w="70" w:type="dxa"/>
            </w:tcMar>
          </w:tcPr>
          <w:p w14:paraId="40115955" w14:textId="77777777" w:rsidR="00284D74" w:rsidRDefault="00284D74">
            <w:pPr>
              <w:pStyle w:val="TableText"/>
            </w:pPr>
            <w:r>
              <w:t>UTC</w:t>
            </w:r>
          </w:p>
        </w:tc>
      </w:tr>
      <w:tr w:rsidR="00284D74" w14:paraId="45561B35" w14:textId="77777777">
        <w:trPr>
          <w:jc w:val="center"/>
        </w:trPr>
        <w:tc>
          <w:tcPr>
            <w:tcW w:w="1987" w:type="dxa"/>
            <w:tcMar>
              <w:top w:w="70" w:type="dxa"/>
              <w:left w:w="70" w:type="dxa"/>
              <w:bottom w:w="70" w:type="dxa"/>
              <w:right w:w="70" w:type="dxa"/>
            </w:tcMar>
          </w:tcPr>
          <w:p w14:paraId="40AA5EEF" w14:textId="77777777" w:rsidR="00284D74" w:rsidRDefault="00284D74">
            <w:pPr>
              <w:pStyle w:val="TableText"/>
            </w:pPr>
            <w:r>
              <w:t>token_input_count</w:t>
            </w:r>
          </w:p>
        </w:tc>
        <w:tc>
          <w:tcPr>
            <w:tcW w:w="1987" w:type="dxa"/>
            <w:tcMar>
              <w:top w:w="70" w:type="dxa"/>
              <w:left w:w="70" w:type="dxa"/>
              <w:bottom w:w="70" w:type="dxa"/>
              <w:right w:w="70" w:type="dxa"/>
            </w:tcMar>
          </w:tcPr>
          <w:p w14:paraId="6308C7AC" w14:textId="77777777" w:rsidR="00284D74" w:rsidRDefault="00284D74">
            <w:pPr>
              <w:pStyle w:val="TableText"/>
            </w:pPr>
            <w:r>
              <w:t>int</w:t>
            </w:r>
          </w:p>
        </w:tc>
        <w:tc>
          <w:tcPr>
            <w:tcW w:w="1987" w:type="dxa"/>
            <w:tcMar>
              <w:top w:w="70" w:type="dxa"/>
              <w:left w:w="70" w:type="dxa"/>
              <w:bottom w:w="70" w:type="dxa"/>
              <w:right w:w="70" w:type="dxa"/>
            </w:tcMar>
          </w:tcPr>
          <w:p w14:paraId="62E0EAF2" w14:textId="77777777" w:rsidR="00284D74" w:rsidRDefault="00284D74">
            <w:pPr>
              <w:pStyle w:val="TableText"/>
            </w:pPr>
            <w:r>
              <w:t>no</w:t>
            </w:r>
          </w:p>
        </w:tc>
        <w:tc>
          <w:tcPr>
            <w:tcW w:w="1987" w:type="dxa"/>
            <w:tcMar>
              <w:top w:w="70" w:type="dxa"/>
              <w:left w:w="70" w:type="dxa"/>
              <w:bottom w:w="70" w:type="dxa"/>
              <w:right w:w="70" w:type="dxa"/>
            </w:tcMar>
          </w:tcPr>
          <w:p w14:paraId="69A24178" w14:textId="77777777" w:rsidR="00284D74" w:rsidRDefault="00284D74">
            <w:pPr>
              <w:pStyle w:val="TableText"/>
            </w:pPr>
            <w:r>
              <w:t>Billing/observability</w:t>
            </w:r>
          </w:p>
        </w:tc>
        <w:tc>
          <w:tcPr>
            <w:tcW w:w="1987" w:type="dxa"/>
            <w:tcMar>
              <w:top w:w="70" w:type="dxa"/>
              <w:left w:w="70" w:type="dxa"/>
              <w:bottom w:w="70" w:type="dxa"/>
              <w:right w:w="70" w:type="dxa"/>
            </w:tcMar>
          </w:tcPr>
          <w:p w14:paraId="10B68697" w14:textId="77777777" w:rsidR="00284D74" w:rsidRDefault="00284D74">
            <w:pPr>
              <w:pStyle w:val="TableText"/>
            </w:pPr>
            <w:r>
              <w:t>Store per session</w:t>
            </w:r>
          </w:p>
        </w:tc>
      </w:tr>
      <w:tr w:rsidR="00284D74" w14:paraId="643085D3" w14:textId="77777777">
        <w:trPr>
          <w:jc w:val="center"/>
        </w:trPr>
        <w:tc>
          <w:tcPr>
            <w:tcW w:w="1987" w:type="dxa"/>
            <w:tcMar>
              <w:top w:w="70" w:type="dxa"/>
              <w:left w:w="70" w:type="dxa"/>
              <w:bottom w:w="70" w:type="dxa"/>
              <w:right w:w="70" w:type="dxa"/>
            </w:tcMar>
          </w:tcPr>
          <w:p w14:paraId="135E9D9E" w14:textId="77777777" w:rsidR="00284D74" w:rsidRDefault="00284D74">
            <w:pPr>
              <w:pStyle w:val="TableText"/>
            </w:pPr>
            <w:r>
              <w:t>token_output_count</w:t>
            </w:r>
          </w:p>
        </w:tc>
        <w:tc>
          <w:tcPr>
            <w:tcW w:w="1987" w:type="dxa"/>
            <w:tcMar>
              <w:top w:w="70" w:type="dxa"/>
              <w:left w:w="70" w:type="dxa"/>
              <w:bottom w:w="70" w:type="dxa"/>
              <w:right w:w="70" w:type="dxa"/>
            </w:tcMar>
          </w:tcPr>
          <w:p w14:paraId="2FD17650" w14:textId="77777777" w:rsidR="00284D74" w:rsidRDefault="00284D74">
            <w:pPr>
              <w:pStyle w:val="TableText"/>
            </w:pPr>
            <w:r>
              <w:t>int</w:t>
            </w:r>
          </w:p>
        </w:tc>
        <w:tc>
          <w:tcPr>
            <w:tcW w:w="1987" w:type="dxa"/>
            <w:tcMar>
              <w:top w:w="70" w:type="dxa"/>
              <w:left w:w="70" w:type="dxa"/>
              <w:bottom w:w="70" w:type="dxa"/>
              <w:right w:w="70" w:type="dxa"/>
            </w:tcMar>
          </w:tcPr>
          <w:p w14:paraId="11B4B295" w14:textId="77777777" w:rsidR="00284D74" w:rsidRDefault="00284D74">
            <w:pPr>
              <w:pStyle w:val="TableText"/>
            </w:pPr>
            <w:r>
              <w:t>no</w:t>
            </w:r>
          </w:p>
        </w:tc>
        <w:tc>
          <w:tcPr>
            <w:tcW w:w="1987" w:type="dxa"/>
            <w:tcMar>
              <w:top w:w="70" w:type="dxa"/>
              <w:left w:w="70" w:type="dxa"/>
              <w:bottom w:w="70" w:type="dxa"/>
              <w:right w:w="70" w:type="dxa"/>
            </w:tcMar>
          </w:tcPr>
          <w:p w14:paraId="5C33B799" w14:textId="77777777" w:rsidR="00284D74" w:rsidRDefault="00284D74">
            <w:pPr>
              <w:pStyle w:val="TableText"/>
            </w:pPr>
            <w:r>
              <w:t>Billing/observability</w:t>
            </w:r>
          </w:p>
        </w:tc>
        <w:tc>
          <w:tcPr>
            <w:tcW w:w="1987" w:type="dxa"/>
            <w:tcMar>
              <w:top w:w="70" w:type="dxa"/>
              <w:left w:w="70" w:type="dxa"/>
              <w:bottom w:w="70" w:type="dxa"/>
              <w:right w:w="70" w:type="dxa"/>
            </w:tcMar>
          </w:tcPr>
          <w:p w14:paraId="47174EA2" w14:textId="77777777" w:rsidR="00284D74" w:rsidRDefault="00284D74">
            <w:pPr>
              <w:pStyle w:val="TableText"/>
            </w:pPr>
            <w:r>
              <w:t>Store per session</w:t>
            </w:r>
          </w:p>
        </w:tc>
      </w:tr>
      <w:tr w:rsidR="00284D74" w14:paraId="29530EBC" w14:textId="77777777">
        <w:trPr>
          <w:jc w:val="center"/>
        </w:trPr>
        <w:tc>
          <w:tcPr>
            <w:tcW w:w="1987" w:type="dxa"/>
            <w:tcMar>
              <w:top w:w="70" w:type="dxa"/>
              <w:left w:w="70" w:type="dxa"/>
              <w:bottom w:w="70" w:type="dxa"/>
              <w:right w:w="70" w:type="dxa"/>
            </w:tcMar>
          </w:tcPr>
          <w:p w14:paraId="348ADBDA" w14:textId="77777777" w:rsidR="00284D74" w:rsidRDefault="00284D74">
            <w:pPr>
              <w:pStyle w:val="TableText"/>
            </w:pPr>
            <w:r>
              <w:t>cost_estimate_usd</w:t>
            </w:r>
          </w:p>
        </w:tc>
        <w:tc>
          <w:tcPr>
            <w:tcW w:w="1987" w:type="dxa"/>
            <w:tcMar>
              <w:top w:w="70" w:type="dxa"/>
              <w:left w:w="70" w:type="dxa"/>
              <w:bottom w:w="70" w:type="dxa"/>
              <w:right w:w="70" w:type="dxa"/>
            </w:tcMar>
          </w:tcPr>
          <w:p w14:paraId="4E20F8C3" w14:textId="77777777" w:rsidR="00284D74" w:rsidRDefault="00284D74">
            <w:pPr>
              <w:pStyle w:val="TableText"/>
            </w:pPr>
            <w:r>
              <w:t>decimal</w:t>
            </w:r>
          </w:p>
        </w:tc>
        <w:tc>
          <w:tcPr>
            <w:tcW w:w="1987" w:type="dxa"/>
            <w:tcMar>
              <w:top w:w="70" w:type="dxa"/>
              <w:left w:w="70" w:type="dxa"/>
              <w:bottom w:w="70" w:type="dxa"/>
              <w:right w:w="70" w:type="dxa"/>
            </w:tcMar>
          </w:tcPr>
          <w:p w14:paraId="61F41E04" w14:textId="77777777" w:rsidR="00284D74" w:rsidRDefault="00284D74">
            <w:pPr>
              <w:pStyle w:val="TableText"/>
            </w:pPr>
            <w:r>
              <w:t>no</w:t>
            </w:r>
          </w:p>
        </w:tc>
        <w:tc>
          <w:tcPr>
            <w:tcW w:w="1987" w:type="dxa"/>
            <w:tcMar>
              <w:top w:w="70" w:type="dxa"/>
              <w:left w:w="70" w:type="dxa"/>
              <w:bottom w:w="70" w:type="dxa"/>
              <w:right w:w="70" w:type="dxa"/>
            </w:tcMar>
          </w:tcPr>
          <w:p w14:paraId="6D305CBD" w14:textId="77777777" w:rsidR="00284D74" w:rsidRDefault="00284D74">
            <w:pPr>
              <w:pStyle w:val="TableText"/>
            </w:pPr>
            <w:r>
              <w:t>Approximate model cost</w:t>
            </w:r>
          </w:p>
        </w:tc>
        <w:tc>
          <w:tcPr>
            <w:tcW w:w="1987" w:type="dxa"/>
            <w:tcMar>
              <w:top w:w="70" w:type="dxa"/>
              <w:left w:w="70" w:type="dxa"/>
              <w:bottom w:w="70" w:type="dxa"/>
              <w:right w:w="70" w:type="dxa"/>
            </w:tcMar>
          </w:tcPr>
          <w:p w14:paraId="73629DF7" w14:textId="77777777" w:rsidR="00284D74" w:rsidRDefault="00284D74">
            <w:pPr>
              <w:pStyle w:val="TableText"/>
            </w:pPr>
            <w:r>
              <w:t>Used in contribution margin reporting</w:t>
            </w:r>
          </w:p>
        </w:tc>
      </w:tr>
    </w:tbl>
    <w:p w14:paraId="7268FB77" w14:textId="77777777" w:rsidR="00284D74" w:rsidRDefault="00284D74"/>
    <w:p w14:paraId="4083F4C6" w14:textId="77777777" w:rsidR="00284D74" w:rsidRDefault="00284D74">
      <w:pPr>
        <w:pStyle w:val="SubHead"/>
      </w:pPr>
      <w:r>
        <w:t>7.3 quantum_mirror_message</w:t>
      </w:r>
    </w:p>
    <w:tbl>
      <w:tblPr>
        <w:tblW w:w="0" w:type="auto"/>
        <w:jc w:val="center"/>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Look w:val="04A0" w:firstRow="1" w:lastRow="0" w:firstColumn="1" w:lastColumn="0" w:noHBand="0" w:noVBand="1"/>
      </w:tblPr>
      <w:tblGrid>
        <w:gridCol w:w="1987"/>
        <w:gridCol w:w="1987"/>
        <w:gridCol w:w="1987"/>
        <w:gridCol w:w="1987"/>
        <w:gridCol w:w="1987"/>
      </w:tblGrid>
      <w:tr w:rsidR="00284D74" w14:paraId="12D84C9F" w14:textId="77777777">
        <w:trPr>
          <w:tblHeader/>
          <w:jc w:val="center"/>
        </w:trPr>
        <w:tc>
          <w:tcPr>
            <w:tcW w:w="1987" w:type="dxa"/>
            <w:shd w:val="clear" w:color="auto" w:fill="EAF0F8"/>
            <w:tcMar>
              <w:top w:w="80" w:type="dxa"/>
              <w:left w:w="80" w:type="dxa"/>
              <w:bottom w:w="80" w:type="dxa"/>
              <w:right w:w="80" w:type="dxa"/>
            </w:tcMar>
          </w:tcPr>
          <w:p w14:paraId="2152232D" w14:textId="77777777" w:rsidR="00284D74" w:rsidRDefault="00284D74">
            <w:pPr>
              <w:pStyle w:val="TableText"/>
            </w:pPr>
            <w:r>
              <w:rPr>
                <w:b/>
              </w:rPr>
              <w:t>Field</w:t>
            </w:r>
          </w:p>
        </w:tc>
        <w:tc>
          <w:tcPr>
            <w:tcW w:w="1987" w:type="dxa"/>
            <w:shd w:val="clear" w:color="auto" w:fill="EAF0F8"/>
            <w:tcMar>
              <w:top w:w="80" w:type="dxa"/>
              <w:left w:w="80" w:type="dxa"/>
              <w:bottom w:w="80" w:type="dxa"/>
              <w:right w:w="80" w:type="dxa"/>
            </w:tcMar>
          </w:tcPr>
          <w:p w14:paraId="671C479E" w14:textId="77777777" w:rsidR="00284D74" w:rsidRDefault="00284D74">
            <w:pPr>
              <w:pStyle w:val="TableText"/>
            </w:pPr>
            <w:r>
              <w:rPr>
                <w:b/>
              </w:rPr>
              <w:t>Type</w:t>
            </w:r>
          </w:p>
        </w:tc>
        <w:tc>
          <w:tcPr>
            <w:tcW w:w="1987" w:type="dxa"/>
            <w:shd w:val="clear" w:color="auto" w:fill="EAF0F8"/>
            <w:tcMar>
              <w:top w:w="80" w:type="dxa"/>
              <w:left w:w="80" w:type="dxa"/>
              <w:bottom w:w="80" w:type="dxa"/>
              <w:right w:w="80" w:type="dxa"/>
            </w:tcMar>
          </w:tcPr>
          <w:p w14:paraId="42F4632C" w14:textId="77777777" w:rsidR="00284D74" w:rsidRDefault="00284D74">
            <w:pPr>
              <w:pStyle w:val="TableText"/>
            </w:pPr>
            <w:r>
              <w:rPr>
                <w:b/>
              </w:rPr>
              <w:t>Required</w:t>
            </w:r>
          </w:p>
        </w:tc>
        <w:tc>
          <w:tcPr>
            <w:tcW w:w="1987" w:type="dxa"/>
            <w:shd w:val="clear" w:color="auto" w:fill="EAF0F8"/>
            <w:tcMar>
              <w:top w:w="80" w:type="dxa"/>
              <w:left w:w="80" w:type="dxa"/>
              <w:bottom w:w="80" w:type="dxa"/>
              <w:right w:w="80" w:type="dxa"/>
            </w:tcMar>
          </w:tcPr>
          <w:p w14:paraId="348D629B" w14:textId="77777777" w:rsidR="00284D74" w:rsidRDefault="00284D74">
            <w:pPr>
              <w:pStyle w:val="TableText"/>
            </w:pPr>
            <w:r>
              <w:rPr>
                <w:b/>
              </w:rPr>
              <w:t>Description</w:t>
            </w:r>
          </w:p>
        </w:tc>
        <w:tc>
          <w:tcPr>
            <w:tcW w:w="1987" w:type="dxa"/>
            <w:shd w:val="clear" w:color="auto" w:fill="EAF0F8"/>
            <w:tcMar>
              <w:top w:w="80" w:type="dxa"/>
              <w:left w:w="80" w:type="dxa"/>
              <w:bottom w:w="80" w:type="dxa"/>
              <w:right w:w="80" w:type="dxa"/>
            </w:tcMar>
          </w:tcPr>
          <w:p w14:paraId="2F0CA30F" w14:textId="77777777" w:rsidR="00284D74" w:rsidRDefault="00284D74">
            <w:pPr>
              <w:pStyle w:val="TableText"/>
            </w:pPr>
            <w:r>
              <w:rPr>
                <w:b/>
              </w:rPr>
              <w:t>Notes / Rules</w:t>
            </w:r>
          </w:p>
        </w:tc>
      </w:tr>
      <w:tr w:rsidR="00284D74" w14:paraId="63A837E7" w14:textId="77777777">
        <w:trPr>
          <w:jc w:val="center"/>
        </w:trPr>
        <w:tc>
          <w:tcPr>
            <w:tcW w:w="1987" w:type="dxa"/>
            <w:tcMar>
              <w:top w:w="70" w:type="dxa"/>
              <w:left w:w="70" w:type="dxa"/>
              <w:bottom w:w="70" w:type="dxa"/>
              <w:right w:w="70" w:type="dxa"/>
            </w:tcMar>
          </w:tcPr>
          <w:p w14:paraId="0F001EE5" w14:textId="77777777" w:rsidR="00284D74" w:rsidRDefault="00284D74">
            <w:pPr>
              <w:pStyle w:val="TableText"/>
            </w:pPr>
            <w:r>
              <w:t>qm_message_id</w:t>
            </w:r>
          </w:p>
        </w:tc>
        <w:tc>
          <w:tcPr>
            <w:tcW w:w="1987" w:type="dxa"/>
            <w:tcMar>
              <w:top w:w="70" w:type="dxa"/>
              <w:left w:w="70" w:type="dxa"/>
              <w:bottom w:w="70" w:type="dxa"/>
              <w:right w:w="70" w:type="dxa"/>
            </w:tcMar>
          </w:tcPr>
          <w:p w14:paraId="12ADF456" w14:textId="77777777" w:rsidR="00284D74" w:rsidRDefault="00284D74">
            <w:pPr>
              <w:pStyle w:val="TableText"/>
            </w:pPr>
            <w:r>
              <w:t>uuid</w:t>
            </w:r>
          </w:p>
        </w:tc>
        <w:tc>
          <w:tcPr>
            <w:tcW w:w="1987" w:type="dxa"/>
            <w:tcMar>
              <w:top w:w="70" w:type="dxa"/>
              <w:left w:w="70" w:type="dxa"/>
              <w:bottom w:w="70" w:type="dxa"/>
              <w:right w:w="70" w:type="dxa"/>
            </w:tcMar>
          </w:tcPr>
          <w:p w14:paraId="3683431C" w14:textId="77777777" w:rsidR="00284D74" w:rsidRDefault="00284D74">
            <w:pPr>
              <w:pStyle w:val="TableText"/>
            </w:pPr>
            <w:r>
              <w:t>yes</w:t>
            </w:r>
          </w:p>
        </w:tc>
        <w:tc>
          <w:tcPr>
            <w:tcW w:w="1987" w:type="dxa"/>
            <w:tcMar>
              <w:top w:w="70" w:type="dxa"/>
              <w:left w:w="70" w:type="dxa"/>
              <w:bottom w:w="70" w:type="dxa"/>
              <w:right w:w="70" w:type="dxa"/>
            </w:tcMar>
          </w:tcPr>
          <w:p w14:paraId="64B26807" w14:textId="77777777" w:rsidR="00284D74" w:rsidRDefault="00284D74">
            <w:pPr>
              <w:pStyle w:val="TableText"/>
            </w:pPr>
            <w:r>
              <w:t>Primary message id</w:t>
            </w:r>
          </w:p>
        </w:tc>
        <w:tc>
          <w:tcPr>
            <w:tcW w:w="1987" w:type="dxa"/>
            <w:tcMar>
              <w:top w:w="70" w:type="dxa"/>
              <w:left w:w="70" w:type="dxa"/>
              <w:bottom w:w="70" w:type="dxa"/>
              <w:right w:w="70" w:type="dxa"/>
            </w:tcMar>
          </w:tcPr>
          <w:p w14:paraId="2B4DD319" w14:textId="77777777" w:rsidR="00284D74" w:rsidRDefault="00284D74">
            <w:pPr>
              <w:pStyle w:val="TableText"/>
            </w:pPr>
          </w:p>
        </w:tc>
      </w:tr>
      <w:tr w:rsidR="00284D74" w14:paraId="72932E36" w14:textId="77777777">
        <w:trPr>
          <w:jc w:val="center"/>
        </w:trPr>
        <w:tc>
          <w:tcPr>
            <w:tcW w:w="1987" w:type="dxa"/>
            <w:tcMar>
              <w:top w:w="70" w:type="dxa"/>
              <w:left w:w="70" w:type="dxa"/>
              <w:bottom w:w="70" w:type="dxa"/>
              <w:right w:w="70" w:type="dxa"/>
            </w:tcMar>
          </w:tcPr>
          <w:p w14:paraId="4775803E" w14:textId="77777777" w:rsidR="00284D74" w:rsidRDefault="00284D74">
            <w:pPr>
              <w:pStyle w:val="TableText"/>
            </w:pPr>
            <w:r>
              <w:t>qm_session_id</w:t>
            </w:r>
          </w:p>
        </w:tc>
        <w:tc>
          <w:tcPr>
            <w:tcW w:w="1987" w:type="dxa"/>
            <w:tcMar>
              <w:top w:w="70" w:type="dxa"/>
              <w:left w:w="70" w:type="dxa"/>
              <w:bottom w:w="70" w:type="dxa"/>
              <w:right w:w="70" w:type="dxa"/>
            </w:tcMar>
          </w:tcPr>
          <w:p w14:paraId="01C5B6E0" w14:textId="77777777" w:rsidR="00284D74" w:rsidRDefault="00284D74">
            <w:pPr>
              <w:pStyle w:val="TableText"/>
            </w:pPr>
            <w:r>
              <w:t>uuid</w:t>
            </w:r>
          </w:p>
        </w:tc>
        <w:tc>
          <w:tcPr>
            <w:tcW w:w="1987" w:type="dxa"/>
            <w:tcMar>
              <w:top w:w="70" w:type="dxa"/>
              <w:left w:w="70" w:type="dxa"/>
              <w:bottom w:w="70" w:type="dxa"/>
              <w:right w:w="70" w:type="dxa"/>
            </w:tcMar>
          </w:tcPr>
          <w:p w14:paraId="19055584" w14:textId="77777777" w:rsidR="00284D74" w:rsidRDefault="00284D74">
            <w:pPr>
              <w:pStyle w:val="TableText"/>
            </w:pPr>
            <w:r>
              <w:t>yes</w:t>
            </w:r>
          </w:p>
        </w:tc>
        <w:tc>
          <w:tcPr>
            <w:tcW w:w="1987" w:type="dxa"/>
            <w:tcMar>
              <w:top w:w="70" w:type="dxa"/>
              <w:left w:w="70" w:type="dxa"/>
              <w:bottom w:w="70" w:type="dxa"/>
              <w:right w:w="70" w:type="dxa"/>
            </w:tcMar>
          </w:tcPr>
          <w:p w14:paraId="7CAE6DE3" w14:textId="77777777" w:rsidR="00284D74" w:rsidRDefault="00284D74">
            <w:pPr>
              <w:pStyle w:val="TableText"/>
            </w:pPr>
            <w:r>
              <w:t>Parent session</w:t>
            </w:r>
          </w:p>
        </w:tc>
        <w:tc>
          <w:tcPr>
            <w:tcW w:w="1987" w:type="dxa"/>
            <w:tcMar>
              <w:top w:w="70" w:type="dxa"/>
              <w:left w:w="70" w:type="dxa"/>
              <w:bottom w:w="70" w:type="dxa"/>
              <w:right w:w="70" w:type="dxa"/>
            </w:tcMar>
          </w:tcPr>
          <w:p w14:paraId="4ABA9281" w14:textId="77777777" w:rsidR="00284D74" w:rsidRDefault="00284D74">
            <w:pPr>
              <w:pStyle w:val="TableText"/>
            </w:pPr>
          </w:p>
        </w:tc>
      </w:tr>
      <w:tr w:rsidR="00284D74" w14:paraId="1FC07359" w14:textId="77777777">
        <w:trPr>
          <w:jc w:val="center"/>
        </w:trPr>
        <w:tc>
          <w:tcPr>
            <w:tcW w:w="1987" w:type="dxa"/>
            <w:tcMar>
              <w:top w:w="70" w:type="dxa"/>
              <w:left w:w="70" w:type="dxa"/>
              <w:bottom w:w="70" w:type="dxa"/>
              <w:right w:w="70" w:type="dxa"/>
            </w:tcMar>
          </w:tcPr>
          <w:p w14:paraId="1360B52C" w14:textId="77777777" w:rsidR="00284D74" w:rsidRDefault="00284D74">
            <w:pPr>
              <w:pStyle w:val="TableText"/>
            </w:pPr>
            <w:r>
              <w:t>speaker_role</w:t>
            </w:r>
          </w:p>
        </w:tc>
        <w:tc>
          <w:tcPr>
            <w:tcW w:w="1987" w:type="dxa"/>
            <w:tcMar>
              <w:top w:w="70" w:type="dxa"/>
              <w:left w:w="70" w:type="dxa"/>
              <w:bottom w:w="70" w:type="dxa"/>
              <w:right w:w="70" w:type="dxa"/>
            </w:tcMar>
          </w:tcPr>
          <w:p w14:paraId="00130DAA" w14:textId="77777777" w:rsidR="00284D74" w:rsidRDefault="00284D74">
            <w:pPr>
              <w:pStyle w:val="TableText"/>
            </w:pPr>
            <w:r>
              <w:t>enum</w:t>
            </w:r>
          </w:p>
        </w:tc>
        <w:tc>
          <w:tcPr>
            <w:tcW w:w="1987" w:type="dxa"/>
            <w:tcMar>
              <w:top w:w="70" w:type="dxa"/>
              <w:left w:w="70" w:type="dxa"/>
              <w:bottom w:w="70" w:type="dxa"/>
              <w:right w:w="70" w:type="dxa"/>
            </w:tcMar>
          </w:tcPr>
          <w:p w14:paraId="75FFDA78" w14:textId="77777777" w:rsidR="00284D74" w:rsidRDefault="00284D74">
            <w:pPr>
              <w:pStyle w:val="TableText"/>
            </w:pPr>
            <w:r>
              <w:t>yes</w:t>
            </w:r>
          </w:p>
        </w:tc>
        <w:tc>
          <w:tcPr>
            <w:tcW w:w="1987" w:type="dxa"/>
            <w:tcMar>
              <w:top w:w="70" w:type="dxa"/>
              <w:left w:w="70" w:type="dxa"/>
              <w:bottom w:w="70" w:type="dxa"/>
              <w:right w:w="70" w:type="dxa"/>
            </w:tcMar>
          </w:tcPr>
          <w:p w14:paraId="736D11C5" w14:textId="77777777" w:rsidR="00284D74" w:rsidRDefault="00284D74">
            <w:pPr>
              <w:pStyle w:val="TableText"/>
            </w:pPr>
            <w:r>
              <w:t>USER / ASSISTANT / SYSTEM / MODERATOR</w:t>
            </w:r>
          </w:p>
        </w:tc>
        <w:tc>
          <w:tcPr>
            <w:tcW w:w="1987" w:type="dxa"/>
            <w:tcMar>
              <w:top w:w="70" w:type="dxa"/>
              <w:left w:w="70" w:type="dxa"/>
              <w:bottom w:w="70" w:type="dxa"/>
              <w:right w:w="70" w:type="dxa"/>
            </w:tcMar>
          </w:tcPr>
          <w:p w14:paraId="3A4FBADD" w14:textId="77777777" w:rsidR="00284D74" w:rsidRDefault="00284D74">
            <w:pPr>
              <w:pStyle w:val="TableText"/>
            </w:pPr>
          </w:p>
        </w:tc>
      </w:tr>
      <w:tr w:rsidR="00284D74" w14:paraId="4FD65691" w14:textId="77777777">
        <w:trPr>
          <w:jc w:val="center"/>
        </w:trPr>
        <w:tc>
          <w:tcPr>
            <w:tcW w:w="1987" w:type="dxa"/>
            <w:tcMar>
              <w:top w:w="70" w:type="dxa"/>
              <w:left w:w="70" w:type="dxa"/>
              <w:bottom w:w="70" w:type="dxa"/>
              <w:right w:w="70" w:type="dxa"/>
            </w:tcMar>
          </w:tcPr>
          <w:p w14:paraId="3515E69D" w14:textId="77777777" w:rsidR="00284D74" w:rsidRDefault="00284D74">
            <w:pPr>
              <w:pStyle w:val="TableText"/>
            </w:pPr>
            <w:r>
              <w:t>message_index</w:t>
            </w:r>
          </w:p>
        </w:tc>
        <w:tc>
          <w:tcPr>
            <w:tcW w:w="1987" w:type="dxa"/>
            <w:tcMar>
              <w:top w:w="70" w:type="dxa"/>
              <w:left w:w="70" w:type="dxa"/>
              <w:bottom w:w="70" w:type="dxa"/>
              <w:right w:w="70" w:type="dxa"/>
            </w:tcMar>
          </w:tcPr>
          <w:p w14:paraId="243CE13D" w14:textId="77777777" w:rsidR="00284D74" w:rsidRDefault="00284D74">
            <w:pPr>
              <w:pStyle w:val="TableText"/>
            </w:pPr>
            <w:r>
              <w:t>int</w:t>
            </w:r>
          </w:p>
        </w:tc>
        <w:tc>
          <w:tcPr>
            <w:tcW w:w="1987" w:type="dxa"/>
            <w:tcMar>
              <w:top w:w="70" w:type="dxa"/>
              <w:left w:w="70" w:type="dxa"/>
              <w:bottom w:w="70" w:type="dxa"/>
              <w:right w:w="70" w:type="dxa"/>
            </w:tcMar>
          </w:tcPr>
          <w:p w14:paraId="4E99B095" w14:textId="77777777" w:rsidR="00284D74" w:rsidRDefault="00284D74">
            <w:pPr>
              <w:pStyle w:val="TableText"/>
            </w:pPr>
            <w:r>
              <w:t>yes</w:t>
            </w:r>
          </w:p>
        </w:tc>
        <w:tc>
          <w:tcPr>
            <w:tcW w:w="1987" w:type="dxa"/>
            <w:tcMar>
              <w:top w:w="70" w:type="dxa"/>
              <w:left w:w="70" w:type="dxa"/>
              <w:bottom w:w="70" w:type="dxa"/>
              <w:right w:w="70" w:type="dxa"/>
            </w:tcMar>
          </w:tcPr>
          <w:p w14:paraId="791832A5" w14:textId="77777777" w:rsidR="00284D74" w:rsidRDefault="00284D74">
            <w:pPr>
              <w:pStyle w:val="TableText"/>
            </w:pPr>
            <w:r>
              <w:t>Order in session</w:t>
            </w:r>
          </w:p>
        </w:tc>
        <w:tc>
          <w:tcPr>
            <w:tcW w:w="1987" w:type="dxa"/>
            <w:tcMar>
              <w:top w:w="70" w:type="dxa"/>
              <w:left w:w="70" w:type="dxa"/>
              <w:bottom w:w="70" w:type="dxa"/>
              <w:right w:w="70" w:type="dxa"/>
            </w:tcMar>
          </w:tcPr>
          <w:p w14:paraId="305BE113" w14:textId="77777777" w:rsidR="00284D74" w:rsidRDefault="00284D74">
            <w:pPr>
              <w:pStyle w:val="TableText"/>
            </w:pPr>
            <w:r>
              <w:t>Monotonic per session</w:t>
            </w:r>
          </w:p>
        </w:tc>
      </w:tr>
      <w:tr w:rsidR="00284D74" w14:paraId="20546E1C" w14:textId="77777777">
        <w:trPr>
          <w:jc w:val="center"/>
        </w:trPr>
        <w:tc>
          <w:tcPr>
            <w:tcW w:w="1987" w:type="dxa"/>
            <w:tcMar>
              <w:top w:w="70" w:type="dxa"/>
              <w:left w:w="70" w:type="dxa"/>
              <w:bottom w:w="70" w:type="dxa"/>
              <w:right w:w="70" w:type="dxa"/>
            </w:tcMar>
          </w:tcPr>
          <w:p w14:paraId="6CC3C925" w14:textId="77777777" w:rsidR="00284D74" w:rsidRDefault="00284D74">
            <w:pPr>
              <w:pStyle w:val="TableText"/>
            </w:pPr>
            <w:r>
              <w:t>message_text</w:t>
            </w:r>
          </w:p>
        </w:tc>
        <w:tc>
          <w:tcPr>
            <w:tcW w:w="1987" w:type="dxa"/>
            <w:tcMar>
              <w:top w:w="70" w:type="dxa"/>
              <w:left w:w="70" w:type="dxa"/>
              <w:bottom w:w="70" w:type="dxa"/>
              <w:right w:w="70" w:type="dxa"/>
            </w:tcMar>
          </w:tcPr>
          <w:p w14:paraId="2E0893CB" w14:textId="77777777" w:rsidR="00284D74" w:rsidRDefault="00284D74">
            <w:pPr>
              <w:pStyle w:val="TableText"/>
            </w:pPr>
            <w:r>
              <w:t>text</w:t>
            </w:r>
          </w:p>
        </w:tc>
        <w:tc>
          <w:tcPr>
            <w:tcW w:w="1987" w:type="dxa"/>
            <w:tcMar>
              <w:top w:w="70" w:type="dxa"/>
              <w:left w:w="70" w:type="dxa"/>
              <w:bottom w:w="70" w:type="dxa"/>
              <w:right w:w="70" w:type="dxa"/>
            </w:tcMar>
          </w:tcPr>
          <w:p w14:paraId="1A1A9642" w14:textId="77777777" w:rsidR="00284D74" w:rsidRDefault="00284D74">
            <w:pPr>
              <w:pStyle w:val="TableText"/>
            </w:pPr>
            <w:r>
              <w:t>yes</w:t>
            </w:r>
          </w:p>
        </w:tc>
        <w:tc>
          <w:tcPr>
            <w:tcW w:w="1987" w:type="dxa"/>
            <w:tcMar>
              <w:top w:w="70" w:type="dxa"/>
              <w:left w:w="70" w:type="dxa"/>
              <w:bottom w:w="70" w:type="dxa"/>
              <w:right w:w="70" w:type="dxa"/>
            </w:tcMar>
          </w:tcPr>
          <w:p w14:paraId="09032EB5" w14:textId="77777777" w:rsidR="00284D74" w:rsidRDefault="00284D74">
            <w:pPr>
              <w:pStyle w:val="TableText"/>
            </w:pPr>
            <w:r>
              <w:t>Normalized message body</w:t>
            </w:r>
          </w:p>
        </w:tc>
        <w:tc>
          <w:tcPr>
            <w:tcW w:w="1987" w:type="dxa"/>
            <w:tcMar>
              <w:top w:w="70" w:type="dxa"/>
              <w:left w:w="70" w:type="dxa"/>
              <w:bottom w:w="70" w:type="dxa"/>
              <w:right w:w="70" w:type="dxa"/>
            </w:tcMar>
          </w:tcPr>
          <w:p w14:paraId="5A23893A" w14:textId="77777777" w:rsidR="00284D74" w:rsidRDefault="00284D74">
            <w:pPr>
              <w:pStyle w:val="TableText"/>
            </w:pPr>
            <w:r>
              <w:t>Retain exact user text subject to deletion policy</w:t>
            </w:r>
          </w:p>
        </w:tc>
      </w:tr>
      <w:tr w:rsidR="00284D74" w14:paraId="46B3A43F" w14:textId="77777777">
        <w:trPr>
          <w:jc w:val="center"/>
        </w:trPr>
        <w:tc>
          <w:tcPr>
            <w:tcW w:w="1987" w:type="dxa"/>
            <w:tcMar>
              <w:top w:w="70" w:type="dxa"/>
              <w:left w:w="70" w:type="dxa"/>
              <w:bottom w:w="70" w:type="dxa"/>
              <w:right w:w="70" w:type="dxa"/>
            </w:tcMar>
          </w:tcPr>
          <w:p w14:paraId="6210DB32" w14:textId="77777777" w:rsidR="00284D74" w:rsidRDefault="00284D74">
            <w:pPr>
              <w:pStyle w:val="TableText"/>
            </w:pPr>
            <w:r>
              <w:t>redaction_state</w:t>
            </w:r>
          </w:p>
        </w:tc>
        <w:tc>
          <w:tcPr>
            <w:tcW w:w="1987" w:type="dxa"/>
            <w:tcMar>
              <w:top w:w="70" w:type="dxa"/>
              <w:left w:w="70" w:type="dxa"/>
              <w:bottom w:w="70" w:type="dxa"/>
              <w:right w:w="70" w:type="dxa"/>
            </w:tcMar>
          </w:tcPr>
          <w:p w14:paraId="3BB601C1" w14:textId="77777777" w:rsidR="00284D74" w:rsidRDefault="00284D74">
            <w:pPr>
              <w:pStyle w:val="TableText"/>
            </w:pPr>
            <w:r>
              <w:t>enum</w:t>
            </w:r>
          </w:p>
        </w:tc>
        <w:tc>
          <w:tcPr>
            <w:tcW w:w="1987" w:type="dxa"/>
            <w:tcMar>
              <w:top w:w="70" w:type="dxa"/>
              <w:left w:w="70" w:type="dxa"/>
              <w:bottom w:w="70" w:type="dxa"/>
              <w:right w:w="70" w:type="dxa"/>
            </w:tcMar>
          </w:tcPr>
          <w:p w14:paraId="506E14DD" w14:textId="77777777" w:rsidR="00284D74" w:rsidRDefault="00284D74">
            <w:pPr>
              <w:pStyle w:val="TableText"/>
            </w:pPr>
            <w:r>
              <w:t>yes</w:t>
            </w:r>
          </w:p>
        </w:tc>
        <w:tc>
          <w:tcPr>
            <w:tcW w:w="1987" w:type="dxa"/>
            <w:tcMar>
              <w:top w:w="70" w:type="dxa"/>
              <w:left w:w="70" w:type="dxa"/>
              <w:bottom w:w="70" w:type="dxa"/>
              <w:right w:w="70" w:type="dxa"/>
            </w:tcMar>
          </w:tcPr>
          <w:p w14:paraId="2A2354A1" w14:textId="77777777" w:rsidR="00284D74" w:rsidRDefault="00284D74">
            <w:pPr>
              <w:pStyle w:val="TableText"/>
            </w:pPr>
            <w:r>
              <w:t>RAW / REDACTED / MASKED</w:t>
            </w:r>
          </w:p>
        </w:tc>
        <w:tc>
          <w:tcPr>
            <w:tcW w:w="1987" w:type="dxa"/>
            <w:tcMar>
              <w:top w:w="70" w:type="dxa"/>
              <w:left w:w="70" w:type="dxa"/>
              <w:bottom w:w="70" w:type="dxa"/>
              <w:right w:w="70" w:type="dxa"/>
            </w:tcMar>
          </w:tcPr>
          <w:p w14:paraId="28725F02" w14:textId="77777777" w:rsidR="00284D74" w:rsidRDefault="00284D74">
            <w:pPr>
              <w:pStyle w:val="TableText"/>
            </w:pPr>
            <w:r>
              <w:t>For safety and privacy</w:t>
            </w:r>
          </w:p>
        </w:tc>
      </w:tr>
      <w:tr w:rsidR="00284D74" w14:paraId="1550BCD9" w14:textId="77777777">
        <w:trPr>
          <w:jc w:val="center"/>
        </w:trPr>
        <w:tc>
          <w:tcPr>
            <w:tcW w:w="1987" w:type="dxa"/>
            <w:tcMar>
              <w:top w:w="70" w:type="dxa"/>
              <w:left w:w="70" w:type="dxa"/>
              <w:bottom w:w="70" w:type="dxa"/>
              <w:right w:w="70" w:type="dxa"/>
            </w:tcMar>
          </w:tcPr>
          <w:p w14:paraId="74B0DA87" w14:textId="77777777" w:rsidR="00284D74" w:rsidRDefault="00284D74">
            <w:pPr>
              <w:pStyle w:val="TableText"/>
            </w:pPr>
            <w:r>
              <w:t>detected_intent_primary</w:t>
            </w:r>
          </w:p>
        </w:tc>
        <w:tc>
          <w:tcPr>
            <w:tcW w:w="1987" w:type="dxa"/>
            <w:tcMar>
              <w:top w:w="70" w:type="dxa"/>
              <w:left w:w="70" w:type="dxa"/>
              <w:bottom w:w="70" w:type="dxa"/>
              <w:right w:w="70" w:type="dxa"/>
            </w:tcMar>
          </w:tcPr>
          <w:p w14:paraId="3FBC5E7C" w14:textId="77777777" w:rsidR="00284D74" w:rsidRDefault="00284D74">
            <w:pPr>
              <w:pStyle w:val="TableText"/>
            </w:pPr>
            <w:r>
              <w:t>enum</w:t>
            </w:r>
          </w:p>
        </w:tc>
        <w:tc>
          <w:tcPr>
            <w:tcW w:w="1987" w:type="dxa"/>
            <w:tcMar>
              <w:top w:w="70" w:type="dxa"/>
              <w:left w:w="70" w:type="dxa"/>
              <w:bottom w:w="70" w:type="dxa"/>
              <w:right w:w="70" w:type="dxa"/>
            </w:tcMar>
          </w:tcPr>
          <w:p w14:paraId="38819530" w14:textId="77777777" w:rsidR="00284D74" w:rsidRDefault="00284D74">
            <w:pPr>
              <w:pStyle w:val="TableText"/>
            </w:pPr>
            <w:r>
              <w:t>no</w:t>
            </w:r>
          </w:p>
        </w:tc>
        <w:tc>
          <w:tcPr>
            <w:tcW w:w="1987" w:type="dxa"/>
            <w:tcMar>
              <w:top w:w="70" w:type="dxa"/>
              <w:left w:w="70" w:type="dxa"/>
              <w:bottom w:w="70" w:type="dxa"/>
              <w:right w:w="70" w:type="dxa"/>
            </w:tcMar>
          </w:tcPr>
          <w:p w14:paraId="5E45199E" w14:textId="77777777" w:rsidR="00284D74" w:rsidRDefault="00284D74">
            <w:pPr>
              <w:pStyle w:val="TableText"/>
            </w:pPr>
            <w:r>
              <w:t>Top user intent</w:t>
            </w:r>
          </w:p>
        </w:tc>
        <w:tc>
          <w:tcPr>
            <w:tcW w:w="1987" w:type="dxa"/>
            <w:tcMar>
              <w:top w:w="70" w:type="dxa"/>
              <w:left w:w="70" w:type="dxa"/>
              <w:bottom w:w="70" w:type="dxa"/>
              <w:right w:w="70" w:type="dxa"/>
            </w:tcMar>
          </w:tcPr>
          <w:p w14:paraId="1BF4B1AB" w14:textId="77777777" w:rsidR="00284D74" w:rsidRDefault="00284D74">
            <w:pPr>
              <w:pStyle w:val="TableText"/>
            </w:pPr>
            <w:r>
              <w:t>Stored after classification</w:t>
            </w:r>
          </w:p>
        </w:tc>
      </w:tr>
      <w:tr w:rsidR="00284D74" w14:paraId="603B017E" w14:textId="77777777">
        <w:trPr>
          <w:jc w:val="center"/>
        </w:trPr>
        <w:tc>
          <w:tcPr>
            <w:tcW w:w="1987" w:type="dxa"/>
            <w:tcMar>
              <w:top w:w="70" w:type="dxa"/>
              <w:left w:w="70" w:type="dxa"/>
              <w:bottom w:w="70" w:type="dxa"/>
              <w:right w:w="70" w:type="dxa"/>
            </w:tcMar>
          </w:tcPr>
          <w:p w14:paraId="55698E7F" w14:textId="77777777" w:rsidR="00284D74" w:rsidRDefault="00284D74">
            <w:pPr>
              <w:pStyle w:val="TableText"/>
            </w:pPr>
            <w:r>
              <w:t>tone_profile_primary</w:t>
            </w:r>
          </w:p>
        </w:tc>
        <w:tc>
          <w:tcPr>
            <w:tcW w:w="1987" w:type="dxa"/>
            <w:tcMar>
              <w:top w:w="70" w:type="dxa"/>
              <w:left w:w="70" w:type="dxa"/>
              <w:bottom w:w="70" w:type="dxa"/>
              <w:right w:w="70" w:type="dxa"/>
            </w:tcMar>
          </w:tcPr>
          <w:p w14:paraId="4D8C8AC8" w14:textId="77777777" w:rsidR="00284D74" w:rsidRDefault="00284D74">
            <w:pPr>
              <w:pStyle w:val="TableText"/>
            </w:pPr>
            <w:r>
              <w:t>enum</w:t>
            </w:r>
          </w:p>
        </w:tc>
        <w:tc>
          <w:tcPr>
            <w:tcW w:w="1987" w:type="dxa"/>
            <w:tcMar>
              <w:top w:w="70" w:type="dxa"/>
              <w:left w:w="70" w:type="dxa"/>
              <w:bottom w:w="70" w:type="dxa"/>
              <w:right w:w="70" w:type="dxa"/>
            </w:tcMar>
          </w:tcPr>
          <w:p w14:paraId="23B50309" w14:textId="77777777" w:rsidR="00284D74" w:rsidRDefault="00284D74">
            <w:pPr>
              <w:pStyle w:val="TableText"/>
            </w:pPr>
            <w:r>
              <w:t>no</w:t>
            </w:r>
          </w:p>
        </w:tc>
        <w:tc>
          <w:tcPr>
            <w:tcW w:w="1987" w:type="dxa"/>
            <w:tcMar>
              <w:top w:w="70" w:type="dxa"/>
              <w:left w:w="70" w:type="dxa"/>
              <w:bottom w:w="70" w:type="dxa"/>
              <w:right w:w="70" w:type="dxa"/>
            </w:tcMar>
          </w:tcPr>
          <w:p w14:paraId="724224B7" w14:textId="77777777" w:rsidR="00284D74" w:rsidRDefault="00284D74">
            <w:pPr>
              <w:pStyle w:val="TableText"/>
            </w:pPr>
            <w:r>
              <w:t>Primary tone tag</w:t>
            </w:r>
          </w:p>
        </w:tc>
        <w:tc>
          <w:tcPr>
            <w:tcW w:w="1987" w:type="dxa"/>
            <w:tcMar>
              <w:top w:w="70" w:type="dxa"/>
              <w:left w:w="70" w:type="dxa"/>
              <w:bottom w:w="70" w:type="dxa"/>
              <w:right w:w="70" w:type="dxa"/>
            </w:tcMar>
          </w:tcPr>
          <w:p w14:paraId="6E878660" w14:textId="77777777" w:rsidR="00284D74" w:rsidRDefault="00284D74">
            <w:pPr>
              <w:pStyle w:val="TableText"/>
            </w:pPr>
            <w:r>
              <w:t>Stored after tone analysis</w:t>
            </w:r>
          </w:p>
        </w:tc>
      </w:tr>
      <w:tr w:rsidR="00284D74" w14:paraId="266615FB" w14:textId="77777777">
        <w:trPr>
          <w:jc w:val="center"/>
        </w:trPr>
        <w:tc>
          <w:tcPr>
            <w:tcW w:w="1987" w:type="dxa"/>
            <w:tcMar>
              <w:top w:w="70" w:type="dxa"/>
              <w:left w:w="70" w:type="dxa"/>
              <w:bottom w:w="70" w:type="dxa"/>
              <w:right w:w="70" w:type="dxa"/>
            </w:tcMar>
          </w:tcPr>
          <w:p w14:paraId="52B518E9" w14:textId="77777777" w:rsidR="00284D74" w:rsidRDefault="00284D74">
            <w:pPr>
              <w:pStyle w:val="TableText"/>
            </w:pPr>
            <w:r>
              <w:t>safety_risk_level</w:t>
            </w:r>
          </w:p>
        </w:tc>
        <w:tc>
          <w:tcPr>
            <w:tcW w:w="1987" w:type="dxa"/>
            <w:tcMar>
              <w:top w:w="70" w:type="dxa"/>
              <w:left w:w="70" w:type="dxa"/>
              <w:bottom w:w="70" w:type="dxa"/>
              <w:right w:w="70" w:type="dxa"/>
            </w:tcMar>
          </w:tcPr>
          <w:p w14:paraId="08899032" w14:textId="77777777" w:rsidR="00284D74" w:rsidRDefault="00284D74">
            <w:pPr>
              <w:pStyle w:val="TableText"/>
            </w:pPr>
            <w:r>
              <w:t>enum</w:t>
            </w:r>
          </w:p>
        </w:tc>
        <w:tc>
          <w:tcPr>
            <w:tcW w:w="1987" w:type="dxa"/>
            <w:tcMar>
              <w:top w:w="70" w:type="dxa"/>
              <w:left w:w="70" w:type="dxa"/>
              <w:bottom w:w="70" w:type="dxa"/>
              <w:right w:w="70" w:type="dxa"/>
            </w:tcMar>
          </w:tcPr>
          <w:p w14:paraId="206D70B5" w14:textId="77777777" w:rsidR="00284D74" w:rsidRDefault="00284D74">
            <w:pPr>
              <w:pStyle w:val="TableText"/>
            </w:pPr>
            <w:r>
              <w:t>no</w:t>
            </w:r>
          </w:p>
        </w:tc>
        <w:tc>
          <w:tcPr>
            <w:tcW w:w="1987" w:type="dxa"/>
            <w:tcMar>
              <w:top w:w="70" w:type="dxa"/>
              <w:left w:w="70" w:type="dxa"/>
              <w:bottom w:w="70" w:type="dxa"/>
              <w:right w:w="70" w:type="dxa"/>
            </w:tcMar>
          </w:tcPr>
          <w:p w14:paraId="21899F7B" w14:textId="77777777" w:rsidR="00284D74" w:rsidRDefault="00284D74">
            <w:pPr>
              <w:pStyle w:val="TableText"/>
            </w:pPr>
            <w:r>
              <w:t>NONE / LOW / MODERATE / HIGH / CRITICAL</w:t>
            </w:r>
          </w:p>
        </w:tc>
        <w:tc>
          <w:tcPr>
            <w:tcW w:w="1987" w:type="dxa"/>
            <w:tcMar>
              <w:top w:w="70" w:type="dxa"/>
              <w:left w:w="70" w:type="dxa"/>
              <w:bottom w:w="70" w:type="dxa"/>
              <w:right w:w="70" w:type="dxa"/>
            </w:tcMar>
          </w:tcPr>
          <w:p w14:paraId="37B7EF5A" w14:textId="77777777" w:rsidR="00284D74" w:rsidRDefault="00284D74">
            <w:pPr>
              <w:pStyle w:val="TableText"/>
            </w:pPr>
            <w:r>
              <w:t>Moderation pipeline</w:t>
            </w:r>
          </w:p>
        </w:tc>
      </w:tr>
      <w:tr w:rsidR="00284D74" w14:paraId="31917E50" w14:textId="77777777">
        <w:trPr>
          <w:jc w:val="center"/>
        </w:trPr>
        <w:tc>
          <w:tcPr>
            <w:tcW w:w="1987" w:type="dxa"/>
            <w:tcMar>
              <w:top w:w="70" w:type="dxa"/>
              <w:left w:w="70" w:type="dxa"/>
              <w:bottom w:w="70" w:type="dxa"/>
              <w:right w:w="70" w:type="dxa"/>
            </w:tcMar>
          </w:tcPr>
          <w:p w14:paraId="35660032" w14:textId="77777777" w:rsidR="00284D74" w:rsidRDefault="00284D74">
            <w:pPr>
              <w:pStyle w:val="TableText"/>
            </w:pPr>
            <w:r>
              <w:t>created_at</w:t>
            </w:r>
          </w:p>
        </w:tc>
        <w:tc>
          <w:tcPr>
            <w:tcW w:w="1987" w:type="dxa"/>
            <w:tcMar>
              <w:top w:w="70" w:type="dxa"/>
              <w:left w:w="70" w:type="dxa"/>
              <w:bottom w:w="70" w:type="dxa"/>
              <w:right w:w="70" w:type="dxa"/>
            </w:tcMar>
          </w:tcPr>
          <w:p w14:paraId="252258FB" w14:textId="77777777" w:rsidR="00284D74" w:rsidRDefault="00284D74">
            <w:pPr>
              <w:pStyle w:val="TableText"/>
            </w:pPr>
            <w:r>
              <w:t>timestamp</w:t>
            </w:r>
          </w:p>
        </w:tc>
        <w:tc>
          <w:tcPr>
            <w:tcW w:w="1987" w:type="dxa"/>
            <w:tcMar>
              <w:top w:w="70" w:type="dxa"/>
              <w:left w:w="70" w:type="dxa"/>
              <w:bottom w:w="70" w:type="dxa"/>
              <w:right w:w="70" w:type="dxa"/>
            </w:tcMar>
          </w:tcPr>
          <w:p w14:paraId="31BC4E5B" w14:textId="77777777" w:rsidR="00284D74" w:rsidRDefault="00284D74">
            <w:pPr>
              <w:pStyle w:val="TableText"/>
            </w:pPr>
            <w:r>
              <w:t>yes</w:t>
            </w:r>
          </w:p>
        </w:tc>
        <w:tc>
          <w:tcPr>
            <w:tcW w:w="1987" w:type="dxa"/>
            <w:tcMar>
              <w:top w:w="70" w:type="dxa"/>
              <w:left w:w="70" w:type="dxa"/>
              <w:bottom w:w="70" w:type="dxa"/>
              <w:right w:w="70" w:type="dxa"/>
            </w:tcMar>
          </w:tcPr>
          <w:p w14:paraId="2016C33D" w14:textId="77777777" w:rsidR="00284D74" w:rsidRDefault="00284D74">
            <w:pPr>
              <w:pStyle w:val="TableText"/>
            </w:pPr>
            <w:r>
              <w:t>Timestamp</w:t>
            </w:r>
          </w:p>
        </w:tc>
        <w:tc>
          <w:tcPr>
            <w:tcW w:w="1987" w:type="dxa"/>
            <w:tcMar>
              <w:top w:w="70" w:type="dxa"/>
              <w:left w:w="70" w:type="dxa"/>
              <w:bottom w:w="70" w:type="dxa"/>
              <w:right w:w="70" w:type="dxa"/>
            </w:tcMar>
          </w:tcPr>
          <w:p w14:paraId="244CCE42" w14:textId="77777777" w:rsidR="00284D74" w:rsidRDefault="00284D74">
            <w:pPr>
              <w:pStyle w:val="TableText"/>
            </w:pPr>
            <w:r>
              <w:t>UTC</w:t>
            </w:r>
          </w:p>
        </w:tc>
      </w:tr>
    </w:tbl>
    <w:p w14:paraId="35A78FB7" w14:textId="77777777" w:rsidR="00284D74" w:rsidRDefault="00284D74"/>
    <w:p w14:paraId="78413259" w14:textId="77777777" w:rsidR="00284D74" w:rsidRDefault="00284D74">
      <w:pPr>
        <w:pStyle w:val="SubHead"/>
      </w:pPr>
      <w:r>
        <w:lastRenderedPageBreak/>
        <w:t>7.4 qm_extracted_signal</w:t>
      </w:r>
    </w:p>
    <w:tbl>
      <w:tblPr>
        <w:tblW w:w="0" w:type="auto"/>
        <w:jc w:val="center"/>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Look w:val="04A0" w:firstRow="1" w:lastRow="0" w:firstColumn="1" w:lastColumn="0" w:noHBand="0" w:noVBand="1"/>
      </w:tblPr>
      <w:tblGrid>
        <w:gridCol w:w="1974"/>
        <w:gridCol w:w="1774"/>
        <w:gridCol w:w="1759"/>
        <w:gridCol w:w="2247"/>
        <w:gridCol w:w="2342"/>
      </w:tblGrid>
      <w:tr w:rsidR="00284D74" w14:paraId="5BC19A76" w14:textId="77777777">
        <w:trPr>
          <w:tblHeader/>
          <w:jc w:val="center"/>
        </w:trPr>
        <w:tc>
          <w:tcPr>
            <w:tcW w:w="1987" w:type="dxa"/>
            <w:shd w:val="clear" w:color="auto" w:fill="EAF0F8"/>
            <w:tcMar>
              <w:top w:w="80" w:type="dxa"/>
              <w:left w:w="80" w:type="dxa"/>
              <w:bottom w:w="80" w:type="dxa"/>
              <w:right w:w="80" w:type="dxa"/>
            </w:tcMar>
          </w:tcPr>
          <w:p w14:paraId="78357C7C" w14:textId="77777777" w:rsidR="00284D74" w:rsidRDefault="00284D74">
            <w:pPr>
              <w:pStyle w:val="TableText"/>
            </w:pPr>
            <w:r>
              <w:rPr>
                <w:b/>
              </w:rPr>
              <w:t>Field</w:t>
            </w:r>
          </w:p>
        </w:tc>
        <w:tc>
          <w:tcPr>
            <w:tcW w:w="1987" w:type="dxa"/>
            <w:shd w:val="clear" w:color="auto" w:fill="EAF0F8"/>
            <w:tcMar>
              <w:top w:w="80" w:type="dxa"/>
              <w:left w:w="80" w:type="dxa"/>
              <w:bottom w:w="80" w:type="dxa"/>
              <w:right w:w="80" w:type="dxa"/>
            </w:tcMar>
          </w:tcPr>
          <w:p w14:paraId="36F5A080" w14:textId="77777777" w:rsidR="00284D74" w:rsidRDefault="00284D74">
            <w:pPr>
              <w:pStyle w:val="TableText"/>
            </w:pPr>
            <w:r>
              <w:rPr>
                <w:b/>
              </w:rPr>
              <w:t>Type</w:t>
            </w:r>
          </w:p>
        </w:tc>
        <w:tc>
          <w:tcPr>
            <w:tcW w:w="1987" w:type="dxa"/>
            <w:shd w:val="clear" w:color="auto" w:fill="EAF0F8"/>
            <w:tcMar>
              <w:top w:w="80" w:type="dxa"/>
              <w:left w:w="80" w:type="dxa"/>
              <w:bottom w:w="80" w:type="dxa"/>
              <w:right w:w="80" w:type="dxa"/>
            </w:tcMar>
          </w:tcPr>
          <w:p w14:paraId="081B274B" w14:textId="77777777" w:rsidR="00284D74" w:rsidRDefault="00284D74">
            <w:pPr>
              <w:pStyle w:val="TableText"/>
            </w:pPr>
            <w:r>
              <w:rPr>
                <w:b/>
              </w:rPr>
              <w:t>Required</w:t>
            </w:r>
          </w:p>
        </w:tc>
        <w:tc>
          <w:tcPr>
            <w:tcW w:w="1987" w:type="dxa"/>
            <w:shd w:val="clear" w:color="auto" w:fill="EAF0F8"/>
            <w:tcMar>
              <w:top w:w="80" w:type="dxa"/>
              <w:left w:w="80" w:type="dxa"/>
              <w:bottom w:w="80" w:type="dxa"/>
              <w:right w:w="80" w:type="dxa"/>
            </w:tcMar>
          </w:tcPr>
          <w:p w14:paraId="14BF2517" w14:textId="77777777" w:rsidR="00284D74" w:rsidRDefault="00284D74">
            <w:pPr>
              <w:pStyle w:val="TableText"/>
            </w:pPr>
            <w:r>
              <w:rPr>
                <w:b/>
              </w:rPr>
              <w:t>Description</w:t>
            </w:r>
          </w:p>
        </w:tc>
        <w:tc>
          <w:tcPr>
            <w:tcW w:w="1987" w:type="dxa"/>
            <w:shd w:val="clear" w:color="auto" w:fill="EAF0F8"/>
            <w:tcMar>
              <w:top w:w="80" w:type="dxa"/>
              <w:left w:w="80" w:type="dxa"/>
              <w:bottom w:w="80" w:type="dxa"/>
              <w:right w:w="80" w:type="dxa"/>
            </w:tcMar>
          </w:tcPr>
          <w:p w14:paraId="03FEA9B8" w14:textId="77777777" w:rsidR="00284D74" w:rsidRDefault="00284D74">
            <w:pPr>
              <w:pStyle w:val="TableText"/>
            </w:pPr>
            <w:r>
              <w:rPr>
                <w:b/>
              </w:rPr>
              <w:t>Notes / Rules</w:t>
            </w:r>
          </w:p>
        </w:tc>
      </w:tr>
      <w:tr w:rsidR="00284D74" w14:paraId="294C8081" w14:textId="77777777">
        <w:trPr>
          <w:jc w:val="center"/>
        </w:trPr>
        <w:tc>
          <w:tcPr>
            <w:tcW w:w="1987" w:type="dxa"/>
            <w:tcMar>
              <w:top w:w="70" w:type="dxa"/>
              <w:left w:w="70" w:type="dxa"/>
              <w:bottom w:w="70" w:type="dxa"/>
              <w:right w:w="70" w:type="dxa"/>
            </w:tcMar>
          </w:tcPr>
          <w:p w14:paraId="2D4F7790" w14:textId="77777777" w:rsidR="00284D74" w:rsidRDefault="00284D74">
            <w:pPr>
              <w:pStyle w:val="TableText"/>
            </w:pPr>
            <w:r>
              <w:t>signal_id</w:t>
            </w:r>
          </w:p>
        </w:tc>
        <w:tc>
          <w:tcPr>
            <w:tcW w:w="1987" w:type="dxa"/>
            <w:tcMar>
              <w:top w:w="70" w:type="dxa"/>
              <w:left w:w="70" w:type="dxa"/>
              <w:bottom w:w="70" w:type="dxa"/>
              <w:right w:w="70" w:type="dxa"/>
            </w:tcMar>
          </w:tcPr>
          <w:p w14:paraId="5CAA88DB" w14:textId="77777777" w:rsidR="00284D74" w:rsidRDefault="00284D74">
            <w:pPr>
              <w:pStyle w:val="TableText"/>
            </w:pPr>
            <w:r>
              <w:t>uuid</w:t>
            </w:r>
          </w:p>
        </w:tc>
        <w:tc>
          <w:tcPr>
            <w:tcW w:w="1987" w:type="dxa"/>
            <w:tcMar>
              <w:top w:w="70" w:type="dxa"/>
              <w:left w:w="70" w:type="dxa"/>
              <w:bottom w:w="70" w:type="dxa"/>
              <w:right w:w="70" w:type="dxa"/>
            </w:tcMar>
          </w:tcPr>
          <w:p w14:paraId="15512695" w14:textId="77777777" w:rsidR="00284D74" w:rsidRDefault="00284D74">
            <w:pPr>
              <w:pStyle w:val="TableText"/>
            </w:pPr>
            <w:r>
              <w:t>yes</w:t>
            </w:r>
          </w:p>
        </w:tc>
        <w:tc>
          <w:tcPr>
            <w:tcW w:w="1987" w:type="dxa"/>
            <w:tcMar>
              <w:top w:w="70" w:type="dxa"/>
              <w:left w:w="70" w:type="dxa"/>
              <w:bottom w:w="70" w:type="dxa"/>
              <w:right w:w="70" w:type="dxa"/>
            </w:tcMar>
          </w:tcPr>
          <w:p w14:paraId="6541E09E" w14:textId="77777777" w:rsidR="00284D74" w:rsidRDefault="00284D74">
            <w:pPr>
              <w:pStyle w:val="TableText"/>
            </w:pPr>
            <w:r>
              <w:t>Primary extracted signal row</w:t>
            </w:r>
          </w:p>
        </w:tc>
        <w:tc>
          <w:tcPr>
            <w:tcW w:w="1987" w:type="dxa"/>
            <w:tcMar>
              <w:top w:w="70" w:type="dxa"/>
              <w:left w:w="70" w:type="dxa"/>
              <w:bottom w:w="70" w:type="dxa"/>
              <w:right w:w="70" w:type="dxa"/>
            </w:tcMar>
          </w:tcPr>
          <w:p w14:paraId="2B52F9F9" w14:textId="77777777" w:rsidR="00284D74" w:rsidRDefault="00284D74">
            <w:pPr>
              <w:pStyle w:val="TableText"/>
            </w:pPr>
          </w:p>
        </w:tc>
      </w:tr>
      <w:tr w:rsidR="00284D74" w14:paraId="34807798" w14:textId="77777777">
        <w:trPr>
          <w:jc w:val="center"/>
        </w:trPr>
        <w:tc>
          <w:tcPr>
            <w:tcW w:w="1987" w:type="dxa"/>
            <w:tcMar>
              <w:top w:w="70" w:type="dxa"/>
              <w:left w:w="70" w:type="dxa"/>
              <w:bottom w:w="70" w:type="dxa"/>
              <w:right w:w="70" w:type="dxa"/>
            </w:tcMar>
          </w:tcPr>
          <w:p w14:paraId="76EA8D6E" w14:textId="77777777" w:rsidR="00284D74" w:rsidRDefault="00284D74">
            <w:pPr>
              <w:pStyle w:val="TableText"/>
            </w:pPr>
            <w:r>
              <w:t>user_id</w:t>
            </w:r>
          </w:p>
        </w:tc>
        <w:tc>
          <w:tcPr>
            <w:tcW w:w="1987" w:type="dxa"/>
            <w:tcMar>
              <w:top w:w="70" w:type="dxa"/>
              <w:left w:w="70" w:type="dxa"/>
              <w:bottom w:w="70" w:type="dxa"/>
              <w:right w:w="70" w:type="dxa"/>
            </w:tcMar>
          </w:tcPr>
          <w:p w14:paraId="1F40BA7C" w14:textId="77777777" w:rsidR="00284D74" w:rsidRDefault="00284D74">
            <w:pPr>
              <w:pStyle w:val="TableText"/>
            </w:pPr>
            <w:r>
              <w:t>uuid</w:t>
            </w:r>
          </w:p>
        </w:tc>
        <w:tc>
          <w:tcPr>
            <w:tcW w:w="1987" w:type="dxa"/>
            <w:tcMar>
              <w:top w:w="70" w:type="dxa"/>
              <w:left w:w="70" w:type="dxa"/>
              <w:bottom w:w="70" w:type="dxa"/>
              <w:right w:w="70" w:type="dxa"/>
            </w:tcMar>
          </w:tcPr>
          <w:p w14:paraId="113EF4E7" w14:textId="77777777" w:rsidR="00284D74" w:rsidRDefault="00284D74">
            <w:pPr>
              <w:pStyle w:val="TableText"/>
            </w:pPr>
            <w:r>
              <w:t>yes</w:t>
            </w:r>
          </w:p>
        </w:tc>
        <w:tc>
          <w:tcPr>
            <w:tcW w:w="1987" w:type="dxa"/>
            <w:tcMar>
              <w:top w:w="70" w:type="dxa"/>
              <w:left w:w="70" w:type="dxa"/>
              <w:bottom w:w="70" w:type="dxa"/>
              <w:right w:w="70" w:type="dxa"/>
            </w:tcMar>
          </w:tcPr>
          <w:p w14:paraId="3745EAD4" w14:textId="77777777" w:rsidR="00284D74" w:rsidRDefault="00284D74">
            <w:pPr>
              <w:pStyle w:val="TableText"/>
            </w:pPr>
            <w:r>
              <w:t>Owner of signal</w:t>
            </w:r>
          </w:p>
        </w:tc>
        <w:tc>
          <w:tcPr>
            <w:tcW w:w="1987" w:type="dxa"/>
            <w:tcMar>
              <w:top w:w="70" w:type="dxa"/>
              <w:left w:w="70" w:type="dxa"/>
              <w:bottom w:w="70" w:type="dxa"/>
              <w:right w:w="70" w:type="dxa"/>
            </w:tcMar>
          </w:tcPr>
          <w:p w14:paraId="104EA79A" w14:textId="77777777" w:rsidR="00284D74" w:rsidRDefault="00284D74">
            <w:pPr>
              <w:pStyle w:val="TableText"/>
            </w:pPr>
          </w:p>
        </w:tc>
      </w:tr>
      <w:tr w:rsidR="00284D74" w14:paraId="5809BF73" w14:textId="77777777">
        <w:trPr>
          <w:jc w:val="center"/>
        </w:trPr>
        <w:tc>
          <w:tcPr>
            <w:tcW w:w="1987" w:type="dxa"/>
            <w:tcMar>
              <w:top w:w="70" w:type="dxa"/>
              <w:left w:w="70" w:type="dxa"/>
              <w:bottom w:w="70" w:type="dxa"/>
              <w:right w:w="70" w:type="dxa"/>
            </w:tcMar>
          </w:tcPr>
          <w:p w14:paraId="3F78C1FC" w14:textId="77777777" w:rsidR="00284D74" w:rsidRDefault="00284D74">
            <w:pPr>
              <w:pStyle w:val="TableText"/>
            </w:pPr>
            <w:r>
              <w:t>source_qm_session_id</w:t>
            </w:r>
          </w:p>
        </w:tc>
        <w:tc>
          <w:tcPr>
            <w:tcW w:w="1987" w:type="dxa"/>
            <w:tcMar>
              <w:top w:w="70" w:type="dxa"/>
              <w:left w:w="70" w:type="dxa"/>
              <w:bottom w:w="70" w:type="dxa"/>
              <w:right w:w="70" w:type="dxa"/>
            </w:tcMar>
          </w:tcPr>
          <w:p w14:paraId="16B6AA21" w14:textId="77777777" w:rsidR="00284D74" w:rsidRDefault="00284D74">
            <w:pPr>
              <w:pStyle w:val="TableText"/>
            </w:pPr>
            <w:r>
              <w:t>uuid</w:t>
            </w:r>
          </w:p>
        </w:tc>
        <w:tc>
          <w:tcPr>
            <w:tcW w:w="1987" w:type="dxa"/>
            <w:tcMar>
              <w:top w:w="70" w:type="dxa"/>
              <w:left w:w="70" w:type="dxa"/>
              <w:bottom w:w="70" w:type="dxa"/>
              <w:right w:w="70" w:type="dxa"/>
            </w:tcMar>
          </w:tcPr>
          <w:p w14:paraId="78A975B2" w14:textId="77777777" w:rsidR="00284D74" w:rsidRDefault="00284D74">
            <w:pPr>
              <w:pStyle w:val="TableText"/>
            </w:pPr>
            <w:r>
              <w:t>yes</w:t>
            </w:r>
          </w:p>
        </w:tc>
        <w:tc>
          <w:tcPr>
            <w:tcW w:w="1987" w:type="dxa"/>
            <w:tcMar>
              <w:top w:w="70" w:type="dxa"/>
              <w:left w:w="70" w:type="dxa"/>
              <w:bottom w:w="70" w:type="dxa"/>
              <w:right w:w="70" w:type="dxa"/>
            </w:tcMar>
          </w:tcPr>
          <w:p w14:paraId="18153955" w14:textId="77777777" w:rsidR="00284D74" w:rsidRDefault="00284D74">
            <w:pPr>
              <w:pStyle w:val="TableText"/>
            </w:pPr>
            <w:r>
              <w:t>Origin session</w:t>
            </w:r>
          </w:p>
        </w:tc>
        <w:tc>
          <w:tcPr>
            <w:tcW w:w="1987" w:type="dxa"/>
            <w:tcMar>
              <w:top w:w="70" w:type="dxa"/>
              <w:left w:w="70" w:type="dxa"/>
              <w:bottom w:w="70" w:type="dxa"/>
              <w:right w:w="70" w:type="dxa"/>
            </w:tcMar>
          </w:tcPr>
          <w:p w14:paraId="01453B8A" w14:textId="77777777" w:rsidR="00284D74" w:rsidRDefault="00284D74">
            <w:pPr>
              <w:pStyle w:val="TableText"/>
            </w:pPr>
          </w:p>
        </w:tc>
      </w:tr>
      <w:tr w:rsidR="00284D74" w14:paraId="4BE3FBB7" w14:textId="77777777">
        <w:trPr>
          <w:jc w:val="center"/>
        </w:trPr>
        <w:tc>
          <w:tcPr>
            <w:tcW w:w="1987" w:type="dxa"/>
            <w:tcMar>
              <w:top w:w="70" w:type="dxa"/>
              <w:left w:w="70" w:type="dxa"/>
              <w:bottom w:w="70" w:type="dxa"/>
              <w:right w:w="70" w:type="dxa"/>
            </w:tcMar>
          </w:tcPr>
          <w:p w14:paraId="09027FF7" w14:textId="77777777" w:rsidR="00284D74" w:rsidRDefault="00284D74">
            <w:pPr>
              <w:pStyle w:val="TableText"/>
            </w:pPr>
            <w:r>
              <w:t>source_qm_message_id</w:t>
            </w:r>
          </w:p>
        </w:tc>
        <w:tc>
          <w:tcPr>
            <w:tcW w:w="1987" w:type="dxa"/>
            <w:tcMar>
              <w:top w:w="70" w:type="dxa"/>
              <w:left w:w="70" w:type="dxa"/>
              <w:bottom w:w="70" w:type="dxa"/>
              <w:right w:w="70" w:type="dxa"/>
            </w:tcMar>
          </w:tcPr>
          <w:p w14:paraId="3FF3D5DC" w14:textId="77777777" w:rsidR="00284D74" w:rsidRDefault="00284D74">
            <w:pPr>
              <w:pStyle w:val="TableText"/>
            </w:pPr>
            <w:r>
              <w:t>uuid</w:t>
            </w:r>
          </w:p>
        </w:tc>
        <w:tc>
          <w:tcPr>
            <w:tcW w:w="1987" w:type="dxa"/>
            <w:tcMar>
              <w:top w:w="70" w:type="dxa"/>
              <w:left w:w="70" w:type="dxa"/>
              <w:bottom w:w="70" w:type="dxa"/>
              <w:right w:w="70" w:type="dxa"/>
            </w:tcMar>
          </w:tcPr>
          <w:p w14:paraId="08603C6E" w14:textId="77777777" w:rsidR="00284D74" w:rsidRDefault="00284D74">
            <w:pPr>
              <w:pStyle w:val="TableText"/>
            </w:pPr>
            <w:r>
              <w:t>yes</w:t>
            </w:r>
          </w:p>
        </w:tc>
        <w:tc>
          <w:tcPr>
            <w:tcW w:w="1987" w:type="dxa"/>
            <w:tcMar>
              <w:top w:w="70" w:type="dxa"/>
              <w:left w:w="70" w:type="dxa"/>
              <w:bottom w:w="70" w:type="dxa"/>
              <w:right w:w="70" w:type="dxa"/>
            </w:tcMar>
          </w:tcPr>
          <w:p w14:paraId="6EFB03D3" w14:textId="77777777" w:rsidR="00284D74" w:rsidRDefault="00284D74">
            <w:pPr>
              <w:pStyle w:val="TableText"/>
            </w:pPr>
            <w:r>
              <w:t>Origin message</w:t>
            </w:r>
          </w:p>
        </w:tc>
        <w:tc>
          <w:tcPr>
            <w:tcW w:w="1987" w:type="dxa"/>
            <w:tcMar>
              <w:top w:w="70" w:type="dxa"/>
              <w:left w:w="70" w:type="dxa"/>
              <w:bottom w:w="70" w:type="dxa"/>
              <w:right w:w="70" w:type="dxa"/>
            </w:tcMar>
          </w:tcPr>
          <w:p w14:paraId="2ECEBAE0" w14:textId="77777777" w:rsidR="00284D74" w:rsidRDefault="00284D74">
            <w:pPr>
              <w:pStyle w:val="TableText"/>
            </w:pPr>
            <w:r>
              <w:t>Can also point to system-generated interview prompt response</w:t>
            </w:r>
          </w:p>
        </w:tc>
      </w:tr>
      <w:tr w:rsidR="00284D74" w14:paraId="16CA4F67" w14:textId="77777777">
        <w:trPr>
          <w:jc w:val="center"/>
        </w:trPr>
        <w:tc>
          <w:tcPr>
            <w:tcW w:w="1987" w:type="dxa"/>
            <w:tcMar>
              <w:top w:w="70" w:type="dxa"/>
              <w:left w:w="70" w:type="dxa"/>
              <w:bottom w:w="70" w:type="dxa"/>
              <w:right w:w="70" w:type="dxa"/>
            </w:tcMar>
          </w:tcPr>
          <w:p w14:paraId="043C7B3E" w14:textId="77777777" w:rsidR="00284D74" w:rsidRDefault="00284D74">
            <w:pPr>
              <w:pStyle w:val="TableText"/>
            </w:pPr>
            <w:r>
              <w:t>signal_family</w:t>
            </w:r>
          </w:p>
        </w:tc>
        <w:tc>
          <w:tcPr>
            <w:tcW w:w="1987" w:type="dxa"/>
            <w:tcMar>
              <w:top w:w="70" w:type="dxa"/>
              <w:left w:w="70" w:type="dxa"/>
              <w:bottom w:w="70" w:type="dxa"/>
              <w:right w:w="70" w:type="dxa"/>
            </w:tcMar>
          </w:tcPr>
          <w:p w14:paraId="1F50B23F" w14:textId="77777777" w:rsidR="00284D74" w:rsidRDefault="00284D74">
            <w:pPr>
              <w:pStyle w:val="TableText"/>
            </w:pPr>
            <w:r>
              <w:t>enum</w:t>
            </w:r>
          </w:p>
        </w:tc>
        <w:tc>
          <w:tcPr>
            <w:tcW w:w="1987" w:type="dxa"/>
            <w:tcMar>
              <w:top w:w="70" w:type="dxa"/>
              <w:left w:w="70" w:type="dxa"/>
              <w:bottom w:w="70" w:type="dxa"/>
              <w:right w:w="70" w:type="dxa"/>
            </w:tcMar>
          </w:tcPr>
          <w:p w14:paraId="75D2E19E" w14:textId="77777777" w:rsidR="00284D74" w:rsidRDefault="00284D74">
            <w:pPr>
              <w:pStyle w:val="TableText"/>
            </w:pPr>
            <w:r>
              <w:t>yes</w:t>
            </w:r>
          </w:p>
        </w:tc>
        <w:tc>
          <w:tcPr>
            <w:tcW w:w="1987" w:type="dxa"/>
            <w:tcMar>
              <w:top w:w="70" w:type="dxa"/>
              <w:left w:w="70" w:type="dxa"/>
              <w:bottom w:w="70" w:type="dxa"/>
              <w:right w:w="70" w:type="dxa"/>
            </w:tcMar>
          </w:tcPr>
          <w:p w14:paraId="36265639" w14:textId="77777777" w:rsidR="00284D74" w:rsidRDefault="00284D74">
            <w:pPr>
              <w:pStyle w:val="TableText"/>
            </w:pPr>
            <w:r>
              <w:t>TRIGGER / HISTORY_THEME / COMMUNICATION_STYLE / VALUE / BOUNDARY / RELATIONAL_NEED / GROWTH_SIGNAL / SAFETY_SIGNAL / PREFERENCE / STATE</w:t>
            </w:r>
          </w:p>
        </w:tc>
        <w:tc>
          <w:tcPr>
            <w:tcW w:w="1987" w:type="dxa"/>
            <w:tcMar>
              <w:top w:w="70" w:type="dxa"/>
              <w:left w:w="70" w:type="dxa"/>
              <w:bottom w:w="70" w:type="dxa"/>
              <w:right w:w="70" w:type="dxa"/>
            </w:tcMar>
          </w:tcPr>
          <w:p w14:paraId="77C68ADE" w14:textId="77777777" w:rsidR="00284D74" w:rsidRDefault="00284D74">
            <w:pPr>
              <w:pStyle w:val="TableText"/>
            </w:pPr>
            <w:r>
              <w:t>Canonical family</w:t>
            </w:r>
          </w:p>
        </w:tc>
      </w:tr>
      <w:tr w:rsidR="00284D74" w14:paraId="14D7C901" w14:textId="77777777">
        <w:trPr>
          <w:jc w:val="center"/>
        </w:trPr>
        <w:tc>
          <w:tcPr>
            <w:tcW w:w="1987" w:type="dxa"/>
            <w:tcMar>
              <w:top w:w="70" w:type="dxa"/>
              <w:left w:w="70" w:type="dxa"/>
              <w:bottom w:w="70" w:type="dxa"/>
              <w:right w:w="70" w:type="dxa"/>
            </w:tcMar>
          </w:tcPr>
          <w:p w14:paraId="6A54D37E" w14:textId="77777777" w:rsidR="00284D74" w:rsidRDefault="00284D74">
            <w:pPr>
              <w:pStyle w:val="TableText"/>
            </w:pPr>
            <w:r>
              <w:t>signal_code</w:t>
            </w:r>
          </w:p>
        </w:tc>
        <w:tc>
          <w:tcPr>
            <w:tcW w:w="1987" w:type="dxa"/>
            <w:tcMar>
              <w:top w:w="70" w:type="dxa"/>
              <w:left w:w="70" w:type="dxa"/>
              <w:bottom w:w="70" w:type="dxa"/>
              <w:right w:w="70" w:type="dxa"/>
            </w:tcMar>
          </w:tcPr>
          <w:p w14:paraId="53428800" w14:textId="77777777" w:rsidR="00284D74" w:rsidRDefault="00284D74">
            <w:pPr>
              <w:pStyle w:val="TableText"/>
            </w:pPr>
            <w:r>
              <w:t>varchar</w:t>
            </w:r>
          </w:p>
        </w:tc>
        <w:tc>
          <w:tcPr>
            <w:tcW w:w="1987" w:type="dxa"/>
            <w:tcMar>
              <w:top w:w="70" w:type="dxa"/>
              <w:left w:w="70" w:type="dxa"/>
              <w:bottom w:w="70" w:type="dxa"/>
              <w:right w:w="70" w:type="dxa"/>
            </w:tcMar>
          </w:tcPr>
          <w:p w14:paraId="3A68522D" w14:textId="77777777" w:rsidR="00284D74" w:rsidRDefault="00284D74">
            <w:pPr>
              <w:pStyle w:val="TableText"/>
            </w:pPr>
            <w:r>
              <w:t>yes</w:t>
            </w:r>
          </w:p>
        </w:tc>
        <w:tc>
          <w:tcPr>
            <w:tcW w:w="1987" w:type="dxa"/>
            <w:tcMar>
              <w:top w:w="70" w:type="dxa"/>
              <w:left w:w="70" w:type="dxa"/>
              <w:bottom w:w="70" w:type="dxa"/>
              <w:right w:w="70" w:type="dxa"/>
            </w:tcMar>
          </w:tcPr>
          <w:p w14:paraId="4F254A95" w14:textId="77777777" w:rsidR="00284D74" w:rsidRDefault="00284D74">
            <w:pPr>
              <w:pStyle w:val="TableText"/>
            </w:pPr>
            <w:r>
              <w:t>Controlled enum such as THEME_SELF_ERASURE</w:t>
            </w:r>
          </w:p>
        </w:tc>
        <w:tc>
          <w:tcPr>
            <w:tcW w:w="1987" w:type="dxa"/>
            <w:tcMar>
              <w:top w:w="70" w:type="dxa"/>
              <w:left w:w="70" w:type="dxa"/>
              <w:bottom w:w="70" w:type="dxa"/>
              <w:right w:w="70" w:type="dxa"/>
            </w:tcMar>
          </w:tcPr>
          <w:p w14:paraId="64AB25D8" w14:textId="77777777" w:rsidR="00284D74" w:rsidRDefault="00284D74">
            <w:pPr>
              <w:pStyle w:val="TableText"/>
            </w:pPr>
            <w:r>
              <w:t>Must exist in registry</w:t>
            </w:r>
          </w:p>
        </w:tc>
      </w:tr>
      <w:tr w:rsidR="00284D74" w14:paraId="26108C0F" w14:textId="77777777">
        <w:trPr>
          <w:jc w:val="center"/>
        </w:trPr>
        <w:tc>
          <w:tcPr>
            <w:tcW w:w="1987" w:type="dxa"/>
            <w:tcMar>
              <w:top w:w="70" w:type="dxa"/>
              <w:left w:w="70" w:type="dxa"/>
              <w:bottom w:w="70" w:type="dxa"/>
              <w:right w:w="70" w:type="dxa"/>
            </w:tcMar>
          </w:tcPr>
          <w:p w14:paraId="3546F6AB" w14:textId="77777777" w:rsidR="00284D74" w:rsidRDefault="00284D74">
            <w:pPr>
              <w:pStyle w:val="TableText"/>
            </w:pPr>
            <w:r>
              <w:t>signal_value_type</w:t>
            </w:r>
          </w:p>
        </w:tc>
        <w:tc>
          <w:tcPr>
            <w:tcW w:w="1987" w:type="dxa"/>
            <w:tcMar>
              <w:top w:w="70" w:type="dxa"/>
              <w:left w:w="70" w:type="dxa"/>
              <w:bottom w:w="70" w:type="dxa"/>
              <w:right w:w="70" w:type="dxa"/>
            </w:tcMar>
          </w:tcPr>
          <w:p w14:paraId="7E71C6A6" w14:textId="77777777" w:rsidR="00284D74" w:rsidRDefault="00284D74">
            <w:pPr>
              <w:pStyle w:val="TableText"/>
            </w:pPr>
            <w:r>
              <w:t>enum</w:t>
            </w:r>
          </w:p>
        </w:tc>
        <w:tc>
          <w:tcPr>
            <w:tcW w:w="1987" w:type="dxa"/>
            <w:tcMar>
              <w:top w:w="70" w:type="dxa"/>
              <w:left w:w="70" w:type="dxa"/>
              <w:bottom w:w="70" w:type="dxa"/>
              <w:right w:w="70" w:type="dxa"/>
            </w:tcMar>
          </w:tcPr>
          <w:p w14:paraId="6DDEC7E9" w14:textId="77777777" w:rsidR="00284D74" w:rsidRDefault="00284D74">
            <w:pPr>
              <w:pStyle w:val="TableText"/>
            </w:pPr>
            <w:r>
              <w:t>yes</w:t>
            </w:r>
          </w:p>
        </w:tc>
        <w:tc>
          <w:tcPr>
            <w:tcW w:w="1987" w:type="dxa"/>
            <w:tcMar>
              <w:top w:w="70" w:type="dxa"/>
              <w:left w:w="70" w:type="dxa"/>
              <w:bottom w:w="70" w:type="dxa"/>
              <w:right w:w="70" w:type="dxa"/>
            </w:tcMar>
          </w:tcPr>
          <w:p w14:paraId="16A82E5B" w14:textId="77777777" w:rsidR="00284D74" w:rsidRDefault="00284D74">
            <w:pPr>
              <w:pStyle w:val="TableText"/>
            </w:pPr>
            <w:r>
              <w:t>TAG / SCORE / BOOLEAN / TEXT_SHORT / COUNT / DATE_APPROX</w:t>
            </w:r>
          </w:p>
        </w:tc>
        <w:tc>
          <w:tcPr>
            <w:tcW w:w="1987" w:type="dxa"/>
            <w:tcMar>
              <w:top w:w="70" w:type="dxa"/>
              <w:left w:w="70" w:type="dxa"/>
              <w:bottom w:w="70" w:type="dxa"/>
              <w:right w:w="70" w:type="dxa"/>
            </w:tcMar>
          </w:tcPr>
          <w:p w14:paraId="4D072483" w14:textId="77777777" w:rsidR="00284D74" w:rsidRDefault="00284D74">
            <w:pPr>
              <w:pStyle w:val="TableText"/>
            </w:pPr>
          </w:p>
        </w:tc>
      </w:tr>
      <w:tr w:rsidR="00284D74" w14:paraId="617AA309" w14:textId="77777777">
        <w:trPr>
          <w:jc w:val="center"/>
        </w:trPr>
        <w:tc>
          <w:tcPr>
            <w:tcW w:w="1987" w:type="dxa"/>
            <w:tcMar>
              <w:top w:w="70" w:type="dxa"/>
              <w:left w:w="70" w:type="dxa"/>
              <w:bottom w:w="70" w:type="dxa"/>
              <w:right w:w="70" w:type="dxa"/>
            </w:tcMar>
          </w:tcPr>
          <w:p w14:paraId="63D9E673" w14:textId="77777777" w:rsidR="00284D74" w:rsidRDefault="00284D74">
            <w:pPr>
              <w:pStyle w:val="TableText"/>
            </w:pPr>
            <w:r>
              <w:t>signal_value</w:t>
            </w:r>
          </w:p>
        </w:tc>
        <w:tc>
          <w:tcPr>
            <w:tcW w:w="1987" w:type="dxa"/>
            <w:tcMar>
              <w:top w:w="70" w:type="dxa"/>
              <w:left w:w="70" w:type="dxa"/>
              <w:bottom w:w="70" w:type="dxa"/>
              <w:right w:w="70" w:type="dxa"/>
            </w:tcMar>
          </w:tcPr>
          <w:p w14:paraId="396AC329" w14:textId="77777777" w:rsidR="00284D74" w:rsidRDefault="00284D74">
            <w:pPr>
              <w:pStyle w:val="TableText"/>
            </w:pPr>
            <w:r>
              <w:t>json</w:t>
            </w:r>
          </w:p>
        </w:tc>
        <w:tc>
          <w:tcPr>
            <w:tcW w:w="1987" w:type="dxa"/>
            <w:tcMar>
              <w:top w:w="70" w:type="dxa"/>
              <w:left w:w="70" w:type="dxa"/>
              <w:bottom w:w="70" w:type="dxa"/>
              <w:right w:w="70" w:type="dxa"/>
            </w:tcMar>
          </w:tcPr>
          <w:p w14:paraId="4FCDDFA0" w14:textId="77777777" w:rsidR="00284D74" w:rsidRDefault="00284D74">
            <w:pPr>
              <w:pStyle w:val="TableText"/>
            </w:pPr>
            <w:r>
              <w:t>yes</w:t>
            </w:r>
          </w:p>
        </w:tc>
        <w:tc>
          <w:tcPr>
            <w:tcW w:w="1987" w:type="dxa"/>
            <w:tcMar>
              <w:top w:w="70" w:type="dxa"/>
              <w:left w:w="70" w:type="dxa"/>
              <w:bottom w:w="70" w:type="dxa"/>
              <w:right w:w="70" w:type="dxa"/>
            </w:tcMar>
          </w:tcPr>
          <w:p w14:paraId="2808CDE6" w14:textId="77777777" w:rsidR="00284D74" w:rsidRDefault="00284D74">
            <w:pPr>
              <w:pStyle w:val="TableText"/>
            </w:pPr>
            <w:r>
              <w:t>Typed payload</w:t>
            </w:r>
          </w:p>
        </w:tc>
        <w:tc>
          <w:tcPr>
            <w:tcW w:w="1987" w:type="dxa"/>
            <w:tcMar>
              <w:top w:w="70" w:type="dxa"/>
              <w:left w:w="70" w:type="dxa"/>
              <w:bottom w:w="70" w:type="dxa"/>
              <w:right w:w="70" w:type="dxa"/>
            </w:tcMar>
          </w:tcPr>
          <w:p w14:paraId="74CFC30C" w14:textId="77777777" w:rsidR="00284D74" w:rsidRDefault="00284D74">
            <w:pPr>
              <w:pStyle w:val="TableText"/>
            </w:pPr>
            <w:r>
              <w:t>Example {tag:'THEME_SELF_ERASURE'} or {score:0.74}</w:t>
            </w:r>
          </w:p>
        </w:tc>
      </w:tr>
      <w:tr w:rsidR="00284D74" w14:paraId="31F0C03A" w14:textId="77777777">
        <w:trPr>
          <w:jc w:val="center"/>
        </w:trPr>
        <w:tc>
          <w:tcPr>
            <w:tcW w:w="1987" w:type="dxa"/>
            <w:tcMar>
              <w:top w:w="70" w:type="dxa"/>
              <w:left w:w="70" w:type="dxa"/>
              <w:bottom w:w="70" w:type="dxa"/>
              <w:right w:w="70" w:type="dxa"/>
            </w:tcMar>
          </w:tcPr>
          <w:p w14:paraId="38CD7DE4" w14:textId="77777777" w:rsidR="00284D74" w:rsidRDefault="00284D74">
            <w:pPr>
              <w:pStyle w:val="TableText"/>
            </w:pPr>
            <w:r>
              <w:t>time_scope</w:t>
            </w:r>
          </w:p>
        </w:tc>
        <w:tc>
          <w:tcPr>
            <w:tcW w:w="1987" w:type="dxa"/>
            <w:tcMar>
              <w:top w:w="70" w:type="dxa"/>
              <w:left w:w="70" w:type="dxa"/>
              <w:bottom w:w="70" w:type="dxa"/>
              <w:right w:w="70" w:type="dxa"/>
            </w:tcMar>
          </w:tcPr>
          <w:p w14:paraId="3E6363B4" w14:textId="77777777" w:rsidR="00284D74" w:rsidRDefault="00284D74">
            <w:pPr>
              <w:pStyle w:val="TableText"/>
            </w:pPr>
            <w:r>
              <w:t>enum</w:t>
            </w:r>
          </w:p>
        </w:tc>
        <w:tc>
          <w:tcPr>
            <w:tcW w:w="1987" w:type="dxa"/>
            <w:tcMar>
              <w:top w:w="70" w:type="dxa"/>
              <w:left w:w="70" w:type="dxa"/>
              <w:bottom w:w="70" w:type="dxa"/>
              <w:right w:w="70" w:type="dxa"/>
            </w:tcMar>
          </w:tcPr>
          <w:p w14:paraId="05F4BBFF" w14:textId="77777777" w:rsidR="00284D74" w:rsidRDefault="00284D74">
            <w:pPr>
              <w:pStyle w:val="TableText"/>
            </w:pPr>
            <w:r>
              <w:t>yes</w:t>
            </w:r>
          </w:p>
        </w:tc>
        <w:tc>
          <w:tcPr>
            <w:tcW w:w="1987" w:type="dxa"/>
            <w:tcMar>
              <w:top w:w="70" w:type="dxa"/>
              <w:left w:w="70" w:type="dxa"/>
              <w:bottom w:w="70" w:type="dxa"/>
              <w:right w:w="70" w:type="dxa"/>
            </w:tcMar>
          </w:tcPr>
          <w:p w14:paraId="18DCE3AE" w14:textId="77777777" w:rsidR="00284D74" w:rsidRDefault="00284D74">
            <w:pPr>
              <w:pStyle w:val="TableText"/>
            </w:pPr>
            <w:r>
              <w:t>CURRENT / PAST_PATTERN / HISTORICAL_RELATIONSHIP / STABLE_TRAIT / UNKNOWN</w:t>
            </w:r>
          </w:p>
        </w:tc>
        <w:tc>
          <w:tcPr>
            <w:tcW w:w="1987" w:type="dxa"/>
            <w:tcMar>
              <w:top w:w="70" w:type="dxa"/>
              <w:left w:w="70" w:type="dxa"/>
              <w:bottom w:w="70" w:type="dxa"/>
              <w:right w:w="70" w:type="dxa"/>
            </w:tcMar>
          </w:tcPr>
          <w:p w14:paraId="6D174CF8" w14:textId="77777777" w:rsidR="00284D74" w:rsidRDefault="00284D74">
            <w:pPr>
              <w:pStyle w:val="TableText"/>
            </w:pPr>
            <w:r>
              <w:t>Prevents tense confusion</w:t>
            </w:r>
          </w:p>
        </w:tc>
      </w:tr>
      <w:tr w:rsidR="00284D74" w14:paraId="68C47F5F" w14:textId="77777777">
        <w:trPr>
          <w:jc w:val="center"/>
        </w:trPr>
        <w:tc>
          <w:tcPr>
            <w:tcW w:w="1987" w:type="dxa"/>
            <w:tcMar>
              <w:top w:w="70" w:type="dxa"/>
              <w:left w:w="70" w:type="dxa"/>
              <w:bottom w:w="70" w:type="dxa"/>
              <w:right w:w="70" w:type="dxa"/>
            </w:tcMar>
          </w:tcPr>
          <w:p w14:paraId="7C0B4DE7" w14:textId="77777777" w:rsidR="00284D74" w:rsidRDefault="00284D74">
            <w:pPr>
              <w:pStyle w:val="TableText"/>
            </w:pPr>
            <w:r>
              <w:t>evidence_band</w:t>
            </w:r>
          </w:p>
        </w:tc>
        <w:tc>
          <w:tcPr>
            <w:tcW w:w="1987" w:type="dxa"/>
            <w:tcMar>
              <w:top w:w="70" w:type="dxa"/>
              <w:left w:w="70" w:type="dxa"/>
              <w:bottom w:w="70" w:type="dxa"/>
              <w:right w:w="70" w:type="dxa"/>
            </w:tcMar>
          </w:tcPr>
          <w:p w14:paraId="58B89924" w14:textId="77777777" w:rsidR="00284D74" w:rsidRDefault="00284D74">
            <w:pPr>
              <w:pStyle w:val="TableText"/>
            </w:pPr>
            <w:r>
              <w:t>enum</w:t>
            </w:r>
          </w:p>
        </w:tc>
        <w:tc>
          <w:tcPr>
            <w:tcW w:w="1987" w:type="dxa"/>
            <w:tcMar>
              <w:top w:w="70" w:type="dxa"/>
              <w:left w:w="70" w:type="dxa"/>
              <w:bottom w:w="70" w:type="dxa"/>
              <w:right w:w="70" w:type="dxa"/>
            </w:tcMar>
          </w:tcPr>
          <w:p w14:paraId="3CD7EE98" w14:textId="77777777" w:rsidR="00284D74" w:rsidRDefault="00284D74">
            <w:pPr>
              <w:pStyle w:val="TableText"/>
            </w:pPr>
            <w:r>
              <w:t>yes</w:t>
            </w:r>
          </w:p>
        </w:tc>
        <w:tc>
          <w:tcPr>
            <w:tcW w:w="1987" w:type="dxa"/>
            <w:tcMar>
              <w:top w:w="70" w:type="dxa"/>
              <w:left w:w="70" w:type="dxa"/>
              <w:bottom w:w="70" w:type="dxa"/>
              <w:right w:w="70" w:type="dxa"/>
            </w:tcMar>
          </w:tcPr>
          <w:p w14:paraId="42E90201" w14:textId="77777777" w:rsidR="00284D74" w:rsidRDefault="00284D74">
            <w:pPr>
              <w:pStyle w:val="TableText"/>
            </w:pPr>
            <w:r>
              <w:t>LOW / MEDIUM / HIGH</w:t>
            </w:r>
          </w:p>
        </w:tc>
        <w:tc>
          <w:tcPr>
            <w:tcW w:w="1987" w:type="dxa"/>
            <w:tcMar>
              <w:top w:w="70" w:type="dxa"/>
              <w:left w:w="70" w:type="dxa"/>
              <w:bottom w:w="70" w:type="dxa"/>
              <w:right w:w="70" w:type="dxa"/>
            </w:tcMar>
          </w:tcPr>
          <w:p w14:paraId="7FFEB075" w14:textId="77777777" w:rsidR="00284D74" w:rsidRDefault="00284D74">
            <w:pPr>
              <w:pStyle w:val="TableText"/>
            </w:pPr>
            <w:r>
              <w:t>Internal certainty</w:t>
            </w:r>
          </w:p>
        </w:tc>
      </w:tr>
      <w:tr w:rsidR="00284D74" w14:paraId="4555AFBE" w14:textId="77777777">
        <w:trPr>
          <w:jc w:val="center"/>
        </w:trPr>
        <w:tc>
          <w:tcPr>
            <w:tcW w:w="1987" w:type="dxa"/>
            <w:tcMar>
              <w:top w:w="70" w:type="dxa"/>
              <w:left w:w="70" w:type="dxa"/>
              <w:bottom w:w="70" w:type="dxa"/>
              <w:right w:w="70" w:type="dxa"/>
            </w:tcMar>
          </w:tcPr>
          <w:p w14:paraId="55575DEA" w14:textId="77777777" w:rsidR="00284D74" w:rsidRDefault="00284D74">
            <w:pPr>
              <w:pStyle w:val="TableText"/>
            </w:pPr>
            <w:r>
              <w:t>extractor_version</w:t>
            </w:r>
          </w:p>
        </w:tc>
        <w:tc>
          <w:tcPr>
            <w:tcW w:w="1987" w:type="dxa"/>
            <w:tcMar>
              <w:top w:w="70" w:type="dxa"/>
              <w:left w:w="70" w:type="dxa"/>
              <w:bottom w:w="70" w:type="dxa"/>
              <w:right w:w="70" w:type="dxa"/>
            </w:tcMar>
          </w:tcPr>
          <w:p w14:paraId="13BAC442" w14:textId="77777777" w:rsidR="00284D74" w:rsidRDefault="00284D74">
            <w:pPr>
              <w:pStyle w:val="TableText"/>
            </w:pPr>
            <w:r>
              <w:t>varchar</w:t>
            </w:r>
          </w:p>
        </w:tc>
        <w:tc>
          <w:tcPr>
            <w:tcW w:w="1987" w:type="dxa"/>
            <w:tcMar>
              <w:top w:w="70" w:type="dxa"/>
              <w:left w:w="70" w:type="dxa"/>
              <w:bottom w:w="70" w:type="dxa"/>
              <w:right w:w="70" w:type="dxa"/>
            </w:tcMar>
          </w:tcPr>
          <w:p w14:paraId="7F07E12E" w14:textId="77777777" w:rsidR="00284D74" w:rsidRDefault="00284D74">
            <w:pPr>
              <w:pStyle w:val="TableText"/>
            </w:pPr>
            <w:r>
              <w:t>yes</w:t>
            </w:r>
          </w:p>
        </w:tc>
        <w:tc>
          <w:tcPr>
            <w:tcW w:w="1987" w:type="dxa"/>
            <w:tcMar>
              <w:top w:w="70" w:type="dxa"/>
              <w:left w:w="70" w:type="dxa"/>
              <w:bottom w:w="70" w:type="dxa"/>
              <w:right w:w="70" w:type="dxa"/>
            </w:tcMar>
          </w:tcPr>
          <w:p w14:paraId="6C568D4E" w14:textId="77777777" w:rsidR="00284D74" w:rsidRDefault="00284D74">
            <w:pPr>
              <w:pStyle w:val="TableText"/>
            </w:pPr>
            <w:r>
              <w:t>Version of extractor recipe/prompt/model</w:t>
            </w:r>
          </w:p>
        </w:tc>
        <w:tc>
          <w:tcPr>
            <w:tcW w:w="1987" w:type="dxa"/>
            <w:tcMar>
              <w:top w:w="70" w:type="dxa"/>
              <w:left w:w="70" w:type="dxa"/>
              <w:bottom w:w="70" w:type="dxa"/>
              <w:right w:w="70" w:type="dxa"/>
            </w:tcMar>
          </w:tcPr>
          <w:p w14:paraId="4F77E33E" w14:textId="77777777" w:rsidR="00284D74" w:rsidRDefault="00284D74">
            <w:pPr>
              <w:pStyle w:val="TableText"/>
            </w:pPr>
          </w:p>
        </w:tc>
      </w:tr>
      <w:tr w:rsidR="00284D74" w14:paraId="573EAA84" w14:textId="77777777">
        <w:trPr>
          <w:jc w:val="center"/>
        </w:trPr>
        <w:tc>
          <w:tcPr>
            <w:tcW w:w="1987" w:type="dxa"/>
            <w:tcMar>
              <w:top w:w="70" w:type="dxa"/>
              <w:left w:w="70" w:type="dxa"/>
              <w:bottom w:w="70" w:type="dxa"/>
              <w:right w:w="70" w:type="dxa"/>
            </w:tcMar>
          </w:tcPr>
          <w:p w14:paraId="0343ED49" w14:textId="77777777" w:rsidR="00284D74" w:rsidRDefault="00284D74">
            <w:pPr>
              <w:pStyle w:val="TableText"/>
            </w:pPr>
            <w:r>
              <w:t>save_status</w:t>
            </w:r>
          </w:p>
        </w:tc>
        <w:tc>
          <w:tcPr>
            <w:tcW w:w="1987" w:type="dxa"/>
            <w:tcMar>
              <w:top w:w="70" w:type="dxa"/>
              <w:left w:w="70" w:type="dxa"/>
              <w:bottom w:w="70" w:type="dxa"/>
              <w:right w:w="70" w:type="dxa"/>
            </w:tcMar>
          </w:tcPr>
          <w:p w14:paraId="5FF2B427" w14:textId="77777777" w:rsidR="00284D74" w:rsidRDefault="00284D74">
            <w:pPr>
              <w:pStyle w:val="TableText"/>
            </w:pPr>
            <w:r>
              <w:t>enum</w:t>
            </w:r>
          </w:p>
        </w:tc>
        <w:tc>
          <w:tcPr>
            <w:tcW w:w="1987" w:type="dxa"/>
            <w:tcMar>
              <w:top w:w="70" w:type="dxa"/>
              <w:left w:w="70" w:type="dxa"/>
              <w:bottom w:w="70" w:type="dxa"/>
              <w:right w:w="70" w:type="dxa"/>
            </w:tcMar>
          </w:tcPr>
          <w:p w14:paraId="7CF62391" w14:textId="77777777" w:rsidR="00284D74" w:rsidRDefault="00284D74">
            <w:pPr>
              <w:pStyle w:val="TableText"/>
            </w:pPr>
            <w:r>
              <w:t>yes</w:t>
            </w:r>
          </w:p>
        </w:tc>
        <w:tc>
          <w:tcPr>
            <w:tcW w:w="1987" w:type="dxa"/>
            <w:tcMar>
              <w:top w:w="70" w:type="dxa"/>
              <w:left w:w="70" w:type="dxa"/>
              <w:bottom w:w="70" w:type="dxa"/>
              <w:right w:w="70" w:type="dxa"/>
            </w:tcMar>
          </w:tcPr>
          <w:p w14:paraId="09BF7BFF" w14:textId="77777777" w:rsidR="00284D74" w:rsidRDefault="00284D74">
            <w:pPr>
              <w:pStyle w:val="TableText"/>
            </w:pPr>
            <w:r>
              <w:t>PROPOSED / APPROVED_AUTO / APPROVED_REVIEWED / REJECTED / EXPIRED</w:t>
            </w:r>
          </w:p>
        </w:tc>
        <w:tc>
          <w:tcPr>
            <w:tcW w:w="1987" w:type="dxa"/>
            <w:tcMar>
              <w:top w:w="70" w:type="dxa"/>
              <w:left w:w="70" w:type="dxa"/>
              <w:bottom w:w="70" w:type="dxa"/>
              <w:right w:w="70" w:type="dxa"/>
            </w:tcMar>
          </w:tcPr>
          <w:p w14:paraId="1204A51B" w14:textId="77777777" w:rsidR="00284D74" w:rsidRDefault="00284D74">
            <w:pPr>
              <w:pStyle w:val="TableText"/>
            </w:pPr>
            <w:r>
              <w:t>Governance</w:t>
            </w:r>
          </w:p>
        </w:tc>
      </w:tr>
      <w:tr w:rsidR="00284D74" w14:paraId="5CDCC37B" w14:textId="77777777">
        <w:trPr>
          <w:jc w:val="center"/>
        </w:trPr>
        <w:tc>
          <w:tcPr>
            <w:tcW w:w="1987" w:type="dxa"/>
            <w:tcMar>
              <w:top w:w="70" w:type="dxa"/>
              <w:left w:w="70" w:type="dxa"/>
              <w:bottom w:w="70" w:type="dxa"/>
              <w:right w:w="70" w:type="dxa"/>
            </w:tcMar>
          </w:tcPr>
          <w:p w14:paraId="1A205C27" w14:textId="77777777" w:rsidR="00284D74" w:rsidRDefault="00284D74">
            <w:pPr>
              <w:pStyle w:val="TableText"/>
            </w:pPr>
            <w:r>
              <w:t>provenance_snippet</w:t>
            </w:r>
          </w:p>
        </w:tc>
        <w:tc>
          <w:tcPr>
            <w:tcW w:w="1987" w:type="dxa"/>
            <w:tcMar>
              <w:top w:w="70" w:type="dxa"/>
              <w:left w:w="70" w:type="dxa"/>
              <w:bottom w:w="70" w:type="dxa"/>
              <w:right w:w="70" w:type="dxa"/>
            </w:tcMar>
          </w:tcPr>
          <w:p w14:paraId="667C019B" w14:textId="77777777" w:rsidR="00284D74" w:rsidRDefault="00284D74">
            <w:pPr>
              <w:pStyle w:val="TableText"/>
            </w:pPr>
            <w:r>
              <w:t>text</w:t>
            </w:r>
          </w:p>
        </w:tc>
        <w:tc>
          <w:tcPr>
            <w:tcW w:w="1987" w:type="dxa"/>
            <w:tcMar>
              <w:top w:w="70" w:type="dxa"/>
              <w:left w:w="70" w:type="dxa"/>
              <w:bottom w:w="70" w:type="dxa"/>
              <w:right w:w="70" w:type="dxa"/>
            </w:tcMar>
          </w:tcPr>
          <w:p w14:paraId="3E56956A" w14:textId="77777777" w:rsidR="00284D74" w:rsidRDefault="00284D74">
            <w:pPr>
              <w:pStyle w:val="TableText"/>
            </w:pPr>
            <w:r>
              <w:t>yes</w:t>
            </w:r>
          </w:p>
        </w:tc>
        <w:tc>
          <w:tcPr>
            <w:tcW w:w="1987" w:type="dxa"/>
            <w:tcMar>
              <w:top w:w="70" w:type="dxa"/>
              <w:left w:w="70" w:type="dxa"/>
              <w:bottom w:w="70" w:type="dxa"/>
              <w:right w:w="70" w:type="dxa"/>
            </w:tcMar>
          </w:tcPr>
          <w:p w14:paraId="1AAED1E3" w14:textId="77777777" w:rsidR="00284D74" w:rsidRDefault="00284D74">
            <w:pPr>
              <w:pStyle w:val="TableText"/>
            </w:pPr>
            <w:r>
              <w:t>Short quoted support span</w:t>
            </w:r>
          </w:p>
        </w:tc>
        <w:tc>
          <w:tcPr>
            <w:tcW w:w="1987" w:type="dxa"/>
            <w:tcMar>
              <w:top w:w="70" w:type="dxa"/>
              <w:left w:w="70" w:type="dxa"/>
              <w:bottom w:w="70" w:type="dxa"/>
              <w:right w:w="70" w:type="dxa"/>
            </w:tcMar>
          </w:tcPr>
          <w:p w14:paraId="3FB6A4CB" w14:textId="77777777" w:rsidR="00284D74" w:rsidRDefault="00284D74">
            <w:pPr>
              <w:pStyle w:val="TableText"/>
            </w:pPr>
            <w:r>
              <w:t>Cap length and scrub sensitive data if needed</w:t>
            </w:r>
          </w:p>
        </w:tc>
      </w:tr>
      <w:tr w:rsidR="00284D74" w14:paraId="5A792438" w14:textId="77777777">
        <w:trPr>
          <w:jc w:val="center"/>
        </w:trPr>
        <w:tc>
          <w:tcPr>
            <w:tcW w:w="1987" w:type="dxa"/>
            <w:tcMar>
              <w:top w:w="70" w:type="dxa"/>
              <w:left w:w="70" w:type="dxa"/>
              <w:bottom w:w="70" w:type="dxa"/>
              <w:right w:w="70" w:type="dxa"/>
            </w:tcMar>
          </w:tcPr>
          <w:p w14:paraId="1C442751" w14:textId="77777777" w:rsidR="00284D74" w:rsidRDefault="00284D74">
            <w:pPr>
              <w:pStyle w:val="TableText"/>
            </w:pPr>
            <w:r>
              <w:t>created_at</w:t>
            </w:r>
          </w:p>
        </w:tc>
        <w:tc>
          <w:tcPr>
            <w:tcW w:w="1987" w:type="dxa"/>
            <w:tcMar>
              <w:top w:w="70" w:type="dxa"/>
              <w:left w:w="70" w:type="dxa"/>
              <w:bottom w:w="70" w:type="dxa"/>
              <w:right w:w="70" w:type="dxa"/>
            </w:tcMar>
          </w:tcPr>
          <w:p w14:paraId="7DA51BE6" w14:textId="77777777" w:rsidR="00284D74" w:rsidRDefault="00284D74">
            <w:pPr>
              <w:pStyle w:val="TableText"/>
            </w:pPr>
            <w:r>
              <w:t>timestamp</w:t>
            </w:r>
          </w:p>
        </w:tc>
        <w:tc>
          <w:tcPr>
            <w:tcW w:w="1987" w:type="dxa"/>
            <w:tcMar>
              <w:top w:w="70" w:type="dxa"/>
              <w:left w:w="70" w:type="dxa"/>
              <w:bottom w:w="70" w:type="dxa"/>
              <w:right w:w="70" w:type="dxa"/>
            </w:tcMar>
          </w:tcPr>
          <w:p w14:paraId="422C3FB7" w14:textId="77777777" w:rsidR="00284D74" w:rsidRDefault="00284D74">
            <w:pPr>
              <w:pStyle w:val="TableText"/>
            </w:pPr>
            <w:r>
              <w:t>yes</w:t>
            </w:r>
          </w:p>
        </w:tc>
        <w:tc>
          <w:tcPr>
            <w:tcW w:w="1987" w:type="dxa"/>
            <w:tcMar>
              <w:top w:w="70" w:type="dxa"/>
              <w:left w:w="70" w:type="dxa"/>
              <w:bottom w:w="70" w:type="dxa"/>
              <w:right w:w="70" w:type="dxa"/>
            </w:tcMar>
          </w:tcPr>
          <w:p w14:paraId="36951E62" w14:textId="77777777" w:rsidR="00284D74" w:rsidRDefault="00284D74">
            <w:pPr>
              <w:pStyle w:val="TableText"/>
            </w:pPr>
            <w:r>
              <w:t>Audit timestamp</w:t>
            </w:r>
          </w:p>
        </w:tc>
        <w:tc>
          <w:tcPr>
            <w:tcW w:w="1987" w:type="dxa"/>
            <w:tcMar>
              <w:top w:w="70" w:type="dxa"/>
              <w:left w:w="70" w:type="dxa"/>
              <w:bottom w:w="70" w:type="dxa"/>
              <w:right w:w="70" w:type="dxa"/>
            </w:tcMar>
          </w:tcPr>
          <w:p w14:paraId="11BB5358" w14:textId="77777777" w:rsidR="00284D74" w:rsidRDefault="00284D74">
            <w:pPr>
              <w:pStyle w:val="TableText"/>
            </w:pPr>
          </w:p>
        </w:tc>
      </w:tr>
    </w:tbl>
    <w:p w14:paraId="746F5C98" w14:textId="77777777" w:rsidR="00284D74" w:rsidRDefault="00284D74"/>
    <w:p w14:paraId="6F4034C4" w14:textId="77777777" w:rsidR="00284D74" w:rsidRDefault="00284D74">
      <w:pPr>
        <w:pStyle w:val="SubHead"/>
      </w:pPr>
      <w:r>
        <w:t>7.5 relationship_history_entry</w:t>
      </w:r>
    </w:p>
    <w:tbl>
      <w:tblPr>
        <w:tblW w:w="0" w:type="auto"/>
        <w:jc w:val="center"/>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Look w:val="04A0" w:firstRow="1" w:lastRow="0" w:firstColumn="1" w:lastColumn="0" w:noHBand="0" w:noVBand="1"/>
      </w:tblPr>
      <w:tblGrid>
        <w:gridCol w:w="2062"/>
        <w:gridCol w:w="1987"/>
        <w:gridCol w:w="1987"/>
        <w:gridCol w:w="1987"/>
        <w:gridCol w:w="1987"/>
      </w:tblGrid>
      <w:tr w:rsidR="00284D74" w14:paraId="70786AFF" w14:textId="77777777">
        <w:trPr>
          <w:tblHeader/>
          <w:jc w:val="center"/>
        </w:trPr>
        <w:tc>
          <w:tcPr>
            <w:tcW w:w="1987" w:type="dxa"/>
            <w:shd w:val="clear" w:color="auto" w:fill="EAF0F8"/>
            <w:tcMar>
              <w:top w:w="80" w:type="dxa"/>
              <w:left w:w="80" w:type="dxa"/>
              <w:bottom w:w="80" w:type="dxa"/>
              <w:right w:w="80" w:type="dxa"/>
            </w:tcMar>
          </w:tcPr>
          <w:p w14:paraId="0D3545A8" w14:textId="77777777" w:rsidR="00284D74" w:rsidRDefault="00284D74">
            <w:pPr>
              <w:pStyle w:val="TableText"/>
            </w:pPr>
            <w:r>
              <w:rPr>
                <w:b/>
              </w:rPr>
              <w:t>Field</w:t>
            </w:r>
          </w:p>
        </w:tc>
        <w:tc>
          <w:tcPr>
            <w:tcW w:w="1987" w:type="dxa"/>
            <w:shd w:val="clear" w:color="auto" w:fill="EAF0F8"/>
            <w:tcMar>
              <w:top w:w="80" w:type="dxa"/>
              <w:left w:w="80" w:type="dxa"/>
              <w:bottom w:w="80" w:type="dxa"/>
              <w:right w:w="80" w:type="dxa"/>
            </w:tcMar>
          </w:tcPr>
          <w:p w14:paraId="4FBDFAA6" w14:textId="77777777" w:rsidR="00284D74" w:rsidRDefault="00284D74">
            <w:pPr>
              <w:pStyle w:val="TableText"/>
            </w:pPr>
            <w:r>
              <w:rPr>
                <w:b/>
              </w:rPr>
              <w:t>Type</w:t>
            </w:r>
          </w:p>
        </w:tc>
        <w:tc>
          <w:tcPr>
            <w:tcW w:w="1987" w:type="dxa"/>
            <w:shd w:val="clear" w:color="auto" w:fill="EAF0F8"/>
            <w:tcMar>
              <w:top w:w="80" w:type="dxa"/>
              <w:left w:w="80" w:type="dxa"/>
              <w:bottom w:w="80" w:type="dxa"/>
              <w:right w:w="80" w:type="dxa"/>
            </w:tcMar>
          </w:tcPr>
          <w:p w14:paraId="46458A1F" w14:textId="77777777" w:rsidR="00284D74" w:rsidRDefault="00284D74">
            <w:pPr>
              <w:pStyle w:val="TableText"/>
            </w:pPr>
            <w:r>
              <w:rPr>
                <w:b/>
              </w:rPr>
              <w:t>Required</w:t>
            </w:r>
          </w:p>
        </w:tc>
        <w:tc>
          <w:tcPr>
            <w:tcW w:w="1987" w:type="dxa"/>
            <w:shd w:val="clear" w:color="auto" w:fill="EAF0F8"/>
            <w:tcMar>
              <w:top w:w="80" w:type="dxa"/>
              <w:left w:w="80" w:type="dxa"/>
              <w:bottom w:w="80" w:type="dxa"/>
              <w:right w:w="80" w:type="dxa"/>
            </w:tcMar>
          </w:tcPr>
          <w:p w14:paraId="74D09C9A" w14:textId="77777777" w:rsidR="00284D74" w:rsidRDefault="00284D74">
            <w:pPr>
              <w:pStyle w:val="TableText"/>
            </w:pPr>
            <w:r>
              <w:rPr>
                <w:b/>
              </w:rPr>
              <w:t>Description</w:t>
            </w:r>
          </w:p>
        </w:tc>
        <w:tc>
          <w:tcPr>
            <w:tcW w:w="1987" w:type="dxa"/>
            <w:shd w:val="clear" w:color="auto" w:fill="EAF0F8"/>
            <w:tcMar>
              <w:top w:w="80" w:type="dxa"/>
              <w:left w:w="80" w:type="dxa"/>
              <w:bottom w:w="80" w:type="dxa"/>
              <w:right w:w="80" w:type="dxa"/>
            </w:tcMar>
          </w:tcPr>
          <w:p w14:paraId="0214BBE1" w14:textId="77777777" w:rsidR="00284D74" w:rsidRDefault="00284D74">
            <w:pPr>
              <w:pStyle w:val="TableText"/>
            </w:pPr>
            <w:r>
              <w:rPr>
                <w:b/>
              </w:rPr>
              <w:t>Notes / Rules</w:t>
            </w:r>
          </w:p>
        </w:tc>
      </w:tr>
      <w:tr w:rsidR="00284D74" w14:paraId="4F1EC7DD" w14:textId="77777777">
        <w:trPr>
          <w:jc w:val="center"/>
        </w:trPr>
        <w:tc>
          <w:tcPr>
            <w:tcW w:w="1987" w:type="dxa"/>
            <w:tcMar>
              <w:top w:w="70" w:type="dxa"/>
              <w:left w:w="70" w:type="dxa"/>
              <w:bottom w:w="70" w:type="dxa"/>
              <w:right w:w="70" w:type="dxa"/>
            </w:tcMar>
          </w:tcPr>
          <w:p w14:paraId="56ADA4AF" w14:textId="77777777" w:rsidR="00284D74" w:rsidRDefault="00284D74">
            <w:pPr>
              <w:pStyle w:val="TableText"/>
            </w:pPr>
            <w:r>
              <w:lastRenderedPageBreak/>
              <w:t>history_entry_id</w:t>
            </w:r>
          </w:p>
        </w:tc>
        <w:tc>
          <w:tcPr>
            <w:tcW w:w="1987" w:type="dxa"/>
            <w:tcMar>
              <w:top w:w="70" w:type="dxa"/>
              <w:left w:w="70" w:type="dxa"/>
              <w:bottom w:w="70" w:type="dxa"/>
              <w:right w:w="70" w:type="dxa"/>
            </w:tcMar>
          </w:tcPr>
          <w:p w14:paraId="5E93BBA4" w14:textId="77777777" w:rsidR="00284D74" w:rsidRDefault="00284D74">
            <w:pPr>
              <w:pStyle w:val="TableText"/>
            </w:pPr>
            <w:r>
              <w:t>uuid</w:t>
            </w:r>
          </w:p>
        </w:tc>
        <w:tc>
          <w:tcPr>
            <w:tcW w:w="1987" w:type="dxa"/>
            <w:tcMar>
              <w:top w:w="70" w:type="dxa"/>
              <w:left w:w="70" w:type="dxa"/>
              <w:bottom w:w="70" w:type="dxa"/>
              <w:right w:w="70" w:type="dxa"/>
            </w:tcMar>
          </w:tcPr>
          <w:p w14:paraId="64927C42" w14:textId="77777777" w:rsidR="00284D74" w:rsidRDefault="00284D74">
            <w:pPr>
              <w:pStyle w:val="TableText"/>
            </w:pPr>
            <w:r>
              <w:t>yes</w:t>
            </w:r>
          </w:p>
        </w:tc>
        <w:tc>
          <w:tcPr>
            <w:tcW w:w="1987" w:type="dxa"/>
            <w:tcMar>
              <w:top w:w="70" w:type="dxa"/>
              <w:left w:w="70" w:type="dxa"/>
              <w:bottom w:w="70" w:type="dxa"/>
              <w:right w:w="70" w:type="dxa"/>
            </w:tcMar>
          </w:tcPr>
          <w:p w14:paraId="62B5EF94" w14:textId="77777777" w:rsidR="00284D74" w:rsidRDefault="00284D74">
            <w:pPr>
              <w:pStyle w:val="TableText"/>
            </w:pPr>
            <w:r>
              <w:t>Primary past relationship record</w:t>
            </w:r>
          </w:p>
        </w:tc>
        <w:tc>
          <w:tcPr>
            <w:tcW w:w="1987" w:type="dxa"/>
            <w:tcMar>
              <w:top w:w="70" w:type="dxa"/>
              <w:left w:w="70" w:type="dxa"/>
              <w:bottom w:w="70" w:type="dxa"/>
              <w:right w:w="70" w:type="dxa"/>
            </w:tcMar>
          </w:tcPr>
          <w:p w14:paraId="78B4E76A" w14:textId="77777777" w:rsidR="00284D74" w:rsidRDefault="00284D74">
            <w:pPr>
              <w:pStyle w:val="TableText"/>
            </w:pPr>
          </w:p>
        </w:tc>
      </w:tr>
      <w:tr w:rsidR="00284D74" w14:paraId="1CA0759F" w14:textId="77777777">
        <w:trPr>
          <w:jc w:val="center"/>
        </w:trPr>
        <w:tc>
          <w:tcPr>
            <w:tcW w:w="1987" w:type="dxa"/>
            <w:tcMar>
              <w:top w:w="70" w:type="dxa"/>
              <w:left w:w="70" w:type="dxa"/>
              <w:bottom w:w="70" w:type="dxa"/>
              <w:right w:w="70" w:type="dxa"/>
            </w:tcMar>
          </w:tcPr>
          <w:p w14:paraId="6AE65AF3" w14:textId="77777777" w:rsidR="00284D74" w:rsidRDefault="00284D74">
            <w:pPr>
              <w:pStyle w:val="TableText"/>
            </w:pPr>
            <w:r>
              <w:t>user_id</w:t>
            </w:r>
          </w:p>
        </w:tc>
        <w:tc>
          <w:tcPr>
            <w:tcW w:w="1987" w:type="dxa"/>
            <w:tcMar>
              <w:top w:w="70" w:type="dxa"/>
              <w:left w:w="70" w:type="dxa"/>
              <w:bottom w:w="70" w:type="dxa"/>
              <w:right w:w="70" w:type="dxa"/>
            </w:tcMar>
          </w:tcPr>
          <w:p w14:paraId="223C0B2C" w14:textId="77777777" w:rsidR="00284D74" w:rsidRDefault="00284D74">
            <w:pPr>
              <w:pStyle w:val="TableText"/>
            </w:pPr>
            <w:r>
              <w:t>uuid</w:t>
            </w:r>
          </w:p>
        </w:tc>
        <w:tc>
          <w:tcPr>
            <w:tcW w:w="1987" w:type="dxa"/>
            <w:tcMar>
              <w:top w:w="70" w:type="dxa"/>
              <w:left w:w="70" w:type="dxa"/>
              <w:bottom w:w="70" w:type="dxa"/>
              <w:right w:w="70" w:type="dxa"/>
            </w:tcMar>
          </w:tcPr>
          <w:p w14:paraId="74856A3A" w14:textId="77777777" w:rsidR="00284D74" w:rsidRDefault="00284D74">
            <w:pPr>
              <w:pStyle w:val="TableText"/>
            </w:pPr>
            <w:r>
              <w:t>yes</w:t>
            </w:r>
          </w:p>
        </w:tc>
        <w:tc>
          <w:tcPr>
            <w:tcW w:w="1987" w:type="dxa"/>
            <w:tcMar>
              <w:top w:w="70" w:type="dxa"/>
              <w:left w:w="70" w:type="dxa"/>
              <w:bottom w:w="70" w:type="dxa"/>
              <w:right w:w="70" w:type="dxa"/>
            </w:tcMar>
          </w:tcPr>
          <w:p w14:paraId="3D492BB5" w14:textId="77777777" w:rsidR="00284D74" w:rsidRDefault="00284D74">
            <w:pPr>
              <w:pStyle w:val="TableText"/>
            </w:pPr>
            <w:r>
              <w:t>Owner</w:t>
            </w:r>
          </w:p>
        </w:tc>
        <w:tc>
          <w:tcPr>
            <w:tcW w:w="1987" w:type="dxa"/>
            <w:tcMar>
              <w:top w:w="70" w:type="dxa"/>
              <w:left w:w="70" w:type="dxa"/>
              <w:bottom w:w="70" w:type="dxa"/>
              <w:right w:w="70" w:type="dxa"/>
            </w:tcMar>
          </w:tcPr>
          <w:p w14:paraId="3B1E8350" w14:textId="77777777" w:rsidR="00284D74" w:rsidRDefault="00284D74">
            <w:pPr>
              <w:pStyle w:val="TableText"/>
            </w:pPr>
          </w:p>
        </w:tc>
      </w:tr>
      <w:tr w:rsidR="00284D74" w14:paraId="032B8375" w14:textId="77777777">
        <w:trPr>
          <w:jc w:val="center"/>
        </w:trPr>
        <w:tc>
          <w:tcPr>
            <w:tcW w:w="1987" w:type="dxa"/>
            <w:tcMar>
              <w:top w:w="70" w:type="dxa"/>
              <w:left w:w="70" w:type="dxa"/>
              <w:bottom w:w="70" w:type="dxa"/>
              <w:right w:w="70" w:type="dxa"/>
            </w:tcMar>
          </w:tcPr>
          <w:p w14:paraId="52CD1B45" w14:textId="77777777" w:rsidR="00284D74" w:rsidRDefault="00284D74">
            <w:pPr>
              <w:pStyle w:val="TableText"/>
            </w:pPr>
            <w:r>
              <w:t>relationship_label</w:t>
            </w:r>
          </w:p>
        </w:tc>
        <w:tc>
          <w:tcPr>
            <w:tcW w:w="1987" w:type="dxa"/>
            <w:tcMar>
              <w:top w:w="70" w:type="dxa"/>
              <w:left w:w="70" w:type="dxa"/>
              <w:bottom w:w="70" w:type="dxa"/>
              <w:right w:w="70" w:type="dxa"/>
            </w:tcMar>
          </w:tcPr>
          <w:p w14:paraId="219BFCFC" w14:textId="77777777" w:rsidR="00284D74" w:rsidRDefault="00284D74">
            <w:pPr>
              <w:pStyle w:val="TableText"/>
            </w:pPr>
            <w:r>
              <w:t>varchar</w:t>
            </w:r>
          </w:p>
        </w:tc>
        <w:tc>
          <w:tcPr>
            <w:tcW w:w="1987" w:type="dxa"/>
            <w:tcMar>
              <w:top w:w="70" w:type="dxa"/>
              <w:left w:w="70" w:type="dxa"/>
              <w:bottom w:w="70" w:type="dxa"/>
              <w:right w:w="70" w:type="dxa"/>
            </w:tcMar>
          </w:tcPr>
          <w:p w14:paraId="78451DFE" w14:textId="77777777" w:rsidR="00284D74" w:rsidRDefault="00284D74">
            <w:pPr>
              <w:pStyle w:val="TableText"/>
            </w:pPr>
            <w:r>
              <w:t>no</w:t>
            </w:r>
          </w:p>
        </w:tc>
        <w:tc>
          <w:tcPr>
            <w:tcW w:w="1987" w:type="dxa"/>
            <w:tcMar>
              <w:top w:w="70" w:type="dxa"/>
              <w:left w:w="70" w:type="dxa"/>
              <w:bottom w:w="70" w:type="dxa"/>
              <w:right w:w="70" w:type="dxa"/>
            </w:tcMar>
          </w:tcPr>
          <w:p w14:paraId="0E9CA04C" w14:textId="77777777" w:rsidR="00284D74" w:rsidRDefault="00284D74">
            <w:pPr>
              <w:pStyle w:val="TableText"/>
            </w:pPr>
            <w:r>
              <w:t>User-facing label such as 'college ex'</w:t>
            </w:r>
          </w:p>
        </w:tc>
        <w:tc>
          <w:tcPr>
            <w:tcW w:w="1987" w:type="dxa"/>
            <w:tcMar>
              <w:top w:w="70" w:type="dxa"/>
              <w:left w:w="70" w:type="dxa"/>
              <w:bottom w:w="70" w:type="dxa"/>
              <w:right w:w="70" w:type="dxa"/>
            </w:tcMar>
          </w:tcPr>
          <w:p w14:paraId="29BE4360" w14:textId="77777777" w:rsidR="00284D74" w:rsidRDefault="00284D74">
            <w:pPr>
              <w:pStyle w:val="TableText"/>
            </w:pPr>
            <w:r>
              <w:t>Avoid legal names when unnecessary</w:t>
            </w:r>
          </w:p>
        </w:tc>
      </w:tr>
      <w:tr w:rsidR="00284D74" w14:paraId="151C51B9" w14:textId="77777777">
        <w:trPr>
          <w:jc w:val="center"/>
        </w:trPr>
        <w:tc>
          <w:tcPr>
            <w:tcW w:w="1987" w:type="dxa"/>
            <w:tcMar>
              <w:top w:w="70" w:type="dxa"/>
              <w:left w:w="70" w:type="dxa"/>
              <w:bottom w:w="70" w:type="dxa"/>
              <w:right w:w="70" w:type="dxa"/>
            </w:tcMar>
          </w:tcPr>
          <w:p w14:paraId="375EE138" w14:textId="77777777" w:rsidR="00284D74" w:rsidRDefault="00284D74">
            <w:pPr>
              <w:pStyle w:val="TableText"/>
            </w:pPr>
            <w:r>
              <w:t>relationship_type</w:t>
            </w:r>
          </w:p>
        </w:tc>
        <w:tc>
          <w:tcPr>
            <w:tcW w:w="1987" w:type="dxa"/>
            <w:tcMar>
              <w:top w:w="70" w:type="dxa"/>
              <w:left w:w="70" w:type="dxa"/>
              <w:bottom w:w="70" w:type="dxa"/>
              <w:right w:w="70" w:type="dxa"/>
            </w:tcMar>
          </w:tcPr>
          <w:p w14:paraId="4DF2E049" w14:textId="77777777" w:rsidR="00284D74" w:rsidRDefault="00284D74">
            <w:pPr>
              <w:pStyle w:val="TableText"/>
            </w:pPr>
            <w:r>
              <w:t>enum</w:t>
            </w:r>
          </w:p>
        </w:tc>
        <w:tc>
          <w:tcPr>
            <w:tcW w:w="1987" w:type="dxa"/>
            <w:tcMar>
              <w:top w:w="70" w:type="dxa"/>
              <w:left w:w="70" w:type="dxa"/>
              <w:bottom w:w="70" w:type="dxa"/>
              <w:right w:w="70" w:type="dxa"/>
            </w:tcMar>
          </w:tcPr>
          <w:p w14:paraId="7993312D" w14:textId="77777777" w:rsidR="00284D74" w:rsidRDefault="00284D74">
            <w:pPr>
              <w:pStyle w:val="TableText"/>
            </w:pPr>
            <w:r>
              <w:t>yes</w:t>
            </w:r>
          </w:p>
        </w:tc>
        <w:tc>
          <w:tcPr>
            <w:tcW w:w="1987" w:type="dxa"/>
            <w:tcMar>
              <w:top w:w="70" w:type="dxa"/>
              <w:left w:w="70" w:type="dxa"/>
              <w:bottom w:w="70" w:type="dxa"/>
              <w:right w:w="70" w:type="dxa"/>
            </w:tcMar>
          </w:tcPr>
          <w:p w14:paraId="1ED27154" w14:textId="77777777" w:rsidR="00284D74" w:rsidRDefault="00284D74">
            <w:pPr>
              <w:pStyle w:val="TableText"/>
            </w:pPr>
            <w:r>
              <w:t>DATING / COMMITTED / MARRIAGE / SITUATIONSHIP / TALKING / OTHER</w:t>
            </w:r>
          </w:p>
        </w:tc>
        <w:tc>
          <w:tcPr>
            <w:tcW w:w="1987" w:type="dxa"/>
            <w:tcMar>
              <w:top w:w="70" w:type="dxa"/>
              <w:left w:w="70" w:type="dxa"/>
              <w:bottom w:w="70" w:type="dxa"/>
              <w:right w:w="70" w:type="dxa"/>
            </w:tcMar>
          </w:tcPr>
          <w:p w14:paraId="0A525F3D" w14:textId="77777777" w:rsidR="00284D74" w:rsidRDefault="00284D74">
            <w:pPr>
              <w:pStyle w:val="TableText"/>
            </w:pPr>
          </w:p>
        </w:tc>
      </w:tr>
      <w:tr w:rsidR="00284D74" w14:paraId="0FDEA031" w14:textId="77777777">
        <w:trPr>
          <w:jc w:val="center"/>
        </w:trPr>
        <w:tc>
          <w:tcPr>
            <w:tcW w:w="1987" w:type="dxa"/>
            <w:tcMar>
              <w:top w:w="70" w:type="dxa"/>
              <w:left w:w="70" w:type="dxa"/>
              <w:bottom w:w="70" w:type="dxa"/>
              <w:right w:w="70" w:type="dxa"/>
            </w:tcMar>
          </w:tcPr>
          <w:p w14:paraId="7A77E046" w14:textId="77777777" w:rsidR="00284D74" w:rsidRDefault="00284D74">
            <w:pPr>
              <w:pStyle w:val="TableText"/>
            </w:pPr>
            <w:r>
              <w:t>approx_start_date</w:t>
            </w:r>
          </w:p>
        </w:tc>
        <w:tc>
          <w:tcPr>
            <w:tcW w:w="1987" w:type="dxa"/>
            <w:tcMar>
              <w:top w:w="70" w:type="dxa"/>
              <w:left w:w="70" w:type="dxa"/>
              <w:bottom w:w="70" w:type="dxa"/>
              <w:right w:w="70" w:type="dxa"/>
            </w:tcMar>
          </w:tcPr>
          <w:p w14:paraId="63E3D4DD" w14:textId="77777777" w:rsidR="00284D74" w:rsidRDefault="00284D74">
            <w:pPr>
              <w:pStyle w:val="TableText"/>
            </w:pPr>
            <w:r>
              <w:t>date</w:t>
            </w:r>
          </w:p>
        </w:tc>
        <w:tc>
          <w:tcPr>
            <w:tcW w:w="1987" w:type="dxa"/>
            <w:tcMar>
              <w:top w:w="70" w:type="dxa"/>
              <w:left w:w="70" w:type="dxa"/>
              <w:bottom w:w="70" w:type="dxa"/>
              <w:right w:w="70" w:type="dxa"/>
            </w:tcMar>
          </w:tcPr>
          <w:p w14:paraId="366A10CE" w14:textId="77777777" w:rsidR="00284D74" w:rsidRDefault="00284D74">
            <w:pPr>
              <w:pStyle w:val="TableText"/>
            </w:pPr>
            <w:r>
              <w:t>no</w:t>
            </w:r>
          </w:p>
        </w:tc>
        <w:tc>
          <w:tcPr>
            <w:tcW w:w="1987" w:type="dxa"/>
            <w:tcMar>
              <w:top w:w="70" w:type="dxa"/>
              <w:left w:w="70" w:type="dxa"/>
              <w:bottom w:w="70" w:type="dxa"/>
              <w:right w:w="70" w:type="dxa"/>
            </w:tcMar>
          </w:tcPr>
          <w:p w14:paraId="1E13859B" w14:textId="77777777" w:rsidR="00284D74" w:rsidRDefault="00284D74">
            <w:pPr>
              <w:pStyle w:val="TableText"/>
            </w:pPr>
            <w:r>
              <w:t>Approximate start</w:t>
            </w:r>
          </w:p>
        </w:tc>
        <w:tc>
          <w:tcPr>
            <w:tcW w:w="1987" w:type="dxa"/>
            <w:tcMar>
              <w:top w:w="70" w:type="dxa"/>
              <w:left w:w="70" w:type="dxa"/>
              <w:bottom w:w="70" w:type="dxa"/>
              <w:right w:w="70" w:type="dxa"/>
            </w:tcMar>
          </w:tcPr>
          <w:p w14:paraId="6DF94BD2" w14:textId="77777777" w:rsidR="00284D74" w:rsidRDefault="00284D74">
            <w:pPr>
              <w:pStyle w:val="TableText"/>
            </w:pPr>
            <w:r>
              <w:t>Allow month/year granularity</w:t>
            </w:r>
          </w:p>
        </w:tc>
      </w:tr>
      <w:tr w:rsidR="00284D74" w14:paraId="63E9E383" w14:textId="77777777">
        <w:trPr>
          <w:jc w:val="center"/>
        </w:trPr>
        <w:tc>
          <w:tcPr>
            <w:tcW w:w="1987" w:type="dxa"/>
            <w:tcMar>
              <w:top w:w="70" w:type="dxa"/>
              <w:left w:w="70" w:type="dxa"/>
              <w:bottom w:w="70" w:type="dxa"/>
              <w:right w:w="70" w:type="dxa"/>
            </w:tcMar>
          </w:tcPr>
          <w:p w14:paraId="6AB436AA" w14:textId="77777777" w:rsidR="00284D74" w:rsidRDefault="00284D74">
            <w:pPr>
              <w:pStyle w:val="TableText"/>
            </w:pPr>
            <w:r>
              <w:t>approx_end_date</w:t>
            </w:r>
          </w:p>
        </w:tc>
        <w:tc>
          <w:tcPr>
            <w:tcW w:w="1987" w:type="dxa"/>
            <w:tcMar>
              <w:top w:w="70" w:type="dxa"/>
              <w:left w:w="70" w:type="dxa"/>
              <w:bottom w:w="70" w:type="dxa"/>
              <w:right w:w="70" w:type="dxa"/>
            </w:tcMar>
          </w:tcPr>
          <w:p w14:paraId="1EA200CF" w14:textId="77777777" w:rsidR="00284D74" w:rsidRDefault="00284D74">
            <w:pPr>
              <w:pStyle w:val="TableText"/>
            </w:pPr>
            <w:r>
              <w:t>date</w:t>
            </w:r>
          </w:p>
        </w:tc>
        <w:tc>
          <w:tcPr>
            <w:tcW w:w="1987" w:type="dxa"/>
            <w:tcMar>
              <w:top w:w="70" w:type="dxa"/>
              <w:left w:w="70" w:type="dxa"/>
              <w:bottom w:w="70" w:type="dxa"/>
              <w:right w:w="70" w:type="dxa"/>
            </w:tcMar>
          </w:tcPr>
          <w:p w14:paraId="4805D200" w14:textId="77777777" w:rsidR="00284D74" w:rsidRDefault="00284D74">
            <w:pPr>
              <w:pStyle w:val="TableText"/>
            </w:pPr>
            <w:r>
              <w:t>no</w:t>
            </w:r>
          </w:p>
        </w:tc>
        <w:tc>
          <w:tcPr>
            <w:tcW w:w="1987" w:type="dxa"/>
            <w:tcMar>
              <w:top w:w="70" w:type="dxa"/>
              <w:left w:w="70" w:type="dxa"/>
              <w:bottom w:w="70" w:type="dxa"/>
              <w:right w:w="70" w:type="dxa"/>
            </w:tcMar>
          </w:tcPr>
          <w:p w14:paraId="22562ACF" w14:textId="77777777" w:rsidR="00284D74" w:rsidRDefault="00284D74">
            <w:pPr>
              <w:pStyle w:val="TableText"/>
            </w:pPr>
            <w:r>
              <w:t>Approximate end</w:t>
            </w:r>
          </w:p>
        </w:tc>
        <w:tc>
          <w:tcPr>
            <w:tcW w:w="1987" w:type="dxa"/>
            <w:tcMar>
              <w:top w:w="70" w:type="dxa"/>
              <w:left w:w="70" w:type="dxa"/>
              <w:bottom w:w="70" w:type="dxa"/>
              <w:right w:w="70" w:type="dxa"/>
            </w:tcMar>
          </w:tcPr>
          <w:p w14:paraId="5EB514C0" w14:textId="77777777" w:rsidR="00284D74" w:rsidRDefault="00284D74">
            <w:pPr>
              <w:pStyle w:val="TableText"/>
            </w:pPr>
            <w:r>
              <w:t>Allow null if ongoing</w:t>
            </w:r>
          </w:p>
        </w:tc>
      </w:tr>
      <w:tr w:rsidR="00284D74" w14:paraId="0CF331D7" w14:textId="77777777">
        <w:trPr>
          <w:jc w:val="center"/>
        </w:trPr>
        <w:tc>
          <w:tcPr>
            <w:tcW w:w="1987" w:type="dxa"/>
            <w:tcMar>
              <w:top w:w="70" w:type="dxa"/>
              <w:left w:w="70" w:type="dxa"/>
              <w:bottom w:w="70" w:type="dxa"/>
              <w:right w:w="70" w:type="dxa"/>
            </w:tcMar>
          </w:tcPr>
          <w:p w14:paraId="1ECA09A9" w14:textId="77777777" w:rsidR="00284D74" w:rsidRDefault="00284D74">
            <w:pPr>
              <w:pStyle w:val="TableText"/>
            </w:pPr>
            <w:r>
              <w:t>most_salient_themes</w:t>
            </w:r>
          </w:p>
        </w:tc>
        <w:tc>
          <w:tcPr>
            <w:tcW w:w="1987" w:type="dxa"/>
            <w:tcMar>
              <w:top w:w="70" w:type="dxa"/>
              <w:left w:w="70" w:type="dxa"/>
              <w:bottom w:w="70" w:type="dxa"/>
              <w:right w:w="70" w:type="dxa"/>
            </w:tcMar>
          </w:tcPr>
          <w:p w14:paraId="47E14F8B" w14:textId="77777777" w:rsidR="00284D74" w:rsidRDefault="00284D74">
            <w:pPr>
              <w:pStyle w:val="TableText"/>
            </w:pPr>
            <w:r>
              <w:t>json</w:t>
            </w:r>
          </w:p>
        </w:tc>
        <w:tc>
          <w:tcPr>
            <w:tcW w:w="1987" w:type="dxa"/>
            <w:tcMar>
              <w:top w:w="70" w:type="dxa"/>
              <w:left w:w="70" w:type="dxa"/>
              <w:bottom w:w="70" w:type="dxa"/>
              <w:right w:w="70" w:type="dxa"/>
            </w:tcMar>
          </w:tcPr>
          <w:p w14:paraId="29B55559" w14:textId="77777777" w:rsidR="00284D74" w:rsidRDefault="00284D74">
            <w:pPr>
              <w:pStyle w:val="TableText"/>
            </w:pPr>
            <w:r>
              <w:t>yes</w:t>
            </w:r>
          </w:p>
        </w:tc>
        <w:tc>
          <w:tcPr>
            <w:tcW w:w="1987" w:type="dxa"/>
            <w:tcMar>
              <w:top w:w="70" w:type="dxa"/>
              <w:left w:w="70" w:type="dxa"/>
              <w:bottom w:w="70" w:type="dxa"/>
              <w:right w:w="70" w:type="dxa"/>
            </w:tcMar>
          </w:tcPr>
          <w:p w14:paraId="2C98069C" w14:textId="77777777" w:rsidR="00284D74" w:rsidRDefault="00284D74">
            <w:pPr>
              <w:pStyle w:val="TableText"/>
            </w:pPr>
            <w:r>
              <w:t>Array of canonical theme tags</w:t>
            </w:r>
          </w:p>
        </w:tc>
        <w:tc>
          <w:tcPr>
            <w:tcW w:w="1987" w:type="dxa"/>
            <w:tcMar>
              <w:top w:w="70" w:type="dxa"/>
              <w:left w:w="70" w:type="dxa"/>
              <w:bottom w:w="70" w:type="dxa"/>
              <w:right w:w="70" w:type="dxa"/>
            </w:tcMar>
          </w:tcPr>
          <w:p w14:paraId="5F4248E4" w14:textId="77777777" w:rsidR="00284D74" w:rsidRDefault="00284D74">
            <w:pPr>
              <w:pStyle w:val="TableText"/>
            </w:pPr>
            <w:r>
              <w:t>Derived from intake and later sessions</w:t>
            </w:r>
          </w:p>
        </w:tc>
      </w:tr>
      <w:tr w:rsidR="00284D74" w14:paraId="1792897F" w14:textId="77777777">
        <w:trPr>
          <w:jc w:val="center"/>
        </w:trPr>
        <w:tc>
          <w:tcPr>
            <w:tcW w:w="1987" w:type="dxa"/>
            <w:tcMar>
              <w:top w:w="70" w:type="dxa"/>
              <w:left w:w="70" w:type="dxa"/>
              <w:bottom w:w="70" w:type="dxa"/>
              <w:right w:w="70" w:type="dxa"/>
            </w:tcMar>
          </w:tcPr>
          <w:p w14:paraId="68CBC4DE" w14:textId="77777777" w:rsidR="00284D74" w:rsidRDefault="00284D74">
            <w:pPr>
              <w:pStyle w:val="TableText"/>
            </w:pPr>
            <w:r>
              <w:t>conflict_posture_tag</w:t>
            </w:r>
          </w:p>
        </w:tc>
        <w:tc>
          <w:tcPr>
            <w:tcW w:w="1987" w:type="dxa"/>
            <w:tcMar>
              <w:top w:w="70" w:type="dxa"/>
              <w:left w:w="70" w:type="dxa"/>
              <w:bottom w:w="70" w:type="dxa"/>
              <w:right w:w="70" w:type="dxa"/>
            </w:tcMar>
          </w:tcPr>
          <w:p w14:paraId="6C4C6897" w14:textId="77777777" w:rsidR="00284D74" w:rsidRDefault="00284D74">
            <w:pPr>
              <w:pStyle w:val="TableText"/>
            </w:pPr>
            <w:r>
              <w:t>enum</w:t>
            </w:r>
          </w:p>
        </w:tc>
        <w:tc>
          <w:tcPr>
            <w:tcW w:w="1987" w:type="dxa"/>
            <w:tcMar>
              <w:top w:w="70" w:type="dxa"/>
              <w:left w:w="70" w:type="dxa"/>
              <w:bottom w:w="70" w:type="dxa"/>
              <w:right w:w="70" w:type="dxa"/>
            </w:tcMar>
          </w:tcPr>
          <w:p w14:paraId="4A5550EE" w14:textId="77777777" w:rsidR="00284D74" w:rsidRDefault="00284D74">
            <w:pPr>
              <w:pStyle w:val="TableText"/>
            </w:pPr>
            <w:r>
              <w:t>no</w:t>
            </w:r>
          </w:p>
        </w:tc>
        <w:tc>
          <w:tcPr>
            <w:tcW w:w="1987" w:type="dxa"/>
            <w:tcMar>
              <w:top w:w="70" w:type="dxa"/>
              <w:left w:w="70" w:type="dxa"/>
              <w:bottom w:w="70" w:type="dxa"/>
              <w:right w:w="70" w:type="dxa"/>
            </w:tcMar>
          </w:tcPr>
          <w:p w14:paraId="460E9FD7" w14:textId="77777777" w:rsidR="00284D74" w:rsidRDefault="00284D74">
            <w:pPr>
              <w:pStyle w:val="TableText"/>
            </w:pPr>
            <w:r>
              <w:t>Primary conflict style in that relationship</w:t>
            </w:r>
          </w:p>
        </w:tc>
        <w:tc>
          <w:tcPr>
            <w:tcW w:w="1987" w:type="dxa"/>
            <w:tcMar>
              <w:top w:w="70" w:type="dxa"/>
              <w:left w:w="70" w:type="dxa"/>
              <w:bottom w:w="70" w:type="dxa"/>
              <w:right w:w="70" w:type="dxa"/>
            </w:tcMar>
          </w:tcPr>
          <w:p w14:paraId="3A16CBBB" w14:textId="77777777" w:rsidR="00284D74" w:rsidRDefault="00284D74">
            <w:pPr>
              <w:pStyle w:val="TableText"/>
            </w:pPr>
          </w:p>
        </w:tc>
      </w:tr>
      <w:tr w:rsidR="00284D74" w14:paraId="574A8DEB" w14:textId="77777777">
        <w:trPr>
          <w:jc w:val="center"/>
        </w:trPr>
        <w:tc>
          <w:tcPr>
            <w:tcW w:w="1987" w:type="dxa"/>
            <w:tcMar>
              <w:top w:w="70" w:type="dxa"/>
              <w:left w:w="70" w:type="dxa"/>
              <w:bottom w:w="70" w:type="dxa"/>
              <w:right w:w="70" w:type="dxa"/>
            </w:tcMar>
          </w:tcPr>
          <w:p w14:paraId="6BB18854" w14:textId="77777777" w:rsidR="00284D74" w:rsidRDefault="00284D74">
            <w:pPr>
              <w:pStyle w:val="TableText"/>
            </w:pPr>
            <w:r>
              <w:t>ending_style_tag</w:t>
            </w:r>
          </w:p>
        </w:tc>
        <w:tc>
          <w:tcPr>
            <w:tcW w:w="1987" w:type="dxa"/>
            <w:tcMar>
              <w:top w:w="70" w:type="dxa"/>
              <w:left w:w="70" w:type="dxa"/>
              <w:bottom w:w="70" w:type="dxa"/>
              <w:right w:w="70" w:type="dxa"/>
            </w:tcMar>
          </w:tcPr>
          <w:p w14:paraId="14C7EB64" w14:textId="77777777" w:rsidR="00284D74" w:rsidRDefault="00284D74">
            <w:pPr>
              <w:pStyle w:val="TableText"/>
            </w:pPr>
            <w:r>
              <w:t>enum</w:t>
            </w:r>
          </w:p>
        </w:tc>
        <w:tc>
          <w:tcPr>
            <w:tcW w:w="1987" w:type="dxa"/>
            <w:tcMar>
              <w:top w:w="70" w:type="dxa"/>
              <w:left w:w="70" w:type="dxa"/>
              <w:bottom w:w="70" w:type="dxa"/>
              <w:right w:w="70" w:type="dxa"/>
            </w:tcMar>
          </w:tcPr>
          <w:p w14:paraId="549E0BF5" w14:textId="77777777" w:rsidR="00284D74" w:rsidRDefault="00284D74">
            <w:pPr>
              <w:pStyle w:val="TableText"/>
            </w:pPr>
            <w:r>
              <w:t>no</w:t>
            </w:r>
          </w:p>
        </w:tc>
        <w:tc>
          <w:tcPr>
            <w:tcW w:w="1987" w:type="dxa"/>
            <w:tcMar>
              <w:top w:w="70" w:type="dxa"/>
              <w:left w:w="70" w:type="dxa"/>
              <w:bottom w:w="70" w:type="dxa"/>
              <w:right w:w="70" w:type="dxa"/>
            </w:tcMar>
          </w:tcPr>
          <w:p w14:paraId="4E3D8B6C" w14:textId="77777777" w:rsidR="00284D74" w:rsidRDefault="00284D74">
            <w:pPr>
              <w:pStyle w:val="TableText"/>
            </w:pPr>
            <w:r>
              <w:t>How relationship ended</w:t>
            </w:r>
          </w:p>
        </w:tc>
        <w:tc>
          <w:tcPr>
            <w:tcW w:w="1987" w:type="dxa"/>
            <w:tcMar>
              <w:top w:w="70" w:type="dxa"/>
              <w:left w:w="70" w:type="dxa"/>
              <w:bottom w:w="70" w:type="dxa"/>
              <w:right w:w="70" w:type="dxa"/>
            </w:tcMar>
          </w:tcPr>
          <w:p w14:paraId="2A1A8AC6" w14:textId="77777777" w:rsidR="00284D74" w:rsidRDefault="00284D74">
            <w:pPr>
              <w:pStyle w:val="TableText"/>
            </w:pPr>
            <w:r>
              <w:t>MUTUAL / GHOSTED / LEFT / WAS_LEFT / CYCLICAL / UNKNOWN</w:t>
            </w:r>
          </w:p>
        </w:tc>
      </w:tr>
      <w:tr w:rsidR="00284D74" w14:paraId="20D544F1" w14:textId="77777777">
        <w:trPr>
          <w:jc w:val="center"/>
        </w:trPr>
        <w:tc>
          <w:tcPr>
            <w:tcW w:w="1987" w:type="dxa"/>
            <w:tcMar>
              <w:top w:w="70" w:type="dxa"/>
              <w:left w:w="70" w:type="dxa"/>
              <w:bottom w:w="70" w:type="dxa"/>
              <w:right w:w="70" w:type="dxa"/>
            </w:tcMar>
          </w:tcPr>
          <w:p w14:paraId="62334EDB" w14:textId="77777777" w:rsidR="00284D74" w:rsidRDefault="00284D74">
            <w:pPr>
              <w:pStyle w:val="TableText"/>
            </w:pPr>
            <w:r>
              <w:t>grief_residue_score</w:t>
            </w:r>
          </w:p>
        </w:tc>
        <w:tc>
          <w:tcPr>
            <w:tcW w:w="1987" w:type="dxa"/>
            <w:tcMar>
              <w:top w:w="70" w:type="dxa"/>
              <w:left w:w="70" w:type="dxa"/>
              <w:bottom w:w="70" w:type="dxa"/>
              <w:right w:w="70" w:type="dxa"/>
            </w:tcMar>
          </w:tcPr>
          <w:p w14:paraId="65650345" w14:textId="77777777" w:rsidR="00284D74" w:rsidRDefault="00284D74">
            <w:pPr>
              <w:pStyle w:val="TableText"/>
            </w:pPr>
            <w:r>
              <w:t>decimal</w:t>
            </w:r>
          </w:p>
        </w:tc>
        <w:tc>
          <w:tcPr>
            <w:tcW w:w="1987" w:type="dxa"/>
            <w:tcMar>
              <w:top w:w="70" w:type="dxa"/>
              <w:left w:w="70" w:type="dxa"/>
              <w:bottom w:w="70" w:type="dxa"/>
              <w:right w:w="70" w:type="dxa"/>
            </w:tcMar>
          </w:tcPr>
          <w:p w14:paraId="6F3B547E" w14:textId="77777777" w:rsidR="00284D74" w:rsidRDefault="00284D74">
            <w:pPr>
              <w:pStyle w:val="TableText"/>
            </w:pPr>
            <w:r>
              <w:t>no</w:t>
            </w:r>
          </w:p>
        </w:tc>
        <w:tc>
          <w:tcPr>
            <w:tcW w:w="1987" w:type="dxa"/>
            <w:tcMar>
              <w:top w:w="70" w:type="dxa"/>
              <w:left w:w="70" w:type="dxa"/>
              <w:bottom w:w="70" w:type="dxa"/>
              <w:right w:w="70" w:type="dxa"/>
            </w:tcMar>
          </w:tcPr>
          <w:p w14:paraId="52254B3A" w14:textId="77777777" w:rsidR="00284D74" w:rsidRDefault="00284D74">
            <w:pPr>
              <w:pStyle w:val="TableText"/>
            </w:pPr>
            <w:r>
              <w:t>0.00-1.00 unresolved impact score</w:t>
            </w:r>
          </w:p>
        </w:tc>
        <w:tc>
          <w:tcPr>
            <w:tcW w:w="1987" w:type="dxa"/>
            <w:tcMar>
              <w:top w:w="70" w:type="dxa"/>
              <w:left w:w="70" w:type="dxa"/>
              <w:bottom w:w="70" w:type="dxa"/>
              <w:right w:w="70" w:type="dxa"/>
            </w:tcMar>
          </w:tcPr>
          <w:p w14:paraId="7BC3C7CF" w14:textId="77777777" w:rsidR="00284D74" w:rsidRDefault="00284D74">
            <w:pPr>
              <w:pStyle w:val="TableText"/>
            </w:pPr>
            <w:r>
              <w:t>Do not show raw decimal to user unless formatted</w:t>
            </w:r>
          </w:p>
        </w:tc>
      </w:tr>
      <w:tr w:rsidR="00284D74" w14:paraId="0CE4407D" w14:textId="77777777">
        <w:trPr>
          <w:jc w:val="center"/>
        </w:trPr>
        <w:tc>
          <w:tcPr>
            <w:tcW w:w="1987" w:type="dxa"/>
            <w:tcMar>
              <w:top w:w="70" w:type="dxa"/>
              <w:left w:w="70" w:type="dxa"/>
              <w:bottom w:w="70" w:type="dxa"/>
              <w:right w:w="70" w:type="dxa"/>
            </w:tcMar>
          </w:tcPr>
          <w:p w14:paraId="30C28507" w14:textId="77777777" w:rsidR="00284D74" w:rsidRDefault="00284D74">
            <w:pPr>
              <w:pStyle w:val="TableText"/>
            </w:pPr>
            <w:r>
              <w:t>growth_lessons_summary</w:t>
            </w:r>
          </w:p>
        </w:tc>
        <w:tc>
          <w:tcPr>
            <w:tcW w:w="1987" w:type="dxa"/>
            <w:tcMar>
              <w:top w:w="70" w:type="dxa"/>
              <w:left w:w="70" w:type="dxa"/>
              <w:bottom w:w="70" w:type="dxa"/>
              <w:right w:w="70" w:type="dxa"/>
            </w:tcMar>
          </w:tcPr>
          <w:p w14:paraId="31762F37" w14:textId="77777777" w:rsidR="00284D74" w:rsidRDefault="00284D74">
            <w:pPr>
              <w:pStyle w:val="TableText"/>
            </w:pPr>
            <w:r>
              <w:t>text</w:t>
            </w:r>
          </w:p>
        </w:tc>
        <w:tc>
          <w:tcPr>
            <w:tcW w:w="1987" w:type="dxa"/>
            <w:tcMar>
              <w:top w:w="70" w:type="dxa"/>
              <w:left w:w="70" w:type="dxa"/>
              <w:bottom w:w="70" w:type="dxa"/>
              <w:right w:w="70" w:type="dxa"/>
            </w:tcMar>
          </w:tcPr>
          <w:p w14:paraId="1DFE2A5F" w14:textId="77777777" w:rsidR="00284D74" w:rsidRDefault="00284D74">
            <w:pPr>
              <w:pStyle w:val="TableText"/>
            </w:pPr>
            <w:r>
              <w:t>no</w:t>
            </w:r>
          </w:p>
        </w:tc>
        <w:tc>
          <w:tcPr>
            <w:tcW w:w="1987" w:type="dxa"/>
            <w:tcMar>
              <w:top w:w="70" w:type="dxa"/>
              <w:left w:w="70" w:type="dxa"/>
              <w:bottom w:w="70" w:type="dxa"/>
              <w:right w:w="70" w:type="dxa"/>
            </w:tcMar>
          </w:tcPr>
          <w:p w14:paraId="3AAC4CBD" w14:textId="77777777" w:rsidR="00284D74" w:rsidRDefault="00284D74">
            <w:pPr>
              <w:pStyle w:val="TableText"/>
            </w:pPr>
            <w:r>
              <w:t>Short reflective summary</w:t>
            </w:r>
          </w:p>
        </w:tc>
        <w:tc>
          <w:tcPr>
            <w:tcW w:w="1987" w:type="dxa"/>
            <w:tcMar>
              <w:top w:w="70" w:type="dxa"/>
              <w:left w:w="70" w:type="dxa"/>
              <w:bottom w:w="70" w:type="dxa"/>
              <w:right w:w="70" w:type="dxa"/>
            </w:tcMar>
          </w:tcPr>
          <w:p w14:paraId="7F08BA69" w14:textId="77777777" w:rsidR="00284D74" w:rsidRDefault="00284D74">
            <w:pPr>
              <w:pStyle w:val="TableText"/>
            </w:pPr>
            <w:r>
              <w:t>Can be AI-written and user-editable</w:t>
            </w:r>
          </w:p>
        </w:tc>
      </w:tr>
      <w:tr w:rsidR="00284D74" w14:paraId="2CD1A82D" w14:textId="77777777">
        <w:trPr>
          <w:jc w:val="center"/>
        </w:trPr>
        <w:tc>
          <w:tcPr>
            <w:tcW w:w="1987" w:type="dxa"/>
            <w:tcMar>
              <w:top w:w="70" w:type="dxa"/>
              <w:left w:w="70" w:type="dxa"/>
              <w:bottom w:w="70" w:type="dxa"/>
              <w:right w:w="70" w:type="dxa"/>
            </w:tcMar>
          </w:tcPr>
          <w:p w14:paraId="2B8AB615" w14:textId="77777777" w:rsidR="00284D74" w:rsidRDefault="00284D74">
            <w:pPr>
              <w:pStyle w:val="TableText"/>
            </w:pPr>
            <w:r>
              <w:t>created_at</w:t>
            </w:r>
          </w:p>
        </w:tc>
        <w:tc>
          <w:tcPr>
            <w:tcW w:w="1987" w:type="dxa"/>
            <w:tcMar>
              <w:top w:w="70" w:type="dxa"/>
              <w:left w:w="70" w:type="dxa"/>
              <w:bottom w:w="70" w:type="dxa"/>
              <w:right w:w="70" w:type="dxa"/>
            </w:tcMar>
          </w:tcPr>
          <w:p w14:paraId="0377FFBA" w14:textId="77777777" w:rsidR="00284D74" w:rsidRDefault="00284D74">
            <w:pPr>
              <w:pStyle w:val="TableText"/>
            </w:pPr>
            <w:r>
              <w:t>timestamp</w:t>
            </w:r>
          </w:p>
        </w:tc>
        <w:tc>
          <w:tcPr>
            <w:tcW w:w="1987" w:type="dxa"/>
            <w:tcMar>
              <w:top w:w="70" w:type="dxa"/>
              <w:left w:w="70" w:type="dxa"/>
              <w:bottom w:w="70" w:type="dxa"/>
              <w:right w:w="70" w:type="dxa"/>
            </w:tcMar>
          </w:tcPr>
          <w:p w14:paraId="2D9A299C" w14:textId="77777777" w:rsidR="00284D74" w:rsidRDefault="00284D74">
            <w:pPr>
              <w:pStyle w:val="TableText"/>
            </w:pPr>
            <w:r>
              <w:t>yes</w:t>
            </w:r>
          </w:p>
        </w:tc>
        <w:tc>
          <w:tcPr>
            <w:tcW w:w="1987" w:type="dxa"/>
            <w:tcMar>
              <w:top w:w="70" w:type="dxa"/>
              <w:left w:w="70" w:type="dxa"/>
              <w:bottom w:w="70" w:type="dxa"/>
              <w:right w:w="70" w:type="dxa"/>
            </w:tcMar>
          </w:tcPr>
          <w:p w14:paraId="0E3B1181" w14:textId="77777777" w:rsidR="00284D74" w:rsidRDefault="00284D74">
            <w:pPr>
              <w:pStyle w:val="TableText"/>
            </w:pPr>
            <w:r>
              <w:t>Audit timestamp</w:t>
            </w:r>
          </w:p>
        </w:tc>
        <w:tc>
          <w:tcPr>
            <w:tcW w:w="1987" w:type="dxa"/>
            <w:tcMar>
              <w:top w:w="70" w:type="dxa"/>
              <w:left w:w="70" w:type="dxa"/>
              <w:bottom w:w="70" w:type="dxa"/>
              <w:right w:w="70" w:type="dxa"/>
            </w:tcMar>
          </w:tcPr>
          <w:p w14:paraId="0B1B2E73" w14:textId="77777777" w:rsidR="00284D74" w:rsidRDefault="00284D74">
            <w:pPr>
              <w:pStyle w:val="TableText"/>
            </w:pPr>
          </w:p>
        </w:tc>
      </w:tr>
    </w:tbl>
    <w:p w14:paraId="022D9B3F" w14:textId="77777777" w:rsidR="00284D74" w:rsidRDefault="00284D74"/>
    <w:p w14:paraId="2AA96BA5" w14:textId="77777777" w:rsidR="00284D74" w:rsidRDefault="00284D74">
      <w:pPr>
        <w:pStyle w:val="SubHead"/>
      </w:pPr>
      <w:r>
        <w:t>7.6 qm_memory_item</w:t>
      </w:r>
    </w:p>
    <w:tbl>
      <w:tblPr>
        <w:tblW w:w="0" w:type="auto"/>
        <w:jc w:val="center"/>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Look w:val="04A0" w:firstRow="1" w:lastRow="0" w:firstColumn="1" w:lastColumn="0" w:noHBand="0" w:noVBand="1"/>
      </w:tblPr>
      <w:tblGrid>
        <w:gridCol w:w="1987"/>
        <w:gridCol w:w="1987"/>
        <w:gridCol w:w="1987"/>
        <w:gridCol w:w="1987"/>
        <w:gridCol w:w="1987"/>
      </w:tblGrid>
      <w:tr w:rsidR="00284D74" w14:paraId="7CF4D2B2" w14:textId="77777777">
        <w:trPr>
          <w:tblHeader/>
          <w:jc w:val="center"/>
        </w:trPr>
        <w:tc>
          <w:tcPr>
            <w:tcW w:w="1987" w:type="dxa"/>
            <w:shd w:val="clear" w:color="auto" w:fill="EAF0F8"/>
            <w:tcMar>
              <w:top w:w="80" w:type="dxa"/>
              <w:left w:w="80" w:type="dxa"/>
              <w:bottom w:w="80" w:type="dxa"/>
              <w:right w:w="80" w:type="dxa"/>
            </w:tcMar>
          </w:tcPr>
          <w:p w14:paraId="409375C8" w14:textId="77777777" w:rsidR="00284D74" w:rsidRDefault="00284D74">
            <w:pPr>
              <w:pStyle w:val="TableText"/>
            </w:pPr>
            <w:r>
              <w:rPr>
                <w:b/>
              </w:rPr>
              <w:t>Field</w:t>
            </w:r>
          </w:p>
        </w:tc>
        <w:tc>
          <w:tcPr>
            <w:tcW w:w="1987" w:type="dxa"/>
            <w:shd w:val="clear" w:color="auto" w:fill="EAF0F8"/>
            <w:tcMar>
              <w:top w:w="80" w:type="dxa"/>
              <w:left w:w="80" w:type="dxa"/>
              <w:bottom w:w="80" w:type="dxa"/>
              <w:right w:w="80" w:type="dxa"/>
            </w:tcMar>
          </w:tcPr>
          <w:p w14:paraId="741A4628" w14:textId="77777777" w:rsidR="00284D74" w:rsidRDefault="00284D74">
            <w:pPr>
              <w:pStyle w:val="TableText"/>
            </w:pPr>
            <w:r>
              <w:rPr>
                <w:b/>
              </w:rPr>
              <w:t>Type</w:t>
            </w:r>
          </w:p>
        </w:tc>
        <w:tc>
          <w:tcPr>
            <w:tcW w:w="1987" w:type="dxa"/>
            <w:shd w:val="clear" w:color="auto" w:fill="EAF0F8"/>
            <w:tcMar>
              <w:top w:w="80" w:type="dxa"/>
              <w:left w:w="80" w:type="dxa"/>
              <w:bottom w:w="80" w:type="dxa"/>
              <w:right w:w="80" w:type="dxa"/>
            </w:tcMar>
          </w:tcPr>
          <w:p w14:paraId="2F0257D4" w14:textId="77777777" w:rsidR="00284D74" w:rsidRDefault="00284D74">
            <w:pPr>
              <w:pStyle w:val="TableText"/>
            </w:pPr>
            <w:r>
              <w:rPr>
                <w:b/>
              </w:rPr>
              <w:t>Required</w:t>
            </w:r>
          </w:p>
        </w:tc>
        <w:tc>
          <w:tcPr>
            <w:tcW w:w="1987" w:type="dxa"/>
            <w:shd w:val="clear" w:color="auto" w:fill="EAF0F8"/>
            <w:tcMar>
              <w:top w:w="80" w:type="dxa"/>
              <w:left w:w="80" w:type="dxa"/>
              <w:bottom w:w="80" w:type="dxa"/>
              <w:right w:w="80" w:type="dxa"/>
            </w:tcMar>
          </w:tcPr>
          <w:p w14:paraId="07F03E0E" w14:textId="77777777" w:rsidR="00284D74" w:rsidRDefault="00284D74">
            <w:pPr>
              <w:pStyle w:val="TableText"/>
            </w:pPr>
            <w:r>
              <w:rPr>
                <w:b/>
              </w:rPr>
              <w:t>Description</w:t>
            </w:r>
          </w:p>
        </w:tc>
        <w:tc>
          <w:tcPr>
            <w:tcW w:w="1987" w:type="dxa"/>
            <w:shd w:val="clear" w:color="auto" w:fill="EAF0F8"/>
            <w:tcMar>
              <w:top w:w="80" w:type="dxa"/>
              <w:left w:w="80" w:type="dxa"/>
              <w:bottom w:w="80" w:type="dxa"/>
              <w:right w:w="80" w:type="dxa"/>
            </w:tcMar>
          </w:tcPr>
          <w:p w14:paraId="268950FD" w14:textId="77777777" w:rsidR="00284D74" w:rsidRDefault="00284D74">
            <w:pPr>
              <w:pStyle w:val="TableText"/>
            </w:pPr>
            <w:r>
              <w:rPr>
                <w:b/>
              </w:rPr>
              <w:t>Notes / Rules</w:t>
            </w:r>
          </w:p>
        </w:tc>
      </w:tr>
      <w:tr w:rsidR="00284D74" w14:paraId="136533D6" w14:textId="77777777">
        <w:trPr>
          <w:jc w:val="center"/>
        </w:trPr>
        <w:tc>
          <w:tcPr>
            <w:tcW w:w="1987" w:type="dxa"/>
            <w:tcMar>
              <w:top w:w="70" w:type="dxa"/>
              <w:left w:w="70" w:type="dxa"/>
              <w:bottom w:w="70" w:type="dxa"/>
              <w:right w:w="70" w:type="dxa"/>
            </w:tcMar>
          </w:tcPr>
          <w:p w14:paraId="5744003B" w14:textId="77777777" w:rsidR="00284D74" w:rsidRDefault="00284D74">
            <w:pPr>
              <w:pStyle w:val="TableText"/>
            </w:pPr>
            <w:r>
              <w:t>memory_item_id</w:t>
            </w:r>
          </w:p>
        </w:tc>
        <w:tc>
          <w:tcPr>
            <w:tcW w:w="1987" w:type="dxa"/>
            <w:tcMar>
              <w:top w:w="70" w:type="dxa"/>
              <w:left w:w="70" w:type="dxa"/>
              <w:bottom w:w="70" w:type="dxa"/>
              <w:right w:w="70" w:type="dxa"/>
            </w:tcMar>
          </w:tcPr>
          <w:p w14:paraId="66C9C427" w14:textId="77777777" w:rsidR="00284D74" w:rsidRDefault="00284D74">
            <w:pPr>
              <w:pStyle w:val="TableText"/>
            </w:pPr>
            <w:r>
              <w:t>uuid</w:t>
            </w:r>
          </w:p>
        </w:tc>
        <w:tc>
          <w:tcPr>
            <w:tcW w:w="1987" w:type="dxa"/>
            <w:tcMar>
              <w:top w:w="70" w:type="dxa"/>
              <w:left w:w="70" w:type="dxa"/>
              <w:bottom w:w="70" w:type="dxa"/>
              <w:right w:w="70" w:type="dxa"/>
            </w:tcMar>
          </w:tcPr>
          <w:p w14:paraId="6576FB82" w14:textId="77777777" w:rsidR="00284D74" w:rsidRDefault="00284D74">
            <w:pPr>
              <w:pStyle w:val="TableText"/>
            </w:pPr>
            <w:r>
              <w:t>yes</w:t>
            </w:r>
          </w:p>
        </w:tc>
        <w:tc>
          <w:tcPr>
            <w:tcW w:w="1987" w:type="dxa"/>
            <w:tcMar>
              <w:top w:w="70" w:type="dxa"/>
              <w:left w:w="70" w:type="dxa"/>
              <w:bottom w:w="70" w:type="dxa"/>
              <w:right w:w="70" w:type="dxa"/>
            </w:tcMar>
          </w:tcPr>
          <w:p w14:paraId="209BA749" w14:textId="77777777" w:rsidR="00284D74" w:rsidRDefault="00284D74">
            <w:pPr>
              <w:pStyle w:val="TableText"/>
            </w:pPr>
            <w:r>
              <w:t>Durable memory row</w:t>
            </w:r>
          </w:p>
        </w:tc>
        <w:tc>
          <w:tcPr>
            <w:tcW w:w="1987" w:type="dxa"/>
            <w:tcMar>
              <w:top w:w="70" w:type="dxa"/>
              <w:left w:w="70" w:type="dxa"/>
              <w:bottom w:w="70" w:type="dxa"/>
              <w:right w:w="70" w:type="dxa"/>
            </w:tcMar>
          </w:tcPr>
          <w:p w14:paraId="0E6D5511" w14:textId="77777777" w:rsidR="00284D74" w:rsidRDefault="00284D74">
            <w:pPr>
              <w:pStyle w:val="TableText"/>
            </w:pPr>
          </w:p>
        </w:tc>
      </w:tr>
      <w:tr w:rsidR="00284D74" w14:paraId="5ABE1018" w14:textId="77777777">
        <w:trPr>
          <w:jc w:val="center"/>
        </w:trPr>
        <w:tc>
          <w:tcPr>
            <w:tcW w:w="1987" w:type="dxa"/>
            <w:tcMar>
              <w:top w:w="70" w:type="dxa"/>
              <w:left w:w="70" w:type="dxa"/>
              <w:bottom w:w="70" w:type="dxa"/>
              <w:right w:w="70" w:type="dxa"/>
            </w:tcMar>
          </w:tcPr>
          <w:p w14:paraId="2C82573C" w14:textId="77777777" w:rsidR="00284D74" w:rsidRDefault="00284D74">
            <w:pPr>
              <w:pStyle w:val="TableText"/>
            </w:pPr>
            <w:r>
              <w:t>user_id</w:t>
            </w:r>
          </w:p>
        </w:tc>
        <w:tc>
          <w:tcPr>
            <w:tcW w:w="1987" w:type="dxa"/>
            <w:tcMar>
              <w:top w:w="70" w:type="dxa"/>
              <w:left w:w="70" w:type="dxa"/>
              <w:bottom w:w="70" w:type="dxa"/>
              <w:right w:w="70" w:type="dxa"/>
            </w:tcMar>
          </w:tcPr>
          <w:p w14:paraId="1F595F02" w14:textId="77777777" w:rsidR="00284D74" w:rsidRDefault="00284D74">
            <w:pPr>
              <w:pStyle w:val="TableText"/>
            </w:pPr>
            <w:r>
              <w:t>uuid</w:t>
            </w:r>
          </w:p>
        </w:tc>
        <w:tc>
          <w:tcPr>
            <w:tcW w:w="1987" w:type="dxa"/>
            <w:tcMar>
              <w:top w:w="70" w:type="dxa"/>
              <w:left w:w="70" w:type="dxa"/>
              <w:bottom w:w="70" w:type="dxa"/>
              <w:right w:w="70" w:type="dxa"/>
            </w:tcMar>
          </w:tcPr>
          <w:p w14:paraId="429E8AC5" w14:textId="77777777" w:rsidR="00284D74" w:rsidRDefault="00284D74">
            <w:pPr>
              <w:pStyle w:val="TableText"/>
            </w:pPr>
            <w:r>
              <w:t>yes</w:t>
            </w:r>
          </w:p>
        </w:tc>
        <w:tc>
          <w:tcPr>
            <w:tcW w:w="1987" w:type="dxa"/>
            <w:tcMar>
              <w:top w:w="70" w:type="dxa"/>
              <w:left w:w="70" w:type="dxa"/>
              <w:bottom w:w="70" w:type="dxa"/>
              <w:right w:w="70" w:type="dxa"/>
            </w:tcMar>
          </w:tcPr>
          <w:p w14:paraId="573E8680" w14:textId="77777777" w:rsidR="00284D74" w:rsidRDefault="00284D74">
            <w:pPr>
              <w:pStyle w:val="TableText"/>
            </w:pPr>
            <w:r>
              <w:t>Owner</w:t>
            </w:r>
          </w:p>
        </w:tc>
        <w:tc>
          <w:tcPr>
            <w:tcW w:w="1987" w:type="dxa"/>
            <w:tcMar>
              <w:top w:w="70" w:type="dxa"/>
              <w:left w:w="70" w:type="dxa"/>
              <w:bottom w:w="70" w:type="dxa"/>
              <w:right w:w="70" w:type="dxa"/>
            </w:tcMar>
          </w:tcPr>
          <w:p w14:paraId="14BABBA9" w14:textId="77777777" w:rsidR="00284D74" w:rsidRDefault="00284D74">
            <w:pPr>
              <w:pStyle w:val="TableText"/>
            </w:pPr>
          </w:p>
        </w:tc>
      </w:tr>
      <w:tr w:rsidR="00284D74" w14:paraId="175EF116" w14:textId="77777777">
        <w:trPr>
          <w:jc w:val="center"/>
        </w:trPr>
        <w:tc>
          <w:tcPr>
            <w:tcW w:w="1987" w:type="dxa"/>
            <w:tcMar>
              <w:top w:w="70" w:type="dxa"/>
              <w:left w:w="70" w:type="dxa"/>
              <w:bottom w:w="70" w:type="dxa"/>
              <w:right w:w="70" w:type="dxa"/>
            </w:tcMar>
          </w:tcPr>
          <w:p w14:paraId="487C506B" w14:textId="77777777" w:rsidR="00284D74" w:rsidRDefault="00284D74">
            <w:pPr>
              <w:pStyle w:val="TableText"/>
            </w:pPr>
            <w:r>
              <w:t>memory_type</w:t>
            </w:r>
          </w:p>
        </w:tc>
        <w:tc>
          <w:tcPr>
            <w:tcW w:w="1987" w:type="dxa"/>
            <w:tcMar>
              <w:top w:w="70" w:type="dxa"/>
              <w:left w:w="70" w:type="dxa"/>
              <w:bottom w:w="70" w:type="dxa"/>
              <w:right w:w="70" w:type="dxa"/>
            </w:tcMar>
          </w:tcPr>
          <w:p w14:paraId="642601B2" w14:textId="77777777" w:rsidR="00284D74" w:rsidRDefault="00284D74">
            <w:pPr>
              <w:pStyle w:val="TableText"/>
            </w:pPr>
            <w:r>
              <w:t>enum</w:t>
            </w:r>
          </w:p>
        </w:tc>
        <w:tc>
          <w:tcPr>
            <w:tcW w:w="1987" w:type="dxa"/>
            <w:tcMar>
              <w:top w:w="70" w:type="dxa"/>
              <w:left w:w="70" w:type="dxa"/>
              <w:bottom w:w="70" w:type="dxa"/>
              <w:right w:w="70" w:type="dxa"/>
            </w:tcMar>
          </w:tcPr>
          <w:p w14:paraId="211BE7ED" w14:textId="77777777" w:rsidR="00284D74" w:rsidRDefault="00284D74">
            <w:pPr>
              <w:pStyle w:val="TableText"/>
            </w:pPr>
            <w:r>
              <w:t>yes</w:t>
            </w:r>
          </w:p>
        </w:tc>
        <w:tc>
          <w:tcPr>
            <w:tcW w:w="1987" w:type="dxa"/>
            <w:tcMar>
              <w:top w:w="70" w:type="dxa"/>
              <w:left w:w="70" w:type="dxa"/>
              <w:bottom w:w="70" w:type="dxa"/>
              <w:right w:w="70" w:type="dxa"/>
            </w:tcMar>
          </w:tcPr>
          <w:p w14:paraId="469D35E8" w14:textId="77777777" w:rsidR="00284D74" w:rsidRDefault="00284D74">
            <w:pPr>
              <w:pStyle w:val="TableText"/>
            </w:pPr>
            <w:r>
              <w:t>PREFERENCE / HISTORY_ANCHOR / GOAL / BOUNDARY / COMM_STYLE / IMPORTANT_CONTEXT</w:t>
            </w:r>
          </w:p>
        </w:tc>
        <w:tc>
          <w:tcPr>
            <w:tcW w:w="1987" w:type="dxa"/>
            <w:tcMar>
              <w:top w:w="70" w:type="dxa"/>
              <w:left w:w="70" w:type="dxa"/>
              <w:bottom w:w="70" w:type="dxa"/>
              <w:right w:w="70" w:type="dxa"/>
            </w:tcMar>
          </w:tcPr>
          <w:p w14:paraId="1829D1B6" w14:textId="77777777" w:rsidR="00284D74" w:rsidRDefault="00284D74">
            <w:pPr>
              <w:pStyle w:val="TableText"/>
            </w:pPr>
          </w:p>
        </w:tc>
      </w:tr>
      <w:tr w:rsidR="00284D74" w14:paraId="4BC70295" w14:textId="77777777">
        <w:trPr>
          <w:jc w:val="center"/>
        </w:trPr>
        <w:tc>
          <w:tcPr>
            <w:tcW w:w="1987" w:type="dxa"/>
            <w:tcMar>
              <w:top w:w="70" w:type="dxa"/>
              <w:left w:w="70" w:type="dxa"/>
              <w:bottom w:w="70" w:type="dxa"/>
              <w:right w:w="70" w:type="dxa"/>
            </w:tcMar>
          </w:tcPr>
          <w:p w14:paraId="305394C9" w14:textId="77777777" w:rsidR="00284D74" w:rsidRDefault="00284D74">
            <w:pPr>
              <w:pStyle w:val="TableText"/>
            </w:pPr>
            <w:r>
              <w:t>memory_text</w:t>
            </w:r>
          </w:p>
        </w:tc>
        <w:tc>
          <w:tcPr>
            <w:tcW w:w="1987" w:type="dxa"/>
            <w:tcMar>
              <w:top w:w="70" w:type="dxa"/>
              <w:left w:w="70" w:type="dxa"/>
              <w:bottom w:w="70" w:type="dxa"/>
              <w:right w:w="70" w:type="dxa"/>
            </w:tcMar>
          </w:tcPr>
          <w:p w14:paraId="117FBAEA" w14:textId="77777777" w:rsidR="00284D74" w:rsidRDefault="00284D74">
            <w:pPr>
              <w:pStyle w:val="TableText"/>
            </w:pPr>
            <w:r>
              <w:t>text</w:t>
            </w:r>
          </w:p>
        </w:tc>
        <w:tc>
          <w:tcPr>
            <w:tcW w:w="1987" w:type="dxa"/>
            <w:tcMar>
              <w:top w:w="70" w:type="dxa"/>
              <w:left w:w="70" w:type="dxa"/>
              <w:bottom w:w="70" w:type="dxa"/>
              <w:right w:w="70" w:type="dxa"/>
            </w:tcMar>
          </w:tcPr>
          <w:p w14:paraId="6C3258F4" w14:textId="77777777" w:rsidR="00284D74" w:rsidRDefault="00284D74">
            <w:pPr>
              <w:pStyle w:val="TableText"/>
            </w:pPr>
            <w:r>
              <w:t>yes</w:t>
            </w:r>
          </w:p>
        </w:tc>
        <w:tc>
          <w:tcPr>
            <w:tcW w:w="1987" w:type="dxa"/>
            <w:tcMar>
              <w:top w:w="70" w:type="dxa"/>
              <w:left w:w="70" w:type="dxa"/>
              <w:bottom w:w="70" w:type="dxa"/>
              <w:right w:w="70" w:type="dxa"/>
            </w:tcMar>
          </w:tcPr>
          <w:p w14:paraId="628B8073" w14:textId="77777777" w:rsidR="00284D74" w:rsidRDefault="00284D74">
            <w:pPr>
              <w:pStyle w:val="TableText"/>
            </w:pPr>
            <w:r>
              <w:t>Human-readable memory statement</w:t>
            </w:r>
          </w:p>
        </w:tc>
        <w:tc>
          <w:tcPr>
            <w:tcW w:w="1987" w:type="dxa"/>
            <w:tcMar>
              <w:top w:w="70" w:type="dxa"/>
              <w:left w:w="70" w:type="dxa"/>
              <w:bottom w:w="70" w:type="dxa"/>
              <w:right w:w="70" w:type="dxa"/>
            </w:tcMar>
          </w:tcPr>
          <w:p w14:paraId="1CCBA6B4" w14:textId="77777777" w:rsidR="00284D74" w:rsidRDefault="00284D74">
            <w:pPr>
              <w:pStyle w:val="TableText"/>
            </w:pPr>
            <w:r>
              <w:t>User can review/delete</w:t>
            </w:r>
          </w:p>
        </w:tc>
      </w:tr>
      <w:tr w:rsidR="00284D74" w14:paraId="00C537D7" w14:textId="77777777">
        <w:trPr>
          <w:jc w:val="center"/>
        </w:trPr>
        <w:tc>
          <w:tcPr>
            <w:tcW w:w="1987" w:type="dxa"/>
            <w:tcMar>
              <w:top w:w="70" w:type="dxa"/>
              <w:left w:w="70" w:type="dxa"/>
              <w:bottom w:w="70" w:type="dxa"/>
              <w:right w:w="70" w:type="dxa"/>
            </w:tcMar>
          </w:tcPr>
          <w:p w14:paraId="2CBAFB00" w14:textId="77777777" w:rsidR="00284D74" w:rsidRDefault="00284D74">
            <w:pPr>
              <w:pStyle w:val="TableText"/>
            </w:pPr>
            <w:r>
              <w:lastRenderedPageBreak/>
              <w:t>source_signal_ids</w:t>
            </w:r>
          </w:p>
        </w:tc>
        <w:tc>
          <w:tcPr>
            <w:tcW w:w="1987" w:type="dxa"/>
            <w:tcMar>
              <w:top w:w="70" w:type="dxa"/>
              <w:left w:w="70" w:type="dxa"/>
              <w:bottom w:w="70" w:type="dxa"/>
              <w:right w:w="70" w:type="dxa"/>
            </w:tcMar>
          </w:tcPr>
          <w:p w14:paraId="1C3C05EB" w14:textId="77777777" w:rsidR="00284D74" w:rsidRDefault="00284D74">
            <w:pPr>
              <w:pStyle w:val="TableText"/>
            </w:pPr>
            <w:r>
              <w:t>json</w:t>
            </w:r>
          </w:p>
        </w:tc>
        <w:tc>
          <w:tcPr>
            <w:tcW w:w="1987" w:type="dxa"/>
            <w:tcMar>
              <w:top w:w="70" w:type="dxa"/>
              <w:left w:w="70" w:type="dxa"/>
              <w:bottom w:w="70" w:type="dxa"/>
              <w:right w:w="70" w:type="dxa"/>
            </w:tcMar>
          </w:tcPr>
          <w:p w14:paraId="45BBD6D2" w14:textId="77777777" w:rsidR="00284D74" w:rsidRDefault="00284D74">
            <w:pPr>
              <w:pStyle w:val="TableText"/>
            </w:pPr>
            <w:r>
              <w:t>yes</w:t>
            </w:r>
          </w:p>
        </w:tc>
        <w:tc>
          <w:tcPr>
            <w:tcW w:w="1987" w:type="dxa"/>
            <w:tcMar>
              <w:top w:w="70" w:type="dxa"/>
              <w:left w:w="70" w:type="dxa"/>
              <w:bottom w:w="70" w:type="dxa"/>
              <w:right w:w="70" w:type="dxa"/>
            </w:tcMar>
          </w:tcPr>
          <w:p w14:paraId="522D16F2" w14:textId="77777777" w:rsidR="00284D74" w:rsidRDefault="00284D74">
            <w:pPr>
              <w:pStyle w:val="TableText"/>
            </w:pPr>
            <w:r>
              <w:t>Signal ids supporting this memory</w:t>
            </w:r>
          </w:p>
        </w:tc>
        <w:tc>
          <w:tcPr>
            <w:tcW w:w="1987" w:type="dxa"/>
            <w:tcMar>
              <w:top w:w="70" w:type="dxa"/>
              <w:left w:w="70" w:type="dxa"/>
              <w:bottom w:w="70" w:type="dxa"/>
              <w:right w:w="70" w:type="dxa"/>
            </w:tcMar>
          </w:tcPr>
          <w:p w14:paraId="26D627E5" w14:textId="77777777" w:rsidR="00284D74" w:rsidRDefault="00284D74">
            <w:pPr>
              <w:pStyle w:val="TableText"/>
            </w:pPr>
            <w:r>
              <w:t>No orphan memories</w:t>
            </w:r>
          </w:p>
        </w:tc>
      </w:tr>
      <w:tr w:rsidR="00284D74" w14:paraId="56E1BCD9" w14:textId="77777777">
        <w:trPr>
          <w:jc w:val="center"/>
        </w:trPr>
        <w:tc>
          <w:tcPr>
            <w:tcW w:w="1987" w:type="dxa"/>
            <w:tcMar>
              <w:top w:w="70" w:type="dxa"/>
              <w:left w:w="70" w:type="dxa"/>
              <w:bottom w:w="70" w:type="dxa"/>
              <w:right w:w="70" w:type="dxa"/>
            </w:tcMar>
          </w:tcPr>
          <w:p w14:paraId="28FBD6B3" w14:textId="77777777" w:rsidR="00284D74" w:rsidRDefault="00284D74">
            <w:pPr>
              <w:pStyle w:val="TableText"/>
            </w:pPr>
            <w:r>
              <w:t>visibility_scope</w:t>
            </w:r>
          </w:p>
        </w:tc>
        <w:tc>
          <w:tcPr>
            <w:tcW w:w="1987" w:type="dxa"/>
            <w:tcMar>
              <w:top w:w="70" w:type="dxa"/>
              <w:left w:w="70" w:type="dxa"/>
              <w:bottom w:w="70" w:type="dxa"/>
              <w:right w:w="70" w:type="dxa"/>
            </w:tcMar>
          </w:tcPr>
          <w:p w14:paraId="60684F38" w14:textId="77777777" w:rsidR="00284D74" w:rsidRDefault="00284D74">
            <w:pPr>
              <w:pStyle w:val="TableText"/>
            </w:pPr>
            <w:r>
              <w:t>enum</w:t>
            </w:r>
          </w:p>
        </w:tc>
        <w:tc>
          <w:tcPr>
            <w:tcW w:w="1987" w:type="dxa"/>
            <w:tcMar>
              <w:top w:w="70" w:type="dxa"/>
              <w:left w:w="70" w:type="dxa"/>
              <w:bottom w:w="70" w:type="dxa"/>
              <w:right w:w="70" w:type="dxa"/>
            </w:tcMar>
          </w:tcPr>
          <w:p w14:paraId="1CB3F38C" w14:textId="77777777" w:rsidR="00284D74" w:rsidRDefault="00284D74">
            <w:pPr>
              <w:pStyle w:val="TableText"/>
            </w:pPr>
            <w:r>
              <w:t>yes</w:t>
            </w:r>
          </w:p>
        </w:tc>
        <w:tc>
          <w:tcPr>
            <w:tcW w:w="1987" w:type="dxa"/>
            <w:tcMar>
              <w:top w:w="70" w:type="dxa"/>
              <w:left w:w="70" w:type="dxa"/>
              <w:bottom w:w="70" w:type="dxa"/>
              <w:right w:w="70" w:type="dxa"/>
            </w:tcMar>
          </w:tcPr>
          <w:p w14:paraId="3E92F5B6" w14:textId="77777777" w:rsidR="00284D74" w:rsidRDefault="00284D74">
            <w:pPr>
              <w:pStyle w:val="TableText"/>
            </w:pPr>
            <w:r>
              <w:t>PRIVATE_USER / PRIVATE_SYSTEM / COUPLE_SHARED</w:t>
            </w:r>
          </w:p>
        </w:tc>
        <w:tc>
          <w:tcPr>
            <w:tcW w:w="1987" w:type="dxa"/>
            <w:tcMar>
              <w:top w:w="70" w:type="dxa"/>
              <w:left w:w="70" w:type="dxa"/>
              <w:bottom w:w="70" w:type="dxa"/>
              <w:right w:w="70" w:type="dxa"/>
            </w:tcMar>
          </w:tcPr>
          <w:p w14:paraId="26E91545" w14:textId="77777777" w:rsidR="00284D74" w:rsidRDefault="00284D74">
            <w:pPr>
              <w:pStyle w:val="TableText"/>
            </w:pPr>
            <w:r>
              <w:t>Must obey consent</w:t>
            </w:r>
          </w:p>
        </w:tc>
      </w:tr>
      <w:tr w:rsidR="00284D74" w14:paraId="762E1C7F" w14:textId="77777777">
        <w:trPr>
          <w:jc w:val="center"/>
        </w:trPr>
        <w:tc>
          <w:tcPr>
            <w:tcW w:w="1987" w:type="dxa"/>
            <w:tcMar>
              <w:top w:w="70" w:type="dxa"/>
              <w:left w:w="70" w:type="dxa"/>
              <w:bottom w:w="70" w:type="dxa"/>
              <w:right w:w="70" w:type="dxa"/>
            </w:tcMar>
          </w:tcPr>
          <w:p w14:paraId="2D16C74C" w14:textId="77777777" w:rsidR="00284D74" w:rsidRDefault="00284D74">
            <w:pPr>
              <w:pStyle w:val="TableText"/>
            </w:pPr>
            <w:r>
              <w:t>retention_class</w:t>
            </w:r>
          </w:p>
        </w:tc>
        <w:tc>
          <w:tcPr>
            <w:tcW w:w="1987" w:type="dxa"/>
            <w:tcMar>
              <w:top w:w="70" w:type="dxa"/>
              <w:left w:w="70" w:type="dxa"/>
              <w:bottom w:w="70" w:type="dxa"/>
              <w:right w:w="70" w:type="dxa"/>
            </w:tcMar>
          </w:tcPr>
          <w:p w14:paraId="5DE868C1" w14:textId="77777777" w:rsidR="00284D74" w:rsidRDefault="00284D74">
            <w:pPr>
              <w:pStyle w:val="TableText"/>
            </w:pPr>
            <w:r>
              <w:t>enum</w:t>
            </w:r>
          </w:p>
        </w:tc>
        <w:tc>
          <w:tcPr>
            <w:tcW w:w="1987" w:type="dxa"/>
            <w:tcMar>
              <w:top w:w="70" w:type="dxa"/>
              <w:left w:w="70" w:type="dxa"/>
              <w:bottom w:w="70" w:type="dxa"/>
              <w:right w:w="70" w:type="dxa"/>
            </w:tcMar>
          </w:tcPr>
          <w:p w14:paraId="38078C28" w14:textId="77777777" w:rsidR="00284D74" w:rsidRDefault="00284D74">
            <w:pPr>
              <w:pStyle w:val="TableText"/>
            </w:pPr>
            <w:r>
              <w:t>yes</w:t>
            </w:r>
          </w:p>
        </w:tc>
        <w:tc>
          <w:tcPr>
            <w:tcW w:w="1987" w:type="dxa"/>
            <w:tcMar>
              <w:top w:w="70" w:type="dxa"/>
              <w:left w:w="70" w:type="dxa"/>
              <w:bottom w:w="70" w:type="dxa"/>
              <w:right w:w="70" w:type="dxa"/>
            </w:tcMar>
          </w:tcPr>
          <w:p w14:paraId="14989E6B" w14:textId="77777777" w:rsidR="00284D74" w:rsidRDefault="00284D74">
            <w:pPr>
              <w:pStyle w:val="TableText"/>
            </w:pPr>
            <w:r>
              <w:t>STANDARD / SHORT / REGULATED / SAFETY</w:t>
            </w:r>
          </w:p>
        </w:tc>
        <w:tc>
          <w:tcPr>
            <w:tcW w:w="1987" w:type="dxa"/>
            <w:tcMar>
              <w:top w:w="70" w:type="dxa"/>
              <w:left w:w="70" w:type="dxa"/>
              <w:bottom w:w="70" w:type="dxa"/>
              <w:right w:w="70" w:type="dxa"/>
            </w:tcMar>
          </w:tcPr>
          <w:p w14:paraId="3E023814" w14:textId="77777777" w:rsidR="00284D74" w:rsidRDefault="00284D74">
            <w:pPr>
              <w:pStyle w:val="TableText"/>
            </w:pPr>
            <w:r>
              <w:t>Drives deletion behavior</w:t>
            </w:r>
          </w:p>
        </w:tc>
      </w:tr>
      <w:tr w:rsidR="00284D74" w14:paraId="7128E46D" w14:textId="77777777">
        <w:trPr>
          <w:jc w:val="center"/>
        </w:trPr>
        <w:tc>
          <w:tcPr>
            <w:tcW w:w="1987" w:type="dxa"/>
            <w:tcMar>
              <w:top w:w="70" w:type="dxa"/>
              <w:left w:w="70" w:type="dxa"/>
              <w:bottom w:w="70" w:type="dxa"/>
              <w:right w:w="70" w:type="dxa"/>
            </w:tcMar>
          </w:tcPr>
          <w:p w14:paraId="62082E0B" w14:textId="77777777" w:rsidR="00284D74" w:rsidRDefault="00284D74">
            <w:pPr>
              <w:pStyle w:val="TableText"/>
            </w:pPr>
            <w:r>
              <w:t>review_state</w:t>
            </w:r>
          </w:p>
        </w:tc>
        <w:tc>
          <w:tcPr>
            <w:tcW w:w="1987" w:type="dxa"/>
            <w:tcMar>
              <w:top w:w="70" w:type="dxa"/>
              <w:left w:w="70" w:type="dxa"/>
              <w:bottom w:w="70" w:type="dxa"/>
              <w:right w:w="70" w:type="dxa"/>
            </w:tcMar>
          </w:tcPr>
          <w:p w14:paraId="6EDB4A37" w14:textId="77777777" w:rsidR="00284D74" w:rsidRDefault="00284D74">
            <w:pPr>
              <w:pStyle w:val="TableText"/>
            </w:pPr>
            <w:r>
              <w:t>enum</w:t>
            </w:r>
          </w:p>
        </w:tc>
        <w:tc>
          <w:tcPr>
            <w:tcW w:w="1987" w:type="dxa"/>
            <w:tcMar>
              <w:top w:w="70" w:type="dxa"/>
              <w:left w:w="70" w:type="dxa"/>
              <w:bottom w:w="70" w:type="dxa"/>
              <w:right w:w="70" w:type="dxa"/>
            </w:tcMar>
          </w:tcPr>
          <w:p w14:paraId="6DBB013C" w14:textId="77777777" w:rsidR="00284D74" w:rsidRDefault="00284D74">
            <w:pPr>
              <w:pStyle w:val="TableText"/>
            </w:pPr>
            <w:r>
              <w:t>yes</w:t>
            </w:r>
          </w:p>
        </w:tc>
        <w:tc>
          <w:tcPr>
            <w:tcW w:w="1987" w:type="dxa"/>
            <w:tcMar>
              <w:top w:w="70" w:type="dxa"/>
              <w:left w:w="70" w:type="dxa"/>
              <w:bottom w:w="70" w:type="dxa"/>
              <w:right w:w="70" w:type="dxa"/>
            </w:tcMar>
          </w:tcPr>
          <w:p w14:paraId="3A2B524F" w14:textId="77777777" w:rsidR="00284D74" w:rsidRDefault="00284D74">
            <w:pPr>
              <w:pStyle w:val="TableText"/>
            </w:pPr>
            <w:r>
              <w:t>AUTO / USER_CONFIRMED / USER_REJECTED / REVIEWED</w:t>
            </w:r>
          </w:p>
        </w:tc>
        <w:tc>
          <w:tcPr>
            <w:tcW w:w="1987" w:type="dxa"/>
            <w:tcMar>
              <w:top w:w="70" w:type="dxa"/>
              <w:left w:w="70" w:type="dxa"/>
              <w:bottom w:w="70" w:type="dxa"/>
              <w:right w:w="70" w:type="dxa"/>
            </w:tcMar>
          </w:tcPr>
          <w:p w14:paraId="2B016FC0" w14:textId="77777777" w:rsidR="00284D74" w:rsidRDefault="00284D74">
            <w:pPr>
              <w:pStyle w:val="TableText"/>
            </w:pPr>
          </w:p>
        </w:tc>
      </w:tr>
      <w:tr w:rsidR="00284D74" w14:paraId="02AF632C" w14:textId="77777777">
        <w:trPr>
          <w:jc w:val="center"/>
        </w:trPr>
        <w:tc>
          <w:tcPr>
            <w:tcW w:w="1987" w:type="dxa"/>
            <w:tcMar>
              <w:top w:w="70" w:type="dxa"/>
              <w:left w:w="70" w:type="dxa"/>
              <w:bottom w:w="70" w:type="dxa"/>
              <w:right w:w="70" w:type="dxa"/>
            </w:tcMar>
          </w:tcPr>
          <w:p w14:paraId="48D014F8" w14:textId="77777777" w:rsidR="00284D74" w:rsidRDefault="00284D74">
            <w:pPr>
              <w:pStyle w:val="TableText"/>
            </w:pPr>
            <w:r>
              <w:t>created_at</w:t>
            </w:r>
          </w:p>
        </w:tc>
        <w:tc>
          <w:tcPr>
            <w:tcW w:w="1987" w:type="dxa"/>
            <w:tcMar>
              <w:top w:w="70" w:type="dxa"/>
              <w:left w:w="70" w:type="dxa"/>
              <w:bottom w:w="70" w:type="dxa"/>
              <w:right w:w="70" w:type="dxa"/>
            </w:tcMar>
          </w:tcPr>
          <w:p w14:paraId="71C1532B" w14:textId="77777777" w:rsidR="00284D74" w:rsidRDefault="00284D74">
            <w:pPr>
              <w:pStyle w:val="TableText"/>
            </w:pPr>
            <w:r>
              <w:t>timestamp</w:t>
            </w:r>
          </w:p>
        </w:tc>
        <w:tc>
          <w:tcPr>
            <w:tcW w:w="1987" w:type="dxa"/>
            <w:tcMar>
              <w:top w:w="70" w:type="dxa"/>
              <w:left w:w="70" w:type="dxa"/>
              <w:bottom w:w="70" w:type="dxa"/>
              <w:right w:w="70" w:type="dxa"/>
            </w:tcMar>
          </w:tcPr>
          <w:p w14:paraId="20A09A19" w14:textId="77777777" w:rsidR="00284D74" w:rsidRDefault="00284D74">
            <w:pPr>
              <w:pStyle w:val="TableText"/>
            </w:pPr>
            <w:r>
              <w:t>yes</w:t>
            </w:r>
          </w:p>
        </w:tc>
        <w:tc>
          <w:tcPr>
            <w:tcW w:w="1987" w:type="dxa"/>
            <w:tcMar>
              <w:top w:w="70" w:type="dxa"/>
              <w:left w:w="70" w:type="dxa"/>
              <w:bottom w:w="70" w:type="dxa"/>
              <w:right w:w="70" w:type="dxa"/>
            </w:tcMar>
          </w:tcPr>
          <w:p w14:paraId="4C448620" w14:textId="77777777" w:rsidR="00284D74" w:rsidRDefault="00284D74">
            <w:pPr>
              <w:pStyle w:val="TableText"/>
            </w:pPr>
            <w:r>
              <w:t>Audit timestamp</w:t>
            </w:r>
          </w:p>
        </w:tc>
        <w:tc>
          <w:tcPr>
            <w:tcW w:w="1987" w:type="dxa"/>
            <w:tcMar>
              <w:top w:w="70" w:type="dxa"/>
              <w:left w:w="70" w:type="dxa"/>
              <w:bottom w:w="70" w:type="dxa"/>
              <w:right w:w="70" w:type="dxa"/>
            </w:tcMar>
          </w:tcPr>
          <w:p w14:paraId="7BDA59AE" w14:textId="77777777" w:rsidR="00284D74" w:rsidRDefault="00284D74">
            <w:pPr>
              <w:pStyle w:val="TableText"/>
            </w:pPr>
          </w:p>
        </w:tc>
      </w:tr>
    </w:tbl>
    <w:p w14:paraId="1D7C454F" w14:textId="77777777" w:rsidR="00284D74" w:rsidRDefault="00284D74"/>
    <w:p w14:paraId="437BB5A1" w14:textId="77777777" w:rsidR="00284D74" w:rsidRDefault="00284D74">
      <w:pPr>
        <w:pStyle w:val="SubHead"/>
      </w:pPr>
      <w:r>
        <w:t>7.7 qm_helpfulness_feedback</w:t>
      </w:r>
    </w:p>
    <w:tbl>
      <w:tblPr>
        <w:tblW w:w="0" w:type="auto"/>
        <w:jc w:val="center"/>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Look w:val="04A0" w:firstRow="1" w:lastRow="0" w:firstColumn="1" w:lastColumn="0" w:noHBand="0" w:noVBand="1"/>
      </w:tblPr>
      <w:tblGrid>
        <w:gridCol w:w="1987"/>
        <w:gridCol w:w="1987"/>
        <w:gridCol w:w="1987"/>
        <w:gridCol w:w="1987"/>
        <w:gridCol w:w="1987"/>
      </w:tblGrid>
      <w:tr w:rsidR="00284D74" w14:paraId="38E642A5" w14:textId="77777777">
        <w:trPr>
          <w:tblHeader/>
          <w:jc w:val="center"/>
        </w:trPr>
        <w:tc>
          <w:tcPr>
            <w:tcW w:w="1987" w:type="dxa"/>
            <w:shd w:val="clear" w:color="auto" w:fill="EAF0F8"/>
            <w:tcMar>
              <w:top w:w="80" w:type="dxa"/>
              <w:left w:w="80" w:type="dxa"/>
              <w:bottom w:w="80" w:type="dxa"/>
              <w:right w:w="80" w:type="dxa"/>
            </w:tcMar>
          </w:tcPr>
          <w:p w14:paraId="7BF3A85E" w14:textId="77777777" w:rsidR="00284D74" w:rsidRDefault="00284D74">
            <w:pPr>
              <w:pStyle w:val="TableText"/>
            </w:pPr>
            <w:r>
              <w:rPr>
                <w:b/>
              </w:rPr>
              <w:t>Field</w:t>
            </w:r>
          </w:p>
        </w:tc>
        <w:tc>
          <w:tcPr>
            <w:tcW w:w="1987" w:type="dxa"/>
            <w:shd w:val="clear" w:color="auto" w:fill="EAF0F8"/>
            <w:tcMar>
              <w:top w:w="80" w:type="dxa"/>
              <w:left w:w="80" w:type="dxa"/>
              <w:bottom w:w="80" w:type="dxa"/>
              <w:right w:w="80" w:type="dxa"/>
            </w:tcMar>
          </w:tcPr>
          <w:p w14:paraId="4D8F17E8" w14:textId="77777777" w:rsidR="00284D74" w:rsidRDefault="00284D74">
            <w:pPr>
              <w:pStyle w:val="TableText"/>
            </w:pPr>
            <w:r>
              <w:rPr>
                <w:b/>
              </w:rPr>
              <w:t>Type</w:t>
            </w:r>
          </w:p>
        </w:tc>
        <w:tc>
          <w:tcPr>
            <w:tcW w:w="1987" w:type="dxa"/>
            <w:shd w:val="clear" w:color="auto" w:fill="EAF0F8"/>
            <w:tcMar>
              <w:top w:w="80" w:type="dxa"/>
              <w:left w:w="80" w:type="dxa"/>
              <w:bottom w:w="80" w:type="dxa"/>
              <w:right w:w="80" w:type="dxa"/>
            </w:tcMar>
          </w:tcPr>
          <w:p w14:paraId="0594FF91" w14:textId="77777777" w:rsidR="00284D74" w:rsidRDefault="00284D74">
            <w:pPr>
              <w:pStyle w:val="TableText"/>
            </w:pPr>
            <w:r>
              <w:rPr>
                <w:b/>
              </w:rPr>
              <w:t>Required</w:t>
            </w:r>
          </w:p>
        </w:tc>
        <w:tc>
          <w:tcPr>
            <w:tcW w:w="1987" w:type="dxa"/>
            <w:shd w:val="clear" w:color="auto" w:fill="EAF0F8"/>
            <w:tcMar>
              <w:top w:w="80" w:type="dxa"/>
              <w:left w:w="80" w:type="dxa"/>
              <w:bottom w:w="80" w:type="dxa"/>
              <w:right w:w="80" w:type="dxa"/>
            </w:tcMar>
          </w:tcPr>
          <w:p w14:paraId="401D20D0" w14:textId="77777777" w:rsidR="00284D74" w:rsidRDefault="00284D74">
            <w:pPr>
              <w:pStyle w:val="TableText"/>
            </w:pPr>
            <w:r>
              <w:rPr>
                <w:b/>
              </w:rPr>
              <w:t>Description</w:t>
            </w:r>
          </w:p>
        </w:tc>
        <w:tc>
          <w:tcPr>
            <w:tcW w:w="1987" w:type="dxa"/>
            <w:shd w:val="clear" w:color="auto" w:fill="EAF0F8"/>
            <w:tcMar>
              <w:top w:w="80" w:type="dxa"/>
              <w:left w:w="80" w:type="dxa"/>
              <w:bottom w:w="80" w:type="dxa"/>
              <w:right w:w="80" w:type="dxa"/>
            </w:tcMar>
          </w:tcPr>
          <w:p w14:paraId="38809BD0" w14:textId="77777777" w:rsidR="00284D74" w:rsidRDefault="00284D74">
            <w:pPr>
              <w:pStyle w:val="TableText"/>
            </w:pPr>
            <w:r>
              <w:rPr>
                <w:b/>
              </w:rPr>
              <w:t>Notes / Rules</w:t>
            </w:r>
          </w:p>
        </w:tc>
      </w:tr>
      <w:tr w:rsidR="00284D74" w14:paraId="48787B97" w14:textId="77777777">
        <w:trPr>
          <w:jc w:val="center"/>
        </w:trPr>
        <w:tc>
          <w:tcPr>
            <w:tcW w:w="1987" w:type="dxa"/>
            <w:tcMar>
              <w:top w:w="70" w:type="dxa"/>
              <w:left w:w="70" w:type="dxa"/>
              <w:bottom w:w="70" w:type="dxa"/>
              <w:right w:w="70" w:type="dxa"/>
            </w:tcMar>
          </w:tcPr>
          <w:p w14:paraId="749783BD" w14:textId="77777777" w:rsidR="00284D74" w:rsidRDefault="00284D74">
            <w:pPr>
              <w:pStyle w:val="TableText"/>
            </w:pPr>
            <w:r>
              <w:t>feedback_id</w:t>
            </w:r>
          </w:p>
        </w:tc>
        <w:tc>
          <w:tcPr>
            <w:tcW w:w="1987" w:type="dxa"/>
            <w:tcMar>
              <w:top w:w="70" w:type="dxa"/>
              <w:left w:w="70" w:type="dxa"/>
              <w:bottom w:w="70" w:type="dxa"/>
              <w:right w:w="70" w:type="dxa"/>
            </w:tcMar>
          </w:tcPr>
          <w:p w14:paraId="73A5D4A8" w14:textId="77777777" w:rsidR="00284D74" w:rsidRDefault="00284D74">
            <w:pPr>
              <w:pStyle w:val="TableText"/>
            </w:pPr>
            <w:r>
              <w:t>uuid</w:t>
            </w:r>
          </w:p>
        </w:tc>
        <w:tc>
          <w:tcPr>
            <w:tcW w:w="1987" w:type="dxa"/>
            <w:tcMar>
              <w:top w:w="70" w:type="dxa"/>
              <w:left w:w="70" w:type="dxa"/>
              <w:bottom w:w="70" w:type="dxa"/>
              <w:right w:w="70" w:type="dxa"/>
            </w:tcMar>
          </w:tcPr>
          <w:p w14:paraId="3BDC198F" w14:textId="77777777" w:rsidR="00284D74" w:rsidRDefault="00284D74">
            <w:pPr>
              <w:pStyle w:val="TableText"/>
            </w:pPr>
            <w:r>
              <w:t>yes</w:t>
            </w:r>
          </w:p>
        </w:tc>
        <w:tc>
          <w:tcPr>
            <w:tcW w:w="1987" w:type="dxa"/>
            <w:tcMar>
              <w:top w:w="70" w:type="dxa"/>
              <w:left w:w="70" w:type="dxa"/>
              <w:bottom w:w="70" w:type="dxa"/>
              <w:right w:w="70" w:type="dxa"/>
            </w:tcMar>
          </w:tcPr>
          <w:p w14:paraId="05CD456A" w14:textId="77777777" w:rsidR="00284D74" w:rsidRDefault="00284D74">
            <w:pPr>
              <w:pStyle w:val="TableText"/>
            </w:pPr>
            <w:r>
              <w:t>Primary feedback row</w:t>
            </w:r>
          </w:p>
        </w:tc>
        <w:tc>
          <w:tcPr>
            <w:tcW w:w="1987" w:type="dxa"/>
            <w:tcMar>
              <w:top w:w="70" w:type="dxa"/>
              <w:left w:w="70" w:type="dxa"/>
              <w:bottom w:w="70" w:type="dxa"/>
              <w:right w:w="70" w:type="dxa"/>
            </w:tcMar>
          </w:tcPr>
          <w:p w14:paraId="2EECAB68" w14:textId="77777777" w:rsidR="00284D74" w:rsidRDefault="00284D74">
            <w:pPr>
              <w:pStyle w:val="TableText"/>
            </w:pPr>
          </w:p>
        </w:tc>
      </w:tr>
      <w:tr w:rsidR="00284D74" w14:paraId="617E7E8A" w14:textId="77777777">
        <w:trPr>
          <w:jc w:val="center"/>
        </w:trPr>
        <w:tc>
          <w:tcPr>
            <w:tcW w:w="1987" w:type="dxa"/>
            <w:tcMar>
              <w:top w:w="70" w:type="dxa"/>
              <w:left w:w="70" w:type="dxa"/>
              <w:bottom w:w="70" w:type="dxa"/>
              <w:right w:w="70" w:type="dxa"/>
            </w:tcMar>
          </w:tcPr>
          <w:p w14:paraId="512A1C48" w14:textId="77777777" w:rsidR="00284D74" w:rsidRDefault="00284D74">
            <w:pPr>
              <w:pStyle w:val="TableText"/>
            </w:pPr>
            <w:r>
              <w:t>qm_session_id</w:t>
            </w:r>
          </w:p>
        </w:tc>
        <w:tc>
          <w:tcPr>
            <w:tcW w:w="1987" w:type="dxa"/>
            <w:tcMar>
              <w:top w:w="70" w:type="dxa"/>
              <w:left w:w="70" w:type="dxa"/>
              <w:bottom w:w="70" w:type="dxa"/>
              <w:right w:w="70" w:type="dxa"/>
            </w:tcMar>
          </w:tcPr>
          <w:p w14:paraId="578BDA7C" w14:textId="77777777" w:rsidR="00284D74" w:rsidRDefault="00284D74">
            <w:pPr>
              <w:pStyle w:val="TableText"/>
            </w:pPr>
            <w:r>
              <w:t>uuid</w:t>
            </w:r>
          </w:p>
        </w:tc>
        <w:tc>
          <w:tcPr>
            <w:tcW w:w="1987" w:type="dxa"/>
            <w:tcMar>
              <w:top w:w="70" w:type="dxa"/>
              <w:left w:w="70" w:type="dxa"/>
              <w:bottom w:w="70" w:type="dxa"/>
              <w:right w:w="70" w:type="dxa"/>
            </w:tcMar>
          </w:tcPr>
          <w:p w14:paraId="2B49A934" w14:textId="77777777" w:rsidR="00284D74" w:rsidRDefault="00284D74">
            <w:pPr>
              <w:pStyle w:val="TableText"/>
            </w:pPr>
            <w:r>
              <w:t>yes</w:t>
            </w:r>
          </w:p>
        </w:tc>
        <w:tc>
          <w:tcPr>
            <w:tcW w:w="1987" w:type="dxa"/>
            <w:tcMar>
              <w:top w:w="70" w:type="dxa"/>
              <w:left w:w="70" w:type="dxa"/>
              <w:bottom w:w="70" w:type="dxa"/>
              <w:right w:w="70" w:type="dxa"/>
            </w:tcMar>
          </w:tcPr>
          <w:p w14:paraId="43ED07C8" w14:textId="77777777" w:rsidR="00284D74" w:rsidRDefault="00284D74">
            <w:pPr>
              <w:pStyle w:val="TableText"/>
            </w:pPr>
            <w:r>
              <w:t>Session being rated</w:t>
            </w:r>
          </w:p>
        </w:tc>
        <w:tc>
          <w:tcPr>
            <w:tcW w:w="1987" w:type="dxa"/>
            <w:tcMar>
              <w:top w:w="70" w:type="dxa"/>
              <w:left w:w="70" w:type="dxa"/>
              <w:bottom w:w="70" w:type="dxa"/>
              <w:right w:w="70" w:type="dxa"/>
            </w:tcMar>
          </w:tcPr>
          <w:p w14:paraId="77505FF7" w14:textId="77777777" w:rsidR="00284D74" w:rsidRDefault="00284D74">
            <w:pPr>
              <w:pStyle w:val="TableText"/>
            </w:pPr>
          </w:p>
        </w:tc>
      </w:tr>
      <w:tr w:rsidR="00284D74" w14:paraId="7C4D9744" w14:textId="77777777">
        <w:trPr>
          <w:jc w:val="center"/>
        </w:trPr>
        <w:tc>
          <w:tcPr>
            <w:tcW w:w="1987" w:type="dxa"/>
            <w:tcMar>
              <w:top w:w="70" w:type="dxa"/>
              <w:left w:w="70" w:type="dxa"/>
              <w:bottom w:w="70" w:type="dxa"/>
              <w:right w:w="70" w:type="dxa"/>
            </w:tcMar>
          </w:tcPr>
          <w:p w14:paraId="4CC95F0E" w14:textId="77777777" w:rsidR="00284D74" w:rsidRDefault="00284D74">
            <w:pPr>
              <w:pStyle w:val="TableText"/>
            </w:pPr>
            <w:r>
              <w:t>qm_message_id</w:t>
            </w:r>
          </w:p>
        </w:tc>
        <w:tc>
          <w:tcPr>
            <w:tcW w:w="1987" w:type="dxa"/>
            <w:tcMar>
              <w:top w:w="70" w:type="dxa"/>
              <w:left w:w="70" w:type="dxa"/>
              <w:bottom w:w="70" w:type="dxa"/>
              <w:right w:w="70" w:type="dxa"/>
            </w:tcMar>
          </w:tcPr>
          <w:p w14:paraId="64507DA4" w14:textId="77777777" w:rsidR="00284D74" w:rsidRDefault="00284D74">
            <w:pPr>
              <w:pStyle w:val="TableText"/>
            </w:pPr>
            <w:r>
              <w:t>uuid</w:t>
            </w:r>
          </w:p>
        </w:tc>
        <w:tc>
          <w:tcPr>
            <w:tcW w:w="1987" w:type="dxa"/>
            <w:tcMar>
              <w:top w:w="70" w:type="dxa"/>
              <w:left w:w="70" w:type="dxa"/>
              <w:bottom w:w="70" w:type="dxa"/>
              <w:right w:w="70" w:type="dxa"/>
            </w:tcMar>
          </w:tcPr>
          <w:p w14:paraId="7EF0E972" w14:textId="77777777" w:rsidR="00284D74" w:rsidRDefault="00284D74">
            <w:pPr>
              <w:pStyle w:val="TableText"/>
            </w:pPr>
            <w:r>
              <w:t>no</w:t>
            </w:r>
          </w:p>
        </w:tc>
        <w:tc>
          <w:tcPr>
            <w:tcW w:w="1987" w:type="dxa"/>
            <w:tcMar>
              <w:top w:w="70" w:type="dxa"/>
              <w:left w:w="70" w:type="dxa"/>
              <w:bottom w:w="70" w:type="dxa"/>
              <w:right w:w="70" w:type="dxa"/>
            </w:tcMar>
          </w:tcPr>
          <w:p w14:paraId="7B38B7B1" w14:textId="77777777" w:rsidR="00284D74" w:rsidRDefault="00284D74">
            <w:pPr>
              <w:pStyle w:val="TableText"/>
            </w:pPr>
            <w:r>
              <w:t>Specific answer rated</w:t>
            </w:r>
          </w:p>
        </w:tc>
        <w:tc>
          <w:tcPr>
            <w:tcW w:w="1987" w:type="dxa"/>
            <w:tcMar>
              <w:top w:w="70" w:type="dxa"/>
              <w:left w:w="70" w:type="dxa"/>
              <w:bottom w:w="70" w:type="dxa"/>
              <w:right w:w="70" w:type="dxa"/>
            </w:tcMar>
          </w:tcPr>
          <w:p w14:paraId="49EBF61D" w14:textId="77777777" w:rsidR="00284D74" w:rsidRDefault="00284D74">
            <w:pPr>
              <w:pStyle w:val="TableText"/>
            </w:pPr>
            <w:r>
              <w:t>Optional</w:t>
            </w:r>
          </w:p>
        </w:tc>
      </w:tr>
      <w:tr w:rsidR="00284D74" w14:paraId="7BD7B259" w14:textId="77777777">
        <w:trPr>
          <w:jc w:val="center"/>
        </w:trPr>
        <w:tc>
          <w:tcPr>
            <w:tcW w:w="1987" w:type="dxa"/>
            <w:tcMar>
              <w:top w:w="70" w:type="dxa"/>
              <w:left w:w="70" w:type="dxa"/>
              <w:bottom w:w="70" w:type="dxa"/>
              <w:right w:w="70" w:type="dxa"/>
            </w:tcMar>
          </w:tcPr>
          <w:p w14:paraId="47B0F8A6" w14:textId="77777777" w:rsidR="00284D74" w:rsidRDefault="00284D74">
            <w:pPr>
              <w:pStyle w:val="TableText"/>
            </w:pPr>
            <w:r>
              <w:t>user_id</w:t>
            </w:r>
          </w:p>
        </w:tc>
        <w:tc>
          <w:tcPr>
            <w:tcW w:w="1987" w:type="dxa"/>
            <w:tcMar>
              <w:top w:w="70" w:type="dxa"/>
              <w:left w:w="70" w:type="dxa"/>
              <w:bottom w:w="70" w:type="dxa"/>
              <w:right w:w="70" w:type="dxa"/>
            </w:tcMar>
          </w:tcPr>
          <w:p w14:paraId="6B3FD656" w14:textId="77777777" w:rsidR="00284D74" w:rsidRDefault="00284D74">
            <w:pPr>
              <w:pStyle w:val="TableText"/>
            </w:pPr>
            <w:r>
              <w:t>uuid</w:t>
            </w:r>
          </w:p>
        </w:tc>
        <w:tc>
          <w:tcPr>
            <w:tcW w:w="1987" w:type="dxa"/>
            <w:tcMar>
              <w:top w:w="70" w:type="dxa"/>
              <w:left w:w="70" w:type="dxa"/>
              <w:bottom w:w="70" w:type="dxa"/>
              <w:right w:w="70" w:type="dxa"/>
            </w:tcMar>
          </w:tcPr>
          <w:p w14:paraId="0B0E9FE0" w14:textId="77777777" w:rsidR="00284D74" w:rsidRDefault="00284D74">
            <w:pPr>
              <w:pStyle w:val="TableText"/>
            </w:pPr>
            <w:r>
              <w:t>yes</w:t>
            </w:r>
          </w:p>
        </w:tc>
        <w:tc>
          <w:tcPr>
            <w:tcW w:w="1987" w:type="dxa"/>
            <w:tcMar>
              <w:top w:w="70" w:type="dxa"/>
              <w:left w:w="70" w:type="dxa"/>
              <w:bottom w:w="70" w:type="dxa"/>
              <w:right w:w="70" w:type="dxa"/>
            </w:tcMar>
          </w:tcPr>
          <w:p w14:paraId="4B1806F4" w14:textId="77777777" w:rsidR="00284D74" w:rsidRDefault="00284D74">
            <w:pPr>
              <w:pStyle w:val="TableText"/>
            </w:pPr>
            <w:r>
              <w:t>Rater</w:t>
            </w:r>
          </w:p>
        </w:tc>
        <w:tc>
          <w:tcPr>
            <w:tcW w:w="1987" w:type="dxa"/>
            <w:tcMar>
              <w:top w:w="70" w:type="dxa"/>
              <w:left w:w="70" w:type="dxa"/>
              <w:bottom w:w="70" w:type="dxa"/>
              <w:right w:w="70" w:type="dxa"/>
            </w:tcMar>
          </w:tcPr>
          <w:p w14:paraId="73CF896B" w14:textId="77777777" w:rsidR="00284D74" w:rsidRDefault="00284D74">
            <w:pPr>
              <w:pStyle w:val="TableText"/>
            </w:pPr>
          </w:p>
        </w:tc>
      </w:tr>
      <w:tr w:rsidR="00284D74" w14:paraId="3A3DF93B" w14:textId="77777777">
        <w:trPr>
          <w:jc w:val="center"/>
        </w:trPr>
        <w:tc>
          <w:tcPr>
            <w:tcW w:w="1987" w:type="dxa"/>
            <w:tcMar>
              <w:top w:w="70" w:type="dxa"/>
              <w:left w:w="70" w:type="dxa"/>
              <w:bottom w:w="70" w:type="dxa"/>
              <w:right w:w="70" w:type="dxa"/>
            </w:tcMar>
          </w:tcPr>
          <w:p w14:paraId="1CE1F081" w14:textId="77777777" w:rsidR="00284D74" w:rsidRDefault="00284D74">
            <w:pPr>
              <w:pStyle w:val="TableText"/>
            </w:pPr>
            <w:r>
              <w:t>helpfulness_score</w:t>
            </w:r>
          </w:p>
        </w:tc>
        <w:tc>
          <w:tcPr>
            <w:tcW w:w="1987" w:type="dxa"/>
            <w:tcMar>
              <w:top w:w="70" w:type="dxa"/>
              <w:left w:w="70" w:type="dxa"/>
              <w:bottom w:w="70" w:type="dxa"/>
              <w:right w:w="70" w:type="dxa"/>
            </w:tcMar>
          </w:tcPr>
          <w:p w14:paraId="22D43532" w14:textId="77777777" w:rsidR="00284D74" w:rsidRDefault="00284D74">
            <w:pPr>
              <w:pStyle w:val="TableText"/>
            </w:pPr>
            <w:r>
              <w:t>int</w:t>
            </w:r>
          </w:p>
        </w:tc>
        <w:tc>
          <w:tcPr>
            <w:tcW w:w="1987" w:type="dxa"/>
            <w:tcMar>
              <w:top w:w="70" w:type="dxa"/>
              <w:left w:w="70" w:type="dxa"/>
              <w:bottom w:w="70" w:type="dxa"/>
              <w:right w:w="70" w:type="dxa"/>
            </w:tcMar>
          </w:tcPr>
          <w:p w14:paraId="420978B6" w14:textId="77777777" w:rsidR="00284D74" w:rsidRDefault="00284D74">
            <w:pPr>
              <w:pStyle w:val="TableText"/>
            </w:pPr>
            <w:r>
              <w:t>yes</w:t>
            </w:r>
          </w:p>
        </w:tc>
        <w:tc>
          <w:tcPr>
            <w:tcW w:w="1987" w:type="dxa"/>
            <w:tcMar>
              <w:top w:w="70" w:type="dxa"/>
              <w:left w:w="70" w:type="dxa"/>
              <w:bottom w:w="70" w:type="dxa"/>
              <w:right w:w="70" w:type="dxa"/>
            </w:tcMar>
          </w:tcPr>
          <w:p w14:paraId="0068A4C7" w14:textId="77777777" w:rsidR="00284D74" w:rsidRDefault="00284D74">
            <w:pPr>
              <w:pStyle w:val="TableText"/>
            </w:pPr>
            <w:r>
              <w:t>1-5</w:t>
            </w:r>
          </w:p>
        </w:tc>
        <w:tc>
          <w:tcPr>
            <w:tcW w:w="1987" w:type="dxa"/>
            <w:tcMar>
              <w:top w:w="70" w:type="dxa"/>
              <w:left w:w="70" w:type="dxa"/>
              <w:bottom w:w="70" w:type="dxa"/>
              <w:right w:w="70" w:type="dxa"/>
            </w:tcMar>
          </w:tcPr>
          <w:p w14:paraId="498624C8" w14:textId="77777777" w:rsidR="00284D74" w:rsidRDefault="00284D74">
            <w:pPr>
              <w:pStyle w:val="TableText"/>
            </w:pPr>
          </w:p>
        </w:tc>
      </w:tr>
      <w:tr w:rsidR="00284D74" w14:paraId="1D62DF94" w14:textId="77777777">
        <w:trPr>
          <w:jc w:val="center"/>
        </w:trPr>
        <w:tc>
          <w:tcPr>
            <w:tcW w:w="1987" w:type="dxa"/>
            <w:tcMar>
              <w:top w:w="70" w:type="dxa"/>
              <w:left w:w="70" w:type="dxa"/>
              <w:bottom w:w="70" w:type="dxa"/>
              <w:right w:w="70" w:type="dxa"/>
            </w:tcMar>
          </w:tcPr>
          <w:p w14:paraId="768F15DC" w14:textId="77777777" w:rsidR="00284D74" w:rsidRDefault="00284D74">
            <w:pPr>
              <w:pStyle w:val="TableText"/>
            </w:pPr>
            <w:r>
              <w:t>clarity_score</w:t>
            </w:r>
          </w:p>
        </w:tc>
        <w:tc>
          <w:tcPr>
            <w:tcW w:w="1987" w:type="dxa"/>
            <w:tcMar>
              <w:top w:w="70" w:type="dxa"/>
              <w:left w:w="70" w:type="dxa"/>
              <w:bottom w:w="70" w:type="dxa"/>
              <w:right w:w="70" w:type="dxa"/>
            </w:tcMar>
          </w:tcPr>
          <w:p w14:paraId="6A46996C" w14:textId="77777777" w:rsidR="00284D74" w:rsidRDefault="00284D74">
            <w:pPr>
              <w:pStyle w:val="TableText"/>
            </w:pPr>
            <w:r>
              <w:t>int</w:t>
            </w:r>
          </w:p>
        </w:tc>
        <w:tc>
          <w:tcPr>
            <w:tcW w:w="1987" w:type="dxa"/>
            <w:tcMar>
              <w:top w:w="70" w:type="dxa"/>
              <w:left w:w="70" w:type="dxa"/>
              <w:bottom w:w="70" w:type="dxa"/>
              <w:right w:w="70" w:type="dxa"/>
            </w:tcMar>
          </w:tcPr>
          <w:p w14:paraId="3178B1DB" w14:textId="77777777" w:rsidR="00284D74" w:rsidRDefault="00284D74">
            <w:pPr>
              <w:pStyle w:val="TableText"/>
            </w:pPr>
            <w:r>
              <w:t>no</w:t>
            </w:r>
          </w:p>
        </w:tc>
        <w:tc>
          <w:tcPr>
            <w:tcW w:w="1987" w:type="dxa"/>
            <w:tcMar>
              <w:top w:w="70" w:type="dxa"/>
              <w:left w:w="70" w:type="dxa"/>
              <w:bottom w:w="70" w:type="dxa"/>
              <w:right w:w="70" w:type="dxa"/>
            </w:tcMar>
          </w:tcPr>
          <w:p w14:paraId="7E4BEE6E" w14:textId="77777777" w:rsidR="00284D74" w:rsidRDefault="00284D74">
            <w:pPr>
              <w:pStyle w:val="TableText"/>
            </w:pPr>
            <w:r>
              <w:t>1-5</w:t>
            </w:r>
          </w:p>
        </w:tc>
        <w:tc>
          <w:tcPr>
            <w:tcW w:w="1987" w:type="dxa"/>
            <w:tcMar>
              <w:top w:w="70" w:type="dxa"/>
              <w:left w:w="70" w:type="dxa"/>
              <w:bottom w:w="70" w:type="dxa"/>
              <w:right w:w="70" w:type="dxa"/>
            </w:tcMar>
          </w:tcPr>
          <w:p w14:paraId="4206E3ED" w14:textId="77777777" w:rsidR="00284D74" w:rsidRDefault="00284D74">
            <w:pPr>
              <w:pStyle w:val="TableText"/>
            </w:pPr>
          </w:p>
        </w:tc>
      </w:tr>
      <w:tr w:rsidR="00284D74" w14:paraId="00FBB9D3" w14:textId="77777777">
        <w:trPr>
          <w:jc w:val="center"/>
        </w:trPr>
        <w:tc>
          <w:tcPr>
            <w:tcW w:w="1987" w:type="dxa"/>
            <w:tcMar>
              <w:top w:w="70" w:type="dxa"/>
              <w:left w:w="70" w:type="dxa"/>
              <w:bottom w:w="70" w:type="dxa"/>
              <w:right w:w="70" w:type="dxa"/>
            </w:tcMar>
          </w:tcPr>
          <w:p w14:paraId="7527FA7E" w14:textId="77777777" w:rsidR="00284D74" w:rsidRDefault="00284D74">
            <w:pPr>
              <w:pStyle w:val="TableText"/>
            </w:pPr>
            <w:r>
              <w:t>felt_seen_score</w:t>
            </w:r>
          </w:p>
        </w:tc>
        <w:tc>
          <w:tcPr>
            <w:tcW w:w="1987" w:type="dxa"/>
            <w:tcMar>
              <w:top w:w="70" w:type="dxa"/>
              <w:left w:w="70" w:type="dxa"/>
              <w:bottom w:w="70" w:type="dxa"/>
              <w:right w:w="70" w:type="dxa"/>
            </w:tcMar>
          </w:tcPr>
          <w:p w14:paraId="19C1A9CA" w14:textId="77777777" w:rsidR="00284D74" w:rsidRDefault="00284D74">
            <w:pPr>
              <w:pStyle w:val="TableText"/>
            </w:pPr>
            <w:r>
              <w:t>int</w:t>
            </w:r>
          </w:p>
        </w:tc>
        <w:tc>
          <w:tcPr>
            <w:tcW w:w="1987" w:type="dxa"/>
            <w:tcMar>
              <w:top w:w="70" w:type="dxa"/>
              <w:left w:w="70" w:type="dxa"/>
              <w:bottom w:w="70" w:type="dxa"/>
              <w:right w:w="70" w:type="dxa"/>
            </w:tcMar>
          </w:tcPr>
          <w:p w14:paraId="359B6128" w14:textId="77777777" w:rsidR="00284D74" w:rsidRDefault="00284D74">
            <w:pPr>
              <w:pStyle w:val="TableText"/>
            </w:pPr>
            <w:r>
              <w:t>no</w:t>
            </w:r>
          </w:p>
        </w:tc>
        <w:tc>
          <w:tcPr>
            <w:tcW w:w="1987" w:type="dxa"/>
            <w:tcMar>
              <w:top w:w="70" w:type="dxa"/>
              <w:left w:w="70" w:type="dxa"/>
              <w:bottom w:w="70" w:type="dxa"/>
              <w:right w:w="70" w:type="dxa"/>
            </w:tcMar>
          </w:tcPr>
          <w:p w14:paraId="24EB0CE8" w14:textId="77777777" w:rsidR="00284D74" w:rsidRDefault="00284D74">
            <w:pPr>
              <w:pStyle w:val="TableText"/>
            </w:pPr>
            <w:r>
              <w:t>1-5</w:t>
            </w:r>
          </w:p>
        </w:tc>
        <w:tc>
          <w:tcPr>
            <w:tcW w:w="1987" w:type="dxa"/>
            <w:tcMar>
              <w:top w:w="70" w:type="dxa"/>
              <w:left w:w="70" w:type="dxa"/>
              <w:bottom w:w="70" w:type="dxa"/>
              <w:right w:w="70" w:type="dxa"/>
            </w:tcMar>
          </w:tcPr>
          <w:p w14:paraId="685ADDCC" w14:textId="77777777" w:rsidR="00284D74" w:rsidRDefault="00284D74">
            <w:pPr>
              <w:pStyle w:val="TableText"/>
            </w:pPr>
            <w:r>
              <w:t>Optional premium signal</w:t>
            </w:r>
          </w:p>
        </w:tc>
      </w:tr>
      <w:tr w:rsidR="00284D74" w14:paraId="268CDD0A" w14:textId="77777777">
        <w:trPr>
          <w:jc w:val="center"/>
        </w:trPr>
        <w:tc>
          <w:tcPr>
            <w:tcW w:w="1987" w:type="dxa"/>
            <w:tcMar>
              <w:top w:w="70" w:type="dxa"/>
              <w:left w:w="70" w:type="dxa"/>
              <w:bottom w:w="70" w:type="dxa"/>
              <w:right w:w="70" w:type="dxa"/>
            </w:tcMar>
          </w:tcPr>
          <w:p w14:paraId="5414778B" w14:textId="77777777" w:rsidR="00284D74" w:rsidRDefault="00284D74">
            <w:pPr>
              <w:pStyle w:val="TableText"/>
            </w:pPr>
            <w:r>
              <w:t>too_generic_flag</w:t>
            </w:r>
          </w:p>
        </w:tc>
        <w:tc>
          <w:tcPr>
            <w:tcW w:w="1987" w:type="dxa"/>
            <w:tcMar>
              <w:top w:w="70" w:type="dxa"/>
              <w:left w:w="70" w:type="dxa"/>
              <w:bottom w:w="70" w:type="dxa"/>
              <w:right w:w="70" w:type="dxa"/>
            </w:tcMar>
          </w:tcPr>
          <w:p w14:paraId="303AE990" w14:textId="77777777" w:rsidR="00284D74" w:rsidRDefault="00284D74">
            <w:pPr>
              <w:pStyle w:val="TableText"/>
            </w:pPr>
            <w:r>
              <w:t>bool</w:t>
            </w:r>
          </w:p>
        </w:tc>
        <w:tc>
          <w:tcPr>
            <w:tcW w:w="1987" w:type="dxa"/>
            <w:tcMar>
              <w:top w:w="70" w:type="dxa"/>
              <w:left w:w="70" w:type="dxa"/>
              <w:bottom w:w="70" w:type="dxa"/>
              <w:right w:w="70" w:type="dxa"/>
            </w:tcMar>
          </w:tcPr>
          <w:p w14:paraId="5F1F04FD" w14:textId="77777777" w:rsidR="00284D74" w:rsidRDefault="00284D74">
            <w:pPr>
              <w:pStyle w:val="TableText"/>
            </w:pPr>
            <w:r>
              <w:t>yes</w:t>
            </w:r>
          </w:p>
        </w:tc>
        <w:tc>
          <w:tcPr>
            <w:tcW w:w="1987" w:type="dxa"/>
            <w:tcMar>
              <w:top w:w="70" w:type="dxa"/>
              <w:left w:w="70" w:type="dxa"/>
              <w:bottom w:w="70" w:type="dxa"/>
              <w:right w:w="70" w:type="dxa"/>
            </w:tcMar>
          </w:tcPr>
          <w:p w14:paraId="440F4948" w14:textId="77777777" w:rsidR="00284D74" w:rsidRDefault="00284D74">
            <w:pPr>
              <w:pStyle w:val="TableText"/>
            </w:pPr>
            <w:r>
              <w:t>Whether answer felt generic</w:t>
            </w:r>
          </w:p>
        </w:tc>
        <w:tc>
          <w:tcPr>
            <w:tcW w:w="1987" w:type="dxa"/>
            <w:tcMar>
              <w:top w:w="70" w:type="dxa"/>
              <w:left w:w="70" w:type="dxa"/>
              <w:bottom w:w="70" w:type="dxa"/>
              <w:right w:w="70" w:type="dxa"/>
            </w:tcMar>
          </w:tcPr>
          <w:p w14:paraId="197B342A" w14:textId="77777777" w:rsidR="00284D74" w:rsidRDefault="00284D74">
            <w:pPr>
              <w:pStyle w:val="TableText"/>
            </w:pPr>
          </w:p>
        </w:tc>
      </w:tr>
      <w:tr w:rsidR="00284D74" w14:paraId="7950E0DD" w14:textId="77777777">
        <w:trPr>
          <w:jc w:val="center"/>
        </w:trPr>
        <w:tc>
          <w:tcPr>
            <w:tcW w:w="1987" w:type="dxa"/>
            <w:tcMar>
              <w:top w:w="70" w:type="dxa"/>
              <w:left w:w="70" w:type="dxa"/>
              <w:bottom w:w="70" w:type="dxa"/>
              <w:right w:w="70" w:type="dxa"/>
            </w:tcMar>
          </w:tcPr>
          <w:p w14:paraId="0508A1CD" w14:textId="77777777" w:rsidR="00284D74" w:rsidRDefault="00284D74">
            <w:pPr>
              <w:pStyle w:val="TableText"/>
            </w:pPr>
            <w:r>
              <w:t>too_confident_flag</w:t>
            </w:r>
          </w:p>
        </w:tc>
        <w:tc>
          <w:tcPr>
            <w:tcW w:w="1987" w:type="dxa"/>
            <w:tcMar>
              <w:top w:w="70" w:type="dxa"/>
              <w:left w:w="70" w:type="dxa"/>
              <w:bottom w:w="70" w:type="dxa"/>
              <w:right w:w="70" w:type="dxa"/>
            </w:tcMar>
          </w:tcPr>
          <w:p w14:paraId="3733EECB" w14:textId="77777777" w:rsidR="00284D74" w:rsidRDefault="00284D74">
            <w:pPr>
              <w:pStyle w:val="TableText"/>
            </w:pPr>
            <w:r>
              <w:t>bool</w:t>
            </w:r>
          </w:p>
        </w:tc>
        <w:tc>
          <w:tcPr>
            <w:tcW w:w="1987" w:type="dxa"/>
            <w:tcMar>
              <w:top w:w="70" w:type="dxa"/>
              <w:left w:w="70" w:type="dxa"/>
              <w:bottom w:w="70" w:type="dxa"/>
              <w:right w:w="70" w:type="dxa"/>
            </w:tcMar>
          </w:tcPr>
          <w:p w14:paraId="5E5CB9DC" w14:textId="77777777" w:rsidR="00284D74" w:rsidRDefault="00284D74">
            <w:pPr>
              <w:pStyle w:val="TableText"/>
            </w:pPr>
            <w:r>
              <w:t>yes</w:t>
            </w:r>
          </w:p>
        </w:tc>
        <w:tc>
          <w:tcPr>
            <w:tcW w:w="1987" w:type="dxa"/>
            <w:tcMar>
              <w:top w:w="70" w:type="dxa"/>
              <w:left w:w="70" w:type="dxa"/>
              <w:bottom w:w="70" w:type="dxa"/>
              <w:right w:w="70" w:type="dxa"/>
            </w:tcMar>
          </w:tcPr>
          <w:p w14:paraId="26531E24" w14:textId="77777777" w:rsidR="00284D74" w:rsidRDefault="00284D74">
            <w:pPr>
              <w:pStyle w:val="TableText"/>
            </w:pPr>
            <w:r>
              <w:t>Whether answer overclaimed</w:t>
            </w:r>
          </w:p>
        </w:tc>
        <w:tc>
          <w:tcPr>
            <w:tcW w:w="1987" w:type="dxa"/>
            <w:tcMar>
              <w:top w:w="70" w:type="dxa"/>
              <w:left w:w="70" w:type="dxa"/>
              <w:bottom w:w="70" w:type="dxa"/>
              <w:right w:w="70" w:type="dxa"/>
            </w:tcMar>
          </w:tcPr>
          <w:p w14:paraId="5DB81029" w14:textId="77777777" w:rsidR="00284D74" w:rsidRDefault="00284D74">
            <w:pPr>
              <w:pStyle w:val="TableText"/>
            </w:pPr>
            <w:r>
              <w:t>Important calibration signal</w:t>
            </w:r>
          </w:p>
        </w:tc>
      </w:tr>
      <w:tr w:rsidR="00284D74" w14:paraId="3DF99DFC" w14:textId="77777777">
        <w:trPr>
          <w:jc w:val="center"/>
        </w:trPr>
        <w:tc>
          <w:tcPr>
            <w:tcW w:w="1987" w:type="dxa"/>
            <w:tcMar>
              <w:top w:w="70" w:type="dxa"/>
              <w:left w:w="70" w:type="dxa"/>
              <w:bottom w:w="70" w:type="dxa"/>
              <w:right w:w="70" w:type="dxa"/>
            </w:tcMar>
          </w:tcPr>
          <w:p w14:paraId="2ECF74AC" w14:textId="77777777" w:rsidR="00284D74" w:rsidRDefault="00284D74">
            <w:pPr>
              <w:pStyle w:val="TableText"/>
            </w:pPr>
            <w:r>
              <w:t>free_text_feedback</w:t>
            </w:r>
          </w:p>
        </w:tc>
        <w:tc>
          <w:tcPr>
            <w:tcW w:w="1987" w:type="dxa"/>
            <w:tcMar>
              <w:top w:w="70" w:type="dxa"/>
              <w:left w:w="70" w:type="dxa"/>
              <w:bottom w:w="70" w:type="dxa"/>
              <w:right w:w="70" w:type="dxa"/>
            </w:tcMar>
          </w:tcPr>
          <w:p w14:paraId="67BBC406" w14:textId="77777777" w:rsidR="00284D74" w:rsidRDefault="00284D74">
            <w:pPr>
              <w:pStyle w:val="TableText"/>
            </w:pPr>
            <w:r>
              <w:t>text</w:t>
            </w:r>
          </w:p>
        </w:tc>
        <w:tc>
          <w:tcPr>
            <w:tcW w:w="1987" w:type="dxa"/>
            <w:tcMar>
              <w:top w:w="70" w:type="dxa"/>
              <w:left w:w="70" w:type="dxa"/>
              <w:bottom w:w="70" w:type="dxa"/>
              <w:right w:w="70" w:type="dxa"/>
            </w:tcMar>
          </w:tcPr>
          <w:p w14:paraId="295BF658" w14:textId="77777777" w:rsidR="00284D74" w:rsidRDefault="00284D74">
            <w:pPr>
              <w:pStyle w:val="TableText"/>
            </w:pPr>
            <w:r>
              <w:t>no</w:t>
            </w:r>
          </w:p>
        </w:tc>
        <w:tc>
          <w:tcPr>
            <w:tcW w:w="1987" w:type="dxa"/>
            <w:tcMar>
              <w:top w:w="70" w:type="dxa"/>
              <w:left w:w="70" w:type="dxa"/>
              <w:bottom w:w="70" w:type="dxa"/>
              <w:right w:w="70" w:type="dxa"/>
            </w:tcMar>
          </w:tcPr>
          <w:p w14:paraId="4806517B" w14:textId="77777777" w:rsidR="00284D74" w:rsidRDefault="00284D74">
            <w:pPr>
              <w:pStyle w:val="TableText"/>
            </w:pPr>
            <w:r>
              <w:t>Optional comment</w:t>
            </w:r>
          </w:p>
        </w:tc>
        <w:tc>
          <w:tcPr>
            <w:tcW w:w="1987" w:type="dxa"/>
            <w:tcMar>
              <w:top w:w="70" w:type="dxa"/>
              <w:left w:w="70" w:type="dxa"/>
              <w:bottom w:w="70" w:type="dxa"/>
              <w:right w:w="70" w:type="dxa"/>
            </w:tcMar>
          </w:tcPr>
          <w:p w14:paraId="3570A869" w14:textId="77777777" w:rsidR="00284D74" w:rsidRDefault="00284D74">
            <w:pPr>
              <w:pStyle w:val="TableText"/>
            </w:pPr>
          </w:p>
        </w:tc>
      </w:tr>
      <w:tr w:rsidR="00284D74" w14:paraId="6D7C35DA" w14:textId="77777777">
        <w:trPr>
          <w:jc w:val="center"/>
        </w:trPr>
        <w:tc>
          <w:tcPr>
            <w:tcW w:w="1987" w:type="dxa"/>
            <w:tcMar>
              <w:top w:w="70" w:type="dxa"/>
              <w:left w:w="70" w:type="dxa"/>
              <w:bottom w:w="70" w:type="dxa"/>
              <w:right w:w="70" w:type="dxa"/>
            </w:tcMar>
          </w:tcPr>
          <w:p w14:paraId="2C2E9E38" w14:textId="77777777" w:rsidR="00284D74" w:rsidRDefault="00284D74">
            <w:pPr>
              <w:pStyle w:val="TableText"/>
            </w:pPr>
            <w:r>
              <w:t>created_at</w:t>
            </w:r>
          </w:p>
        </w:tc>
        <w:tc>
          <w:tcPr>
            <w:tcW w:w="1987" w:type="dxa"/>
            <w:tcMar>
              <w:top w:w="70" w:type="dxa"/>
              <w:left w:w="70" w:type="dxa"/>
              <w:bottom w:w="70" w:type="dxa"/>
              <w:right w:w="70" w:type="dxa"/>
            </w:tcMar>
          </w:tcPr>
          <w:p w14:paraId="1378A3BC" w14:textId="77777777" w:rsidR="00284D74" w:rsidRDefault="00284D74">
            <w:pPr>
              <w:pStyle w:val="TableText"/>
            </w:pPr>
            <w:r>
              <w:t>timestamp</w:t>
            </w:r>
          </w:p>
        </w:tc>
        <w:tc>
          <w:tcPr>
            <w:tcW w:w="1987" w:type="dxa"/>
            <w:tcMar>
              <w:top w:w="70" w:type="dxa"/>
              <w:left w:w="70" w:type="dxa"/>
              <w:bottom w:w="70" w:type="dxa"/>
              <w:right w:w="70" w:type="dxa"/>
            </w:tcMar>
          </w:tcPr>
          <w:p w14:paraId="162E3186" w14:textId="77777777" w:rsidR="00284D74" w:rsidRDefault="00284D74">
            <w:pPr>
              <w:pStyle w:val="TableText"/>
            </w:pPr>
            <w:r>
              <w:t>yes</w:t>
            </w:r>
          </w:p>
        </w:tc>
        <w:tc>
          <w:tcPr>
            <w:tcW w:w="1987" w:type="dxa"/>
            <w:tcMar>
              <w:top w:w="70" w:type="dxa"/>
              <w:left w:w="70" w:type="dxa"/>
              <w:bottom w:w="70" w:type="dxa"/>
              <w:right w:w="70" w:type="dxa"/>
            </w:tcMar>
          </w:tcPr>
          <w:p w14:paraId="052EAD70" w14:textId="77777777" w:rsidR="00284D74" w:rsidRDefault="00284D74">
            <w:pPr>
              <w:pStyle w:val="TableText"/>
            </w:pPr>
            <w:r>
              <w:t>Audit timestamp</w:t>
            </w:r>
          </w:p>
        </w:tc>
        <w:tc>
          <w:tcPr>
            <w:tcW w:w="1987" w:type="dxa"/>
            <w:tcMar>
              <w:top w:w="70" w:type="dxa"/>
              <w:left w:w="70" w:type="dxa"/>
              <w:bottom w:w="70" w:type="dxa"/>
              <w:right w:w="70" w:type="dxa"/>
            </w:tcMar>
          </w:tcPr>
          <w:p w14:paraId="6AC0474D" w14:textId="77777777" w:rsidR="00284D74" w:rsidRDefault="00284D74">
            <w:pPr>
              <w:pStyle w:val="TableText"/>
            </w:pPr>
          </w:p>
        </w:tc>
      </w:tr>
    </w:tbl>
    <w:p w14:paraId="512AE714" w14:textId="77777777" w:rsidR="00284D74" w:rsidRDefault="00284D74"/>
    <w:p w14:paraId="75EFBFE8" w14:textId="77777777" w:rsidR="00284D74" w:rsidRDefault="00284D74">
      <w:pPr>
        <w:pStyle w:val="SectionHead"/>
      </w:pPr>
      <w:r>
        <w:t>8. Session Memory, Extraction, and Structured Profile Mutation Rules</w:t>
      </w:r>
    </w:p>
    <w:p w14:paraId="09A218BA" w14:textId="77777777" w:rsidR="00284D74" w:rsidRDefault="00284D74">
      <w:r>
        <w:t>This is the heart of the system. Quantum Mirror becomes valuable when it converts reflective conversation into governed long-term intelligence without contaminating slow identity with every passing mood.</w:t>
      </w:r>
    </w:p>
    <w:p w14:paraId="2A9B4B59" w14:textId="77777777" w:rsidR="00284D74" w:rsidRDefault="00284D74">
      <w:pPr>
        <w:pStyle w:val="SubHead"/>
      </w:pPr>
      <w:r>
        <w:lastRenderedPageBreak/>
        <w:t>8.1 Memory classes</w:t>
      </w:r>
    </w:p>
    <w:p w14:paraId="22A65C84" w14:textId="77777777" w:rsidR="00284D74" w:rsidRDefault="00284D74">
      <w:pPr>
        <w:ind w:left="259" w:hanging="173"/>
      </w:pPr>
      <w:r>
        <w:rPr>
          <w:b/>
        </w:rPr>
        <w:t xml:space="preserve">• </w:t>
      </w:r>
      <w:r>
        <w:t>Ephemeral session memory: lasts for current session and maybe a short TTL extension. Good for continuity and immediate follow-up.</w:t>
      </w:r>
    </w:p>
    <w:p w14:paraId="6337FCDB" w14:textId="77777777" w:rsidR="00284D74" w:rsidRDefault="00284D74">
      <w:pPr>
        <w:ind w:left="259" w:hanging="173"/>
      </w:pPr>
      <w:r>
        <w:rPr>
          <w:b/>
        </w:rPr>
        <w:t xml:space="preserve">• </w:t>
      </w:r>
      <w:r>
        <w:t>Durable personal memory: saves stable facts or recurring patterns that will improve future sessions and product value.</w:t>
      </w:r>
    </w:p>
    <w:p w14:paraId="75EC53A5" w14:textId="77777777" w:rsidR="00284D74" w:rsidRDefault="00284D74">
      <w:pPr>
        <w:ind w:left="259" w:hanging="173"/>
      </w:pPr>
      <w:r>
        <w:rPr>
          <w:b/>
        </w:rPr>
        <w:t xml:space="preserve">• </w:t>
      </w:r>
      <w:r>
        <w:t>Canonical structured signal: the strictest class. Can be used by scoring, forecasting, analytics, and recommendations.</w:t>
      </w:r>
    </w:p>
    <w:p w14:paraId="0651C4F9" w14:textId="77777777" w:rsidR="00284D74" w:rsidRDefault="00284D74">
      <w:pPr>
        <w:ind w:left="259" w:hanging="173"/>
      </w:pPr>
      <w:r>
        <w:rPr>
          <w:b/>
        </w:rPr>
        <w:t xml:space="preserve">• </w:t>
      </w:r>
      <w:r>
        <w:t>Shared couple memory: only when both parties consent to a defined scope. Never infer shared truth from unilateral disclosures.</w:t>
      </w:r>
    </w:p>
    <w:p w14:paraId="09FE4AD1" w14:textId="77777777" w:rsidR="00284D74" w:rsidRDefault="00284D74">
      <w:pPr>
        <w:pStyle w:val="SubHead"/>
      </w:pPr>
      <w:r>
        <w:t>8.2 Save/no-save decision tree</w:t>
      </w:r>
    </w:p>
    <w:p w14:paraId="7B88FCE7" w14:textId="77777777" w:rsidR="00284D74" w:rsidRDefault="00284D74">
      <w:pPr>
        <w:ind w:left="259" w:hanging="173"/>
      </w:pPr>
      <w:r>
        <w:rPr>
          <w:b/>
        </w:rPr>
        <w:t xml:space="preserve">• </w:t>
      </w:r>
      <w:r>
        <w:t>Question 1: Is the content within allowed consent scope? If no, do not save beyond minimal operational need.</w:t>
      </w:r>
    </w:p>
    <w:p w14:paraId="515B26F9" w14:textId="77777777" w:rsidR="00284D74" w:rsidRDefault="00284D74">
      <w:pPr>
        <w:ind w:left="259" w:hanging="173"/>
      </w:pPr>
      <w:r>
        <w:rPr>
          <w:b/>
        </w:rPr>
        <w:t xml:space="preserve">• </w:t>
      </w:r>
      <w:r>
        <w:t>Question 2: Is the content useful beyond the current session? If no, keep ephemeral only.</w:t>
      </w:r>
    </w:p>
    <w:p w14:paraId="30F2FE71" w14:textId="77777777" w:rsidR="00284D74" w:rsidRDefault="00284D74">
      <w:pPr>
        <w:ind w:left="259" w:hanging="173"/>
      </w:pPr>
      <w:r>
        <w:rPr>
          <w:b/>
        </w:rPr>
        <w:t xml:space="preserve">• </w:t>
      </w:r>
      <w:r>
        <w:t>Question 3: Does the content map cleanly to a canonical schema or memory type? If no, keep as session text or discard.</w:t>
      </w:r>
    </w:p>
    <w:p w14:paraId="751802AC" w14:textId="77777777" w:rsidR="00284D74" w:rsidRDefault="00284D74">
      <w:pPr>
        <w:ind w:left="259" w:hanging="173"/>
      </w:pPr>
      <w:r>
        <w:rPr>
          <w:b/>
        </w:rPr>
        <w:t xml:space="preserve">• </w:t>
      </w:r>
      <w:r>
        <w:t>Question 4: Is evidence strong enough? If only a single weak mention exists, save as PROPOSED signal or do not save.</w:t>
      </w:r>
    </w:p>
    <w:p w14:paraId="352B8795" w14:textId="77777777" w:rsidR="00284D74" w:rsidRDefault="00284D74">
      <w:pPr>
        <w:ind w:left="259" w:hanging="173"/>
      </w:pPr>
      <w:r>
        <w:rPr>
          <w:b/>
        </w:rPr>
        <w:t xml:space="preserve">• </w:t>
      </w:r>
      <w:r>
        <w:t>Question 5: Is the content safety-related? If yes, route through moderation evidence storage and policy logic first.</w:t>
      </w:r>
    </w:p>
    <w:p w14:paraId="61FD25C9" w14:textId="77777777" w:rsidR="00284D74" w:rsidRDefault="00284D74">
      <w:pPr>
        <w:ind w:left="259" w:hanging="173"/>
      </w:pPr>
      <w:r>
        <w:rPr>
          <w:b/>
        </w:rPr>
        <w:t xml:space="preserve">• </w:t>
      </w:r>
      <w:r>
        <w:t>Question 6: Could saving this create unnecessary privacy risk relative to product value? If yes, reduce granularity or do not save.</w:t>
      </w:r>
    </w:p>
    <w:p w14:paraId="479F74DF" w14:textId="77777777" w:rsidR="00284D74" w:rsidRDefault="00284D74">
      <w:pPr>
        <w:pStyle w:val="SubHead"/>
      </w:pPr>
      <w:r>
        <w:t>8.3 Profile mutation policy</w:t>
      </w:r>
    </w:p>
    <w:tbl>
      <w:tblPr>
        <w:tblW w:w="0" w:type="auto"/>
        <w:jc w:val="center"/>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Look w:val="04A0" w:firstRow="1" w:lastRow="0" w:firstColumn="1" w:lastColumn="0" w:noHBand="0" w:noVBand="1"/>
      </w:tblPr>
      <w:tblGrid>
        <w:gridCol w:w="2484"/>
        <w:gridCol w:w="2484"/>
        <w:gridCol w:w="2484"/>
        <w:gridCol w:w="2484"/>
      </w:tblGrid>
      <w:tr w:rsidR="00284D74" w14:paraId="1FEEF0ED" w14:textId="77777777">
        <w:trPr>
          <w:tblHeader/>
          <w:jc w:val="center"/>
        </w:trPr>
        <w:tc>
          <w:tcPr>
            <w:tcW w:w="2484" w:type="dxa"/>
            <w:shd w:val="clear" w:color="auto" w:fill="EAF0F8"/>
            <w:tcMar>
              <w:top w:w="80" w:type="dxa"/>
              <w:left w:w="80" w:type="dxa"/>
              <w:bottom w:w="80" w:type="dxa"/>
              <w:right w:w="80" w:type="dxa"/>
            </w:tcMar>
          </w:tcPr>
          <w:p w14:paraId="4B537B95" w14:textId="77777777" w:rsidR="00284D74" w:rsidRDefault="00284D74">
            <w:pPr>
              <w:pStyle w:val="TableText"/>
            </w:pPr>
            <w:r>
              <w:rPr>
                <w:b/>
              </w:rPr>
              <w:t>Layer</w:t>
            </w:r>
          </w:p>
        </w:tc>
        <w:tc>
          <w:tcPr>
            <w:tcW w:w="2484" w:type="dxa"/>
            <w:shd w:val="clear" w:color="auto" w:fill="EAF0F8"/>
            <w:tcMar>
              <w:top w:w="80" w:type="dxa"/>
              <w:left w:w="80" w:type="dxa"/>
              <w:bottom w:w="80" w:type="dxa"/>
              <w:right w:w="80" w:type="dxa"/>
            </w:tcMar>
          </w:tcPr>
          <w:p w14:paraId="5CB8E489" w14:textId="77777777" w:rsidR="00284D74" w:rsidRDefault="00284D74">
            <w:pPr>
              <w:pStyle w:val="TableText"/>
            </w:pPr>
            <w:r>
              <w:rPr>
                <w:b/>
              </w:rPr>
              <w:t>Examples</w:t>
            </w:r>
          </w:p>
        </w:tc>
        <w:tc>
          <w:tcPr>
            <w:tcW w:w="2484" w:type="dxa"/>
            <w:shd w:val="clear" w:color="auto" w:fill="EAF0F8"/>
            <w:tcMar>
              <w:top w:w="80" w:type="dxa"/>
              <w:left w:w="80" w:type="dxa"/>
              <w:bottom w:w="80" w:type="dxa"/>
              <w:right w:w="80" w:type="dxa"/>
            </w:tcMar>
          </w:tcPr>
          <w:p w14:paraId="3C243AB4" w14:textId="77777777" w:rsidR="00284D74" w:rsidRDefault="00284D74">
            <w:pPr>
              <w:pStyle w:val="TableText"/>
            </w:pPr>
            <w:r>
              <w:rPr>
                <w:b/>
              </w:rPr>
              <w:t>Who can update it</w:t>
            </w:r>
          </w:p>
        </w:tc>
        <w:tc>
          <w:tcPr>
            <w:tcW w:w="2484" w:type="dxa"/>
            <w:shd w:val="clear" w:color="auto" w:fill="EAF0F8"/>
            <w:tcMar>
              <w:top w:w="80" w:type="dxa"/>
              <w:left w:w="80" w:type="dxa"/>
              <w:bottom w:w="80" w:type="dxa"/>
              <w:right w:w="80" w:type="dxa"/>
            </w:tcMar>
          </w:tcPr>
          <w:p w14:paraId="54ECEA8C" w14:textId="77777777" w:rsidR="00284D74" w:rsidRDefault="00284D74">
            <w:pPr>
              <w:pStyle w:val="TableText"/>
            </w:pPr>
            <w:r>
              <w:rPr>
                <w:b/>
              </w:rPr>
              <w:t>Update rule</w:t>
            </w:r>
          </w:p>
        </w:tc>
      </w:tr>
      <w:tr w:rsidR="00284D74" w14:paraId="2F9DA5FA" w14:textId="77777777">
        <w:trPr>
          <w:jc w:val="center"/>
        </w:trPr>
        <w:tc>
          <w:tcPr>
            <w:tcW w:w="2484" w:type="dxa"/>
            <w:tcMar>
              <w:top w:w="70" w:type="dxa"/>
              <w:left w:w="70" w:type="dxa"/>
              <w:bottom w:w="70" w:type="dxa"/>
              <w:right w:w="70" w:type="dxa"/>
            </w:tcMar>
          </w:tcPr>
          <w:p w14:paraId="2C9D7570" w14:textId="77777777" w:rsidR="00284D74" w:rsidRDefault="00284D74">
            <w:pPr>
              <w:pStyle w:val="TableText"/>
            </w:pPr>
            <w:r>
              <w:t>Slow identity</w:t>
            </w:r>
          </w:p>
        </w:tc>
        <w:tc>
          <w:tcPr>
            <w:tcW w:w="2484" w:type="dxa"/>
            <w:tcMar>
              <w:top w:w="70" w:type="dxa"/>
              <w:left w:w="70" w:type="dxa"/>
              <w:bottom w:w="70" w:type="dxa"/>
              <w:right w:w="70" w:type="dxa"/>
            </w:tcMar>
          </w:tcPr>
          <w:p w14:paraId="2FAF0C26" w14:textId="77777777" w:rsidR="00284D74" w:rsidRDefault="00284D74">
            <w:pPr>
              <w:pStyle w:val="TableText"/>
            </w:pPr>
            <w:r>
              <w:t>Archetype, shadow distribution, baseline readiness inputs, core stable preferences</w:t>
            </w:r>
          </w:p>
        </w:tc>
        <w:tc>
          <w:tcPr>
            <w:tcW w:w="2484" w:type="dxa"/>
            <w:tcMar>
              <w:top w:w="70" w:type="dxa"/>
              <w:left w:w="70" w:type="dxa"/>
              <w:bottom w:w="70" w:type="dxa"/>
              <w:right w:w="70" w:type="dxa"/>
            </w:tcMar>
          </w:tcPr>
          <w:p w14:paraId="6971EC10" w14:textId="77777777" w:rsidR="00284D74" w:rsidRDefault="00284D74">
            <w:pPr>
              <w:pStyle w:val="TableText"/>
            </w:pPr>
            <w:r>
              <w:t>Assessment engine, governed weekly jobs, explicit user edits where allowed</w:t>
            </w:r>
          </w:p>
        </w:tc>
        <w:tc>
          <w:tcPr>
            <w:tcW w:w="2484" w:type="dxa"/>
            <w:tcMar>
              <w:top w:w="70" w:type="dxa"/>
              <w:left w:w="70" w:type="dxa"/>
              <w:bottom w:w="70" w:type="dxa"/>
              <w:right w:w="70" w:type="dxa"/>
            </w:tcMar>
          </w:tcPr>
          <w:p w14:paraId="527A0EFB" w14:textId="77777777" w:rsidR="00284D74" w:rsidRDefault="00284D74">
            <w:pPr>
              <w:pStyle w:val="TableText"/>
            </w:pPr>
            <w:r>
              <w:t>Never changed directly by one Quantum Mirror session</w:t>
            </w:r>
          </w:p>
        </w:tc>
      </w:tr>
      <w:tr w:rsidR="00284D74" w14:paraId="32E0F368" w14:textId="77777777">
        <w:trPr>
          <w:jc w:val="center"/>
        </w:trPr>
        <w:tc>
          <w:tcPr>
            <w:tcW w:w="2484" w:type="dxa"/>
            <w:tcMar>
              <w:top w:w="70" w:type="dxa"/>
              <w:left w:w="70" w:type="dxa"/>
              <w:bottom w:w="70" w:type="dxa"/>
              <w:right w:w="70" w:type="dxa"/>
            </w:tcMar>
          </w:tcPr>
          <w:p w14:paraId="4DF525C9" w14:textId="77777777" w:rsidR="00284D74" w:rsidRDefault="00284D74">
            <w:pPr>
              <w:pStyle w:val="TableText"/>
            </w:pPr>
            <w:r>
              <w:t>Medium pattern layer</w:t>
            </w:r>
          </w:p>
        </w:tc>
        <w:tc>
          <w:tcPr>
            <w:tcW w:w="2484" w:type="dxa"/>
            <w:tcMar>
              <w:top w:w="70" w:type="dxa"/>
              <w:left w:w="70" w:type="dxa"/>
              <w:bottom w:w="70" w:type="dxa"/>
              <w:right w:w="70" w:type="dxa"/>
            </w:tcMar>
          </w:tcPr>
          <w:p w14:paraId="50B7722D" w14:textId="77777777" w:rsidR="00284D74" w:rsidRDefault="00284D74">
            <w:pPr>
              <w:pStyle w:val="TableText"/>
            </w:pPr>
            <w:r>
              <w:t>Trigger intensities, repeated themes, communication tendencies, grief residue trend</w:t>
            </w:r>
          </w:p>
        </w:tc>
        <w:tc>
          <w:tcPr>
            <w:tcW w:w="2484" w:type="dxa"/>
            <w:tcMar>
              <w:top w:w="70" w:type="dxa"/>
              <w:left w:w="70" w:type="dxa"/>
              <w:bottom w:w="70" w:type="dxa"/>
              <w:right w:w="70" w:type="dxa"/>
            </w:tcMar>
          </w:tcPr>
          <w:p w14:paraId="28A4003E" w14:textId="77777777" w:rsidR="00284D74" w:rsidRDefault="00284D74">
            <w:pPr>
              <w:pStyle w:val="TableText"/>
            </w:pPr>
            <w:r>
              <w:t>Batch updater plus high-evidence extraction jobs</w:t>
            </w:r>
          </w:p>
        </w:tc>
        <w:tc>
          <w:tcPr>
            <w:tcW w:w="2484" w:type="dxa"/>
            <w:tcMar>
              <w:top w:w="70" w:type="dxa"/>
              <w:left w:w="70" w:type="dxa"/>
              <w:bottom w:w="70" w:type="dxa"/>
              <w:right w:w="70" w:type="dxa"/>
            </w:tcMar>
          </w:tcPr>
          <w:p w14:paraId="36AA0079" w14:textId="77777777" w:rsidR="00284D74" w:rsidRDefault="00284D74">
            <w:pPr>
              <w:pStyle w:val="TableText"/>
            </w:pPr>
            <w:r>
              <w:t>Needs repeated evidence or corroboration</w:t>
            </w:r>
          </w:p>
        </w:tc>
      </w:tr>
      <w:tr w:rsidR="00284D74" w14:paraId="62C2E51A" w14:textId="77777777">
        <w:trPr>
          <w:jc w:val="center"/>
        </w:trPr>
        <w:tc>
          <w:tcPr>
            <w:tcW w:w="2484" w:type="dxa"/>
            <w:tcMar>
              <w:top w:w="70" w:type="dxa"/>
              <w:left w:w="70" w:type="dxa"/>
              <w:bottom w:w="70" w:type="dxa"/>
              <w:right w:w="70" w:type="dxa"/>
            </w:tcMar>
          </w:tcPr>
          <w:p w14:paraId="7AE6A143" w14:textId="77777777" w:rsidR="00284D74" w:rsidRDefault="00284D74">
            <w:pPr>
              <w:pStyle w:val="TableText"/>
            </w:pPr>
            <w:r>
              <w:t>Fast state layer</w:t>
            </w:r>
          </w:p>
        </w:tc>
        <w:tc>
          <w:tcPr>
            <w:tcW w:w="2484" w:type="dxa"/>
            <w:tcMar>
              <w:top w:w="70" w:type="dxa"/>
              <w:left w:w="70" w:type="dxa"/>
              <w:bottom w:w="70" w:type="dxa"/>
              <w:right w:w="70" w:type="dxa"/>
            </w:tcMar>
          </w:tcPr>
          <w:p w14:paraId="7CC5884A" w14:textId="77777777" w:rsidR="00284D74" w:rsidRDefault="00284D74">
            <w:pPr>
              <w:pStyle w:val="TableText"/>
            </w:pPr>
            <w:r>
              <w:t>Current emotional state, post-conflict activation, post-date hopefulness, current stress</w:t>
            </w:r>
          </w:p>
        </w:tc>
        <w:tc>
          <w:tcPr>
            <w:tcW w:w="2484" w:type="dxa"/>
            <w:tcMar>
              <w:top w:w="70" w:type="dxa"/>
              <w:left w:w="70" w:type="dxa"/>
              <w:bottom w:w="70" w:type="dxa"/>
              <w:right w:w="70" w:type="dxa"/>
            </w:tcMar>
          </w:tcPr>
          <w:p w14:paraId="410A6FF3" w14:textId="77777777" w:rsidR="00284D74" w:rsidRDefault="00284D74">
            <w:pPr>
              <w:pStyle w:val="TableText"/>
            </w:pPr>
            <w:r>
              <w:t>Immediate session and state-check services</w:t>
            </w:r>
          </w:p>
        </w:tc>
        <w:tc>
          <w:tcPr>
            <w:tcW w:w="2484" w:type="dxa"/>
            <w:tcMar>
              <w:top w:w="70" w:type="dxa"/>
              <w:left w:w="70" w:type="dxa"/>
              <w:bottom w:w="70" w:type="dxa"/>
              <w:right w:w="70" w:type="dxa"/>
            </w:tcMar>
          </w:tcPr>
          <w:p w14:paraId="48759ADD" w14:textId="77777777" w:rsidR="00284D74" w:rsidRDefault="00284D74">
            <w:pPr>
              <w:pStyle w:val="TableText"/>
            </w:pPr>
            <w:r>
              <w:t>May update per event/session; expires or decays over time</w:t>
            </w:r>
          </w:p>
        </w:tc>
      </w:tr>
      <w:tr w:rsidR="00284D74" w14:paraId="3EBAB1E6" w14:textId="77777777">
        <w:trPr>
          <w:jc w:val="center"/>
        </w:trPr>
        <w:tc>
          <w:tcPr>
            <w:tcW w:w="2484" w:type="dxa"/>
            <w:tcMar>
              <w:top w:w="70" w:type="dxa"/>
              <w:left w:w="70" w:type="dxa"/>
              <w:bottom w:w="70" w:type="dxa"/>
              <w:right w:w="70" w:type="dxa"/>
            </w:tcMar>
          </w:tcPr>
          <w:p w14:paraId="69DC07F6" w14:textId="77777777" w:rsidR="00284D74" w:rsidRDefault="00284D74">
            <w:pPr>
              <w:pStyle w:val="TableText"/>
            </w:pPr>
            <w:r>
              <w:t>Narrative memory</w:t>
            </w:r>
          </w:p>
        </w:tc>
        <w:tc>
          <w:tcPr>
            <w:tcW w:w="2484" w:type="dxa"/>
            <w:tcMar>
              <w:top w:w="70" w:type="dxa"/>
              <w:left w:w="70" w:type="dxa"/>
              <w:bottom w:w="70" w:type="dxa"/>
              <w:right w:w="70" w:type="dxa"/>
            </w:tcMar>
          </w:tcPr>
          <w:p w14:paraId="392A4953" w14:textId="77777777" w:rsidR="00284D74" w:rsidRDefault="00284D74">
            <w:pPr>
              <w:pStyle w:val="TableText"/>
            </w:pPr>
            <w:r>
              <w:t>Past relationship entries, durable goals, boundaries, user-approved memories</w:t>
            </w:r>
          </w:p>
        </w:tc>
        <w:tc>
          <w:tcPr>
            <w:tcW w:w="2484" w:type="dxa"/>
            <w:tcMar>
              <w:top w:w="70" w:type="dxa"/>
              <w:left w:w="70" w:type="dxa"/>
              <w:bottom w:w="70" w:type="dxa"/>
              <w:right w:w="70" w:type="dxa"/>
            </w:tcMar>
          </w:tcPr>
          <w:p w14:paraId="264BD0A4" w14:textId="77777777" w:rsidR="00284D74" w:rsidRDefault="00284D74">
            <w:pPr>
              <w:pStyle w:val="TableText"/>
            </w:pPr>
            <w:r>
              <w:t>Quantum Mirror extraction + user confirmation</w:t>
            </w:r>
          </w:p>
        </w:tc>
        <w:tc>
          <w:tcPr>
            <w:tcW w:w="2484" w:type="dxa"/>
            <w:tcMar>
              <w:top w:w="70" w:type="dxa"/>
              <w:left w:w="70" w:type="dxa"/>
              <w:bottom w:w="70" w:type="dxa"/>
              <w:right w:w="70" w:type="dxa"/>
            </w:tcMar>
          </w:tcPr>
          <w:p w14:paraId="458FF51A" w14:textId="77777777" w:rsidR="00284D74" w:rsidRDefault="00284D74">
            <w:pPr>
              <w:pStyle w:val="TableText"/>
            </w:pPr>
            <w:r>
              <w:t>Editable and deletable by user</w:t>
            </w:r>
          </w:p>
        </w:tc>
      </w:tr>
    </w:tbl>
    <w:p w14:paraId="1B479B06" w14:textId="77777777" w:rsidR="00284D74" w:rsidRDefault="00284D74"/>
    <w:p w14:paraId="2513002F" w14:textId="77777777" w:rsidR="00284D74" w:rsidRDefault="00284D74">
      <w:pPr>
        <w:pStyle w:val="SubHead"/>
      </w:pPr>
      <w:r>
        <w:lastRenderedPageBreak/>
        <w:t>8.4 Extraction recipe</w:t>
      </w:r>
    </w:p>
    <w:p w14:paraId="64FADE18" w14:textId="77777777" w:rsidR="00284D74" w:rsidRDefault="00284D74">
      <w:pPr>
        <w:ind w:left="259" w:hanging="173"/>
      </w:pPr>
      <w:r>
        <w:rPr>
          <w:b/>
        </w:rPr>
        <w:t xml:space="preserve">• </w:t>
      </w:r>
      <w:r>
        <w:t>Step 1 - classify session intent and identify extraction recipe family.</w:t>
      </w:r>
    </w:p>
    <w:p w14:paraId="07272274" w14:textId="77777777" w:rsidR="00284D74" w:rsidRDefault="00284D74">
      <w:pPr>
        <w:ind w:left="259" w:hanging="173"/>
      </w:pPr>
      <w:r>
        <w:rPr>
          <w:b/>
        </w:rPr>
        <w:t xml:space="preserve">• </w:t>
      </w:r>
      <w:r>
        <w:t>Step 2 - run lightweight parsers for tone, lexical markers, temporal references, and safety cues.</w:t>
      </w:r>
    </w:p>
    <w:p w14:paraId="0361668E" w14:textId="77777777" w:rsidR="00284D74" w:rsidRDefault="00284D74">
      <w:pPr>
        <w:ind w:left="259" w:hanging="173"/>
      </w:pPr>
      <w:r>
        <w:rPr>
          <w:b/>
        </w:rPr>
        <w:t xml:space="preserve">• </w:t>
      </w:r>
      <w:r>
        <w:t>Step 3 - run structured extractor prompt against bounded context and canonical registry.</w:t>
      </w:r>
    </w:p>
    <w:p w14:paraId="4AA801B8" w14:textId="77777777" w:rsidR="00284D74" w:rsidRDefault="00284D74">
      <w:pPr>
        <w:ind w:left="259" w:hanging="173"/>
      </w:pPr>
      <w:r>
        <w:rPr>
          <w:b/>
        </w:rPr>
        <w:t xml:space="preserve">• </w:t>
      </w:r>
      <w:r>
        <w:t>Step 4 - produce candidate signal objects with evidence snippets and confidence score.</w:t>
      </w:r>
    </w:p>
    <w:p w14:paraId="2A56C929" w14:textId="77777777" w:rsidR="00284D74" w:rsidRDefault="00284D74">
      <w:pPr>
        <w:ind w:left="259" w:hanging="173"/>
      </w:pPr>
      <w:r>
        <w:rPr>
          <w:b/>
        </w:rPr>
        <w:t xml:space="preserve">• </w:t>
      </w:r>
      <w:r>
        <w:t>Step 5 - apply deterministic validator: allowed enum, time-scope validity, consent scope, evidence threshold, contradiction check, duplicate suppression.</w:t>
      </w:r>
    </w:p>
    <w:p w14:paraId="5E6FF126" w14:textId="77777777" w:rsidR="00284D74" w:rsidRDefault="00284D74">
      <w:pPr>
        <w:ind w:left="259" w:hanging="173"/>
      </w:pPr>
      <w:r>
        <w:rPr>
          <w:b/>
        </w:rPr>
        <w:t xml:space="preserve">• </w:t>
      </w:r>
      <w:r>
        <w:t>Step 6 - save as PROPOSED or APPROVED according to policy. High-impact identity changes always route through slower governed jobs.</w:t>
      </w:r>
    </w:p>
    <w:p w14:paraId="0783350C" w14:textId="77777777" w:rsidR="00284D74" w:rsidRDefault="00284D74">
      <w:pPr>
        <w:ind w:left="259" w:hanging="173"/>
      </w:pPr>
      <w:r>
        <w:rPr>
          <w:b/>
        </w:rPr>
        <w:t xml:space="preserve">• </w:t>
      </w:r>
      <w:r>
        <w:t>Step 7 - optionally ask the user to confirm certain durable memories in plain language. Example: 'It sounds like mixed signals tend to activate your nervous system quickly. Save that as something I should remember?'</w:t>
      </w:r>
    </w:p>
    <w:p w14:paraId="4F96B299" w14:textId="77777777" w:rsidR="00284D74" w:rsidRDefault="00284D74">
      <w:pPr>
        <w:ind w:left="259" w:hanging="173"/>
      </w:pPr>
      <w:r>
        <w:rPr>
          <w:b/>
        </w:rPr>
        <w:t xml:space="preserve">• </w:t>
      </w:r>
      <w:r>
        <w:t>Step 8 - log extraction metrics for review, false positive analysis, and future tuning.</w:t>
      </w:r>
    </w:p>
    <w:p w14:paraId="634E7BFC" w14:textId="77777777" w:rsidR="00284D74" w:rsidRDefault="00284D74">
      <w:pPr>
        <w:pStyle w:val="SectionHead"/>
      </w:pPr>
      <w:r>
        <w:t>9. AI Orchestration, Prompt Stack, Evidence Bands, and Refusal Logic</w:t>
      </w:r>
    </w:p>
    <w:p w14:paraId="54F75BAC" w14:textId="77777777" w:rsidR="00284D74" w:rsidRDefault="00284D74">
      <w:r>
        <w:t>Quantum Mirror should be built as a pipeline, not a single monolithic prompt. The assistant must read governed packets, produce bounded outputs, and write structured artifacts through validators.</w:t>
      </w:r>
    </w:p>
    <w:p w14:paraId="3084A941" w14:textId="77777777" w:rsidR="00284D74" w:rsidRDefault="00284D74">
      <w:pPr>
        <w:pStyle w:val="SubHead"/>
      </w:pPr>
      <w:r>
        <w:t>9.1 Runtime pipeline</w:t>
      </w:r>
    </w:p>
    <w:p w14:paraId="6C5DFF4C" w14:textId="77777777" w:rsidR="00284D74" w:rsidRDefault="00284D74">
      <w:pPr>
        <w:ind w:left="259" w:hanging="173"/>
      </w:pPr>
      <w:r>
        <w:rPr>
          <w:b/>
        </w:rPr>
        <w:t xml:space="preserve">• </w:t>
      </w:r>
      <w:r>
        <w:t>Orchestrator receives session request, entitlements, conversation mode, and user context.</w:t>
      </w:r>
    </w:p>
    <w:p w14:paraId="6D17FAE5" w14:textId="77777777" w:rsidR="00284D74" w:rsidRDefault="00284D74">
      <w:pPr>
        <w:ind w:left="259" w:hanging="173"/>
      </w:pPr>
      <w:r>
        <w:rPr>
          <w:b/>
        </w:rPr>
        <w:t xml:space="preserve">• </w:t>
      </w:r>
      <w:r>
        <w:t>Context assembler fetches the minimum necessary Genesis OS packet for the request: profile summary, recent state, relevant match or partner data if consented, past Quantum Mirror memories, and evidence-band ceilings.</w:t>
      </w:r>
    </w:p>
    <w:p w14:paraId="4C011FCC" w14:textId="77777777" w:rsidR="00284D74" w:rsidRDefault="00284D74">
      <w:pPr>
        <w:ind w:left="259" w:hanging="173"/>
      </w:pPr>
      <w:r>
        <w:rPr>
          <w:b/>
        </w:rPr>
        <w:t xml:space="preserve">• </w:t>
      </w:r>
      <w:r>
        <w:t>Classifier stage labels intent, emotional intensity, safety risk, and extraction opportunities.</w:t>
      </w:r>
    </w:p>
    <w:p w14:paraId="622DB1A5" w14:textId="77777777" w:rsidR="00284D74" w:rsidRDefault="00284D74">
      <w:pPr>
        <w:ind w:left="259" w:hanging="173"/>
      </w:pPr>
      <w:r>
        <w:rPr>
          <w:b/>
        </w:rPr>
        <w:t xml:space="preserve">• </w:t>
      </w:r>
      <w:r>
        <w:t>Response planner chooses one of the approved response templates and tool paths: answer-only, answer-plus-follow-up-question, answer-plus-extraction, answer-plus-safety-escalation, or refusal-plus-resource guidance.</w:t>
      </w:r>
    </w:p>
    <w:p w14:paraId="0E04ED4C" w14:textId="77777777" w:rsidR="00284D74" w:rsidRDefault="00284D74">
      <w:pPr>
        <w:ind w:left="259" w:hanging="173"/>
      </w:pPr>
      <w:r>
        <w:rPr>
          <w:b/>
        </w:rPr>
        <w:t xml:space="preserve">• </w:t>
      </w:r>
      <w:r>
        <w:t>Generation stage uses a system prompt specific to the mode, plus canonical labels, plus bounded evidence summary instead of raw database dumps.</w:t>
      </w:r>
    </w:p>
    <w:p w14:paraId="6E1034BA" w14:textId="77777777" w:rsidR="00284D74" w:rsidRDefault="00284D74">
      <w:pPr>
        <w:ind w:left="259" w:hanging="173"/>
      </w:pPr>
      <w:r>
        <w:rPr>
          <w:b/>
        </w:rPr>
        <w:t xml:space="preserve">• </w:t>
      </w:r>
      <w:r>
        <w:t>Post-processor applies safety filters, claim-strength limiter, tone normalization, and output formatting rules.</w:t>
      </w:r>
    </w:p>
    <w:p w14:paraId="7EC3C5A4" w14:textId="77777777" w:rsidR="00284D74" w:rsidRDefault="00284D74">
      <w:pPr>
        <w:ind w:left="259" w:hanging="173"/>
      </w:pPr>
      <w:r>
        <w:rPr>
          <w:b/>
        </w:rPr>
        <w:t xml:space="preserve">• </w:t>
      </w:r>
      <w:r>
        <w:t>Extractor stage separately analyzes the conversation turn and emits candidate structured signals for validator review.</w:t>
      </w:r>
    </w:p>
    <w:p w14:paraId="3782315F" w14:textId="77777777" w:rsidR="00284D74" w:rsidRDefault="00284D74">
      <w:pPr>
        <w:ind w:left="259" w:hanging="173"/>
      </w:pPr>
      <w:r>
        <w:rPr>
          <w:b/>
        </w:rPr>
        <w:t xml:space="preserve">• </w:t>
      </w:r>
      <w:r>
        <w:t>Persistence stage stores messages, analytics, safety outcomes, and approved memory/signal updates.</w:t>
      </w:r>
    </w:p>
    <w:p w14:paraId="18ACC8AE" w14:textId="77777777" w:rsidR="00284D74" w:rsidRDefault="00284D74">
      <w:pPr>
        <w:pStyle w:val="SubHead"/>
      </w:pPr>
      <w:r>
        <w:lastRenderedPageBreak/>
        <w:t>9.2 Minimum AI components</w:t>
      </w:r>
    </w:p>
    <w:tbl>
      <w:tblPr>
        <w:tblW w:w="0" w:type="auto"/>
        <w:jc w:val="center"/>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Look w:val="04A0" w:firstRow="1" w:lastRow="0" w:firstColumn="1" w:lastColumn="0" w:noHBand="0" w:noVBand="1"/>
      </w:tblPr>
      <w:tblGrid>
        <w:gridCol w:w="4968"/>
        <w:gridCol w:w="4968"/>
      </w:tblGrid>
      <w:tr w:rsidR="00284D74" w14:paraId="683A742C" w14:textId="77777777">
        <w:trPr>
          <w:tblHeader/>
          <w:jc w:val="center"/>
        </w:trPr>
        <w:tc>
          <w:tcPr>
            <w:tcW w:w="4968" w:type="dxa"/>
            <w:shd w:val="clear" w:color="auto" w:fill="EAF0F8"/>
            <w:tcMar>
              <w:top w:w="80" w:type="dxa"/>
              <w:left w:w="80" w:type="dxa"/>
              <w:bottom w:w="80" w:type="dxa"/>
              <w:right w:w="80" w:type="dxa"/>
            </w:tcMar>
          </w:tcPr>
          <w:p w14:paraId="379B7368" w14:textId="77777777" w:rsidR="00284D74" w:rsidRDefault="00284D74">
            <w:pPr>
              <w:pStyle w:val="TableText"/>
            </w:pPr>
            <w:r>
              <w:rPr>
                <w:b/>
              </w:rPr>
              <w:t>Component</w:t>
            </w:r>
          </w:p>
        </w:tc>
        <w:tc>
          <w:tcPr>
            <w:tcW w:w="4968" w:type="dxa"/>
            <w:shd w:val="clear" w:color="auto" w:fill="EAF0F8"/>
            <w:tcMar>
              <w:top w:w="80" w:type="dxa"/>
              <w:left w:w="80" w:type="dxa"/>
              <w:bottom w:w="80" w:type="dxa"/>
              <w:right w:w="80" w:type="dxa"/>
            </w:tcMar>
          </w:tcPr>
          <w:p w14:paraId="61A73F76" w14:textId="77777777" w:rsidR="00284D74" w:rsidRDefault="00284D74">
            <w:pPr>
              <w:pStyle w:val="TableText"/>
            </w:pPr>
            <w:r>
              <w:rPr>
                <w:b/>
              </w:rPr>
              <w:t>Role</w:t>
            </w:r>
          </w:p>
        </w:tc>
      </w:tr>
      <w:tr w:rsidR="00284D74" w14:paraId="3A55250C" w14:textId="77777777">
        <w:trPr>
          <w:jc w:val="center"/>
        </w:trPr>
        <w:tc>
          <w:tcPr>
            <w:tcW w:w="4968" w:type="dxa"/>
            <w:tcMar>
              <w:top w:w="70" w:type="dxa"/>
              <w:left w:w="70" w:type="dxa"/>
              <w:bottom w:w="70" w:type="dxa"/>
              <w:right w:w="70" w:type="dxa"/>
            </w:tcMar>
          </w:tcPr>
          <w:p w14:paraId="2587A1D0" w14:textId="77777777" w:rsidR="00284D74" w:rsidRDefault="00284D74">
            <w:pPr>
              <w:pStyle w:val="TableText"/>
            </w:pPr>
            <w:r>
              <w:t>Intent classifier</w:t>
            </w:r>
          </w:p>
        </w:tc>
        <w:tc>
          <w:tcPr>
            <w:tcW w:w="4968" w:type="dxa"/>
            <w:tcMar>
              <w:top w:w="70" w:type="dxa"/>
              <w:left w:w="70" w:type="dxa"/>
              <w:bottom w:w="70" w:type="dxa"/>
              <w:right w:w="70" w:type="dxa"/>
            </w:tcMar>
          </w:tcPr>
          <w:p w14:paraId="5F577CA1" w14:textId="77777777" w:rsidR="00284D74" w:rsidRDefault="00284D74">
            <w:pPr>
              <w:pStyle w:val="TableText"/>
            </w:pPr>
            <w:r>
              <w:t>Maps each user turn to approved intents and sub-intents.</w:t>
            </w:r>
          </w:p>
        </w:tc>
      </w:tr>
      <w:tr w:rsidR="00284D74" w14:paraId="563C6E73" w14:textId="77777777">
        <w:trPr>
          <w:jc w:val="center"/>
        </w:trPr>
        <w:tc>
          <w:tcPr>
            <w:tcW w:w="4968" w:type="dxa"/>
            <w:tcMar>
              <w:top w:w="70" w:type="dxa"/>
              <w:left w:w="70" w:type="dxa"/>
              <w:bottom w:w="70" w:type="dxa"/>
              <w:right w:w="70" w:type="dxa"/>
            </w:tcMar>
          </w:tcPr>
          <w:p w14:paraId="6F7B2129" w14:textId="77777777" w:rsidR="00284D74" w:rsidRDefault="00284D74">
            <w:pPr>
              <w:pStyle w:val="TableText"/>
            </w:pPr>
            <w:r>
              <w:t>Tone / stance detector</w:t>
            </w:r>
          </w:p>
        </w:tc>
        <w:tc>
          <w:tcPr>
            <w:tcW w:w="4968" w:type="dxa"/>
            <w:tcMar>
              <w:top w:w="70" w:type="dxa"/>
              <w:left w:w="70" w:type="dxa"/>
              <w:bottom w:w="70" w:type="dxa"/>
              <w:right w:w="70" w:type="dxa"/>
            </w:tcMar>
          </w:tcPr>
          <w:p w14:paraId="61B41FFF" w14:textId="77777777" w:rsidR="00284D74" w:rsidRDefault="00284D74">
            <w:pPr>
              <w:pStyle w:val="TableText"/>
            </w:pPr>
            <w:r>
              <w:t>Identifies tone, activation, self-positioning, and conversational posture.</w:t>
            </w:r>
          </w:p>
        </w:tc>
      </w:tr>
      <w:tr w:rsidR="00284D74" w14:paraId="4F70F5FA" w14:textId="77777777">
        <w:trPr>
          <w:jc w:val="center"/>
        </w:trPr>
        <w:tc>
          <w:tcPr>
            <w:tcW w:w="4968" w:type="dxa"/>
            <w:tcMar>
              <w:top w:w="70" w:type="dxa"/>
              <w:left w:w="70" w:type="dxa"/>
              <w:bottom w:w="70" w:type="dxa"/>
              <w:right w:w="70" w:type="dxa"/>
            </w:tcMar>
          </w:tcPr>
          <w:p w14:paraId="6766126F" w14:textId="77777777" w:rsidR="00284D74" w:rsidRDefault="00284D74">
            <w:pPr>
              <w:pStyle w:val="TableText"/>
            </w:pPr>
            <w:r>
              <w:t>Safety detector</w:t>
            </w:r>
          </w:p>
        </w:tc>
        <w:tc>
          <w:tcPr>
            <w:tcW w:w="4968" w:type="dxa"/>
            <w:tcMar>
              <w:top w:w="70" w:type="dxa"/>
              <w:left w:w="70" w:type="dxa"/>
              <w:bottom w:w="70" w:type="dxa"/>
              <w:right w:w="70" w:type="dxa"/>
            </w:tcMar>
          </w:tcPr>
          <w:p w14:paraId="51DE124D" w14:textId="77777777" w:rsidR="00284D74" w:rsidRDefault="00284D74">
            <w:pPr>
              <w:pStyle w:val="TableText"/>
            </w:pPr>
            <w:r>
              <w:t>Finds self-harm, abuse, coercion, stalking, panic, crisis, or high-risk dependency language.</w:t>
            </w:r>
          </w:p>
        </w:tc>
      </w:tr>
      <w:tr w:rsidR="00284D74" w14:paraId="471A86C4" w14:textId="77777777">
        <w:trPr>
          <w:jc w:val="center"/>
        </w:trPr>
        <w:tc>
          <w:tcPr>
            <w:tcW w:w="4968" w:type="dxa"/>
            <w:tcMar>
              <w:top w:w="70" w:type="dxa"/>
              <w:left w:w="70" w:type="dxa"/>
              <w:bottom w:w="70" w:type="dxa"/>
              <w:right w:w="70" w:type="dxa"/>
            </w:tcMar>
          </w:tcPr>
          <w:p w14:paraId="3B996823" w14:textId="77777777" w:rsidR="00284D74" w:rsidRDefault="00284D74">
            <w:pPr>
              <w:pStyle w:val="TableText"/>
            </w:pPr>
            <w:r>
              <w:t>Structured extractor</w:t>
            </w:r>
          </w:p>
        </w:tc>
        <w:tc>
          <w:tcPr>
            <w:tcW w:w="4968" w:type="dxa"/>
            <w:tcMar>
              <w:top w:w="70" w:type="dxa"/>
              <w:left w:w="70" w:type="dxa"/>
              <w:bottom w:w="70" w:type="dxa"/>
              <w:right w:w="70" w:type="dxa"/>
            </w:tcMar>
          </w:tcPr>
          <w:p w14:paraId="073CEB46" w14:textId="77777777" w:rsidR="00284D74" w:rsidRDefault="00284D74">
            <w:pPr>
              <w:pStyle w:val="TableText"/>
            </w:pPr>
            <w:r>
              <w:t>Turns narrative content into canonical signal candidates.</w:t>
            </w:r>
          </w:p>
        </w:tc>
      </w:tr>
      <w:tr w:rsidR="00284D74" w14:paraId="63F91264" w14:textId="77777777">
        <w:trPr>
          <w:jc w:val="center"/>
        </w:trPr>
        <w:tc>
          <w:tcPr>
            <w:tcW w:w="4968" w:type="dxa"/>
            <w:tcMar>
              <w:top w:w="70" w:type="dxa"/>
              <w:left w:w="70" w:type="dxa"/>
              <w:bottom w:w="70" w:type="dxa"/>
              <w:right w:w="70" w:type="dxa"/>
            </w:tcMar>
          </w:tcPr>
          <w:p w14:paraId="5FB0D8BB" w14:textId="77777777" w:rsidR="00284D74" w:rsidRDefault="00284D74">
            <w:pPr>
              <w:pStyle w:val="TableText"/>
            </w:pPr>
            <w:r>
              <w:t>Guidance generator</w:t>
            </w:r>
          </w:p>
        </w:tc>
        <w:tc>
          <w:tcPr>
            <w:tcW w:w="4968" w:type="dxa"/>
            <w:tcMar>
              <w:top w:w="70" w:type="dxa"/>
              <w:left w:w="70" w:type="dxa"/>
              <w:bottom w:w="70" w:type="dxa"/>
              <w:right w:w="70" w:type="dxa"/>
            </w:tcMar>
          </w:tcPr>
          <w:p w14:paraId="1E775B5F" w14:textId="77777777" w:rsidR="00284D74" w:rsidRDefault="00284D74">
            <w:pPr>
              <w:pStyle w:val="TableText"/>
            </w:pPr>
            <w:r>
              <w:t>Produces the user-visible answer using evidence-banded context.</w:t>
            </w:r>
          </w:p>
        </w:tc>
      </w:tr>
      <w:tr w:rsidR="00284D74" w14:paraId="2DFC030F" w14:textId="77777777">
        <w:trPr>
          <w:jc w:val="center"/>
        </w:trPr>
        <w:tc>
          <w:tcPr>
            <w:tcW w:w="4968" w:type="dxa"/>
            <w:tcMar>
              <w:top w:w="70" w:type="dxa"/>
              <w:left w:w="70" w:type="dxa"/>
              <w:bottom w:w="70" w:type="dxa"/>
              <w:right w:w="70" w:type="dxa"/>
            </w:tcMar>
          </w:tcPr>
          <w:p w14:paraId="65438016" w14:textId="77777777" w:rsidR="00284D74" w:rsidRDefault="00284D74">
            <w:pPr>
              <w:pStyle w:val="TableText"/>
            </w:pPr>
            <w:r>
              <w:t>Helpfulness calibrator</w:t>
            </w:r>
          </w:p>
        </w:tc>
        <w:tc>
          <w:tcPr>
            <w:tcW w:w="4968" w:type="dxa"/>
            <w:tcMar>
              <w:top w:w="70" w:type="dxa"/>
              <w:left w:w="70" w:type="dxa"/>
              <w:bottom w:w="70" w:type="dxa"/>
              <w:right w:w="70" w:type="dxa"/>
            </w:tcMar>
          </w:tcPr>
          <w:p w14:paraId="6995AC33" w14:textId="77777777" w:rsidR="00284D74" w:rsidRDefault="00284D74">
            <w:pPr>
              <w:pStyle w:val="TableText"/>
            </w:pPr>
            <w:r>
              <w:t>Scores whether output felt useful and adjusts future prompt selection.</w:t>
            </w:r>
          </w:p>
        </w:tc>
      </w:tr>
      <w:tr w:rsidR="00284D74" w14:paraId="59C0E6F5" w14:textId="77777777">
        <w:trPr>
          <w:jc w:val="center"/>
        </w:trPr>
        <w:tc>
          <w:tcPr>
            <w:tcW w:w="4968" w:type="dxa"/>
            <w:tcMar>
              <w:top w:w="70" w:type="dxa"/>
              <w:left w:w="70" w:type="dxa"/>
              <w:bottom w:w="70" w:type="dxa"/>
              <w:right w:w="70" w:type="dxa"/>
            </w:tcMar>
          </w:tcPr>
          <w:p w14:paraId="380E2AD2" w14:textId="77777777" w:rsidR="00284D74" w:rsidRDefault="00284D74">
            <w:pPr>
              <w:pStyle w:val="TableText"/>
            </w:pPr>
            <w:r>
              <w:t>Cost router</w:t>
            </w:r>
          </w:p>
        </w:tc>
        <w:tc>
          <w:tcPr>
            <w:tcW w:w="4968" w:type="dxa"/>
            <w:tcMar>
              <w:top w:w="70" w:type="dxa"/>
              <w:left w:w="70" w:type="dxa"/>
              <w:bottom w:w="70" w:type="dxa"/>
              <w:right w:w="70" w:type="dxa"/>
            </w:tcMar>
          </w:tcPr>
          <w:p w14:paraId="128D8200" w14:textId="77777777" w:rsidR="00284D74" w:rsidRDefault="00284D74">
            <w:pPr>
              <w:pStyle w:val="TableText"/>
            </w:pPr>
            <w:r>
              <w:t>Chooses lite vs standard vs deep path based on entitlement, complexity, and urgency.</w:t>
            </w:r>
          </w:p>
        </w:tc>
      </w:tr>
    </w:tbl>
    <w:p w14:paraId="58691E3E" w14:textId="77777777" w:rsidR="00284D74" w:rsidRDefault="00284D74"/>
    <w:p w14:paraId="53BA172D" w14:textId="77777777" w:rsidR="00284D74" w:rsidRDefault="00284D74">
      <w:pPr>
        <w:pStyle w:val="SubHead"/>
      </w:pPr>
      <w:r>
        <w:t>9.3 Evidence band rules for user-visible outputs</w:t>
      </w:r>
    </w:p>
    <w:tbl>
      <w:tblPr>
        <w:tblW w:w="0" w:type="auto"/>
        <w:jc w:val="center"/>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Look w:val="04A0" w:firstRow="1" w:lastRow="0" w:firstColumn="1" w:lastColumn="0" w:noHBand="0" w:noVBand="1"/>
      </w:tblPr>
      <w:tblGrid>
        <w:gridCol w:w="2484"/>
        <w:gridCol w:w="2484"/>
        <w:gridCol w:w="2484"/>
        <w:gridCol w:w="2484"/>
      </w:tblGrid>
      <w:tr w:rsidR="00284D74" w14:paraId="04B88A42" w14:textId="77777777">
        <w:trPr>
          <w:tblHeader/>
          <w:jc w:val="center"/>
        </w:trPr>
        <w:tc>
          <w:tcPr>
            <w:tcW w:w="2484" w:type="dxa"/>
            <w:shd w:val="clear" w:color="auto" w:fill="EAF0F8"/>
            <w:tcMar>
              <w:top w:w="80" w:type="dxa"/>
              <w:left w:w="80" w:type="dxa"/>
              <w:bottom w:w="80" w:type="dxa"/>
              <w:right w:w="80" w:type="dxa"/>
            </w:tcMar>
          </w:tcPr>
          <w:p w14:paraId="2517ED58" w14:textId="77777777" w:rsidR="00284D74" w:rsidRDefault="00284D74">
            <w:pPr>
              <w:pStyle w:val="TableText"/>
            </w:pPr>
            <w:r>
              <w:rPr>
                <w:b/>
              </w:rPr>
              <w:t>Band</w:t>
            </w:r>
          </w:p>
        </w:tc>
        <w:tc>
          <w:tcPr>
            <w:tcW w:w="2484" w:type="dxa"/>
            <w:shd w:val="clear" w:color="auto" w:fill="EAF0F8"/>
            <w:tcMar>
              <w:top w:w="80" w:type="dxa"/>
              <w:left w:w="80" w:type="dxa"/>
              <w:bottom w:w="80" w:type="dxa"/>
              <w:right w:w="80" w:type="dxa"/>
            </w:tcMar>
          </w:tcPr>
          <w:p w14:paraId="21F91433" w14:textId="77777777" w:rsidR="00284D74" w:rsidRDefault="00284D74">
            <w:pPr>
              <w:pStyle w:val="TableText"/>
            </w:pPr>
            <w:r>
              <w:rPr>
                <w:b/>
              </w:rPr>
              <w:t>Internal meaning</w:t>
            </w:r>
          </w:p>
        </w:tc>
        <w:tc>
          <w:tcPr>
            <w:tcW w:w="2484" w:type="dxa"/>
            <w:shd w:val="clear" w:color="auto" w:fill="EAF0F8"/>
            <w:tcMar>
              <w:top w:w="80" w:type="dxa"/>
              <w:left w:w="80" w:type="dxa"/>
              <w:bottom w:w="80" w:type="dxa"/>
              <w:right w:w="80" w:type="dxa"/>
            </w:tcMar>
          </w:tcPr>
          <w:p w14:paraId="6B88AA16" w14:textId="77777777" w:rsidR="00284D74" w:rsidRDefault="00284D74">
            <w:pPr>
              <w:pStyle w:val="TableText"/>
            </w:pPr>
            <w:r>
              <w:rPr>
                <w:b/>
              </w:rPr>
              <w:t>Allowed language</w:t>
            </w:r>
          </w:p>
        </w:tc>
        <w:tc>
          <w:tcPr>
            <w:tcW w:w="2484" w:type="dxa"/>
            <w:shd w:val="clear" w:color="auto" w:fill="EAF0F8"/>
            <w:tcMar>
              <w:top w:w="80" w:type="dxa"/>
              <w:left w:w="80" w:type="dxa"/>
              <w:bottom w:w="80" w:type="dxa"/>
              <w:right w:w="80" w:type="dxa"/>
            </w:tcMar>
          </w:tcPr>
          <w:p w14:paraId="74F20BB8" w14:textId="77777777" w:rsidR="00284D74" w:rsidRDefault="00284D74">
            <w:pPr>
              <w:pStyle w:val="TableText"/>
            </w:pPr>
            <w:r>
              <w:rPr>
                <w:b/>
              </w:rPr>
              <w:t>Example</w:t>
            </w:r>
          </w:p>
        </w:tc>
      </w:tr>
      <w:tr w:rsidR="00284D74" w14:paraId="34B9A337" w14:textId="77777777">
        <w:trPr>
          <w:jc w:val="center"/>
        </w:trPr>
        <w:tc>
          <w:tcPr>
            <w:tcW w:w="2484" w:type="dxa"/>
            <w:tcMar>
              <w:top w:w="70" w:type="dxa"/>
              <w:left w:w="70" w:type="dxa"/>
              <w:bottom w:w="70" w:type="dxa"/>
              <w:right w:w="70" w:type="dxa"/>
            </w:tcMar>
          </w:tcPr>
          <w:p w14:paraId="369CB58F" w14:textId="77777777" w:rsidR="00284D74" w:rsidRDefault="00284D74">
            <w:pPr>
              <w:pStyle w:val="TableText"/>
            </w:pPr>
            <w:r>
              <w:t>LOW</w:t>
            </w:r>
          </w:p>
        </w:tc>
        <w:tc>
          <w:tcPr>
            <w:tcW w:w="2484" w:type="dxa"/>
            <w:tcMar>
              <w:top w:w="70" w:type="dxa"/>
              <w:left w:w="70" w:type="dxa"/>
              <w:bottom w:w="70" w:type="dxa"/>
              <w:right w:w="70" w:type="dxa"/>
            </w:tcMar>
          </w:tcPr>
          <w:p w14:paraId="34EDEF8A" w14:textId="77777777" w:rsidR="00284D74" w:rsidRDefault="00284D74">
            <w:pPr>
              <w:pStyle w:val="TableText"/>
            </w:pPr>
            <w:r>
              <w:t>Sparse data, one-off mention, or contradictory evidence</w:t>
            </w:r>
          </w:p>
        </w:tc>
        <w:tc>
          <w:tcPr>
            <w:tcW w:w="2484" w:type="dxa"/>
            <w:tcMar>
              <w:top w:w="70" w:type="dxa"/>
              <w:left w:w="70" w:type="dxa"/>
              <w:bottom w:w="70" w:type="dxa"/>
              <w:right w:w="70" w:type="dxa"/>
            </w:tcMar>
          </w:tcPr>
          <w:p w14:paraId="270B4AA4" w14:textId="77777777" w:rsidR="00284D74" w:rsidRDefault="00284D74">
            <w:pPr>
              <w:pStyle w:val="TableText"/>
            </w:pPr>
            <w:r>
              <w:t>use soft framing: 'might', 'it sounds like', 'one possibility'</w:t>
            </w:r>
          </w:p>
        </w:tc>
        <w:tc>
          <w:tcPr>
            <w:tcW w:w="2484" w:type="dxa"/>
            <w:tcMar>
              <w:top w:w="70" w:type="dxa"/>
              <w:left w:w="70" w:type="dxa"/>
              <w:bottom w:w="70" w:type="dxa"/>
              <w:right w:w="70" w:type="dxa"/>
            </w:tcMar>
          </w:tcPr>
          <w:p w14:paraId="773B3052" w14:textId="77777777" w:rsidR="00284D74" w:rsidRDefault="00284D74">
            <w:pPr>
              <w:pStyle w:val="TableText"/>
            </w:pPr>
            <w:r>
              <w:t>'It sounds like delayed replies might be a trigger for you, but I would want more history before treating that as a settled pattern.'</w:t>
            </w:r>
          </w:p>
        </w:tc>
      </w:tr>
      <w:tr w:rsidR="00284D74" w14:paraId="07B910F8" w14:textId="77777777">
        <w:trPr>
          <w:jc w:val="center"/>
        </w:trPr>
        <w:tc>
          <w:tcPr>
            <w:tcW w:w="2484" w:type="dxa"/>
            <w:tcMar>
              <w:top w:w="70" w:type="dxa"/>
              <w:left w:w="70" w:type="dxa"/>
              <w:bottom w:w="70" w:type="dxa"/>
              <w:right w:w="70" w:type="dxa"/>
            </w:tcMar>
          </w:tcPr>
          <w:p w14:paraId="50B73E56" w14:textId="77777777" w:rsidR="00284D74" w:rsidRDefault="00284D74">
            <w:pPr>
              <w:pStyle w:val="TableText"/>
            </w:pPr>
            <w:r>
              <w:t>MEDIUM</w:t>
            </w:r>
          </w:p>
        </w:tc>
        <w:tc>
          <w:tcPr>
            <w:tcW w:w="2484" w:type="dxa"/>
            <w:tcMar>
              <w:top w:w="70" w:type="dxa"/>
              <w:left w:w="70" w:type="dxa"/>
              <w:bottom w:w="70" w:type="dxa"/>
              <w:right w:w="70" w:type="dxa"/>
            </w:tcMar>
          </w:tcPr>
          <w:p w14:paraId="20DF3C6A" w14:textId="77777777" w:rsidR="00284D74" w:rsidRDefault="00284D74">
            <w:pPr>
              <w:pStyle w:val="TableText"/>
            </w:pPr>
            <w:r>
              <w:t>Repeated cues or multi-source support but not stable enough for hard claims</w:t>
            </w:r>
          </w:p>
        </w:tc>
        <w:tc>
          <w:tcPr>
            <w:tcW w:w="2484" w:type="dxa"/>
            <w:tcMar>
              <w:top w:w="70" w:type="dxa"/>
              <w:left w:w="70" w:type="dxa"/>
              <w:bottom w:w="70" w:type="dxa"/>
              <w:right w:w="70" w:type="dxa"/>
            </w:tcMar>
          </w:tcPr>
          <w:p w14:paraId="2F1D79D0" w14:textId="77777777" w:rsidR="00284D74" w:rsidRDefault="00284D74">
            <w:pPr>
              <w:pStyle w:val="TableText"/>
            </w:pPr>
            <w:r>
              <w:t>use moderate framing: 'seems to', 'often', 'there is a pattern suggesting'</w:t>
            </w:r>
          </w:p>
        </w:tc>
        <w:tc>
          <w:tcPr>
            <w:tcW w:w="2484" w:type="dxa"/>
            <w:tcMar>
              <w:top w:w="70" w:type="dxa"/>
              <w:left w:w="70" w:type="dxa"/>
              <w:bottom w:w="70" w:type="dxa"/>
              <w:right w:w="70" w:type="dxa"/>
            </w:tcMar>
          </w:tcPr>
          <w:p w14:paraId="18D6E919" w14:textId="77777777" w:rsidR="00284D74" w:rsidRDefault="00284D74">
            <w:pPr>
              <w:pStyle w:val="TableText"/>
            </w:pPr>
            <w:r>
              <w:t>'There is a pattern suggesting that mixed signals often push you into overanalysis.'</w:t>
            </w:r>
          </w:p>
        </w:tc>
      </w:tr>
      <w:tr w:rsidR="00284D74" w14:paraId="600EDFA0" w14:textId="77777777">
        <w:trPr>
          <w:jc w:val="center"/>
        </w:trPr>
        <w:tc>
          <w:tcPr>
            <w:tcW w:w="2484" w:type="dxa"/>
            <w:tcMar>
              <w:top w:w="70" w:type="dxa"/>
              <w:left w:w="70" w:type="dxa"/>
              <w:bottom w:w="70" w:type="dxa"/>
              <w:right w:w="70" w:type="dxa"/>
            </w:tcMar>
          </w:tcPr>
          <w:p w14:paraId="61CCA600" w14:textId="77777777" w:rsidR="00284D74" w:rsidRDefault="00284D74">
            <w:pPr>
              <w:pStyle w:val="TableText"/>
            </w:pPr>
            <w:r>
              <w:t>HIGH</w:t>
            </w:r>
          </w:p>
        </w:tc>
        <w:tc>
          <w:tcPr>
            <w:tcW w:w="2484" w:type="dxa"/>
            <w:tcMar>
              <w:top w:w="70" w:type="dxa"/>
              <w:left w:w="70" w:type="dxa"/>
              <w:bottom w:w="70" w:type="dxa"/>
              <w:right w:w="70" w:type="dxa"/>
            </w:tcMar>
          </w:tcPr>
          <w:p w14:paraId="030938C7" w14:textId="77777777" w:rsidR="00284D74" w:rsidRDefault="00284D74">
            <w:pPr>
              <w:pStyle w:val="TableText"/>
            </w:pPr>
            <w:r>
              <w:t>Strong multi-source support over time or validated by user confirmation</w:t>
            </w:r>
          </w:p>
        </w:tc>
        <w:tc>
          <w:tcPr>
            <w:tcW w:w="2484" w:type="dxa"/>
            <w:tcMar>
              <w:top w:w="70" w:type="dxa"/>
              <w:left w:w="70" w:type="dxa"/>
              <w:bottom w:w="70" w:type="dxa"/>
              <w:right w:w="70" w:type="dxa"/>
            </w:tcMar>
          </w:tcPr>
          <w:p w14:paraId="13D3D78D" w14:textId="77777777" w:rsidR="00284D74" w:rsidRDefault="00284D74">
            <w:pPr>
              <w:pStyle w:val="TableText"/>
            </w:pPr>
            <w:r>
              <w:t>use clear but bounded framing: 'consistently', 'your data shows', 'you tend to'</w:t>
            </w:r>
          </w:p>
        </w:tc>
        <w:tc>
          <w:tcPr>
            <w:tcW w:w="2484" w:type="dxa"/>
            <w:tcMar>
              <w:top w:w="70" w:type="dxa"/>
              <w:left w:w="70" w:type="dxa"/>
              <w:bottom w:w="70" w:type="dxa"/>
              <w:right w:w="70" w:type="dxa"/>
            </w:tcMar>
          </w:tcPr>
          <w:p w14:paraId="41010AFA" w14:textId="77777777" w:rsidR="00284D74" w:rsidRDefault="00284D74">
            <w:pPr>
              <w:pStyle w:val="TableText"/>
            </w:pPr>
            <w:r>
              <w:t>'Across your assessment and recent reflections, you consistently protect yourself by getting quieter before conflict fully opens.'</w:t>
            </w:r>
          </w:p>
        </w:tc>
      </w:tr>
    </w:tbl>
    <w:p w14:paraId="35A5EFEB" w14:textId="77777777" w:rsidR="00284D74" w:rsidRDefault="00284D74"/>
    <w:p w14:paraId="39F1C856" w14:textId="77777777" w:rsidR="00284D74" w:rsidRDefault="00284D74">
      <w:pPr>
        <w:pStyle w:val="SubHead"/>
      </w:pPr>
      <w:r>
        <w:t>9.4 Refusal and redirection classes</w:t>
      </w:r>
    </w:p>
    <w:p w14:paraId="0B9F6D67" w14:textId="77777777" w:rsidR="00284D74" w:rsidRDefault="00284D74">
      <w:pPr>
        <w:ind w:left="259" w:hanging="173"/>
      </w:pPr>
      <w:r>
        <w:rPr>
          <w:b/>
        </w:rPr>
        <w:t xml:space="preserve">• </w:t>
      </w:r>
      <w:r>
        <w:t>Clinical diagnosis request: refuse diagnosis, offer reflective framing and encourage professional help if appropriate.</w:t>
      </w:r>
    </w:p>
    <w:p w14:paraId="7E34B9F1" w14:textId="77777777" w:rsidR="00284D74" w:rsidRDefault="00284D74">
      <w:pPr>
        <w:ind w:left="259" w:hanging="173"/>
      </w:pPr>
      <w:r>
        <w:rPr>
          <w:b/>
        </w:rPr>
        <w:t xml:space="preserve">• </w:t>
      </w:r>
      <w:r>
        <w:t>Emergency or self-harm: stop normal mode, provide crisis-oriented guidance and escalation per policy.</w:t>
      </w:r>
    </w:p>
    <w:p w14:paraId="47CE553A" w14:textId="77777777" w:rsidR="00284D74" w:rsidRDefault="00284D74">
      <w:pPr>
        <w:ind w:left="259" w:hanging="173"/>
      </w:pPr>
      <w:r>
        <w:rPr>
          <w:b/>
        </w:rPr>
        <w:t xml:space="preserve">• </w:t>
      </w:r>
      <w:r>
        <w:t>Requests to surveil or manipulate another person: refuse and redirect toward self-awareness and respectful communication.</w:t>
      </w:r>
    </w:p>
    <w:p w14:paraId="51A86384" w14:textId="77777777" w:rsidR="00284D74" w:rsidRDefault="00284D74">
      <w:pPr>
        <w:ind w:left="259" w:hanging="173"/>
      </w:pPr>
      <w:r>
        <w:rPr>
          <w:b/>
        </w:rPr>
        <w:t xml:space="preserve">• </w:t>
      </w:r>
      <w:r>
        <w:t>Legal / medical / financial claims outside scope: refuse specialized advice and state limits.</w:t>
      </w:r>
    </w:p>
    <w:p w14:paraId="43FEA9CD" w14:textId="77777777" w:rsidR="00284D74" w:rsidRDefault="00284D74">
      <w:pPr>
        <w:ind w:left="259" w:hanging="173"/>
      </w:pPr>
      <w:r>
        <w:rPr>
          <w:b/>
        </w:rPr>
        <w:lastRenderedPageBreak/>
        <w:t xml:space="preserve">• </w:t>
      </w:r>
      <w:r>
        <w:t>Non-consented partner exposure: explain that the system cannot expose private partner data without consent.</w:t>
      </w:r>
    </w:p>
    <w:p w14:paraId="1BC4F810" w14:textId="77777777" w:rsidR="00284D74" w:rsidRDefault="00284D74">
      <w:pPr>
        <w:ind w:left="259" w:hanging="173"/>
      </w:pPr>
      <w:r>
        <w:rPr>
          <w:b/>
        </w:rPr>
        <w:t xml:space="preserve">• </w:t>
      </w:r>
      <w:r>
        <w:t>Harassment or abuse planning: refuse and escalate if required by safety policy.</w:t>
      </w:r>
    </w:p>
    <w:p w14:paraId="6E6D4870" w14:textId="77777777" w:rsidR="00284D74" w:rsidRDefault="00284D74">
      <w:pPr>
        <w:pStyle w:val="SubHead"/>
      </w:pPr>
      <w:r>
        <w:t>9.5 Prompt architecture</w:t>
      </w:r>
    </w:p>
    <w:p w14:paraId="7180ED97" w14:textId="77777777" w:rsidR="00284D74" w:rsidRDefault="00284D74">
      <w:pPr>
        <w:ind w:left="259" w:hanging="173"/>
      </w:pPr>
      <w:r>
        <w:rPr>
          <w:b/>
        </w:rPr>
        <w:t xml:space="preserve">• </w:t>
      </w:r>
      <w:r>
        <w:t>System prompt should encode product role, safety scope, evidence-band behavior, approved claim language, and no-diagnosis rules.</w:t>
      </w:r>
    </w:p>
    <w:p w14:paraId="7A27B243" w14:textId="77777777" w:rsidR="00284D74" w:rsidRDefault="00284D74">
      <w:pPr>
        <w:ind w:left="259" w:hanging="173"/>
      </w:pPr>
      <w:r>
        <w:rPr>
          <w:b/>
        </w:rPr>
        <w:t xml:space="preserve">• </w:t>
      </w:r>
      <w:r>
        <w:t>Mode prompt should encode session mode goals, extraction recipe, and preferred answer structure.</w:t>
      </w:r>
    </w:p>
    <w:p w14:paraId="5FEEB0A5" w14:textId="77777777" w:rsidR="00284D74" w:rsidRDefault="00284D74">
      <w:pPr>
        <w:ind w:left="259" w:hanging="173"/>
      </w:pPr>
      <w:r>
        <w:rPr>
          <w:b/>
        </w:rPr>
        <w:t xml:space="preserve">• </w:t>
      </w:r>
      <w:r>
        <w:t>Context packet should provide only curated summaries and canonical fields, not uncontrolled raw dumps.</w:t>
      </w:r>
    </w:p>
    <w:p w14:paraId="62FB90F7" w14:textId="77777777" w:rsidR="00284D74" w:rsidRDefault="00284D74">
      <w:pPr>
        <w:ind w:left="259" w:hanging="173"/>
      </w:pPr>
      <w:r>
        <w:rPr>
          <w:b/>
        </w:rPr>
        <w:t xml:space="preserve">• </w:t>
      </w:r>
      <w:r>
        <w:t>Style layer should provide premium brand voice: calm, precise, elegant, non-clinical, and never melodramatic.</w:t>
      </w:r>
    </w:p>
    <w:p w14:paraId="67F54A91" w14:textId="77777777" w:rsidR="00284D74" w:rsidRDefault="00284D74">
      <w:pPr>
        <w:ind w:left="259" w:hanging="173"/>
      </w:pPr>
      <w:r>
        <w:rPr>
          <w:b/>
        </w:rPr>
        <w:t xml:space="preserve">• </w:t>
      </w:r>
      <w:r>
        <w:t>Output schema should require fields such as response_text, follow_up_question, suggested_actions, evidence_band_used, extraction_candidates, and safety_outcome.</w:t>
      </w:r>
    </w:p>
    <w:p w14:paraId="483A79A9" w14:textId="77777777" w:rsidR="00284D74" w:rsidRDefault="00284D74">
      <w:pPr>
        <w:pStyle w:val="SectionHead"/>
      </w:pPr>
      <w:r>
        <w:t>10. API Contracts, Service Boundaries, and Event Model</w:t>
      </w:r>
    </w:p>
    <w:p w14:paraId="065A3232" w14:textId="77777777" w:rsidR="00284D74" w:rsidRDefault="00284D74">
      <w:r>
        <w:t>Quantum Mirror needs clean service boundaries so developers do not bury logic inside controllers or prompts.</w:t>
      </w:r>
    </w:p>
    <w:p w14:paraId="4D446DEC" w14:textId="77777777" w:rsidR="00284D74" w:rsidRDefault="00284D74">
      <w:pPr>
        <w:pStyle w:val="SubHead"/>
      </w:pPr>
      <w:r>
        <w:t>10.1 Service map</w:t>
      </w:r>
    </w:p>
    <w:p w14:paraId="5539D4B2" w14:textId="77777777" w:rsidR="00284D74" w:rsidRDefault="00284D74">
      <w:pPr>
        <w:ind w:left="259" w:hanging="173"/>
      </w:pPr>
      <w:r>
        <w:rPr>
          <w:b/>
        </w:rPr>
        <w:t xml:space="preserve">• </w:t>
      </w:r>
      <w:r>
        <w:t>Entitlement Service - verifies subscription status and quotas.</w:t>
      </w:r>
    </w:p>
    <w:p w14:paraId="26A181F7" w14:textId="77777777" w:rsidR="00284D74" w:rsidRDefault="00284D74">
      <w:pPr>
        <w:ind w:left="259" w:hanging="173"/>
      </w:pPr>
      <w:r>
        <w:rPr>
          <w:b/>
        </w:rPr>
        <w:t xml:space="preserve">• </w:t>
      </w:r>
      <w:r>
        <w:t>Context Assembly Service - composes the Quantum Mirror packet from Genesis OS stores.</w:t>
      </w:r>
    </w:p>
    <w:p w14:paraId="1D039748" w14:textId="77777777" w:rsidR="00284D74" w:rsidRDefault="00284D74">
      <w:pPr>
        <w:ind w:left="259" w:hanging="173"/>
      </w:pPr>
      <w:r>
        <w:rPr>
          <w:b/>
        </w:rPr>
        <w:t xml:space="preserve">• </w:t>
      </w:r>
      <w:r>
        <w:t>Conversation Service - owns session and message lifecycle.</w:t>
      </w:r>
    </w:p>
    <w:p w14:paraId="2DCF61A0" w14:textId="77777777" w:rsidR="00284D74" w:rsidRDefault="00284D74">
      <w:pPr>
        <w:ind w:left="259" w:hanging="173"/>
      </w:pPr>
      <w:r>
        <w:rPr>
          <w:b/>
        </w:rPr>
        <w:t xml:space="preserve">• </w:t>
      </w:r>
      <w:r>
        <w:t>AI Orchestration Service - classifier, generator, extractor, and post-process pipeline.</w:t>
      </w:r>
    </w:p>
    <w:p w14:paraId="07E10102" w14:textId="77777777" w:rsidR="00284D74" w:rsidRDefault="00284D74">
      <w:pPr>
        <w:ind w:left="259" w:hanging="173"/>
      </w:pPr>
      <w:r>
        <w:rPr>
          <w:b/>
        </w:rPr>
        <w:t xml:space="preserve">• </w:t>
      </w:r>
      <w:r>
        <w:t>Signal Validator Service - checks canonical enums, thresholds, contradictions, and save policy.</w:t>
      </w:r>
    </w:p>
    <w:p w14:paraId="5DF060F2" w14:textId="77777777" w:rsidR="00284D74" w:rsidRDefault="00284D74">
      <w:pPr>
        <w:ind w:left="259" w:hanging="173"/>
      </w:pPr>
      <w:r>
        <w:rPr>
          <w:b/>
        </w:rPr>
        <w:t xml:space="preserve">• </w:t>
      </w:r>
      <w:r>
        <w:t>Memory Service - stores, deletes, and versions memory items.</w:t>
      </w:r>
    </w:p>
    <w:p w14:paraId="69C41F18" w14:textId="77777777" w:rsidR="00284D74" w:rsidRDefault="00284D74">
      <w:pPr>
        <w:ind w:left="259" w:hanging="173"/>
      </w:pPr>
      <w:r>
        <w:rPr>
          <w:b/>
        </w:rPr>
        <w:t xml:space="preserve">• </w:t>
      </w:r>
      <w:r>
        <w:t>Moderation Service - detects risk, queues reviews, and triggers escalation.</w:t>
      </w:r>
    </w:p>
    <w:p w14:paraId="23E9CD3D" w14:textId="77777777" w:rsidR="00284D74" w:rsidRDefault="00284D74">
      <w:pPr>
        <w:ind w:left="259" w:hanging="173"/>
      </w:pPr>
      <w:r>
        <w:rPr>
          <w:b/>
        </w:rPr>
        <w:t xml:space="preserve">• </w:t>
      </w:r>
      <w:r>
        <w:t>Analytics Service - logs product usage, model costs, helpfulness, and safety metrics.</w:t>
      </w:r>
    </w:p>
    <w:p w14:paraId="5B7357C1" w14:textId="77777777" w:rsidR="00284D74" w:rsidRDefault="00284D74">
      <w:pPr>
        <w:pStyle w:val="SubHead"/>
      </w:pPr>
      <w:r>
        <w:t>10.2 Core request/response contracts</w:t>
      </w:r>
    </w:p>
    <w:p w14:paraId="72FA6299" w14:textId="77777777" w:rsidR="00284D74" w:rsidRDefault="00284D74">
      <w:pPr>
        <w:pStyle w:val="MinorHead"/>
      </w:pPr>
      <w:r>
        <w:t>POST /qm/session/start</w:t>
      </w:r>
    </w:p>
    <w:p w14:paraId="0AA57F79" w14:textId="77777777" w:rsidR="00284D74" w:rsidRDefault="00284D74">
      <w:r>
        <w:t>{</w:t>
      </w:r>
      <w:r>
        <w:br/>
        <w:t xml:space="preserve">  "request": {</w:t>
      </w:r>
      <w:r>
        <w:br/>
        <w:t xml:space="preserve">    "user_id": "uuid",</w:t>
      </w:r>
      <w:r>
        <w:br/>
        <w:t xml:space="preserve">    "conversation_mode": "PAST_RELATIONSHIP",</w:t>
      </w:r>
      <w:r>
        <w:br/>
        <w:t xml:space="preserve">    "entry_surface": "PROFILE",</w:t>
      </w:r>
      <w:r>
        <w:br/>
        <w:t xml:space="preserve">    "partner_context_user_id": "uuid|null"</w:t>
      </w:r>
      <w:r>
        <w:br/>
        <w:t xml:space="preserve">  },</w:t>
      </w:r>
      <w:r>
        <w:br/>
      </w:r>
      <w:r>
        <w:lastRenderedPageBreak/>
        <w:t xml:space="preserve">  "response": {</w:t>
      </w:r>
      <w:r>
        <w:br/>
        <w:t xml:space="preserve">    "qm_session_id": "uuid",</w:t>
      </w:r>
      <w:r>
        <w:br/>
        <w:t xml:space="preserve">    "session_status": "OPEN",</w:t>
      </w:r>
      <w:r>
        <w:br/>
        <w:t xml:space="preserve">    "entitlement_tier": "QM_PREMIUM",</w:t>
      </w:r>
      <w:r>
        <w:br/>
        <w:t xml:space="preserve">    "remaining_message_quota": 120,</w:t>
      </w:r>
      <w:r>
        <w:br/>
        <w:t xml:space="preserve">    "context_depth_tier": "STANDARD",</w:t>
      </w:r>
      <w:r>
        <w:br/>
        <w:t xml:space="preserve">    "evidence_band_ceiling": "MEDIUM"</w:t>
      </w:r>
      <w:r>
        <w:br/>
        <w:t xml:space="preserve">  }</w:t>
      </w:r>
      <w:r>
        <w:br/>
        <w:t>}</w:t>
      </w:r>
    </w:p>
    <w:p w14:paraId="0A17EA0D" w14:textId="77777777" w:rsidR="00284D74" w:rsidRDefault="00284D74">
      <w:pPr>
        <w:pStyle w:val="MinorHead"/>
      </w:pPr>
      <w:r>
        <w:t>POST /qm/message/send</w:t>
      </w:r>
    </w:p>
    <w:p w14:paraId="527AA4D3" w14:textId="77777777" w:rsidR="00284D74" w:rsidRDefault="00284D74">
      <w:r>
        <w:t>{</w:t>
      </w:r>
      <w:r>
        <w:br/>
        <w:t xml:space="preserve">  "request": {</w:t>
      </w:r>
      <w:r>
        <w:br/>
        <w:t xml:space="preserve">    "qm_session_id": "uuid",</w:t>
      </w:r>
      <w:r>
        <w:br/>
        <w:t xml:space="preserve">    "user_message": "text",</w:t>
      </w:r>
      <w:r>
        <w:br/>
        <w:t xml:space="preserve">    "client_timestamp": "ISO8601"</w:t>
      </w:r>
      <w:r>
        <w:br/>
        <w:t xml:space="preserve">  },</w:t>
      </w:r>
      <w:r>
        <w:br/>
        <w:t xml:space="preserve">  "response": {</w:t>
      </w:r>
      <w:r>
        <w:br/>
        <w:t xml:space="preserve">    "assistant_message_id": "uuid",</w:t>
      </w:r>
      <w:r>
        <w:br/>
        <w:t xml:space="preserve">    "assistant_text": "text",</w:t>
      </w:r>
      <w:r>
        <w:br/>
        <w:t xml:space="preserve">    "follow_up_question": "text|null",</w:t>
      </w:r>
      <w:r>
        <w:br/>
        <w:t xml:space="preserve">    "suggested_actions": [</w:t>
      </w:r>
      <w:r>
        <w:br/>
        <w:t xml:space="preserve">      "array"</w:t>
      </w:r>
      <w:r>
        <w:br/>
        <w:t xml:space="preserve">    ],</w:t>
      </w:r>
      <w:r>
        <w:br/>
        <w:t xml:space="preserve">    "evidence_band_used": "LOW|MEDIUM|HIGH",</w:t>
      </w:r>
      <w:r>
        <w:br/>
        <w:t xml:space="preserve">    "safety_outcome": "NONE|FLAGGED|ESCALATED",</w:t>
      </w:r>
      <w:r>
        <w:br/>
        <w:t xml:space="preserve">    "memory_save_prompts": [</w:t>
      </w:r>
      <w:r>
        <w:br/>
        <w:t xml:space="preserve">      {</w:t>
      </w:r>
      <w:r>
        <w:br/>
        <w:t xml:space="preserve">        "prompt_id": "uuid",</w:t>
      </w:r>
      <w:r>
        <w:br/>
        <w:t xml:space="preserve">        "text": "Save this as a remembered pattern?"</w:t>
      </w:r>
      <w:r>
        <w:br/>
        <w:t xml:space="preserve">      }</w:t>
      </w:r>
      <w:r>
        <w:br/>
        <w:t xml:space="preserve">    ]</w:t>
      </w:r>
      <w:r>
        <w:br/>
        <w:t xml:space="preserve">  }</w:t>
      </w:r>
      <w:r>
        <w:br/>
        <w:t>}</w:t>
      </w:r>
    </w:p>
    <w:p w14:paraId="46122405" w14:textId="77777777" w:rsidR="00284D74" w:rsidRDefault="00284D74">
      <w:pPr>
        <w:pStyle w:val="MinorHead"/>
      </w:pPr>
      <w:r>
        <w:t>POST /qm/memory/confirm</w:t>
      </w:r>
    </w:p>
    <w:p w14:paraId="40FCA6D6" w14:textId="77777777" w:rsidR="00284D74" w:rsidRDefault="00284D74">
      <w:r>
        <w:t>{</w:t>
      </w:r>
      <w:r>
        <w:br/>
        <w:t xml:space="preserve">  "request": {</w:t>
      </w:r>
      <w:r>
        <w:br/>
        <w:t xml:space="preserve">    "memory_prompt_id": "uuid",</w:t>
      </w:r>
      <w:r>
        <w:br/>
        <w:t xml:space="preserve">    "decision": "CONFIRM|REJECT"</w:t>
      </w:r>
      <w:r>
        <w:br/>
        <w:t xml:space="preserve">  },</w:t>
      </w:r>
      <w:r>
        <w:br/>
        <w:t xml:space="preserve">  "response": {</w:t>
      </w:r>
      <w:r>
        <w:br/>
        <w:t xml:space="preserve">    "status": "ok",</w:t>
      </w:r>
      <w:r>
        <w:br/>
        <w:t xml:space="preserve">    "memory_item_id": "uuid|null"</w:t>
      </w:r>
      <w:r>
        <w:br/>
        <w:t xml:space="preserve">  }</w:t>
      </w:r>
      <w:r>
        <w:br/>
        <w:t>}</w:t>
      </w:r>
    </w:p>
    <w:p w14:paraId="37994379" w14:textId="77777777" w:rsidR="00284D74" w:rsidRDefault="00284D74">
      <w:pPr>
        <w:pStyle w:val="MinorHead"/>
      </w:pPr>
      <w:r>
        <w:lastRenderedPageBreak/>
        <w:t>GET /qm/profile-summary</w:t>
      </w:r>
    </w:p>
    <w:p w14:paraId="0DBE49BC" w14:textId="77777777" w:rsidR="00284D74" w:rsidRDefault="00284D74">
      <w:r>
        <w:t>{</w:t>
      </w:r>
      <w:r>
        <w:br/>
        <w:t xml:space="preserve">  "response": {</w:t>
      </w:r>
      <w:r>
        <w:br/>
        <w:t xml:space="preserve">    "user_id": "uuid",</w:t>
      </w:r>
      <w:r>
        <w:br/>
        <w:t xml:space="preserve">    "readiness_score": 74,</w:t>
      </w:r>
      <w:r>
        <w:br/>
        <w:t xml:space="preserve">    "archetype_primary": "TRANSLATOR",</w:t>
      </w:r>
      <w:r>
        <w:br/>
        <w:t xml:space="preserve">    "shadow_primary": "SELF_SABOTEUR",</w:t>
      </w:r>
      <w:r>
        <w:br/>
        <w:t xml:space="preserve">    "top_trigger_tags": [</w:t>
      </w:r>
      <w:r>
        <w:br/>
        <w:t xml:space="preserve">      "TRIGGER_DELAYED_RESPONSE"</w:t>
      </w:r>
      <w:r>
        <w:br/>
        <w:t xml:space="preserve">    ],</w:t>
      </w:r>
      <w:r>
        <w:br/>
        <w:t xml:space="preserve">    "active_theme_tags": [</w:t>
      </w:r>
      <w:r>
        <w:br/>
        <w:t xml:space="preserve">      "THEME_EMOTIONAL_INVISIBILITY"</w:t>
      </w:r>
      <w:r>
        <w:br/>
        <w:t xml:space="preserve">    ],</w:t>
      </w:r>
      <w:r>
        <w:br/>
        <w:t xml:space="preserve">    "recent_state": "GUARDED_HOPEFUL"</w:t>
      </w:r>
      <w:r>
        <w:br/>
        <w:t xml:space="preserve">  }</w:t>
      </w:r>
      <w:r>
        <w:br/>
        <w:t>}</w:t>
      </w:r>
    </w:p>
    <w:p w14:paraId="581F5D6E" w14:textId="77777777" w:rsidR="00284D74" w:rsidRDefault="00284D74">
      <w:pPr>
        <w:pStyle w:val="SubHead"/>
      </w:pPr>
      <w:r>
        <w:t>10.3 Event model</w:t>
      </w:r>
    </w:p>
    <w:tbl>
      <w:tblPr>
        <w:tblW w:w="0" w:type="auto"/>
        <w:jc w:val="center"/>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Look w:val="04A0" w:firstRow="1" w:lastRow="0" w:firstColumn="1" w:lastColumn="0" w:noHBand="0" w:noVBand="1"/>
      </w:tblPr>
      <w:tblGrid>
        <w:gridCol w:w="3312"/>
        <w:gridCol w:w="3312"/>
        <w:gridCol w:w="3312"/>
      </w:tblGrid>
      <w:tr w:rsidR="00284D74" w14:paraId="35AECC30" w14:textId="77777777">
        <w:trPr>
          <w:tblHeader/>
          <w:jc w:val="center"/>
        </w:trPr>
        <w:tc>
          <w:tcPr>
            <w:tcW w:w="3312" w:type="dxa"/>
            <w:shd w:val="clear" w:color="auto" w:fill="EAF0F8"/>
            <w:tcMar>
              <w:top w:w="80" w:type="dxa"/>
              <w:left w:w="80" w:type="dxa"/>
              <w:bottom w:w="80" w:type="dxa"/>
              <w:right w:w="80" w:type="dxa"/>
            </w:tcMar>
          </w:tcPr>
          <w:p w14:paraId="46501E47" w14:textId="77777777" w:rsidR="00284D74" w:rsidRDefault="00284D74">
            <w:pPr>
              <w:pStyle w:val="TableText"/>
            </w:pPr>
            <w:r>
              <w:rPr>
                <w:b/>
              </w:rPr>
              <w:t>Field</w:t>
            </w:r>
          </w:p>
        </w:tc>
        <w:tc>
          <w:tcPr>
            <w:tcW w:w="3312" w:type="dxa"/>
            <w:shd w:val="clear" w:color="auto" w:fill="EAF0F8"/>
            <w:tcMar>
              <w:top w:w="80" w:type="dxa"/>
              <w:left w:w="80" w:type="dxa"/>
              <w:bottom w:w="80" w:type="dxa"/>
              <w:right w:w="80" w:type="dxa"/>
            </w:tcMar>
          </w:tcPr>
          <w:p w14:paraId="0AA6510E" w14:textId="77777777" w:rsidR="00284D74" w:rsidRDefault="00284D74">
            <w:pPr>
              <w:pStyle w:val="TableText"/>
            </w:pPr>
            <w:r>
              <w:rPr>
                <w:b/>
              </w:rPr>
              <w:t>Type</w:t>
            </w:r>
          </w:p>
        </w:tc>
        <w:tc>
          <w:tcPr>
            <w:tcW w:w="3312" w:type="dxa"/>
            <w:shd w:val="clear" w:color="auto" w:fill="EAF0F8"/>
            <w:tcMar>
              <w:top w:w="80" w:type="dxa"/>
              <w:left w:w="80" w:type="dxa"/>
              <w:bottom w:w="80" w:type="dxa"/>
              <w:right w:w="80" w:type="dxa"/>
            </w:tcMar>
          </w:tcPr>
          <w:p w14:paraId="29802F99" w14:textId="77777777" w:rsidR="00284D74" w:rsidRDefault="00284D74">
            <w:pPr>
              <w:pStyle w:val="TableText"/>
            </w:pPr>
            <w:r>
              <w:rPr>
                <w:b/>
              </w:rPr>
              <w:t>Description</w:t>
            </w:r>
          </w:p>
        </w:tc>
      </w:tr>
      <w:tr w:rsidR="00284D74" w14:paraId="06163CC4" w14:textId="77777777">
        <w:trPr>
          <w:jc w:val="center"/>
        </w:trPr>
        <w:tc>
          <w:tcPr>
            <w:tcW w:w="3312" w:type="dxa"/>
            <w:tcMar>
              <w:top w:w="70" w:type="dxa"/>
              <w:left w:w="70" w:type="dxa"/>
              <w:bottom w:w="70" w:type="dxa"/>
              <w:right w:w="70" w:type="dxa"/>
            </w:tcMar>
          </w:tcPr>
          <w:p w14:paraId="0DDC0B7B" w14:textId="77777777" w:rsidR="00284D74" w:rsidRDefault="00284D74">
            <w:pPr>
              <w:pStyle w:val="TableText"/>
            </w:pPr>
            <w:r>
              <w:t>event_id</w:t>
            </w:r>
          </w:p>
        </w:tc>
        <w:tc>
          <w:tcPr>
            <w:tcW w:w="3312" w:type="dxa"/>
            <w:tcMar>
              <w:top w:w="70" w:type="dxa"/>
              <w:left w:w="70" w:type="dxa"/>
              <w:bottom w:w="70" w:type="dxa"/>
              <w:right w:w="70" w:type="dxa"/>
            </w:tcMar>
          </w:tcPr>
          <w:p w14:paraId="4DB13072" w14:textId="77777777" w:rsidR="00284D74" w:rsidRDefault="00284D74">
            <w:pPr>
              <w:pStyle w:val="TableText"/>
            </w:pPr>
            <w:r>
              <w:t>uuid</w:t>
            </w:r>
          </w:p>
        </w:tc>
        <w:tc>
          <w:tcPr>
            <w:tcW w:w="3312" w:type="dxa"/>
            <w:tcMar>
              <w:top w:w="70" w:type="dxa"/>
              <w:left w:w="70" w:type="dxa"/>
              <w:bottom w:w="70" w:type="dxa"/>
              <w:right w:w="70" w:type="dxa"/>
            </w:tcMar>
          </w:tcPr>
          <w:p w14:paraId="219C5930" w14:textId="77777777" w:rsidR="00284D74" w:rsidRDefault="00284D74">
            <w:pPr>
              <w:pStyle w:val="TableText"/>
            </w:pPr>
            <w:r>
              <w:t>Global unique id</w:t>
            </w:r>
          </w:p>
        </w:tc>
      </w:tr>
      <w:tr w:rsidR="00284D74" w14:paraId="27E6B4C3" w14:textId="77777777">
        <w:trPr>
          <w:jc w:val="center"/>
        </w:trPr>
        <w:tc>
          <w:tcPr>
            <w:tcW w:w="3312" w:type="dxa"/>
            <w:tcMar>
              <w:top w:w="70" w:type="dxa"/>
              <w:left w:w="70" w:type="dxa"/>
              <w:bottom w:w="70" w:type="dxa"/>
              <w:right w:w="70" w:type="dxa"/>
            </w:tcMar>
          </w:tcPr>
          <w:p w14:paraId="1E25D2C5" w14:textId="77777777" w:rsidR="00284D74" w:rsidRDefault="00284D74">
            <w:pPr>
              <w:pStyle w:val="TableText"/>
            </w:pPr>
            <w:r>
              <w:t>event_type</w:t>
            </w:r>
          </w:p>
        </w:tc>
        <w:tc>
          <w:tcPr>
            <w:tcW w:w="3312" w:type="dxa"/>
            <w:tcMar>
              <w:top w:w="70" w:type="dxa"/>
              <w:left w:w="70" w:type="dxa"/>
              <w:bottom w:w="70" w:type="dxa"/>
              <w:right w:w="70" w:type="dxa"/>
            </w:tcMar>
          </w:tcPr>
          <w:p w14:paraId="2C137F72" w14:textId="77777777" w:rsidR="00284D74" w:rsidRDefault="00284D74">
            <w:pPr>
              <w:pStyle w:val="TableText"/>
            </w:pPr>
            <w:r>
              <w:t>enum</w:t>
            </w:r>
          </w:p>
        </w:tc>
        <w:tc>
          <w:tcPr>
            <w:tcW w:w="3312" w:type="dxa"/>
            <w:tcMar>
              <w:top w:w="70" w:type="dxa"/>
              <w:left w:w="70" w:type="dxa"/>
              <w:bottom w:w="70" w:type="dxa"/>
              <w:right w:w="70" w:type="dxa"/>
            </w:tcMar>
          </w:tcPr>
          <w:p w14:paraId="030D14E1" w14:textId="77777777" w:rsidR="00284D74" w:rsidRDefault="00284D74">
            <w:pPr>
              <w:pStyle w:val="TableText"/>
            </w:pPr>
            <w:r>
              <w:t>QM_SESSION_STARTED / QM_MESSAGE_SENT / QM_SIGNAL_PROPOSED / QM_MEMORY_CONFIRMED / QM_SAFETY_ESCALATED / QM_RESPONSE_RATED / etc.</w:t>
            </w:r>
          </w:p>
        </w:tc>
      </w:tr>
      <w:tr w:rsidR="00284D74" w14:paraId="5777B957" w14:textId="77777777">
        <w:trPr>
          <w:jc w:val="center"/>
        </w:trPr>
        <w:tc>
          <w:tcPr>
            <w:tcW w:w="3312" w:type="dxa"/>
            <w:tcMar>
              <w:top w:w="70" w:type="dxa"/>
              <w:left w:w="70" w:type="dxa"/>
              <w:bottom w:w="70" w:type="dxa"/>
              <w:right w:w="70" w:type="dxa"/>
            </w:tcMar>
          </w:tcPr>
          <w:p w14:paraId="58B15915" w14:textId="77777777" w:rsidR="00284D74" w:rsidRDefault="00284D74">
            <w:pPr>
              <w:pStyle w:val="TableText"/>
            </w:pPr>
            <w:r>
              <w:t>user_id</w:t>
            </w:r>
          </w:p>
        </w:tc>
        <w:tc>
          <w:tcPr>
            <w:tcW w:w="3312" w:type="dxa"/>
            <w:tcMar>
              <w:top w:w="70" w:type="dxa"/>
              <w:left w:w="70" w:type="dxa"/>
              <w:bottom w:w="70" w:type="dxa"/>
              <w:right w:w="70" w:type="dxa"/>
            </w:tcMar>
          </w:tcPr>
          <w:p w14:paraId="26B36CF9" w14:textId="77777777" w:rsidR="00284D74" w:rsidRDefault="00284D74">
            <w:pPr>
              <w:pStyle w:val="TableText"/>
            </w:pPr>
            <w:r>
              <w:t>uuid</w:t>
            </w:r>
          </w:p>
        </w:tc>
        <w:tc>
          <w:tcPr>
            <w:tcW w:w="3312" w:type="dxa"/>
            <w:tcMar>
              <w:top w:w="70" w:type="dxa"/>
              <w:left w:w="70" w:type="dxa"/>
              <w:bottom w:w="70" w:type="dxa"/>
              <w:right w:w="70" w:type="dxa"/>
            </w:tcMar>
          </w:tcPr>
          <w:p w14:paraId="4C6846FA" w14:textId="77777777" w:rsidR="00284D74" w:rsidRDefault="00284D74">
            <w:pPr>
              <w:pStyle w:val="TableText"/>
            </w:pPr>
            <w:r>
              <w:t>Actor / owner</w:t>
            </w:r>
          </w:p>
        </w:tc>
      </w:tr>
      <w:tr w:rsidR="00284D74" w14:paraId="61D13A78" w14:textId="77777777">
        <w:trPr>
          <w:jc w:val="center"/>
        </w:trPr>
        <w:tc>
          <w:tcPr>
            <w:tcW w:w="3312" w:type="dxa"/>
            <w:tcMar>
              <w:top w:w="70" w:type="dxa"/>
              <w:left w:w="70" w:type="dxa"/>
              <w:bottom w:w="70" w:type="dxa"/>
              <w:right w:w="70" w:type="dxa"/>
            </w:tcMar>
          </w:tcPr>
          <w:p w14:paraId="270E1440" w14:textId="77777777" w:rsidR="00284D74" w:rsidRDefault="00284D74">
            <w:pPr>
              <w:pStyle w:val="TableText"/>
            </w:pPr>
            <w:r>
              <w:t>subject_user_id</w:t>
            </w:r>
          </w:p>
        </w:tc>
        <w:tc>
          <w:tcPr>
            <w:tcW w:w="3312" w:type="dxa"/>
            <w:tcMar>
              <w:top w:w="70" w:type="dxa"/>
              <w:left w:w="70" w:type="dxa"/>
              <w:bottom w:w="70" w:type="dxa"/>
              <w:right w:w="70" w:type="dxa"/>
            </w:tcMar>
          </w:tcPr>
          <w:p w14:paraId="622BA654" w14:textId="77777777" w:rsidR="00284D74" w:rsidRDefault="00284D74">
            <w:pPr>
              <w:pStyle w:val="TableText"/>
            </w:pPr>
            <w:r>
              <w:t>uuid</w:t>
            </w:r>
          </w:p>
        </w:tc>
        <w:tc>
          <w:tcPr>
            <w:tcW w:w="3312" w:type="dxa"/>
            <w:tcMar>
              <w:top w:w="70" w:type="dxa"/>
              <w:left w:w="70" w:type="dxa"/>
              <w:bottom w:w="70" w:type="dxa"/>
              <w:right w:w="70" w:type="dxa"/>
            </w:tcMar>
          </w:tcPr>
          <w:p w14:paraId="3F98BE81" w14:textId="77777777" w:rsidR="00284D74" w:rsidRDefault="00284D74">
            <w:pPr>
              <w:pStyle w:val="TableText"/>
            </w:pPr>
            <w:r>
              <w:t>Optional second-party subject</w:t>
            </w:r>
          </w:p>
        </w:tc>
      </w:tr>
      <w:tr w:rsidR="00284D74" w14:paraId="77358910" w14:textId="77777777">
        <w:trPr>
          <w:jc w:val="center"/>
        </w:trPr>
        <w:tc>
          <w:tcPr>
            <w:tcW w:w="3312" w:type="dxa"/>
            <w:tcMar>
              <w:top w:w="70" w:type="dxa"/>
              <w:left w:w="70" w:type="dxa"/>
              <w:bottom w:w="70" w:type="dxa"/>
              <w:right w:w="70" w:type="dxa"/>
            </w:tcMar>
          </w:tcPr>
          <w:p w14:paraId="32BD051B" w14:textId="77777777" w:rsidR="00284D74" w:rsidRDefault="00284D74">
            <w:pPr>
              <w:pStyle w:val="TableText"/>
            </w:pPr>
            <w:r>
              <w:t>qm_session_id</w:t>
            </w:r>
          </w:p>
        </w:tc>
        <w:tc>
          <w:tcPr>
            <w:tcW w:w="3312" w:type="dxa"/>
            <w:tcMar>
              <w:top w:w="70" w:type="dxa"/>
              <w:left w:w="70" w:type="dxa"/>
              <w:bottom w:w="70" w:type="dxa"/>
              <w:right w:w="70" w:type="dxa"/>
            </w:tcMar>
          </w:tcPr>
          <w:p w14:paraId="1879ABC9" w14:textId="77777777" w:rsidR="00284D74" w:rsidRDefault="00284D74">
            <w:pPr>
              <w:pStyle w:val="TableText"/>
            </w:pPr>
            <w:r>
              <w:t>uuid</w:t>
            </w:r>
          </w:p>
        </w:tc>
        <w:tc>
          <w:tcPr>
            <w:tcW w:w="3312" w:type="dxa"/>
            <w:tcMar>
              <w:top w:w="70" w:type="dxa"/>
              <w:left w:w="70" w:type="dxa"/>
              <w:bottom w:w="70" w:type="dxa"/>
              <w:right w:w="70" w:type="dxa"/>
            </w:tcMar>
          </w:tcPr>
          <w:p w14:paraId="0EC002BB" w14:textId="77777777" w:rsidR="00284D74" w:rsidRDefault="00284D74">
            <w:pPr>
              <w:pStyle w:val="TableText"/>
            </w:pPr>
            <w:r>
              <w:t>Optional session link</w:t>
            </w:r>
          </w:p>
        </w:tc>
      </w:tr>
      <w:tr w:rsidR="00284D74" w14:paraId="57E051F3" w14:textId="77777777">
        <w:trPr>
          <w:jc w:val="center"/>
        </w:trPr>
        <w:tc>
          <w:tcPr>
            <w:tcW w:w="3312" w:type="dxa"/>
            <w:tcMar>
              <w:top w:w="70" w:type="dxa"/>
              <w:left w:w="70" w:type="dxa"/>
              <w:bottom w:w="70" w:type="dxa"/>
              <w:right w:w="70" w:type="dxa"/>
            </w:tcMar>
          </w:tcPr>
          <w:p w14:paraId="5BD80F71" w14:textId="77777777" w:rsidR="00284D74" w:rsidRDefault="00284D74">
            <w:pPr>
              <w:pStyle w:val="TableText"/>
            </w:pPr>
            <w:r>
              <w:t>payload</w:t>
            </w:r>
          </w:p>
        </w:tc>
        <w:tc>
          <w:tcPr>
            <w:tcW w:w="3312" w:type="dxa"/>
            <w:tcMar>
              <w:top w:w="70" w:type="dxa"/>
              <w:left w:w="70" w:type="dxa"/>
              <w:bottom w:w="70" w:type="dxa"/>
              <w:right w:w="70" w:type="dxa"/>
            </w:tcMar>
          </w:tcPr>
          <w:p w14:paraId="0AD539CC" w14:textId="77777777" w:rsidR="00284D74" w:rsidRDefault="00284D74">
            <w:pPr>
              <w:pStyle w:val="TableText"/>
            </w:pPr>
            <w:r>
              <w:t>json</w:t>
            </w:r>
          </w:p>
        </w:tc>
        <w:tc>
          <w:tcPr>
            <w:tcW w:w="3312" w:type="dxa"/>
            <w:tcMar>
              <w:top w:w="70" w:type="dxa"/>
              <w:left w:w="70" w:type="dxa"/>
              <w:bottom w:w="70" w:type="dxa"/>
              <w:right w:w="70" w:type="dxa"/>
            </w:tcMar>
          </w:tcPr>
          <w:p w14:paraId="3116EF1F" w14:textId="77777777" w:rsidR="00284D74" w:rsidRDefault="00284D74">
            <w:pPr>
              <w:pStyle w:val="TableText"/>
            </w:pPr>
            <w:r>
              <w:t>Typed event body</w:t>
            </w:r>
          </w:p>
        </w:tc>
      </w:tr>
      <w:tr w:rsidR="00284D74" w14:paraId="527E1D30" w14:textId="77777777">
        <w:trPr>
          <w:jc w:val="center"/>
        </w:trPr>
        <w:tc>
          <w:tcPr>
            <w:tcW w:w="3312" w:type="dxa"/>
            <w:tcMar>
              <w:top w:w="70" w:type="dxa"/>
              <w:left w:w="70" w:type="dxa"/>
              <w:bottom w:w="70" w:type="dxa"/>
              <w:right w:w="70" w:type="dxa"/>
            </w:tcMar>
          </w:tcPr>
          <w:p w14:paraId="53B4C160" w14:textId="77777777" w:rsidR="00284D74" w:rsidRDefault="00284D74">
            <w:pPr>
              <w:pStyle w:val="TableText"/>
            </w:pPr>
            <w:r>
              <w:t>version</w:t>
            </w:r>
          </w:p>
        </w:tc>
        <w:tc>
          <w:tcPr>
            <w:tcW w:w="3312" w:type="dxa"/>
            <w:tcMar>
              <w:top w:w="70" w:type="dxa"/>
              <w:left w:w="70" w:type="dxa"/>
              <w:bottom w:w="70" w:type="dxa"/>
              <w:right w:w="70" w:type="dxa"/>
            </w:tcMar>
          </w:tcPr>
          <w:p w14:paraId="586B6181" w14:textId="77777777" w:rsidR="00284D74" w:rsidRDefault="00284D74">
            <w:pPr>
              <w:pStyle w:val="TableText"/>
            </w:pPr>
            <w:r>
              <w:t>varchar</w:t>
            </w:r>
          </w:p>
        </w:tc>
        <w:tc>
          <w:tcPr>
            <w:tcW w:w="3312" w:type="dxa"/>
            <w:tcMar>
              <w:top w:w="70" w:type="dxa"/>
              <w:left w:w="70" w:type="dxa"/>
              <w:bottom w:w="70" w:type="dxa"/>
              <w:right w:w="70" w:type="dxa"/>
            </w:tcMar>
          </w:tcPr>
          <w:p w14:paraId="2A8885B4" w14:textId="77777777" w:rsidR="00284D74" w:rsidRDefault="00284D74">
            <w:pPr>
              <w:pStyle w:val="TableText"/>
            </w:pPr>
            <w:r>
              <w:t>Event schema version</w:t>
            </w:r>
          </w:p>
        </w:tc>
      </w:tr>
      <w:tr w:rsidR="00284D74" w14:paraId="77B48B54" w14:textId="77777777">
        <w:trPr>
          <w:jc w:val="center"/>
        </w:trPr>
        <w:tc>
          <w:tcPr>
            <w:tcW w:w="3312" w:type="dxa"/>
            <w:tcMar>
              <w:top w:w="70" w:type="dxa"/>
              <w:left w:w="70" w:type="dxa"/>
              <w:bottom w:w="70" w:type="dxa"/>
              <w:right w:w="70" w:type="dxa"/>
            </w:tcMar>
          </w:tcPr>
          <w:p w14:paraId="4B328943" w14:textId="77777777" w:rsidR="00284D74" w:rsidRDefault="00284D74">
            <w:pPr>
              <w:pStyle w:val="TableText"/>
            </w:pPr>
            <w:r>
              <w:t>created_at</w:t>
            </w:r>
          </w:p>
        </w:tc>
        <w:tc>
          <w:tcPr>
            <w:tcW w:w="3312" w:type="dxa"/>
            <w:tcMar>
              <w:top w:w="70" w:type="dxa"/>
              <w:left w:w="70" w:type="dxa"/>
              <w:bottom w:w="70" w:type="dxa"/>
              <w:right w:w="70" w:type="dxa"/>
            </w:tcMar>
          </w:tcPr>
          <w:p w14:paraId="6CC8AC79" w14:textId="77777777" w:rsidR="00284D74" w:rsidRDefault="00284D74">
            <w:pPr>
              <w:pStyle w:val="TableText"/>
            </w:pPr>
            <w:r>
              <w:t>timestamp</w:t>
            </w:r>
          </w:p>
        </w:tc>
        <w:tc>
          <w:tcPr>
            <w:tcW w:w="3312" w:type="dxa"/>
            <w:tcMar>
              <w:top w:w="70" w:type="dxa"/>
              <w:left w:w="70" w:type="dxa"/>
              <w:bottom w:w="70" w:type="dxa"/>
              <w:right w:w="70" w:type="dxa"/>
            </w:tcMar>
          </w:tcPr>
          <w:p w14:paraId="698D95B1" w14:textId="77777777" w:rsidR="00284D74" w:rsidRDefault="00284D74">
            <w:pPr>
              <w:pStyle w:val="TableText"/>
            </w:pPr>
            <w:r>
              <w:t>UTC</w:t>
            </w:r>
          </w:p>
        </w:tc>
      </w:tr>
    </w:tbl>
    <w:p w14:paraId="64520229" w14:textId="77777777" w:rsidR="00284D74" w:rsidRDefault="00284D74"/>
    <w:p w14:paraId="3929C76C" w14:textId="77777777" w:rsidR="00284D74" w:rsidRDefault="00284D74">
      <w:pPr>
        <w:ind w:left="259" w:hanging="173"/>
      </w:pPr>
      <w:r>
        <w:rPr>
          <w:b/>
        </w:rPr>
        <w:t xml:space="preserve">• </w:t>
      </w:r>
      <w:r>
        <w:t>Every AI-generated answer should log model path, prompt version, context packet version, evidence band, and token counts.</w:t>
      </w:r>
    </w:p>
    <w:p w14:paraId="12D43CA0" w14:textId="77777777" w:rsidR="00284D74" w:rsidRDefault="00284D74">
      <w:pPr>
        <w:ind w:left="259" w:hanging="173"/>
      </w:pPr>
      <w:r>
        <w:rPr>
          <w:b/>
        </w:rPr>
        <w:t xml:space="preserve">• </w:t>
      </w:r>
      <w:r>
        <w:t>Every extracted signal should log extractor version, source span ids, save policy outcome, and validator result.</w:t>
      </w:r>
    </w:p>
    <w:p w14:paraId="7326770D" w14:textId="77777777" w:rsidR="00284D74" w:rsidRDefault="00284D74">
      <w:pPr>
        <w:ind w:left="259" w:hanging="173"/>
      </w:pPr>
      <w:r>
        <w:rPr>
          <w:b/>
        </w:rPr>
        <w:t xml:space="preserve">• </w:t>
      </w:r>
      <w:r>
        <w:t>Every moderation action should log risk detector version, rule id, escalation target, and resolution status.</w:t>
      </w:r>
    </w:p>
    <w:p w14:paraId="25B21F04" w14:textId="77777777" w:rsidR="00284D74" w:rsidRDefault="00284D74">
      <w:pPr>
        <w:ind w:left="259" w:hanging="173"/>
      </w:pPr>
      <w:r>
        <w:rPr>
          <w:b/>
        </w:rPr>
        <w:t xml:space="preserve">• </w:t>
      </w:r>
      <w:r>
        <w:t>Every subscription gate event should log entitlement snapshot and remaining quota at time of decision.</w:t>
      </w:r>
    </w:p>
    <w:p w14:paraId="3D5CA881" w14:textId="77777777" w:rsidR="00284D74" w:rsidRDefault="00284D74">
      <w:pPr>
        <w:pStyle w:val="SectionHead"/>
      </w:pPr>
      <w:r>
        <w:lastRenderedPageBreak/>
        <w:t>11. Moderation, Escalation, and Consent Architecture</w:t>
      </w:r>
    </w:p>
    <w:p w14:paraId="26B944B7" w14:textId="77777777" w:rsidR="00284D74" w:rsidRDefault="00284D74">
      <w:pPr>
        <w:pStyle w:val="SubHead"/>
      </w:pPr>
      <w:r>
        <w:t>11.1 Consent scopes</w:t>
      </w:r>
    </w:p>
    <w:tbl>
      <w:tblPr>
        <w:tblW w:w="0" w:type="auto"/>
        <w:jc w:val="center"/>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Look w:val="04A0" w:firstRow="1" w:lastRow="0" w:firstColumn="1" w:lastColumn="0" w:noHBand="0" w:noVBand="1"/>
      </w:tblPr>
      <w:tblGrid>
        <w:gridCol w:w="3057"/>
        <w:gridCol w:w="2343"/>
        <w:gridCol w:w="2341"/>
        <w:gridCol w:w="2355"/>
      </w:tblGrid>
      <w:tr w:rsidR="00284D74" w14:paraId="000AA927" w14:textId="77777777">
        <w:trPr>
          <w:tblHeader/>
          <w:jc w:val="center"/>
        </w:trPr>
        <w:tc>
          <w:tcPr>
            <w:tcW w:w="2484" w:type="dxa"/>
            <w:shd w:val="clear" w:color="auto" w:fill="EAF0F8"/>
            <w:tcMar>
              <w:top w:w="80" w:type="dxa"/>
              <w:left w:w="80" w:type="dxa"/>
              <w:bottom w:w="80" w:type="dxa"/>
              <w:right w:w="80" w:type="dxa"/>
            </w:tcMar>
          </w:tcPr>
          <w:p w14:paraId="2C8DF0E1" w14:textId="77777777" w:rsidR="00284D74" w:rsidRDefault="00284D74">
            <w:pPr>
              <w:pStyle w:val="TableText"/>
            </w:pPr>
            <w:r>
              <w:rPr>
                <w:b/>
              </w:rPr>
              <w:t>Scope code</w:t>
            </w:r>
          </w:p>
        </w:tc>
        <w:tc>
          <w:tcPr>
            <w:tcW w:w="2484" w:type="dxa"/>
            <w:shd w:val="clear" w:color="auto" w:fill="EAF0F8"/>
            <w:tcMar>
              <w:top w:w="80" w:type="dxa"/>
              <w:left w:w="80" w:type="dxa"/>
              <w:bottom w:w="80" w:type="dxa"/>
              <w:right w:w="80" w:type="dxa"/>
            </w:tcMar>
          </w:tcPr>
          <w:p w14:paraId="5C5EBDC1" w14:textId="77777777" w:rsidR="00284D74" w:rsidRDefault="00284D74">
            <w:pPr>
              <w:pStyle w:val="TableText"/>
            </w:pPr>
            <w:r>
              <w:rPr>
                <w:b/>
              </w:rPr>
              <w:t>Meaning</w:t>
            </w:r>
          </w:p>
        </w:tc>
        <w:tc>
          <w:tcPr>
            <w:tcW w:w="2484" w:type="dxa"/>
            <w:shd w:val="clear" w:color="auto" w:fill="EAF0F8"/>
            <w:tcMar>
              <w:top w:w="80" w:type="dxa"/>
              <w:left w:w="80" w:type="dxa"/>
              <w:bottom w:w="80" w:type="dxa"/>
              <w:right w:w="80" w:type="dxa"/>
            </w:tcMar>
          </w:tcPr>
          <w:p w14:paraId="39A28309" w14:textId="77777777" w:rsidR="00284D74" w:rsidRDefault="00284D74">
            <w:pPr>
              <w:pStyle w:val="TableText"/>
            </w:pPr>
            <w:r>
              <w:rPr>
                <w:b/>
              </w:rPr>
              <w:t>Allows save of</w:t>
            </w:r>
          </w:p>
        </w:tc>
        <w:tc>
          <w:tcPr>
            <w:tcW w:w="2484" w:type="dxa"/>
            <w:shd w:val="clear" w:color="auto" w:fill="EAF0F8"/>
            <w:tcMar>
              <w:top w:w="80" w:type="dxa"/>
              <w:left w:w="80" w:type="dxa"/>
              <w:bottom w:w="80" w:type="dxa"/>
              <w:right w:w="80" w:type="dxa"/>
            </w:tcMar>
          </w:tcPr>
          <w:p w14:paraId="2A89B5A8" w14:textId="77777777" w:rsidR="00284D74" w:rsidRDefault="00284D74">
            <w:pPr>
              <w:pStyle w:val="TableText"/>
            </w:pPr>
            <w:r>
              <w:rPr>
                <w:b/>
              </w:rPr>
              <w:t>Does not allow</w:t>
            </w:r>
          </w:p>
        </w:tc>
      </w:tr>
      <w:tr w:rsidR="00284D74" w14:paraId="3CF8E2EA" w14:textId="77777777">
        <w:trPr>
          <w:jc w:val="center"/>
        </w:trPr>
        <w:tc>
          <w:tcPr>
            <w:tcW w:w="2484" w:type="dxa"/>
            <w:tcMar>
              <w:top w:w="70" w:type="dxa"/>
              <w:left w:w="70" w:type="dxa"/>
              <w:bottom w:w="70" w:type="dxa"/>
              <w:right w:w="70" w:type="dxa"/>
            </w:tcMar>
          </w:tcPr>
          <w:p w14:paraId="3407FCB5" w14:textId="77777777" w:rsidR="00284D74" w:rsidRDefault="00284D74">
            <w:pPr>
              <w:pStyle w:val="TableText"/>
            </w:pPr>
            <w:r>
              <w:t>CONSENT_QM_EPHEMERAL</w:t>
            </w:r>
          </w:p>
        </w:tc>
        <w:tc>
          <w:tcPr>
            <w:tcW w:w="2484" w:type="dxa"/>
            <w:tcMar>
              <w:top w:w="70" w:type="dxa"/>
              <w:left w:w="70" w:type="dxa"/>
              <w:bottom w:w="70" w:type="dxa"/>
              <w:right w:w="70" w:type="dxa"/>
            </w:tcMar>
          </w:tcPr>
          <w:p w14:paraId="317686CB" w14:textId="77777777" w:rsidR="00284D74" w:rsidRDefault="00284D74">
            <w:pPr>
              <w:pStyle w:val="TableText"/>
            </w:pPr>
            <w:r>
              <w:t>Use conversation only for current answer</w:t>
            </w:r>
          </w:p>
        </w:tc>
        <w:tc>
          <w:tcPr>
            <w:tcW w:w="2484" w:type="dxa"/>
            <w:tcMar>
              <w:top w:w="70" w:type="dxa"/>
              <w:left w:w="70" w:type="dxa"/>
              <w:bottom w:w="70" w:type="dxa"/>
              <w:right w:w="70" w:type="dxa"/>
            </w:tcMar>
          </w:tcPr>
          <w:p w14:paraId="2B1DF576" w14:textId="77777777" w:rsidR="00284D74" w:rsidRDefault="00284D74">
            <w:pPr>
              <w:pStyle w:val="TableText"/>
            </w:pPr>
            <w:r>
              <w:t>session context</w:t>
            </w:r>
          </w:p>
        </w:tc>
        <w:tc>
          <w:tcPr>
            <w:tcW w:w="2484" w:type="dxa"/>
            <w:tcMar>
              <w:top w:w="70" w:type="dxa"/>
              <w:left w:w="70" w:type="dxa"/>
              <w:bottom w:w="70" w:type="dxa"/>
              <w:right w:w="70" w:type="dxa"/>
            </w:tcMar>
          </w:tcPr>
          <w:p w14:paraId="375E6FEF" w14:textId="77777777" w:rsidR="00284D74" w:rsidRDefault="00284D74">
            <w:pPr>
              <w:pStyle w:val="TableText"/>
            </w:pPr>
            <w:r>
              <w:t>durable memory or profile extraction</w:t>
            </w:r>
          </w:p>
        </w:tc>
      </w:tr>
      <w:tr w:rsidR="00284D74" w14:paraId="471855F0" w14:textId="77777777">
        <w:trPr>
          <w:jc w:val="center"/>
        </w:trPr>
        <w:tc>
          <w:tcPr>
            <w:tcW w:w="2484" w:type="dxa"/>
            <w:tcMar>
              <w:top w:w="70" w:type="dxa"/>
              <w:left w:w="70" w:type="dxa"/>
              <w:bottom w:w="70" w:type="dxa"/>
              <w:right w:w="70" w:type="dxa"/>
            </w:tcMar>
          </w:tcPr>
          <w:p w14:paraId="3326029A" w14:textId="77777777" w:rsidR="00284D74" w:rsidRDefault="00284D74">
            <w:pPr>
              <w:pStyle w:val="TableText"/>
            </w:pPr>
            <w:r>
              <w:t>CONSENT_QM_PERSONAL_MEMORY</w:t>
            </w:r>
          </w:p>
        </w:tc>
        <w:tc>
          <w:tcPr>
            <w:tcW w:w="2484" w:type="dxa"/>
            <w:tcMar>
              <w:top w:w="70" w:type="dxa"/>
              <w:left w:w="70" w:type="dxa"/>
              <w:bottom w:w="70" w:type="dxa"/>
              <w:right w:w="70" w:type="dxa"/>
            </w:tcMar>
          </w:tcPr>
          <w:p w14:paraId="543E8E62" w14:textId="77777777" w:rsidR="00284D74" w:rsidRDefault="00284D74">
            <w:pPr>
              <w:pStyle w:val="TableText"/>
            </w:pPr>
            <w:r>
              <w:t>Use and save personal memories and low-risk extracted signals</w:t>
            </w:r>
          </w:p>
        </w:tc>
        <w:tc>
          <w:tcPr>
            <w:tcW w:w="2484" w:type="dxa"/>
            <w:tcMar>
              <w:top w:w="70" w:type="dxa"/>
              <w:left w:w="70" w:type="dxa"/>
              <w:bottom w:w="70" w:type="dxa"/>
              <w:right w:w="70" w:type="dxa"/>
            </w:tcMar>
          </w:tcPr>
          <w:p w14:paraId="7EE92788" w14:textId="77777777" w:rsidR="00284D74" w:rsidRDefault="00284D74">
            <w:pPr>
              <w:pStyle w:val="TableText"/>
            </w:pPr>
            <w:r>
              <w:t>personal memory, stable preferences, history themes</w:t>
            </w:r>
          </w:p>
        </w:tc>
        <w:tc>
          <w:tcPr>
            <w:tcW w:w="2484" w:type="dxa"/>
            <w:tcMar>
              <w:top w:w="70" w:type="dxa"/>
              <w:left w:w="70" w:type="dxa"/>
              <w:bottom w:w="70" w:type="dxa"/>
              <w:right w:w="70" w:type="dxa"/>
            </w:tcMar>
          </w:tcPr>
          <w:p w14:paraId="519E75C1" w14:textId="77777777" w:rsidR="00284D74" w:rsidRDefault="00284D74">
            <w:pPr>
              <w:pStyle w:val="TableText"/>
            </w:pPr>
            <w:r>
              <w:t>couple/shared memory</w:t>
            </w:r>
          </w:p>
        </w:tc>
      </w:tr>
      <w:tr w:rsidR="00284D74" w14:paraId="40AD1A2F" w14:textId="77777777">
        <w:trPr>
          <w:jc w:val="center"/>
        </w:trPr>
        <w:tc>
          <w:tcPr>
            <w:tcW w:w="2484" w:type="dxa"/>
            <w:tcMar>
              <w:top w:w="70" w:type="dxa"/>
              <w:left w:w="70" w:type="dxa"/>
              <w:bottom w:w="70" w:type="dxa"/>
              <w:right w:w="70" w:type="dxa"/>
            </w:tcMar>
          </w:tcPr>
          <w:p w14:paraId="0BA5B673" w14:textId="77777777" w:rsidR="00284D74" w:rsidRDefault="00284D74">
            <w:pPr>
              <w:pStyle w:val="TableText"/>
            </w:pPr>
            <w:r>
              <w:t>CONSENT_QM_PROFILE_ENRICHMENT</w:t>
            </w:r>
          </w:p>
        </w:tc>
        <w:tc>
          <w:tcPr>
            <w:tcW w:w="2484" w:type="dxa"/>
            <w:tcMar>
              <w:top w:w="70" w:type="dxa"/>
              <w:left w:w="70" w:type="dxa"/>
              <w:bottom w:w="70" w:type="dxa"/>
              <w:right w:w="70" w:type="dxa"/>
            </w:tcMar>
          </w:tcPr>
          <w:p w14:paraId="6F552095" w14:textId="77777777" w:rsidR="00284D74" w:rsidRDefault="00284D74">
            <w:pPr>
              <w:pStyle w:val="TableText"/>
            </w:pPr>
            <w:r>
              <w:t>Allow approved extracted signals to enrich Genesis OS personal profile</w:t>
            </w:r>
          </w:p>
        </w:tc>
        <w:tc>
          <w:tcPr>
            <w:tcW w:w="2484" w:type="dxa"/>
            <w:tcMar>
              <w:top w:w="70" w:type="dxa"/>
              <w:left w:w="70" w:type="dxa"/>
              <w:bottom w:w="70" w:type="dxa"/>
              <w:right w:w="70" w:type="dxa"/>
            </w:tcMar>
          </w:tcPr>
          <w:p w14:paraId="2FCFE6EC" w14:textId="77777777" w:rsidR="00284D74" w:rsidRDefault="00284D74">
            <w:pPr>
              <w:pStyle w:val="TableText"/>
            </w:pPr>
            <w:r>
              <w:t>trigger tags, pattern tags, history entries</w:t>
            </w:r>
          </w:p>
        </w:tc>
        <w:tc>
          <w:tcPr>
            <w:tcW w:w="2484" w:type="dxa"/>
            <w:tcMar>
              <w:top w:w="70" w:type="dxa"/>
              <w:left w:w="70" w:type="dxa"/>
              <w:bottom w:w="70" w:type="dxa"/>
              <w:right w:w="70" w:type="dxa"/>
            </w:tcMar>
          </w:tcPr>
          <w:p w14:paraId="55DAA9B3" w14:textId="77777777" w:rsidR="00284D74" w:rsidRDefault="00284D74">
            <w:pPr>
              <w:pStyle w:val="TableText"/>
            </w:pPr>
            <w:r>
              <w:t>direct mutation of slow identity without rules</w:t>
            </w:r>
          </w:p>
        </w:tc>
      </w:tr>
      <w:tr w:rsidR="00284D74" w14:paraId="3DEF8A25" w14:textId="77777777">
        <w:trPr>
          <w:jc w:val="center"/>
        </w:trPr>
        <w:tc>
          <w:tcPr>
            <w:tcW w:w="2484" w:type="dxa"/>
            <w:tcMar>
              <w:top w:w="70" w:type="dxa"/>
              <w:left w:w="70" w:type="dxa"/>
              <w:bottom w:w="70" w:type="dxa"/>
              <w:right w:w="70" w:type="dxa"/>
            </w:tcMar>
          </w:tcPr>
          <w:p w14:paraId="4BD254F7" w14:textId="77777777" w:rsidR="00284D74" w:rsidRDefault="00284D74">
            <w:pPr>
              <w:pStyle w:val="TableText"/>
            </w:pPr>
            <w:r>
              <w:t>CONSENT_QM_COUPLE_SHARED</w:t>
            </w:r>
          </w:p>
        </w:tc>
        <w:tc>
          <w:tcPr>
            <w:tcW w:w="2484" w:type="dxa"/>
            <w:tcMar>
              <w:top w:w="70" w:type="dxa"/>
              <w:left w:w="70" w:type="dxa"/>
              <w:bottom w:w="70" w:type="dxa"/>
              <w:right w:w="70" w:type="dxa"/>
            </w:tcMar>
          </w:tcPr>
          <w:p w14:paraId="5F12640A" w14:textId="77777777" w:rsidR="00284D74" w:rsidRDefault="00284D74">
            <w:pPr>
              <w:pStyle w:val="TableText"/>
            </w:pPr>
            <w:r>
              <w:t>Allow selected shared summaries for couple mode when both users agree</w:t>
            </w:r>
          </w:p>
        </w:tc>
        <w:tc>
          <w:tcPr>
            <w:tcW w:w="2484" w:type="dxa"/>
            <w:tcMar>
              <w:top w:w="70" w:type="dxa"/>
              <w:left w:w="70" w:type="dxa"/>
              <w:bottom w:w="70" w:type="dxa"/>
              <w:right w:w="70" w:type="dxa"/>
            </w:tcMar>
          </w:tcPr>
          <w:p w14:paraId="5F94CB71" w14:textId="77777777" w:rsidR="00284D74" w:rsidRDefault="00284D74">
            <w:pPr>
              <w:pStyle w:val="TableText"/>
            </w:pPr>
            <w:r>
              <w:t>shared session summaries, agreed tasks</w:t>
            </w:r>
          </w:p>
        </w:tc>
        <w:tc>
          <w:tcPr>
            <w:tcW w:w="2484" w:type="dxa"/>
            <w:tcMar>
              <w:top w:w="70" w:type="dxa"/>
              <w:left w:w="70" w:type="dxa"/>
              <w:bottom w:w="70" w:type="dxa"/>
              <w:right w:w="70" w:type="dxa"/>
            </w:tcMar>
          </w:tcPr>
          <w:p w14:paraId="6A4D98E5" w14:textId="77777777" w:rsidR="00284D74" w:rsidRDefault="00284D74">
            <w:pPr>
              <w:pStyle w:val="TableText"/>
            </w:pPr>
            <w:r>
              <w:t>unilateral private disclosures to partner</w:t>
            </w:r>
          </w:p>
        </w:tc>
      </w:tr>
      <w:tr w:rsidR="00284D74" w14:paraId="78A8F092" w14:textId="77777777">
        <w:trPr>
          <w:jc w:val="center"/>
        </w:trPr>
        <w:tc>
          <w:tcPr>
            <w:tcW w:w="2484" w:type="dxa"/>
            <w:tcMar>
              <w:top w:w="70" w:type="dxa"/>
              <w:left w:w="70" w:type="dxa"/>
              <w:bottom w:w="70" w:type="dxa"/>
              <w:right w:w="70" w:type="dxa"/>
            </w:tcMar>
          </w:tcPr>
          <w:p w14:paraId="29937812" w14:textId="77777777" w:rsidR="00284D74" w:rsidRDefault="00284D74">
            <w:pPr>
              <w:pStyle w:val="TableText"/>
            </w:pPr>
            <w:r>
              <w:t>CONSENT_QM_TRAINING_AGGREGATE</w:t>
            </w:r>
          </w:p>
        </w:tc>
        <w:tc>
          <w:tcPr>
            <w:tcW w:w="2484" w:type="dxa"/>
            <w:tcMar>
              <w:top w:w="70" w:type="dxa"/>
              <w:left w:w="70" w:type="dxa"/>
              <w:bottom w:w="70" w:type="dxa"/>
              <w:right w:w="70" w:type="dxa"/>
            </w:tcMar>
          </w:tcPr>
          <w:p w14:paraId="19722115" w14:textId="77777777" w:rsidR="00284D74" w:rsidRDefault="00284D74">
            <w:pPr>
              <w:pStyle w:val="TableText"/>
            </w:pPr>
            <w:r>
              <w:t>Allow anonymized aggregate use for tuning and analytics</w:t>
            </w:r>
          </w:p>
        </w:tc>
        <w:tc>
          <w:tcPr>
            <w:tcW w:w="2484" w:type="dxa"/>
            <w:tcMar>
              <w:top w:w="70" w:type="dxa"/>
              <w:left w:w="70" w:type="dxa"/>
              <w:bottom w:w="70" w:type="dxa"/>
              <w:right w:w="70" w:type="dxa"/>
            </w:tcMar>
          </w:tcPr>
          <w:p w14:paraId="4A6BF49A" w14:textId="77777777" w:rsidR="00284D74" w:rsidRDefault="00284D74">
            <w:pPr>
              <w:pStyle w:val="TableText"/>
            </w:pPr>
            <w:r>
              <w:t>de-identified metrics</w:t>
            </w:r>
          </w:p>
        </w:tc>
        <w:tc>
          <w:tcPr>
            <w:tcW w:w="2484" w:type="dxa"/>
            <w:tcMar>
              <w:top w:w="70" w:type="dxa"/>
              <w:left w:w="70" w:type="dxa"/>
              <w:bottom w:w="70" w:type="dxa"/>
              <w:right w:w="70" w:type="dxa"/>
            </w:tcMar>
          </w:tcPr>
          <w:p w14:paraId="2A9386D9" w14:textId="77777777" w:rsidR="00284D74" w:rsidRDefault="00284D74">
            <w:pPr>
              <w:pStyle w:val="TableText"/>
            </w:pPr>
            <w:r>
              <w:t>raw identifiable chat exports for model training without separate policy</w:t>
            </w:r>
          </w:p>
        </w:tc>
      </w:tr>
    </w:tbl>
    <w:p w14:paraId="042204A8" w14:textId="77777777" w:rsidR="00284D74" w:rsidRDefault="00284D74"/>
    <w:p w14:paraId="28195F00" w14:textId="77777777" w:rsidR="00284D74" w:rsidRDefault="00284D74">
      <w:pPr>
        <w:pStyle w:val="SubHead"/>
      </w:pPr>
      <w:r>
        <w:t>11.2 Deletion and retention principles</w:t>
      </w:r>
    </w:p>
    <w:p w14:paraId="705E3ECA" w14:textId="77777777" w:rsidR="00284D74" w:rsidRDefault="00284D74">
      <w:pPr>
        <w:ind w:left="259" w:hanging="173"/>
      </w:pPr>
      <w:r>
        <w:rPr>
          <w:b/>
        </w:rPr>
        <w:t xml:space="preserve">• </w:t>
      </w:r>
      <w:r>
        <w:t>User must be able to view and delete durable Quantum Mirror memories and past relationship entries subject to legal/safety exceptions.</w:t>
      </w:r>
    </w:p>
    <w:p w14:paraId="6A9BC9A2" w14:textId="77777777" w:rsidR="00284D74" w:rsidRDefault="00284D74">
      <w:pPr>
        <w:ind w:left="259" w:hanging="173"/>
      </w:pPr>
      <w:r>
        <w:rPr>
          <w:b/>
        </w:rPr>
        <w:t xml:space="preserve">• </w:t>
      </w:r>
      <w:r>
        <w:t>Deleting a memory item should remove it from future context assembly immediately and queue downstream cache invalidation.</w:t>
      </w:r>
    </w:p>
    <w:p w14:paraId="75934E99" w14:textId="77777777" w:rsidR="00284D74" w:rsidRDefault="00284D74">
      <w:pPr>
        <w:ind w:left="259" w:hanging="173"/>
      </w:pPr>
      <w:r>
        <w:rPr>
          <w:b/>
        </w:rPr>
        <w:t xml:space="preserve">• </w:t>
      </w:r>
      <w:r>
        <w:t>Derived structured signals tied only to deleted content should be soft-deactivated or deleted according to retention class and policy.</w:t>
      </w:r>
    </w:p>
    <w:p w14:paraId="2F3B425D" w14:textId="77777777" w:rsidR="00284D74" w:rsidRDefault="00284D74">
      <w:pPr>
        <w:ind w:left="259" w:hanging="173"/>
      </w:pPr>
      <w:r>
        <w:rPr>
          <w:b/>
        </w:rPr>
        <w:t xml:space="preserve">• </w:t>
      </w:r>
      <w:r>
        <w:t>Moderation evidence may have longer retention than product memory when required for abuse handling, dispute resolution, or security.</w:t>
      </w:r>
    </w:p>
    <w:p w14:paraId="0F6DAA27" w14:textId="77777777" w:rsidR="00284D74" w:rsidRDefault="00284D74">
      <w:pPr>
        <w:ind w:left="259" w:hanging="173"/>
      </w:pPr>
      <w:r>
        <w:rPr>
          <w:b/>
        </w:rPr>
        <w:t xml:space="preserve">• </w:t>
      </w:r>
      <w:r>
        <w:t>Aggregate analytics should be de-identified and excluded from user-visible memory controls while still honoring data governance commitments.</w:t>
      </w:r>
    </w:p>
    <w:p w14:paraId="7D254EC4" w14:textId="77777777" w:rsidR="00284D74" w:rsidRDefault="00284D74">
      <w:pPr>
        <w:ind w:left="259" w:hanging="173"/>
      </w:pPr>
      <w:r>
        <w:rPr>
          <w:b/>
        </w:rPr>
        <w:t xml:space="preserve">• </w:t>
      </w:r>
      <w:r>
        <w:t>Retention classes should be explicit: session transcripts, standard memories, sensitive memories, moderated evidence, billing records, and de-identified aggregates.</w:t>
      </w:r>
    </w:p>
    <w:p w14:paraId="1B4BA2AD" w14:textId="77777777" w:rsidR="00284D74" w:rsidRDefault="00284D74">
      <w:pPr>
        <w:pStyle w:val="SubHead"/>
      </w:pPr>
      <w:r>
        <w:t>11.3 Moderation ladder</w:t>
      </w:r>
    </w:p>
    <w:tbl>
      <w:tblPr>
        <w:tblW w:w="0" w:type="auto"/>
        <w:jc w:val="center"/>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Look w:val="04A0" w:firstRow="1" w:lastRow="0" w:firstColumn="1" w:lastColumn="0" w:noHBand="0" w:noVBand="1"/>
      </w:tblPr>
      <w:tblGrid>
        <w:gridCol w:w="1987"/>
        <w:gridCol w:w="1987"/>
        <w:gridCol w:w="1987"/>
        <w:gridCol w:w="1987"/>
        <w:gridCol w:w="1987"/>
      </w:tblGrid>
      <w:tr w:rsidR="00284D74" w14:paraId="0EC6DBB3" w14:textId="77777777">
        <w:trPr>
          <w:tblHeader/>
          <w:jc w:val="center"/>
        </w:trPr>
        <w:tc>
          <w:tcPr>
            <w:tcW w:w="1987" w:type="dxa"/>
            <w:shd w:val="clear" w:color="auto" w:fill="EAF0F8"/>
            <w:tcMar>
              <w:top w:w="80" w:type="dxa"/>
              <w:left w:w="80" w:type="dxa"/>
              <w:bottom w:w="80" w:type="dxa"/>
              <w:right w:w="80" w:type="dxa"/>
            </w:tcMar>
          </w:tcPr>
          <w:p w14:paraId="3FAC88DC" w14:textId="77777777" w:rsidR="00284D74" w:rsidRDefault="00284D74">
            <w:pPr>
              <w:pStyle w:val="TableText"/>
            </w:pPr>
            <w:r>
              <w:rPr>
                <w:b/>
              </w:rPr>
              <w:t>Risk class</w:t>
            </w:r>
          </w:p>
        </w:tc>
        <w:tc>
          <w:tcPr>
            <w:tcW w:w="1987" w:type="dxa"/>
            <w:shd w:val="clear" w:color="auto" w:fill="EAF0F8"/>
            <w:tcMar>
              <w:top w:w="80" w:type="dxa"/>
              <w:left w:w="80" w:type="dxa"/>
              <w:bottom w:w="80" w:type="dxa"/>
              <w:right w:w="80" w:type="dxa"/>
            </w:tcMar>
          </w:tcPr>
          <w:p w14:paraId="590B3ABC" w14:textId="77777777" w:rsidR="00284D74" w:rsidRDefault="00284D74">
            <w:pPr>
              <w:pStyle w:val="TableText"/>
            </w:pPr>
            <w:r>
              <w:rPr>
                <w:b/>
              </w:rPr>
              <w:t>Examples</w:t>
            </w:r>
          </w:p>
        </w:tc>
        <w:tc>
          <w:tcPr>
            <w:tcW w:w="1987" w:type="dxa"/>
            <w:shd w:val="clear" w:color="auto" w:fill="EAF0F8"/>
            <w:tcMar>
              <w:top w:w="80" w:type="dxa"/>
              <w:left w:w="80" w:type="dxa"/>
              <w:bottom w:w="80" w:type="dxa"/>
              <w:right w:w="80" w:type="dxa"/>
            </w:tcMar>
          </w:tcPr>
          <w:p w14:paraId="1ED91DD5" w14:textId="77777777" w:rsidR="00284D74" w:rsidRDefault="00284D74">
            <w:pPr>
              <w:pStyle w:val="TableText"/>
            </w:pPr>
            <w:r>
              <w:rPr>
                <w:b/>
              </w:rPr>
              <w:t>AI behavior</w:t>
            </w:r>
          </w:p>
        </w:tc>
        <w:tc>
          <w:tcPr>
            <w:tcW w:w="1987" w:type="dxa"/>
            <w:shd w:val="clear" w:color="auto" w:fill="EAF0F8"/>
            <w:tcMar>
              <w:top w:w="80" w:type="dxa"/>
              <w:left w:w="80" w:type="dxa"/>
              <w:bottom w:w="80" w:type="dxa"/>
              <w:right w:w="80" w:type="dxa"/>
            </w:tcMar>
          </w:tcPr>
          <w:p w14:paraId="0A5A3E90" w14:textId="77777777" w:rsidR="00284D74" w:rsidRDefault="00284D74">
            <w:pPr>
              <w:pStyle w:val="TableText"/>
            </w:pPr>
            <w:r>
              <w:rPr>
                <w:b/>
              </w:rPr>
              <w:t>System action</w:t>
            </w:r>
          </w:p>
        </w:tc>
        <w:tc>
          <w:tcPr>
            <w:tcW w:w="1987" w:type="dxa"/>
            <w:shd w:val="clear" w:color="auto" w:fill="EAF0F8"/>
            <w:tcMar>
              <w:top w:w="80" w:type="dxa"/>
              <w:left w:w="80" w:type="dxa"/>
              <w:bottom w:w="80" w:type="dxa"/>
              <w:right w:w="80" w:type="dxa"/>
            </w:tcMar>
          </w:tcPr>
          <w:p w14:paraId="431EC70B" w14:textId="77777777" w:rsidR="00284D74" w:rsidRDefault="00284D74">
            <w:pPr>
              <w:pStyle w:val="TableText"/>
            </w:pPr>
            <w:r>
              <w:rPr>
                <w:b/>
              </w:rPr>
              <w:t>Human review</w:t>
            </w:r>
          </w:p>
        </w:tc>
      </w:tr>
      <w:tr w:rsidR="00284D74" w14:paraId="3F0E3A4E" w14:textId="77777777">
        <w:trPr>
          <w:jc w:val="center"/>
        </w:trPr>
        <w:tc>
          <w:tcPr>
            <w:tcW w:w="1987" w:type="dxa"/>
            <w:tcMar>
              <w:top w:w="70" w:type="dxa"/>
              <w:left w:w="70" w:type="dxa"/>
              <w:bottom w:w="70" w:type="dxa"/>
              <w:right w:w="70" w:type="dxa"/>
            </w:tcMar>
          </w:tcPr>
          <w:p w14:paraId="7DE70850" w14:textId="77777777" w:rsidR="00284D74" w:rsidRDefault="00284D74">
            <w:pPr>
              <w:pStyle w:val="TableText"/>
            </w:pPr>
            <w:r>
              <w:t>NONE</w:t>
            </w:r>
          </w:p>
        </w:tc>
        <w:tc>
          <w:tcPr>
            <w:tcW w:w="1987" w:type="dxa"/>
            <w:tcMar>
              <w:top w:w="70" w:type="dxa"/>
              <w:left w:w="70" w:type="dxa"/>
              <w:bottom w:w="70" w:type="dxa"/>
              <w:right w:w="70" w:type="dxa"/>
            </w:tcMar>
          </w:tcPr>
          <w:p w14:paraId="2336DE4C" w14:textId="77777777" w:rsidR="00284D74" w:rsidRDefault="00284D74">
            <w:pPr>
              <w:pStyle w:val="TableText"/>
            </w:pPr>
            <w:r>
              <w:t>ordinary reflection, score questions</w:t>
            </w:r>
          </w:p>
        </w:tc>
        <w:tc>
          <w:tcPr>
            <w:tcW w:w="1987" w:type="dxa"/>
            <w:tcMar>
              <w:top w:w="70" w:type="dxa"/>
              <w:left w:w="70" w:type="dxa"/>
              <w:bottom w:w="70" w:type="dxa"/>
              <w:right w:w="70" w:type="dxa"/>
            </w:tcMar>
          </w:tcPr>
          <w:p w14:paraId="0AFADF8E" w14:textId="77777777" w:rsidR="00284D74" w:rsidRDefault="00284D74">
            <w:pPr>
              <w:pStyle w:val="TableText"/>
            </w:pPr>
            <w:r>
              <w:t>normal response</w:t>
            </w:r>
          </w:p>
        </w:tc>
        <w:tc>
          <w:tcPr>
            <w:tcW w:w="1987" w:type="dxa"/>
            <w:tcMar>
              <w:top w:w="70" w:type="dxa"/>
              <w:left w:w="70" w:type="dxa"/>
              <w:bottom w:w="70" w:type="dxa"/>
              <w:right w:w="70" w:type="dxa"/>
            </w:tcMar>
          </w:tcPr>
          <w:p w14:paraId="555F0B2C" w14:textId="77777777" w:rsidR="00284D74" w:rsidRDefault="00284D74">
            <w:pPr>
              <w:pStyle w:val="TableText"/>
            </w:pPr>
            <w:r>
              <w:t>log only</w:t>
            </w:r>
          </w:p>
        </w:tc>
        <w:tc>
          <w:tcPr>
            <w:tcW w:w="1987" w:type="dxa"/>
            <w:tcMar>
              <w:top w:w="70" w:type="dxa"/>
              <w:left w:w="70" w:type="dxa"/>
              <w:bottom w:w="70" w:type="dxa"/>
              <w:right w:w="70" w:type="dxa"/>
            </w:tcMar>
          </w:tcPr>
          <w:p w14:paraId="3A3C86DA" w14:textId="77777777" w:rsidR="00284D74" w:rsidRDefault="00284D74">
            <w:pPr>
              <w:pStyle w:val="TableText"/>
            </w:pPr>
            <w:r>
              <w:t>no</w:t>
            </w:r>
          </w:p>
        </w:tc>
      </w:tr>
      <w:tr w:rsidR="00284D74" w14:paraId="3037231C" w14:textId="77777777">
        <w:trPr>
          <w:jc w:val="center"/>
        </w:trPr>
        <w:tc>
          <w:tcPr>
            <w:tcW w:w="1987" w:type="dxa"/>
            <w:tcMar>
              <w:top w:w="70" w:type="dxa"/>
              <w:left w:w="70" w:type="dxa"/>
              <w:bottom w:w="70" w:type="dxa"/>
              <w:right w:w="70" w:type="dxa"/>
            </w:tcMar>
          </w:tcPr>
          <w:p w14:paraId="1FDF8566" w14:textId="77777777" w:rsidR="00284D74" w:rsidRDefault="00284D74">
            <w:pPr>
              <w:pStyle w:val="TableText"/>
            </w:pPr>
            <w:r>
              <w:t>LOW</w:t>
            </w:r>
          </w:p>
        </w:tc>
        <w:tc>
          <w:tcPr>
            <w:tcW w:w="1987" w:type="dxa"/>
            <w:tcMar>
              <w:top w:w="70" w:type="dxa"/>
              <w:left w:w="70" w:type="dxa"/>
              <w:bottom w:w="70" w:type="dxa"/>
              <w:right w:w="70" w:type="dxa"/>
            </w:tcMar>
          </w:tcPr>
          <w:p w14:paraId="5D0D6355" w14:textId="77777777" w:rsidR="00284D74" w:rsidRDefault="00284D74">
            <w:pPr>
              <w:pStyle w:val="TableText"/>
            </w:pPr>
            <w:r>
              <w:t xml:space="preserve">mild distress, </w:t>
            </w:r>
            <w:r>
              <w:lastRenderedPageBreak/>
              <w:t>heartbreak, confusion</w:t>
            </w:r>
          </w:p>
        </w:tc>
        <w:tc>
          <w:tcPr>
            <w:tcW w:w="1987" w:type="dxa"/>
            <w:tcMar>
              <w:top w:w="70" w:type="dxa"/>
              <w:left w:w="70" w:type="dxa"/>
              <w:bottom w:w="70" w:type="dxa"/>
              <w:right w:w="70" w:type="dxa"/>
            </w:tcMar>
          </w:tcPr>
          <w:p w14:paraId="65A8A671" w14:textId="77777777" w:rsidR="00284D74" w:rsidRDefault="00284D74">
            <w:pPr>
              <w:pStyle w:val="TableText"/>
            </w:pPr>
            <w:r>
              <w:lastRenderedPageBreak/>
              <w:t>gentle reflective support</w:t>
            </w:r>
          </w:p>
        </w:tc>
        <w:tc>
          <w:tcPr>
            <w:tcW w:w="1987" w:type="dxa"/>
            <w:tcMar>
              <w:top w:w="70" w:type="dxa"/>
              <w:left w:w="70" w:type="dxa"/>
              <w:bottom w:w="70" w:type="dxa"/>
              <w:right w:w="70" w:type="dxa"/>
            </w:tcMar>
          </w:tcPr>
          <w:p w14:paraId="120632D7" w14:textId="77777777" w:rsidR="00284D74" w:rsidRDefault="00284D74">
            <w:pPr>
              <w:pStyle w:val="TableText"/>
            </w:pPr>
            <w:r>
              <w:t>log sentiment and watch</w:t>
            </w:r>
          </w:p>
        </w:tc>
        <w:tc>
          <w:tcPr>
            <w:tcW w:w="1987" w:type="dxa"/>
            <w:tcMar>
              <w:top w:w="70" w:type="dxa"/>
              <w:left w:w="70" w:type="dxa"/>
              <w:bottom w:w="70" w:type="dxa"/>
              <w:right w:w="70" w:type="dxa"/>
            </w:tcMar>
          </w:tcPr>
          <w:p w14:paraId="12D92A44" w14:textId="77777777" w:rsidR="00284D74" w:rsidRDefault="00284D74">
            <w:pPr>
              <w:pStyle w:val="TableText"/>
            </w:pPr>
            <w:r>
              <w:t>no</w:t>
            </w:r>
          </w:p>
        </w:tc>
      </w:tr>
      <w:tr w:rsidR="00284D74" w14:paraId="77D41C25" w14:textId="77777777">
        <w:trPr>
          <w:jc w:val="center"/>
        </w:trPr>
        <w:tc>
          <w:tcPr>
            <w:tcW w:w="1987" w:type="dxa"/>
            <w:tcMar>
              <w:top w:w="70" w:type="dxa"/>
              <w:left w:w="70" w:type="dxa"/>
              <w:bottom w:w="70" w:type="dxa"/>
              <w:right w:w="70" w:type="dxa"/>
            </w:tcMar>
          </w:tcPr>
          <w:p w14:paraId="4E4AA9AF" w14:textId="77777777" w:rsidR="00284D74" w:rsidRDefault="00284D74">
            <w:pPr>
              <w:pStyle w:val="TableText"/>
            </w:pPr>
            <w:r>
              <w:t>MODERATE</w:t>
            </w:r>
          </w:p>
        </w:tc>
        <w:tc>
          <w:tcPr>
            <w:tcW w:w="1987" w:type="dxa"/>
            <w:tcMar>
              <w:top w:w="70" w:type="dxa"/>
              <w:left w:w="70" w:type="dxa"/>
              <w:bottom w:w="70" w:type="dxa"/>
              <w:right w:w="70" w:type="dxa"/>
            </w:tcMar>
          </w:tcPr>
          <w:p w14:paraId="215C877A" w14:textId="77777777" w:rsidR="00284D74" w:rsidRDefault="00284D74">
            <w:pPr>
              <w:pStyle w:val="TableText"/>
            </w:pPr>
            <w:r>
              <w:t>panic language, repeated harassment concerns, coercive control hints</w:t>
            </w:r>
          </w:p>
        </w:tc>
        <w:tc>
          <w:tcPr>
            <w:tcW w:w="1987" w:type="dxa"/>
            <w:tcMar>
              <w:top w:w="70" w:type="dxa"/>
              <w:left w:w="70" w:type="dxa"/>
              <w:bottom w:w="70" w:type="dxa"/>
              <w:right w:w="70" w:type="dxa"/>
            </w:tcMar>
          </w:tcPr>
          <w:p w14:paraId="75C6122F" w14:textId="77777777" w:rsidR="00284D74" w:rsidRDefault="00284D74">
            <w:pPr>
              <w:pStyle w:val="TableText"/>
            </w:pPr>
            <w:r>
              <w:t>supportive but bounded, suggest safety-oriented next steps</w:t>
            </w:r>
          </w:p>
        </w:tc>
        <w:tc>
          <w:tcPr>
            <w:tcW w:w="1987" w:type="dxa"/>
            <w:tcMar>
              <w:top w:w="70" w:type="dxa"/>
              <w:left w:w="70" w:type="dxa"/>
              <w:bottom w:w="70" w:type="dxa"/>
              <w:right w:w="70" w:type="dxa"/>
            </w:tcMar>
          </w:tcPr>
          <w:p w14:paraId="4AB47E20" w14:textId="77777777" w:rsidR="00284D74" w:rsidRDefault="00284D74">
            <w:pPr>
              <w:pStyle w:val="TableText"/>
            </w:pPr>
            <w:r>
              <w:t>open moderation case, flag session</w:t>
            </w:r>
          </w:p>
        </w:tc>
        <w:tc>
          <w:tcPr>
            <w:tcW w:w="1987" w:type="dxa"/>
            <w:tcMar>
              <w:top w:w="70" w:type="dxa"/>
              <w:left w:w="70" w:type="dxa"/>
              <w:bottom w:w="70" w:type="dxa"/>
              <w:right w:w="70" w:type="dxa"/>
            </w:tcMar>
          </w:tcPr>
          <w:p w14:paraId="09575E94" w14:textId="77777777" w:rsidR="00284D74" w:rsidRDefault="00284D74">
            <w:pPr>
              <w:pStyle w:val="TableText"/>
            </w:pPr>
            <w:r>
              <w:t>possible</w:t>
            </w:r>
          </w:p>
        </w:tc>
      </w:tr>
      <w:tr w:rsidR="00284D74" w14:paraId="7ADE5FC2" w14:textId="77777777">
        <w:trPr>
          <w:jc w:val="center"/>
        </w:trPr>
        <w:tc>
          <w:tcPr>
            <w:tcW w:w="1987" w:type="dxa"/>
            <w:tcMar>
              <w:top w:w="70" w:type="dxa"/>
              <w:left w:w="70" w:type="dxa"/>
              <w:bottom w:w="70" w:type="dxa"/>
              <w:right w:w="70" w:type="dxa"/>
            </w:tcMar>
          </w:tcPr>
          <w:p w14:paraId="1F48A31E" w14:textId="77777777" w:rsidR="00284D74" w:rsidRDefault="00284D74">
            <w:pPr>
              <w:pStyle w:val="TableText"/>
            </w:pPr>
            <w:r>
              <w:t>HIGH</w:t>
            </w:r>
          </w:p>
        </w:tc>
        <w:tc>
          <w:tcPr>
            <w:tcW w:w="1987" w:type="dxa"/>
            <w:tcMar>
              <w:top w:w="70" w:type="dxa"/>
              <w:left w:w="70" w:type="dxa"/>
              <w:bottom w:w="70" w:type="dxa"/>
              <w:right w:w="70" w:type="dxa"/>
            </w:tcMar>
          </w:tcPr>
          <w:p w14:paraId="40A66A20" w14:textId="77777777" w:rsidR="00284D74" w:rsidRDefault="00284D74">
            <w:pPr>
              <w:pStyle w:val="TableText"/>
            </w:pPr>
            <w:r>
              <w:t>self-harm ideation without imminent plan, threats, stalking, abuse disclosures with fear</w:t>
            </w:r>
          </w:p>
        </w:tc>
        <w:tc>
          <w:tcPr>
            <w:tcW w:w="1987" w:type="dxa"/>
            <w:tcMar>
              <w:top w:w="70" w:type="dxa"/>
              <w:left w:w="70" w:type="dxa"/>
              <w:bottom w:w="70" w:type="dxa"/>
              <w:right w:w="70" w:type="dxa"/>
            </w:tcMar>
          </w:tcPr>
          <w:p w14:paraId="4B421841" w14:textId="77777777" w:rsidR="00284D74" w:rsidRDefault="00284D74">
            <w:pPr>
              <w:pStyle w:val="TableText"/>
            </w:pPr>
            <w:r>
              <w:t>interrupt normal flow, safety-first language</w:t>
            </w:r>
          </w:p>
        </w:tc>
        <w:tc>
          <w:tcPr>
            <w:tcW w:w="1987" w:type="dxa"/>
            <w:tcMar>
              <w:top w:w="70" w:type="dxa"/>
              <w:left w:w="70" w:type="dxa"/>
              <w:bottom w:w="70" w:type="dxa"/>
              <w:right w:w="70" w:type="dxa"/>
            </w:tcMar>
          </w:tcPr>
          <w:p w14:paraId="41A94C28" w14:textId="77777777" w:rsidR="00284D74" w:rsidRDefault="00284D74">
            <w:pPr>
              <w:pStyle w:val="TableText"/>
            </w:pPr>
            <w:r>
              <w:t>escalate immediately, provide resources, restrict some modes</w:t>
            </w:r>
          </w:p>
        </w:tc>
        <w:tc>
          <w:tcPr>
            <w:tcW w:w="1987" w:type="dxa"/>
            <w:tcMar>
              <w:top w:w="70" w:type="dxa"/>
              <w:left w:w="70" w:type="dxa"/>
              <w:bottom w:w="70" w:type="dxa"/>
              <w:right w:w="70" w:type="dxa"/>
            </w:tcMar>
          </w:tcPr>
          <w:p w14:paraId="16DB6C81" w14:textId="77777777" w:rsidR="00284D74" w:rsidRDefault="00284D74">
            <w:pPr>
              <w:pStyle w:val="TableText"/>
            </w:pPr>
            <w:r>
              <w:t>yes</w:t>
            </w:r>
          </w:p>
        </w:tc>
      </w:tr>
      <w:tr w:rsidR="00284D74" w14:paraId="0FEC28BE" w14:textId="77777777">
        <w:trPr>
          <w:jc w:val="center"/>
        </w:trPr>
        <w:tc>
          <w:tcPr>
            <w:tcW w:w="1987" w:type="dxa"/>
            <w:tcMar>
              <w:top w:w="70" w:type="dxa"/>
              <w:left w:w="70" w:type="dxa"/>
              <w:bottom w:w="70" w:type="dxa"/>
              <w:right w:w="70" w:type="dxa"/>
            </w:tcMar>
          </w:tcPr>
          <w:p w14:paraId="400C9FF2" w14:textId="77777777" w:rsidR="00284D74" w:rsidRDefault="00284D74">
            <w:pPr>
              <w:pStyle w:val="TableText"/>
            </w:pPr>
            <w:r>
              <w:t>CRITICAL</w:t>
            </w:r>
          </w:p>
        </w:tc>
        <w:tc>
          <w:tcPr>
            <w:tcW w:w="1987" w:type="dxa"/>
            <w:tcMar>
              <w:top w:w="70" w:type="dxa"/>
              <w:left w:w="70" w:type="dxa"/>
              <w:bottom w:w="70" w:type="dxa"/>
              <w:right w:w="70" w:type="dxa"/>
            </w:tcMar>
          </w:tcPr>
          <w:p w14:paraId="3F60D42A" w14:textId="77777777" w:rsidR="00284D74" w:rsidRDefault="00284D74">
            <w:pPr>
              <w:pStyle w:val="TableText"/>
            </w:pPr>
            <w:r>
              <w:t>imminent self-harm, active violence threat, child exploitation or comparable severe harm</w:t>
            </w:r>
          </w:p>
        </w:tc>
        <w:tc>
          <w:tcPr>
            <w:tcW w:w="1987" w:type="dxa"/>
            <w:tcMar>
              <w:top w:w="70" w:type="dxa"/>
              <w:left w:w="70" w:type="dxa"/>
              <w:bottom w:w="70" w:type="dxa"/>
              <w:right w:w="70" w:type="dxa"/>
            </w:tcMar>
          </w:tcPr>
          <w:p w14:paraId="00B83384" w14:textId="77777777" w:rsidR="00284D74" w:rsidRDefault="00284D74">
            <w:pPr>
              <w:pStyle w:val="TableText"/>
            </w:pPr>
            <w:r>
              <w:t>stop normal assistance</w:t>
            </w:r>
          </w:p>
        </w:tc>
        <w:tc>
          <w:tcPr>
            <w:tcW w:w="1987" w:type="dxa"/>
            <w:tcMar>
              <w:top w:w="70" w:type="dxa"/>
              <w:left w:w="70" w:type="dxa"/>
              <w:bottom w:w="70" w:type="dxa"/>
              <w:right w:w="70" w:type="dxa"/>
            </w:tcMar>
          </w:tcPr>
          <w:p w14:paraId="359D03C7" w14:textId="77777777" w:rsidR="00284D74" w:rsidRDefault="00284D74">
            <w:pPr>
              <w:pStyle w:val="TableText"/>
            </w:pPr>
            <w:r>
              <w:t>critical escalation policy, emergency resources, account interventions where policy permits</w:t>
            </w:r>
          </w:p>
        </w:tc>
        <w:tc>
          <w:tcPr>
            <w:tcW w:w="1987" w:type="dxa"/>
            <w:tcMar>
              <w:top w:w="70" w:type="dxa"/>
              <w:left w:w="70" w:type="dxa"/>
              <w:bottom w:w="70" w:type="dxa"/>
              <w:right w:w="70" w:type="dxa"/>
            </w:tcMar>
          </w:tcPr>
          <w:p w14:paraId="63A6C54E" w14:textId="77777777" w:rsidR="00284D74" w:rsidRDefault="00284D74">
            <w:pPr>
              <w:pStyle w:val="TableText"/>
            </w:pPr>
            <w:r>
              <w:t>yes immediate</w:t>
            </w:r>
          </w:p>
        </w:tc>
      </w:tr>
    </w:tbl>
    <w:p w14:paraId="71E3A79C" w14:textId="77777777" w:rsidR="00284D74" w:rsidRDefault="00284D74"/>
    <w:p w14:paraId="45A1FA6A" w14:textId="77777777" w:rsidR="00284D74" w:rsidRDefault="00284D74">
      <w:pPr>
        <w:pStyle w:val="SubHead"/>
      </w:pPr>
      <w:r>
        <w:t>11.4 Couple mode consent warnings</w:t>
      </w:r>
    </w:p>
    <w:p w14:paraId="7210A054" w14:textId="77777777" w:rsidR="00284D74" w:rsidRDefault="00284D74">
      <w:pPr>
        <w:ind w:left="259" w:hanging="173"/>
      </w:pPr>
      <w:r>
        <w:rPr>
          <w:b/>
        </w:rPr>
        <w:t xml:space="preserve">• </w:t>
      </w:r>
      <w:r>
        <w:t>Couple mode must never surface one partner's private Quantum Mirror session content to the other unless explicitly shared.</w:t>
      </w:r>
    </w:p>
    <w:p w14:paraId="02E39EF8" w14:textId="77777777" w:rsidR="00284D74" w:rsidRDefault="00284D74">
      <w:pPr>
        <w:ind w:left="259" w:hanging="173"/>
      </w:pPr>
      <w:r>
        <w:rPr>
          <w:b/>
        </w:rPr>
        <w:t xml:space="preserve">• </w:t>
      </w:r>
      <w:r>
        <w:t>Shared summaries should be generated from approved shared inputs, joint exercises, or transformed patterns that remove unilateral secrets.</w:t>
      </w:r>
    </w:p>
    <w:p w14:paraId="71564BA9" w14:textId="77777777" w:rsidR="00284D74" w:rsidRDefault="00284D74">
      <w:pPr>
        <w:ind w:left="259" w:hanging="173"/>
      </w:pPr>
      <w:r>
        <w:rPr>
          <w:b/>
        </w:rPr>
        <w:t xml:space="preserve">• </w:t>
      </w:r>
      <w:r>
        <w:t>If one partner revokes consent, shared future analysis stops immediately and any cached joint context must be invalidated.</w:t>
      </w:r>
    </w:p>
    <w:p w14:paraId="16A17BC0" w14:textId="77777777" w:rsidR="00284D74" w:rsidRDefault="00284D74">
      <w:pPr>
        <w:ind w:left="259" w:hanging="173"/>
      </w:pPr>
      <w:r>
        <w:rPr>
          <w:b/>
        </w:rPr>
        <w:t xml:space="preserve">• </w:t>
      </w:r>
      <w:r>
        <w:t>All couple outputs should include a provenance class: SELF_REPORTED_BOTH, JOINT_ACTIVITY_DATA, SHARED_REFLECTION, or DERIVED_PATTERN_LOW_EXPOSURE.</w:t>
      </w:r>
    </w:p>
    <w:p w14:paraId="4C1527C7" w14:textId="77777777" w:rsidR="00284D74" w:rsidRDefault="00284D74">
      <w:pPr>
        <w:pStyle w:val="SectionHead"/>
      </w:pPr>
      <w:r>
        <w:t>12. Cost Control, Rate Limits, and Monetization Logic</w:t>
      </w:r>
    </w:p>
    <w:p w14:paraId="62A3CB84" w14:textId="77777777" w:rsidR="00284D74" w:rsidRDefault="00284D74">
      <w:r>
        <w:t>Premium value does not excuse uncontrolled compute burn. Quantum Mirror must behave like a luxury service with a disciplined back office.</w:t>
      </w:r>
    </w:p>
    <w:p w14:paraId="40C37912" w14:textId="77777777" w:rsidR="00284D74" w:rsidRDefault="00284D74">
      <w:pPr>
        <w:pStyle w:val="SubHead"/>
      </w:pPr>
      <w:r>
        <w:t>12.1 Cost levers</w:t>
      </w:r>
    </w:p>
    <w:p w14:paraId="26087385" w14:textId="77777777" w:rsidR="00284D74" w:rsidRDefault="00284D74">
      <w:pPr>
        <w:ind w:left="259" w:hanging="173"/>
      </w:pPr>
      <w:r>
        <w:rPr>
          <w:b/>
        </w:rPr>
        <w:t xml:space="preserve">• </w:t>
      </w:r>
      <w:r>
        <w:t>Route simple questions to a smaller model path and reserve deeper model paths for complex pattern analysis.</w:t>
      </w:r>
    </w:p>
    <w:p w14:paraId="2D446FD6" w14:textId="77777777" w:rsidR="00284D74" w:rsidRDefault="00284D74">
      <w:pPr>
        <w:ind w:left="259" w:hanging="173"/>
      </w:pPr>
      <w:r>
        <w:rPr>
          <w:b/>
        </w:rPr>
        <w:t xml:space="preserve">• </w:t>
      </w:r>
      <w:r>
        <w:t>Cap the amount of historical context assembled per turn. Retrieve targeted summaries, not whole transcript novels.</w:t>
      </w:r>
    </w:p>
    <w:p w14:paraId="35833943" w14:textId="77777777" w:rsidR="00284D74" w:rsidRDefault="00284D74">
      <w:pPr>
        <w:ind w:left="259" w:hanging="173"/>
      </w:pPr>
      <w:r>
        <w:rPr>
          <w:b/>
        </w:rPr>
        <w:t xml:space="preserve">• </w:t>
      </w:r>
      <w:r>
        <w:t>Use structured summaries and canonical signal lists instead of replaying every prior session.</w:t>
      </w:r>
    </w:p>
    <w:p w14:paraId="063894FD" w14:textId="77777777" w:rsidR="00284D74" w:rsidRDefault="00284D74">
      <w:pPr>
        <w:ind w:left="259" w:hanging="173"/>
      </w:pPr>
      <w:r>
        <w:rPr>
          <w:b/>
        </w:rPr>
        <w:t xml:space="preserve">• </w:t>
      </w:r>
      <w:r>
        <w:t>Limit automatic extraction frequency. Not every user turn needs an extraction job.</w:t>
      </w:r>
    </w:p>
    <w:p w14:paraId="43B852A0" w14:textId="77777777" w:rsidR="00284D74" w:rsidRDefault="00284D74">
      <w:pPr>
        <w:ind w:left="259" w:hanging="173"/>
      </w:pPr>
      <w:r>
        <w:rPr>
          <w:b/>
        </w:rPr>
        <w:t xml:space="preserve">• </w:t>
      </w:r>
      <w:r>
        <w:t>Use monthly message/session quotas with soft warnings and optional top-up rules if desired.</w:t>
      </w:r>
    </w:p>
    <w:p w14:paraId="11469E1E" w14:textId="77777777" w:rsidR="00284D74" w:rsidRDefault="00284D74">
      <w:pPr>
        <w:ind w:left="259" w:hanging="173"/>
      </w:pPr>
      <w:r>
        <w:rPr>
          <w:b/>
        </w:rPr>
        <w:lastRenderedPageBreak/>
        <w:t xml:space="preserve">• </w:t>
      </w:r>
      <w:r>
        <w:t>Use asynchronous enrichment jobs for non-urgent summarization and trend updates rather than deep synchronous generation every time.</w:t>
      </w:r>
    </w:p>
    <w:p w14:paraId="5D2C9E24" w14:textId="77777777" w:rsidR="00284D74" w:rsidRDefault="00284D74">
      <w:pPr>
        <w:ind w:left="259" w:hanging="173"/>
      </w:pPr>
      <w:r>
        <w:rPr>
          <w:b/>
        </w:rPr>
        <w:t xml:space="preserve">• </w:t>
      </w:r>
      <w:r>
        <w:t>Log cost_estimate_usd per session and per subscription cohort to ensure margin remains positive.</w:t>
      </w:r>
    </w:p>
    <w:p w14:paraId="13BBC297" w14:textId="77777777" w:rsidR="00284D74" w:rsidRDefault="00284D74">
      <w:pPr>
        <w:pStyle w:val="SubHead"/>
      </w:pPr>
      <w:r>
        <w:t>12.2 Suggested entitlement matrix</w:t>
      </w:r>
    </w:p>
    <w:tbl>
      <w:tblPr>
        <w:tblW w:w="0" w:type="auto"/>
        <w:jc w:val="center"/>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Look w:val="04A0" w:firstRow="1" w:lastRow="0" w:firstColumn="1" w:lastColumn="0" w:noHBand="0" w:noVBand="1"/>
      </w:tblPr>
      <w:tblGrid>
        <w:gridCol w:w="1987"/>
        <w:gridCol w:w="1987"/>
        <w:gridCol w:w="1987"/>
        <w:gridCol w:w="1987"/>
        <w:gridCol w:w="1987"/>
      </w:tblGrid>
      <w:tr w:rsidR="00284D74" w14:paraId="6555505C" w14:textId="77777777">
        <w:trPr>
          <w:tblHeader/>
          <w:jc w:val="center"/>
        </w:trPr>
        <w:tc>
          <w:tcPr>
            <w:tcW w:w="1987" w:type="dxa"/>
            <w:shd w:val="clear" w:color="auto" w:fill="EAF0F8"/>
            <w:tcMar>
              <w:top w:w="80" w:type="dxa"/>
              <w:left w:w="80" w:type="dxa"/>
              <w:bottom w:w="80" w:type="dxa"/>
              <w:right w:w="80" w:type="dxa"/>
            </w:tcMar>
          </w:tcPr>
          <w:p w14:paraId="2524E9D5" w14:textId="77777777" w:rsidR="00284D74" w:rsidRDefault="00284D74">
            <w:pPr>
              <w:pStyle w:val="TableText"/>
            </w:pPr>
            <w:r>
              <w:rPr>
                <w:b/>
              </w:rPr>
              <w:t>Capability</w:t>
            </w:r>
          </w:p>
        </w:tc>
        <w:tc>
          <w:tcPr>
            <w:tcW w:w="1987" w:type="dxa"/>
            <w:shd w:val="clear" w:color="auto" w:fill="EAF0F8"/>
            <w:tcMar>
              <w:top w:w="80" w:type="dxa"/>
              <w:left w:w="80" w:type="dxa"/>
              <w:bottom w:w="80" w:type="dxa"/>
              <w:right w:w="80" w:type="dxa"/>
            </w:tcMar>
          </w:tcPr>
          <w:p w14:paraId="142B5517" w14:textId="77777777" w:rsidR="00284D74" w:rsidRDefault="00284D74">
            <w:pPr>
              <w:pStyle w:val="TableText"/>
            </w:pPr>
            <w:r>
              <w:rPr>
                <w:b/>
              </w:rPr>
              <w:t>Free preview</w:t>
            </w:r>
          </w:p>
        </w:tc>
        <w:tc>
          <w:tcPr>
            <w:tcW w:w="1987" w:type="dxa"/>
            <w:shd w:val="clear" w:color="auto" w:fill="EAF0F8"/>
            <w:tcMar>
              <w:top w:w="80" w:type="dxa"/>
              <w:left w:w="80" w:type="dxa"/>
              <w:bottom w:w="80" w:type="dxa"/>
              <w:right w:w="80" w:type="dxa"/>
            </w:tcMar>
          </w:tcPr>
          <w:p w14:paraId="5D6C1C7C" w14:textId="77777777" w:rsidR="00284D74" w:rsidRDefault="00284D74">
            <w:pPr>
              <w:pStyle w:val="TableText"/>
            </w:pPr>
            <w:r>
              <w:rPr>
                <w:b/>
              </w:rPr>
              <w:t>QM Premium</w:t>
            </w:r>
          </w:p>
        </w:tc>
        <w:tc>
          <w:tcPr>
            <w:tcW w:w="1987" w:type="dxa"/>
            <w:shd w:val="clear" w:color="auto" w:fill="EAF0F8"/>
            <w:tcMar>
              <w:top w:w="80" w:type="dxa"/>
              <w:left w:w="80" w:type="dxa"/>
              <w:bottom w:w="80" w:type="dxa"/>
              <w:right w:w="80" w:type="dxa"/>
            </w:tcMar>
          </w:tcPr>
          <w:p w14:paraId="178DA5AE" w14:textId="77777777" w:rsidR="00284D74" w:rsidRDefault="00284D74">
            <w:pPr>
              <w:pStyle w:val="TableText"/>
            </w:pPr>
            <w:r>
              <w:rPr>
                <w:b/>
              </w:rPr>
              <w:t>QM Couple</w:t>
            </w:r>
          </w:p>
        </w:tc>
        <w:tc>
          <w:tcPr>
            <w:tcW w:w="1987" w:type="dxa"/>
            <w:shd w:val="clear" w:color="auto" w:fill="EAF0F8"/>
            <w:tcMar>
              <w:top w:w="80" w:type="dxa"/>
              <w:left w:w="80" w:type="dxa"/>
              <w:bottom w:w="80" w:type="dxa"/>
              <w:right w:w="80" w:type="dxa"/>
            </w:tcMar>
          </w:tcPr>
          <w:p w14:paraId="3019B584" w14:textId="77777777" w:rsidR="00284D74" w:rsidRDefault="00284D74">
            <w:pPr>
              <w:pStyle w:val="TableText"/>
            </w:pPr>
            <w:r>
              <w:rPr>
                <w:b/>
              </w:rPr>
              <w:t>Notes</w:t>
            </w:r>
          </w:p>
        </w:tc>
      </w:tr>
      <w:tr w:rsidR="00284D74" w14:paraId="42F4F813" w14:textId="77777777">
        <w:trPr>
          <w:jc w:val="center"/>
        </w:trPr>
        <w:tc>
          <w:tcPr>
            <w:tcW w:w="1987" w:type="dxa"/>
            <w:tcMar>
              <w:top w:w="70" w:type="dxa"/>
              <w:left w:w="70" w:type="dxa"/>
              <w:bottom w:w="70" w:type="dxa"/>
              <w:right w:w="70" w:type="dxa"/>
            </w:tcMar>
          </w:tcPr>
          <w:p w14:paraId="14F8B73C" w14:textId="77777777" w:rsidR="00284D74" w:rsidRDefault="00284D74">
            <w:pPr>
              <w:pStyle w:val="TableText"/>
            </w:pPr>
            <w:r>
              <w:t>Ask unlimited basic questions</w:t>
            </w:r>
          </w:p>
        </w:tc>
        <w:tc>
          <w:tcPr>
            <w:tcW w:w="1987" w:type="dxa"/>
            <w:tcMar>
              <w:top w:w="70" w:type="dxa"/>
              <w:left w:w="70" w:type="dxa"/>
              <w:bottom w:w="70" w:type="dxa"/>
              <w:right w:w="70" w:type="dxa"/>
            </w:tcMar>
          </w:tcPr>
          <w:p w14:paraId="249A3C29" w14:textId="77777777" w:rsidR="00284D74" w:rsidRDefault="00284D74">
            <w:pPr>
              <w:pStyle w:val="TableText"/>
            </w:pPr>
            <w:r>
              <w:t>no</w:t>
            </w:r>
          </w:p>
        </w:tc>
        <w:tc>
          <w:tcPr>
            <w:tcW w:w="1987" w:type="dxa"/>
            <w:tcMar>
              <w:top w:w="70" w:type="dxa"/>
              <w:left w:w="70" w:type="dxa"/>
              <w:bottom w:w="70" w:type="dxa"/>
              <w:right w:w="70" w:type="dxa"/>
            </w:tcMar>
          </w:tcPr>
          <w:p w14:paraId="4C02AFAF" w14:textId="77777777" w:rsidR="00284D74" w:rsidRDefault="00284D74">
            <w:pPr>
              <w:pStyle w:val="TableText"/>
            </w:pPr>
            <w:r>
              <w:t>controlled</w:t>
            </w:r>
          </w:p>
        </w:tc>
        <w:tc>
          <w:tcPr>
            <w:tcW w:w="1987" w:type="dxa"/>
            <w:tcMar>
              <w:top w:w="70" w:type="dxa"/>
              <w:left w:w="70" w:type="dxa"/>
              <w:bottom w:w="70" w:type="dxa"/>
              <w:right w:w="70" w:type="dxa"/>
            </w:tcMar>
          </w:tcPr>
          <w:p w14:paraId="1E1AAEA8" w14:textId="77777777" w:rsidR="00284D74" w:rsidRDefault="00284D74">
            <w:pPr>
              <w:pStyle w:val="TableText"/>
            </w:pPr>
            <w:r>
              <w:t>controlled shared</w:t>
            </w:r>
          </w:p>
        </w:tc>
        <w:tc>
          <w:tcPr>
            <w:tcW w:w="1987" w:type="dxa"/>
            <w:tcMar>
              <w:top w:w="70" w:type="dxa"/>
              <w:left w:w="70" w:type="dxa"/>
              <w:bottom w:w="70" w:type="dxa"/>
              <w:right w:w="70" w:type="dxa"/>
            </w:tcMar>
          </w:tcPr>
          <w:p w14:paraId="00AB33F5" w14:textId="77777777" w:rsidR="00284D74" w:rsidRDefault="00284D74">
            <w:pPr>
              <w:pStyle w:val="TableText"/>
            </w:pPr>
            <w:r>
              <w:t>Keep hard cap hidden if possible; use fair-use language</w:t>
            </w:r>
          </w:p>
        </w:tc>
      </w:tr>
      <w:tr w:rsidR="00284D74" w14:paraId="781C5261" w14:textId="77777777">
        <w:trPr>
          <w:jc w:val="center"/>
        </w:trPr>
        <w:tc>
          <w:tcPr>
            <w:tcW w:w="1987" w:type="dxa"/>
            <w:tcMar>
              <w:top w:w="70" w:type="dxa"/>
              <w:left w:w="70" w:type="dxa"/>
              <w:bottom w:w="70" w:type="dxa"/>
              <w:right w:w="70" w:type="dxa"/>
            </w:tcMar>
          </w:tcPr>
          <w:p w14:paraId="4ADDC1FA" w14:textId="77777777" w:rsidR="00284D74" w:rsidRDefault="00284D74">
            <w:pPr>
              <w:pStyle w:val="TableText"/>
            </w:pPr>
            <w:r>
              <w:t>Durable personal memory</w:t>
            </w:r>
          </w:p>
        </w:tc>
        <w:tc>
          <w:tcPr>
            <w:tcW w:w="1987" w:type="dxa"/>
            <w:tcMar>
              <w:top w:w="70" w:type="dxa"/>
              <w:left w:w="70" w:type="dxa"/>
              <w:bottom w:w="70" w:type="dxa"/>
              <w:right w:w="70" w:type="dxa"/>
            </w:tcMar>
          </w:tcPr>
          <w:p w14:paraId="3867674B" w14:textId="77777777" w:rsidR="00284D74" w:rsidRDefault="00284D74">
            <w:pPr>
              <w:pStyle w:val="TableText"/>
            </w:pPr>
            <w:r>
              <w:t>no</w:t>
            </w:r>
          </w:p>
        </w:tc>
        <w:tc>
          <w:tcPr>
            <w:tcW w:w="1987" w:type="dxa"/>
            <w:tcMar>
              <w:top w:w="70" w:type="dxa"/>
              <w:left w:w="70" w:type="dxa"/>
              <w:bottom w:w="70" w:type="dxa"/>
              <w:right w:w="70" w:type="dxa"/>
            </w:tcMar>
          </w:tcPr>
          <w:p w14:paraId="71F2690E" w14:textId="77777777" w:rsidR="00284D74" w:rsidRDefault="00284D74">
            <w:pPr>
              <w:pStyle w:val="TableText"/>
            </w:pPr>
            <w:r>
              <w:t>yes</w:t>
            </w:r>
          </w:p>
        </w:tc>
        <w:tc>
          <w:tcPr>
            <w:tcW w:w="1987" w:type="dxa"/>
            <w:tcMar>
              <w:top w:w="70" w:type="dxa"/>
              <w:left w:w="70" w:type="dxa"/>
              <w:bottom w:w="70" w:type="dxa"/>
              <w:right w:w="70" w:type="dxa"/>
            </w:tcMar>
          </w:tcPr>
          <w:p w14:paraId="7BB542DB" w14:textId="77777777" w:rsidR="00284D74" w:rsidRDefault="00284D74">
            <w:pPr>
              <w:pStyle w:val="TableText"/>
            </w:pPr>
            <w:r>
              <w:t>yes</w:t>
            </w:r>
          </w:p>
        </w:tc>
        <w:tc>
          <w:tcPr>
            <w:tcW w:w="1987" w:type="dxa"/>
            <w:tcMar>
              <w:top w:w="70" w:type="dxa"/>
              <w:left w:w="70" w:type="dxa"/>
              <w:bottom w:w="70" w:type="dxa"/>
              <w:right w:w="70" w:type="dxa"/>
            </w:tcMar>
          </w:tcPr>
          <w:p w14:paraId="73D2C6AA" w14:textId="77777777" w:rsidR="00284D74" w:rsidRDefault="00284D74">
            <w:pPr>
              <w:pStyle w:val="TableText"/>
            </w:pPr>
            <w:r>
              <w:t>Must honor consent and deletion</w:t>
            </w:r>
          </w:p>
        </w:tc>
      </w:tr>
      <w:tr w:rsidR="00284D74" w14:paraId="4F20B727" w14:textId="77777777">
        <w:trPr>
          <w:jc w:val="center"/>
        </w:trPr>
        <w:tc>
          <w:tcPr>
            <w:tcW w:w="1987" w:type="dxa"/>
            <w:tcMar>
              <w:top w:w="70" w:type="dxa"/>
              <w:left w:w="70" w:type="dxa"/>
              <w:bottom w:w="70" w:type="dxa"/>
              <w:right w:w="70" w:type="dxa"/>
            </w:tcMar>
          </w:tcPr>
          <w:p w14:paraId="71913F5B" w14:textId="77777777" w:rsidR="00284D74" w:rsidRDefault="00284D74">
            <w:pPr>
              <w:pStyle w:val="TableText"/>
            </w:pPr>
            <w:r>
              <w:t>Past relationship guided intake</w:t>
            </w:r>
          </w:p>
        </w:tc>
        <w:tc>
          <w:tcPr>
            <w:tcW w:w="1987" w:type="dxa"/>
            <w:tcMar>
              <w:top w:w="70" w:type="dxa"/>
              <w:left w:w="70" w:type="dxa"/>
              <w:bottom w:w="70" w:type="dxa"/>
              <w:right w:w="70" w:type="dxa"/>
            </w:tcMar>
          </w:tcPr>
          <w:p w14:paraId="6C388A74" w14:textId="77777777" w:rsidR="00284D74" w:rsidRDefault="00284D74">
            <w:pPr>
              <w:pStyle w:val="TableText"/>
            </w:pPr>
            <w:r>
              <w:t>preview only</w:t>
            </w:r>
          </w:p>
        </w:tc>
        <w:tc>
          <w:tcPr>
            <w:tcW w:w="1987" w:type="dxa"/>
            <w:tcMar>
              <w:top w:w="70" w:type="dxa"/>
              <w:left w:w="70" w:type="dxa"/>
              <w:bottom w:w="70" w:type="dxa"/>
              <w:right w:w="70" w:type="dxa"/>
            </w:tcMar>
          </w:tcPr>
          <w:p w14:paraId="502482D8" w14:textId="77777777" w:rsidR="00284D74" w:rsidRDefault="00284D74">
            <w:pPr>
              <w:pStyle w:val="TableText"/>
            </w:pPr>
            <w:r>
              <w:t>full</w:t>
            </w:r>
          </w:p>
        </w:tc>
        <w:tc>
          <w:tcPr>
            <w:tcW w:w="1987" w:type="dxa"/>
            <w:tcMar>
              <w:top w:w="70" w:type="dxa"/>
              <w:left w:w="70" w:type="dxa"/>
              <w:bottom w:w="70" w:type="dxa"/>
              <w:right w:w="70" w:type="dxa"/>
            </w:tcMar>
          </w:tcPr>
          <w:p w14:paraId="23BC784E" w14:textId="77777777" w:rsidR="00284D74" w:rsidRDefault="00284D74">
            <w:pPr>
              <w:pStyle w:val="TableText"/>
            </w:pPr>
            <w:r>
              <w:t>n/a initially</w:t>
            </w:r>
          </w:p>
        </w:tc>
        <w:tc>
          <w:tcPr>
            <w:tcW w:w="1987" w:type="dxa"/>
            <w:tcMar>
              <w:top w:w="70" w:type="dxa"/>
              <w:left w:w="70" w:type="dxa"/>
              <w:bottom w:w="70" w:type="dxa"/>
              <w:right w:w="70" w:type="dxa"/>
            </w:tcMar>
          </w:tcPr>
          <w:p w14:paraId="10600807" w14:textId="77777777" w:rsidR="00284D74" w:rsidRDefault="00284D74">
            <w:pPr>
              <w:pStyle w:val="TableText"/>
            </w:pPr>
            <w:r>
              <w:t>High-value premium differentiator</w:t>
            </w:r>
          </w:p>
        </w:tc>
      </w:tr>
      <w:tr w:rsidR="00284D74" w14:paraId="53801FEF" w14:textId="77777777">
        <w:trPr>
          <w:jc w:val="center"/>
        </w:trPr>
        <w:tc>
          <w:tcPr>
            <w:tcW w:w="1987" w:type="dxa"/>
            <w:tcMar>
              <w:top w:w="70" w:type="dxa"/>
              <w:left w:w="70" w:type="dxa"/>
              <w:bottom w:w="70" w:type="dxa"/>
              <w:right w:w="70" w:type="dxa"/>
            </w:tcMar>
          </w:tcPr>
          <w:p w14:paraId="351F3F5E" w14:textId="77777777" w:rsidR="00284D74" w:rsidRDefault="00284D74">
            <w:pPr>
              <w:pStyle w:val="TableText"/>
            </w:pPr>
            <w:r>
              <w:t>Message Studio</w:t>
            </w:r>
          </w:p>
        </w:tc>
        <w:tc>
          <w:tcPr>
            <w:tcW w:w="1987" w:type="dxa"/>
            <w:tcMar>
              <w:top w:w="70" w:type="dxa"/>
              <w:left w:w="70" w:type="dxa"/>
              <w:bottom w:w="70" w:type="dxa"/>
              <w:right w:w="70" w:type="dxa"/>
            </w:tcMar>
          </w:tcPr>
          <w:p w14:paraId="0ACEB7B8" w14:textId="77777777" w:rsidR="00284D74" w:rsidRDefault="00284D74">
            <w:pPr>
              <w:pStyle w:val="TableText"/>
            </w:pPr>
            <w:r>
              <w:t>limited</w:t>
            </w:r>
          </w:p>
        </w:tc>
        <w:tc>
          <w:tcPr>
            <w:tcW w:w="1987" w:type="dxa"/>
            <w:tcMar>
              <w:top w:w="70" w:type="dxa"/>
              <w:left w:w="70" w:type="dxa"/>
              <w:bottom w:w="70" w:type="dxa"/>
              <w:right w:w="70" w:type="dxa"/>
            </w:tcMar>
          </w:tcPr>
          <w:p w14:paraId="376AB4A8" w14:textId="77777777" w:rsidR="00284D74" w:rsidRDefault="00284D74">
            <w:pPr>
              <w:pStyle w:val="TableText"/>
            </w:pPr>
            <w:r>
              <w:t>yes</w:t>
            </w:r>
          </w:p>
        </w:tc>
        <w:tc>
          <w:tcPr>
            <w:tcW w:w="1987" w:type="dxa"/>
            <w:tcMar>
              <w:top w:w="70" w:type="dxa"/>
              <w:left w:w="70" w:type="dxa"/>
              <w:bottom w:w="70" w:type="dxa"/>
              <w:right w:w="70" w:type="dxa"/>
            </w:tcMar>
          </w:tcPr>
          <w:p w14:paraId="13A16E52" w14:textId="77777777" w:rsidR="00284D74" w:rsidRDefault="00284D74">
            <w:pPr>
              <w:pStyle w:val="TableText"/>
            </w:pPr>
            <w:r>
              <w:t>yes</w:t>
            </w:r>
          </w:p>
        </w:tc>
        <w:tc>
          <w:tcPr>
            <w:tcW w:w="1987" w:type="dxa"/>
            <w:tcMar>
              <w:top w:w="70" w:type="dxa"/>
              <w:left w:w="70" w:type="dxa"/>
              <w:bottom w:w="70" w:type="dxa"/>
              <w:right w:w="70" w:type="dxa"/>
            </w:tcMar>
          </w:tcPr>
          <w:p w14:paraId="3311F8BC" w14:textId="77777777" w:rsidR="00284D74" w:rsidRDefault="00284D74">
            <w:pPr>
              <w:pStyle w:val="TableText"/>
            </w:pPr>
            <w:r>
              <w:t>Premium sticky feature</w:t>
            </w:r>
          </w:p>
        </w:tc>
      </w:tr>
      <w:tr w:rsidR="00284D74" w14:paraId="73862776" w14:textId="77777777">
        <w:trPr>
          <w:jc w:val="center"/>
        </w:trPr>
        <w:tc>
          <w:tcPr>
            <w:tcW w:w="1987" w:type="dxa"/>
            <w:tcMar>
              <w:top w:w="70" w:type="dxa"/>
              <w:left w:w="70" w:type="dxa"/>
              <w:bottom w:w="70" w:type="dxa"/>
              <w:right w:w="70" w:type="dxa"/>
            </w:tcMar>
          </w:tcPr>
          <w:p w14:paraId="7555F348" w14:textId="77777777" w:rsidR="00284D74" w:rsidRDefault="00284D74">
            <w:pPr>
              <w:pStyle w:val="TableText"/>
            </w:pPr>
            <w:r>
              <w:t>Couple reflection</w:t>
            </w:r>
          </w:p>
        </w:tc>
        <w:tc>
          <w:tcPr>
            <w:tcW w:w="1987" w:type="dxa"/>
            <w:tcMar>
              <w:top w:w="70" w:type="dxa"/>
              <w:left w:w="70" w:type="dxa"/>
              <w:bottom w:w="70" w:type="dxa"/>
              <w:right w:w="70" w:type="dxa"/>
            </w:tcMar>
          </w:tcPr>
          <w:p w14:paraId="7D62FABA" w14:textId="77777777" w:rsidR="00284D74" w:rsidRDefault="00284D74">
            <w:pPr>
              <w:pStyle w:val="TableText"/>
            </w:pPr>
            <w:r>
              <w:t>no</w:t>
            </w:r>
          </w:p>
        </w:tc>
        <w:tc>
          <w:tcPr>
            <w:tcW w:w="1987" w:type="dxa"/>
            <w:tcMar>
              <w:top w:w="70" w:type="dxa"/>
              <w:left w:w="70" w:type="dxa"/>
              <w:bottom w:w="70" w:type="dxa"/>
              <w:right w:w="70" w:type="dxa"/>
            </w:tcMar>
          </w:tcPr>
          <w:p w14:paraId="5939AF39" w14:textId="77777777" w:rsidR="00284D74" w:rsidRDefault="00284D74">
            <w:pPr>
              <w:pStyle w:val="TableText"/>
            </w:pPr>
            <w:r>
              <w:t>no</w:t>
            </w:r>
          </w:p>
        </w:tc>
        <w:tc>
          <w:tcPr>
            <w:tcW w:w="1987" w:type="dxa"/>
            <w:tcMar>
              <w:top w:w="70" w:type="dxa"/>
              <w:left w:w="70" w:type="dxa"/>
              <w:bottom w:w="70" w:type="dxa"/>
              <w:right w:w="70" w:type="dxa"/>
            </w:tcMar>
          </w:tcPr>
          <w:p w14:paraId="15040F14" w14:textId="77777777" w:rsidR="00284D74" w:rsidRDefault="00284D74">
            <w:pPr>
              <w:pStyle w:val="TableText"/>
            </w:pPr>
            <w:r>
              <w:t>yes</w:t>
            </w:r>
          </w:p>
        </w:tc>
        <w:tc>
          <w:tcPr>
            <w:tcW w:w="1987" w:type="dxa"/>
            <w:tcMar>
              <w:top w:w="70" w:type="dxa"/>
              <w:left w:w="70" w:type="dxa"/>
              <w:bottom w:w="70" w:type="dxa"/>
              <w:right w:w="70" w:type="dxa"/>
            </w:tcMar>
          </w:tcPr>
          <w:p w14:paraId="57C31EEC" w14:textId="77777777" w:rsidR="00284D74" w:rsidRDefault="00284D74">
            <w:pPr>
              <w:pStyle w:val="TableText"/>
            </w:pPr>
            <w:r>
              <w:t>Later phase</w:t>
            </w:r>
          </w:p>
        </w:tc>
      </w:tr>
      <w:tr w:rsidR="00284D74" w14:paraId="74936F01" w14:textId="77777777">
        <w:trPr>
          <w:jc w:val="center"/>
        </w:trPr>
        <w:tc>
          <w:tcPr>
            <w:tcW w:w="1987" w:type="dxa"/>
            <w:tcMar>
              <w:top w:w="70" w:type="dxa"/>
              <w:left w:w="70" w:type="dxa"/>
              <w:bottom w:w="70" w:type="dxa"/>
              <w:right w:w="70" w:type="dxa"/>
            </w:tcMar>
          </w:tcPr>
          <w:p w14:paraId="7CA4D100" w14:textId="77777777" w:rsidR="00284D74" w:rsidRDefault="00284D74">
            <w:pPr>
              <w:pStyle w:val="TableText"/>
            </w:pPr>
            <w:r>
              <w:t>Deep forecast interpretation</w:t>
            </w:r>
          </w:p>
        </w:tc>
        <w:tc>
          <w:tcPr>
            <w:tcW w:w="1987" w:type="dxa"/>
            <w:tcMar>
              <w:top w:w="70" w:type="dxa"/>
              <w:left w:w="70" w:type="dxa"/>
              <w:bottom w:w="70" w:type="dxa"/>
              <w:right w:w="70" w:type="dxa"/>
            </w:tcMar>
          </w:tcPr>
          <w:p w14:paraId="59F2E602" w14:textId="77777777" w:rsidR="00284D74" w:rsidRDefault="00284D74">
            <w:pPr>
              <w:pStyle w:val="TableText"/>
            </w:pPr>
            <w:r>
              <w:t>light</w:t>
            </w:r>
          </w:p>
        </w:tc>
        <w:tc>
          <w:tcPr>
            <w:tcW w:w="1987" w:type="dxa"/>
            <w:tcMar>
              <w:top w:w="70" w:type="dxa"/>
              <w:left w:w="70" w:type="dxa"/>
              <w:bottom w:w="70" w:type="dxa"/>
              <w:right w:w="70" w:type="dxa"/>
            </w:tcMar>
          </w:tcPr>
          <w:p w14:paraId="566EC20D" w14:textId="77777777" w:rsidR="00284D74" w:rsidRDefault="00284D74">
            <w:pPr>
              <w:pStyle w:val="TableText"/>
            </w:pPr>
            <w:r>
              <w:t>yes</w:t>
            </w:r>
          </w:p>
        </w:tc>
        <w:tc>
          <w:tcPr>
            <w:tcW w:w="1987" w:type="dxa"/>
            <w:tcMar>
              <w:top w:w="70" w:type="dxa"/>
              <w:left w:w="70" w:type="dxa"/>
              <w:bottom w:w="70" w:type="dxa"/>
              <w:right w:w="70" w:type="dxa"/>
            </w:tcMar>
          </w:tcPr>
          <w:p w14:paraId="72175911" w14:textId="77777777" w:rsidR="00284D74" w:rsidRDefault="00284D74">
            <w:pPr>
              <w:pStyle w:val="TableText"/>
            </w:pPr>
            <w:r>
              <w:t>yes</w:t>
            </w:r>
          </w:p>
        </w:tc>
        <w:tc>
          <w:tcPr>
            <w:tcW w:w="1987" w:type="dxa"/>
            <w:tcMar>
              <w:top w:w="70" w:type="dxa"/>
              <w:left w:w="70" w:type="dxa"/>
              <w:bottom w:w="70" w:type="dxa"/>
              <w:right w:w="70" w:type="dxa"/>
            </w:tcMar>
          </w:tcPr>
          <w:p w14:paraId="04C0D40B" w14:textId="77777777" w:rsidR="00284D74" w:rsidRDefault="00284D74">
            <w:pPr>
              <w:pStyle w:val="TableText"/>
            </w:pPr>
            <w:r>
              <w:t>Only evidence-banded</w:t>
            </w:r>
          </w:p>
        </w:tc>
      </w:tr>
    </w:tbl>
    <w:p w14:paraId="57165E5E" w14:textId="77777777" w:rsidR="00284D74" w:rsidRDefault="00284D74"/>
    <w:p w14:paraId="102F104C" w14:textId="77777777" w:rsidR="00284D74" w:rsidRDefault="00284D74">
      <w:pPr>
        <w:pStyle w:val="SectionHead"/>
      </w:pPr>
      <w:r>
        <w:t>13. Narrow-v1 Launch Path, QA, Analytics, and Rollout Gates</w:t>
      </w:r>
    </w:p>
    <w:p w14:paraId="7890E668" w14:textId="77777777" w:rsidR="00284D74" w:rsidRDefault="00284D74">
      <w:r>
        <w:t>The right v1 is the smallest premium form that teaches the engine. Do not launch the whole empire at once.</w:t>
      </w:r>
    </w:p>
    <w:p w14:paraId="69E429D3" w14:textId="77777777" w:rsidR="00284D74" w:rsidRDefault="00284D74">
      <w:pPr>
        <w:pStyle w:val="SubHead"/>
      </w:pPr>
      <w:r>
        <w:t>13.1 Build v1 scope</w:t>
      </w:r>
    </w:p>
    <w:p w14:paraId="71258234" w14:textId="77777777" w:rsidR="00284D74" w:rsidRDefault="00284D74">
      <w:pPr>
        <w:ind w:left="259" w:hanging="173"/>
      </w:pPr>
      <w:r>
        <w:rPr>
          <w:b/>
        </w:rPr>
        <w:t xml:space="preserve">• </w:t>
      </w:r>
      <w:r>
        <w:t>Single-user premium mode only. No couple-shared memory in v1.</w:t>
      </w:r>
    </w:p>
    <w:p w14:paraId="4700FD13" w14:textId="77777777" w:rsidR="00284D74" w:rsidRDefault="00284D74">
      <w:pPr>
        <w:ind w:left="259" w:hanging="173"/>
      </w:pPr>
      <w:r>
        <w:rPr>
          <w:b/>
        </w:rPr>
        <w:t xml:space="preserve">• </w:t>
      </w:r>
      <w:r>
        <w:t>Conversation modes for v1: Score Deep Dive, Past Relationship Decode, Message Studio, and Pattern Check.</w:t>
      </w:r>
    </w:p>
    <w:p w14:paraId="0BF9A93B" w14:textId="77777777" w:rsidR="00284D74" w:rsidRDefault="00284D74">
      <w:pPr>
        <w:ind w:left="259" w:hanging="173"/>
      </w:pPr>
      <w:r>
        <w:rPr>
          <w:b/>
        </w:rPr>
        <w:t xml:space="preserve">• </w:t>
      </w:r>
      <w:r>
        <w:t>Use personal profile summary, recent state, and selected memories. Do not unlock every Genesis OS subsystem on day one.</w:t>
      </w:r>
    </w:p>
    <w:p w14:paraId="03DE026C" w14:textId="77777777" w:rsidR="00284D74" w:rsidRDefault="00284D74">
      <w:pPr>
        <w:ind w:left="259" w:hanging="173"/>
      </w:pPr>
      <w:r>
        <w:rPr>
          <w:b/>
        </w:rPr>
        <w:t xml:space="preserve">• </w:t>
      </w:r>
      <w:r>
        <w:t>Enable personal memory and extracted signal storage only for a limited set of low-risk canonical families: trigger tags, history themes, communication style tags, durable preferences, and growth signals.</w:t>
      </w:r>
    </w:p>
    <w:p w14:paraId="770F8F5F" w14:textId="77777777" w:rsidR="00284D74" w:rsidRDefault="00284D74">
      <w:pPr>
        <w:ind w:left="259" w:hanging="173"/>
      </w:pPr>
      <w:r>
        <w:rPr>
          <w:b/>
        </w:rPr>
        <w:t xml:space="preserve">• </w:t>
      </w:r>
      <w:r>
        <w:t>Moderation for self-harm, abuse, stalking, threats, and dependency language must be live before public rollout.</w:t>
      </w:r>
    </w:p>
    <w:p w14:paraId="2AFC1AD0" w14:textId="77777777" w:rsidR="00284D74" w:rsidRDefault="00284D74">
      <w:pPr>
        <w:ind w:left="259" w:hanging="173"/>
      </w:pPr>
      <w:r>
        <w:rPr>
          <w:b/>
        </w:rPr>
        <w:t xml:space="preserve">• </w:t>
      </w:r>
      <w:r>
        <w:t>Launch with user-visible memory review screen from the start. Trust compounds when users can see what the system thinks it knows.</w:t>
      </w:r>
    </w:p>
    <w:p w14:paraId="249D553C" w14:textId="77777777" w:rsidR="00284D74" w:rsidRDefault="00284D74">
      <w:pPr>
        <w:pStyle w:val="SubHead"/>
      </w:pPr>
      <w:r>
        <w:t>13.2 Do later, not first</w:t>
      </w:r>
    </w:p>
    <w:p w14:paraId="42DBB710" w14:textId="77777777" w:rsidR="00284D74" w:rsidRDefault="00284D74">
      <w:pPr>
        <w:ind w:left="259" w:hanging="173"/>
      </w:pPr>
      <w:r>
        <w:rPr>
          <w:b/>
        </w:rPr>
        <w:t xml:space="preserve">• </w:t>
      </w:r>
      <w:r>
        <w:t>Full couple reflection mode and shared summaries.</w:t>
      </w:r>
    </w:p>
    <w:p w14:paraId="020AB99B" w14:textId="77777777" w:rsidR="00284D74" w:rsidRDefault="00284D74">
      <w:pPr>
        <w:ind w:left="259" w:hanging="173"/>
      </w:pPr>
      <w:r>
        <w:rPr>
          <w:b/>
        </w:rPr>
        <w:lastRenderedPageBreak/>
        <w:t xml:space="preserve">• </w:t>
      </w:r>
      <w:r>
        <w:t>High-impact automatic influence on readiness or compatibility without manual governance review.</w:t>
      </w:r>
    </w:p>
    <w:p w14:paraId="707F2C26" w14:textId="77777777" w:rsidR="00284D74" w:rsidRDefault="00284D74">
      <w:pPr>
        <w:ind w:left="259" w:hanging="173"/>
      </w:pPr>
      <w:r>
        <w:rPr>
          <w:b/>
        </w:rPr>
        <w:t xml:space="preserve">• </w:t>
      </w:r>
      <w:r>
        <w:t>Open-ended always-on AI companion behavior that encourages dependency.</w:t>
      </w:r>
    </w:p>
    <w:p w14:paraId="59CD9A87" w14:textId="77777777" w:rsidR="00284D74" w:rsidRDefault="00284D74">
      <w:pPr>
        <w:ind w:left="259" w:hanging="173"/>
      </w:pPr>
      <w:r>
        <w:rPr>
          <w:b/>
        </w:rPr>
        <w:t xml:space="preserve">• </w:t>
      </w:r>
      <w:r>
        <w:t>Deep partner inference for users who only have unilateral data.</w:t>
      </w:r>
    </w:p>
    <w:p w14:paraId="3FAE0D07" w14:textId="77777777" w:rsidR="00284D74" w:rsidRDefault="00284D74">
      <w:pPr>
        <w:ind w:left="259" w:hanging="173"/>
      </w:pPr>
      <w:r>
        <w:rPr>
          <w:b/>
        </w:rPr>
        <w:t xml:space="preserve">• </w:t>
      </w:r>
      <w:r>
        <w:t>Automatic Emotional Genome mutation directly from Quantum Mirror chat.</w:t>
      </w:r>
    </w:p>
    <w:p w14:paraId="1336932C" w14:textId="77777777" w:rsidR="00284D74" w:rsidRDefault="00284D74">
      <w:pPr>
        <w:ind w:left="259" w:hanging="173"/>
      </w:pPr>
      <w:r>
        <w:rPr>
          <w:b/>
        </w:rPr>
        <w:t xml:space="preserve">• </w:t>
      </w:r>
      <w:r>
        <w:t>Complex economy mechanics tied to every AI session.</w:t>
      </w:r>
    </w:p>
    <w:p w14:paraId="2FB8B95B" w14:textId="77777777" w:rsidR="00284D74" w:rsidRDefault="00284D74">
      <w:pPr>
        <w:pStyle w:val="SubHead"/>
      </w:pPr>
      <w:r>
        <w:t>13.3 QA checklist</w:t>
      </w:r>
    </w:p>
    <w:p w14:paraId="5CAB9EA4" w14:textId="77777777" w:rsidR="00284D74" w:rsidRDefault="00284D74">
      <w:pPr>
        <w:ind w:left="259" w:hanging="173"/>
      </w:pPr>
      <w:r>
        <w:rPr>
          <w:b/>
        </w:rPr>
        <w:t xml:space="preserve">• </w:t>
      </w:r>
      <w:r>
        <w:t>Can the assistant explain a score without sounding generic or overconfident?</w:t>
      </w:r>
    </w:p>
    <w:p w14:paraId="3EF1D777" w14:textId="77777777" w:rsidR="00284D74" w:rsidRDefault="00284D74">
      <w:pPr>
        <w:ind w:left="259" w:hanging="173"/>
      </w:pPr>
      <w:r>
        <w:rPr>
          <w:b/>
        </w:rPr>
        <w:t xml:space="preserve">• </w:t>
      </w:r>
      <w:r>
        <w:t>Do extracted signals always use canonical enums and valid time scopes?</w:t>
      </w:r>
    </w:p>
    <w:p w14:paraId="5EE3BA8F" w14:textId="77777777" w:rsidR="00284D74" w:rsidRDefault="00284D74">
      <w:pPr>
        <w:ind w:left="259" w:hanging="173"/>
      </w:pPr>
      <w:r>
        <w:rPr>
          <w:b/>
        </w:rPr>
        <w:t xml:space="preserve">• </w:t>
      </w:r>
      <w:r>
        <w:t>Can the user review, confirm, and delete saved memories cleanly?</w:t>
      </w:r>
    </w:p>
    <w:p w14:paraId="6178E0FB" w14:textId="77777777" w:rsidR="00284D74" w:rsidRDefault="00284D74">
      <w:pPr>
        <w:ind w:left="259" w:hanging="173"/>
      </w:pPr>
      <w:r>
        <w:rPr>
          <w:b/>
        </w:rPr>
        <w:t xml:space="preserve">• </w:t>
      </w:r>
      <w:r>
        <w:t>Does deletion invalidate future context assembly within acceptable latency?</w:t>
      </w:r>
    </w:p>
    <w:p w14:paraId="755BDFA3" w14:textId="77777777" w:rsidR="00284D74" w:rsidRDefault="00284D74">
      <w:pPr>
        <w:ind w:left="259" w:hanging="173"/>
      </w:pPr>
      <w:r>
        <w:rPr>
          <w:b/>
        </w:rPr>
        <w:t xml:space="preserve">• </w:t>
      </w:r>
      <w:r>
        <w:t>Do high-risk messages trigger correct moderation class and escalation?</w:t>
      </w:r>
    </w:p>
    <w:p w14:paraId="609F63FA" w14:textId="77777777" w:rsidR="00284D74" w:rsidRDefault="00284D74">
      <w:pPr>
        <w:ind w:left="259" w:hanging="173"/>
      </w:pPr>
      <w:r>
        <w:rPr>
          <w:b/>
        </w:rPr>
        <w:t xml:space="preserve">• </w:t>
      </w:r>
      <w:r>
        <w:t>Does couple mode remain fully blocked when consent is absent or revoked?</w:t>
      </w:r>
    </w:p>
    <w:p w14:paraId="5DCB6016" w14:textId="77777777" w:rsidR="00284D74" w:rsidRDefault="00284D74">
      <w:pPr>
        <w:ind w:left="259" w:hanging="173"/>
      </w:pPr>
      <w:r>
        <w:rPr>
          <w:b/>
        </w:rPr>
        <w:t xml:space="preserve">• </w:t>
      </w:r>
      <w:r>
        <w:t>Are cost metrics logged and attributable to user, session, model path, and mode?</w:t>
      </w:r>
    </w:p>
    <w:p w14:paraId="5E3205E8" w14:textId="77777777" w:rsidR="00284D74" w:rsidRDefault="00284D74">
      <w:pPr>
        <w:ind w:left="259" w:hanging="173"/>
      </w:pPr>
      <w:r>
        <w:rPr>
          <w:b/>
        </w:rPr>
        <w:t xml:space="preserve">• </w:t>
      </w:r>
      <w:r>
        <w:t>Can engineering answer 'why did the system say this?' from logs alone?</w:t>
      </w:r>
    </w:p>
    <w:p w14:paraId="40196DEC" w14:textId="77777777" w:rsidR="00284D74" w:rsidRDefault="00284D74">
      <w:pPr>
        <w:pStyle w:val="SubHead"/>
      </w:pPr>
      <w:r>
        <w:t>13.4 Launch gates</w:t>
      </w:r>
    </w:p>
    <w:p w14:paraId="2A9ACC01" w14:textId="77777777" w:rsidR="00284D74" w:rsidRDefault="00284D74">
      <w:pPr>
        <w:ind w:left="259" w:hanging="173"/>
      </w:pPr>
      <w:r>
        <w:rPr>
          <w:b/>
        </w:rPr>
        <w:t xml:space="preserve">• </w:t>
      </w:r>
      <w:r>
        <w:t>Gate 1 - Functional readiness: session lifecycle, billing gate, message send, basic response, logs.</w:t>
      </w:r>
    </w:p>
    <w:p w14:paraId="0F9110F7" w14:textId="77777777" w:rsidR="00284D74" w:rsidRDefault="00284D74">
      <w:pPr>
        <w:ind w:left="259" w:hanging="173"/>
      </w:pPr>
      <w:r>
        <w:rPr>
          <w:b/>
        </w:rPr>
        <w:t xml:space="preserve">• </w:t>
      </w:r>
      <w:r>
        <w:t>Gate 2 - Governance readiness: consent scopes, memory review controls, deletion handling, evidence-band enforcement.</w:t>
      </w:r>
    </w:p>
    <w:p w14:paraId="4B449BF6" w14:textId="77777777" w:rsidR="00284D74" w:rsidRDefault="00284D74">
      <w:pPr>
        <w:ind w:left="259" w:hanging="173"/>
      </w:pPr>
      <w:r>
        <w:rPr>
          <w:b/>
        </w:rPr>
        <w:t xml:space="preserve">• </w:t>
      </w:r>
      <w:r>
        <w:t>Gate 3 - Safety readiness: moderation ladder, escalation queue, audited policy tests, response interruption flows.</w:t>
      </w:r>
    </w:p>
    <w:p w14:paraId="22200A1B" w14:textId="77777777" w:rsidR="00284D74" w:rsidRDefault="00284D74">
      <w:pPr>
        <w:ind w:left="259" w:hanging="173"/>
      </w:pPr>
      <w:r>
        <w:rPr>
          <w:b/>
        </w:rPr>
        <w:t xml:space="preserve">• </w:t>
      </w:r>
      <w:r>
        <w:t>Gate 4 - Quality readiness: helpfulness target, low genericity rate, low overconfidence complaints, acceptable latency and margin.</w:t>
      </w:r>
    </w:p>
    <w:p w14:paraId="42306A33" w14:textId="77777777" w:rsidR="00284D74" w:rsidRDefault="00284D74">
      <w:pPr>
        <w:ind w:left="259" w:hanging="173"/>
      </w:pPr>
      <w:r>
        <w:rPr>
          <w:b/>
        </w:rPr>
        <w:t xml:space="preserve">• </w:t>
      </w:r>
      <w:r>
        <w:t>Gate 5 - Learning readiness: dashboards for intent mix, extraction acceptance, memory confirms, churn correlation, and cost per active subscriber.</w:t>
      </w:r>
    </w:p>
    <w:p w14:paraId="56670FCD" w14:textId="77777777" w:rsidR="00284D74" w:rsidRDefault="00284D74">
      <w:pPr>
        <w:pStyle w:val="SectionHead"/>
      </w:pPr>
      <w:r>
        <w:t>14. Step-by-Step Implementation Plan</w:t>
      </w:r>
    </w:p>
    <w:tbl>
      <w:tblPr>
        <w:tblW w:w="0" w:type="auto"/>
        <w:jc w:val="center"/>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Look w:val="04A0" w:firstRow="1" w:lastRow="0" w:firstColumn="1" w:lastColumn="0" w:noHBand="0" w:noVBand="1"/>
      </w:tblPr>
      <w:tblGrid>
        <w:gridCol w:w="4968"/>
        <w:gridCol w:w="4968"/>
      </w:tblGrid>
      <w:tr w:rsidR="00284D74" w14:paraId="5B5C3734" w14:textId="77777777">
        <w:trPr>
          <w:tblHeader/>
          <w:jc w:val="center"/>
        </w:trPr>
        <w:tc>
          <w:tcPr>
            <w:tcW w:w="4968" w:type="dxa"/>
            <w:shd w:val="clear" w:color="auto" w:fill="EAF0F8"/>
            <w:tcMar>
              <w:top w:w="80" w:type="dxa"/>
              <w:left w:w="80" w:type="dxa"/>
              <w:bottom w:w="80" w:type="dxa"/>
              <w:right w:w="80" w:type="dxa"/>
            </w:tcMar>
          </w:tcPr>
          <w:p w14:paraId="4AD60D2E" w14:textId="77777777" w:rsidR="00284D74" w:rsidRDefault="00284D74">
            <w:pPr>
              <w:pStyle w:val="TableText"/>
            </w:pPr>
            <w:r>
              <w:rPr>
                <w:b/>
              </w:rPr>
              <w:t>Phase</w:t>
            </w:r>
          </w:p>
        </w:tc>
        <w:tc>
          <w:tcPr>
            <w:tcW w:w="4968" w:type="dxa"/>
            <w:shd w:val="clear" w:color="auto" w:fill="EAF0F8"/>
            <w:tcMar>
              <w:top w:w="80" w:type="dxa"/>
              <w:left w:w="80" w:type="dxa"/>
              <w:bottom w:w="80" w:type="dxa"/>
              <w:right w:w="80" w:type="dxa"/>
            </w:tcMar>
          </w:tcPr>
          <w:p w14:paraId="10C47229" w14:textId="77777777" w:rsidR="00284D74" w:rsidRDefault="00284D74">
            <w:pPr>
              <w:pStyle w:val="TableText"/>
            </w:pPr>
            <w:r>
              <w:rPr>
                <w:b/>
              </w:rPr>
              <w:t>What gets built</w:t>
            </w:r>
          </w:p>
        </w:tc>
      </w:tr>
      <w:tr w:rsidR="00284D74" w14:paraId="6FB7113E" w14:textId="77777777">
        <w:trPr>
          <w:jc w:val="center"/>
        </w:trPr>
        <w:tc>
          <w:tcPr>
            <w:tcW w:w="4968" w:type="dxa"/>
            <w:tcMar>
              <w:top w:w="70" w:type="dxa"/>
              <w:left w:w="70" w:type="dxa"/>
              <w:bottom w:w="70" w:type="dxa"/>
              <w:right w:w="70" w:type="dxa"/>
            </w:tcMar>
          </w:tcPr>
          <w:p w14:paraId="7BBEBB73" w14:textId="77777777" w:rsidR="00284D74" w:rsidRDefault="00284D74">
            <w:pPr>
              <w:pStyle w:val="TableText"/>
            </w:pPr>
            <w:r>
              <w:t>Phase 0 - Foundations</w:t>
            </w:r>
          </w:p>
        </w:tc>
        <w:tc>
          <w:tcPr>
            <w:tcW w:w="4968" w:type="dxa"/>
            <w:tcMar>
              <w:top w:w="70" w:type="dxa"/>
              <w:left w:w="70" w:type="dxa"/>
              <w:bottom w:w="70" w:type="dxa"/>
              <w:right w:w="70" w:type="dxa"/>
            </w:tcMar>
          </w:tcPr>
          <w:p w14:paraId="5F2A2AC1" w14:textId="77777777" w:rsidR="00284D74" w:rsidRDefault="00284D74">
            <w:pPr>
              <w:pStyle w:val="TableText"/>
            </w:pPr>
            <w:r>
              <w:t>Lock canonical enums, create schema migrations, define entitlement matrix, and publish API contracts. No UI polish before truth model exists.</w:t>
            </w:r>
          </w:p>
        </w:tc>
      </w:tr>
      <w:tr w:rsidR="00284D74" w14:paraId="1A0F9C41" w14:textId="77777777">
        <w:trPr>
          <w:jc w:val="center"/>
        </w:trPr>
        <w:tc>
          <w:tcPr>
            <w:tcW w:w="4968" w:type="dxa"/>
            <w:tcMar>
              <w:top w:w="70" w:type="dxa"/>
              <w:left w:w="70" w:type="dxa"/>
              <w:bottom w:w="70" w:type="dxa"/>
              <w:right w:w="70" w:type="dxa"/>
            </w:tcMar>
          </w:tcPr>
          <w:p w14:paraId="5D1D5D46" w14:textId="77777777" w:rsidR="00284D74" w:rsidRDefault="00284D74">
            <w:pPr>
              <w:pStyle w:val="TableText"/>
            </w:pPr>
            <w:r>
              <w:t>Phase 1 - Session backbone</w:t>
            </w:r>
          </w:p>
        </w:tc>
        <w:tc>
          <w:tcPr>
            <w:tcW w:w="4968" w:type="dxa"/>
            <w:tcMar>
              <w:top w:w="70" w:type="dxa"/>
              <w:left w:w="70" w:type="dxa"/>
              <w:bottom w:w="70" w:type="dxa"/>
              <w:right w:w="70" w:type="dxa"/>
            </w:tcMar>
          </w:tcPr>
          <w:p w14:paraId="4A903A0B" w14:textId="77777777" w:rsidR="00284D74" w:rsidRDefault="00284D74">
            <w:pPr>
              <w:pStyle w:val="TableText"/>
            </w:pPr>
            <w:r>
              <w:t>Build qm_session, qm_message, entitlement checks, quotas, and analytics events. Support simple answer-only mode.</w:t>
            </w:r>
          </w:p>
        </w:tc>
      </w:tr>
      <w:tr w:rsidR="00284D74" w14:paraId="083BD0F8" w14:textId="77777777">
        <w:trPr>
          <w:jc w:val="center"/>
        </w:trPr>
        <w:tc>
          <w:tcPr>
            <w:tcW w:w="4968" w:type="dxa"/>
            <w:tcMar>
              <w:top w:w="70" w:type="dxa"/>
              <w:left w:w="70" w:type="dxa"/>
              <w:bottom w:w="70" w:type="dxa"/>
              <w:right w:w="70" w:type="dxa"/>
            </w:tcMar>
          </w:tcPr>
          <w:p w14:paraId="63EA1E70" w14:textId="77777777" w:rsidR="00284D74" w:rsidRDefault="00284D74">
            <w:pPr>
              <w:pStyle w:val="TableText"/>
            </w:pPr>
            <w:r>
              <w:lastRenderedPageBreak/>
              <w:t>Phase 2 - Context assembly</w:t>
            </w:r>
          </w:p>
        </w:tc>
        <w:tc>
          <w:tcPr>
            <w:tcW w:w="4968" w:type="dxa"/>
            <w:tcMar>
              <w:top w:w="70" w:type="dxa"/>
              <w:left w:w="70" w:type="dxa"/>
              <w:bottom w:w="70" w:type="dxa"/>
              <w:right w:w="70" w:type="dxa"/>
            </w:tcMar>
          </w:tcPr>
          <w:p w14:paraId="279E8AB4" w14:textId="77777777" w:rsidR="00284D74" w:rsidRDefault="00284D74">
            <w:pPr>
              <w:pStyle w:val="TableText"/>
            </w:pPr>
            <w:r>
              <w:t>Build read-only profile summary packet from Genesis OS. Include scores, top tags, recent state, and allowed memories.</w:t>
            </w:r>
          </w:p>
        </w:tc>
      </w:tr>
      <w:tr w:rsidR="00284D74" w14:paraId="7E487BAF" w14:textId="77777777">
        <w:trPr>
          <w:jc w:val="center"/>
        </w:trPr>
        <w:tc>
          <w:tcPr>
            <w:tcW w:w="4968" w:type="dxa"/>
            <w:tcMar>
              <w:top w:w="70" w:type="dxa"/>
              <w:left w:w="70" w:type="dxa"/>
              <w:bottom w:w="70" w:type="dxa"/>
              <w:right w:w="70" w:type="dxa"/>
            </w:tcMar>
          </w:tcPr>
          <w:p w14:paraId="79CC68B2" w14:textId="77777777" w:rsidR="00284D74" w:rsidRDefault="00284D74">
            <w:pPr>
              <w:pStyle w:val="TableText"/>
            </w:pPr>
            <w:r>
              <w:t>Phase 3 - Guided generation</w:t>
            </w:r>
          </w:p>
        </w:tc>
        <w:tc>
          <w:tcPr>
            <w:tcW w:w="4968" w:type="dxa"/>
            <w:tcMar>
              <w:top w:w="70" w:type="dxa"/>
              <w:left w:w="70" w:type="dxa"/>
              <w:bottom w:w="70" w:type="dxa"/>
              <w:right w:w="70" w:type="dxa"/>
            </w:tcMar>
          </w:tcPr>
          <w:p w14:paraId="31D9741E" w14:textId="77777777" w:rsidR="00284D74" w:rsidRDefault="00284D74">
            <w:pPr>
              <w:pStyle w:val="TableText"/>
            </w:pPr>
            <w:r>
              <w:t>Implement prompt stack, evidence-band limiter, and response formatter for the first four conversation modes.</w:t>
            </w:r>
          </w:p>
        </w:tc>
      </w:tr>
      <w:tr w:rsidR="00284D74" w14:paraId="6CA5F073" w14:textId="77777777">
        <w:trPr>
          <w:jc w:val="center"/>
        </w:trPr>
        <w:tc>
          <w:tcPr>
            <w:tcW w:w="4968" w:type="dxa"/>
            <w:tcMar>
              <w:top w:w="70" w:type="dxa"/>
              <w:left w:w="70" w:type="dxa"/>
              <w:bottom w:w="70" w:type="dxa"/>
              <w:right w:w="70" w:type="dxa"/>
            </w:tcMar>
          </w:tcPr>
          <w:p w14:paraId="3DBDF225" w14:textId="77777777" w:rsidR="00284D74" w:rsidRDefault="00284D74">
            <w:pPr>
              <w:pStyle w:val="TableText"/>
            </w:pPr>
            <w:r>
              <w:t>Phase 4 - Structured extraction</w:t>
            </w:r>
          </w:p>
        </w:tc>
        <w:tc>
          <w:tcPr>
            <w:tcW w:w="4968" w:type="dxa"/>
            <w:tcMar>
              <w:top w:w="70" w:type="dxa"/>
              <w:left w:w="70" w:type="dxa"/>
              <w:bottom w:w="70" w:type="dxa"/>
              <w:right w:w="70" w:type="dxa"/>
            </w:tcMar>
          </w:tcPr>
          <w:p w14:paraId="3AFF3BCD" w14:textId="77777777" w:rsidR="00284D74" w:rsidRDefault="00284D74">
            <w:pPr>
              <w:pStyle w:val="TableText"/>
            </w:pPr>
            <w:r>
              <w:t>Add extractor pipeline, validator, qm_extracted_signal, and optional save-confirm UX.</w:t>
            </w:r>
          </w:p>
        </w:tc>
      </w:tr>
      <w:tr w:rsidR="00284D74" w14:paraId="1552246A" w14:textId="77777777">
        <w:trPr>
          <w:jc w:val="center"/>
        </w:trPr>
        <w:tc>
          <w:tcPr>
            <w:tcW w:w="4968" w:type="dxa"/>
            <w:tcMar>
              <w:top w:w="70" w:type="dxa"/>
              <w:left w:w="70" w:type="dxa"/>
              <w:bottom w:w="70" w:type="dxa"/>
              <w:right w:w="70" w:type="dxa"/>
            </w:tcMar>
          </w:tcPr>
          <w:p w14:paraId="350668D5" w14:textId="77777777" w:rsidR="00284D74" w:rsidRDefault="00284D74">
            <w:pPr>
              <w:pStyle w:val="TableText"/>
            </w:pPr>
            <w:r>
              <w:t>Phase 5 - Memory and user controls</w:t>
            </w:r>
          </w:p>
        </w:tc>
        <w:tc>
          <w:tcPr>
            <w:tcW w:w="4968" w:type="dxa"/>
            <w:tcMar>
              <w:top w:w="70" w:type="dxa"/>
              <w:left w:w="70" w:type="dxa"/>
              <w:bottom w:w="70" w:type="dxa"/>
              <w:right w:w="70" w:type="dxa"/>
            </w:tcMar>
          </w:tcPr>
          <w:p w14:paraId="51F0935C" w14:textId="77777777" w:rsidR="00284D74" w:rsidRDefault="00284D74">
            <w:pPr>
              <w:pStyle w:val="TableText"/>
            </w:pPr>
            <w:r>
              <w:t>Add qm_memory_item, memory review UI, delete flow, retention jobs, and cache invalidation.</w:t>
            </w:r>
          </w:p>
        </w:tc>
      </w:tr>
      <w:tr w:rsidR="00284D74" w14:paraId="710E1DAC" w14:textId="77777777">
        <w:trPr>
          <w:jc w:val="center"/>
        </w:trPr>
        <w:tc>
          <w:tcPr>
            <w:tcW w:w="4968" w:type="dxa"/>
            <w:tcMar>
              <w:top w:w="70" w:type="dxa"/>
              <w:left w:w="70" w:type="dxa"/>
              <w:bottom w:w="70" w:type="dxa"/>
              <w:right w:w="70" w:type="dxa"/>
            </w:tcMar>
          </w:tcPr>
          <w:p w14:paraId="0B4BB0E1" w14:textId="77777777" w:rsidR="00284D74" w:rsidRDefault="00284D74">
            <w:pPr>
              <w:pStyle w:val="TableText"/>
            </w:pPr>
            <w:r>
              <w:t>Phase 6 - Safety and moderation</w:t>
            </w:r>
          </w:p>
        </w:tc>
        <w:tc>
          <w:tcPr>
            <w:tcW w:w="4968" w:type="dxa"/>
            <w:tcMar>
              <w:top w:w="70" w:type="dxa"/>
              <w:left w:w="70" w:type="dxa"/>
              <w:bottom w:w="70" w:type="dxa"/>
              <w:right w:w="70" w:type="dxa"/>
            </w:tcMar>
          </w:tcPr>
          <w:p w14:paraId="71CD6E51" w14:textId="77777777" w:rsidR="00284D74" w:rsidRDefault="00284D74">
            <w:pPr>
              <w:pStyle w:val="TableText"/>
            </w:pPr>
            <w:r>
              <w:t>Integrate risk classifier, moderation cases, escalation queue, and interrupted-response flows.</w:t>
            </w:r>
          </w:p>
        </w:tc>
      </w:tr>
      <w:tr w:rsidR="00284D74" w14:paraId="5B8EB874" w14:textId="77777777">
        <w:trPr>
          <w:jc w:val="center"/>
        </w:trPr>
        <w:tc>
          <w:tcPr>
            <w:tcW w:w="4968" w:type="dxa"/>
            <w:tcMar>
              <w:top w:w="70" w:type="dxa"/>
              <w:left w:w="70" w:type="dxa"/>
              <w:bottom w:w="70" w:type="dxa"/>
              <w:right w:w="70" w:type="dxa"/>
            </w:tcMar>
          </w:tcPr>
          <w:p w14:paraId="45954040" w14:textId="77777777" w:rsidR="00284D74" w:rsidRDefault="00284D74">
            <w:pPr>
              <w:pStyle w:val="TableText"/>
            </w:pPr>
            <w:r>
              <w:t>Phase 7 - Cost controls</w:t>
            </w:r>
          </w:p>
        </w:tc>
        <w:tc>
          <w:tcPr>
            <w:tcW w:w="4968" w:type="dxa"/>
            <w:tcMar>
              <w:top w:w="70" w:type="dxa"/>
              <w:left w:w="70" w:type="dxa"/>
              <w:bottom w:w="70" w:type="dxa"/>
              <w:right w:w="70" w:type="dxa"/>
            </w:tcMar>
          </w:tcPr>
          <w:p w14:paraId="09CEBF54" w14:textId="77777777" w:rsidR="00284D74" w:rsidRDefault="00284D74">
            <w:pPr>
              <w:pStyle w:val="TableText"/>
            </w:pPr>
            <w:r>
              <w:t>Implement model router, context caps, quotas, session budgets, and cost dashboards.</w:t>
            </w:r>
          </w:p>
        </w:tc>
      </w:tr>
      <w:tr w:rsidR="00284D74" w14:paraId="0D12FB96" w14:textId="77777777">
        <w:trPr>
          <w:jc w:val="center"/>
        </w:trPr>
        <w:tc>
          <w:tcPr>
            <w:tcW w:w="4968" w:type="dxa"/>
            <w:tcMar>
              <w:top w:w="70" w:type="dxa"/>
              <w:left w:w="70" w:type="dxa"/>
              <w:bottom w:w="70" w:type="dxa"/>
              <w:right w:w="70" w:type="dxa"/>
            </w:tcMar>
          </w:tcPr>
          <w:p w14:paraId="0D472A29" w14:textId="77777777" w:rsidR="00284D74" w:rsidRDefault="00284D74">
            <w:pPr>
              <w:pStyle w:val="TableText"/>
            </w:pPr>
            <w:r>
              <w:t>Phase 8 - Beta and calibration</w:t>
            </w:r>
          </w:p>
        </w:tc>
        <w:tc>
          <w:tcPr>
            <w:tcW w:w="4968" w:type="dxa"/>
            <w:tcMar>
              <w:top w:w="70" w:type="dxa"/>
              <w:left w:w="70" w:type="dxa"/>
              <w:bottom w:w="70" w:type="dxa"/>
              <w:right w:w="70" w:type="dxa"/>
            </w:tcMar>
          </w:tcPr>
          <w:p w14:paraId="7E292F92" w14:textId="77777777" w:rsidR="00284D74" w:rsidRDefault="00284D74">
            <w:pPr>
              <w:pStyle w:val="TableText"/>
            </w:pPr>
            <w:r>
              <w:t>Run invite-only beta, analyze helpfulness, false memory saves, overclaiming, and cost. Tighten thresholds before public rollout.</w:t>
            </w:r>
          </w:p>
        </w:tc>
      </w:tr>
      <w:tr w:rsidR="00284D74" w14:paraId="4EF38E92" w14:textId="77777777">
        <w:trPr>
          <w:jc w:val="center"/>
        </w:trPr>
        <w:tc>
          <w:tcPr>
            <w:tcW w:w="4968" w:type="dxa"/>
            <w:tcMar>
              <w:top w:w="70" w:type="dxa"/>
              <w:left w:w="70" w:type="dxa"/>
              <w:bottom w:w="70" w:type="dxa"/>
              <w:right w:w="70" w:type="dxa"/>
            </w:tcMar>
          </w:tcPr>
          <w:p w14:paraId="2C4A7399" w14:textId="77777777" w:rsidR="00284D74" w:rsidRDefault="00284D74">
            <w:pPr>
              <w:pStyle w:val="TableText"/>
            </w:pPr>
            <w:r>
              <w:t>Phase 9 - v1 public launch</w:t>
            </w:r>
          </w:p>
        </w:tc>
        <w:tc>
          <w:tcPr>
            <w:tcW w:w="4968" w:type="dxa"/>
            <w:tcMar>
              <w:top w:w="70" w:type="dxa"/>
              <w:left w:w="70" w:type="dxa"/>
              <w:bottom w:w="70" w:type="dxa"/>
              <w:right w:w="70" w:type="dxa"/>
            </w:tcMar>
          </w:tcPr>
          <w:p w14:paraId="3F4180B6" w14:textId="77777777" w:rsidR="00284D74" w:rsidRDefault="00284D74">
            <w:pPr>
              <w:pStyle w:val="TableText"/>
            </w:pPr>
            <w:r>
              <w:t>Launch premium single-user Quantum Mirror with score deep dive, pattern check, message studio, and past relationship decode.</w:t>
            </w:r>
          </w:p>
        </w:tc>
      </w:tr>
      <w:tr w:rsidR="00284D74" w14:paraId="0BAD146C" w14:textId="77777777">
        <w:trPr>
          <w:jc w:val="center"/>
        </w:trPr>
        <w:tc>
          <w:tcPr>
            <w:tcW w:w="4968" w:type="dxa"/>
            <w:tcMar>
              <w:top w:w="70" w:type="dxa"/>
              <w:left w:w="70" w:type="dxa"/>
              <w:bottom w:w="70" w:type="dxa"/>
              <w:right w:w="70" w:type="dxa"/>
            </w:tcMar>
          </w:tcPr>
          <w:p w14:paraId="70B169AD" w14:textId="77777777" w:rsidR="00284D74" w:rsidRDefault="00284D74">
            <w:pPr>
              <w:pStyle w:val="TableText"/>
            </w:pPr>
            <w:r>
              <w:t>Phase 10 - v1.5 / v2 expansion</w:t>
            </w:r>
          </w:p>
        </w:tc>
        <w:tc>
          <w:tcPr>
            <w:tcW w:w="4968" w:type="dxa"/>
            <w:tcMar>
              <w:top w:w="70" w:type="dxa"/>
              <w:left w:w="70" w:type="dxa"/>
              <w:bottom w:w="70" w:type="dxa"/>
              <w:right w:w="70" w:type="dxa"/>
            </w:tcMar>
          </w:tcPr>
          <w:p w14:paraId="61300E9A" w14:textId="77777777" w:rsidR="00284D74" w:rsidRDefault="00284D74">
            <w:pPr>
              <w:pStyle w:val="TableText"/>
            </w:pPr>
            <w:r>
              <w:t>Only after stable evidence and moderation results: couple reflection, more extraction families, deeper forecast integration, and partner-shared surfaces.</w:t>
            </w:r>
          </w:p>
        </w:tc>
      </w:tr>
    </w:tbl>
    <w:p w14:paraId="09F52AFC" w14:textId="77777777" w:rsidR="00284D74" w:rsidRDefault="00284D74"/>
    <w:p w14:paraId="1D7EBE6B" w14:textId="77777777" w:rsidR="00284D74" w:rsidRDefault="00284D74">
      <w:pPr>
        <w:pStyle w:val="SectionHead"/>
      </w:pPr>
      <w:r>
        <w:t>Appendix A. Canonical Extraction Families</w:t>
      </w:r>
    </w:p>
    <w:tbl>
      <w:tblPr>
        <w:tblW w:w="0" w:type="auto"/>
        <w:jc w:val="center"/>
        <w:tblBorders>
          <w:top w:val="single" w:sz="8" w:space="0" w:color="C8D3E3"/>
          <w:left w:val="single" w:sz="8" w:space="0" w:color="C8D3E3"/>
          <w:bottom w:val="single" w:sz="8" w:space="0" w:color="C8D3E3"/>
          <w:right w:val="single" w:sz="8" w:space="0" w:color="C8D3E3"/>
          <w:insideH w:val="single" w:sz="8" w:space="0" w:color="C8D3E3"/>
          <w:insideV w:val="single" w:sz="8" w:space="0" w:color="C8D3E3"/>
        </w:tblBorders>
        <w:tblLook w:val="04A0" w:firstRow="1" w:lastRow="0" w:firstColumn="1" w:lastColumn="0" w:noHBand="0" w:noVBand="1"/>
      </w:tblPr>
      <w:tblGrid>
        <w:gridCol w:w="3312"/>
        <w:gridCol w:w="3312"/>
        <w:gridCol w:w="3312"/>
      </w:tblGrid>
      <w:tr w:rsidR="00284D74" w14:paraId="4237592A" w14:textId="77777777">
        <w:trPr>
          <w:tblHeader/>
          <w:jc w:val="center"/>
        </w:trPr>
        <w:tc>
          <w:tcPr>
            <w:tcW w:w="3312" w:type="dxa"/>
            <w:shd w:val="clear" w:color="auto" w:fill="EAF0F8"/>
            <w:tcMar>
              <w:top w:w="80" w:type="dxa"/>
              <w:left w:w="80" w:type="dxa"/>
              <w:bottom w:w="80" w:type="dxa"/>
              <w:right w:w="80" w:type="dxa"/>
            </w:tcMar>
          </w:tcPr>
          <w:p w14:paraId="225BE38B" w14:textId="77777777" w:rsidR="00284D74" w:rsidRDefault="00284D74">
            <w:pPr>
              <w:pStyle w:val="TableText"/>
            </w:pPr>
            <w:r>
              <w:rPr>
                <w:b/>
              </w:rPr>
              <w:t>Family</w:t>
            </w:r>
          </w:p>
        </w:tc>
        <w:tc>
          <w:tcPr>
            <w:tcW w:w="3312" w:type="dxa"/>
            <w:shd w:val="clear" w:color="auto" w:fill="EAF0F8"/>
            <w:tcMar>
              <w:top w:w="80" w:type="dxa"/>
              <w:left w:w="80" w:type="dxa"/>
              <w:bottom w:w="80" w:type="dxa"/>
              <w:right w:w="80" w:type="dxa"/>
            </w:tcMar>
          </w:tcPr>
          <w:p w14:paraId="3A3508B7" w14:textId="77777777" w:rsidR="00284D74" w:rsidRDefault="00284D74">
            <w:pPr>
              <w:pStyle w:val="TableText"/>
            </w:pPr>
            <w:r>
              <w:rPr>
                <w:b/>
              </w:rPr>
              <w:t>Use</w:t>
            </w:r>
          </w:p>
        </w:tc>
        <w:tc>
          <w:tcPr>
            <w:tcW w:w="3312" w:type="dxa"/>
            <w:shd w:val="clear" w:color="auto" w:fill="EAF0F8"/>
            <w:tcMar>
              <w:top w:w="80" w:type="dxa"/>
              <w:left w:w="80" w:type="dxa"/>
              <w:bottom w:w="80" w:type="dxa"/>
              <w:right w:w="80" w:type="dxa"/>
            </w:tcMar>
          </w:tcPr>
          <w:p w14:paraId="1F9C1752" w14:textId="77777777" w:rsidR="00284D74" w:rsidRDefault="00284D74">
            <w:pPr>
              <w:pStyle w:val="TableText"/>
            </w:pPr>
            <w:r>
              <w:rPr>
                <w:b/>
              </w:rPr>
              <w:t>Examples</w:t>
            </w:r>
          </w:p>
        </w:tc>
      </w:tr>
      <w:tr w:rsidR="00284D74" w14:paraId="4E10D2A4" w14:textId="77777777">
        <w:trPr>
          <w:jc w:val="center"/>
        </w:trPr>
        <w:tc>
          <w:tcPr>
            <w:tcW w:w="3312" w:type="dxa"/>
            <w:tcMar>
              <w:top w:w="70" w:type="dxa"/>
              <w:left w:w="70" w:type="dxa"/>
              <w:bottom w:w="70" w:type="dxa"/>
              <w:right w:w="70" w:type="dxa"/>
            </w:tcMar>
          </w:tcPr>
          <w:p w14:paraId="606478D2" w14:textId="77777777" w:rsidR="00284D74" w:rsidRDefault="00284D74">
            <w:pPr>
              <w:pStyle w:val="TableText"/>
            </w:pPr>
            <w:r>
              <w:t>TRIGGER</w:t>
            </w:r>
          </w:p>
        </w:tc>
        <w:tc>
          <w:tcPr>
            <w:tcW w:w="3312" w:type="dxa"/>
            <w:tcMar>
              <w:top w:w="70" w:type="dxa"/>
              <w:left w:w="70" w:type="dxa"/>
              <w:bottom w:w="70" w:type="dxa"/>
              <w:right w:w="70" w:type="dxa"/>
            </w:tcMar>
          </w:tcPr>
          <w:p w14:paraId="097C04F5" w14:textId="77777777" w:rsidR="00284D74" w:rsidRDefault="00284D74">
            <w:pPr>
              <w:pStyle w:val="TableText"/>
            </w:pPr>
            <w:r>
              <w:t>What activates the user emotionally</w:t>
            </w:r>
          </w:p>
        </w:tc>
        <w:tc>
          <w:tcPr>
            <w:tcW w:w="3312" w:type="dxa"/>
            <w:tcMar>
              <w:top w:w="70" w:type="dxa"/>
              <w:left w:w="70" w:type="dxa"/>
              <w:bottom w:w="70" w:type="dxa"/>
              <w:right w:w="70" w:type="dxa"/>
            </w:tcMar>
          </w:tcPr>
          <w:p w14:paraId="75D6D75C" w14:textId="77777777" w:rsidR="00284D74" w:rsidRDefault="00284D74">
            <w:pPr>
              <w:pStyle w:val="TableText"/>
            </w:pPr>
            <w:r>
              <w:t>TRIGGER_DELAYED_RESPONSE, TRIGGER_COLD_TONE, TRIGGER_MIXED_SIGNALS, TRIGGER_INCONSISTENCY, TRIGGER_CRITICISM, TRIGGER_WITHDRAWAL_AFTER_INTIMACY</w:t>
            </w:r>
          </w:p>
        </w:tc>
      </w:tr>
      <w:tr w:rsidR="00284D74" w14:paraId="58A37CC8" w14:textId="77777777">
        <w:trPr>
          <w:jc w:val="center"/>
        </w:trPr>
        <w:tc>
          <w:tcPr>
            <w:tcW w:w="3312" w:type="dxa"/>
            <w:tcMar>
              <w:top w:w="70" w:type="dxa"/>
              <w:left w:w="70" w:type="dxa"/>
              <w:bottom w:w="70" w:type="dxa"/>
              <w:right w:w="70" w:type="dxa"/>
            </w:tcMar>
          </w:tcPr>
          <w:p w14:paraId="766DBEE8" w14:textId="77777777" w:rsidR="00284D74" w:rsidRDefault="00284D74">
            <w:pPr>
              <w:pStyle w:val="TableText"/>
            </w:pPr>
            <w:r>
              <w:t>HISTORY_THEME</w:t>
            </w:r>
          </w:p>
        </w:tc>
        <w:tc>
          <w:tcPr>
            <w:tcW w:w="3312" w:type="dxa"/>
            <w:tcMar>
              <w:top w:w="70" w:type="dxa"/>
              <w:left w:w="70" w:type="dxa"/>
              <w:bottom w:w="70" w:type="dxa"/>
              <w:right w:w="70" w:type="dxa"/>
            </w:tcMar>
          </w:tcPr>
          <w:p w14:paraId="6B41C89C" w14:textId="77777777" w:rsidR="00284D74" w:rsidRDefault="00284D74">
            <w:pPr>
              <w:pStyle w:val="TableText"/>
            </w:pPr>
            <w:r>
              <w:t>Recurring narrative themes from past relationships</w:t>
            </w:r>
          </w:p>
        </w:tc>
        <w:tc>
          <w:tcPr>
            <w:tcW w:w="3312" w:type="dxa"/>
            <w:tcMar>
              <w:top w:w="70" w:type="dxa"/>
              <w:left w:w="70" w:type="dxa"/>
              <w:bottom w:w="70" w:type="dxa"/>
              <w:right w:w="70" w:type="dxa"/>
            </w:tcMar>
          </w:tcPr>
          <w:p w14:paraId="55B9EC1A" w14:textId="77777777" w:rsidR="00284D74" w:rsidRDefault="00284D74">
            <w:pPr>
              <w:pStyle w:val="TableText"/>
            </w:pPr>
            <w:r>
              <w:t>THEME_SELF_ERASURE, THEME_TRUST_FRACTURE, THEME_EMOTIONAL_INVISIBILITY, THEME_OVERSTAYING, THEME_RESCUER_ROLE, THEME_LOYALTY_TO_WOUND</w:t>
            </w:r>
          </w:p>
        </w:tc>
      </w:tr>
      <w:tr w:rsidR="00284D74" w14:paraId="2E9727AD" w14:textId="77777777">
        <w:trPr>
          <w:jc w:val="center"/>
        </w:trPr>
        <w:tc>
          <w:tcPr>
            <w:tcW w:w="3312" w:type="dxa"/>
            <w:tcMar>
              <w:top w:w="70" w:type="dxa"/>
              <w:left w:w="70" w:type="dxa"/>
              <w:bottom w:w="70" w:type="dxa"/>
              <w:right w:w="70" w:type="dxa"/>
            </w:tcMar>
          </w:tcPr>
          <w:p w14:paraId="12F6EE9C" w14:textId="77777777" w:rsidR="00284D74" w:rsidRDefault="00284D74">
            <w:pPr>
              <w:pStyle w:val="TableText"/>
            </w:pPr>
            <w:r>
              <w:t>COMMUNICATION_STYLE</w:t>
            </w:r>
          </w:p>
        </w:tc>
        <w:tc>
          <w:tcPr>
            <w:tcW w:w="3312" w:type="dxa"/>
            <w:tcMar>
              <w:top w:w="70" w:type="dxa"/>
              <w:left w:w="70" w:type="dxa"/>
              <w:bottom w:w="70" w:type="dxa"/>
              <w:right w:w="70" w:type="dxa"/>
            </w:tcMar>
          </w:tcPr>
          <w:p w14:paraId="262C8401" w14:textId="77777777" w:rsidR="00284D74" w:rsidRDefault="00284D74">
            <w:pPr>
              <w:pStyle w:val="TableText"/>
            </w:pPr>
            <w:r>
              <w:t>How the user tends to communicate</w:t>
            </w:r>
          </w:p>
        </w:tc>
        <w:tc>
          <w:tcPr>
            <w:tcW w:w="3312" w:type="dxa"/>
            <w:tcMar>
              <w:top w:w="70" w:type="dxa"/>
              <w:left w:w="70" w:type="dxa"/>
              <w:bottom w:w="70" w:type="dxa"/>
              <w:right w:w="70" w:type="dxa"/>
            </w:tcMar>
          </w:tcPr>
          <w:p w14:paraId="14D0F016" w14:textId="77777777" w:rsidR="00284D74" w:rsidRDefault="00284D74">
            <w:pPr>
              <w:pStyle w:val="TableText"/>
            </w:pPr>
            <w:r>
              <w:t>COMM_SOFT_ENTRY, COMM_DIRECT, COMM_INDIRECT, COMM_OVEREXPLAIN, COMM_AVOIDANT, COMM_LOGICAL</w:t>
            </w:r>
          </w:p>
        </w:tc>
      </w:tr>
      <w:tr w:rsidR="00284D74" w14:paraId="3786B93D" w14:textId="77777777">
        <w:trPr>
          <w:jc w:val="center"/>
        </w:trPr>
        <w:tc>
          <w:tcPr>
            <w:tcW w:w="3312" w:type="dxa"/>
            <w:tcMar>
              <w:top w:w="70" w:type="dxa"/>
              <w:left w:w="70" w:type="dxa"/>
              <w:bottom w:w="70" w:type="dxa"/>
              <w:right w:w="70" w:type="dxa"/>
            </w:tcMar>
          </w:tcPr>
          <w:p w14:paraId="77D9EDB6" w14:textId="77777777" w:rsidR="00284D74" w:rsidRDefault="00284D74">
            <w:pPr>
              <w:pStyle w:val="TableText"/>
            </w:pPr>
            <w:r>
              <w:t>RELATIONAL_NEED</w:t>
            </w:r>
          </w:p>
        </w:tc>
        <w:tc>
          <w:tcPr>
            <w:tcW w:w="3312" w:type="dxa"/>
            <w:tcMar>
              <w:top w:w="70" w:type="dxa"/>
              <w:left w:w="70" w:type="dxa"/>
              <w:bottom w:w="70" w:type="dxa"/>
              <w:right w:w="70" w:type="dxa"/>
            </w:tcMar>
          </w:tcPr>
          <w:p w14:paraId="7E816576" w14:textId="77777777" w:rsidR="00284D74" w:rsidRDefault="00284D74">
            <w:pPr>
              <w:pStyle w:val="TableText"/>
            </w:pPr>
            <w:r>
              <w:t>What helps user feel secure and connected</w:t>
            </w:r>
          </w:p>
        </w:tc>
        <w:tc>
          <w:tcPr>
            <w:tcW w:w="3312" w:type="dxa"/>
            <w:tcMar>
              <w:top w:w="70" w:type="dxa"/>
              <w:left w:w="70" w:type="dxa"/>
              <w:bottom w:w="70" w:type="dxa"/>
              <w:right w:w="70" w:type="dxa"/>
            </w:tcMar>
          </w:tcPr>
          <w:p w14:paraId="451E53EE" w14:textId="77777777" w:rsidR="00284D74" w:rsidRDefault="00284D74">
            <w:pPr>
              <w:pStyle w:val="TableText"/>
            </w:pPr>
            <w:r>
              <w:t xml:space="preserve">NEED_REASSURANCE, NEED_CONSISTENCY, NEED_CLARITY, NEED_SOFTNESS, </w:t>
            </w:r>
            <w:r>
              <w:lastRenderedPageBreak/>
              <w:t>NEED_SPACE_WITH_REASSURANCE, NEED_ACTION_MATCHING_WORDS</w:t>
            </w:r>
          </w:p>
        </w:tc>
      </w:tr>
      <w:tr w:rsidR="00284D74" w14:paraId="3D2E9E32" w14:textId="77777777">
        <w:trPr>
          <w:jc w:val="center"/>
        </w:trPr>
        <w:tc>
          <w:tcPr>
            <w:tcW w:w="3312" w:type="dxa"/>
            <w:tcMar>
              <w:top w:w="70" w:type="dxa"/>
              <w:left w:w="70" w:type="dxa"/>
              <w:bottom w:w="70" w:type="dxa"/>
              <w:right w:w="70" w:type="dxa"/>
            </w:tcMar>
          </w:tcPr>
          <w:p w14:paraId="467D2297" w14:textId="77777777" w:rsidR="00284D74" w:rsidRDefault="00284D74">
            <w:pPr>
              <w:pStyle w:val="TableText"/>
            </w:pPr>
            <w:r>
              <w:lastRenderedPageBreak/>
              <w:t>BOUNDARY</w:t>
            </w:r>
          </w:p>
        </w:tc>
        <w:tc>
          <w:tcPr>
            <w:tcW w:w="3312" w:type="dxa"/>
            <w:tcMar>
              <w:top w:w="70" w:type="dxa"/>
              <w:left w:w="70" w:type="dxa"/>
              <w:bottom w:w="70" w:type="dxa"/>
              <w:right w:w="70" w:type="dxa"/>
            </w:tcMar>
          </w:tcPr>
          <w:p w14:paraId="49A4D4FE" w14:textId="77777777" w:rsidR="00284D74" w:rsidRDefault="00284D74">
            <w:pPr>
              <w:pStyle w:val="TableText"/>
            </w:pPr>
            <w:r>
              <w:t>What the user is no longer willing to accept</w:t>
            </w:r>
          </w:p>
        </w:tc>
        <w:tc>
          <w:tcPr>
            <w:tcW w:w="3312" w:type="dxa"/>
            <w:tcMar>
              <w:top w:w="70" w:type="dxa"/>
              <w:left w:w="70" w:type="dxa"/>
              <w:bottom w:w="70" w:type="dxa"/>
              <w:right w:w="70" w:type="dxa"/>
            </w:tcMar>
          </w:tcPr>
          <w:p w14:paraId="538C01D1" w14:textId="77777777" w:rsidR="00284D74" w:rsidRDefault="00284D74">
            <w:pPr>
              <w:pStyle w:val="TableText"/>
            </w:pPr>
            <w:r>
              <w:t>BOUNDARY_NO_MIXED_SIGNALS, BOUNDARY_NO_BEGGING, BOUNDARY_NO_SECRET_RELATIONSHIP, BOUNDARY_NO_NAME_CALLING</w:t>
            </w:r>
          </w:p>
        </w:tc>
      </w:tr>
      <w:tr w:rsidR="00284D74" w14:paraId="0E896E40" w14:textId="77777777">
        <w:trPr>
          <w:jc w:val="center"/>
        </w:trPr>
        <w:tc>
          <w:tcPr>
            <w:tcW w:w="3312" w:type="dxa"/>
            <w:tcMar>
              <w:top w:w="70" w:type="dxa"/>
              <w:left w:w="70" w:type="dxa"/>
              <w:bottom w:w="70" w:type="dxa"/>
              <w:right w:w="70" w:type="dxa"/>
            </w:tcMar>
          </w:tcPr>
          <w:p w14:paraId="4077B3E3" w14:textId="77777777" w:rsidR="00284D74" w:rsidRDefault="00284D74">
            <w:pPr>
              <w:pStyle w:val="TableText"/>
            </w:pPr>
            <w:r>
              <w:t>GROWTH_SIGNAL</w:t>
            </w:r>
          </w:p>
        </w:tc>
        <w:tc>
          <w:tcPr>
            <w:tcW w:w="3312" w:type="dxa"/>
            <w:tcMar>
              <w:top w:w="70" w:type="dxa"/>
              <w:left w:w="70" w:type="dxa"/>
              <w:bottom w:w="70" w:type="dxa"/>
              <w:right w:w="70" w:type="dxa"/>
            </w:tcMar>
          </w:tcPr>
          <w:p w14:paraId="4B3CEF7E" w14:textId="77777777" w:rsidR="00284D74" w:rsidRDefault="00284D74">
            <w:pPr>
              <w:pStyle w:val="TableText"/>
            </w:pPr>
            <w:r>
              <w:t>Evidence of improved regulation or self-respect</w:t>
            </w:r>
          </w:p>
        </w:tc>
        <w:tc>
          <w:tcPr>
            <w:tcW w:w="3312" w:type="dxa"/>
            <w:tcMar>
              <w:top w:w="70" w:type="dxa"/>
              <w:left w:w="70" w:type="dxa"/>
              <w:bottom w:w="70" w:type="dxa"/>
              <w:right w:w="70" w:type="dxa"/>
            </w:tcMar>
          </w:tcPr>
          <w:p w14:paraId="7BBCA16B" w14:textId="77777777" w:rsidR="00284D74" w:rsidRDefault="00284D74">
            <w:pPr>
              <w:pStyle w:val="TableText"/>
            </w:pPr>
            <w:r>
              <w:t>GROWTH_PAUSED_BEFORE_REACTING, GROWTH_STATED_NEED_DIRECTLY, GROWTH_LEFT_EARLIER, GROWTH_REPAIRED_CLEANLY</w:t>
            </w:r>
          </w:p>
        </w:tc>
      </w:tr>
      <w:tr w:rsidR="00284D74" w14:paraId="2EED3213" w14:textId="77777777">
        <w:trPr>
          <w:jc w:val="center"/>
        </w:trPr>
        <w:tc>
          <w:tcPr>
            <w:tcW w:w="3312" w:type="dxa"/>
            <w:tcMar>
              <w:top w:w="70" w:type="dxa"/>
              <w:left w:w="70" w:type="dxa"/>
              <w:bottom w:w="70" w:type="dxa"/>
              <w:right w:w="70" w:type="dxa"/>
            </w:tcMar>
          </w:tcPr>
          <w:p w14:paraId="495741C6" w14:textId="77777777" w:rsidR="00284D74" w:rsidRDefault="00284D74">
            <w:pPr>
              <w:pStyle w:val="TableText"/>
            </w:pPr>
            <w:r>
              <w:t>SAFETY_SIGNAL</w:t>
            </w:r>
          </w:p>
        </w:tc>
        <w:tc>
          <w:tcPr>
            <w:tcW w:w="3312" w:type="dxa"/>
            <w:tcMar>
              <w:top w:w="70" w:type="dxa"/>
              <w:left w:w="70" w:type="dxa"/>
              <w:bottom w:w="70" w:type="dxa"/>
              <w:right w:w="70" w:type="dxa"/>
            </w:tcMar>
          </w:tcPr>
          <w:p w14:paraId="33832F6F" w14:textId="77777777" w:rsidR="00284D74" w:rsidRDefault="00284D74">
            <w:pPr>
              <w:pStyle w:val="TableText"/>
            </w:pPr>
            <w:r>
              <w:t>Risk cues requiring policy handling</w:t>
            </w:r>
          </w:p>
        </w:tc>
        <w:tc>
          <w:tcPr>
            <w:tcW w:w="3312" w:type="dxa"/>
            <w:tcMar>
              <w:top w:w="70" w:type="dxa"/>
              <w:left w:w="70" w:type="dxa"/>
              <w:bottom w:w="70" w:type="dxa"/>
              <w:right w:w="70" w:type="dxa"/>
            </w:tcMar>
          </w:tcPr>
          <w:p w14:paraId="4ABF7B62" w14:textId="77777777" w:rsidR="00284D74" w:rsidRDefault="00284D74">
            <w:pPr>
              <w:pStyle w:val="TableText"/>
            </w:pPr>
            <w:r>
              <w:t>SAFETY_STALKING_CONCERN, SAFETY_COERCIVE_CONTROL, SAFETY_SELF_HARM_IDEATION, SAFETY_THREAT_LANGUAGE</w:t>
            </w:r>
          </w:p>
        </w:tc>
      </w:tr>
    </w:tbl>
    <w:p w14:paraId="5CA6C3B7" w14:textId="77777777" w:rsidR="00284D74" w:rsidRDefault="00284D74"/>
    <w:p w14:paraId="04AF21E5" w14:textId="77777777" w:rsidR="00284D74" w:rsidRDefault="00284D74">
      <w:pPr>
        <w:pStyle w:val="SectionHead"/>
      </w:pPr>
      <w:r>
        <w:t>Appendix B. Sample Structured Signal Output</w:t>
      </w:r>
    </w:p>
    <w:p w14:paraId="4DB3FC92" w14:textId="77777777" w:rsidR="00284D74" w:rsidRDefault="00284D74">
      <w:r>
        <w:t>{</w:t>
      </w:r>
      <w:r>
        <w:br/>
        <w:t xml:space="preserve">  "signal_id": "uuid",</w:t>
      </w:r>
      <w:r>
        <w:br/>
        <w:t xml:space="preserve">  "user_id": "uuid",</w:t>
      </w:r>
      <w:r>
        <w:br/>
        <w:t xml:space="preserve">  "source_qm_session_id": "uuid",</w:t>
      </w:r>
      <w:r>
        <w:br/>
        <w:t xml:space="preserve">  "source_qm_message_id": "uuid",</w:t>
      </w:r>
      <w:r>
        <w:br/>
        <w:t xml:space="preserve">  "signal_family": "TRIGGER",</w:t>
      </w:r>
      <w:r>
        <w:br/>
        <w:t xml:space="preserve">  "signal_code": "TRIGGER_DELAYED_RESPONSE",</w:t>
      </w:r>
      <w:r>
        <w:br/>
        <w:t xml:space="preserve">  "signal_value_type": "TAG",</w:t>
      </w:r>
      <w:r>
        <w:br/>
        <w:t xml:space="preserve">  "signal_value": {</w:t>
      </w:r>
      <w:r>
        <w:br/>
        <w:t xml:space="preserve">    "tag": "TRIGGER_DELAYED_RESPONSE",</w:t>
      </w:r>
      <w:r>
        <w:br/>
        <w:t xml:space="preserve">    "intensity": 0.72</w:t>
      </w:r>
      <w:r>
        <w:br/>
        <w:t xml:space="preserve">  },</w:t>
      </w:r>
      <w:r>
        <w:br/>
        <w:t xml:space="preserve">  "time_scope": "CURRENT",</w:t>
      </w:r>
      <w:r>
        <w:br/>
        <w:t xml:space="preserve">  "evidence_band": "MEDIUM",</w:t>
      </w:r>
      <w:r>
        <w:br/>
        <w:t xml:space="preserve">  "extractor_version": "qm_extract_v1.3",</w:t>
      </w:r>
      <w:r>
        <w:br/>
        <w:t xml:space="preserve">  "save_status": "PROPOSED",</w:t>
      </w:r>
      <w:r>
        <w:br/>
        <w:t xml:space="preserve">  "provenance_snippet": "late replies make my chest drop",</w:t>
      </w:r>
      <w:r>
        <w:br/>
        <w:t xml:space="preserve">  "created_at": "2026-03-19T18:20:00Z"</w:t>
      </w:r>
      <w:r>
        <w:br/>
        <w:t>}</w:t>
      </w:r>
    </w:p>
    <w:p w14:paraId="0CED5797" w14:textId="77777777" w:rsidR="00284D74" w:rsidRDefault="00284D74">
      <w:pPr>
        <w:pStyle w:val="SectionHead"/>
      </w:pPr>
      <w:r>
        <w:t>Appendix C. Sample Premium Response Template</w:t>
      </w:r>
    </w:p>
    <w:p w14:paraId="0845FA93" w14:textId="77777777" w:rsidR="00284D74" w:rsidRDefault="00284D74">
      <w:r>
        <w:t>1. Grounding sentence - reflect the user's situation without pretending certainty.</w:t>
      </w:r>
    </w:p>
    <w:p w14:paraId="7FAA8E26" w14:textId="77777777" w:rsidR="00284D74" w:rsidRDefault="00284D74">
      <w:r>
        <w:t>2. Pattern interpretation - connect current event to known tags or scores at the appropriate evidence band.</w:t>
      </w:r>
    </w:p>
    <w:p w14:paraId="4D1C4336" w14:textId="77777777" w:rsidR="00284D74" w:rsidRDefault="00284D74">
      <w:r>
        <w:t>3. Practical guidance - give one to three actions, not a 40-piece self-help buffet.</w:t>
      </w:r>
    </w:p>
    <w:p w14:paraId="504B4EC0" w14:textId="77777777" w:rsidR="00284D74" w:rsidRDefault="00284D74">
      <w:r>
        <w:lastRenderedPageBreak/>
        <w:t>4. Optional follow-up question - ask for the next most useful piece of context.</w:t>
      </w:r>
    </w:p>
    <w:p w14:paraId="7418F74F" w14:textId="77777777" w:rsidR="00284D74" w:rsidRDefault="00284D74">
      <w:r>
        <w:t>5. Optional save prompt - when a durable pattern likely emerged.</w:t>
      </w:r>
    </w:p>
    <w:p w14:paraId="7CD4908D" w14:textId="77777777" w:rsidR="00284D74" w:rsidRDefault="00284D74">
      <w:r>
        <w:t>Example:</w:t>
      </w:r>
    </w:p>
    <w:p w14:paraId="01BA5EFF" w14:textId="77777777" w:rsidR="00284D74" w:rsidRDefault="00284D74">
      <w:r>
        <w:t>What you are describing sounds less like random overthinking and more like a pattern where delayed replies activate your body quickly. I am keeping that at a medium-confidence read because I have seen it in your assessment language and in two recent reflections, but not enough times yet to call it a settled trait. The useful move here is not to silence yourself or send five messages. It is to name what you need in one clean line and then watch whether their behavior matches it. When this happens, do you usually get louder, quieter, or more analytical inside?</w:t>
      </w:r>
    </w:p>
    <w:p w14:paraId="65DB1428" w14:textId="77777777" w:rsidR="00284D74" w:rsidRDefault="00284D74">
      <w:pPr>
        <w:pStyle w:val="SectionHead"/>
      </w:pPr>
      <w:r>
        <w:t>Appendix D. Developer Build Checklist</w:t>
      </w:r>
    </w:p>
    <w:p w14:paraId="20A1333A" w14:textId="77777777" w:rsidR="00284D74" w:rsidRDefault="00284D74">
      <w:pPr>
        <w:ind w:left="259" w:hanging="173"/>
      </w:pPr>
      <w:r>
        <w:rPr>
          <w:b/>
        </w:rPr>
        <w:t xml:space="preserve">• </w:t>
      </w:r>
      <w:r>
        <w:t>Publish canonical enum registry before coding client or service constants.</w:t>
      </w:r>
    </w:p>
    <w:p w14:paraId="633709BE" w14:textId="77777777" w:rsidR="00284D74" w:rsidRDefault="00284D74">
      <w:pPr>
        <w:ind w:left="259" w:hanging="173"/>
      </w:pPr>
      <w:r>
        <w:rPr>
          <w:b/>
        </w:rPr>
        <w:t xml:space="preserve">• </w:t>
      </w:r>
      <w:r>
        <w:t>Create migrations for all Quantum Mirror tables and event schemas.</w:t>
      </w:r>
    </w:p>
    <w:p w14:paraId="517D976A" w14:textId="77777777" w:rsidR="00284D74" w:rsidRDefault="00284D74">
      <w:pPr>
        <w:ind w:left="259" w:hanging="173"/>
      </w:pPr>
      <w:r>
        <w:rPr>
          <w:b/>
        </w:rPr>
        <w:t xml:space="preserve">• </w:t>
      </w:r>
      <w:r>
        <w:t>Implement entitlement enforcement and quota accounting.</w:t>
      </w:r>
    </w:p>
    <w:p w14:paraId="5A268BBB" w14:textId="77777777" w:rsidR="00284D74" w:rsidRDefault="00284D74">
      <w:pPr>
        <w:ind w:left="259" w:hanging="173"/>
      </w:pPr>
      <w:r>
        <w:rPr>
          <w:b/>
        </w:rPr>
        <w:t xml:space="preserve">• </w:t>
      </w:r>
      <w:r>
        <w:t>Build context packet assembler with strict field allowlist.</w:t>
      </w:r>
    </w:p>
    <w:p w14:paraId="13CB770D" w14:textId="77777777" w:rsidR="00284D74" w:rsidRDefault="00284D74">
      <w:pPr>
        <w:ind w:left="259" w:hanging="173"/>
      </w:pPr>
      <w:r>
        <w:rPr>
          <w:b/>
        </w:rPr>
        <w:t xml:space="preserve">• </w:t>
      </w:r>
      <w:r>
        <w:t>Implement AI orchestration with mode-specific prompts and evidence limiter.</w:t>
      </w:r>
    </w:p>
    <w:p w14:paraId="7FA2F9B2" w14:textId="77777777" w:rsidR="00284D74" w:rsidRDefault="00284D74">
      <w:pPr>
        <w:ind w:left="259" w:hanging="173"/>
      </w:pPr>
      <w:r>
        <w:rPr>
          <w:b/>
        </w:rPr>
        <w:t xml:space="preserve">• </w:t>
      </w:r>
      <w:r>
        <w:t>Implement extractor + validator + signal persistence.</w:t>
      </w:r>
    </w:p>
    <w:p w14:paraId="2A5228E9" w14:textId="77777777" w:rsidR="00284D74" w:rsidRDefault="00284D74">
      <w:pPr>
        <w:ind w:left="259" w:hanging="173"/>
      </w:pPr>
      <w:r>
        <w:rPr>
          <w:b/>
        </w:rPr>
        <w:t xml:space="preserve">• </w:t>
      </w:r>
      <w:r>
        <w:t>Build memory review and delete UI.</w:t>
      </w:r>
    </w:p>
    <w:p w14:paraId="2CF8473D" w14:textId="77777777" w:rsidR="00284D74" w:rsidRDefault="00284D74">
      <w:pPr>
        <w:ind w:left="259" w:hanging="173"/>
      </w:pPr>
      <w:r>
        <w:rPr>
          <w:b/>
        </w:rPr>
        <w:t xml:space="preserve">• </w:t>
      </w:r>
      <w:r>
        <w:t>Integrate moderation ladder and escalation queue.</w:t>
      </w:r>
    </w:p>
    <w:p w14:paraId="4BD1CBC5" w14:textId="77777777" w:rsidR="00284D74" w:rsidRDefault="00284D74">
      <w:pPr>
        <w:ind w:left="259" w:hanging="173"/>
      </w:pPr>
      <w:r>
        <w:rPr>
          <w:b/>
        </w:rPr>
        <w:t xml:space="preserve">• </w:t>
      </w:r>
      <w:r>
        <w:t>Log token counts, cost estimates, latency, helpfulness, and overconfidence feedback.</w:t>
      </w:r>
    </w:p>
    <w:p w14:paraId="4A8331E3" w14:textId="77777777" w:rsidR="00284D74" w:rsidRDefault="00284D74">
      <w:pPr>
        <w:ind w:left="259" w:hanging="173"/>
      </w:pPr>
      <w:r>
        <w:rPr>
          <w:b/>
        </w:rPr>
        <w:t xml:space="preserve">• </w:t>
      </w:r>
      <w:r>
        <w:t>Run closed beta with transcript review, extraction audit, and safety audit before scale.</w:t>
      </w:r>
    </w:p>
    <w:p w14:paraId="5D55E7C7" w14:textId="77777777" w:rsidR="00284D74" w:rsidRDefault="00284D74">
      <w:pPr>
        <w:pStyle w:val="TitleX"/>
        <w:spacing w:after="80"/>
        <w:jc w:val="center"/>
      </w:pPr>
      <w:r>
        <w:t>GENESIS OS / RELATIONSHIP SCORES</w:t>
      </w:r>
    </w:p>
    <w:p w14:paraId="43A9A1C6" w14:textId="77777777" w:rsidR="00284D74" w:rsidRDefault="00284D74">
      <w:pPr>
        <w:pStyle w:val="TitleX"/>
        <w:spacing w:after="80"/>
        <w:jc w:val="center"/>
      </w:pPr>
      <w:r>
        <w:t>Operational Closure Specification</w:t>
      </w:r>
    </w:p>
    <w:p w14:paraId="5DAFF2A8" w14:textId="77777777" w:rsidR="00284D74" w:rsidRDefault="00284D74">
      <w:pPr>
        <w:pStyle w:val="SubtitleX"/>
        <w:spacing w:after="80"/>
        <w:jc w:val="center"/>
      </w:pPr>
      <w:r>
        <w:t>Final scoring lock • schema registry • consent and retention • moderation • evidence bands • narrow-v1 rollout</w:t>
      </w:r>
    </w:p>
    <w:tbl>
      <w:tblPr>
        <w:tblW w:w="0" w:type="auto"/>
        <w:jc w:val="center"/>
        <w:tblLook w:val="04A0" w:firstRow="1" w:lastRow="0" w:firstColumn="1" w:lastColumn="0" w:noHBand="0" w:noVBand="1"/>
      </w:tblPr>
      <w:tblGrid>
        <w:gridCol w:w="9936"/>
      </w:tblGrid>
      <w:tr w:rsidR="00284D74" w14:paraId="23EA3C0F" w14:textId="77777777">
        <w:trPr>
          <w:jc w:val="center"/>
        </w:trPr>
        <w:tc>
          <w:tcPr>
            <w:tcW w:w="9936" w:type="dxa"/>
            <w:shd w:val="clear" w:color="auto" w:fill="EAF2F8"/>
            <w:vAlign w:val="center"/>
          </w:tcPr>
          <w:p w14:paraId="41FD0D0B" w14:textId="77777777" w:rsidR="00284D74" w:rsidRDefault="00284D74">
            <w:pPr>
              <w:spacing w:before="40" w:after="40"/>
            </w:pPr>
            <w:r>
              <w:rPr>
                <w:b/>
                <w:color w:val="18324B"/>
              </w:rPr>
              <w:t xml:space="preserve">Purpose: </w:t>
            </w:r>
            <w:r>
              <w:rPr>
                <w:color w:val="1F1F1F"/>
                <w:sz w:val="20"/>
              </w:rPr>
              <w:t>Close the remaining operational gaps so engineering can implement the system without guessing, while keeping the original Relationship Scores and Genesis OS architecture intact.</w:t>
            </w:r>
          </w:p>
        </w:tc>
      </w:tr>
    </w:tbl>
    <w:p w14:paraId="6C0ED5DA" w14:textId="77777777" w:rsidR="00284D74" w:rsidRDefault="00284D74">
      <w:pPr>
        <w:spacing w:after="40"/>
      </w:pPr>
    </w:p>
    <w:tbl>
      <w:tblPr>
        <w:tblStyle w:val="TableGrid"/>
        <w:tblW w:w="0" w:type="auto"/>
        <w:jc w:val="center"/>
        <w:tblLook w:val="04A0" w:firstRow="1" w:lastRow="0" w:firstColumn="1" w:lastColumn="0" w:noHBand="0" w:noVBand="1"/>
      </w:tblPr>
      <w:tblGrid>
        <w:gridCol w:w="2880"/>
        <w:gridCol w:w="7056"/>
      </w:tblGrid>
      <w:tr w:rsidR="00284D74" w14:paraId="622EFC46" w14:textId="77777777">
        <w:trPr>
          <w:jc w:val="center"/>
        </w:trPr>
        <w:tc>
          <w:tcPr>
            <w:tcW w:w="2880" w:type="dxa"/>
            <w:vAlign w:val="center"/>
          </w:tcPr>
          <w:p w14:paraId="102EF433" w14:textId="77777777" w:rsidR="00284D74" w:rsidRDefault="00284D74">
            <w:r>
              <w:rPr>
                <w:sz w:val="18"/>
              </w:rPr>
              <w:t>Primary source base</w:t>
            </w:r>
          </w:p>
        </w:tc>
        <w:tc>
          <w:tcPr>
            <w:tcW w:w="7056" w:type="dxa"/>
            <w:vAlign w:val="center"/>
          </w:tcPr>
          <w:p w14:paraId="745B007F" w14:textId="77777777" w:rsidR="00284D74" w:rsidRDefault="00284D74">
            <w:r>
              <w:rPr>
                <w:sz w:val="18"/>
              </w:rPr>
              <w:t>Master Engineering Blueprint, Missing Data Layers Engineering Blueprint, Companion Systems Engineering Guidebook, v4 scoring workbook, and all-on-one scored answer workbook.</w:t>
            </w:r>
          </w:p>
        </w:tc>
      </w:tr>
      <w:tr w:rsidR="00284D74" w14:paraId="3CDFC070" w14:textId="77777777">
        <w:trPr>
          <w:jc w:val="center"/>
        </w:trPr>
        <w:tc>
          <w:tcPr>
            <w:tcW w:w="2880" w:type="dxa"/>
            <w:vAlign w:val="center"/>
          </w:tcPr>
          <w:p w14:paraId="3F90F840" w14:textId="77777777" w:rsidR="00284D74" w:rsidRDefault="00284D74">
            <w:r>
              <w:rPr>
                <w:sz w:val="18"/>
              </w:rPr>
              <w:t>What this document locks</w:t>
            </w:r>
          </w:p>
        </w:tc>
        <w:tc>
          <w:tcPr>
            <w:tcW w:w="7056" w:type="dxa"/>
            <w:vAlign w:val="center"/>
          </w:tcPr>
          <w:p w14:paraId="37907B87" w14:textId="77777777" w:rsidR="00284D74" w:rsidRDefault="00284D74">
            <w:r>
              <w:rPr>
                <w:sz w:val="18"/>
              </w:rPr>
              <w:t>Answer-bank scoring appendix, canonical schemas and enums, consent-retention policy, moderation and escalation, evidence bands, and staged launch plan.</w:t>
            </w:r>
          </w:p>
        </w:tc>
      </w:tr>
      <w:tr w:rsidR="00284D74" w14:paraId="4B2435C3" w14:textId="77777777">
        <w:trPr>
          <w:jc w:val="center"/>
        </w:trPr>
        <w:tc>
          <w:tcPr>
            <w:tcW w:w="2880" w:type="dxa"/>
            <w:vAlign w:val="center"/>
          </w:tcPr>
          <w:p w14:paraId="6EE64CB8" w14:textId="77777777" w:rsidR="00284D74" w:rsidRDefault="00284D74">
            <w:r>
              <w:rPr>
                <w:sz w:val="18"/>
              </w:rPr>
              <w:t>Audience</w:t>
            </w:r>
          </w:p>
        </w:tc>
        <w:tc>
          <w:tcPr>
            <w:tcW w:w="7056" w:type="dxa"/>
            <w:vAlign w:val="center"/>
          </w:tcPr>
          <w:p w14:paraId="141A2C5A" w14:textId="77777777" w:rsidR="00284D74" w:rsidRDefault="00284D74">
            <w:r>
              <w:rPr>
                <w:sz w:val="18"/>
              </w:rPr>
              <w:t>Founders, product, backend, mobile, AI/ML, data, trust and safety, analytics, and QA.</w:t>
            </w:r>
          </w:p>
        </w:tc>
      </w:tr>
      <w:tr w:rsidR="00284D74" w14:paraId="2ED0926A" w14:textId="77777777">
        <w:trPr>
          <w:jc w:val="center"/>
        </w:trPr>
        <w:tc>
          <w:tcPr>
            <w:tcW w:w="2880" w:type="dxa"/>
            <w:vAlign w:val="center"/>
          </w:tcPr>
          <w:p w14:paraId="472F551A" w14:textId="77777777" w:rsidR="00284D74" w:rsidRDefault="00284D74">
            <w:r>
              <w:rPr>
                <w:sz w:val="18"/>
              </w:rPr>
              <w:t>Design rule</w:t>
            </w:r>
          </w:p>
        </w:tc>
        <w:tc>
          <w:tcPr>
            <w:tcW w:w="7056" w:type="dxa"/>
            <w:vAlign w:val="center"/>
          </w:tcPr>
          <w:p w14:paraId="7DE0A96C" w14:textId="77777777" w:rsidR="00284D74" w:rsidRDefault="00284D74">
            <w:r>
              <w:rPr>
                <w:sz w:val="18"/>
              </w:rPr>
              <w:t xml:space="preserve">Deterministic first. AI may explain, rank, summarize, and propose signals, but may not </w:t>
            </w:r>
            <w:r>
              <w:rPr>
                <w:sz w:val="18"/>
              </w:rPr>
              <w:lastRenderedPageBreak/>
              <w:t>mutate canonical profile truth without governed evidence.</w:t>
            </w:r>
          </w:p>
        </w:tc>
      </w:tr>
    </w:tbl>
    <w:p w14:paraId="128DC1DB" w14:textId="77777777" w:rsidR="00284D74" w:rsidRDefault="00284D74">
      <w:r>
        <w:lastRenderedPageBreak/>
        <w:br w:type="page"/>
      </w:r>
    </w:p>
    <w:p w14:paraId="63529DC3" w14:textId="77777777" w:rsidR="00284D74" w:rsidRDefault="00284D74">
      <w:pPr>
        <w:pStyle w:val="H1X"/>
      </w:pPr>
      <w:r>
        <w:lastRenderedPageBreak/>
        <w:t>Document Map</w:t>
      </w:r>
    </w:p>
    <w:p w14:paraId="737B2C4F" w14:textId="77777777" w:rsidR="00284D74" w:rsidRDefault="00284D74">
      <w:pPr>
        <w:pStyle w:val="BodyList"/>
        <w:ind w:hanging="216"/>
      </w:pPr>
      <w:r>
        <w:rPr>
          <w:b/>
        </w:rPr>
        <w:t xml:space="preserve">• </w:t>
      </w:r>
      <w:r>
        <w:t>1. Executive closure summary</w:t>
      </w:r>
    </w:p>
    <w:p w14:paraId="575FD72C" w14:textId="77777777" w:rsidR="00284D74" w:rsidRDefault="00284D74">
      <w:pPr>
        <w:pStyle w:val="BodyList"/>
        <w:ind w:hanging="216"/>
      </w:pPr>
      <w:r>
        <w:rPr>
          <w:b/>
        </w:rPr>
        <w:t xml:space="preserve">• </w:t>
      </w:r>
      <w:r>
        <w:t>2. Non-negotiable build principles</w:t>
      </w:r>
    </w:p>
    <w:p w14:paraId="12CE9239" w14:textId="77777777" w:rsidR="00284D74" w:rsidRDefault="00284D74">
      <w:pPr>
        <w:pStyle w:val="BodyList"/>
        <w:ind w:hanging="216"/>
      </w:pPr>
      <w:r>
        <w:rPr>
          <w:b/>
        </w:rPr>
        <w:t xml:space="preserve">• </w:t>
      </w:r>
      <w:r>
        <w:t>3. Final answer-bank scoring lock</w:t>
      </w:r>
    </w:p>
    <w:p w14:paraId="19CC4304" w14:textId="77777777" w:rsidR="00284D74" w:rsidRDefault="00284D74">
      <w:pPr>
        <w:pStyle w:val="BodyList"/>
        <w:ind w:hanging="216"/>
      </w:pPr>
      <w:r>
        <w:rPr>
          <w:b/>
        </w:rPr>
        <w:t xml:space="preserve">• </w:t>
      </w:r>
      <w:r>
        <w:t>4. Canonical schema registry and enum governance</w:t>
      </w:r>
    </w:p>
    <w:p w14:paraId="4C33ADAB" w14:textId="77777777" w:rsidR="00284D74" w:rsidRDefault="00284D74">
      <w:pPr>
        <w:pStyle w:val="BodyList"/>
        <w:ind w:hanging="216"/>
      </w:pPr>
      <w:r>
        <w:rPr>
          <w:b/>
        </w:rPr>
        <w:t xml:space="preserve">• </w:t>
      </w:r>
      <w:r>
        <w:t>5. Consent, retention, deletion, and derived-data policy</w:t>
      </w:r>
    </w:p>
    <w:p w14:paraId="759A6251" w14:textId="77777777" w:rsidR="00284D74" w:rsidRDefault="00284D74">
      <w:pPr>
        <w:pStyle w:val="BodyList"/>
        <w:ind w:hanging="216"/>
      </w:pPr>
      <w:r>
        <w:rPr>
          <w:b/>
        </w:rPr>
        <w:t xml:space="preserve">• </w:t>
      </w:r>
      <w:r>
        <w:t>6. Moderation and escalation operating model</w:t>
      </w:r>
    </w:p>
    <w:p w14:paraId="3EBABE87" w14:textId="77777777" w:rsidR="00284D74" w:rsidRDefault="00284D74">
      <w:pPr>
        <w:pStyle w:val="BodyList"/>
        <w:ind w:hanging="216"/>
      </w:pPr>
      <w:r>
        <w:rPr>
          <w:b/>
        </w:rPr>
        <w:t xml:space="preserve">• </w:t>
      </w:r>
      <w:r>
        <w:t>7. Evidence bands for forecasts and AI insights</w:t>
      </w:r>
    </w:p>
    <w:p w14:paraId="1D2C19B0" w14:textId="77777777" w:rsidR="00284D74" w:rsidRDefault="00284D74">
      <w:pPr>
        <w:pStyle w:val="BodyList"/>
        <w:ind w:hanging="216"/>
      </w:pPr>
      <w:r>
        <w:rPr>
          <w:b/>
        </w:rPr>
        <w:t xml:space="preserve">• </w:t>
      </w:r>
      <w:r>
        <w:t>8. API contracts and service boundaries</w:t>
      </w:r>
    </w:p>
    <w:p w14:paraId="3FE223D8" w14:textId="77777777" w:rsidR="00284D74" w:rsidRDefault="00284D74">
      <w:pPr>
        <w:pStyle w:val="BodyList"/>
        <w:ind w:hanging="216"/>
      </w:pPr>
      <w:r>
        <w:rPr>
          <w:b/>
        </w:rPr>
        <w:t xml:space="preserve">• </w:t>
      </w:r>
      <w:r>
        <w:t>9. Failure handling and edge-case control</w:t>
      </w:r>
    </w:p>
    <w:p w14:paraId="6185E411" w14:textId="77777777" w:rsidR="00284D74" w:rsidRDefault="00284D74">
      <w:pPr>
        <w:pStyle w:val="BodyList"/>
        <w:ind w:hanging="216"/>
      </w:pPr>
      <w:r>
        <w:rPr>
          <w:b/>
        </w:rPr>
        <w:t xml:space="preserve">• </w:t>
      </w:r>
      <w:r>
        <w:t>10. Narrow-v1 launch plan and learning loop</w:t>
      </w:r>
    </w:p>
    <w:p w14:paraId="688B4EC5" w14:textId="77777777" w:rsidR="00284D74" w:rsidRDefault="00284D74">
      <w:pPr>
        <w:pStyle w:val="BodyList"/>
        <w:ind w:hanging="216"/>
      </w:pPr>
      <w:r>
        <w:rPr>
          <w:b/>
        </w:rPr>
        <w:t xml:space="preserve">• </w:t>
      </w:r>
      <w:r>
        <w:t>Appendices A-F</w:t>
      </w:r>
    </w:p>
    <w:tbl>
      <w:tblPr>
        <w:tblW w:w="0" w:type="auto"/>
        <w:jc w:val="center"/>
        <w:tblLook w:val="04A0" w:firstRow="1" w:lastRow="0" w:firstColumn="1" w:lastColumn="0" w:noHBand="0" w:noVBand="1"/>
      </w:tblPr>
      <w:tblGrid>
        <w:gridCol w:w="9936"/>
      </w:tblGrid>
      <w:tr w:rsidR="00284D74" w14:paraId="6426A1BA" w14:textId="77777777">
        <w:trPr>
          <w:jc w:val="center"/>
        </w:trPr>
        <w:tc>
          <w:tcPr>
            <w:tcW w:w="9936" w:type="dxa"/>
            <w:shd w:val="clear" w:color="auto" w:fill="FFF7E6"/>
            <w:vAlign w:val="center"/>
          </w:tcPr>
          <w:p w14:paraId="4359B94D" w14:textId="77777777" w:rsidR="00284D74" w:rsidRDefault="00284D74">
            <w:pPr>
              <w:spacing w:before="40" w:after="40"/>
            </w:pPr>
            <w:r>
              <w:rPr>
                <w:b/>
                <w:color w:val="18324B"/>
              </w:rPr>
              <w:t xml:space="preserve">Important: </w:t>
            </w:r>
            <w:r>
              <w:rPr>
                <w:color w:val="1F1F1F"/>
                <w:sz w:val="20"/>
              </w:rPr>
              <w:t>This specification does not replace the prior blueprints. It closes the unresolved operating gaps and converts them into build-ready contracts, governance rules, and formulas.</w:t>
            </w:r>
          </w:p>
        </w:tc>
      </w:tr>
    </w:tbl>
    <w:p w14:paraId="391745D8" w14:textId="77777777" w:rsidR="00284D74" w:rsidRDefault="00284D74">
      <w:pPr>
        <w:spacing w:after="40"/>
      </w:pPr>
    </w:p>
    <w:p w14:paraId="4CDF512D" w14:textId="77777777" w:rsidR="00284D74" w:rsidRDefault="00284D74">
      <w:pPr>
        <w:pStyle w:val="H1X"/>
      </w:pPr>
      <w:r>
        <w:t>1. Executive Closure Summary</w:t>
      </w:r>
    </w:p>
    <w:p w14:paraId="2E39FFCB" w14:textId="77777777" w:rsidR="00284D74" w:rsidRDefault="00284D74">
      <w:pPr>
        <w:spacing w:after="80"/>
      </w:pPr>
      <w:r>
        <w:t>The base system is already strong. The unresolved risk is not imagination; it is operational ambiguity. This document turns the remaining fuzzy areas into locked rules. The system can now be built as a governed emotional operating system rather than a stack of brilliant ideas that slowly drift apart in implementation.</w:t>
      </w:r>
    </w:p>
    <w:p w14:paraId="0216DD6D" w14:textId="77777777" w:rsidR="00284D74" w:rsidRDefault="00284D74">
      <w:pPr>
        <w:pStyle w:val="BodyList"/>
        <w:ind w:hanging="216"/>
      </w:pPr>
      <w:r>
        <w:rPr>
          <w:b/>
        </w:rPr>
        <w:t xml:space="preserve">• </w:t>
      </w:r>
      <w:r>
        <w:t>The final answer-bank scoring layer is now locked around the v4 deterministic workbook structure, with a production scoring policy that preserves interpretability while preventing random tuning.</w:t>
      </w:r>
    </w:p>
    <w:p w14:paraId="4239476F" w14:textId="77777777" w:rsidR="00284D74" w:rsidRDefault="00284D74">
      <w:pPr>
        <w:pStyle w:val="BodyList"/>
        <w:ind w:hanging="216"/>
      </w:pPr>
      <w:r>
        <w:rPr>
          <w:b/>
        </w:rPr>
        <w:t xml:space="preserve">• </w:t>
      </w:r>
      <w:r>
        <w:t>Every canonical schema, enum, and state key is versioned and managed through a registry contract. No team may invent labels ad hoc in code, prompts, dashboards, or exports.</w:t>
      </w:r>
    </w:p>
    <w:p w14:paraId="2A7646F1" w14:textId="77777777" w:rsidR="00284D74" w:rsidRDefault="00284D74">
      <w:pPr>
        <w:pStyle w:val="BodyList"/>
        <w:ind w:hanging="216"/>
      </w:pPr>
      <w:r>
        <w:rPr>
          <w:b/>
        </w:rPr>
        <w:t xml:space="preserve">• </w:t>
      </w:r>
      <w:r>
        <w:t>Consent, retention, deletion, and derived-data handling are split cleanly so the platform can protect users without destroying auditability or poisoning analytics.</w:t>
      </w:r>
    </w:p>
    <w:p w14:paraId="168C5F53" w14:textId="77777777" w:rsidR="00284D74" w:rsidRDefault="00284D74">
      <w:pPr>
        <w:pStyle w:val="BodyList"/>
        <w:ind w:hanging="216"/>
      </w:pPr>
      <w:r>
        <w:rPr>
          <w:b/>
        </w:rPr>
        <w:t xml:space="preserve">• </w:t>
      </w:r>
      <w:r>
        <w:t>Moderation now exists as a real system with severity ladders, human-review triggers, rate limits, escalation deadlines, and artifact logging across messaging, ExsAnonymous, Sanctuary, and couple spaces.</w:t>
      </w:r>
    </w:p>
    <w:p w14:paraId="2231A97A" w14:textId="77777777" w:rsidR="00284D74" w:rsidRDefault="00284D74">
      <w:pPr>
        <w:pStyle w:val="BodyList"/>
        <w:ind w:hanging="216"/>
      </w:pPr>
      <w:r>
        <w:rPr>
          <w:b/>
        </w:rPr>
        <w:t xml:space="preserve">• </w:t>
      </w:r>
      <w:r>
        <w:t>Every forecast and AI insight now carries an evidence band, not just a confidence number, so the product never speaks with fake certainty when the underlying evidence is thin.</w:t>
      </w:r>
    </w:p>
    <w:p w14:paraId="663F7B3E" w14:textId="77777777" w:rsidR="00284D74" w:rsidRDefault="00284D74">
      <w:pPr>
        <w:pStyle w:val="BodyList"/>
        <w:ind w:hanging="216"/>
      </w:pPr>
      <w:r>
        <w:rPr>
          <w:b/>
        </w:rPr>
        <w:t xml:space="preserve">• </w:t>
      </w:r>
      <w:r>
        <w:t>The launch plan narrows v1 intentionally so the engine learns from clean signals before heavy social complexity, couple forecasting depth, grief systems, and advanced economy features expand the blast radius.</w:t>
      </w:r>
    </w:p>
    <w:p w14:paraId="2C67F621" w14:textId="77777777" w:rsidR="00284D74" w:rsidRDefault="00284D74">
      <w:pPr>
        <w:pStyle w:val="H1X"/>
      </w:pPr>
      <w:r>
        <w:t>2. Non-Negotiable Build Principles</w:t>
      </w:r>
    </w:p>
    <w:tbl>
      <w:tblPr>
        <w:tblStyle w:val="TableGrid"/>
        <w:tblW w:w="0" w:type="auto"/>
        <w:jc w:val="center"/>
        <w:tblLook w:val="04A0" w:firstRow="1" w:lastRow="0" w:firstColumn="1" w:lastColumn="0" w:noHBand="0" w:noVBand="1"/>
      </w:tblPr>
      <w:tblGrid>
        <w:gridCol w:w="2880"/>
        <w:gridCol w:w="7056"/>
      </w:tblGrid>
      <w:tr w:rsidR="00284D74" w14:paraId="5D4D6280" w14:textId="77777777">
        <w:trPr>
          <w:tblHeader/>
          <w:jc w:val="center"/>
        </w:trPr>
        <w:tc>
          <w:tcPr>
            <w:tcW w:w="2880" w:type="dxa"/>
            <w:shd w:val="clear" w:color="auto" w:fill="2F5D8A"/>
            <w:vAlign w:val="center"/>
          </w:tcPr>
          <w:p w14:paraId="2B5A2C74" w14:textId="77777777" w:rsidR="00284D74" w:rsidRDefault="00284D74">
            <w:pPr>
              <w:jc w:val="center"/>
            </w:pPr>
            <w:r>
              <w:rPr>
                <w:b/>
                <w:color w:val="FFFFFF"/>
                <w:sz w:val="19"/>
              </w:rPr>
              <w:t>Principle</w:t>
            </w:r>
          </w:p>
        </w:tc>
        <w:tc>
          <w:tcPr>
            <w:tcW w:w="7056" w:type="dxa"/>
            <w:shd w:val="clear" w:color="auto" w:fill="2F5D8A"/>
            <w:vAlign w:val="center"/>
          </w:tcPr>
          <w:p w14:paraId="3D681729" w14:textId="77777777" w:rsidR="00284D74" w:rsidRDefault="00284D74">
            <w:pPr>
              <w:jc w:val="center"/>
            </w:pPr>
            <w:r>
              <w:rPr>
                <w:b/>
                <w:color w:val="FFFFFF"/>
                <w:sz w:val="19"/>
              </w:rPr>
              <w:t>Production meaning</w:t>
            </w:r>
          </w:p>
        </w:tc>
      </w:tr>
      <w:tr w:rsidR="00284D74" w14:paraId="5E9F8425" w14:textId="77777777">
        <w:trPr>
          <w:jc w:val="center"/>
        </w:trPr>
        <w:tc>
          <w:tcPr>
            <w:tcW w:w="2880" w:type="dxa"/>
            <w:shd w:val="clear" w:color="auto" w:fill="EEF4F8"/>
            <w:vAlign w:val="center"/>
          </w:tcPr>
          <w:p w14:paraId="7CC8A3D6" w14:textId="77777777" w:rsidR="00284D74" w:rsidRDefault="00284D74">
            <w:r>
              <w:rPr>
                <w:sz w:val="19"/>
              </w:rPr>
              <w:t>Deterministic first</w:t>
            </w:r>
          </w:p>
        </w:tc>
        <w:tc>
          <w:tcPr>
            <w:tcW w:w="7056" w:type="dxa"/>
            <w:vAlign w:val="center"/>
          </w:tcPr>
          <w:p w14:paraId="384232B1" w14:textId="77777777" w:rsidR="00284D74" w:rsidRDefault="00284D74">
            <w:r>
              <w:rPr>
                <w:sz w:val="19"/>
              </w:rPr>
              <w:t>All visible scores must be reproducible from stored fields, versioned formulas, and stable lookup tables.</w:t>
            </w:r>
          </w:p>
        </w:tc>
      </w:tr>
      <w:tr w:rsidR="00284D74" w14:paraId="5709FE15" w14:textId="77777777">
        <w:trPr>
          <w:jc w:val="center"/>
        </w:trPr>
        <w:tc>
          <w:tcPr>
            <w:tcW w:w="2880" w:type="dxa"/>
            <w:shd w:val="clear" w:color="auto" w:fill="EEF4F8"/>
            <w:vAlign w:val="center"/>
          </w:tcPr>
          <w:p w14:paraId="289D6319" w14:textId="77777777" w:rsidR="00284D74" w:rsidRDefault="00284D74">
            <w:r>
              <w:rPr>
                <w:sz w:val="19"/>
              </w:rPr>
              <w:t>Event-sourced truth</w:t>
            </w:r>
          </w:p>
        </w:tc>
        <w:tc>
          <w:tcPr>
            <w:tcW w:w="7056" w:type="dxa"/>
            <w:vAlign w:val="center"/>
          </w:tcPr>
          <w:p w14:paraId="38EF7FE3" w14:textId="77777777" w:rsidR="00284D74" w:rsidRDefault="00284D74">
            <w:r>
              <w:rPr>
                <w:sz w:val="19"/>
              </w:rPr>
              <w:t>Raw events are never replaced by summaries. Aggregates and AI narratives are layered on top of source truth.</w:t>
            </w:r>
          </w:p>
        </w:tc>
      </w:tr>
      <w:tr w:rsidR="00284D74" w14:paraId="07DCB969" w14:textId="77777777">
        <w:trPr>
          <w:jc w:val="center"/>
        </w:trPr>
        <w:tc>
          <w:tcPr>
            <w:tcW w:w="2880" w:type="dxa"/>
            <w:shd w:val="clear" w:color="auto" w:fill="EEF4F8"/>
            <w:vAlign w:val="center"/>
          </w:tcPr>
          <w:p w14:paraId="35654492" w14:textId="77777777" w:rsidR="00284D74" w:rsidRDefault="00284D74">
            <w:r>
              <w:rPr>
                <w:sz w:val="19"/>
              </w:rPr>
              <w:t>Fast state vs slow identity</w:t>
            </w:r>
          </w:p>
        </w:tc>
        <w:tc>
          <w:tcPr>
            <w:tcW w:w="7056" w:type="dxa"/>
            <w:vAlign w:val="center"/>
          </w:tcPr>
          <w:p w14:paraId="09045FD2" w14:textId="77777777" w:rsidR="00284D74" w:rsidRDefault="00284D74">
            <w:r>
              <w:rPr>
                <w:sz w:val="19"/>
              </w:rPr>
              <w:t>Mood, anger, grief, and conversation heat may move quickly; archetype, shadow, and baseline polarity may only drift through governed thresholds.</w:t>
            </w:r>
          </w:p>
        </w:tc>
      </w:tr>
      <w:tr w:rsidR="00284D74" w14:paraId="75E64238" w14:textId="77777777">
        <w:trPr>
          <w:jc w:val="center"/>
        </w:trPr>
        <w:tc>
          <w:tcPr>
            <w:tcW w:w="2880" w:type="dxa"/>
            <w:shd w:val="clear" w:color="auto" w:fill="EEF4F8"/>
            <w:vAlign w:val="center"/>
          </w:tcPr>
          <w:p w14:paraId="39C19483" w14:textId="77777777" w:rsidR="00284D74" w:rsidRDefault="00284D74">
            <w:r>
              <w:rPr>
                <w:sz w:val="19"/>
              </w:rPr>
              <w:t>Canon over synonyms</w:t>
            </w:r>
          </w:p>
        </w:tc>
        <w:tc>
          <w:tcPr>
            <w:tcW w:w="7056" w:type="dxa"/>
            <w:vAlign w:val="center"/>
          </w:tcPr>
          <w:p w14:paraId="526B353D" w14:textId="77777777" w:rsidR="00284D74" w:rsidRDefault="00284D74">
            <w:r>
              <w:rPr>
                <w:sz w:val="19"/>
              </w:rPr>
              <w:t>Stored IDs never change to match marketing language. Human-facing copy may evolve; canonical enums do not.</w:t>
            </w:r>
          </w:p>
        </w:tc>
      </w:tr>
      <w:tr w:rsidR="00284D74" w14:paraId="7FB8CF30" w14:textId="77777777">
        <w:trPr>
          <w:jc w:val="center"/>
        </w:trPr>
        <w:tc>
          <w:tcPr>
            <w:tcW w:w="2880" w:type="dxa"/>
            <w:shd w:val="clear" w:color="auto" w:fill="EEF4F8"/>
            <w:vAlign w:val="center"/>
          </w:tcPr>
          <w:p w14:paraId="1D874F1D" w14:textId="77777777" w:rsidR="00284D74" w:rsidRDefault="00284D74">
            <w:r>
              <w:rPr>
                <w:sz w:val="19"/>
              </w:rPr>
              <w:t>Consent by scope</w:t>
            </w:r>
          </w:p>
        </w:tc>
        <w:tc>
          <w:tcPr>
            <w:tcW w:w="7056" w:type="dxa"/>
            <w:vAlign w:val="center"/>
          </w:tcPr>
          <w:p w14:paraId="6AF2CD3F" w14:textId="77777777" w:rsidR="00284D74" w:rsidRDefault="00284D74">
            <w:r>
              <w:rPr>
                <w:sz w:val="19"/>
              </w:rPr>
              <w:t>A user may consent to one AI scope and deny another. Consent is not a single blanket boolean.</w:t>
            </w:r>
          </w:p>
        </w:tc>
      </w:tr>
      <w:tr w:rsidR="00284D74" w14:paraId="309F2D34" w14:textId="77777777">
        <w:trPr>
          <w:jc w:val="center"/>
        </w:trPr>
        <w:tc>
          <w:tcPr>
            <w:tcW w:w="2880" w:type="dxa"/>
            <w:shd w:val="clear" w:color="auto" w:fill="EEF4F8"/>
            <w:vAlign w:val="center"/>
          </w:tcPr>
          <w:p w14:paraId="6FF15474" w14:textId="77777777" w:rsidR="00284D74" w:rsidRDefault="00284D74">
            <w:r>
              <w:rPr>
                <w:sz w:val="19"/>
              </w:rPr>
              <w:lastRenderedPageBreak/>
              <w:t>Evidence before certainty</w:t>
            </w:r>
          </w:p>
        </w:tc>
        <w:tc>
          <w:tcPr>
            <w:tcW w:w="7056" w:type="dxa"/>
            <w:vAlign w:val="center"/>
          </w:tcPr>
          <w:p w14:paraId="1841D543" w14:textId="77777777" w:rsidR="00284D74" w:rsidRDefault="00284D74">
            <w:r>
              <w:rPr>
                <w:sz w:val="19"/>
              </w:rPr>
              <w:t>Low-evidence insights must speak softly, and some outputs must stay internal until evidence improves.</w:t>
            </w:r>
          </w:p>
        </w:tc>
      </w:tr>
      <w:tr w:rsidR="00284D74" w14:paraId="44DB449D" w14:textId="77777777">
        <w:trPr>
          <w:jc w:val="center"/>
        </w:trPr>
        <w:tc>
          <w:tcPr>
            <w:tcW w:w="2880" w:type="dxa"/>
            <w:shd w:val="clear" w:color="auto" w:fill="EEF4F8"/>
            <w:vAlign w:val="center"/>
          </w:tcPr>
          <w:p w14:paraId="6595F0C4" w14:textId="77777777" w:rsidR="00284D74" w:rsidRDefault="00284D74">
            <w:r>
              <w:rPr>
                <w:sz w:val="19"/>
              </w:rPr>
              <w:t>Graceful degradation</w:t>
            </w:r>
          </w:p>
        </w:tc>
        <w:tc>
          <w:tcPr>
            <w:tcW w:w="7056" w:type="dxa"/>
            <w:vAlign w:val="center"/>
          </w:tcPr>
          <w:p w14:paraId="444276FB" w14:textId="77777777" w:rsidR="00284D74" w:rsidRDefault="00284D74">
            <w:r>
              <w:rPr>
                <w:sz w:val="19"/>
              </w:rPr>
              <w:t>If AI, pair consent, or secondary services fail, the deterministic core still works.</w:t>
            </w:r>
          </w:p>
        </w:tc>
      </w:tr>
    </w:tbl>
    <w:p w14:paraId="2AE4152D" w14:textId="77777777" w:rsidR="00284D74" w:rsidRDefault="00284D74">
      <w:pPr>
        <w:spacing w:after="80"/>
      </w:pPr>
    </w:p>
    <w:tbl>
      <w:tblPr>
        <w:tblW w:w="0" w:type="auto"/>
        <w:jc w:val="center"/>
        <w:tblLook w:val="04A0" w:firstRow="1" w:lastRow="0" w:firstColumn="1" w:lastColumn="0" w:noHBand="0" w:noVBand="1"/>
      </w:tblPr>
      <w:tblGrid>
        <w:gridCol w:w="9936"/>
      </w:tblGrid>
      <w:tr w:rsidR="00284D74" w14:paraId="128BF851" w14:textId="77777777">
        <w:trPr>
          <w:jc w:val="center"/>
        </w:trPr>
        <w:tc>
          <w:tcPr>
            <w:tcW w:w="9936" w:type="dxa"/>
            <w:shd w:val="clear" w:color="auto" w:fill="FCE8E6"/>
            <w:vAlign w:val="center"/>
          </w:tcPr>
          <w:p w14:paraId="0B0D2688" w14:textId="77777777" w:rsidR="00284D74" w:rsidRDefault="00284D74">
            <w:pPr>
              <w:spacing w:before="40" w:after="40"/>
            </w:pPr>
            <w:r>
              <w:rPr>
                <w:b/>
                <w:color w:val="18324B"/>
              </w:rPr>
              <w:t xml:space="preserve">Hard rule: </w:t>
            </w:r>
            <w:r>
              <w:rPr>
                <w:color w:val="1F1F1F"/>
                <w:sz w:val="20"/>
              </w:rPr>
              <w:t>No companion module may directly overwrite a slow identity trait on its own. It can only contribute evidence to the governor.</w:t>
            </w:r>
          </w:p>
        </w:tc>
      </w:tr>
    </w:tbl>
    <w:p w14:paraId="1EC1E4CA" w14:textId="77777777" w:rsidR="00284D74" w:rsidRDefault="00284D74">
      <w:pPr>
        <w:spacing w:after="40"/>
      </w:pPr>
    </w:p>
    <w:p w14:paraId="0F72D70D" w14:textId="77777777" w:rsidR="00284D74" w:rsidRDefault="00284D74">
      <w:pPr>
        <w:pStyle w:val="H1X"/>
      </w:pPr>
      <w:r>
        <w:t>3. Final Answer-Bank Scoring Lock</w:t>
      </w:r>
    </w:p>
    <w:p w14:paraId="43B0D401" w14:textId="77777777" w:rsidR="00284D74" w:rsidRDefault="00284D74">
      <w:pPr>
        <w:spacing w:after="80"/>
      </w:pPr>
      <w:r>
        <w:t>This section locks the production scoring doctrine. It uses the v4 workbook as the deterministic base but closes the remaining ambiguity around row scoring, question-weight bands, penalties, and version control.</w:t>
      </w:r>
    </w:p>
    <w:p w14:paraId="71C212BC" w14:textId="77777777" w:rsidR="00284D74" w:rsidRDefault="00284D74">
      <w:pPr>
        <w:pStyle w:val="H2X"/>
      </w:pPr>
      <w:r>
        <w:t>3.1 Row-level answer scoring doctrine</w:t>
      </w:r>
    </w:p>
    <w:p w14:paraId="3D55B779" w14:textId="77777777" w:rsidR="00284D74" w:rsidRDefault="00284D74">
      <w:pPr>
        <w:pStyle w:val="BodyList"/>
        <w:ind w:hanging="216"/>
      </w:pPr>
      <w:r>
        <w:rPr>
          <w:b/>
        </w:rPr>
        <w:t xml:space="preserve">• </w:t>
      </w:r>
      <w:r>
        <w:t>Every answer option remains a multi-axis record, not a single score. One answer row may affect readiness, compatibility, forecast, archetype evidence, shadow evidence, communication style, regulation style, love language, polarity deltas, contradiction pressure, integrity pressure, drift relevance, and forecast relevance.</w:t>
      </w:r>
    </w:p>
    <w:p w14:paraId="1C6C7C7E" w14:textId="77777777" w:rsidR="00284D74" w:rsidRDefault="00284D74">
      <w:pPr>
        <w:pStyle w:val="BodyList"/>
        <w:ind w:hanging="216"/>
      </w:pPr>
      <w:r>
        <w:rPr>
          <w:b/>
        </w:rPr>
        <w:t xml:space="preserve">• </w:t>
      </w:r>
      <w:r>
        <w:t>The production scoring scale for row quality stays on an eight-point anchored ladder already reflected in the workbook: score_weight in {3,4,5,6,7,8,9,10}; compatibility_weight in {4,5,6,7,8,9,10}; readiness_points and forecast_points in {0,2,4,6,8,10}.</w:t>
      </w:r>
    </w:p>
    <w:p w14:paraId="08F0B7F5" w14:textId="77777777" w:rsidR="00284D74" w:rsidRDefault="00284D74">
      <w:pPr>
        <w:pStyle w:val="BodyList"/>
        <w:ind w:hanging="216"/>
      </w:pPr>
      <w:r>
        <w:rPr>
          <w:b/>
        </w:rPr>
        <w:t xml:space="preserve">• </w:t>
      </w:r>
      <w:r>
        <w:t>No answer row may be edited directly in production without a version bump and backfill plan. Answer text edits that materially change psychological meaning require a new answer_id.</w:t>
      </w:r>
    </w:p>
    <w:p w14:paraId="15CDDEBD" w14:textId="77777777" w:rsidR="00284D74" w:rsidRDefault="00284D74">
      <w:pPr>
        <w:pStyle w:val="H2X"/>
      </w:pPr>
      <w:r>
        <w:t>3.2 Locked question-weight schedule</w:t>
      </w:r>
    </w:p>
    <w:p w14:paraId="15E6BCFF" w14:textId="77777777" w:rsidR="00284D74" w:rsidRDefault="00284D74">
      <w:pPr>
        <w:spacing w:after="80"/>
      </w:pPr>
      <w:r>
        <w:t>Question weights in the v4 workbook already step upward across the test. That schedule is now adopted as production lock because it preserves your design goal: later questions pull more pivotal data. The final schedule is:</w:t>
      </w:r>
    </w:p>
    <w:tbl>
      <w:tblPr>
        <w:tblStyle w:val="TableGrid"/>
        <w:tblW w:w="0" w:type="auto"/>
        <w:jc w:val="center"/>
        <w:tblLook w:val="04A0" w:firstRow="1" w:lastRow="0" w:firstColumn="1" w:lastColumn="0" w:noHBand="0" w:noVBand="1"/>
      </w:tblPr>
      <w:tblGrid>
        <w:gridCol w:w="2016"/>
        <w:gridCol w:w="1440"/>
        <w:gridCol w:w="6480"/>
      </w:tblGrid>
      <w:tr w:rsidR="00284D74" w14:paraId="0226364D" w14:textId="77777777">
        <w:trPr>
          <w:tblHeader/>
          <w:jc w:val="center"/>
        </w:trPr>
        <w:tc>
          <w:tcPr>
            <w:tcW w:w="2016" w:type="dxa"/>
            <w:shd w:val="clear" w:color="auto" w:fill="2F5D8A"/>
            <w:vAlign w:val="center"/>
          </w:tcPr>
          <w:p w14:paraId="4FED4F4A" w14:textId="77777777" w:rsidR="00284D74" w:rsidRDefault="00284D74">
            <w:pPr>
              <w:jc w:val="center"/>
            </w:pPr>
            <w:r>
              <w:rPr>
                <w:b/>
                <w:color w:val="FFFFFF"/>
                <w:sz w:val="19"/>
              </w:rPr>
              <w:t>Question range</w:t>
            </w:r>
          </w:p>
        </w:tc>
        <w:tc>
          <w:tcPr>
            <w:tcW w:w="1440" w:type="dxa"/>
            <w:shd w:val="clear" w:color="auto" w:fill="2F5D8A"/>
            <w:vAlign w:val="center"/>
          </w:tcPr>
          <w:p w14:paraId="5E079CC1" w14:textId="77777777" w:rsidR="00284D74" w:rsidRDefault="00284D74">
            <w:pPr>
              <w:jc w:val="center"/>
            </w:pPr>
            <w:r>
              <w:rPr>
                <w:b/>
                <w:color w:val="FFFFFF"/>
                <w:sz w:val="19"/>
              </w:rPr>
              <w:t>Weight</w:t>
            </w:r>
          </w:p>
        </w:tc>
        <w:tc>
          <w:tcPr>
            <w:tcW w:w="6480" w:type="dxa"/>
            <w:shd w:val="clear" w:color="auto" w:fill="2F5D8A"/>
            <w:vAlign w:val="center"/>
          </w:tcPr>
          <w:p w14:paraId="65156DE7" w14:textId="77777777" w:rsidR="00284D74" w:rsidRDefault="00284D74">
            <w:pPr>
              <w:jc w:val="center"/>
            </w:pPr>
            <w:r>
              <w:rPr>
                <w:b/>
                <w:color w:val="FFFFFF"/>
                <w:sz w:val="19"/>
              </w:rPr>
              <w:t>Reason</w:t>
            </w:r>
          </w:p>
        </w:tc>
      </w:tr>
      <w:tr w:rsidR="00284D74" w14:paraId="579DFF3E" w14:textId="77777777">
        <w:trPr>
          <w:jc w:val="center"/>
        </w:trPr>
        <w:tc>
          <w:tcPr>
            <w:tcW w:w="2016" w:type="dxa"/>
            <w:shd w:val="clear" w:color="auto" w:fill="F3F7FA"/>
            <w:vAlign w:val="center"/>
          </w:tcPr>
          <w:p w14:paraId="0EFDD35C" w14:textId="77777777" w:rsidR="00284D74" w:rsidRDefault="00284D74">
            <w:r>
              <w:rPr>
                <w:sz w:val="19"/>
              </w:rPr>
              <w:t>Q1-Q8</w:t>
            </w:r>
          </w:p>
        </w:tc>
        <w:tc>
          <w:tcPr>
            <w:tcW w:w="1440" w:type="dxa"/>
            <w:vAlign w:val="center"/>
          </w:tcPr>
          <w:p w14:paraId="3AA22A6B" w14:textId="77777777" w:rsidR="00284D74" w:rsidRDefault="00284D74">
            <w:r>
              <w:rPr>
                <w:sz w:val="19"/>
              </w:rPr>
              <w:t>1.00</w:t>
            </w:r>
          </w:p>
        </w:tc>
        <w:tc>
          <w:tcPr>
            <w:tcW w:w="6480" w:type="dxa"/>
            <w:vAlign w:val="center"/>
          </w:tcPr>
          <w:p w14:paraId="7A422BFA" w14:textId="77777777" w:rsidR="00284D74" w:rsidRDefault="00284D74">
            <w:r>
              <w:rPr>
                <w:sz w:val="19"/>
              </w:rPr>
              <w:t>Foundational orientation and early pattern read.</w:t>
            </w:r>
          </w:p>
        </w:tc>
      </w:tr>
      <w:tr w:rsidR="00284D74" w14:paraId="3B4D43B3" w14:textId="77777777">
        <w:trPr>
          <w:jc w:val="center"/>
        </w:trPr>
        <w:tc>
          <w:tcPr>
            <w:tcW w:w="2016" w:type="dxa"/>
            <w:shd w:val="clear" w:color="auto" w:fill="F3F7FA"/>
            <w:vAlign w:val="center"/>
          </w:tcPr>
          <w:p w14:paraId="6355DD3D" w14:textId="77777777" w:rsidR="00284D74" w:rsidRDefault="00284D74">
            <w:r>
              <w:rPr>
                <w:sz w:val="19"/>
              </w:rPr>
              <w:t>Q9-Q16</w:t>
            </w:r>
          </w:p>
        </w:tc>
        <w:tc>
          <w:tcPr>
            <w:tcW w:w="1440" w:type="dxa"/>
            <w:vAlign w:val="center"/>
          </w:tcPr>
          <w:p w14:paraId="701566B1" w14:textId="77777777" w:rsidR="00284D74" w:rsidRDefault="00284D74">
            <w:r>
              <w:rPr>
                <w:sz w:val="19"/>
              </w:rPr>
              <w:t>1.05</w:t>
            </w:r>
          </w:p>
        </w:tc>
        <w:tc>
          <w:tcPr>
            <w:tcW w:w="6480" w:type="dxa"/>
            <w:vAlign w:val="center"/>
          </w:tcPr>
          <w:p w14:paraId="001185F9" w14:textId="77777777" w:rsidR="00284D74" w:rsidRDefault="00284D74">
            <w:r>
              <w:rPr>
                <w:sz w:val="19"/>
              </w:rPr>
              <w:t>Slightly higher signal for relational consistency.</w:t>
            </w:r>
          </w:p>
        </w:tc>
      </w:tr>
      <w:tr w:rsidR="00284D74" w14:paraId="1690980E" w14:textId="77777777">
        <w:trPr>
          <w:jc w:val="center"/>
        </w:trPr>
        <w:tc>
          <w:tcPr>
            <w:tcW w:w="2016" w:type="dxa"/>
            <w:shd w:val="clear" w:color="auto" w:fill="F3F7FA"/>
            <w:vAlign w:val="center"/>
          </w:tcPr>
          <w:p w14:paraId="1E2B043F" w14:textId="77777777" w:rsidR="00284D74" w:rsidRDefault="00284D74">
            <w:r>
              <w:rPr>
                <w:sz w:val="19"/>
              </w:rPr>
              <w:t>Q17-Q26</w:t>
            </w:r>
          </w:p>
        </w:tc>
        <w:tc>
          <w:tcPr>
            <w:tcW w:w="1440" w:type="dxa"/>
            <w:vAlign w:val="center"/>
          </w:tcPr>
          <w:p w14:paraId="734E9A4F" w14:textId="77777777" w:rsidR="00284D74" w:rsidRDefault="00284D74">
            <w:r>
              <w:rPr>
                <w:sz w:val="19"/>
              </w:rPr>
              <w:t>1.10</w:t>
            </w:r>
          </w:p>
        </w:tc>
        <w:tc>
          <w:tcPr>
            <w:tcW w:w="6480" w:type="dxa"/>
            <w:vAlign w:val="center"/>
          </w:tcPr>
          <w:p w14:paraId="2982B619" w14:textId="77777777" w:rsidR="00284D74" w:rsidRDefault="00284D74">
            <w:r>
              <w:rPr>
                <w:sz w:val="19"/>
              </w:rPr>
              <w:t>Core identity and behavioral tendency.</w:t>
            </w:r>
          </w:p>
        </w:tc>
      </w:tr>
      <w:tr w:rsidR="00284D74" w14:paraId="0EB7FD59" w14:textId="77777777">
        <w:trPr>
          <w:jc w:val="center"/>
        </w:trPr>
        <w:tc>
          <w:tcPr>
            <w:tcW w:w="2016" w:type="dxa"/>
            <w:shd w:val="clear" w:color="auto" w:fill="F3F7FA"/>
            <w:vAlign w:val="center"/>
          </w:tcPr>
          <w:p w14:paraId="442602B0" w14:textId="77777777" w:rsidR="00284D74" w:rsidRDefault="00284D74">
            <w:r>
              <w:rPr>
                <w:sz w:val="19"/>
              </w:rPr>
              <w:t>Q27-Q36</w:t>
            </w:r>
          </w:p>
        </w:tc>
        <w:tc>
          <w:tcPr>
            <w:tcW w:w="1440" w:type="dxa"/>
            <w:vAlign w:val="center"/>
          </w:tcPr>
          <w:p w14:paraId="0141FD39" w14:textId="77777777" w:rsidR="00284D74" w:rsidRDefault="00284D74">
            <w:r>
              <w:rPr>
                <w:sz w:val="19"/>
              </w:rPr>
              <w:t>1.15</w:t>
            </w:r>
          </w:p>
        </w:tc>
        <w:tc>
          <w:tcPr>
            <w:tcW w:w="6480" w:type="dxa"/>
            <w:vAlign w:val="center"/>
          </w:tcPr>
          <w:p w14:paraId="5B9C1AAB" w14:textId="77777777" w:rsidR="00284D74" w:rsidRDefault="00284D74">
            <w:r>
              <w:rPr>
                <w:sz w:val="19"/>
              </w:rPr>
              <w:t>Higher value because attachment and conflict traits begin concentrating.</w:t>
            </w:r>
          </w:p>
        </w:tc>
      </w:tr>
      <w:tr w:rsidR="00284D74" w14:paraId="288B093E" w14:textId="77777777">
        <w:trPr>
          <w:jc w:val="center"/>
        </w:trPr>
        <w:tc>
          <w:tcPr>
            <w:tcW w:w="2016" w:type="dxa"/>
            <w:shd w:val="clear" w:color="auto" w:fill="F3F7FA"/>
            <w:vAlign w:val="center"/>
          </w:tcPr>
          <w:p w14:paraId="437EFB80" w14:textId="77777777" w:rsidR="00284D74" w:rsidRDefault="00284D74">
            <w:r>
              <w:rPr>
                <w:sz w:val="19"/>
              </w:rPr>
              <w:t>Q37-Q40</w:t>
            </w:r>
          </w:p>
        </w:tc>
        <w:tc>
          <w:tcPr>
            <w:tcW w:w="1440" w:type="dxa"/>
            <w:vAlign w:val="center"/>
          </w:tcPr>
          <w:p w14:paraId="798331DE" w14:textId="77777777" w:rsidR="00284D74" w:rsidRDefault="00284D74">
            <w:r>
              <w:rPr>
                <w:sz w:val="19"/>
              </w:rPr>
              <w:t>1.20</w:t>
            </w:r>
          </w:p>
        </w:tc>
        <w:tc>
          <w:tcPr>
            <w:tcW w:w="6480" w:type="dxa"/>
            <w:vAlign w:val="center"/>
          </w:tcPr>
          <w:p w14:paraId="391CFFB8" w14:textId="77777777" w:rsidR="00284D74" w:rsidRDefault="00284D74">
            <w:r>
              <w:rPr>
                <w:sz w:val="19"/>
              </w:rPr>
              <w:t>Pre-final weighting step for deeper pattern relevance.</w:t>
            </w:r>
          </w:p>
        </w:tc>
      </w:tr>
      <w:tr w:rsidR="00284D74" w14:paraId="28860BB5" w14:textId="77777777">
        <w:trPr>
          <w:jc w:val="center"/>
        </w:trPr>
        <w:tc>
          <w:tcPr>
            <w:tcW w:w="2016" w:type="dxa"/>
            <w:shd w:val="clear" w:color="auto" w:fill="F3F7FA"/>
            <w:vAlign w:val="center"/>
          </w:tcPr>
          <w:p w14:paraId="78EE495D" w14:textId="77777777" w:rsidR="00284D74" w:rsidRDefault="00284D74">
            <w:r>
              <w:rPr>
                <w:sz w:val="19"/>
              </w:rPr>
              <w:t>Q41-Q44</w:t>
            </w:r>
          </w:p>
        </w:tc>
        <w:tc>
          <w:tcPr>
            <w:tcW w:w="1440" w:type="dxa"/>
            <w:vAlign w:val="center"/>
          </w:tcPr>
          <w:p w14:paraId="68817DAD" w14:textId="77777777" w:rsidR="00284D74" w:rsidRDefault="00284D74">
            <w:r>
              <w:rPr>
                <w:sz w:val="19"/>
              </w:rPr>
              <w:t>1.30</w:t>
            </w:r>
          </w:p>
        </w:tc>
        <w:tc>
          <w:tcPr>
            <w:tcW w:w="6480" w:type="dxa"/>
            <w:vAlign w:val="center"/>
          </w:tcPr>
          <w:p w14:paraId="4ABF50A8" w14:textId="77777777" w:rsidR="00284D74" w:rsidRDefault="00284D74">
            <w:r>
              <w:rPr>
                <w:sz w:val="19"/>
              </w:rPr>
              <w:t>High-impact pivotal questions.</w:t>
            </w:r>
          </w:p>
        </w:tc>
      </w:tr>
      <w:tr w:rsidR="00284D74" w14:paraId="00C359C8" w14:textId="77777777">
        <w:trPr>
          <w:jc w:val="center"/>
        </w:trPr>
        <w:tc>
          <w:tcPr>
            <w:tcW w:w="2016" w:type="dxa"/>
            <w:shd w:val="clear" w:color="auto" w:fill="F3F7FA"/>
            <w:vAlign w:val="center"/>
          </w:tcPr>
          <w:p w14:paraId="397BEDF4" w14:textId="77777777" w:rsidR="00284D74" w:rsidRDefault="00284D74">
            <w:r>
              <w:rPr>
                <w:sz w:val="19"/>
              </w:rPr>
              <w:t>Q45-Q48</w:t>
            </w:r>
          </w:p>
        </w:tc>
        <w:tc>
          <w:tcPr>
            <w:tcW w:w="1440" w:type="dxa"/>
            <w:vAlign w:val="center"/>
          </w:tcPr>
          <w:p w14:paraId="62648341" w14:textId="77777777" w:rsidR="00284D74" w:rsidRDefault="00284D74">
            <w:r>
              <w:rPr>
                <w:sz w:val="19"/>
              </w:rPr>
              <w:t>1.35</w:t>
            </w:r>
          </w:p>
        </w:tc>
        <w:tc>
          <w:tcPr>
            <w:tcW w:w="6480" w:type="dxa"/>
            <w:vAlign w:val="center"/>
          </w:tcPr>
          <w:p w14:paraId="450C37BE" w14:textId="77777777" w:rsidR="00284D74" w:rsidRDefault="00284D74">
            <w:r>
              <w:rPr>
                <w:sz w:val="19"/>
              </w:rPr>
              <w:t>Very high-impact late-stage extraction.</w:t>
            </w:r>
          </w:p>
        </w:tc>
      </w:tr>
      <w:tr w:rsidR="00284D74" w14:paraId="55D85B02" w14:textId="77777777">
        <w:trPr>
          <w:jc w:val="center"/>
        </w:trPr>
        <w:tc>
          <w:tcPr>
            <w:tcW w:w="2016" w:type="dxa"/>
            <w:shd w:val="clear" w:color="auto" w:fill="F3F7FA"/>
            <w:vAlign w:val="center"/>
          </w:tcPr>
          <w:p w14:paraId="6157F464" w14:textId="77777777" w:rsidR="00284D74" w:rsidRDefault="00284D74">
            <w:r>
              <w:rPr>
                <w:sz w:val="19"/>
              </w:rPr>
              <w:t>Q49-Q50</w:t>
            </w:r>
          </w:p>
        </w:tc>
        <w:tc>
          <w:tcPr>
            <w:tcW w:w="1440" w:type="dxa"/>
            <w:vAlign w:val="center"/>
          </w:tcPr>
          <w:p w14:paraId="06479D04" w14:textId="77777777" w:rsidR="00284D74" w:rsidRDefault="00284D74">
            <w:r>
              <w:rPr>
                <w:sz w:val="19"/>
              </w:rPr>
              <w:t>1.40</w:t>
            </w:r>
          </w:p>
        </w:tc>
        <w:tc>
          <w:tcPr>
            <w:tcW w:w="6480" w:type="dxa"/>
            <w:vAlign w:val="center"/>
          </w:tcPr>
          <w:p w14:paraId="045F44A0" w14:textId="77777777" w:rsidR="00284D74" w:rsidRDefault="00284D74">
            <w:r>
              <w:rPr>
                <w:sz w:val="19"/>
              </w:rPr>
              <w:t>Maximum-weight critical questions.</w:t>
            </w:r>
          </w:p>
        </w:tc>
      </w:tr>
      <w:tr w:rsidR="00284D74" w14:paraId="6E36EAF3" w14:textId="77777777">
        <w:trPr>
          <w:jc w:val="center"/>
        </w:trPr>
        <w:tc>
          <w:tcPr>
            <w:tcW w:w="2016" w:type="dxa"/>
            <w:shd w:val="clear" w:color="auto" w:fill="F3F7FA"/>
            <w:vAlign w:val="center"/>
          </w:tcPr>
          <w:p w14:paraId="68282DFF" w14:textId="77777777" w:rsidR="00284D74" w:rsidRDefault="00284D74">
            <w:r>
              <w:rPr>
                <w:sz w:val="19"/>
              </w:rPr>
              <w:t>Q51-Q54</w:t>
            </w:r>
          </w:p>
        </w:tc>
        <w:tc>
          <w:tcPr>
            <w:tcW w:w="1440" w:type="dxa"/>
            <w:vAlign w:val="center"/>
          </w:tcPr>
          <w:p w14:paraId="68797A68" w14:textId="77777777" w:rsidR="00284D74" w:rsidRDefault="00284D74">
            <w:r>
              <w:rPr>
                <w:sz w:val="19"/>
              </w:rPr>
              <w:t>1.25</w:t>
            </w:r>
          </w:p>
        </w:tc>
        <w:tc>
          <w:tcPr>
            <w:tcW w:w="6480" w:type="dxa"/>
            <w:vAlign w:val="center"/>
          </w:tcPr>
          <w:p w14:paraId="1759E1C4" w14:textId="77777777" w:rsidR="00284D74" w:rsidRDefault="00284D74">
            <w:r>
              <w:rPr>
                <w:sz w:val="19"/>
              </w:rPr>
              <w:t>Embedded shadow items; high but slightly below max to prevent shadow domination.</w:t>
            </w:r>
          </w:p>
        </w:tc>
      </w:tr>
      <w:tr w:rsidR="00284D74" w14:paraId="0EA1EC00" w14:textId="77777777">
        <w:trPr>
          <w:jc w:val="center"/>
        </w:trPr>
        <w:tc>
          <w:tcPr>
            <w:tcW w:w="2016" w:type="dxa"/>
            <w:shd w:val="clear" w:color="auto" w:fill="F3F7FA"/>
            <w:vAlign w:val="center"/>
          </w:tcPr>
          <w:p w14:paraId="4BE068CF" w14:textId="77777777" w:rsidR="00284D74" w:rsidRDefault="00284D74">
            <w:r>
              <w:rPr>
                <w:sz w:val="19"/>
              </w:rPr>
              <w:t>Q55-Q58</w:t>
            </w:r>
          </w:p>
        </w:tc>
        <w:tc>
          <w:tcPr>
            <w:tcW w:w="1440" w:type="dxa"/>
            <w:vAlign w:val="center"/>
          </w:tcPr>
          <w:p w14:paraId="7B21A2D7" w14:textId="77777777" w:rsidR="00284D74" w:rsidRDefault="00284D74">
            <w:r>
              <w:rPr>
                <w:sz w:val="19"/>
              </w:rPr>
              <w:t>1.30</w:t>
            </w:r>
          </w:p>
        </w:tc>
        <w:tc>
          <w:tcPr>
            <w:tcW w:w="6480" w:type="dxa"/>
            <w:vAlign w:val="center"/>
          </w:tcPr>
          <w:p w14:paraId="5471038C" w14:textId="77777777" w:rsidR="00284D74" w:rsidRDefault="00284D74">
            <w:r>
              <w:rPr>
                <w:sz w:val="19"/>
              </w:rPr>
              <w:t>Shadow refinement items.</w:t>
            </w:r>
          </w:p>
        </w:tc>
      </w:tr>
      <w:tr w:rsidR="00284D74" w14:paraId="6AC0FE41" w14:textId="77777777">
        <w:trPr>
          <w:jc w:val="center"/>
        </w:trPr>
        <w:tc>
          <w:tcPr>
            <w:tcW w:w="2016" w:type="dxa"/>
            <w:shd w:val="clear" w:color="auto" w:fill="F3F7FA"/>
            <w:vAlign w:val="center"/>
          </w:tcPr>
          <w:p w14:paraId="74E7832E" w14:textId="77777777" w:rsidR="00284D74" w:rsidRDefault="00284D74">
            <w:r>
              <w:rPr>
                <w:sz w:val="19"/>
              </w:rPr>
              <w:t>Q59-Q60</w:t>
            </w:r>
          </w:p>
        </w:tc>
        <w:tc>
          <w:tcPr>
            <w:tcW w:w="1440" w:type="dxa"/>
            <w:vAlign w:val="center"/>
          </w:tcPr>
          <w:p w14:paraId="70A06AFA" w14:textId="77777777" w:rsidR="00284D74" w:rsidRDefault="00284D74">
            <w:r>
              <w:rPr>
                <w:sz w:val="19"/>
              </w:rPr>
              <w:t>1.35</w:t>
            </w:r>
          </w:p>
        </w:tc>
        <w:tc>
          <w:tcPr>
            <w:tcW w:w="6480" w:type="dxa"/>
            <w:vAlign w:val="center"/>
          </w:tcPr>
          <w:p w14:paraId="5534EEFB" w14:textId="77777777" w:rsidR="00284D74" w:rsidRDefault="00284D74">
            <w:r>
              <w:rPr>
                <w:sz w:val="19"/>
              </w:rPr>
              <w:t>Highest-weight shadow confirmation items.</w:t>
            </w:r>
          </w:p>
        </w:tc>
      </w:tr>
    </w:tbl>
    <w:p w14:paraId="08E6F31C" w14:textId="77777777" w:rsidR="00284D74" w:rsidRDefault="00284D74">
      <w:pPr>
        <w:spacing w:after="80"/>
      </w:pPr>
    </w:p>
    <w:tbl>
      <w:tblPr>
        <w:tblW w:w="0" w:type="auto"/>
        <w:jc w:val="center"/>
        <w:tblLook w:val="04A0" w:firstRow="1" w:lastRow="0" w:firstColumn="1" w:lastColumn="0" w:noHBand="0" w:noVBand="1"/>
      </w:tblPr>
      <w:tblGrid>
        <w:gridCol w:w="9936"/>
      </w:tblGrid>
      <w:tr w:rsidR="00284D74" w14:paraId="3FA09B5B" w14:textId="77777777">
        <w:trPr>
          <w:jc w:val="center"/>
        </w:trPr>
        <w:tc>
          <w:tcPr>
            <w:tcW w:w="9936" w:type="dxa"/>
            <w:shd w:val="clear" w:color="auto" w:fill="E8F5E9"/>
            <w:vAlign w:val="center"/>
          </w:tcPr>
          <w:p w14:paraId="1F093771" w14:textId="77777777" w:rsidR="00284D74" w:rsidRDefault="00284D74">
            <w:pPr>
              <w:spacing w:before="40" w:after="40"/>
            </w:pPr>
            <w:r>
              <w:rPr>
                <w:b/>
                <w:color w:val="18324B"/>
              </w:rPr>
              <w:t xml:space="preserve">Why this stays: </w:t>
            </w:r>
            <w:r>
              <w:rPr>
                <w:color w:val="1F1F1F"/>
                <w:sz w:val="20"/>
              </w:rPr>
              <w:t>It matches the architecture already present in the workbook and avoids the classic mistake of making every question matter equally when the later questions are designed to extract heavier truth.</w:t>
            </w:r>
          </w:p>
        </w:tc>
      </w:tr>
    </w:tbl>
    <w:p w14:paraId="0F74B978" w14:textId="77777777" w:rsidR="00284D74" w:rsidRDefault="00284D74">
      <w:pPr>
        <w:spacing w:after="40"/>
      </w:pPr>
    </w:p>
    <w:p w14:paraId="0BFBE80B" w14:textId="77777777" w:rsidR="00284D74" w:rsidRDefault="00284D74">
      <w:pPr>
        <w:pStyle w:val="H2X"/>
      </w:pPr>
      <w:r>
        <w:lastRenderedPageBreak/>
        <w:t>3.3 Locked user-level readiness formula</w:t>
      </w:r>
    </w:p>
    <w:p w14:paraId="5A01B15B" w14:textId="77777777" w:rsidR="00284D74" w:rsidRDefault="00284D74">
      <w:pPr>
        <w:spacing w:after="80"/>
      </w:pPr>
      <w:r>
        <w:t>Production readiness should use the weighted answer-bank as the anchor, then apply controlled deductions and controlled post-assessment growth deltas. The locked formula is:</w:t>
      </w:r>
    </w:p>
    <w:p w14:paraId="0DFDD537" w14:textId="77777777" w:rsidR="00284D74" w:rsidRDefault="00284D74">
      <w:pPr>
        <w:spacing w:after="80"/>
      </w:pPr>
      <w:r>
        <w:t>ReadinessRaw = 100 * SUM(readiness_points_i * question_weight_i) / SUM(10 * question_weight_i)</w:t>
      </w:r>
    </w:p>
    <w:p w14:paraId="5DE95AB2" w14:textId="77777777" w:rsidR="00284D74" w:rsidRDefault="00284D74">
      <w:pPr>
        <w:spacing w:after="80"/>
      </w:pPr>
      <w:r>
        <w:t>ReadinessFinal = clamp(0, 100, ReadinessRaw - ContradictionPenalty - IntegrityPenalty - StabilityDrag + GrowthCredits + RegulationBonus)</w:t>
      </w:r>
    </w:p>
    <w:p w14:paraId="5C4955F3" w14:textId="77777777" w:rsidR="00284D74" w:rsidRDefault="00284D74">
      <w:pPr>
        <w:pStyle w:val="BodyList"/>
        <w:ind w:hanging="216"/>
      </w:pPr>
      <w:r>
        <w:rPr>
          <w:b/>
        </w:rPr>
        <w:t xml:space="preserve">• </w:t>
      </w:r>
      <w:r>
        <w:t>ContradictionPenalty: sum of triggered reflection-cluster penalties, capped at 18 points at user-profile level for any single scoring run.</w:t>
      </w:r>
    </w:p>
    <w:p w14:paraId="04732BB7" w14:textId="77777777" w:rsidR="00284D74" w:rsidRDefault="00284D74">
      <w:pPr>
        <w:pStyle w:val="BodyList"/>
        <w:ind w:hanging="216"/>
      </w:pPr>
      <w:r>
        <w:rPr>
          <w:b/>
        </w:rPr>
        <w:t xml:space="preserve">• </w:t>
      </w:r>
      <w:r>
        <w:t>IntegrityPenalty: 2 points per active integrity flag in the current assessment, capped at 10 during initial scoring. Later runtime integrity penalties are tracked separately and do not rewrite the original assessment result.</w:t>
      </w:r>
    </w:p>
    <w:p w14:paraId="5160B630" w14:textId="77777777" w:rsidR="00284D74" w:rsidRDefault="00284D74">
      <w:pPr>
        <w:pStyle w:val="BodyList"/>
        <w:ind w:hanging="216"/>
      </w:pPr>
      <w:r>
        <w:rPr>
          <w:b/>
        </w:rPr>
        <w:t xml:space="preserve">• </w:t>
      </w:r>
      <w:r>
        <w:t>StabilityDrag: runtime-only deduction applied to current readiness view, not baseline readiness, when fast-state instability or severe moderation events are present.</w:t>
      </w:r>
    </w:p>
    <w:p w14:paraId="063A3DD0" w14:textId="77777777" w:rsidR="00284D74" w:rsidRDefault="00284D74">
      <w:pPr>
        <w:pStyle w:val="BodyList"/>
        <w:ind w:hanging="216"/>
      </w:pPr>
      <w:r>
        <w:rPr>
          <w:b/>
        </w:rPr>
        <w:t xml:space="preserve">• </w:t>
      </w:r>
      <w:r>
        <w:t>GrowthCredits: only earned from validated actions such as Sanctuary modules, relationship exercises, repair completion, or regulation training. Cap at +8 between formal reassessments.</w:t>
      </w:r>
    </w:p>
    <w:p w14:paraId="0361F709" w14:textId="77777777" w:rsidR="00284D74" w:rsidRDefault="00284D74">
      <w:pPr>
        <w:pStyle w:val="BodyList"/>
        <w:ind w:hanging="216"/>
      </w:pPr>
      <w:r>
        <w:rPr>
          <w:b/>
        </w:rPr>
        <w:t xml:space="preserve">• </w:t>
      </w:r>
      <w:r>
        <w:t>RegulationBonus: 0 to +4 based on verified regulation behavior, never on self-description alone.</w:t>
      </w:r>
    </w:p>
    <w:p w14:paraId="604EB6A9" w14:textId="77777777" w:rsidR="00284D74" w:rsidRDefault="00284D74">
      <w:pPr>
        <w:pStyle w:val="H2X"/>
      </w:pPr>
      <w:r>
        <w:t>3.4 Locked pair-level compatibility formula</w:t>
      </w:r>
    </w:p>
    <w:p w14:paraId="46C2598B" w14:textId="77777777" w:rsidR="00284D74" w:rsidRDefault="00284D74">
      <w:pPr>
        <w:spacing w:after="80"/>
      </w:pPr>
      <w:r>
        <w:t>The workbook formula is now adopted as the deterministic production prior because it is interpretable and already aligned with your product logic. The locked compatibility equation is:</w:t>
      </w:r>
    </w:p>
    <w:p w14:paraId="28F215C5" w14:textId="77777777" w:rsidR="00284D74" w:rsidRDefault="00284D74">
      <w:pPr>
        <w:spacing w:after="80"/>
      </w:pPr>
      <w:r>
        <w:t>CompatibilityScore = clamp(350, 850, 350 + 500 * (0.30 * B + 0.22 * A + 0.18 * (1 - S_risk) + 0.12 * P + 0.08 * Astro + 0.05 * Num) - IntegrityPenaltyPair - ClusterPenaltyPair + InteractionCompatModifier)</w:t>
      </w:r>
    </w:p>
    <w:tbl>
      <w:tblPr>
        <w:tblStyle w:val="TableGrid"/>
        <w:tblW w:w="0" w:type="auto"/>
        <w:jc w:val="center"/>
        <w:tblLook w:val="04A0" w:firstRow="1" w:lastRow="0" w:firstColumn="1" w:lastColumn="0" w:noHBand="0" w:noVBand="1"/>
      </w:tblPr>
      <w:tblGrid>
        <w:gridCol w:w="1296"/>
        <w:gridCol w:w="2448"/>
        <w:gridCol w:w="5472"/>
      </w:tblGrid>
      <w:tr w:rsidR="00284D74" w14:paraId="718F96AE" w14:textId="77777777">
        <w:trPr>
          <w:tblHeader/>
          <w:jc w:val="center"/>
        </w:trPr>
        <w:tc>
          <w:tcPr>
            <w:tcW w:w="1296" w:type="dxa"/>
            <w:shd w:val="clear" w:color="auto" w:fill="2F5D8A"/>
            <w:vAlign w:val="center"/>
          </w:tcPr>
          <w:p w14:paraId="6A39EC19" w14:textId="77777777" w:rsidR="00284D74" w:rsidRDefault="00284D74">
            <w:pPr>
              <w:jc w:val="center"/>
            </w:pPr>
            <w:r>
              <w:rPr>
                <w:b/>
                <w:color w:val="FFFFFF"/>
                <w:sz w:val="18"/>
              </w:rPr>
              <w:t>Term</w:t>
            </w:r>
          </w:p>
        </w:tc>
        <w:tc>
          <w:tcPr>
            <w:tcW w:w="2448" w:type="dxa"/>
            <w:shd w:val="clear" w:color="auto" w:fill="2F5D8A"/>
            <w:vAlign w:val="center"/>
          </w:tcPr>
          <w:p w14:paraId="4B236A80" w14:textId="77777777" w:rsidR="00284D74" w:rsidRDefault="00284D74">
            <w:pPr>
              <w:jc w:val="center"/>
            </w:pPr>
            <w:r>
              <w:rPr>
                <w:b/>
                <w:color w:val="FFFFFF"/>
                <w:sz w:val="18"/>
              </w:rPr>
              <w:t>Meaning</w:t>
            </w:r>
          </w:p>
        </w:tc>
        <w:tc>
          <w:tcPr>
            <w:tcW w:w="5472" w:type="dxa"/>
            <w:shd w:val="clear" w:color="auto" w:fill="2F5D8A"/>
            <w:vAlign w:val="center"/>
          </w:tcPr>
          <w:p w14:paraId="28B98E2A" w14:textId="77777777" w:rsidR="00284D74" w:rsidRDefault="00284D74">
            <w:pPr>
              <w:jc w:val="center"/>
            </w:pPr>
            <w:r>
              <w:rPr>
                <w:b/>
                <w:color w:val="FFFFFF"/>
                <w:sz w:val="18"/>
              </w:rPr>
              <w:t>Locked implementation</w:t>
            </w:r>
          </w:p>
        </w:tc>
      </w:tr>
      <w:tr w:rsidR="00284D74" w14:paraId="5D3A3FC6" w14:textId="77777777">
        <w:trPr>
          <w:jc w:val="center"/>
        </w:trPr>
        <w:tc>
          <w:tcPr>
            <w:tcW w:w="1296" w:type="dxa"/>
            <w:shd w:val="clear" w:color="auto" w:fill="EEF4F8"/>
            <w:vAlign w:val="center"/>
          </w:tcPr>
          <w:p w14:paraId="2C947E9C" w14:textId="77777777" w:rsidR="00284D74" w:rsidRDefault="00284D74">
            <w:r>
              <w:rPr>
                <w:sz w:val="18"/>
              </w:rPr>
              <w:t>B</w:t>
            </w:r>
          </w:p>
        </w:tc>
        <w:tc>
          <w:tcPr>
            <w:tcW w:w="2448" w:type="dxa"/>
            <w:vAlign w:val="center"/>
          </w:tcPr>
          <w:p w14:paraId="57C9E1A4" w14:textId="77777777" w:rsidR="00284D74" w:rsidRDefault="00284D74">
            <w:r>
              <w:rPr>
                <w:sz w:val="18"/>
              </w:rPr>
              <w:t>Behavioral alignment</w:t>
            </w:r>
          </w:p>
        </w:tc>
        <w:tc>
          <w:tcPr>
            <w:tcW w:w="5472" w:type="dxa"/>
            <w:vAlign w:val="center"/>
          </w:tcPr>
          <w:p w14:paraId="76E2288A" w14:textId="77777777" w:rsidR="00284D74" w:rsidRDefault="00284D74">
            <w:r>
              <w:rPr>
                <w:sz w:val="18"/>
              </w:rPr>
              <w:t>0.58*BehaviorCore + 0.18*CommNorm + 0.14*RegNorm + 0.10*LoveNorm</w:t>
            </w:r>
          </w:p>
        </w:tc>
      </w:tr>
      <w:tr w:rsidR="00284D74" w14:paraId="74ED959A" w14:textId="77777777">
        <w:trPr>
          <w:jc w:val="center"/>
        </w:trPr>
        <w:tc>
          <w:tcPr>
            <w:tcW w:w="1296" w:type="dxa"/>
            <w:shd w:val="clear" w:color="auto" w:fill="EEF4F8"/>
            <w:vAlign w:val="center"/>
          </w:tcPr>
          <w:p w14:paraId="1EAD82B2" w14:textId="77777777" w:rsidR="00284D74" w:rsidRDefault="00284D74">
            <w:r>
              <w:rPr>
                <w:sz w:val="18"/>
              </w:rPr>
              <w:t>A</w:t>
            </w:r>
          </w:p>
        </w:tc>
        <w:tc>
          <w:tcPr>
            <w:tcW w:w="2448" w:type="dxa"/>
            <w:vAlign w:val="center"/>
          </w:tcPr>
          <w:p w14:paraId="017BB27F" w14:textId="77777777" w:rsidR="00284D74" w:rsidRDefault="00284D74">
            <w:r>
              <w:rPr>
                <w:sz w:val="18"/>
              </w:rPr>
              <w:t>Archetype chemistry</w:t>
            </w:r>
          </w:p>
        </w:tc>
        <w:tc>
          <w:tcPr>
            <w:tcW w:w="5472" w:type="dxa"/>
            <w:vAlign w:val="center"/>
          </w:tcPr>
          <w:p w14:paraId="017B5EB9" w14:textId="77777777" w:rsidR="00284D74" w:rsidRDefault="00284D74">
            <w:r>
              <w:rPr>
                <w:sz w:val="18"/>
              </w:rPr>
              <w:t>0.50*PP + 0.20*PS + 0.20*SP + 0.10*SS, normalized from lookup matrix</w:t>
            </w:r>
          </w:p>
        </w:tc>
      </w:tr>
      <w:tr w:rsidR="00284D74" w14:paraId="77229798" w14:textId="77777777">
        <w:trPr>
          <w:jc w:val="center"/>
        </w:trPr>
        <w:tc>
          <w:tcPr>
            <w:tcW w:w="1296" w:type="dxa"/>
            <w:shd w:val="clear" w:color="auto" w:fill="EEF4F8"/>
            <w:vAlign w:val="center"/>
          </w:tcPr>
          <w:p w14:paraId="59913BB3" w14:textId="77777777" w:rsidR="00284D74" w:rsidRDefault="00284D74">
            <w:r>
              <w:rPr>
                <w:sz w:val="18"/>
              </w:rPr>
              <w:t>S_risk</w:t>
            </w:r>
          </w:p>
        </w:tc>
        <w:tc>
          <w:tcPr>
            <w:tcW w:w="2448" w:type="dxa"/>
            <w:vAlign w:val="center"/>
          </w:tcPr>
          <w:p w14:paraId="33AC3232" w14:textId="77777777" w:rsidR="00284D74" w:rsidRDefault="00284D74">
            <w:r>
              <w:rPr>
                <w:sz w:val="18"/>
              </w:rPr>
              <w:t>Shadow risk</w:t>
            </w:r>
          </w:p>
        </w:tc>
        <w:tc>
          <w:tcPr>
            <w:tcW w:w="5472" w:type="dxa"/>
            <w:vAlign w:val="center"/>
          </w:tcPr>
          <w:p w14:paraId="700E7EC7" w14:textId="77777777" w:rsidR="00284D74" w:rsidRDefault="00284D74">
            <w:r>
              <w:rPr>
                <w:sz w:val="18"/>
              </w:rPr>
              <w:t>Shadow pair score normalized and amplified by assessed shadow intensity</w:t>
            </w:r>
          </w:p>
        </w:tc>
      </w:tr>
      <w:tr w:rsidR="00284D74" w14:paraId="2856890D" w14:textId="77777777">
        <w:trPr>
          <w:jc w:val="center"/>
        </w:trPr>
        <w:tc>
          <w:tcPr>
            <w:tcW w:w="1296" w:type="dxa"/>
            <w:shd w:val="clear" w:color="auto" w:fill="EEF4F8"/>
            <w:vAlign w:val="center"/>
          </w:tcPr>
          <w:p w14:paraId="051E9370" w14:textId="77777777" w:rsidR="00284D74" w:rsidRDefault="00284D74">
            <w:r>
              <w:rPr>
                <w:sz w:val="18"/>
              </w:rPr>
              <w:t>P</w:t>
            </w:r>
          </w:p>
        </w:tc>
        <w:tc>
          <w:tcPr>
            <w:tcW w:w="2448" w:type="dxa"/>
            <w:vAlign w:val="center"/>
          </w:tcPr>
          <w:p w14:paraId="010AF4DA" w14:textId="77777777" w:rsidR="00284D74" w:rsidRDefault="00284D74">
            <w:r>
              <w:rPr>
                <w:sz w:val="18"/>
              </w:rPr>
              <w:t>Polarity dynamics</w:t>
            </w:r>
          </w:p>
        </w:tc>
        <w:tc>
          <w:tcPr>
            <w:tcW w:w="5472" w:type="dxa"/>
            <w:vAlign w:val="center"/>
          </w:tcPr>
          <w:p w14:paraId="1C5FF569" w14:textId="77777777" w:rsidR="00284D74" w:rsidRDefault="00284D74">
            <w:r>
              <w:rPr>
                <w:sz w:val="18"/>
              </w:rPr>
              <w:t>Remain deterministic; use 0.5 neutral until production polarity table is complete</w:t>
            </w:r>
          </w:p>
        </w:tc>
      </w:tr>
      <w:tr w:rsidR="00284D74" w14:paraId="4CAA92E3" w14:textId="77777777">
        <w:trPr>
          <w:jc w:val="center"/>
        </w:trPr>
        <w:tc>
          <w:tcPr>
            <w:tcW w:w="1296" w:type="dxa"/>
            <w:shd w:val="clear" w:color="auto" w:fill="EEF4F8"/>
            <w:vAlign w:val="center"/>
          </w:tcPr>
          <w:p w14:paraId="1AD476C7" w14:textId="77777777" w:rsidR="00284D74" w:rsidRDefault="00284D74">
            <w:r>
              <w:rPr>
                <w:sz w:val="18"/>
              </w:rPr>
              <w:t>Astro</w:t>
            </w:r>
          </w:p>
        </w:tc>
        <w:tc>
          <w:tcPr>
            <w:tcW w:w="2448" w:type="dxa"/>
            <w:vAlign w:val="center"/>
          </w:tcPr>
          <w:p w14:paraId="63DD7137" w14:textId="77777777" w:rsidR="00284D74" w:rsidRDefault="00284D74">
            <w:r>
              <w:rPr>
                <w:sz w:val="18"/>
              </w:rPr>
              <w:t>Astrology overlay</w:t>
            </w:r>
          </w:p>
        </w:tc>
        <w:tc>
          <w:tcPr>
            <w:tcW w:w="5472" w:type="dxa"/>
            <w:vAlign w:val="center"/>
          </w:tcPr>
          <w:p w14:paraId="414D4706" w14:textId="77777777" w:rsidR="00284D74" w:rsidRDefault="00284D74">
            <w:r>
              <w:rPr>
                <w:sz w:val="18"/>
              </w:rPr>
              <w:t>Lookup score normalized from sign/gender matrix</w:t>
            </w:r>
          </w:p>
        </w:tc>
      </w:tr>
      <w:tr w:rsidR="00284D74" w14:paraId="68972699" w14:textId="77777777">
        <w:trPr>
          <w:jc w:val="center"/>
        </w:trPr>
        <w:tc>
          <w:tcPr>
            <w:tcW w:w="1296" w:type="dxa"/>
            <w:shd w:val="clear" w:color="auto" w:fill="EEF4F8"/>
            <w:vAlign w:val="center"/>
          </w:tcPr>
          <w:p w14:paraId="46D1E2E9" w14:textId="77777777" w:rsidR="00284D74" w:rsidRDefault="00284D74">
            <w:r>
              <w:rPr>
                <w:sz w:val="18"/>
              </w:rPr>
              <w:t>Num</w:t>
            </w:r>
          </w:p>
        </w:tc>
        <w:tc>
          <w:tcPr>
            <w:tcW w:w="2448" w:type="dxa"/>
            <w:vAlign w:val="center"/>
          </w:tcPr>
          <w:p w14:paraId="7CFAD351" w14:textId="77777777" w:rsidR="00284D74" w:rsidRDefault="00284D74">
            <w:r>
              <w:rPr>
                <w:sz w:val="18"/>
              </w:rPr>
              <w:t>Numerology overlay</w:t>
            </w:r>
          </w:p>
        </w:tc>
        <w:tc>
          <w:tcPr>
            <w:tcW w:w="5472" w:type="dxa"/>
            <w:vAlign w:val="center"/>
          </w:tcPr>
          <w:p w14:paraId="3D89BFFD" w14:textId="77777777" w:rsidR="00284D74" w:rsidRDefault="00284D74">
            <w:r>
              <w:rPr>
                <w:sz w:val="18"/>
              </w:rPr>
              <w:t>Lookup score normalized from life-path pair table</w:t>
            </w:r>
          </w:p>
        </w:tc>
      </w:tr>
    </w:tbl>
    <w:p w14:paraId="09B0A5AF" w14:textId="77777777" w:rsidR="00284D74" w:rsidRDefault="00284D74">
      <w:pPr>
        <w:spacing w:after="80"/>
      </w:pPr>
    </w:p>
    <w:p w14:paraId="58D0E5D7" w14:textId="77777777" w:rsidR="00284D74" w:rsidRDefault="00284D74">
      <w:pPr>
        <w:pStyle w:val="H2X"/>
      </w:pPr>
      <w:r>
        <w:t>3.5 Locked relationship forecast formula</w:t>
      </w:r>
    </w:p>
    <w:p w14:paraId="610E5CF1" w14:textId="77777777" w:rsidR="00284D74" w:rsidRDefault="00284D74">
      <w:pPr>
        <w:spacing w:after="80"/>
      </w:pPr>
      <w:r>
        <w:t>Forecast remains pair-level and guidance-oriented. It is not a gate. The locked production formula is:</w:t>
      </w:r>
    </w:p>
    <w:p w14:paraId="7F1082B5" w14:textId="77777777" w:rsidR="00284D74" w:rsidRDefault="00284D74">
      <w:pPr>
        <w:spacing w:after="80"/>
      </w:pPr>
      <w:r>
        <w:t>RelationshipForecast = clamp(0, 100, 100 * (0.30 * RegulationNorm + 0.25 * ConflictRepair + 0.20 * CommunicationHealth + 0.15 * CommitmentPace + 0.10 * PatternStability) - 20 * S_risk - 0.60 * ClusterPenaltyPair + InteractionForecastModifier)</w:t>
      </w:r>
    </w:p>
    <w:p w14:paraId="37734EF1" w14:textId="77777777" w:rsidR="00284D74" w:rsidRDefault="00284D74">
      <w:pPr>
        <w:pStyle w:val="BodyList"/>
        <w:ind w:hanging="216"/>
      </w:pPr>
      <w:r>
        <w:rPr>
          <w:b/>
        </w:rPr>
        <w:t xml:space="preserve">• </w:t>
      </w:r>
      <w:r>
        <w:t>PatternStability = 0.45 * EmotionalRegulation + 0.25 * ConflictRepair + 0.15 * CommunicationHealth + 0.15 * (1 - S_risk).</w:t>
      </w:r>
    </w:p>
    <w:p w14:paraId="5DA850AF" w14:textId="77777777" w:rsidR="00284D74" w:rsidRDefault="00284D74">
      <w:pPr>
        <w:pStyle w:val="BodyList"/>
        <w:ind w:hanging="216"/>
      </w:pPr>
      <w:r>
        <w:rPr>
          <w:b/>
        </w:rPr>
        <w:t xml:space="preserve">• </w:t>
      </w:r>
      <w:r>
        <w:t>Forecast must always be stored with evidence_band, evidence_score, model_version, scoring_version, and packet_id.</w:t>
      </w:r>
    </w:p>
    <w:p w14:paraId="1D2C4150" w14:textId="77777777" w:rsidR="00284D74" w:rsidRDefault="00284D74">
      <w:pPr>
        <w:pStyle w:val="H2X"/>
      </w:pPr>
      <w:r>
        <w:t>3.6 Locked penalty caps</w:t>
      </w:r>
    </w:p>
    <w:tbl>
      <w:tblPr>
        <w:tblStyle w:val="TableGrid"/>
        <w:tblW w:w="0" w:type="auto"/>
        <w:jc w:val="center"/>
        <w:tblLook w:val="04A0" w:firstRow="1" w:lastRow="0" w:firstColumn="1" w:lastColumn="0" w:noHBand="0" w:noVBand="1"/>
      </w:tblPr>
      <w:tblGrid>
        <w:gridCol w:w="3744"/>
        <w:gridCol w:w="1152"/>
        <w:gridCol w:w="5040"/>
      </w:tblGrid>
      <w:tr w:rsidR="00284D74" w14:paraId="1A8C8A78" w14:textId="77777777">
        <w:trPr>
          <w:tblHeader/>
          <w:jc w:val="center"/>
        </w:trPr>
        <w:tc>
          <w:tcPr>
            <w:tcW w:w="3744" w:type="dxa"/>
            <w:shd w:val="clear" w:color="auto" w:fill="2F5D8A"/>
            <w:vAlign w:val="center"/>
          </w:tcPr>
          <w:p w14:paraId="45D25794" w14:textId="77777777" w:rsidR="00284D74" w:rsidRDefault="00284D74">
            <w:pPr>
              <w:jc w:val="center"/>
            </w:pPr>
            <w:r>
              <w:rPr>
                <w:b/>
                <w:color w:val="FFFFFF"/>
                <w:sz w:val="19"/>
              </w:rPr>
              <w:t>Penalty / credit lane</w:t>
            </w:r>
          </w:p>
        </w:tc>
        <w:tc>
          <w:tcPr>
            <w:tcW w:w="1152" w:type="dxa"/>
            <w:shd w:val="clear" w:color="auto" w:fill="2F5D8A"/>
            <w:vAlign w:val="center"/>
          </w:tcPr>
          <w:p w14:paraId="3176A77A" w14:textId="77777777" w:rsidR="00284D74" w:rsidRDefault="00284D74">
            <w:pPr>
              <w:jc w:val="center"/>
            </w:pPr>
            <w:r>
              <w:rPr>
                <w:b/>
                <w:color w:val="FFFFFF"/>
                <w:sz w:val="19"/>
              </w:rPr>
              <w:t>Cap</w:t>
            </w:r>
          </w:p>
        </w:tc>
        <w:tc>
          <w:tcPr>
            <w:tcW w:w="5040" w:type="dxa"/>
            <w:shd w:val="clear" w:color="auto" w:fill="2F5D8A"/>
            <w:vAlign w:val="center"/>
          </w:tcPr>
          <w:p w14:paraId="3003BD93" w14:textId="77777777" w:rsidR="00284D74" w:rsidRDefault="00284D74">
            <w:pPr>
              <w:jc w:val="center"/>
            </w:pPr>
            <w:r>
              <w:rPr>
                <w:b/>
                <w:color w:val="FFFFFF"/>
                <w:sz w:val="19"/>
              </w:rPr>
              <w:t>Reason</w:t>
            </w:r>
          </w:p>
        </w:tc>
      </w:tr>
      <w:tr w:rsidR="00284D74" w14:paraId="2352A36D" w14:textId="77777777">
        <w:trPr>
          <w:jc w:val="center"/>
        </w:trPr>
        <w:tc>
          <w:tcPr>
            <w:tcW w:w="3744" w:type="dxa"/>
            <w:shd w:val="clear" w:color="auto" w:fill="FFF5E6"/>
            <w:vAlign w:val="center"/>
          </w:tcPr>
          <w:p w14:paraId="1CA8DDCF" w14:textId="77777777" w:rsidR="00284D74" w:rsidRDefault="00284D74">
            <w:r>
              <w:rPr>
                <w:sz w:val="19"/>
              </w:rPr>
              <w:lastRenderedPageBreak/>
              <w:t>Assessment contradiction cap</w:t>
            </w:r>
          </w:p>
        </w:tc>
        <w:tc>
          <w:tcPr>
            <w:tcW w:w="1152" w:type="dxa"/>
            <w:vAlign w:val="center"/>
          </w:tcPr>
          <w:p w14:paraId="15521B3A" w14:textId="77777777" w:rsidR="00284D74" w:rsidRDefault="00284D74">
            <w:r>
              <w:rPr>
                <w:sz w:val="19"/>
              </w:rPr>
              <w:t>18</w:t>
            </w:r>
          </w:p>
        </w:tc>
        <w:tc>
          <w:tcPr>
            <w:tcW w:w="5040" w:type="dxa"/>
            <w:vAlign w:val="center"/>
          </w:tcPr>
          <w:p w14:paraId="09EB4F6C" w14:textId="77777777" w:rsidR="00284D74" w:rsidRDefault="00284D74">
            <w:r>
              <w:rPr>
                <w:sz w:val="19"/>
              </w:rPr>
              <w:t>Prevents one cluster family from nuking the whole test.</w:t>
            </w:r>
          </w:p>
        </w:tc>
      </w:tr>
      <w:tr w:rsidR="00284D74" w14:paraId="0FB6B6D0" w14:textId="77777777">
        <w:trPr>
          <w:jc w:val="center"/>
        </w:trPr>
        <w:tc>
          <w:tcPr>
            <w:tcW w:w="3744" w:type="dxa"/>
            <w:shd w:val="clear" w:color="auto" w:fill="FFF5E6"/>
            <w:vAlign w:val="center"/>
          </w:tcPr>
          <w:p w14:paraId="34544120" w14:textId="77777777" w:rsidR="00284D74" w:rsidRDefault="00284D74">
            <w:r>
              <w:rPr>
                <w:sz w:val="19"/>
              </w:rPr>
              <w:t>Assessment integrity cap</w:t>
            </w:r>
          </w:p>
        </w:tc>
        <w:tc>
          <w:tcPr>
            <w:tcW w:w="1152" w:type="dxa"/>
            <w:vAlign w:val="center"/>
          </w:tcPr>
          <w:p w14:paraId="1F5328C4" w14:textId="77777777" w:rsidR="00284D74" w:rsidRDefault="00284D74">
            <w:r>
              <w:rPr>
                <w:sz w:val="19"/>
              </w:rPr>
              <w:t>10</w:t>
            </w:r>
          </w:p>
        </w:tc>
        <w:tc>
          <w:tcPr>
            <w:tcW w:w="5040" w:type="dxa"/>
            <w:vAlign w:val="center"/>
          </w:tcPr>
          <w:p w14:paraId="544FAD43" w14:textId="77777777" w:rsidR="00284D74" w:rsidRDefault="00284D74">
            <w:r>
              <w:rPr>
                <w:sz w:val="19"/>
              </w:rPr>
              <w:t>Keeps the engine firm without making it brittle.</w:t>
            </w:r>
          </w:p>
        </w:tc>
      </w:tr>
      <w:tr w:rsidR="00284D74" w14:paraId="53FAC0E3" w14:textId="77777777">
        <w:trPr>
          <w:jc w:val="center"/>
        </w:trPr>
        <w:tc>
          <w:tcPr>
            <w:tcW w:w="3744" w:type="dxa"/>
            <w:shd w:val="clear" w:color="auto" w:fill="FFF5E6"/>
            <w:vAlign w:val="center"/>
          </w:tcPr>
          <w:p w14:paraId="6F900A5F" w14:textId="77777777" w:rsidR="00284D74" w:rsidRDefault="00284D74">
            <w:r>
              <w:rPr>
                <w:sz w:val="19"/>
              </w:rPr>
              <w:t>Pair cluster penalty cap</w:t>
            </w:r>
          </w:p>
        </w:tc>
        <w:tc>
          <w:tcPr>
            <w:tcW w:w="1152" w:type="dxa"/>
            <w:vAlign w:val="center"/>
          </w:tcPr>
          <w:p w14:paraId="03EAE34A" w14:textId="77777777" w:rsidR="00284D74" w:rsidRDefault="00284D74">
            <w:r>
              <w:rPr>
                <w:sz w:val="19"/>
              </w:rPr>
              <w:t>35</w:t>
            </w:r>
          </w:p>
        </w:tc>
        <w:tc>
          <w:tcPr>
            <w:tcW w:w="5040" w:type="dxa"/>
            <w:vAlign w:val="center"/>
          </w:tcPr>
          <w:p w14:paraId="651E3C43" w14:textId="77777777" w:rsidR="00284D74" w:rsidRDefault="00284D74">
            <w:r>
              <w:rPr>
                <w:sz w:val="19"/>
              </w:rPr>
              <w:t>Matches workbook guardrail for cluster impact.</w:t>
            </w:r>
          </w:p>
        </w:tc>
      </w:tr>
      <w:tr w:rsidR="00284D74" w14:paraId="3FBC418A" w14:textId="77777777">
        <w:trPr>
          <w:jc w:val="center"/>
        </w:trPr>
        <w:tc>
          <w:tcPr>
            <w:tcW w:w="3744" w:type="dxa"/>
            <w:shd w:val="clear" w:color="auto" w:fill="FFF5E6"/>
            <w:vAlign w:val="center"/>
          </w:tcPr>
          <w:p w14:paraId="55C6A98B" w14:textId="77777777" w:rsidR="00284D74" w:rsidRDefault="00284D74">
            <w:r>
              <w:rPr>
                <w:sz w:val="19"/>
              </w:rPr>
              <w:t>Pair integrity penalty cap</w:t>
            </w:r>
          </w:p>
        </w:tc>
        <w:tc>
          <w:tcPr>
            <w:tcW w:w="1152" w:type="dxa"/>
            <w:vAlign w:val="center"/>
          </w:tcPr>
          <w:p w14:paraId="4163149C" w14:textId="77777777" w:rsidR="00284D74" w:rsidRDefault="00284D74">
            <w:r>
              <w:rPr>
                <w:sz w:val="19"/>
              </w:rPr>
              <w:t>80</w:t>
            </w:r>
          </w:p>
        </w:tc>
        <w:tc>
          <w:tcPr>
            <w:tcW w:w="5040" w:type="dxa"/>
            <w:vAlign w:val="center"/>
          </w:tcPr>
          <w:p w14:paraId="111A79B8" w14:textId="77777777" w:rsidR="00284D74" w:rsidRDefault="00284D74">
            <w:r>
              <w:rPr>
                <w:sz w:val="19"/>
              </w:rPr>
              <w:t>Matches workbook guardrail, but only after pair-level calculation.</w:t>
            </w:r>
          </w:p>
        </w:tc>
      </w:tr>
      <w:tr w:rsidR="00284D74" w14:paraId="4E448E58" w14:textId="77777777">
        <w:trPr>
          <w:jc w:val="center"/>
        </w:trPr>
        <w:tc>
          <w:tcPr>
            <w:tcW w:w="3744" w:type="dxa"/>
            <w:shd w:val="clear" w:color="auto" w:fill="FFF5E6"/>
            <w:vAlign w:val="center"/>
          </w:tcPr>
          <w:p w14:paraId="342B1FBA" w14:textId="77777777" w:rsidR="00284D74" w:rsidRDefault="00284D74">
            <w:r>
              <w:rPr>
                <w:sz w:val="19"/>
              </w:rPr>
              <w:t>Single interaction runtime penalty</w:t>
            </w:r>
          </w:p>
        </w:tc>
        <w:tc>
          <w:tcPr>
            <w:tcW w:w="1152" w:type="dxa"/>
            <w:vAlign w:val="center"/>
          </w:tcPr>
          <w:p w14:paraId="756CFF2E" w14:textId="77777777" w:rsidR="00284D74" w:rsidRDefault="00284D74">
            <w:r>
              <w:rPr>
                <w:sz w:val="19"/>
              </w:rPr>
              <w:t>20</w:t>
            </w:r>
          </w:p>
        </w:tc>
        <w:tc>
          <w:tcPr>
            <w:tcW w:w="5040" w:type="dxa"/>
            <w:vAlign w:val="center"/>
          </w:tcPr>
          <w:p w14:paraId="71867507" w14:textId="77777777" w:rsidR="00284D74" w:rsidRDefault="00284D74">
            <w:r>
              <w:rPr>
                <w:sz w:val="19"/>
              </w:rPr>
              <w:t>A single event may not rewrite identity; it may only affect fast-state and near-term forecast.</w:t>
            </w:r>
          </w:p>
        </w:tc>
      </w:tr>
      <w:tr w:rsidR="00284D74" w14:paraId="5306EBC9" w14:textId="77777777">
        <w:trPr>
          <w:jc w:val="center"/>
        </w:trPr>
        <w:tc>
          <w:tcPr>
            <w:tcW w:w="3744" w:type="dxa"/>
            <w:shd w:val="clear" w:color="auto" w:fill="FFF5E6"/>
            <w:vAlign w:val="center"/>
          </w:tcPr>
          <w:p w14:paraId="3715A91A" w14:textId="77777777" w:rsidR="00284D74" w:rsidRDefault="00284D74">
            <w:r>
              <w:rPr>
                <w:sz w:val="19"/>
              </w:rPr>
              <w:t>Growth credit cap between reassessments</w:t>
            </w:r>
          </w:p>
        </w:tc>
        <w:tc>
          <w:tcPr>
            <w:tcW w:w="1152" w:type="dxa"/>
            <w:vAlign w:val="center"/>
          </w:tcPr>
          <w:p w14:paraId="550509D5" w14:textId="77777777" w:rsidR="00284D74" w:rsidRDefault="00284D74">
            <w:r>
              <w:rPr>
                <w:sz w:val="19"/>
              </w:rPr>
              <w:t>8</w:t>
            </w:r>
          </w:p>
        </w:tc>
        <w:tc>
          <w:tcPr>
            <w:tcW w:w="5040" w:type="dxa"/>
            <w:vAlign w:val="center"/>
          </w:tcPr>
          <w:p w14:paraId="3D5723D8" w14:textId="77777777" w:rsidR="00284D74" w:rsidRDefault="00284D74">
            <w:r>
              <w:rPr>
                <w:sz w:val="19"/>
              </w:rPr>
              <w:t>Stops gamified farming.</w:t>
            </w:r>
          </w:p>
        </w:tc>
      </w:tr>
    </w:tbl>
    <w:p w14:paraId="4B906173" w14:textId="77777777" w:rsidR="00284D74" w:rsidRDefault="00284D74">
      <w:pPr>
        <w:spacing w:after="80"/>
      </w:pPr>
    </w:p>
    <w:p w14:paraId="7CF75409" w14:textId="77777777" w:rsidR="00284D74" w:rsidRDefault="00284D74">
      <w:pPr>
        <w:pStyle w:val="H2X"/>
      </w:pPr>
      <w:r>
        <w:t>3.7 Answer-bank governance rules</w:t>
      </w:r>
    </w:p>
    <w:p w14:paraId="375FE69D" w14:textId="77777777" w:rsidR="00284D74" w:rsidRDefault="00284D74">
      <w:pPr>
        <w:pStyle w:val="BodyList"/>
        <w:ind w:hanging="216"/>
      </w:pPr>
      <w:r>
        <w:rPr>
          <w:b/>
        </w:rPr>
        <w:t xml:space="preserve">• </w:t>
      </w:r>
      <w:r>
        <w:t>No answer row is allowed to have score_weight above 10 or below 3 without a new scoring_version and founder approval.</w:t>
      </w:r>
    </w:p>
    <w:p w14:paraId="751EECEC" w14:textId="77777777" w:rsidR="00284D74" w:rsidRDefault="00284D74">
      <w:pPr>
        <w:pStyle w:val="BodyList"/>
        <w:ind w:hanging="216"/>
      </w:pPr>
      <w:r>
        <w:rPr>
          <w:b/>
        </w:rPr>
        <w:t xml:space="preserve">• </w:t>
      </w:r>
      <w:r>
        <w:t>If answer text changes by more than cosmetic copy editing, create a new answer_id and deprecate the old row.</w:t>
      </w:r>
    </w:p>
    <w:p w14:paraId="3E741C69" w14:textId="77777777" w:rsidR="00284D74" w:rsidRDefault="00284D74">
      <w:pPr>
        <w:pStyle w:val="BodyList"/>
        <w:ind w:hanging="216"/>
      </w:pPr>
      <w:r>
        <w:rPr>
          <w:b/>
        </w:rPr>
        <w:t xml:space="preserve">• </w:t>
      </w:r>
      <w:r>
        <w:t>Question number, answer letter, and canonical_q are never repurposed for a different psychological meaning.</w:t>
      </w:r>
    </w:p>
    <w:p w14:paraId="0772B998" w14:textId="77777777" w:rsidR="00284D74" w:rsidRDefault="00284D74">
      <w:pPr>
        <w:pStyle w:val="BodyList"/>
        <w:ind w:hanging="216"/>
      </w:pPr>
      <w:r>
        <w:rPr>
          <w:b/>
        </w:rPr>
        <w:t xml:space="preserve">• </w:t>
      </w:r>
      <w:r>
        <w:t>Any change to archetype_id, shadow_type_id, cluster tags, or integrity flags requires a dual review by product psychology owner and scoring owner.</w:t>
      </w:r>
    </w:p>
    <w:p w14:paraId="5746C0B4" w14:textId="77777777" w:rsidR="00284D74" w:rsidRDefault="00284D74">
      <w:pPr>
        <w:pStyle w:val="BodyList"/>
        <w:ind w:hanging="216"/>
      </w:pPr>
      <w:r>
        <w:rPr>
          <w:b/>
        </w:rPr>
        <w:t xml:space="preserve">• </w:t>
      </w:r>
      <w:r>
        <w:t>All answer-bank changes must ship with regression tests against known synthetic profiles and known pair outcomes.</w:t>
      </w:r>
    </w:p>
    <w:p w14:paraId="505B93FA" w14:textId="77777777" w:rsidR="00284D74" w:rsidRDefault="00284D74">
      <w:pPr>
        <w:pStyle w:val="H2X"/>
      </w:pPr>
      <w:r>
        <w:t>3.8 Regression set required before go-live</w:t>
      </w:r>
    </w:p>
    <w:tbl>
      <w:tblPr>
        <w:tblStyle w:val="TableGrid"/>
        <w:tblW w:w="0" w:type="auto"/>
        <w:jc w:val="center"/>
        <w:tblLook w:val="04A0" w:firstRow="1" w:lastRow="0" w:firstColumn="1" w:lastColumn="0" w:noHBand="0" w:noVBand="1"/>
      </w:tblPr>
      <w:tblGrid>
        <w:gridCol w:w="2592"/>
        <w:gridCol w:w="7344"/>
      </w:tblGrid>
      <w:tr w:rsidR="00284D74" w14:paraId="319955C8" w14:textId="77777777">
        <w:trPr>
          <w:tblHeader/>
          <w:jc w:val="center"/>
        </w:trPr>
        <w:tc>
          <w:tcPr>
            <w:tcW w:w="2592" w:type="dxa"/>
            <w:shd w:val="clear" w:color="auto" w:fill="2F5D8A"/>
            <w:vAlign w:val="center"/>
          </w:tcPr>
          <w:p w14:paraId="6448CECF" w14:textId="77777777" w:rsidR="00284D74" w:rsidRDefault="00284D74">
            <w:pPr>
              <w:jc w:val="center"/>
            </w:pPr>
            <w:r>
              <w:rPr>
                <w:b/>
                <w:color w:val="FFFFFF"/>
                <w:sz w:val="19"/>
              </w:rPr>
              <w:t>Test set</w:t>
            </w:r>
          </w:p>
        </w:tc>
        <w:tc>
          <w:tcPr>
            <w:tcW w:w="7344" w:type="dxa"/>
            <w:shd w:val="clear" w:color="auto" w:fill="2F5D8A"/>
            <w:vAlign w:val="center"/>
          </w:tcPr>
          <w:p w14:paraId="5832D81B" w14:textId="77777777" w:rsidR="00284D74" w:rsidRDefault="00284D74">
            <w:pPr>
              <w:jc w:val="center"/>
            </w:pPr>
            <w:r>
              <w:rPr>
                <w:b/>
                <w:color w:val="FFFFFF"/>
                <w:sz w:val="19"/>
              </w:rPr>
              <w:t>Requirement</w:t>
            </w:r>
          </w:p>
        </w:tc>
      </w:tr>
      <w:tr w:rsidR="00284D74" w14:paraId="3CDADA8D" w14:textId="77777777">
        <w:trPr>
          <w:jc w:val="center"/>
        </w:trPr>
        <w:tc>
          <w:tcPr>
            <w:tcW w:w="2592" w:type="dxa"/>
            <w:shd w:val="clear" w:color="auto" w:fill="EEF4F8"/>
            <w:vAlign w:val="center"/>
          </w:tcPr>
          <w:p w14:paraId="627CA88E" w14:textId="77777777" w:rsidR="00284D74" w:rsidRDefault="00284D74">
            <w:r>
              <w:rPr>
                <w:sz w:val="19"/>
              </w:rPr>
              <w:t>Golden singles set</w:t>
            </w:r>
          </w:p>
        </w:tc>
        <w:tc>
          <w:tcPr>
            <w:tcW w:w="7344" w:type="dxa"/>
            <w:vAlign w:val="center"/>
          </w:tcPr>
          <w:p w14:paraId="635B33B0" w14:textId="77777777" w:rsidR="00284D74" w:rsidRDefault="00284D74">
            <w:r>
              <w:rPr>
                <w:sz w:val="19"/>
              </w:rPr>
              <w:t>At least 50 synthetic users spanning all 10 archetypes and 6 shadows.</w:t>
            </w:r>
          </w:p>
        </w:tc>
      </w:tr>
      <w:tr w:rsidR="00284D74" w14:paraId="139F3D3E" w14:textId="77777777">
        <w:trPr>
          <w:jc w:val="center"/>
        </w:trPr>
        <w:tc>
          <w:tcPr>
            <w:tcW w:w="2592" w:type="dxa"/>
            <w:shd w:val="clear" w:color="auto" w:fill="EEF4F8"/>
            <w:vAlign w:val="center"/>
          </w:tcPr>
          <w:p w14:paraId="32FF377A" w14:textId="77777777" w:rsidR="00284D74" w:rsidRDefault="00284D74">
            <w:r>
              <w:rPr>
                <w:sz w:val="19"/>
              </w:rPr>
              <w:t>Golden pairs set</w:t>
            </w:r>
          </w:p>
        </w:tc>
        <w:tc>
          <w:tcPr>
            <w:tcW w:w="7344" w:type="dxa"/>
            <w:vAlign w:val="center"/>
          </w:tcPr>
          <w:p w14:paraId="04001E83" w14:textId="77777777" w:rsidR="00284D74" w:rsidRDefault="00284D74">
            <w:r>
              <w:rPr>
                <w:sz w:val="19"/>
              </w:rPr>
              <w:t>At least 150 pair combinations with expected compatibility and forecast band ranges.</w:t>
            </w:r>
          </w:p>
        </w:tc>
      </w:tr>
      <w:tr w:rsidR="00284D74" w14:paraId="7916C0CF" w14:textId="77777777">
        <w:trPr>
          <w:jc w:val="center"/>
        </w:trPr>
        <w:tc>
          <w:tcPr>
            <w:tcW w:w="2592" w:type="dxa"/>
            <w:shd w:val="clear" w:color="auto" w:fill="EEF4F8"/>
            <w:vAlign w:val="center"/>
          </w:tcPr>
          <w:p w14:paraId="5EFD2918" w14:textId="77777777" w:rsidR="00284D74" w:rsidRDefault="00284D74">
            <w:r>
              <w:rPr>
                <w:sz w:val="19"/>
              </w:rPr>
              <w:t>Adversarial set</w:t>
            </w:r>
          </w:p>
        </w:tc>
        <w:tc>
          <w:tcPr>
            <w:tcW w:w="7344" w:type="dxa"/>
            <w:vAlign w:val="center"/>
          </w:tcPr>
          <w:p w14:paraId="311E790D" w14:textId="77777777" w:rsidR="00284D74" w:rsidRDefault="00284D74">
            <w:r>
              <w:rPr>
                <w:sz w:val="19"/>
              </w:rPr>
              <w:t>Profiles designed to exploit contradictions, answer gaming, and integrity loopholes.</w:t>
            </w:r>
          </w:p>
        </w:tc>
      </w:tr>
      <w:tr w:rsidR="00284D74" w14:paraId="238C6176" w14:textId="77777777">
        <w:trPr>
          <w:jc w:val="center"/>
        </w:trPr>
        <w:tc>
          <w:tcPr>
            <w:tcW w:w="2592" w:type="dxa"/>
            <w:shd w:val="clear" w:color="auto" w:fill="EEF4F8"/>
            <w:vAlign w:val="center"/>
          </w:tcPr>
          <w:p w14:paraId="78EFC446" w14:textId="77777777" w:rsidR="00284D74" w:rsidRDefault="00284D74">
            <w:r>
              <w:rPr>
                <w:sz w:val="19"/>
              </w:rPr>
              <w:t>Drift set</w:t>
            </w:r>
          </w:p>
        </w:tc>
        <w:tc>
          <w:tcPr>
            <w:tcW w:w="7344" w:type="dxa"/>
            <w:vAlign w:val="center"/>
          </w:tcPr>
          <w:p w14:paraId="2149B408" w14:textId="77777777" w:rsidR="00284D74" w:rsidRDefault="00284D74">
            <w:r>
              <w:rPr>
                <w:sz w:val="19"/>
              </w:rPr>
              <w:t>Profiles showing how fast-state changes should and should not alter identity.</w:t>
            </w:r>
          </w:p>
        </w:tc>
      </w:tr>
      <w:tr w:rsidR="00284D74" w14:paraId="009DBDF8" w14:textId="77777777">
        <w:trPr>
          <w:jc w:val="center"/>
        </w:trPr>
        <w:tc>
          <w:tcPr>
            <w:tcW w:w="2592" w:type="dxa"/>
            <w:shd w:val="clear" w:color="auto" w:fill="EEF4F8"/>
            <w:vAlign w:val="center"/>
          </w:tcPr>
          <w:p w14:paraId="5B83BB71" w14:textId="77777777" w:rsidR="00284D74" w:rsidRDefault="00284D74">
            <w:r>
              <w:rPr>
                <w:sz w:val="19"/>
              </w:rPr>
              <w:t>Moderation set</w:t>
            </w:r>
          </w:p>
        </w:tc>
        <w:tc>
          <w:tcPr>
            <w:tcW w:w="7344" w:type="dxa"/>
            <w:vAlign w:val="center"/>
          </w:tcPr>
          <w:p w14:paraId="67BAB424" w14:textId="77777777" w:rsidR="00284D74" w:rsidRDefault="00284D74">
            <w:r>
              <w:rPr>
                <w:sz w:val="19"/>
              </w:rPr>
              <w:t>Conversations that should trigger safety or abuse moderation without polluting baseline identity.</w:t>
            </w:r>
          </w:p>
        </w:tc>
      </w:tr>
    </w:tbl>
    <w:p w14:paraId="3E8D945B" w14:textId="77777777" w:rsidR="00284D74" w:rsidRDefault="00284D74">
      <w:pPr>
        <w:spacing w:after="80"/>
      </w:pPr>
    </w:p>
    <w:p w14:paraId="588148EA" w14:textId="77777777" w:rsidR="00284D74" w:rsidRDefault="00284D74">
      <w:r>
        <w:br w:type="page"/>
      </w:r>
    </w:p>
    <w:p w14:paraId="72D726DA" w14:textId="77777777" w:rsidR="00284D74" w:rsidRDefault="00284D74">
      <w:pPr>
        <w:pStyle w:val="H1X"/>
      </w:pPr>
      <w:r>
        <w:lastRenderedPageBreak/>
        <w:t>4. Canonical Schema Registry and Enum Governance</w:t>
      </w:r>
    </w:p>
    <w:p w14:paraId="42FA5DF9" w14:textId="77777777" w:rsidR="00284D74" w:rsidRDefault="00284D74">
      <w:pPr>
        <w:spacing w:after="80"/>
      </w:pPr>
      <w:r>
        <w:t>This section turns taxonomy discipline into an operating system. The goal is to prevent service drift, analytics drift, and prompt drift.</w:t>
      </w:r>
    </w:p>
    <w:p w14:paraId="19F3FF23" w14:textId="77777777" w:rsidR="00284D74" w:rsidRDefault="00284D74">
      <w:pPr>
        <w:pStyle w:val="H2X"/>
      </w:pPr>
      <w:r>
        <w:t>4.1 Registry repository structure</w:t>
      </w:r>
    </w:p>
    <w:p w14:paraId="408FA7D9" w14:textId="77777777" w:rsidR="00284D74" w:rsidRDefault="00284D74">
      <w:pPr>
        <w:pStyle w:val="BodyList"/>
        <w:ind w:hanging="216"/>
      </w:pPr>
      <w:r>
        <w:rPr>
          <w:b/>
        </w:rPr>
        <w:t xml:space="preserve">• </w:t>
      </w:r>
      <w:r>
        <w:t>Create a dedicated registry repository or mono-repo folder: /contracts/canonical-registry/.</w:t>
      </w:r>
    </w:p>
    <w:p w14:paraId="62270A45" w14:textId="77777777" w:rsidR="00284D74" w:rsidRDefault="00284D74">
      <w:pPr>
        <w:pStyle w:val="BodyList"/>
        <w:ind w:hanging="216"/>
      </w:pPr>
      <w:r>
        <w:rPr>
          <w:b/>
        </w:rPr>
        <w:t xml:space="preserve">• </w:t>
      </w:r>
      <w:r>
        <w:t>Subfolders: /enums, /json-schemas, /event-contracts, /state-vectors, /api-openapi, /lookup-tables, /migration-manifests, /deprecations.</w:t>
      </w:r>
    </w:p>
    <w:p w14:paraId="0EC1DC20" w14:textId="77777777" w:rsidR="00284D74" w:rsidRDefault="00284D74">
      <w:pPr>
        <w:pStyle w:val="BodyList"/>
        <w:ind w:hanging="216"/>
      </w:pPr>
      <w:r>
        <w:rPr>
          <w:b/>
        </w:rPr>
        <w:t xml:space="preserve">• </w:t>
      </w:r>
      <w:r>
        <w:t>Every service imports generated contract artifacts from this registry; no service maintains a private copy of enums.</w:t>
      </w:r>
    </w:p>
    <w:p w14:paraId="3E26700C" w14:textId="77777777" w:rsidR="00284D74" w:rsidRDefault="00284D74">
      <w:pPr>
        <w:pStyle w:val="BodyList"/>
        <w:ind w:hanging="216"/>
      </w:pPr>
      <w:r>
        <w:rPr>
          <w:b/>
        </w:rPr>
        <w:t xml:space="preserve">• </w:t>
      </w:r>
      <w:r>
        <w:t>Every derived row stores taxonomy_version, schema_version, scoring_version, rules_version, and prompt_version when relevant.</w:t>
      </w:r>
    </w:p>
    <w:p w14:paraId="63A54D94" w14:textId="77777777" w:rsidR="00284D74" w:rsidRDefault="00284D74">
      <w:pPr>
        <w:pStyle w:val="H2X"/>
      </w:pPr>
      <w:r>
        <w:t>4.2 Locked core enums</w:t>
      </w:r>
    </w:p>
    <w:tbl>
      <w:tblPr>
        <w:tblStyle w:val="TableGrid"/>
        <w:tblW w:w="0" w:type="auto"/>
        <w:jc w:val="center"/>
        <w:tblLook w:val="04A0" w:firstRow="1" w:lastRow="0" w:firstColumn="1" w:lastColumn="0" w:noHBand="0" w:noVBand="1"/>
      </w:tblPr>
      <w:tblGrid>
        <w:gridCol w:w="2304"/>
        <w:gridCol w:w="7632"/>
      </w:tblGrid>
      <w:tr w:rsidR="00284D74" w14:paraId="6880BB47" w14:textId="77777777">
        <w:trPr>
          <w:tblHeader/>
          <w:jc w:val="center"/>
        </w:trPr>
        <w:tc>
          <w:tcPr>
            <w:tcW w:w="2304" w:type="dxa"/>
            <w:shd w:val="clear" w:color="auto" w:fill="2F5D8A"/>
            <w:vAlign w:val="center"/>
          </w:tcPr>
          <w:p w14:paraId="579E2312" w14:textId="77777777" w:rsidR="00284D74" w:rsidRDefault="00284D74">
            <w:pPr>
              <w:jc w:val="center"/>
            </w:pPr>
            <w:r>
              <w:rPr>
                <w:b/>
                <w:color w:val="FFFFFF"/>
                <w:sz w:val="17"/>
              </w:rPr>
              <w:t>Domain</w:t>
            </w:r>
          </w:p>
        </w:tc>
        <w:tc>
          <w:tcPr>
            <w:tcW w:w="7632" w:type="dxa"/>
            <w:shd w:val="clear" w:color="auto" w:fill="2F5D8A"/>
            <w:vAlign w:val="center"/>
          </w:tcPr>
          <w:p w14:paraId="68B4507D" w14:textId="77777777" w:rsidR="00284D74" w:rsidRDefault="00284D74">
            <w:pPr>
              <w:jc w:val="center"/>
            </w:pPr>
            <w:r>
              <w:rPr>
                <w:b/>
                <w:color w:val="FFFFFF"/>
                <w:sz w:val="17"/>
              </w:rPr>
              <w:t>Canonical values</w:t>
            </w:r>
          </w:p>
        </w:tc>
      </w:tr>
      <w:tr w:rsidR="00284D74" w14:paraId="5F2E9176" w14:textId="77777777">
        <w:trPr>
          <w:jc w:val="center"/>
        </w:trPr>
        <w:tc>
          <w:tcPr>
            <w:tcW w:w="2304" w:type="dxa"/>
            <w:shd w:val="clear" w:color="auto" w:fill="EEF4F8"/>
            <w:vAlign w:val="center"/>
          </w:tcPr>
          <w:p w14:paraId="2D9D73E7" w14:textId="77777777" w:rsidR="00284D74" w:rsidRDefault="00284D74">
            <w:r>
              <w:rPr>
                <w:sz w:val="17"/>
              </w:rPr>
              <w:t>archetype_id</w:t>
            </w:r>
          </w:p>
        </w:tc>
        <w:tc>
          <w:tcPr>
            <w:tcW w:w="7632" w:type="dxa"/>
            <w:vAlign w:val="center"/>
          </w:tcPr>
          <w:p w14:paraId="0C7427FB" w14:textId="77777777" w:rsidR="00284D74" w:rsidRDefault="00284D74">
            <w:r>
              <w:rPr>
                <w:sz w:val="17"/>
              </w:rPr>
              <w:t>ICEBOX, PHANTOM_SEEKER, REGULATED_GROWN_UP, ANALYZER, QUIET_EXIT, FIXER, ROMANTIC_IDEALIST, PERFORMER, SURVIVOR, TRANSLATOR</w:t>
            </w:r>
          </w:p>
        </w:tc>
      </w:tr>
      <w:tr w:rsidR="00284D74" w14:paraId="1ABBD8E9" w14:textId="77777777">
        <w:trPr>
          <w:jc w:val="center"/>
        </w:trPr>
        <w:tc>
          <w:tcPr>
            <w:tcW w:w="2304" w:type="dxa"/>
            <w:shd w:val="clear" w:color="auto" w:fill="EEF4F8"/>
            <w:vAlign w:val="center"/>
          </w:tcPr>
          <w:p w14:paraId="188F4E6F" w14:textId="77777777" w:rsidR="00284D74" w:rsidRDefault="00284D74">
            <w:r>
              <w:rPr>
                <w:sz w:val="17"/>
              </w:rPr>
              <w:t>shadow_type_id</w:t>
            </w:r>
          </w:p>
        </w:tc>
        <w:tc>
          <w:tcPr>
            <w:tcW w:w="7632" w:type="dxa"/>
            <w:vAlign w:val="center"/>
          </w:tcPr>
          <w:p w14:paraId="4CC0C7BF" w14:textId="77777777" w:rsidR="00284D74" w:rsidRDefault="00284D74">
            <w:r>
              <w:rPr>
                <w:sz w:val="17"/>
              </w:rPr>
              <w:t>MANIPULATOR, STONEWALLER, LOVE_BOMBER, CHAMELEON, SCOREKEEPER, SELF_SABOTEUR</w:t>
            </w:r>
          </w:p>
        </w:tc>
      </w:tr>
      <w:tr w:rsidR="00284D74" w14:paraId="0F39D8B3" w14:textId="77777777">
        <w:trPr>
          <w:jc w:val="center"/>
        </w:trPr>
        <w:tc>
          <w:tcPr>
            <w:tcW w:w="2304" w:type="dxa"/>
            <w:shd w:val="clear" w:color="auto" w:fill="EEF4F8"/>
            <w:vAlign w:val="center"/>
          </w:tcPr>
          <w:p w14:paraId="337D130D" w14:textId="77777777" w:rsidR="00284D74" w:rsidRDefault="00284D74">
            <w:r>
              <w:rPr>
                <w:sz w:val="17"/>
              </w:rPr>
              <w:t>user_move</w:t>
            </w:r>
          </w:p>
        </w:tc>
        <w:tc>
          <w:tcPr>
            <w:tcW w:w="7632" w:type="dxa"/>
            <w:vAlign w:val="center"/>
          </w:tcPr>
          <w:p w14:paraId="60509A3C" w14:textId="77777777" w:rsidR="00284D74" w:rsidRDefault="00284D74">
            <w:r>
              <w:rPr>
                <w:sz w:val="17"/>
              </w:rPr>
              <w:t>WITHDRAW, PRESS_FOR_CLARITY, ESCALATE, APPEASE, REPAIR, JOKE_DEFLECT, UNKNOWN</w:t>
            </w:r>
          </w:p>
        </w:tc>
      </w:tr>
      <w:tr w:rsidR="00284D74" w14:paraId="34197C8A" w14:textId="77777777">
        <w:trPr>
          <w:jc w:val="center"/>
        </w:trPr>
        <w:tc>
          <w:tcPr>
            <w:tcW w:w="2304" w:type="dxa"/>
            <w:shd w:val="clear" w:color="auto" w:fill="EEF4F8"/>
            <w:vAlign w:val="center"/>
          </w:tcPr>
          <w:p w14:paraId="393B09E5" w14:textId="77777777" w:rsidR="00284D74" w:rsidRDefault="00284D74">
            <w:r>
              <w:rPr>
                <w:sz w:val="17"/>
              </w:rPr>
              <w:t>trigger_label</w:t>
            </w:r>
          </w:p>
        </w:tc>
        <w:tc>
          <w:tcPr>
            <w:tcW w:w="7632" w:type="dxa"/>
            <w:vAlign w:val="center"/>
          </w:tcPr>
          <w:p w14:paraId="28F758E1" w14:textId="77777777" w:rsidR="00284D74" w:rsidRDefault="00284D74">
            <w:r>
              <w:rPr>
                <w:sz w:val="17"/>
              </w:rPr>
              <w:t>REJECTION_CUE, AMBIGUITY, DISRESPECT_CUE, CONTROL_LOSS, UNFAIRNESS, SHAME_EXPOSURE, ABANDONMENT_PANIC, BETRAYAL</w:t>
            </w:r>
          </w:p>
        </w:tc>
      </w:tr>
      <w:tr w:rsidR="00284D74" w14:paraId="65460835" w14:textId="77777777">
        <w:trPr>
          <w:jc w:val="center"/>
        </w:trPr>
        <w:tc>
          <w:tcPr>
            <w:tcW w:w="2304" w:type="dxa"/>
            <w:shd w:val="clear" w:color="auto" w:fill="EEF4F8"/>
            <w:vAlign w:val="center"/>
          </w:tcPr>
          <w:p w14:paraId="50CB9AF1" w14:textId="77777777" w:rsidR="00284D74" w:rsidRDefault="00284D74">
            <w:r>
              <w:rPr>
                <w:sz w:val="17"/>
              </w:rPr>
              <w:t>strategy_class</w:t>
            </w:r>
          </w:p>
        </w:tc>
        <w:tc>
          <w:tcPr>
            <w:tcW w:w="7632" w:type="dxa"/>
            <w:vAlign w:val="center"/>
          </w:tcPr>
          <w:p w14:paraId="2E03DD1A" w14:textId="77777777" w:rsidR="00284D74" w:rsidRDefault="00284D74">
            <w:r>
              <w:rPr>
                <w:sz w:val="17"/>
              </w:rPr>
              <w:t>VALIDATE_THEN_ASK, SLOW_PACE, BOUNDARY_CLARITY, DIRECT_CLARIFICATION, REASSURE_AND_GROUND, MIRROR_AND_SUMMARIZE, PAUSE_AND_SPACE, LIGHTEN_WITH_HUMOR</w:t>
            </w:r>
          </w:p>
        </w:tc>
      </w:tr>
      <w:tr w:rsidR="00284D74" w14:paraId="43E31CD3" w14:textId="77777777">
        <w:trPr>
          <w:jc w:val="center"/>
        </w:trPr>
        <w:tc>
          <w:tcPr>
            <w:tcW w:w="2304" w:type="dxa"/>
            <w:shd w:val="clear" w:color="auto" w:fill="EEF4F8"/>
            <w:vAlign w:val="center"/>
          </w:tcPr>
          <w:p w14:paraId="4AB5CA52" w14:textId="77777777" w:rsidR="00284D74" w:rsidRDefault="00284D74">
            <w:r>
              <w:rPr>
                <w:sz w:val="17"/>
              </w:rPr>
              <w:t>context_type</w:t>
            </w:r>
          </w:p>
        </w:tc>
        <w:tc>
          <w:tcPr>
            <w:tcW w:w="7632" w:type="dxa"/>
            <w:vAlign w:val="center"/>
          </w:tcPr>
          <w:p w14:paraId="3B1F894D" w14:textId="77777777" w:rsidR="00284D74" w:rsidRDefault="00284D74">
            <w:r>
              <w:rPr>
                <w:sz w:val="17"/>
              </w:rPr>
              <w:t>daily_checkin, pre_chat, post_chat, post_conflict, post_silence, post_date, post_ritual, conversation_segment, conflict_episode, silence_period, date_event</w:t>
            </w:r>
          </w:p>
        </w:tc>
      </w:tr>
      <w:tr w:rsidR="00284D74" w14:paraId="753D674B" w14:textId="77777777">
        <w:trPr>
          <w:jc w:val="center"/>
        </w:trPr>
        <w:tc>
          <w:tcPr>
            <w:tcW w:w="2304" w:type="dxa"/>
            <w:shd w:val="clear" w:color="auto" w:fill="EEF4F8"/>
            <w:vAlign w:val="center"/>
          </w:tcPr>
          <w:p w14:paraId="7AD599EC" w14:textId="77777777" w:rsidR="00284D74" w:rsidRDefault="00284D74">
            <w:r>
              <w:rPr>
                <w:sz w:val="17"/>
              </w:rPr>
              <w:t>evidence_band</w:t>
            </w:r>
          </w:p>
        </w:tc>
        <w:tc>
          <w:tcPr>
            <w:tcW w:w="7632" w:type="dxa"/>
            <w:vAlign w:val="center"/>
          </w:tcPr>
          <w:p w14:paraId="6F7EF9AD" w14:textId="77777777" w:rsidR="00284D74" w:rsidRDefault="00284D74">
            <w:r>
              <w:rPr>
                <w:sz w:val="17"/>
              </w:rPr>
              <w:t>E0_NONE, E1_THIN, E2_PARTIAL, E3_MODERATE, E4_STRONG, E5_COMPELLING</w:t>
            </w:r>
          </w:p>
        </w:tc>
      </w:tr>
      <w:tr w:rsidR="00284D74" w14:paraId="56D885CF" w14:textId="77777777">
        <w:trPr>
          <w:jc w:val="center"/>
        </w:trPr>
        <w:tc>
          <w:tcPr>
            <w:tcW w:w="2304" w:type="dxa"/>
            <w:shd w:val="clear" w:color="auto" w:fill="EEF4F8"/>
            <w:vAlign w:val="center"/>
          </w:tcPr>
          <w:p w14:paraId="4FB0956A" w14:textId="77777777" w:rsidR="00284D74" w:rsidRDefault="00284D74">
            <w:r>
              <w:rPr>
                <w:sz w:val="17"/>
              </w:rPr>
              <w:t>moderation_severity</w:t>
            </w:r>
          </w:p>
        </w:tc>
        <w:tc>
          <w:tcPr>
            <w:tcW w:w="7632" w:type="dxa"/>
            <w:vAlign w:val="center"/>
          </w:tcPr>
          <w:p w14:paraId="4460F65F" w14:textId="77777777" w:rsidR="00284D74" w:rsidRDefault="00284D74">
            <w:r>
              <w:rPr>
                <w:sz w:val="17"/>
              </w:rPr>
              <w:t>S0_NONE, S1_LOW, S2_MEDIUM, S3_HIGH, S4_CRITICAL</w:t>
            </w:r>
          </w:p>
        </w:tc>
      </w:tr>
      <w:tr w:rsidR="00284D74" w14:paraId="41F0D09A" w14:textId="77777777">
        <w:trPr>
          <w:jc w:val="center"/>
        </w:trPr>
        <w:tc>
          <w:tcPr>
            <w:tcW w:w="2304" w:type="dxa"/>
            <w:shd w:val="clear" w:color="auto" w:fill="EEF4F8"/>
            <w:vAlign w:val="center"/>
          </w:tcPr>
          <w:p w14:paraId="4B92343C" w14:textId="77777777" w:rsidR="00284D74" w:rsidRDefault="00284D74">
            <w:r>
              <w:rPr>
                <w:sz w:val="17"/>
              </w:rPr>
              <w:t>consent_scope</w:t>
            </w:r>
          </w:p>
        </w:tc>
        <w:tc>
          <w:tcPr>
            <w:tcW w:w="7632" w:type="dxa"/>
            <w:vAlign w:val="center"/>
          </w:tcPr>
          <w:p w14:paraId="42EABA10" w14:textId="77777777" w:rsidR="00284D74" w:rsidRDefault="00284D74">
            <w:r>
              <w:rPr>
                <w:sz w:val="17"/>
              </w:rPr>
              <w:t>ASSESSMENT, MATCHING, MESSAGE_METADATA, MESSAGE_CONTENT_AI, SANCTUARY_AI, EXSANONYMOUS_AI, COUPLE_FORECASTING, RESEARCH_AGGREGATION</w:t>
            </w:r>
          </w:p>
        </w:tc>
      </w:tr>
      <w:tr w:rsidR="00284D74" w14:paraId="36246906" w14:textId="77777777">
        <w:trPr>
          <w:jc w:val="center"/>
        </w:trPr>
        <w:tc>
          <w:tcPr>
            <w:tcW w:w="2304" w:type="dxa"/>
            <w:shd w:val="clear" w:color="auto" w:fill="EEF4F8"/>
            <w:vAlign w:val="center"/>
          </w:tcPr>
          <w:p w14:paraId="4E7F8726" w14:textId="77777777" w:rsidR="00284D74" w:rsidRDefault="00284D74">
            <w:r>
              <w:rPr>
                <w:sz w:val="17"/>
              </w:rPr>
              <w:t>record_status</w:t>
            </w:r>
          </w:p>
        </w:tc>
        <w:tc>
          <w:tcPr>
            <w:tcW w:w="7632" w:type="dxa"/>
            <w:vAlign w:val="center"/>
          </w:tcPr>
          <w:p w14:paraId="0D70A987" w14:textId="77777777" w:rsidR="00284D74" w:rsidRDefault="00284D74">
            <w:r>
              <w:rPr>
                <w:sz w:val="17"/>
              </w:rPr>
              <w:t>ACTIVE, SUPERSEDED, DEPRECATED, SOFT_DELETED, HARD_DELETED, LEGAL_HOLD</w:t>
            </w:r>
          </w:p>
        </w:tc>
      </w:tr>
    </w:tbl>
    <w:p w14:paraId="2DDDE1E0" w14:textId="77777777" w:rsidR="00284D74" w:rsidRDefault="00284D74">
      <w:pPr>
        <w:spacing w:after="80"/>
      </w:pPr>
    </w:p>
    <w:tbl>
      <w:tblPr>
        <w:tblW w:w="0" w:type="auto"/>
        <w:jc w:val="center"/>
        <w:tblLook w:val="04A0" w:firstRow="1" w:lastRow="0" w:firstColumn="1" w:lastColumn="0" w:noHBand="0" w:noVBand="1"/>
      </w:tblPr>
      <w:tblGrid>
        <w:gridCol w:w="9936"/>
      </w:tblGrid>
      <w:tr w:rsidR="00284D74" w14:paraId="0B4FAF65" w14:textId="77777777">
        <w:trPr>
          <w:jc w:val="center"/>
        </w:trPr>
        <w:tc>
          <w:tcPr>
            <w:tcW w:w="9936" w:type="dxa"/>
            <w:shd w:val="clear" w:color="auto" w:fill="EAF2F8"/>
            <w:vAlign w:val="center"/>
          </w:tcPr>
          <w:p w14:paraId="342F07EC" w14:textId="77777777" w:rsidR="00284D74" w:rsidRDefault="00284D74">
            <w:pPr>
              <w:spacing w:before="40" w:after="40"/>
            </w:pPr>
            <w:r>
              <w:rPr>
                <w:b/>
                <w:color w:val="18324B"/>
              </w:rPr>
              <w:t xml:space="preserve">Canonical means canonical: </w:t>
            </w:r>
            <w:r>
              <w:rPr>
                <w:color w:val="1F1F1F"/>
                <w:sz w:val="20"/>
              </w:rPr>
              <w:t>Marketing can call the Regulated Grown-Up something shinier later. The database still stores REGULATED_GROWN_UP.</w:t>
            </w:r>
          </w:p>
        </w:tc>
      </w:tr>
    </w:tbl>
    <w:p w14:paraId="0B08742F" w14:textId="77777777" w:rsidR="00284D74" w:rsidRDefault="00284D74">
      <w:pPr>
        <w:spacing w:after="40"/>
      </w:pPr>
    </w:p>
    <w:p w14:paraId="5E5DF548" w14:textId="77777777" w:rsidR="00284D74" w:rsidRDefault="00284D74">
      <w:pPr>
        <w:pStyle w:val="H2X"/>
      </w:pPr>
      <w:r>
        <w:t>4.3 State vector contract</w:t>
      </w:r>
    </w:p>
    <w:p w14:paraId="5597AC90" w14:textId="77777777" w:rsidR="00284D74" w:rsidRDefault="00284D74">
      <w:pPr>
        <w:pStyle w:val="BodyList"/>
        <w:ind w:hanging="216"/>
      </w:pPr>
      <w:r>
        <w:rPr>
          <w:b/>
        </w:rPr>
        <w:t xml:space="preserve">• </w:t>
      </w:r>
      <w:r>
        <w:t>Every state_pre and state_post object must expose the same keys in the same casing.</w:t>
      </w:r>
    </w:p>
    <w:p w14:paraId="36C3EF3F" w14:textId="77777777" w:rsidR="00284D74" w:rsidRDefault="00284D74">
      <w:pPr>
        <w:pStyle w:val="BodyList"/>
        <w:ind w:hanging="216"/>
      </w:pPr>
      <w:r>
        <w:rPr>
          <w:b/>
        </w:rPr>
        <w:t xml:space="preserve">• </w:t>
      </w:r>
      <w:r>
        <w:t>Minimum keys: arousal_score, safety_score, clarity_score, repair_openness, attachment_threat, anger_band, anger_pressure, grief_sdi, contradiction_pressure, volatility_score, emotion_code, emotion_family, emotion_cell_id, social_orientation, source_module, confidence, timestamp, window_scope.</w:t>
      </w:r>
    </w:p>
    <w:p w14:paraId="15BE230C" w14:textId="77777777" w:rsidR="00284D74" w:rsidRDefault="00284D74">
      <w:pPr>
        <w:pStyle w:val="BodyList"/>
        <w:ind w:hanging="216"/>
      </w:pPr>
      <w:r>
        <w:rPr>
          <w:b/>
        </w:rPr>
        <w:t xml:space="preserve">• </w:t>
      </w:r>
      <w:r>
        <w:t>Unknown values are explicit nulls or UNKNOWN enums. Do not silently drop keys.</w:t>
      </w:r>
    </w:p>
    <w:p w14:paraId="3A535110" w14:textId="77777777" w:rsidR="00284D74" w:rsidRDefault="00284D74">
      <w:pPr>
        <w:pStyle w:val="H2X"/>
      </w:pPr>
      <w:r>
        <w:t>4.4 Registry change workflow</w:t>
      </w:r>
    </w:p>
    <w:p w14:paraId="29599427" w14:textId="77777777" w:rsidR="00284D74" w:rsidRDefault="00284D74">
      <w:pPr>
        <w:pStyle w:val="BodyList"/>
        <w:ind w:hanging="288"/>
      </w:pPr>
      <w:r>
        <w:rPr>
          <w:b/>
        </w:rPr>
        <w:t xml:space="preserve">1. </w:t>
      </w:r>
      <w:r>
        <w:t>Author opens a registry change proposal with affected enums, schemas, API fields, dashboards, prompts, and migration implications.</w:t>
      </w:r>
    </w:p>
    <w:p w14:paraId="6C955EA1" w14:textId="77777777" w:rsidR="00284D74" w:rsidRDefault="00284D74">
      <w:pPr>
        <w:pStyle w:val="BodyList"/>
        <w:ind w:hanging="288"/>
      </w:pPr>
      <w:r>
        <w:rPr>
          <w:b/>
        </w:rPr>
        <w:t xml:space="preserve">2. </w:t>
      </w:r>
      <w:r>
        <w:t>Contract owner reviews for backward compatibility, duplicate semantics, and whether the concept is genuinely new or just a synonym of an existing label.</w:t>
      </w:r>
    </w:p>
    <w:p w14:paraId="395C24C0" w14:textId="77777777" w:rsidR="00284D74" w:rsidRDefault="00284D74">
      <w:pPr>
        <w:pStyle w:val="BodyList"/>
        <w:ind w:hanging="288"/>
      </w:pPr>
      <w:r>
        <w:rPr>
          <w:b/>
        </w:rPr>
        <w:lastRenderedPageBreak/>
        <w:t xml:space="preserve">3. </w:t>
      </w:r>
      <w:r>
        <w:t>If accepted, registry version bumps semantically: MAJOR for breaking schema, MINOR for new optional fields, PATCH for descriptions only.</w:t>
      </w:r>
    </w:p>
    <w:p w14:paraId="1EFAA0B6" w14:textId="77777777" w:rsidR="00284D74" w:rsidRDefault="00284D74">
      <w:pPr>
        <w:pStyle w:val="BodyList"/>
        <w:ind w:hanging="288"/>
      </w:pPr>
      <w:r>
        <w:rPr>
          <w:b/>
        </w:rPr>
        <w:t xml:space="preserve">4. </w:t>
      </w:r>
      <w:r>
        <w:t>Code generation publishes updated typed artifacts to backend, mobile, AI runtime, analytics, and QA fixtures.</w:t>
      </w:r>
    </w:p>
    <w:p w14:paraId="0FF41A1F" w14:textId="77777777" w:rsidR="00284D74" w:rsidRDefault="00284D74">
      <w:pPr>
        <w:pStyle w:val="BodyList"/>
        <w:ind w:hanging="288"/>
      </w:pPr>
      <w:r>
        <w:rPr>
          <w:b/>
        </w:rPr>
        <w:t xml:space="preserve">5. </w:t>
      </w:r>
      <w:r>
        <w:t>Migration manifest defines backfill, aliasing, deprecation windows, and rollback strategy.</w:t>
      </w:r>
    </w:p>
    <w:p w14:paraId="229ACCFD" w14:textId="77777777" w:rsidR="00284D74" w:rsidRDefault="00284D74">
      <w:pPr>
        <w:pStyle w:val="BodyList"/>
        <w:ind w:hanging="288"/>
      </w:pPr>
      <w:r>
        <w:rPr>
          <w:b/>
        </w:rPr>
        <w:t xml:space="preserve">6. </w:t>
      </w:r>
      <w:r>
        <w:t>Release is blocked until regression tests pass against contract consumers.</w:t>
      </w:r>
    </w:p>
    <w:p w14:paraId="27B6C274" w14:textId="77777777" w:rsidR="00284D74" w:rsidRDefault="00284D74">
      <w:pPr>
        <w:pStyle w:val="H2X"/>
      </w:pPr>
      <w:r>
        <w:t>4.5 Enum design rules</w:t>
      </w:r>
    </w:p>
    <w:p w14:paraId="294EACFD" w14:textId="77777777" w:rsidR="00284D74" w:rsidRDefault="00284D74">
      <w:pPr>
        <w:pStyle w:val="BodyList"/>
        <w:ind w:hanging="216"/>
      </w:pPr>
      <w:r>
        <w:rPr>
          <w:b/>
        </w:rPr>
        <w:t xml:space="preserve">• </w:t>
      </w:r>
      <w:r>
        <w:t>One event may have multiple trigger_labels, but only one user_move.</w:t>
      </w:r>
    </w:p>
    <w:p w14:paraId="4A4F3F60" w14:textId="77777777" w:rsidR="00284D74" w:rsidRDefault="00284D74">
      <w:pPr>
        <w:pStyle w:val="BodyList"/>
        <w:ind w:hanging="216"/>
      </w:pPr>
      <w:r>
        <w:rPr>
          <w:b/>
        </w:rPr>
        <w:t xml:space="preserve">• </w:t>
      </w:r>
      <w:r>
        <w:t>Enums use stable machine IDs in screaming snake case; display names live in a separate localization layer.</w:t>
      </w:r>
    </w:p>
    <w:p w14:paraId="5D3F1B11" w14:textId="77777777" w:rsidR="00284D74" w:rsidRDefault="00284D74">
      <w:pPr>
        <w:pStyle w:val="BodyList"/>
        <w:ind w:hanging="216"/>
      </w:pPr>
      <w:r>
        <w:rPr>
          <w:b/>
        </w:rPr>
        <w:t xml:space="preserve">• </w:t>
      </w:r>
      <w:r>
        <w:t>No service may infer a new enum on the fly from AI output. AI must map to an existing enum or return UNKNOWN.</w:t>
      </w:r>
    </w:p>
    <w:p w14:paraId="58FE492B" w14:textId="77777777" w:rsidR="00284D74" w:rsidRDefault="00284D74">
      <w:pPr>
        <w:pStyle w:val="BodyList"/>
        <w:ind w:hanging="216"/>
      </w:pPr>
      <w:r>
        <w:rPr>
          <w:b/>
        </w:rPr>
        <w:t xml:space="preserve">• </w:t>
      </w:r>
      <w:r>
        <w:t>Deprecated enums remain readable for historical rows until a planned archive or remap migration completes.</w:t>
      </w:r>
    </w:p>
    <w:p w14:paraId="2E49E956" w14:textId="77777777" w:rsidR="00284D74" w:rsidRDefault="00284D74">
      <w:pPr>
        <w:pStyle w:val="H2X"/>
      </w:pPr>
      <w:r>
        <w:t>4.6 Required schemas</w:t>
      </w:r>
    </w:p>
    <w:tbl>
      <w:tblPr>
        <w:tblStyle w:val="TableGrid"/>
        <w:tblW w:w="0" w:type="auto"/>
        <w:jc w:val="center"/>
        <w:tblLook w:val="04A0" w:firstRow="1" w:lastRow="0" w:firstColumn="1" w:lastColumn="0" w:noHBand="0" w:noVBand="1"/>
      </w:tblPr>
      <w:tblGrid>
        <w:gridCol w:w="3456"/>
        <w:gridCol w:w="6480"/>
      </w:tblGrid>
      <w:tr w:rsidR="00284D74" w14:paraId="08B4813A" w14:textId="77777777">
        <w:trPr>
          <w:tblHeader/>
          <w:jc w:val="center"/>
        </w:trPr>
        <w:tc>
          <w:tcPr>
            <w:tcW w:w="3456" w:type="dxa"/>
            <w:shd w:val="clear" w:color="auto" w:fill="2F5D8A"/>
            <w:vAlign w:val="center"/>
          </w:tcPr>
          <w:p w14:paraId="6489659A" w14:textId="77777777" w:rsidR="00284D74" w:rsidRDefault="00284D74">
            <w:pPr>
              <w:jc w:val="center"/>
            </w:pPr>
            <w:r>
              <w:rPr>
                <w:b/>
                <w:color w:val="FFFFFF"/>
                <w:sz w:val="19"/>
              </w:rPr>
              <w:t>Schema</w:t>
            </w:r>
          </w:p>
        </w:tc>
        <w:tc>
          <w:tcPr>
            <w:tcW w:w="6480" w:type="dxa"/>
            <w:shd w:val="clear" w:color="auto" w:fill="2F5D8A"/>
            <w:vAlign w:val="center"/>
          </w:tcPr>
          <w:p w14:paraId="060BAB3A" w14:textId="77777777" w:rsidR="00284D74" w:rsidRDefault="00284D74">
            <w:pPr>
              <w:jc w:val="center"/>
            </w:pPr>
            <w:r>
              <w:rPr>
                <w:b/>
                <w:color w:val="FFFFFF"/>
                <w:sz w:val="19"/>
              </w:rPr>
              <w:t>Purpose</w:t>
            </w:r>
          </w:p>
        </w:tc>
      </w:tr>
      <w:tr w:rsidR="00284D74" w14:paraId="1E9F770D" w14:textId="77777777">
        <w:trPr>
          <w:jc w:val="center"/>
        </w:trPr>
        <w:tc>
          <w:tcPr>
            <w:tcW w:w="3456" w:type="dxa"/>
            <w:shd w:val="clear" w:color="auto" w:fill="F3F7FA"/>
            <w:vAlign w:val="center"/>
          </w:tcPr>
          <w:p w14:paraId="0FCE478B" w14:textId="77777777" w:rsidR="00284D74" w:rsidRDefault="00284D74">
            <w:r>
              <w:rPr>
                <w:sz w:val="19"/>
              </w:rPr>
              <w:t>answer_row.schema.json</w:t>
            </w:r>
          </w:p>
        </w:tc>
        <w:tc>
          <w:tcPr>
            <w:tcW w:w="6480" w:type="dxa"/>
            <w:vAlign w:val="center"/>
          </w:tcPr>
          <w:p w14:paraId="779B5F2F" w14:textId="77777777" w:rsidR="00284D74" w:rsidRDefault="00284D74">
            <w:r>
              <w:rPr>
                <w:sz w:val="19"/>
              </w:rPr>
              <w:t>The locked answer-bank row structure.</w:t>
            </w:r>
          </w:p>
        </w:tc>
      </w:tr>
      <w:tr w:rsidR="00284D74" w14:paraId="1ED4C606" w14:textId="77777777">
        <w:trPr>
          <w:jc w:val="center"/>
        </w:trPr>
        <w:tc>
          <w:tcPr>
            <w:tcW w:w="3456" w:type="dxa"/>
            <w:shd w:val="clear" w:color="auto" w:fill="F3F7FA"/>
            <w:vAlign w:val="center"/>
          </w:tcPr>
          <w:p w14:paraId="66A6F3A1" w14:textId="77777777" w:rsidR="00284D74" w:rsidRDefault="00284D74">
            <w:r>
              <w:rPr>
                <w:sz w:val="19"/>
              </w:rPr>
              <w:t>behavior_event.schema.json</w:t>
            </w:r>
          </w:p>
        </w:tc>
        <w:tc>
          <w:tcPr>
            <w:tcW w:w="6480" w:type="dxa"/>
            <w:vAlign w:val="center"/>
          </w:tcPr>
          <w:p w14:paraId="2DDD5363" w14:textId="77777777" w:rsidR="00284D74" w:rsidRDefault="00284D74">
            <w:r>
              <w:rPr>
                <w:sz w:val="19"/>
              </w:rPr>
              <w:t>Immutable behavior event payload.</w:t>
            </w:r>
          </w:p>
        </w:tc>
      </w:tr>
      <w:tr w:rsidR="00284D74" w14:paraId="092A3035" w14:textId="77777777">
        <w:trPr>
          <w:jc w:val="center"/>
        </w:trPr>
        <w:tc>
          <w:tcPr>
            <w:tcW w:w="3456" w:type="dxa"/>
            <w:shd w:val="clear" w:color="auto" w:fill="F3F7FA"/>
            <w:vAlign w:val="center"/>
          </w:tcPr>
          <w:p w14:paraId="63BD8B7A" w14:textId="77777777" w:rsidR="00284D74" w:rsidRDefault="00284D74">
            <w:r>
              <w:rPr>
                <w:sz w:val="19"/>
              </w:rPr>
              <w:t>user_emotional_state.schema.json</w:t>
            </w:r>
          </w:p>
        </w:tc>
        <w:tc>
          <w:tcPr>
            <w:tcW w:w="6480" w:type="dxa"/>
            <w:vAlign w:val="center"/>
          </w:tcPr>
          <w:p w14:paraId="799CA31B" w14:textId="77777777" w:rsidR="00284D74" w:rsidRDefault="00284D74">
            <w:r>
              <w:rPr>
                <w:sz w:val="19"/>
              </w:rPr>
              <w:t>Daily and contextual self-report or inferred state.</w:t>
            </w:r>
          </w:p>
        </w:tc>
      </w:tr>
      <w:tr w:rsidR="00284D74" w14:paraId="2C013FC4" w14:textId="77777777">
        <w:trPr>
          <w:jc w:val="center"/>
        </w:trPr>
        <w:tc>
          <w:tcPr>
            <w:tcW w:w="3456" w:type="dxa"/>
            <w:shd w:val="clear" w:color="auto" w:fill="F3F7FA"/>
            <w:vAlign w:val="center"/>
          </w:tcPr>
          <w:p w14:paraId="32881C39" w14:textId="77777777" w:rsidR="00284D74" w:rsidRDefault="00284D74">
            <w:r>
              <w:rPr>
                <w:sz w:val="19"/>
              </w:rPr>
              <w:t>perception_check.schema.json</w:t>
            </w:r>
          </w:p>
        </w:tc>
        <w:tc>
          <w:tcPr>
            <w:tcW w:w="6480" w:type="dxa"/>
            <w:vAlign w:val="center"/>
          </w:tcPr>
          <w:p w14:paraId="2AAF8EAD" w14:textId="77777777" w:rsidR="00284D74" w:rsidRDefault="00284D74">
            <w:r>
              <w:rPr>
                <w:sz w:val="19"/>
              </w:rPr>
              <w:t>Perception-vs-reality self-report.</w:t>
            </w:r>
          </w:p>
        </w:tc>
      </w:tr>
      <w:tr w:rsidR="00284D74" w14:paraId="6E9C9CC4" w14:textId="77777777">
        <w:trPr>
          <w:jc w:val="center"/>
        </w:trPr>
        <w:tc>
          <w:tcPr>
            <w:tcW w:w="3456" w:type="dxa"/>
            <w:shd w:val="clear" w:color="auto" w:fill="F3F7FA"/>
            <w:vAlign w:val="center"/>
          </w:tcPr>
          <w:p w14:paraId="46F80F87" w14:textId="77777777" w:rsidR="00284D74" w:rsidRDefault="00284D74">
            <w:r>
              <w:rPr>
                <w:sz w:val="19"/>
              </w:rPr>
              <w:t>trigger_activation.schema.json</w:t>
            </w:r>
          </w:p>
        </w:tc>
        <w:tc>
          <w:tcPr>
            <w:tcW w:w="6480" w:type="dxa"/>
            <w:vAlign w:val="center"/>
          </w:tcPr>
          <w:p w14:paraId="35789944" w14:textId="77777777" w:rsidR="00284D74" w:rsidRDefault="00284D74">
            <w:r>
              <w:rPr>
                <w:sz w:val="19"/>
              </w:rPr>
              <w:t>Attachment activation records.</w:t>
            </w:r>
          </w:p>
        </w:tc>
      </w:tr>
      <w:tr w:rsidR="00284D74" w14:paraId="656D39AE" w14:textId="77777777">
        <w:trPr>
          <w:jc w:val="center"/>
        </w:trPr>
        <w:tc>
          <w:tcPr>
            <w:tcW w:w="3456" w:type="dxa"/>
            <w:shd w:val="clear" w:color="auto" w:fill="F3F7FA"/>
            <w:vAlign w:val="center"/>
          </w:tcPr>
          <w:p w14:paraId="09370DF5" w14:textId="77777777" w:rsidR="00284D74" w:rsidRDefault="00284D74">
            <w:r>
              <w:rPr>
                <w:sz w:val="19"/>
              </w:rPr>
              <w:t>profile_snapshot.schema.json</w:t>
            </w:r>
          </w:p>
        </w:tc>
        <w:tc>
          <w:tcPr>
            <w:tcW w:w="6480" w:type="dxa"/>
            <w:vAlign w:val="center"/>
          </w:tcPr>
          <w:p w14:paraId="201F2222" w14:textId="77777777" w:rsidR="00284D74" w:rsidRDefault="00284D74">
            <w:r>
              <w:rPr>
                <w:sz w:val="19"/>
              </w:rPr>
              <w:t>Versioned identity and growth snapshot.</w:t>
            </w:r>
          </w:p>
        </w:tc>
      </w:tr>
      <w:tr w:rsidR="00284D74" w14:paraId="1E979E7A" w14:textId="77777777">
        <w:trPr>
          <w:jc w:val="center"/>
        </w:trPr>
        <w:tc>
          <w:tcPr>
            <w:tcW w:w="3456" w:type="dxa"/>
            <w:shd w:val="clear" w:color="auto" w:fill="F3F7FA"/>
            <w:vAlign w:val="center"/>
          </w:tcPr>
          <w:p w14:paraId="2A4AC56B" w14:textId="77777777" w:rsidR="00284D74" w:rsidRDefault="00284D74">
            <w:r>
              <w:rPr>
                <w:sz w:val="19"/>
              </w:rPr>
              <w:t>ai_insight_record.schema.json</w:t>
            </w:r>
          </w:p>
        </w:tc>
        <w:tc>
          <w:tcPr>
            <w:tcW w:w="6480" w:type="dxa"/>
            <w:vAlign w:val="center"/>
          </w:tcPr>
          <w:p w14:paraId="1184615B" w14:textId="77777777" w:rsidR="00284D74" w:rsidRDefault="00284D74">
            <w:r>
              <w:rPr>
                <w:sz w:val="19"/>
              </w:rPr>
              <w:t>Structured AI narrative outputs with evidence metadata.</w:t>
            </w:r>
          </w:p>
        </w:tc>
      </w:tr>
      <w:tr w:rsidR="00284D74" w14:paraId="41D6E2E1" w14:textId="77777777">
        <w:trPr>
          <w:jc w:val="center"/>
        </w:trPr>
        <w:tc>
          <w:tcPr>
            <w:tcW w:w="3456" w:type="dxa"/>
            <w:shd w:val="clear" w:color="auto" w:fill="F3F7FA"/>
            <w:vAlign w:val="center"/>
          </w:tcPr>
          <w:p w14:paraId="39A76D8F" w14:textId="77777777" w:rsidR="00284D74" w:rsidRDefault="00284D74">
            <w:r>
              <w:rPr>
                <w:sz w:val="19"/>
              </w:rPr>
              <w:t>forecast_record.schema.json</w:t>
            </w:r>
          </w:p>
        </w:tc>
        <w:tc>
          <w:tcPr>
            <w:tcW w:w="6480" w:type="dxa"/>
            <w:vAlign w:val="center"/>
          </w:tcPr>
          <w:p w14:paraId="6722EC7A" w14:textId="77777777" w:rsidR="00284D74" w:rsidRDefault="00284D74">
            <w:r>
              <w:rPr>
                <w:sz w:val="19"/>
              </w:rPr>
              <w:t>Forecast result with evidence and action bundle.</w:t>
            </w:r>
          </w:p>
        </w:tc>
      </w:tr>
      <w:tr w:rsidR="00284D74" w14:paraId="5482572D" w14:textId="77777777">
        <w:trPr>
          <w:jc w:val="center"/>
        </w:trPr>
        <w:tc>
          <w:tcPr>
            <w:tcW w:w="3456" w:type="dxa"/>
            <w:shd w:val="clear" w:color="auto" w:fill="F3F7FA"/>
            <w:vAlign w:val="center"/>
          </w:tcPr>
          <w:p w14:paraId="6BCAB46B" w14:textId="77777777" w:rsidR="00284D74" w:rsidRDefault="00284D74">
            <w:r>
              <w:rPr>
                <w:sz w:val="19"/>
              </w:rPr>
              <w:t>consent_record.schema.json</w:t>
            </w:r>
          </w:p>
        </w:tc>
        <w:tc>
          <w:tcPr>
            <w:tcW w:w="6480" w:type="dxa"/>
            <w:vAlign w:val="center"/>
          </w:tcPr>
          <w:p w14:paraId="5A784F2D" w14:textId="77777777" w:rsidR="00284D74" w:rsidRDefault="00284D74">
            <w:r>
              <w:rPr>
                <w:sz w:val="19"/>
              </w:rPr>
              <w:t>Consent decisions by scope.</w:t>
            </w:r>
          </w:p>
        </w:tc>
      </w:tr>
      <w:tr w:rsidR="00284D74" w14:paraId="0FB853FC" w14:textId="77777777">
        <w:trPr>
          <w:jc w:val="center"/>
        </w:trPr>
        <w:tc>
          <w:tcPr>
            <w:tcW w:w="3456" w:type="dxa"/>
            <w:shd w:val="clear" w:color="auto" w:fill="F3F7FA"/>
            <w:vAlign w:val="center"/>
          </w:tcPr>
          <w:p w14:paraId="27572D6B" w14:textId="77777777" w:rsidR="00284D74" w:rsidRDefault="00284D74">
            <w:r>
              <w:rPr>
                <w:sz w:val="19"/>
              </w:rPr>
              <w:t>moderation_case.schema.json</w:t>
            </w:r>
          </w:p>
        </w:tc>
        <w:tc>
          <w:tcPr>
            <w:tcW w:w="6480" w:type="dxa"/>
            <w:vAlign w:val="center"/>
          </w:tcPr>
          <w:p w14:paraId="56763411" w14:textId="77777777" w:rsidR="00284D74" w:rsidRDefault="00284D74">
            <w:r>
              <w:rPr>
                <w:sz w:val="19"/>
              </w:rPr>
              <w:t>Trust and safety case file.</w:t>
            </w:r>
          </w:p>
        </w:tc>
      </w:tr>
      <w:tr w:rsidR="00284D74" w14:paraId="068B78A6" w14:textId="77777777">
        <w:trPr>
          <w:jc w:val="center"/>
        </w:trPr>
        <w:tc>
          <w:tcPr>
            <w:tcW w:w="3456" w:type="dxa"/>
            <w:shd w:val="clear" w:color="auto" w:fill="F3F7FA"/>
            <w:vAlign w:val="center"/>
          </w:tcPr>
          <w:p w14:paraId="2D7A9BED" w14:textId="77777777" w:rsidR="00284D74" w:rsidRDefault="00284D74">
            <w:r>
              <w:rPr>
                <w:sz w:val="19"/>
              </w:rPr>
              <w:t>deletion_job.schema.json</w:t>
            </w:r>
          </w:p>
        </w:tc>
        <w:tc>
          <w:tcPr>
            <w:tcW w:w="6480" w:type="dxa"/>
            <w:vAlign w:val="center"/>
          </w:tcPr>
          <w:p w14:paraId="53BCA179" w14:textId="77777777" w:rsidR="00284D74" w:rsidRDefault="00284D74">
            <w:r>
              <w:rPr>
                <w:sz w:val="19"/>
              </w:rPr>
              <w:t>Right-to-delete workflow artifact and completion log.</w:t>
            </w:r>
          </w:p>
        </w:tc>
      </w:tr>
    </w:tbl>
    <w:p w14:paraId="2FA03C0B" w14:textId="77777777" w:rsidR="00284D74" w:rsidRDefault="00284D74">
      <w:pPr>
        <w:spacing w:after="80"/>
      </w:pPr>
    </w:p>
    <w:p w14:paraId="312C2D44" w14:textId="77777777" w:rsidR="00284D74" w:rsidRDefault="00284D74">
      <w:r>
        <w:br w:type="page"/>
      </w:r>
    </w:p>
    <w:p w14:paraId="06D1572F" w14:textId="77777777" w:rsidR="00284D74" w:rsidRDefault="00284D74">
      <w:pPr>
        <w:pStyle w:val="H1X"/>
      </w:pPr>
      <w:r>
        <w:lastRenderedPageBreak/>
        <w:t>5. Consent, Retention, Deletion, and Derived-Data Policy</w:t>
      </w:r>
    </w:p>
    <w:p w14:paraId="280A5282" w14:textId="77777777" w:rsidR="00284D74" w:rsidRDefault="00284D74">
      <w:pPr>
        <w:spacing w:after="80"/>
      </w:pPr>
      <w:r>
        <w:t>This section is written so product, engineering, legal review, trust and safety, and data can all build from the same source of truth.</w:t>
      </w:r>
    </w:p>
    <w:p w14:paraId="2F0C140D" w14:textId="77777777" w:rsidR="00284D74" w:rsidRDefault="00284D74">
      <w:pPr>
        <w:pStyle w:val="H2X"/>
      </w:pPr>
      <w:r>
        <w:t>5.1 Consent model</w:t>
      </w:r>
    </w:p>
    <w:p w14:paraId="7D6A13DB" w14:textId="77777777" w:rsidR="00284D74" w:rsidRDefault="00284D74">
      <w:pPr>
        <w:pStyle w:val="BodyList"/>
        <w:ind w:hanging="216"/>
      </w:pPr>
      <w:r>
        <w:rPr>
          <w:b/>
        </w:rPr>
        <w:t xml:space="preserve">• </w:t>
      </w:r>
      <w:r>
        <w:t>Consent is scoped, explicit, timestamped, reversible, and versioned.</w:t>
      </w:r>
    </w:p>
    <w:p w14:paraId="6988B04B" w14:textId="77777777" w:rsidR="00284D74" w:rsidRDefault="00284D74">
      <w:pPr>
        <w:pStyle w:val="BodyList"/>
        <w:ind w:hanging="216"/>
      </w:pPr>
      <w:r>
        <w:rPr>
          <w:b/>
        </w:rPr>
        <w:t xml:space="preserve">• </w:t>
      </w:r>
      <w:r>
        <w:t>A single master toggle is not sufficient because users may allow matching but deny message-content AI, or allow Sanctuary AI but deny couple forecasting.</w:t>
      </w:r>
    </w:p>
    <w:p w14:paraId="3BE01147" w14:textId="77777777" w:rsidR="00284D74" w:rsidRDefault="00284D74">
      <w:pPr>
        <w:pStyle w:val="BodyList"/>
        <w:ind w:hanging="216"/>
      </w:pPr>
      <w:r>
        <w:rPr>
          <w:b/>
        </w:rPr>
        <w:t xml:space="preserve">• </w:t>
      </w:r>
      <w:r>
        <w:t>Consent changes do not rewrite historical audit logs, but they do control future ingestion, future derivation, future display, and retention handling.</w:t>
      </w:r>
    </w:p>
    <w:tbl>
      <w:tblPr>
        <w:tblStyle w:val="TableGrid"/>
        <w:tblW w:w="0" w:type="auto"/>
        <w:jc w:val="center"/>
        <w:tblLook w:val="04A0" w:firstRow="1" w:lastRow="0" w:firstColumn="1" w:lastColumn="0" w:noHBand="0" w:noVBand="1"/>
      </w:tblPr>
      <w:tblGrid>
        <w:gridCol w:w="2880"/>
        <w:gridCol w:w="7056"/>
      </w:tblGrid>
      <w:tr w:rsidR="00284D74" w14:paraId="26C32A9C" w14:textId="77777777">
        <w:trPr>
          <w:tblHeader/>
          <w:jc w:val="center"/>
        </w:trPr>
        <w:tc>
          <w:tcPr>
            <w:tcW w:w="2880" w:type="dxa"/>
            <w:shd w:val="clear" w:color="auto" w:fill="2F5D8A"/>
            <w:vAlign w:val="center"/>
          </w:tcPr>
          <w:p w14:paraId="1E039714" w14:textId="77777777" w:rsidR="00284D74" w:rsidRDefault="00284D74">
            <w:pPr>
              <w:jc w:val="center"/>
            </w:pPr>
            <w:r>
              <w:rPr>
                <w:b/>
                <w:color w:val="FFFFFF"/>
                <w:sz w:val="19"/>
              </w:rPr>
              <w:t>Consent scope</w:t>
            </w:r>
          </w:p>
        </w:tc>
        <w:tc>
          <w:tcPr>
            <w:tcW w:w="7056" w:type="dxa"/>
            <w:shd w:val="clear" w:color="auto" w:fill="2F5D8A"/>
            <w:vAlign w:val="center"/>
          </w:tcPr>
          <w:p w14:paraId="0AC79C48" w14:textId="77777777" w:rsidR="00284D74" w:rsidRDefault="00284D74">
            <w:pPr>
              <w:jc w:val="center"/>
            </w:pPr>
            <w:r>
              <w:rPr>
                <w:b/>
                <w:color w:val="FFFFFF"/>
                <w:sz w:val="19"/>
              </w:rPr>
              <w:t>What it permits</w:t>
            </w:r>
          </w:p>
        </w:tc>
      </w:tr>
      <w:tr w:rsidR="00284D74" w14:paraId="23E9AE67" w14:textId="77777777">
        <w:trPr>
          <w:jc w:val="center"/>
        </w:trPr>
        <w:tc>
          <w:tcPr>
            <w:tcW w:w="2880" w:type="dxa"/>
            <w:shd w:val="clear" w:color="auto" w:fill="EEF4F8"/>
            <w:vAlign w:val="center"/>
          </w:tcPr>
          <w:p w14:paraId="28465BD8" w14:textId="77777777" w:rsidR="00284D74" w:rsidRDefault="00284D74">
            <w:r>
              <w:rPr>
                <w:sz w:val="19"/>
              </w:rPr>
              <w:t>ASSESSMENT</w:t>
            </w:r>
          </w:p>
        </w:tc>
        <w:tc>
          <w:tcPr>
            <w:tcW w:w="7056" w:type="dxa"/>
            <w:vAlign w:val="center"/>
          </w:tcPr>
          <w:p w14:paraId="2E3E37A6" w14:textId="77777777" w:rsidR="00284D74" w:rsidRDefault="00284D74">
            <w:r>
              <w:rPr>
                <w:sz w:val="19"/>
              </w:rPr>
              <w:t>Score the assessment and store structured profile outputs.</w:t>
            </w:r>
          </w:p>
        </w:tc>
      </w:tr>
      <w:tr w:rsidR="00284D74" w14:paraId="7FED7B12" w14:textId="77777777">
        <w:trPr>
          <w:jc w:val="center"/>
        </w:trPr>
        <w:tc>
          <w:tcPr>
            <w:tcW w:w="2880" w:type="dxa"/>
            <w:shd w:val="clear" w:color="auto" w:fill="EEF4F8"/>
            <w:vAlign w:val="center"/>
          </w:tcPr>
          <w:p w14:paraId="56D469C0" w14:textId="77777777" w:rsidR="00284D74" w:rsidRDefault="00284D74">
            <w:r>
              <w:rPr>
                <w:sz w:val="19"/>
              </w:rPr>
              <w:t>MATCHING</w:t>
            </w:r>
          </w:p>
        </w:tc>
        <w:tc>
          <w:tcPr>
            <w:tcW w:w="7056" w:type="dxa"/>
            <w:vAlign w:val="center"/>
          </w:tcPr>
          <w:p w14:paraId="2DE9DDC4" w14:textId="77777777" w:rsidR="00284D74" w:rsidRDefault="00284D74">
            <w:r>
              <w:rPr>
                <w:sz w:val="19"/>
              </w:rPr>
              <w:t>Compute compatibility and show match recommendations.</w:t>
            </w:r>
          </w:p>
        </w:tc>
      </w:tr>
      <w:tr w:rsidR="00284D74" w14:paraId="63C41AD4" w14:textId="77777777">
        <w:trPr>
          <w:jc w:val="center"/>
        </w:trPr>
        <w:tc>
          <w:tcPr>
            <w:tcW w:w="2880" w:type="dxa"/>
            <w:shd w:val="clear" w:color="auto" w:fill="EEF4F8"/>
            <w:vAlign w:val="center"/>
          </w:tcPr>
          <w:p w14:paraId="54975DB2" w14:textId="77777777" w:rsidR="00284D74" w:rsidRDefault="00284D74">
            <w:r>
              <w:rPr>
                <w:sz w:val="19"/>
              </w:rPr>
              <w:t>MESSAGE_METADATA</w:t>
            </w:r>
          </w:p>
        </w:tc>
        <w:tc>
          <w:tcPr>
            <w:tcW w:w="7056" w:type="dxa"/>
            <w:vAlign w:val="center"/>
          </w:tcPr>
          <w:p w14:paraId="4DF24EC1" w14:textId="77777777" w:rsidR="00284D74" w:rsidRDefault="00284D74">
            <w:r>
              <w:rPr>
                <w:sz w:val="19"/>
              </w:rPr>
              <w:t>Use latency, message counts, and silence gaps without reading content.</w:t>
            </w:r>
          </w:p>
        </w:tc>
      </w:tr>
      <w:tr w:rsidR="00284D74" w14:paraId="477BB479" w14:textId="77777777">
        <w:trPr>
          <w:jc w:val="center"/>
        </w:trPr>
        <w:tc>
          <w:tcPr>
            <w:tcW w:w="2880" w:type="dxa"/>
            <w:shd w:val="clear" w:color="auto" w:fill="EEF4F8"/>
            <w:vAlign w:val="center"/>
          </w:tcPr>
          <w:p w14:paraId="75461340" w14:textId="77777777" w:rsidR="00284D74" w:rsidRDefault="00284D74">
            <w:r>
              <w:rPr>
                <w:sz w:val="19"/>
              </w:rPr>
              <w:t>MESSAGE_CONTENT_AI</w:t>
            </w:r>
          </w:p>
        </w:tc>
        <w:tc>
          <w:tcPr>
            <w:tcW w:w="7056" w:type="dxa"/>
            <w:vAlign w:val="center"/>
          </w:tcPr>
          <w:p w14:paraId="1C5D6F18" w14:textId="77777777" w:rsidR="00284D74" w:rsidRDefault="00284D74">
            <w:r>
              <w:rPr>
                <w:sz w:val="19"/>
              </w:rPr>
              <w:t>Allow content-based labeling, summaries, moderation assist, and insight generation.</w:t>
            </w:r>
          </w:p>
        </w:tc>
      </w:tr>
      <w:tr w:rsidR="00284D74" w14:paraId="06D5613E" w14:textId="77777777">
        <w:trPr>
          <w:jc w:val="center"/>
        </w:trPr>
        <w:tc>
          <w:tcPr>
            <w:tcW w:w="2880" w:type="dxa"/>
            <w:shd w:val="clear" w:color="auto" w:fill="EEF4F8"/>
            <w:vAlign w:val="center"/>
          </w:tcPr>
          <w:p w14:paraId="6FC76E1B" w14:textId="77777777" w:rsidR="00284D74" w:rsidRDefault="00284D74">
            <w:r>
              <w:rPr>
                <w:sz w:val="19"/>
              </w:rPr>
              <w:t>SANCTUARY_AI</w:t>
            </w:r>
          </w:p>
        </w:tc>
        <w:tc>
          <w:tcPr>
            <w:tcW w:w="7056" w:type="dxa"/>
            <w:vAlign w:val="center"/>
          </w:tcPr>
          <w:p w14:paraId="50D7EE14" w14:textId="77777777" w:rsidR="00284D74" w:rsidRDefault="00284D74">
            <w:r>
              <w:rPr>
                <w:sz w:val="19"/>
              </w:rPr>
              <w:t>Allow AI processing in private reflection spaces.</w:t>
            </w:r>
          </w:p>
        </w:tc>
      </w:tr>
      <w:tr w:rsidR="00284D74" w14:paraId="3389B033" w14:textId="77777777">
        <w:trPr>
          <w:jc w:val="center"/>
        </w:trPr>
        <w:tc>
          <w:tcPr>
            <w:tcW w:w="2880" w:type="dxa"/>
            <w:shd w:val="clear" w:color="auto" w:fill="EEF4F8"/>
            <w:vAlign w:val="center"/>
          </w:tcPr>
          <w:p w14:paraId="4300312F" w14:textId="77777777" w:rsidR="00284D74" w:rsidRDefault="00284D74">
            <w:r>
              <w:rPr>
                <w:sz w:val="19"/>
              </w:rPr>
              <w:t>EXSANONYMOUS_AI</w:t>
            </w:r>
          </w:p>
        </w:tc>
        <w:tc>
          <w:tcPr>
            <w:tcW w:w="7056" w:type="dxa"/>
            <w:vAlign w:val="center"/>
          </w:tcPr>
          <w:p w14:paraId="796BB19C" w14:textId="77777777" w:rsidR="00284D74" w:rsidRDefault="00284D74">
            <w:r>
              <w:rPr>
                <w:sz w:val="19"/>
              </w:rPr>
              <w:t>Allow AI summarization/pattern extraction in recovery spaces.</w:t>
            </w:r>
          </w:p>
        </w:tc>
      </w:tr>
      <w:tr w:rsidR="00284D74" w14:paraId="7A1F2B0A" w14:textId="77777777">
        <w:trPr>
          <w:jc w:val="center"/>
        </w:trPr>
        <w:tc>
          <w:tcPr>
            <w:tcW w:w="2880" w:type="dxa"/>
            <w:shd w:val="clear" w:color="auto" w:fill="EEF4F8"/>
            <w:vAlign w:val="center"/>
          </w:tcPr>
          <w:p w14:paraId="44395830" w14:textId="77777777" w:rsidR="00284D74" w:rsidRDefault="00284D74">
            <w:r>
              <w:rPr>
                <w:sz w:val="19"/>
              </w:rPr>
              <w:t>COUPLE_FORECASTING</w:t>
            </w:r>
          </w:p>
        </w:tc>
        <w:tc>
          <w:tcPr>
            <w:tcW w:w="7056" w:type="dxa"/>
            <w:vAlign w:val="center"/>
          </w:tcPr>
          <w:p w14:paraId="66F90419" w14:textId="77777777" w:rsidR="00284D74" w:rsidRDefault="00284D74">
            <w:r>
              <w:rPr>
                <w:sz w:val="19"/>
              </w:rPr>
              <w:t>Allow pair-level forecasting using both parties' data.</w:t>
            </w:r>
          </w:p>
        </w:tc>
      </w:tr>
      <w:tr w:rsidR="00284D74" w14:paraId="5F3ACDB8" w14:textId="77777777">
        <w:trPr>
          <w:jc w:val="center"/>
        </w:trPr>
        <w:tc>
          <w:tcPr>
            <w:tcW w:w="2880" w:type="dxa"/>
            <w:shd w:val="clear" w:color="auto" w:fill="EEF4F8"/>
            <w:vAlign w:val="center"/>
          </w:tcPr>
          <w:p w14:paraId="18C3176C" w14:textId="77777777" w:rsidR="00284D74" w:rsidRDefault="00284D74">
            <w:r>
              <w:rPr>
                <w:sz w:val="19"/>
              </w:rPr>
              <w:t>RESEARCH_AGGREGATION</w:t>
            </w:r>
          </w:p>
        </w:tc>
        <w:tc>
          <w:tcPr>
            <w:tcW w:w="7056" w:type="dxa"/>
            <w:vAlign w:val="center"/>
          </w:tcPr>
          <w:p w14:paraId="0F663638" w14:textId="77777777" w:rsidR="00284D74" w:rsidRDefault="00284D74">
            <w:r>
              <w:rPr>
                <w:sz w:val="19"/>
              </w:rPr>
              <w:t>Allow de-identified aggregate use for model calibration and product analytics.</w:t>
            </w:r>
          </w:p>
        </w:tc>
      </w:tr>
    </w:tbl>
    <w:p w14:paraId="6DF301B4" w14:textId="77777777" w:rsidR="00284D74" w:rsidRDefault="00284D74">
      <w:pPr>
        <w:spacing w:after="80"/>
      </w:pPr>
    </w:p>
    <w:p w14:paraId="1E954BE1" w14:textId="77777777" w:rsidR="00284D74" w:rsidRDefault="00284D74">
      <w:pPr>
        <w:pStyle w:val="H2X"/>
      </w:pPr>
      <w:r>
        <w:t>5.2 Consent records</w:t>
      </w:r>
    </w:p>
    <w:p w14:paraId="608CC962" w14:textId="77777777" w:rsidR="00284D74" w:rsidRDefault="00284D74">
      <w:pPr>
        <w:pStyle w:val="H3X"/>
      </w:pPr>
      <w:r>
        <w:t>Table: consent_record</w:t>
      </w:r>
    </w:p>
    <w:tbl>
      <w:tblPr>
        <w:tblStyle w:val="TableGrid"/>
        <w:tblW w:w="0" w:type="auto"/>
        <w:jc w:val="center"/>
        <w:tblLook w:val="04A0" w:firstRow="1" w:lastRow="0" w:firstColumn="1" w:lastColumn="0" w:noHBand="0" w:noVBand="1"/>
      </w:tblPr>
      <w:tblGrid>
        <w:gridCol w:w="2160"/>
        <w:gridCol w:w="2016"/>
        <w:gridCol w:w="5760"/>
      </w:tblGrid>
      <w:tr w:rsidR="00284D74" w14:paraId="5B65601A" w14:textId="77777777">
        <w:trPr>
          <w:tblHeader/>
          <w:jc w:val="center"/>
        </w:trPr>
        <w:tc>
          <w:tcPr>
            <w:tcW w:w="2160" w:type="dxa"/>
            <w:shd w:val="clear" w:color="auto" w:fill="2F5D8A"/>
            <w:vAlign w:val="center"/>
          </w:tcPr>
          <w:p w14:paraId="14169BDB" w14:textId="77777777" w:rsidR="00284D74" w:rsidRDefault="00284D74">
            <w:pPr>
              <w:jc w:val="center"/>
            </w:pPr>
            <w:r>
              <w:rPr>
                <w:b/>
                <w:color w:val="FFFFFF"/>
                <w:sz w:val="19"/>
              </w:rPr>
              <w:t>Field</w:t>
            </w:r>
          </w:p>
        </w:tc>
        <w:tc>
          <w:tcPr>
            <w:tcW w:w="2016" w:type="dxa"/>
            <w:shd w:val="clear" w:color="auto" w:fill="2F5D8A"/>
            <w:vAlign w:val="center"/>
          </w:tcPr>
          <w:p w14:paraId="4265DF93" w14:textId="77777777" w:rsidR="00284D74" w:rsidRDefault="00284D74">
            <w:pPr>
              <w:jc w:val="center"/>
            </w:pPr>
            <w:r>
              <w:rPr>
                <w:b/>
                <w:color w:val="FFFFFF"/>
                <w:sz w:val="19"/>
              </w:rPr>
              <w:t>Type</w:t>
            </w:r>
          </w:p>
        </w:tc>
        <w:tc>
          <w:tcPr>
            <w:tcW w:w="5760" w:type="dxa"/>
            <w:shd w:val="clear" w:color="auto" w:fill="2F5D8A"/>
            <w:vAlign w:val="center"/>
          </w:tcPr>
          <w:p w14:paraId="593EDB06" w14:textId="77777777" w:rsidR="00284D74" w:rsidRDefault="00284D74">
            <w:pPr>
              <w:jc w:val="center"/>
            </w:pPr>
            <w:r>
              <w:rPr>
                <w:b/>
                <w:color w:val="FFFFFF"/>
                <w:sz w:val="19"/>
              </w:rPr>
              <w:t>Meaning</w:t>
            </w:r>
          </w:p>
        </w:tc>
      </w:tr>
      <w:tr w:rsidR="00284D74" w14:paraId="4334A4E9" w14:textId="77777777">
        <w:trPr>
          <w:jc w:val="center"/>
        </w:trPr>
        <w:tc>
          <w:tcPr>
            <w:tcW w:w="2160" w:type="dxa"/>
            <w:shd w:val="clear" w:color="auto" w:fill="F3F7FA"/>
            <w:vAlign w:val="center"/>
          </w:tcPr>
          <w:p w14:paraId="5B24A700" w14:textId="77777777" w:rsidR="00284D74" w:rsidRDefault="00284D74">
            <w:r>
              <w:rPr>
                <w:sz w:val="19"/>
              </w:rPr>
              <w:t>id</w:t>
            </w:r>
          </w:p>
        </w:tc>
        <w:tc>
          <w:tcPr>
            <w:tcW w:w="2016" w:type="dxa"/>
            <w:vAlign w:val="center"/>
          </w:tcPr>
          <w:p w14:paraId="282797DF" w14:textId="77777777" w:rsidR="00284D74" w:rsidRDefault="00284D74">
            <w:r>
              <w:rPr>
                <w:sz w:val="19"/>
              </w:rPr>
              <w:t>uuid</w:t>
            </w:r>
          </w:p>
        </w:tc>
        <w:tc>
          <w:tcPr>
            <w:tcW w:w="5760" w:type="dxa"/>
            <w:vAlign w:val="center"/>
          </w:tcPr>
          <w:p w14:paraId="11FA1CEF" w14:textId="77777777" w:rsidR="00284D74" w:rsidRDefault="00284D74">
            <w:r>
              <w:rPr>
                <w:sz w:val="19"/>
              </w:rPr>
              <w:t>Primary key</w:t>
            </w:r>
          </w:p>
        </w:tc>
      </w:tr>
      <w:tr w:rsidR="00284D74" w14:paraId="29E7587A" w14:textId="77777777">
        <w:trPr>
          <w:jc w:val="center"/>
        </w:trPr>
        <w:tc>
          <w:tcPr>
            <w:tcW w:w="2160" w:type="dxa"/>
            <w:shd w:val="clear" w:color="auto" w:fill="F3F7FA"/>
            <w:vAlign w:val="center"/>
          </w:tcPr>
          <w:p w14:paraId="55A75F4D" w14:textId="77777777" w:rsidR="00284D74" w:rsidRDefault="00284D74">
            <w:r>
              <w:rPr>
                <w:sz w:val="19"/>
              </w:rPr>
              <w:t>user_id</w:t>
            </w:r>
          </w:p>
        </w:tc>
        <w:tc>
          <w:tcPr>
            <w:tcW w:w="2016" w:type="dxa"/>
            <w:vAlign w:val="center"/>
          </w:tcPr>
          <w:p w14:paraId="10FFF2F4" w14:textId="77777777" w:rsidR="00284D74" w:rsidRDefault="00284D74">
            <w:r>
              <w:rPr>
                <w:sz w:val="19"/>
              </w:rPr>
              <w:t>uuid</w:t>
            </w:r>
          </w:p>
        </w:tc>
        <w:tc>
          <w:tcPr>
            <w:tcW w:w="5760" w:type="dxa"/>
            <w:vAlign w:val="center"/>
          </w:tcPr>
          <w:p w14:paraId="46183649" w14:textId="77777777" w:rsidR="00284D74" w:rsidRDefault="00284D74">
            <w:r>
              <w:rPr>
                <w:sz w:val="19"/>
              </w:rPr>
              <w:t>Owner user</w:t>
            </w:r>
          </w:p>
        </w:tc>
      </w:tr>
      <w:tr w:rsidR="00284D74" w14:paraId="4D8B2B94" w14:textId="77777777">
        <w:trPr>
          <w:jc w:val="center"/>
        </w:trPr>
        <w:tc>
          <w:tcPr>
            <w:tcW w:w="2160" w:type="dxa"/>
            <w:shd w:val="clear" w:color="auto" w:fill="F3F7FA"/>
            <w:vAlign w:val="center"/>
          </w:tcPr>
          <w:p w14:paraId="2B39FE83" w14:textId="77777777" w:rsidR="00284D74" w:rsidRDefault="00284D74">
            <w:r>
              <w:rPr>
                <w:sz w:val="19"/>
              </w:rPr>
              <w:t>scope_id</w:t>
            </w:r>
          </w:p>
        </w:tc>
        <w:tc>
          <w:tcPr>
            <w:tcW w:w="2016" w:type="dxa"/>
            <w:vAlign w:val="center"/>
          </w:tcPr>
          <w:p w14:paraId="6AE5B849" w14:textId="77777777" w:rsidR="00284D74" w:rsidRDefault="00284D74">
            <w:r>
              <w:rPr>
                <w:sz w:val="19"/>
              </w:rPr>
              <w:t>enum</w:t>
            </w:r>
          </w:p>
        </w:tc>
        <w:tc>
          <w:tcPr>
            <w:tcW w:w="5760" w:type="dxa"/>
            <w:vAlign w:val="center"/>
          </w:tcPr>
          <w:p w14:paraId="09DBBA6A" w14:textId="77777777" w:rsidR="00284D74" w:rsidRDefault="00284D74">
            <w:r>
              <w:rPr>
                <w:sz w:val="19"/>
              </w:rPr>
              <w:t>Consent scope</w:t>
            </w:r>
          </w:p>
        </w:tc>
      </w:tr>
      <w:tr w:rsidR="00284D74" w14:paraId="47B19904" w14:textId="77777777">
        <w:trPr>
          <w:jc w:val="center"/>
        </w:trPr>
        <w:tc>
          <w:tcPr>
            <w:tcW w:w="2160" w:type="dxa"/>
            <w:shd w:val="clear" w:color="auto" w:fill="F3F7FA"/>
            <w:vAlign w:val="center"/>
          </w:tcPr>
          <w:p w14:paraId="6F13BA02" w14:textId="77777777" w:rsidR="00284D74" w:rsidRDefault="00284D74">
            <w:r>
              <w:rPr>
                <w:sz w:val="19"/>
              </w:rPr>
              <w:t>decision</w:t>
            </w:r>
          </w:p>
        </w:tc>
        <w:tc>
          <w:tcPr>
            <w:tcW w:w="2016" w:type="dxa"/>
            <w:vAlign w:val="center"/>
          </w:tcPr>
          <w:p w14:paraId="62D3D87C" w14:textId="77777777" w:rsidR="00284D74" w:rsidRDefault="00284D74">
            <w:r>
              <w:rPr>
                <w:sz w:val="19"/>
              </w:rPr>
              <w:t>enum</w:t>
            </w:r>
          </w:p>
        </w:tc>
        <w:tc>
          <w:tcPr>
            <w:tcW w:w="5760" w:type="dxa"/>
            <w:vAlign w:val="center"/>
          </w:tcPr>
          <w:p w14:paraId="7424ED54" w14:textId="77777777" w:rsidR="00284D74" w:rsidRDefault="00284D74">
            <w:r>
              <w:rPr>
                <w:sz w:val="19"/>
              </w:rPr>
              <w:t>GRANTED / DENIED / REVOKED</w:t>
            </w:r>
          </w:p>
        </w:tc>
      </w:tr>
      <w:tr w:rsidR="00284D74" w14:paraId="60B8FA1D" w14:textId="77777777">
        <w:trPr>
          <w:jc w:val="center"/>
        </w:trPr>
        <w:tc>
          <w:tcPr>
            <w:tcW w:w="2160" w:type="dxa"/>
            <w:shd w:val="clear" w:color="auto" w:fill="F3F7FA"/>
            <w:vAlign w:val="center"/>
          </w:tcPr>
          <w:p w14:paraId="0347FEB5" w14:textId="77777777" w:rsidR="00284D74" w:rsidRDefault="00284D74">
            <w:r>
              <w:rPr>
                <w:sz w:val="19"/>
              </w:rPr>
              <w:t>effective_at</w:t>
            </w:r>
          </w:p>
        </w:tc>
        <w:tc>
          <w:tcPr>
            <w:tcW w:w="2016" w:type="dxa"/>
            <w:vAlign w:val="center"/>
          </w:tcPr>
          <w:p w14:paraId="7C030778" w14:textId="77777777" w:rsidR="00284D74" w:rsidRDefault="00284D74">
            <w:r>
              <w:rPr>
                <w:sz w:val="19"/>
              </w:rPr>
              <w:t>timestamptz</w:t>
            </w:r>
          </w:p>
        </w:tc>
        <w:tc>
          <w:tcPr>
            <w:tcW w:w="5760" w:type="dxa"/>
            <w:vAlign w:val="center"/>
          </w:tcPr>
          <w:p w14:paraId="1B427CC3" w14:textId="77777777" w:rsidR="00284D74" w:rsidRDefault="00284D74">
            <w:r>
              <w:rPr>
                <w:sz w:val="19"/>
              </w:rPr>
              <w:t>When this decision takes effect</w:t>
            </w:r>
          </w:p>
        </w:tc>
      </w:tr>
      <w:tr w:rsidR="00284D74" w14:paraId="6CF3D0AE" w14:textId="77777777">
        <w:trPr>
          <w:jc w:val="center"/>
        </w:trPr>
        <w:tc>
          <w:tcPr>
            <w:tcW w:w="2160" w:type="dxa"/>
            <w:shd w:val="clear" w:color="auto" w:fill="F3F7FA"/>
            <w:vAlign w:val="center"/>
          </w:tcPr>
          <w:p w14:paraId="336009FF" w14:textId="77777777" w:rsidR="00284D74" w:rsidRDefault="00284D74">
            <w:r>
              <w:rPr>
                <w:sz w:val="19"/>
              </w:rPr>
              <w:t>expires_at</w:t>
            </w:r>
          </w:p>
        </w:tc>
        <w:tc>
          <w:tcPr>
            <w:tcW w:w="2016" w:type="dxa"/>
            <w:vAlign w:val="center"/>
          </w:tcPr>
          <w:p w14:paraId="066C3EDA" w14:textId="77777777" w:rsidR="00284D74" w:rsidRDefault="00284D74">
            <w:r>
              <w:rPr>
                <w:sz w:val="19"/>
              </w:rPr>
              <w:t>timestamptz nullable</w:t>
            </w:r>
          </w:p>
        </w:tc>
        <w:tc>
          <w:tcPr>
            <w:tcW w:w="5760" w:type="dxa"/>
            <w:vAlign w:val="center"/>
          </w:tcPr>
          <w:p w14:paraId="01B3E20D" w14:textId="77777777" w:rsidR="00284D74" w:rsidRDefault="00284D74">
            <w:r>
              <w:rPr>
                <w:sz w:val="19"/>
              </w:rPr>
              <w:t>Optional future expiry</w:t>
            </w:r>
          </w:p>
        </w:tc>
      </w:tr>
      <w:tr w:rsidR="00284D74" w14:paraId="6C7938D6" w14:textId="77777777">
        <w:trPr>
          <w:jc w:val="center"/>
        </w:trPr>
        <w:tc>
          <w:tcPr>
            <w:tcW w:w="2160" w:type="dxa"/>
            <w:shd w:val="clear" w:color="auto" w:fill="F3F7FA"/>
            <w:vAlign w:val="center"/>
          </w:tcPr>
          <w:p w14:paraId="609999C0" w14:textId="77777777" w:rsidR="00284D74" w:rsidRDefault="00284D74">
            <w:r>
              <w:rPr>
                <w:sz w:val="19"/>
              </w:rPr>
              <w:t>policy_version</w:t>
            </w:r>
          </w:p>
        </w:tc>
        <w:tc>
          <w:tcPr>
            <w:tcW w:w="2016" w:type="dxa"/>
            <w:vAlign w:val="center"/>
          </w:tcPr>
          <w:p w14:paraId="7FAC32F0" w14:textId="77777777" w:rsidR="00284D74" w:rsidRDefault="00284D74">
            <w:r>
              <w:rPr>
                <w:sz w:val="19"/>
              </w:rPr>
              <w:t>text</w:t>
            </w:r>
          </w:p>
        </w:tc>
        <w:tc>
          <w:tcPr>
            <w:tcW w:w="5760" w:type="dxa"/>
            <w:vAlign w:val="center"/>
          </w:tcPr>
          <w:p w14:paraId="0C2B1960" w14:textId="77777777" w:rsidR="00284D74" w:rsidRDefault="00284D74">
            <w:r>
              <w:rPr>
                <w:sz w:val="19"/>
              </w:rPr>
              <w:t>The terms version shown to user</w:t>
            </w:r>
          </w:p>
        </w:tc>
      </w:tr>
      <w:tr w:rsidR="00284D74" w14:paraId="7D9636DF" w14:textId="77777777">
        <w:trPr>
          <w:jc w:val="center"/>
        </w:trPr>
        <w:tc>
          <w:tcPr>
            <w:tcW w:w="2160" w:type="dxa"/>
            <w:shd w:val="clear" w:color="auto" w:fill="F3F7FA"/>
            <w:vAlign w:val="center"/>
          </w:tcPr>
          <w:p w14:paraId="01865618" w14:textId="77777777" w:rsidR="00284D74" w:rsidRDefault="00284D74">
            <w:r>
              <w:rPr>
                <w:sz w:val="19"/>
              </w:rPr>
              <w:t>ui_surface</w:t>
            </w:r>
          </w:p>
        </w:tc>
        <w:tc>
          <w:tcPr>
            <w:tcW w:w="2016" w:type="dxa"/>
            <w:vAlign w:val="center"/>
          </w:tcPr>
          <w:p w14:paraId="19A17D03" w14:textId="77777777" w:rsidR="00284D74" w:rsidRDefault="00284D74">
            <w:r>
              <w:rPr>
                <w:sz w:val="19"/>
              </w:rPr>
              <w:t>text</w:t>
            </w:r>
          </w:p>
        </w:tc>
        <w:tc>
          <w:tcPr>
            <w:tcW w:w="5760" w:type="dxa"/>
            <w:vAlign w:val="center"/>
          </w:tcPr>
          <w:p w14:paraId="63458899" w14:textId="77777777" w:rsidR="00284D74" w:rsidRDefault="00284D74">
            <w:r>
              <w:rPr>
                <w:sz w:val="19"/>
              </w:rPr>
              <w:t>Where consent was collected</w:t>
            </w:r>
          </w:p>
        </w:tc>
      </w:tr>
      <w:tr w:rsidR="00284D74" w14:paraId="2DAF5730" w14:textId="77777777">
        <w:trPr>
          <w:jc w:val="center"/>
        </w:trPr>
        <w:tc>
          <w:tcPr>
            <w:tcW w:w="2160" w:type="dxa"/>
            <w:shd w:val="clear" w:color="auto" w:fill="F3F7FA"/>
            <w:vAlign w:val="center"/>
          </w:tcPr>
          <w:p w14:paraId="06C41714" w14:textId="77777777" w:rsidR="00284D74" w:rsidRDefault="00284D74">
            <w:r>
              <w:rPr>
                <w:sz w:val="19"/>
              </w:rPr>
              <w:t>evidence_json</w:t>
            </w:r>
          </w:p>
        </w:tc>
        <w:tc>
          <w:tcPr>
            <w:tcW w:w="2016" w:type="dxa"/>
            <w:vAlign w:val="center"/>
          </w:tcPr>
          <w:p w14:paraId="2BB61CBB" w14:textId="77777777" w:rsidR="00284D74" w:rsidRDefault="00284D74">
            <w:r>
              <w:rPr>
                <w:sz w:val="19"/>
              </w:rPr>
              <w:t>jsonb</w:t>
            </w:r>
          </w:p>
        </w:tc>
        <w:tc>
          <w:tcPr>
            <w:tcW w:w="5760" w:type="dxa"/>
            <w:vAlign w:val="center"/>
          </w:tcPr>
          <w:p w14:paraId="0478E9D6" w14:textId="77777777" w:rsidR="00284D74" w:rsidRDefault="00284D74">
            <w:r>
              <w:rPr>
                <w:sz w:val="19"/>
              </w:rPr>
              <w:t>Screenshot hash, device info, or other proof if required</w:t>
            </w:r>
          </w:p>
        </w:tc>
      </w:tr>
      <w:tr w:rsidR="00284D74" w14:paraId="0FB0DEB2" w14:textId="77777777">
        <w:trPr>
          <w:jc w:val="center"/>
        </w:trPr>
        <w:tc>
          <w:tcPr>
            <w:tcW w:w="2160" w:type="dxa"/>
            <w:shd w:val="clear" w:color="auto" w:fill="F3F7FA"/>
            <w:vAlign w:val="center"/>
          </w:tcPr>
          <w:p w14:paraId="3AB098DD" w14:textId="77777777" w:rsidR="00284D74" w:rsidRDefault="00284D74">
            <w:r>
              <w:rPr>
                <w:sz w:val="19"/>
              </w:rPr>
              <w:t>created_at</w:t>
            </w:r>
          </w:p>
        </w:tc>
        <w:tc>
          <w:tcPr>
            <w:tcW w:w="2016" w:type="dxa"/>
            <w:vAlign w:val="center"/>
          </w:tcPr>
          <w:p w14:paraId="23E53A9E" w14:textId="77777777" w:rsidR="00284D74" w:rsidRDefault="00284D74">
            <w:r>
              <w:rPr>
                <w:sz w:val="19"/>
              </w:rPr>
              <w:t>timestamptz</w:t>
            </w:r>
          </w:p>
        </w:tc>
        <w:tc>
          <w:tcPr>
            <w:tcW w:w="5760" w:type="dxa"/>
            <w:vAlign w:val="center"/>
          </w:tcPr>
          <w:p w14:paraId="2C067B31" w14:textId="77777777" w:rsidR="00284D74" w:rsidRDefault="00284D74">
            <w:r>
              <w:rPr>
                <w:sz w:val="19"/>
              </w:rPr>
              <w:t>Audit</w:t>
            </w:r>
          </w:p>
        </w:tc>
      </w:tr>
    </w:tbl>
    <w:p w14:paraId="0F5C089E" w14:textId="77777777" w:rsidR="00284D74" w:rsidRDefault="00284D74">
      <w:pPr>
        <w:spacing w:after="80"/>
      </w:pPr>
    </w:p>
    <w:p w14:paraId="58C3407B" w14:textId="77777777" w:rsidR="00284D74" w:rsidRDefault="00284D74">
      <w:pPr>
        <w:pStyle w:val="H2X"/>
      </w:pPr>
      <w:r>
        <w:t>5.3 Revocation rules</w:t>
      </w:r>
    </w:p>
    <w:p w14:paraId="558D9988" w14:textId="77777777" w:rsidR="00284D74" w:rsidRDefault="00284D74">
      <w:pPr>
        <w:pStyle w:val="BodyList"/>
        <w:ind w:hanging="216"/>
      </w:pPr>
      <w:r>
        <w:rPr>
          <w:b/>
        </w:rPr>
        <w:t xml:space="preserve">• </w:t>
      </w:r>
      <w:r>
        <w:t>Revocation stops new ingestion for that scope immediately or within a maximum of 15 minutes for queue-based services.</w:t>
      </w:r>
    </w:p>
    <w:p w14:paraId="3447D0FF" w14:textId="77777777" w:rsidR="00284D74" w:rsidRDefault="00284D74">
      <w:pPr>
        <w:pStyle w:val="BodyList"/>
        <w:ind w:hanging="216"/>
      </w:pPr>
      <w:r>
        <w:rPr>
          <w:b/>
        </w:rPr>
        <w:t xml:space="preserve">• </w:t>
      </w:r>
      <w:r>
        <w:t>Future AI derivations for the revoked scope are blocked.</w:t>
      </w:r>
    </w:p>
    <w:p w14:paraId="42299144" w14:textId="77777777" w:rsidR="00284D74" w:rsidRDefault="00284D74">
      <w:pPr>
        <w:pStyle w:val="BodyList"/>
        <w:ind w:hanging="216"/>
      </w:pPr>
      <w:r>
        <w:rPr>
          <w:b/>
        </w:rPr>
        <w:t xml:space="preserve">• </w:t>
      </w:r>
      <w:r>
        <w:t>Existing derived outputs tied exclusively to that scope are hidden from user-facing surfaces after revocation unless legally required to remain visible for a safety case.</w:t>
      </w:r>
    </w:p>
    <w:p w14:paraId="4FB6B43F" w14:textId="77777777" w:rsidR="00284D74" w:rsidRDefault="00284D74">
      <w:pPr>
        <w:pStyle w:val="BodyList"/>
        <w:ind w:hanging="216"/>
      </w:pPr>
      <w:r>
        <w:rPr>
          <w:b/>
        </w:rPr>
        <w:t xml:space="preserve">• </w:t>
      </w:r>
      <w:r>
        <w:t>Pair-level forecasts are recomputed when one partner revokes COUPLE_FORECASTING. The pair object remains, but forecast status becomes PARTIAL_CONSENT or DISABLED.</w:t>
      </w:r>
    </w:p>
    <w:p w14:paraId="2F2DA6DC" w14:textId="77777777" w:rsidR="00284D74" w:rsidRDefault="00284D74">
      <w:pPr>
        <w:pStyle w:val="BodyList"/>
        <w:ind w:hanging="216"/>
      </w:pPr>
      <w:r>
        <w:rPr>
          <w:b/>
        </w:rPr>
        <w:t xml:space="preserve">• </w:t>
      </w:r>
      <w:r>
        <w:t>Historical raw records already collected under valid consent remain in restricted storage until their retention timer or deletion job completes, unless hard deletion is mandated by policy or law.</w:t>
      </w:r>
    </w:p>
    <w:p w14:paraId="056714D3" w14:textId="77777777" w:rsidR="00284D74" w:rsidRDefault="00284D74">
      <w:pPr>
        <w:pStyle w:val="H2X"/>
      </w:pPr>
      <w:r>
        <w:lastRenderedPageBreak/>
        <w:t>5.4 Retention schedule</w:t>
      </w:r>
    </w:p>
    <w:tbl>
      <w:tblPr>
        <w:tblStyle w:val="TableGrid"/>
        <w:tblW w:w="0" w:type="auto"/>
        <w:jc w:val="center"/>
        <w:tblLook w:val="04A0" w:firstRow="1" w:lastRow="0" w:firstColumn="1" w:lastColumn="0" w:noHBand="0" w:noVBand="1"/>
      </w:tblPr>
      <w:tblGrid>
        <w:gridCol w:w="2880"/>
        <w:gridCol w:w="2160"/>
        <w:gridCol w:w="4896"/>
      </w:tblGrid>
      <w:tr w:rsidR="00284D74" w14:paraId="6171DE06" w14:textId="77777777">
        <w:trPr>
          <w:tblHeader/>
          <w:jc w:val="center"/>
        </w:trPr>
        <w:tc>
          <w:tcPr>
            <w:tcW w:w="2880" w:type="dxa"/>
            <w:shd w:val="clear" w:color="auto" w:fill="2F5D8A"/>
            <w:vAlign w:val="center"/>
          </w:tcPr>
          <w:p w14:paraId="5E96A064" w14:textId="77777777" w:rsidR="00284D74" w:rsidRDefault="00284D74">
            <w:pPr>
              <w:jc w:val="center"/>
            </w:pPr>
            <w:r>
              <w:rPr>
                <w:b/>
                <w:color w:val="FFFFFF"/>
                <w:sz w:val="18"/>
              </w:rPr>
              <w:t>Data class</w:t>
            </w:r>
          </w:p>
        </w:tc>
        <w:tc>
          <w:tcPr>
            <w:tcW w:w="2160" w:type="dxa"/>
            <w:shd w:val="clear" w:color="auto" w:fill="2F5D8A"/>
            <w:vAlign w:val="center"/>
          </w:tcPr>
          <w:p w14:paraId="53940FF1" w14:textId="77777777" w:rsidR="00284D74" w:rsidRDefault="00284D74">
            <w:pPr>
              <w:jc w:val="center"/>
            </w:pPr>
            <w:r>
              <w:rPr>
                <w:b/>
                <w:color w:val="FFFFFF"/>
                <w:sz w:val="18"/>
              </w:rPr>
              <w:t>Default retention</w:t>
            </w:r>
          </w:p>
        </w:tc>
        <w:tc>
          <w:tcPr>
            <w:tcW w:w="4896" w:type="dxa"/>
            <w:shd w:val="clear" w:color="auto" w:fill="2F5D8A"/>
            <w:vAlign w:val="center"/>
          </w:tcPr>
          <w:p w14:paraId="723474CD" w14:textId="77777777" w:rsidR="00284D74" w:rsidRDefault="00284D74">
            <w:pPr>
              <w:jc w:val="center"/>
            </w:pPr>
            <w:r>
              <w:rPr>
                <w:b/>
                <w:color w:val="FFFFFF"/>
                <w:sz w:val="18"/>
              </w:rPr>
              <w:t>Production rule</w:t>
            </w:r>
          </w:p>
        </w:tc>
      </w:tr>
      <w:tr w:rsidR="00284D74" w14:paraId="1CCE87C9" w14:textId="77777777">
        <w:trPr>
          <w:jc w:val="center"/>
        </w:trPr>
        <w:tc>
          <w:tcPr>
            <w:tcW w:w="2880" w:type="dxa"/>
            <w:shd w:val="clear" w:color="auto" w:fill="EEF4F8"/>
            <w:vAlign w:val="center"/>
          </w:tcPr>
          <w:p w14:paraId="685F6844" w14:textId="77777777" w:rsidR="00284D74" w:rsidRDefault="00284D74">
            <w:r>
              <w:rPr>
                <w:sz w:val="18"/>
              </w:rPr>
              <w:t>Assessment answer rows</w:t>
            </w:r>
          </w:p>
        </w:tc>
        <w:tc>
          <w:tcPr>
            <w:tcW w:w="2160" w:type="dxa"/>
            <w:vAlign w:val="center"/>
          </w:tcPr>
          <w:p w14:paraId="2F2FDB9C" w14:textId="77777777" w:rsidR="00284D74" w:rsidRDefault="00284D74">
            <w:r>
              <w:rPr>
                <w:sz w:val="18"/>
              </w:rPr>
              <w:t>Life of account + 24 months after closure</w:t>
            </w:r>
          </w:p>
        </w:tc>
        <w:tc>
          <w:tcPr>
            <w:tcW w:w="4896" w:type="dxa"/>
            <w:vAlign w:val="center"/>
          </w:tcPr>
          <w:p w14:paraId="5A08C085" w14:textId="77777777" w:rsidR="00284D74" w:rsidRDefault="00284D74">
            <w:r>
              <w:rPr>
                <w:sz w:val="18"/>
              </w:rPr>
              <w:t>Needed for auditability, rescoring, and user export.</w:t>
            </w:r>
          </w:p>
        </w:tc>
      </w:tr>
      <w:tr w:rsidR="00284D74" w14:paraId="75955A82" w14:textId="77777777">
        <w:trPr>
          <w:jc w:val="center"/>
        </w:trPr>
        <w:tc>
          <w:tcPr>
            <w:tcW w:w="2880" w:type="dxa"/>
            <w:shd w:val="clear" w:color="auto" w:fill="EEF4F8"/>
            <w:vAlign w:val="center"/>
          </w:tcPr>
          <w:p w14:paraId="3A3BD8DA" w14:textId="77777777" w:rsidR="00284D74" w:rsidRDefault="00284D74">
            <w:r>
              <w:rPr>
                <w:sz w:val="18"/>
              </w:rPr>
              <w:t>Profile snapshots and score versions</w:t>
            </w:r>
          </w:p>
        </w:tc>
        <w:tc>
          <w:tcPr>
            <w:tcW w:w="2160" w:type="dxa"/>
            <w:vAlign w:val="center"/>
          </w:tcPr>
          <w:p w14:paraId="24FAEAD4" w14:textId="77777777" w:rsidR="00284D74" w:rsidRDefault="00284D74">
            <w:r>
              <w:rPr>
                <w:sz w:val="18"/>
              </w:rPr>
              <w:t>Life of account + 24 months</w:t>
            </w:r>
          </w:p>
        </w:tc>
        <w:tc>
          <w:tcPr>
            <w:tcW w:w="4896" w:type="dxa"/>
            <w:vAlign w:val="center"/>
          </w:tcPr>
          <w:p w14:paraId="490F935E" w14:textId="77777777" w:rsidR="00284D74" w:rsidRDefault="00284D74">
            <w:r>
              <w:rPr>
                <w:sz w:val="18"/>
              </w:rPr>
              <w:t>Supports growth history and support traceability.</w:t>
            </w:r>
          </w:p>
        </w:tc>
      </w:tr>
      <w:tr w:rsidR="00284D74" w14:paraId="7130F26D" w14:textId="77777777">
        <w:trPr>
          <w:jc w:val="center"/>
        </w:trPr>
        <w:tc>
          <w:tcPr>
            <w:tcW w:w="2880" w:type="dxa"/>
            <w:shd w:val="clear" w:color="auto" w:fill="EEF4F8"/>
            <w:vAlign w:val="center"/>
          </w:tcPr>
          <w:p w14:paraId="7DBE1380" w14:textId="77777777" w:rsidR="00284D74" w:rsidRDefault="00284D74">
            <w:r>
              <w:rPr>
                <w:sz w:val="18"/>
              </w:rPr>
              <w:t>Message metadata events</w:t>
            </w:r>
          </w:p>
        </w:tc>
        <w:tc>
          <w:tcPr>
            <w:tcW w:w="2160" w:type="dxa"/>
            <w:vAlign w:val="center"/>
          </w:tcPr>
          <w:p w14:paraId="7FFF1373" w14:textId="77777777" w:rsidR="00284D74" w:rsidRDefault="00284D74">
            <w:r>
              <w:rPr>
                <w:sz w:val="18"/>
              </w:rPr>
              <w:t>18 months rolling</w:t>
            </w:r>
          </w:p>
        </w:tc>
        <w:tc>
          <w:tcPr>
            <w:tcW w:w="4896" w:type="dxa"/>
            <w:vAlign w:val="center"/>
          </w:tcPr>
          <w:p w14:paraId="779A3004" w14:textId="77777777" w:rsidR="00284D74" w:rsidRDefault="00284D74">
            <w:r>
              <w:rPr>
                <w:sz w:val="18"/>
              </w:rPr>
              <w:t>Useful for behavioral learning without indefinite hoarding.</w:t>
            </w:r>
          </w:p>
        </w:tc>
      </w:tr>
      <w:tr w:rsidR="00284D74" w14:paraId="7810966D" w14:textId="77777777">
        <w:trPr>
          <w:jc w:val="center"/>
        </w:trPr>
        <w:tc>
          <w:tcPr>
            <w:tcW w:w="2880" w:type="dxa"/>
            <w:shd w:val="clear" w:color="auto" w:fill="EEF4F8"/>
            <w:vAlign w:val="center"/>
          </w:tcPr>
          <w:p w14:paraId="7DD12BDE" w14:textId="77777777" w:rsidR="00284D74" w:rsidRDefault="00284D74">
            <w:r>
              <w:rPr>
                <w:sz w:val="18"/>
              </w:rPr>
              <w:t>Message content-derived labels</w:t>
            </w:r>
          </w:p>
        </w:tc>
        <w:tc>
          <w:tcPr>
            <w:tcW w:w="2160" w:type="dxa"/>
            <w:vAlign w:val="center"/>
          </w:tcPr>
          <w:p w14:paraId="5C8CCF9E" w14:textId="77777777" w:rsidR="00284D74" w:rsidRDefault="00284D74">
            <w:r>
              <w:rPr>
                <w:sz w:val="18"/>
              </w:rPr>
              <w:t>12 months rolling</w:t>
            </w:r>
          </w:p>
        </w:tc>
        <w:tc>
          <w:tcPr>
            <w:tcW w:w="4896" w:type="dxa"/>
            <w:vAlign w:val="center"/>
          </w:tcPr>
          <w:p w14:paraId="2105D6DD" w14:textId="77777777" w:rsidR="00284D74" w:rsidRDefault="00284D74">
            <w:r>
              <w:rPr>
                <w:sz w:val="18"/>
              </w:rPr>
              <w:t>Retain structure longer than raw text only if scope remains consented.</w:t>
            </w:r>
          </w:p>
        </w:tc>
      </w:tr>
      <w:tr w:rsidR="00284D74" w14:paraId="2DC26BA1" w14:textId="77777777">
        <w:trPr>
          <w:jc w:val="center"/>
        </w:trPr>
        <w:tc>
          <w:tcPr>
            <w:tcW w:w="2880" w:type="dxa"/>
            <w:shd w:val="clear" w:color="auto" w:fill="EEF4F8"/>
            <w:vAlign w:val="center"/>
          </w:tcPr>
          <w:p w14:paraId="2F67D201" w14:textId="77777777" w:rsidR="00284D74" w:rsidRDefault="00284D74">
            <w:r>
              <w:rPr>
                <w:sz w:val="18"/>
              </w:rPr>
              <w:t>Raw message content for AI processing cache</w:t>
            </w:r>
          </w:p>
        </w:tc>
        <w:tc>
          <w:tcPr>
            <w:tcW w:w="2160" w:type="dxa"/>
            <w:vAlign w:val="center"/>
          </w:tcPr>
          <w:p w14:paraId="3CF03453" w14:textId="77777777" w:rsidR="00284D74" w:rsidRDefault="00284D74">
            <w:r>
              <w:rPr>
                <w:sz w:val="18"/>
              </w:rPr>
              <w:t>7 days or less</w:t>
            </w:r>
          </w:p>
        </w:tc>
        <w:tc>
          <w:tcPr>
            <w:tcW w:w="4896" w:type="dxa"/>
            <w:vAlign w:val="center"/>
          </w:tcPr>
          <w:p w14:paraId="66142453" w14:textId="77777777" w:rsidR="00284D74" w:rsidRDefault="00284D74">
            <w:r>
              <w:rPr>
                <w:sz w:val="18"/>
              </w:rPr>
              <w:t>Do not keep long-term unless product surface explicitly stores the content.</w:t>
            </w:r>
          </w:p>
        </w:tc>
      </w:tr>
      <w:tr w:rsidR="00284D74" w14:paraId="74ED5A38" w14:textId="77777777">
        <w:trPr>
          <w:jc w:val="center"/>
        </w:trPr>
        <w:tc>
          <w:tcPr>
            <w:tcW w:w="2880" w:type="dxa"/>
            <w:shd w:val="clear" w:color="auto" w:fill="EEF4F8"/>
            <w:vAlign w:val="center"/>
          </w:tcPr>
          <w:p w14:paraId="16A7D369" w14:textId="77777777" w:rsidR="00284D74" w:rsidRDefault="00284D74">
            <w:r>
              <w:rPr>
                <w:sz w:val="18"/>
              </w:rPr>
              <w:t>Sanctuary AI artifacts</w:t>
            </w:r>
          </w:p>
        </w:tc>
        <w:tc>
          <w:tcPr>
            <w:tcW w:w="2160" w:type="dxa"/>
            <w:vAlign w:val="center"/>
          </w:tcPr>
          <w:p w14:paraId="3F662768" w14:textId="77777777" w:rsidR="00284D74" w:rsidRDefault="00284D74">
            <w:r>
              <w:rPr>
                <w:sz w:val="18"/>
              </w:rPr>
              <w:t>User-controlled archive; default 18 months</w:t>
            </w:r>
          </w:p>
        </w:tc>
        <w:tc>
          <w:tcPr>
            <w:tcW w:w="4896" w:type="dxa"/>
            <w:vAlign w:val="center"/>
          </w:tcPr>
          <w:p w14:paraId="4D028677" w14:textId="77777777" w:rsidR="00284D74" w:rsidRDefault="00284D74">
            <w:r>
              <w:rPr>
                <w:sz w:val="18"/>
              </w:rPr>
              <w:t>Private space requires stronger user control.</w:t>
            </w:r>
          </w:p>
        </w:tc>
      </w:tr>
      <w:tr w:rsidR="00284D74" w14:paraId="75EF905E" w14:textId="77777777">
        <w:trPr>
          <w:jc w:val="center"/>
        </w:trPr>
        <w:tc>
          <w:tcPr>
            <w:tcW w:w="2880" w:type="dxa"/>
            <w:shd w:val="clear" w:color="auto" w:fill="EEF4F8"/>
            <w:vAlign w:val="center"/>
          </w:tcPr>
          <w:p w14:paraId="50AB1220" w14:textId="77777777" w:rsidR="00284D74" w:rsidRDefault="00284D74">
            <w:r>
              <w:rPr>
                <w:sz w:val="18"/>
              </w:rPr>
              <w:t>ExsAnonymous posts and derived pattern artifacts</w:t>
            </w:r>
          </w:p>
        </w:tc>
        <w:tc>
          <w:tcPr>
            <w:tcW w:w="2160" w:type="dxa"/>
            <w:vAlign w:val="center"/>
          </w:tcPr>
          <w:p w14:paraId="4DE33229" w14:textId="77777777" w:rsidR="00284D74" w:rsidRDefault="00284D74">
            <w:r>
              <w:rPr>
                <w:sz w:val="18"/>
              </w:rPr>
              <w:t>User-controlled archive; default 12 months</w:t>
            </w:r>
          </w:p>
        </w:tc>
        <w:tc>
          <w:tcPr>
            <w:tcW w:w="4896" w:type="dxa"/>
            <w:vAlign w:val="center"/>
          </w:tcPr>
          <w:p w14:paraId="20083540" w14:textId="77777777" w:rsidR="00284D74" w:rsidRDefault="00284D74">
            <w:r>
              <w:rPr>
                <w:sz w:val="18"/>
              </w:rPr>
              <w:t>High sensitivity domain.</w:t>
            </w:r>
          </w:p>
        </w:tc>
      </w:tr>
      <w:tr w:rsidR="00284D74" w14:paraId="2951776F" w14:textId="77777777">
        <w:trPr>
          <w:jc w:val="center"/>
        </w:trPr>
        <w:tc>
          <w:tcPr>
            <w:tcW w:w="2880" w:type="dxa"/>
            <w:shd w:val="clear" w:color="auto" w:fill="EEF4F8"/>
            <w:vAlign w:val="center"/>
          </w:tcPr>
          <w:p w14:paraId="0282683A" w14:textId="77777777" w:rsidR="00284D74" w:rsidRDefault="00284D74">
            <w:r>
              <w:rPr>
                <w:sz w:val="18"/>
              </w:rPr>
              <w:t>Moderation cases</w:t>
            </w:r>
          </w:p>
        </w:tc>
        <w:tc>
          <w:tcPr>
            <w:tcW w:w="2160" w:type="dxa"/>
            <w:vAlign w:val="center"/>
          </w:tcPr>
          <w:p w14:paraId="5FE53922" w14:textId="77777777" w:rsidR="00284D74" w:rsidRDefault="00284D74">
            <w:r>
              <w:rPr>
                <w:sz w:val="18"/>
              </w:rPr>
              <w:t>24 months minimum, longer if legal hold</w:t>
            </w:r>
          </w:p>
        </w:tc>
        <w:tc>
          <w:tcPr>
            <w:tcW w:w="4896" w:type="dxa"/>
            <w:vAlign w:val="center"/>
          </w:tcPr>
          <w:p w14:paraId="77CDB2CE" w14:textId="77777777" w:rsidR="00284D74" w:rsidRDefault="00284D74">
            <w:r>
              <w:rPr>
                <w:sz w:val="18"/>
              </w:rPr>
              <w:t>Trust and safety requires longer chain of custody.</w:t>
            </w:r>
          </w:p>
        </w:tc>
      </w:tr>
      <w:tr w:rsidR="00284D74" w14:paraId="2AA28226" w14:textId="77777777">
        <w:trPr>
          <w:jc w:val="center"/>
        </w:trPr>
        <w:tc>
          <w:tcPr>
            <w:tcW w:w="2880" w:type="dxa"/>
            <w:shd w:val="clear" w:color="auto" w:fill="EEF4F8"/>
            <w:vAlign w:val="center"/>
          </w:tcPr>
          <w:p w14:paraId="355F94B2" w14:textId="77777777" w:rsidR="00284D74" w:rsidRDefault="00284D74">
            <w:r>
              <w:rPr>
                <w:sz w:val="18"/>
              </w:rPr>
              <w:t>Deletion logs</w:t>
            </w:r>
          </w:p>
        </w:tc>
        <w:tc>
          <w:tcPr>
            <w:tcW w:w="2160" w:type="dxa"/>
            <w:vAlign w:val="center"/>
          </w:tcPr>
          <w:p w14:paraId="2ED8536C" w14:textId="77777777" w:rsidR="00284D74" w:rsidRDefault="00284D74">
            <w:r>
              <w:rPr>
                <w:sz w:val="18"/>
              </w:rPr>
              <w:t>Permanent audit record without personal content</w:t>
            </w:r>
          </w:p>
        </w:tc>
        <w:tc>
          <w:tcPr>
            <w:tcW w:w="4896" w:type="dxa"/>
            <w:vAlign w:val="center"/>
          </w:tcPr>
          <w:p w14:paraId="3C051925" w14:textId="77777777" w:rsidR="00284D74" w:rsidRDefault="00284D74">
            <w:r>
              <w:rPr>
                <w:sz w:val="18"/>
              </w:rPr>
              <w:t>Needed to prove deletion operations.</w:t>
            </w:r>
          </w:p>
        </w:tc>
      </w:tr>
    </w:tbl>
    <w:p w14:paraId="3767C040" w14:textId="77777777" w:rsidR="00284D74" w:rsidRDefault="00284D74">
      <w:pPr>
        <w:spacing w:after="80"/>
      </w:pPr>
    </w:p>
    <w:p w14:paraId="224725ED" w14:textId="77777777" w:rsidR="00284D74" w:rsidRDefault="00284D74">
      <w:pPr>
        <w:pStyle w:val="H2X"/>
      </w:pPr>
      <w:r>
        <w:t>5.5 Deletion model</w:t>
      </w:r>
    </w:p>
    <w:p w14:paraId="1E86C44D" w14:textId="77777777" w:rsidR="00284D74" w:rsidRDefault="00284D74">
      <w:pPr>
        <w:pStyle w:val="BodyList"/>
        <w:ind w:hanging="216"/>
      </w:pPr>
      <w:r>
        <w:rPr>
          <w:b/>
        </w:rPr>
        <w:t xml:space="preserve">• </w:t>
      </w:r>
      <w:r>
        <w:t>Soft delete hides data from product surfaces and blocks new processing, but does not satisfy a full deletion request.</w:t>
      </w:r>
    </w:p>
    <w:p w14:paraId="3325713A" w14:textId="77777777" w:rsidR="00284D74" w:rsidRDefault="00284D74">
      <w:pPr>
        <w:pStyle w:val="BodyList"/>
        <w:ind w:hanging="216"/>
      </w:pPr>
      <w:r>
        <w:rPr>
          <w:b/>
        </w:rPr>
        <w:t xml:space="preserve">• </w:t>
      </w:r>
      <w:r>
        <w:t>Hard delete removes the identifiable source rows and any directly linked derived rows not subject to legal hold.</w:t>
      </w:r>
    </w:p>
    <w:p w14:paraId="3E757AD6" w14:textId="77777777" w:rsidR="00284D74" w:rsidRDefault="00284D74">
      <w:pPr>
        <w:pStyle w:val="BodyList"/>
        <w:ind w:hanging="216"/>
      </w:pPr>
      <w:r>
        <w:rPr>
          <w:b/>
        </w:rPr>
        <w:t xml:space="preserve">• </w:t>
      </w:r>
      <w:r>
        <w:t>De-identification removes or irreversibly transforms personal identifiers while preserving aggregate statistics if the user granted RESEARCH_AGGREGATION or policy allows lawful aggregate retention.</w:t>
      </w:r>
    </w:p>
    <w:p w14:paraId="3BF6497F" w14:textId="77777777" w:rsidR="00284D74" w:rsidRDefault="00284D74">
      <w:pPr>
        <w:pStyle w:val="BodyList"/>
        <w:ind w:hanging="216"/>
      </w:pPr>
      <w:r>
        <w:rPr>
          <w:b/>
        </w:rPr>
        <w:t xml:space="preserve">• </w:t>
      </w:r>
      <w:r>
        <w:t>Deletion jobs must be asynchronous, idempotent, auditable, and restart-safe.</w:t>
      </w:r>
    </w:p>
    <w:p w14:paraId="726E5A3C" w14:textId="77777777" w:rsidR="00284D74" w:rsidRDefault="00284D74">
      <w:pPr>
        <w:pStyle w:val="H2X"/>
      </w:pPr>
      <w:r>
        <w:t>5.6 Derived-data handling</w:t>
      </w:r>
    </w:p>
    <w:tbl>
      <w:tblPr>
        <w:tblStyle w:val="TableGrid"/>
        <w:tblW w:w="0" w:type="auto"/>
        <w:jc w:val="center"/>
        <w:tblLook w:val="04A0" w:firstRow="1" w:lastRow="0" w:firstColumn="1" w:lastColumn="0" w:noHBand="0" w:noVBand="1"/>
      </w:tblPr>
      <w:tblGrid>
        <w:gridCol w:w="3456"/>
        <w:gridCol w:w="6480"/>
      </w:tblGrid>
      <w:tr w:rsidR="00284D74" w14:paraId="3A294C03" w14:textId="77777777">
        <w:trPr>
          <w:tblHeader/>
          <w:jc w:val="center"/>
        </w:trPr>
        <w:tc>
          <w:tcPr>
            <w:tcW w:w="3456" w:type="dxa"/>
            <w:shd w:val="clear" w:color="auto" w:fill="2F5D8A"/>
            <w:vAlign w:val="center"/>
          </w:tcPr>
          <w:p w14:paraId="0E88AC7B" w14:textId="77777777" w:rsidR="00284D74" w:rsidRDefault="00284D74">
            <w:pPr>
              <w:jc w:val="center"/>
            </w:pPr>
            <w:r>
              <w:rPr>
                <w:b/>
                <w:color w:val="FFFFFF"/>
                <w:sz w:val="19"/>
              </w:rPr>
              <w:t>Derived-data class</w:t>
            </w:r>
          </w:p>
        </w:tc>
        <w:tc>
          <w:tcPr>
            <w:tcW w:w="6480" w:type="dxa"/>
            <w:shd w:val="clear" w:color="auto" w:fill="2F5D8A"/>
            <w:vAlign w:val="center"/>
          </w:tcPr>
          <w:p w14:paraId="2C4DA7C0" w14:textId="77777777" w:rsidR="00284D74" w:rsidRDefault="00284D74">
            <w:pPr>
              <w:jc w:val="center"/>
            </w:pPr>
            <w:r>
              <w:rPr>
                <w:b/>
                <w:color w:val="FFFFFF"/>
                <w:sz w:val="19"/>
              </w:rPr>
              <w:t>Policy</w:t>
            </w:r>
          </w:p>
        </w:tc>
      </w:tr>
      <w:tr w:rsidR="00284D74" w14:paraId="08609C68" w14:textId="77777777">
        <w:trPr>
          <w:jc w:val="center"/>
        </w:trPr>
        <w:tc>
          <w:tcPr>
            <w:tcW w:w="3456" w:type="dxa"/>
            <w:shd w:val="clear" w:color="auto" w:fill="F3F7FA"/>
            <w:vAlign w:val="center"/>
          </w:tcPr>
          <w:p w14:paraId="5D55F212" w14:textId="77777777" w:rsidR="00284D74" w:rsidRDefault="00284D74">
            <w:r>
              <w:rPr>
                <w:sz w:val="19"/>
              </w:rPr>
              <w:t>Category A - directly derived and user-identifiable</w:t>
            </w:r>
          </w:p>
        </w:tc>
        <w:tc>
          <w:tcPr>
            <w:tcW w:w="6480" w:type="dxa"/>
            <w:vAlign w:val="center"/>
          </w:tcPr>
          <w:p w14:paraId="4534745B" w14:textId="77777777" w:rsidR="00284D74" w:rsidRDefault="00284D74">
            <w:r>
              <w:rPr>
                <w:sz w:val="19"/>
              </w:rPr>
              <w:t>Delete when source is hard-deleted or consent scope requires purge.</w:t>
            </w:r>
          </w:p>
        </w:tc>
      </w:tr>
      <w:tr w:rsidR="00284D74" w14:paraId="1D734401" w14:textId="77777777">
        <w:trPr>
          <w:jc w:val="center"/>
        </w:trPr>
        <w:tc>
          <w:tcPr>
            <w:tcW w:w="3456" w:type="dxa"/>
            <w:shd w:val="clear" w:color="auto" w:fill="F3F7FA"/>
            <w:vAlign w:val="center"/>
          </w:tcPr>
          <w:p w14:paraId="7D5CF0FC" w14:textId="77777777" w:rsidR="00284D74" w:rsidRDefault="00284D74">
            <w:r>
              <w:rPr>
                <w:sz w:val="19"/>
              </w:rPr>
              <w:t>Category B - pair-level outputs referencing a deleted user</w:t>
            </w:r>
          </w:p>
        </w:tc>
        <w:tc>
          <w:tcPr>
            <w:tcW w:w="6480" w:type="dxa"/>
            <w:vAlign w:val="center"/>
          </w:tcPr>
          <w:p w14:paraId="7195DE04" w14:textId="77777777" w:rsidR="00284D74" w:rsidRDefault="00284D74">
            <w:r>
              <w:rPr>
                <w:sz w:val="19"/>
              </w:rPr>
              <w:t>Delete or tombstone pair outputs; surviving user sees pair as unavailable.</w:t>
            </w:r>
          </w:p>
        </w:tc>
      </w:tr>
      <w:tr w:rsidR="00284D74" w14:paraId="78314F88" w14:textId="77777777">
        <w:trPr>
          <w:jc w:val="center"/>
        </w:trPr>
        <w:tc>
          <w:tcPr>
            <w:tcW w:w="3456" w:type="dxa"/>
            <w:shd w:val="clear" w:color="auto" w:fill="F3F7FA"/>
            <w:vAlign w:val="center"/>
          </w:tcPr>
          <w:p w14:paraId="6A049A46" w14:textId="77777777" w:rsidR="00284D74" w:rsidRDefault="00284D74">
            <w:r>
              <w:rPr>
                <w:sz w:val="19"/>
              </w:rPr>
              <w:t>Category C - de-identified aggregate metrics</w:t>
            </w:r>
          </w:p>
        </w:tc>
        <w:tc>
          <w:tcPr>
            <w:tcW w:w="6480" w:type="dxa"/>
            <w:vAlign w:val="center"/>
          </w:tcPr>
          <w:p w14:paraId="4D9F6D4F" w14:textId="77777777" w:rsidR="00284D74" w:rsidRDefault="00284D74">
            <w:r>
              <w:rPr>
                <w:sz w:val="19"/>
              </w:rPr>
              <w:t>Retain if no personal re-identification risk and policy permits aggregate analytics retention.</w:t>
            </w:r>
          </w:p>
        </w:tc>
      </w:tr>
      <w:tr w:rsidR="00284D74" w14:paraId="4D344B42" w14:textId="77777777">
        <w:trPr>
          <w:jc w:val="center"/>
        </w:trPr>
        <w:tc>
          <w:tcPr>
            <w:tcW w:w="3456" w:type="dxa"/>
            <w:shd w:val="clear" w:color="auto" w:fill="F3F7FA"/>
            <w:vAlign w:val="center"/>
          </w:tcPr>
          <w:p w14:paraId="16C4FA76" w14:textId="77777777" w:rsidR="00284D74" w:rsidRDefault="00284D74">
            <w:r>
              <w:rPr>
                <w:sz w:val="19"/>
              </w:rPr>
              <w:t>Category D - moderation evidence on legal hold</w:t>
            </w:r>
          </w:p>
        </w:tc>
        <w:tc>
          <w:tcPr>
            <w:tcW w:w="6480" w:type="dxa"/>
            <w:vAlign w:val="center"/>
          </w:tcPr>
          <w:p w14:paraId="1DC943A1" w14:textId="77777777" w:rsidR="00284D74" w:rsidRDefault="00284D74">
            <w:r>
              <w:rPr>
                <w:sz w:val="19"/>
              </w:rPr>
              <w:t>Retain under restricted access until hold release.</w:t>
            </w:r>
          </w:p>
        </w:tc>
      </w:tr>
    </w:tbl>
    <w:p w14:paraId="6A37FFA9" w14:textId="77777777" w:rsidR="00284D74" w:rsidRDefault="00284D74">
      <w:pPr>
        <w:spacing w:after="80"/>
      </w:pPr>
    </w:p>
    <w:tbl>
      <w:tblPr>
        <w:tblW w:w="0" w:type="auto"/>
        <w:jc w:val="center"/>
        <w:tblLook w:val="04A0" w:firstRow="1" w:lastRow="0" w:firstColumn="1" w:lastColumn="0" w:noHBand="0" w:noVBand="1"/>
      </w:tblPr>
      <w:tblGrid>
        <w:gridCol w:w="9936"/>
      </w:tblGrid>
      <w:tr w:rsidR="00284D74" w14:paraId="24D311D2" w14:textId="77777777">
        <w:trPr>
          <w:jc w:val="center"/>
        </w:trPr>
        <w:tc>
          <w:tcPr>
            <w:tcW w:w="9936" w:type="dxa"/>
            <w:shd w:val="clear" w:color="auto" w:fill="FCE8E6"/>
            <w:vAlign w:val="center"/>
          </w:tcPr>
          <w:p w14:paraId="0157EAB0" w14:textId="77777777" w:rsidR="00284D74" w:rsidRDefault="00284D74">
            <w:pPr>
              <w:spacing w:before="40" w:after="40"/>
            </w:pPr>
            <w:r>
              <w:rPr>
                <w:b/>
                <w:color w:val="18324B"/>
              </w:rPr>
              <w:t xml:space="preserve">Do not fake deletion: </w:t>
            </w:r>
            <w:r>
              <w:rPr>
                <w:color w:val="1F1F1F"/>
                <w:sz w:val="20"/>
              </w:rPr>
              <w:t>If a score, summary, or forecast is still reconstructable to a deleted person, it is not deleted enough.</w:t>
            </w:r>
          </w:p>
        </w:tc>
      </w:tr>
    </w:tbl>
    <w:p w14:paraId="505F5B63" w14:textId="77777777" w:rsidR="00284D74" w:rsidRDefault="00284D74">
      <w:pPr>
        <w:spacing w:after="40"/>
      </w:pPr>
    </w:p>
    <w:p w14:paraId="7541CFD9" w14:textId="77777777" w:rsidR="00284D74" w:rsidRDefault="00284D74">
      <w:pPr>
        <w:pStyle w:val="H2X"/>
      </w:pPr>
      <w:r>
        <w:t>5.7 User export rights</w:t>
      </w:r>
    </w:p>
    <w:p w14:paraId="78CFA91F" w14:textId="77777777" w:rsidR="00284D74" w:rsidRDefault="00284D74">
      <w:pPr>
        <w:pStyle w:val="BodyList"/>
        <w:ind w:hanging="216"/>
      </w:pPr>
      <w:r>
        <w:rPr>
          <w:b/>
        </w:rPr>
        <w:t xml:space="preserve">• </w:t>
      </w:r>
      <w:r>
        <w:t>Users may export assessment answers, score history, profile snapshots, stored reflections, consent history, and a plain-language explanation of active model versions affecting their outputs.</w:t>
      </w:r>
    </w:p>
    <w:p w14:paraId="5197FCAD" w14:textId="77777777" w:rsidR="00284D74" w:rsidRDefault="00284D74">
      <w:pPr>
        <w:pStyle w:val="BodyList"/>
        <w:ind w:hanging="216"/>
      </w:pPr>
      <w:r>
        <w:rPr>
          <w:b/>
        </w:rPr>
        <w:t xml:space="preserve">• </w:t>
      </w:r>
      <w:r>
        <w:t>Exports should not include raw other-party private data, hidden moderation heuristics, or partner-specific confidential notes.</w:t>
      </w:r>
    </w:p>
    <w:p w14:paraId="4EC560C6" w14:textId="77777777" w:rsidR="00284D74" w:rsidRDefault="00284D74">
      <w:pPr>
        <w:pStyle w:val="BodyList"/>
        <w:ind w:hanging="216"/>
      </w:pPr>
      <w:r>
        <w:rPr>
          <w:b/>
        </w:rPr>
        <w:t xml:space="preserve">• </w:t>
      </w:r>
      <w:r>
        <w:t>Every export file must show scoring_version, taxonomy_version, and export_generated_at.</w:t>
      </w:r>
    </w:p>
    <w:p w14:paraId="051E634D" w14:textId="77777777" w:rsidR="00284D74" w:rsidRDefault="00284D74">
      <w:r>
        <w:lastRenderedPageBreak/>
        <w:br w:type="page"/>
      </w:r>
    </w:p>
    <w:p w14:paraId="79D42C81" w14:textId="77777777" w:rsidR="00284D74" w:rsidRDefault="00284D74">
      <w:pPr>
        <w:pStyle w:val="H1X"/>
      </w:pPr>
      <w:r>
        <w:lastRenderedPageBreak/>
        <w:t>6. Moderation and Escalation Operating Model</w:t>
      </w:r>
    </w:p>
    <w:p w14:paraId="5BBC3F28" w14:textId="77777777" w:rsidR="00284D74" w:rsidRDefault="00284D74">
      <w:pPr>
        <w:spacing w:after="80"/>
      </w:pPr>
      <w:r>
        <w:t>The product is emotionally intimate. That means moderation is not optional plumbing; it is part of core system safety.</w:t>
      </w:r>
    </w:p>
    <w:p w14:paraId="5FCFC9C1" w14:textId="77777777" w:rsidR="00284D74" w:rsidRDefault="00284D74">
      <w:pPr>
        <w:pStyle w:val="H2X"/>
      </w:pPr>
      <w:r>
        <w:t>6.1 Coverage surfaces</w:t>
      </w:r>
    </w:p>
    <w:p w14:paraId="417BE45A" w14:textId="77777777" w:rsidR="00284D74" w:rsidRDefault="00284D74">
      <w:pPr>
        <w:pStyle w:val="BodyList"/>
        <w:ind w:hanging="216"/>
      </w:pPr>
      <w:r>
        <w:rPr>
          <w:b/>
        </w:rPr>
        <w:t xml:space="preserve">• </w:t>
      </w:r>
      <w:r>
        <w:t>Direct messaging</w:t>
      </w:r>
    </w:p>
    <w:p w14:paraId="48F43879" w14:textId="77777777" w:rsidR="00284D74" w:rsidRDefault="00284D74">
      <w:pPr>
        <w:pStyle w:val="BodyList"/>
        <w:ind w:hanging="216"/>
      </w:pPr>
      <w:r>
        <w:rPr>
          <w:b/>
        </w:rPr>
        <w:t xml:space="preserve">• </w:t>
      </w:r>
      <w:r>
        <w:t>Knocks and introductions</w:t>
      </w:r>
    </w:p>
    <w:p w14:paraId="5C274363" w14:textId="77777777" w:rsidR="00284D74" w:rsidRDefault="00284D74">
      <w:pPr>
        <w:pStyle w:val="BodyList"/>
        <w:ind w:hanging="216"/>
      </w:pPr>
      <w:r>
        <w:rPr>
          <w:b/>
        </w:rPr>
        <w:t xml:space="preserve">• </w:t>
      </w:r>
      <w:r>
        <w:t>Couple mode shared spaces</w:t>
      </w:r>
    </w:p>
    <w:p w14:paraId="6951071A" w14:textId="77777777" w:rsidR="00284D74" w:rsidRDefault="00284D74">
      <w:pPr>
        <w:pStyle w:val="BodyList"/>
        <w:ind w:hanging="216"/>
      </w:pPr>
      <w:r>
        <w:rPr>
          <w:b/>
        </w:rPr>
        <w:t xml:space="preserve">• </w:t>
      </w:r>
      <w:r>
        <w:t>Whisper Window if sent to another user</w:t>
      </w:r>
    </w:p>
    <w:p w14:paraId="648A5DFD" w14:textId="77777777" w:rsidR="00284D74" w:rsidRDefault="00284D74">
      <w:pPr>
        <w:pStyle w:val="BodyList"/>
        <w:ind w:hanging="216"/>
      </w:pPr>
      <w:r>
        <w:rPr>
          <w:b/>
        </w:rPr>
        <w:t xml:space="preserve">• </w:t>
      </w:r>
      <w:r>
        <w:t>ExsAnonymous posts, comments, and partner autopsy tools</w:t>
      </w:r>
    </w:p>
    <w:p w14:paraId="2B44A22E" w14:textId="77777777" w:rsidR="00284D74" w:rsidRDefault="00284D74">
      <w:pPr>
        <w:pStyle w:val="BodyList"/>
        <w:ind w:hanging="216"/>
      </w:pPr>
      <w:r>
        <w:rPr>
          <w:b/>
        </w:rPr>
        <w:t xml:space="preserve">• </w:t>
      </w:r>
      <w:r>
        <w:t>Sanctuary content only when user has consented to AI processing or when explicit safety emergencies are detected under policy</w:t>
      </w:r>
    </w:p>
    <w:p w14:paraId="030E8E70" w14:textId="77777777" w:rsidR="00284D74" w:rsidRDefault="00284D74">
      <w:pPr>
        <w:pStyle w:val="BodyList"/>
        <w:ind w:hanging="216"/>
      </w:pPr>
      <w:r>
        <w:rPr>
          <w:b/>
        </w:rPr>
        <w:t xml:space="preserve">• </w:t>
      </w:r>
      <w:r>
        <w:t>Profile text, prompts, and uploaded user-facing media where supported</w:t>
      </w:r>
    </w:p>
    <w:p w14:paraId="607B1C5A" w14:textId="77777777" w:rsidR="00284D74" w:rsidRDefault="00284D74">
      <w:pPr>
        <w:pStyle w:val="H2X"/>
      </w:pPr>
      <w:r>
        <w:t>6.2 Severity ladder</w:t>
      </w:r>
    </w:p>
    <w:tbl>
      <w:tblPr>
        <w:tblStyle w:val="TableGrid"/>
        <w:tblW w:w="0" w:type="auto"/>
        <w:jc w:val="center"/>
        <w:tblLook w:val="04A0" w:firstRow="1" w:lastRow="0" w:firstColumn="1" w:lastColumn="0" w:noHBand="0" w:noVBand="1"/>
      </w:tblPr>
      <w:tblGrid>
        <w:gridCol w:w="1440"/>
        <w:gridCol w:w="3168"/>
        <w:gridCol w:w="5328"/>
      </w:tblGrid>
      <w:tr w:rsidR="00284D74" w14:paraId="77406F9A" w14:textId="77777777">
        <w:trPr>
          <w:tblHeader/>
          <w:jc w:val="center"/>
        </w:trPr>
        <w:tc>
          <w:tcPr>
            <w:tcW w:w="1440" w:type="dxa"/>
            <w:shd w:val="clear" w:color="auto" w:fill="2F5D8A"/>
            <w:vAlign w:val="center"/>
          </w:tcPr>
          <w:p w14:paraId="6DFB9557" w14:textId="77777777" w:rsidR="00284D74" w:rsidRDefault="00284D74">
            <w:pPr>
              <w:jc w:val="center"/>
            </w:pPr>
            <w:r>
              <w:rPr>
                <w:b/>
                <w:color w:val="FFFFFF"/>
                <w:sz w:val="18"/>
              </w:rPr>
              <w:t>Severity</w:t>
            </w:r>
          </w:p>
        </w:tc>
        <w:tc>
          <w:tcPr>
            <w:tcW w:w="3168" w:type="dxa"/>
            <w:shd w:val="clear" w:color="auto" w:fill="2F5D8A"/>
            <w:vAlign w:val="center"/>
          </w:tcPr>
          <w:p w14:paraId="679D29FB" w14:textId="77777777" w:rsidR="00284D74" w:rsidRDefault="00284D74">
            <w:pPr>
              <w:jc w:val="center"/>
            </w:pPr>
            <w:r>
              <w:rPr>
                <w:b/>
                <w:color w:val="FFFFFF"/>
                <w:sz w:val="18"/>
              </w:rPr>
              <w:t>Primary action</w:t>
            </w:r>
          </w:p>
        </w:tc>
        <w:tc>
          <w:tcPr>
            <w:tcW w:w="5328" w:type="dxa"/>
            <w:shd w:val="clear" w:color="auto" w:fill="2F5D8A"/>
            <w:vAlign w:val="center"/>
          </w:tcPr>
          <w:p w14:paraId="13607A4C" w14:textId="77777777" w:rsidR="00284D74" w:rsidRDefault="00284D74">
            <w:pPr>
              <w:jc w:val="center"/>
            </w:pPr>
            <w:r>
              <w:rPr>
                <w:b/>
                <w:color w:val="FFFFFF"/>
                <w:sz w:val="18"/>
              </w:rPr>
              <w:t>Typical triggers</w:t>
            </w:r>
          </w:p>
        </w:tc>
      </w:tr>
      <w:tr w:rsidR="00284D74" w14:paraId="52E46E86" w14:textId="77777777">
        <w:trPr>
          <w:jc w:val="center"/>
        </w:trPr>
        <w:tc>
          <w:tcPr>
            <w:tcW w:w="1440" w:type="dxa"/>
            <w:shd w:val="clear" w:color="auto" w:fill="FDEDEC"/>
            <w:vAlign w:val="center"/>
          </w:tcPr>
          <w:p w14:paraId="7E065769" w14:textId="77777777" w:rsidR="00284D74" w:rsidRDefault="00284D74">
            <w:r>
              <w:rPr>
                <w:sz w:val="18"/>
              </w:rPr>
              <w:t>S0_NONE</w:t>
            </w:r>
          </w:p>
        </w:tc>
        <w:tc>
          <w:tcPr>
            <w:tcW w:w="3168" w:type="dxa"/>
            <w:vAlign w:val="center"/>
          </w:tcPr>
          <w:p w14:paraId="545449B5" w14:textId="77777777" w:rsidR="00284D74" w:rsidRDefault="00284D74">
            <w:r>
              <w:rPr>
                <w:sz w:val="18"/>
              </w:rPr>
              <w:t>No action</w:t>
            </w:r>
          </w:p>
        </w:tc>
        <w:tc>
          <w:tcPr>
            <w:tcW w:w="5328" w:type="dxa"/>
            <w:vAlign w:val="center"/>
          </w:tcPr>
          <w:p w14:paraId="409C9A9E" w14:textId="77777777" w:rsidR="00284D74" w:rsidRDefault="00284D74">
            <w:r>
              <w:rPr>
                <w:sz w:val="18"/>
              </w:rPr>
              <w:t>Normal content or benign conflict.</w:t>
            </w:r>
          </w:p>
        </w:tc>
      </w:tr>
      <w:tr w:rsidR="00284D74" w14:paraId="03EA86BC" w14:textId="77777777">
        <w:trPr>
          <w:jc w:val="center"/>
        </w:trPr>
        <w:tc>
          <w:tcPr>
            <w:tcW w:w="1440" w:type="dxa"/>
            <w:shd w:val="clear" w:color="auto" w:fill="FDEDEC"/>
            <w:vAlign w:val="center"/>
          </w:tcPr>
          <w:p w14:paraId="2070DD54" w14:textId="77777777" w:rsidR="00284D74" w:rsidRDefault="00284D74">
            <w:r>
              <w:rPr>
                <w:sz w:val="18"/>
              </w:rPr>
              <w:t>S1_LOW</w:t>
            </w:r>
          </w:p>
        </w:tc>
        <w:tc>
          <w:tcPr>
            <w:tcW w:w="3168" w:type="dxa"/>
            <w:vAlign w:val="center"/>
          </w:tcPr>
          <w:p w14:paraId="24E7A068" w14:textId="77777777" w:rsidR="00284D74" w:rsidRDefault="00284D74">
            <w:r>
              <w:rPr>
                <w:sz w:val="18"/>
              </w:rPr>
              <w:t>Log + passive monitor</w:t>
            </w:r>
          </w:p>
        </w:tc>
        <w:tc>
          <w:tcPr>
            <w:tcW w:w="5328" w:type="dxa"/>
            <w:vAlign w:val="center"/>
          </w:tcPr>
          <w:p w14:paraId="650174CB" w14:textId="77777777" w:rsidR="00284D74" w:rsidRDefault="00284D74">
            <w:r>
              <w:rPr>
                <w:sz w:val="18"/>
              </w:rPr>
              <w:t>Mild rudeness, repeated sarcasm, low-grade disrespect.</w:t>
            </w:r>
          </w:p>
        </w:tc>
      </w:tr>
      <w:tr w:rsidR="00284D74" w14:paraId="43571EB3" w14:textId="77777777">
        <w:trPr>
          <w:jc w:val="center"/>
        </w:trPr>
        <w:tc>
          <w:tcPr>
            <w:tcW w:w="1440" w:type="dxa"/>
            <w:shd w:val="clear" w:color="auto" w:fill="FDEDEC"/>
            <w:vAlign w:val="center"/>
          </w:tcPr>
          <w:p w14:paraId="573F9EDB" w14:textId="77777777" w:rsidR="00284D74" w:rsidRDefault="00284D74">
            <w:r>
              <w:rPr>
                <w:sz w:val="18"/>
              </w:rPr>
              <w:t>S2_MEDIUM</w:t>
            </w:r>
          </w:p>
        </w:tc>
        <w:tc>
          <w:tcPr>
            <w:tcW w:w="3168" w:type="dxa"/>
            <w:vAlign w:val="center"/>
          </w:tcPr>
          <w:p w14:paraId="3EBE191E" w14:textId="77777777" w:rsidR="00284D74" w:rsidRDefault="00284D74">
            <w:r>
              <w:rPr>
                <w:sz w:val="18"/>
              </w:rPr>
              <w:t>Warning, friction prompts, rate limits, or temporary feature cooling</w:t>
            </w:r>
          </w:p>
        </w:tc>
        <w:tc>
          <w:tcPr>
            <w:tcW w:w="5328" w:type="dxa"/>
            <w:vAlign w:val="center"/>
          </w:tcPr>
          <w:p w14:paraId="1DD65A69" w14:textId="77777777" w:rsidR="00284D74" w:rsidRDefault="00284D74">
            <w:r>
              <w:rPr>
                <w:sz w:val="18"/>
              </w:rPr>
              <w:t>Harassment patterns, coercive pressure, repeated manipulation markers, sexual pressure, repeated boundary pushing.</w:t>
            </w:r>
          </w:p>
        </w:tc>
      </w:tr>
      <w:tr w:rsidR="00284D74" w14:paraId="11DCF994" w14:textId="77777777">
        <w:trPr>
          <w:jc w:val="center"/>
        </w:trPr>
        <w:tc>
          <w:tcPr>
            <w:tcW w:w="1440" w:type="dxa"/>
            <w:shd w:val="clear" w:color="auto" w:fill="FDEDEC"/>
            <w:vAlign w:val="center"/>
          </w:tcPr>
          <w:p w14:paraId="0041877B" w14:textId="77777777" w:rsidR="00284D74" w:rsidRDefault="00284D74">
            <w:r>
              <w:rPr>
                <w:sz w:val="18"/>
              </w:rPr>
              <w:t>S3_HIGH</w:t>
            </w:r>
          </w:p>
        </w:tc>
        <w:tc>
          <w:tcPr>
            <w:tcW w:w="3168" w:type="dxa"/>
            <w:vAlign w:val="center"/>
          </w:tcPr>
          <w:p w14:paraId="6CF733FA" w14:textId="77777777" w:rsidR="00284D74" w:rsidRDefault="00284D74">
            <w:r>
              <w:rPr>
                <w:sz w:val="18"/>
              </w:rPr>
              <w:t>Immediate hide, lock, human review queue, partner protection steps</w:t>
            </w:r>
          </w:p>
        </w:tc>
        <w:tc>
          <w:tcPr>
            <w:tcW w:w="5328" w:type="dxa"/>
            <w:vAlign w:val="center"/>
          </w:tcPr>
          <w:p w14:paraId="6291E3CC" w14:textId="77777777" w:rsidR="00284D74" w:rsidRDefault="00284D74">
            <w:r>
              <w:rPr>
                <w:sz w:val="18"/>
              </w:rPr>
              <w:t>Threats, hate, intimidation, doxxing attempt, revenge content, severe harassment, credible coercive control markers.</w:t>
            </w:r>
          </w:p>
        </w:tc>
      </w:tr>
      <w:tr w:rsidR="00284D74" w14:paraId="06976D86" w14:textId="77777777">
        <w:trPr>
          <w:jc w:val="center"/>
        </w:trPr>
        <w:tc>
          <w:tcPr>
            <w:tcW w:w="1440" w:type="dxa"/>
            <w:shd w:val="clear" w:color="auto" w:fill="FDEDEC"/>
            <w:vAlign w:val="center"/>
          </w:tcPr>
          <w:p w14:paraId="655F6EE4" w14:textId="77777777" w:rsidR="00284D74" w:rsidRDefault="00284D74">
            <w:r>
              <w:rPr>
                <w:sz w:val="18"/>
              </w:rPr>
              <w:t>S4_CRITICAL</w:t>
            </w:r>
          </w:p>
        </w:tc>
        <w:tc>
          <w:tcPr>
            <w:tcW w:w="3168" w:type="dxa"/>
            <w:vAlign w:val="center"/>
          </w:tcPr>
          <w:p w14:paraId="192E0FA6" w14:textId="77777777" w:rsidR="00284D74" w:rsidRDefault="00284D74">
            <w:r>
              <w:rPr>
                <w:sz w:val="18"/>
              </w:rPr>
              <w:t>Emergency workflow, human escalation, safety resources, account freeze</w:t>
            </w:r>
          </w:p>
        </w:tc>
        <w:tc>
          <w:tcPr>
            <w:tcW w:w="5328" w:type="dxa"/>
            <w:vAlign w:val="center"/>
          </w:tcPr>
          <w:p w14:paraId="171B1F96" w14:textId="77777777" w:rsidR="00284D74" w:rsidRDefault="00284D74">
            <w:r>
              <w:rPr>
                <w:sz w:val="18"/>
              </w:rPr>
              <w:t>Self-harm threat, credible violence threat, child safety issue, non-consensual intimate image risk, active stalking signal.</w:t>
            </w:r>
          </w:p>
        </w:tc>
      </w:tr>
    </w:tbl>
    <w:p w14:paraId="7A5171B6" w14:textId="77777777" w:rsidR="00284D74" w:rsidRDefault="00284D74">
      <w:pPr>
        <w:spacing w:after="80"/>
      </w:pPr>
    </w:p>
    <w:p w14:paraId="218450A0" w14:textId="77777777" w:rsidR="00284D74" w:rsidRDefault="00284D74">
      <w:pPr>
        <w:pStyle w:val="H2X"/>
      </w:pPr>
      <w:r>
        <w:t>6.3 Required moderation event schema</w:t>
      </w:r>
    </w:p>
    <w:tbl>
      <w:tblPr>
        <w:tblStyle w:val="TableGrid"/>
        <w:tblW w:w="0" w:type="auto"/>
        <w:jc w:val="center"/>
        <w:tblLook w:val="04A0" w:firstRow="1" w:lastRow="0" w:firstColumn="1" w:lastColumn="0" w:noHBand="0" w:noVBand="1"/>
      </w:tblPr>
      <w:tblGrid>
        <w:gridCol w:w="2016"/>
        <w:gridCol w:w="2160"/>
        <w:gridCol w:w="5760"/>
      </w:tblGrid>
      <w:tr w:rsidR="00284D74" w14:paraId="12D6194E" w14:textId="77777777">
        <w:trPr>
          <w:tblHeader/>
          <w:jc w:val="center"/>
        </w:trPr>
        <w:tc>
          <w:tcPr>
            <w:tcW w:w="2016" w:type="dxa"/>
            <w:shd w:val="clear" w:color="auto" w:fill="2F5D8A"/>
            <w:vAlign w:val="center"/>
          </w:tcPr>
          <w:p w14:paraId="6C15C730" w14:textId="77777777" w:rsidR="00284D74" w:rsidRDefault="00284D74">
            <w:pPr>
              <w:jc w:val="center"/>
            </w:pPr>
            <w:r>
              <w:rPr>
                <w:b/>
                <w:color w:val="FFFFFF"/>
                <w:sz w:val="19"/>
              </w:rPr>
              <w:t>Field</w:t>
            </w:r>
          </w:p>
        </w:tc>
        <w:tc>
          <w:tcPr>
            <w:tcW w:w="2160" w:type="dxa"/>
            <w:shd w:val="clear" w:color="auto" w:fill="2F5D8A"/>
            <w:vAlign w:val="center"/>
          </w:tcPr>
          <w:p w14:paraId="1A877E11" w14:textId="77777777" w:rsidR="00284D74" w:rsidRDefault="00284D74">
            <w:pPr>
              <w:jc w:val="center"/>
            </w:pPr>
            <w:r>
              <w:rPr>
                <w:b/>
                <w:color w:val="FFFFFF"/>
                <w:sz w:val="19"/>
              </w:rPr>
              <w:t>Type</w:t>
            </w:r>
          </w:p>
        </w:tc>
        <w:tc>
          <w:tcPr>
            <w:tcW w:w="5760" w:type="dxa"/>
            <w:shd w:val="clear" w:color="auto" w:fill="2F5D8A"/>
            <w:vAlign w:val="center"/>
          </w:tcPr>
          <w:p w14:paraId="5AFC0EF1" w14:textId="77777777" w:rsidR="00284D74" w:rsidRDefault="00284D74">
            <w:pPr>
              <w:jc w:val="center"/>
            </w:pPr>
            <w:r>
              <w:rPr>
                <w:b/>
                <w:color w:val="FFFFFF"/>
                <w:sz w:val="19"/>
              </w:rPr>
              <w:t>Meaning</w:t>
            </w:r>
          </w:p>
        </w:tc>
      </w:tr>
      <w:tr w:rsidR="00284D74" w14:paraId="7CDE3D01" w14:textId="77777777">
        <w:trPr>
          <w:jc w:val="center"/>
        </w:trPr>
        <w:tc>
          <w:tcPr>
            <w:tcW w:w="2016" w:type="dxa"/>
            <w:shd w:val="clear" w:color="auto" w:fill="F3F7FA"/>
            <w:vAlign w:val="center"/>
          </w:tcPr>
          <w:p w14:paraId="3A959270" w14:textId="77777777" w:rsidR="00284D74" w:rsidRDefault="00284D74">
            <w:r>
              <w:rPr>
                <w:sz w:val="19"/>
              </w:rPr>
              <w:t>id</w:t>
            </w:r>
          </w:p>
        </w:tc>
        <w:tc>
          <w:tcPr>
            <w:tcW w:w="2160" w:type="dxa"/>
            <w:vAlign w:val="center"/>
          </w:tcPr>
          <w:p w14:paraId="171FA902" w14:textId="77777777" w:rsidR="00284D74" w:rsidRDefault="00284D74">
            <w:r>
              <w:rPr>
                <w:sz w:val="19"/>
              </w:rPr>
              <w:t>uuid</w:t>
            </w:r>
          </w:p>
        </w:tc>
        <w:tc>
          <w:tcPr>
            <w:tcW w:w="5760" w:type="dxa"/>
            <w:vAlign w:val="center"/>
          </w:tcPr>
          <w:p w14:paraId="34A36ECB" w14:textId="77777777" w:rsidR="00284D74" w:rsidRDefault="00284D74">
            <w:r>
              <w:rPr>
                <w:sz w:val="19"/>
              </w:rPr>
              <w:t>Primary key</w:t>
            </w:r>
          </w:p>
        </w:tc>
      </w:tr>
      <w:tr w:rsidR="00284D74" w14:paraId="35B593EF" w14:textId="77777777">
        <w:trPr>
          <w:jc w:val="center"/>
        </w:trPr>
        <w:tc>
          <w:tcPr>
            <w:tcW w:w="2016" w:type="dxa"/>
            <w:shd w:val="clear" w:color="auto" w:fill="F3F7FA"/>
            <w:vAlign w:val="center"/>
          </w:tcPr>
          <w:p w14:paraId="74D758B4" w14:textId="77777777" w:rsidR="00284D74" w:rsidRDefault="00284D74">
            <w:r>
              <w:rPr>
                <w:sz w:val="19"/>
              </w:rPr>
              <w:t>subject_type</w:t>
            </w:r>
          </w:p>
        </w:tc>
        <w:tc>
          <w:tcPr>
            <w:tcW w:w="2160" w:type="dxa"/>
            <w:vAlign w:val="center"/>
          </w:tcPr>
          <w:p w14:paraId="0472EFA6" w14:textId="77777777" w:rsidR="00284D74" w:rsidRDefault="00284D74">
            <w:r>
              <w:rPr>
                <w:sz w:val="19"/>
              </w:rPr>
              <w:t>enum</w:t>
            </w:r>
          </w:p>
        </w:tc>
        <w:tc>
          <w:tcPr>
            <w:tcW w:w="5760" w:type="dxa"/>
            <w:vAlign w:val="center"/>
          </w:tcPr>
          <w:p w14:paraId="48606954" w14:textId="77777777" w:rsidR="00284D74" w:rsidRDefault="00284D74">
            <w:r>
              <w:rPr>
                <w:sz w:val="19"/>
              </w:rPr>
              <w:t>message, post, profile, conversation, relationship, user</w:t>
            </w:r>
          </w:p>
        </w:tc>
      </w:tr>
      <w:tr w:rsidR="00284D74" w14:paraId="6B9ADEFA" w14:textId="77777777">
        <w:trPr>
          <w:jc w:val="center"/>
        </w:trPr>
        <w:tc>
          <w:tcPr>
            <w:tcW w:w="2016" w:type="dxa"/>
            <w:shd w:val="clear" w:color="auto" w:fill="F3F7FA"/>
            <w:vAlign w:val="center"/>
          </w:tcPr>
          <w:p w14:paraId="11F8F831" w14:textId="77777777" w:rsidR="00284D74" w:rsidRDefault="00284D74">
            <w:r>
              <w:rPr>
                <w:sz w:val="19"/>
              </w:rPr>
              <w:t>subject_id</w:t>
            </w:r>
          </w:p>
        </w:tc>
        <w:tc>
          <w:tcPr>
            <w:tcW w:w="2160" w:type="dxa"/>
            <w:vAlign w:val="center"/>
          </w:tcPr>
          <w:p w14:paraId="17562467" w14:textId="77777777" w:rsidR="00284D74" w:rsidRDefault="00284D74">
            <w:r>
              <w:rPr>
                <w:sz w:val="19"/>
              </w:rPr>
              <w:t>uuid</w:t>
            </w:r>
          </w:p>
        </w:tc>
        <w:tc>
          <w:tcPr>
            <w:tcW w:w="5760" w:type="dxa"/>
            <w:vAlign w:val="center"/>
          </w:tcPr>
          <w:p w14:paraId="5EBF4A86" w14:textId="77777777" w:rsidR="00284D74" w:rsidRDefault="00284D74">
            <w:r>
              <w:rPr>
                <w:sz w:val="19"/>
              </w:rPr>
              <w:t>Target artifact</w:t>
            </w:r>
          </w:p>
        </w:tc>
      </w:tr>
      <w:tr w:rsidR="00284D74" w14:paraId="7C46D688" w14:textId="77777777">
        <w:trPr>
          <w:jc w:val="center"/>
        </w:trPr>
        <w:tc>
          <w:tcPr>
            <w:tcW w:w="2016" w:type="dxa"/>
            <w:shd w:val="clear" w:color="auto" w:fill="F3F7FA"/>
            <w:vAlign w:val="center"/>
          </w:tcPr>
          <w:p w14:paraId="2F691708" w14:textId="77777777" w:rsidR="00284D74" w:rsidRDefault="00284D74">
            <w:r>
              <w:rPr>
                <w:sz w:val="19"/>
              </w:rPr>
              <w:t>detector_type</w:t>
            </w:r>
          </w:p>
        </w:tc>
        <w:tc>
          <w:tcPr>
            <w:tcW w:w="2160" w:type="dxa"/>
            <w:vAlign w:val="center"/>
          </w:tcPr>
          <w:p w14:paraId="6DA54B45" w14:textId="77777777" w:rsidR="00284D74" w:rsidRDefault="00284D74">
            <w:r>
              <w:rPr>
                <w:sz w:val="19"/>
              </w:rPr>
              <w:t>enum</w:t>
            </w:r>
          </w:p>
        </w:tc>
        <w:tc>
          <w:tcPr>
            <w:tcW w:w="5760" w:type="dxa"/>
            <w:vAlign w:val="center"/>
          </w:tcPr>
          <w:p w14:paraId="79458D33" w14:textId="77777777" w:rsidR="00284D74" w:rsidRDefault="00284D74">
            <w:r>
              <w:rPr>
                <w:sz w:val="19"/>
              </w:rPr>
              <w:t>rule_engine, ai_classifier, user_report, moderator_action</w:t>
            </w:r>
          </w:p>
        </w:tc>
      </w:tr>
      <w:tr w:rsidR="00284D74" w14:paraId="2B878830" w14:textId="77777777">
        <w:trPr>
          <w:jc w:val="center"/>
        </w:trPr>
        <w:tc>
          <w:tcPr>
            <w:tcW w:w="2016" w:type="dxa"/>
            <w:shd w:val="clear" w:color="auto" w:fill="F3F7FA"/>
            <w:vAlign w:val="center"/>
          </w:tcPr>
          <w:p w14:paraId="44A12D18" w14:textId="77777777" w:rsidR="00284D74" w:rsidRDefault="00284D74">
            <w:r>
              <w:rPr>
                <w:sz w:val="19"/>
              </w:rPr>
              <w:t>risk_categories</w:t>
            </w:r>
          </w:p>
        </w:tc>
        <w:tc>
          <w:tcPr>
            <w:tcW w:w="2160" w:type="dxa"/>
            <w:vAlign w:val="center"/>
          </w:tcPr>
          <w:p w14:paraId="764BDE23" w14:textId="77777777" w:rsidR="00284D74" w:rsidRDefault="00284D74">
            <w:r>
              <w:rPr>
                <w:sz w:val="19"/>
              </w:rPr>
              <w:t>text[]</w:t>
            </w:r>
          </w:p>
        </w:tc>
        <w:tc>
          <w:tcPr>
            <w:tcW w:w="5760" w:type="dxa"/>
            <w:vAlign w:val="center"/>
          </w:tcPr>
          <w:p w14:paraId="5795DE8C" w14:textId="77777777" w:rsidR="00284D74" w:rsidRDefault="00284D74">
            <w:r>
              <w:rPr>
                <w:sz w:val="19"/>
              </w:rPr>
              <w:t>harassment, coercion, self_harm, threat, hate, sexual_pressure, privacy, fraud, etc.</w:t>
            </w:r>
          </w:p>
        </w:tc>
      </w:tr>
      <w:tr w:rsidR="00284D74" w14:paraId="4D44EE41" w14:textId="77777777">
        <w:trPr>
          <w:jc w:val="center"/>
        </w:trPr>
        <w:tc>
          <w:tcPr>
            <w:tcW w:w="2016" w:type="dxa"/>
            <w:shd w:val="clear" w:color="auto" w:fill="F3F7FA"/>
            <w:vAlign w:val="center"/>
          </w:tcPr>
          <w:p w14:paraId="09805F6D" w14:textId="77777777" w:rsidR="00284D74" w:rsidRDefault="00284D74">
            <w:r>
              <w:rPr>
                <w:sz w:val="19"/>
              </w:rPr>
              <w:t>severity</w:t>
            </w:r>
          </w:p>
        </w:tc>
        <w:tc>
          <w:tcPr>
            <w:tcW w:w="2160" w:type="dxa"/>
            <w:vAlign w:val="center"/>
          </w:tcPr>
          <w:p w14:paraId="1CD97EBD" w14:textId="77777777" w:rsidR="00284D74" w:rsidRDefault="00284D74">
            <w:r>
              <w:rPr>
                <w:sz w:val="19"/>
              </w:rPr>
              <w:t>enum</w:t>
            </w:r>
          </w:p>
        </w:tc>
        <w:tc>
          <w:tcPr>
            <w:tcW w:w="5760" w:type="dxa"/>
            <w:vAlign w:val="center"/>
          </w:tcPr>
          <w:p w14:paraId="5EDFDD98" w14:textId="77777777" w:rsidR="00284D74" w:rsidRDefault="00284D74">
            <w:r>
              <w:rPr>
                <w:sz w:val="19"/>
              </w:rPr>
              <w:t>S0_NONE to S4_CRITICAL</w:t>
            </w:r>
          </w:p>
        </w:tc>
      </w:tr>
      <w:tr w:rsidR="00284D74" w14:paraId="14528A9C" w14:textId="77777777">
        <w:trPr>
          <w:jc w:val="center"/>
        </w:trPr>
        <w:tc>
          <w:tcPr>
            <w:tcW w:w="2016" w:type="dxa"/>
            <w:shd w:val="clear" w:color="auto" w:fill="F3F7FA"/>
            <w:vAlign w:val="center"/>
          </w:tcPr>
          <w:p w14:paraId="68750BE0" w14:textId="77777777" w:rsidR="00284D74" w:rsidRDefault="00284D74">
            <w:r>
              <w:rPr>
                <w:sz w:val="19"/>
              </w:rPr>
              <w:t>confidence_score</w:t>
            </w:r>
          </w:p>
        </w:tc>
        <w:tc>
          <w:tcPr>
            <w:tcW w:w="2160" w:type="dxa"/>
            <w:vAlign w:val="center"/>
          </w:tcPr>
          <w:p w14:paraId="6D558F87" w14:textId="77777777" w:rsidR="00284D74" w:rsidRDefault="00284D74">
            <w:r>
              <w:rPr>
                <w:sz w:val="19"/>
              </w:rPr>
              <w:t>numeric(5,2)</w:t>
            </w:r>
          </w:p>
        </w:tc>
        <w:tc>
          <w:tcPr>
            <w:tcW w:w="5760" w:type="dxa"/>
            <w:vAlign w:val="center"/>
          </w:tcPr>
          <w:p w14:paraId="06701140" w14:textId="77777777" w:rsidR="00284D74" w:rsidRDefault="00284D74">
            <w:r>
              <w:rPr>
                <w:sz w:val="19"/>
              </w:rPr>
              <w:t>0 to 1</w:t>
            </w:r>
          </w:p>
        </w:tc>
      </w:tr>
      <w:tr w:rsidR="00284D74" w14:paraId="3067E48A" w14:textId="77777777">
        <w:trPr>
          <w:jc w:val="center"/>
        </w:trPr>
        <w:tc>
          <w:tcPr>
            <w:tcW w:w="2016" w:type="dxa"/>
            <w:shd w:val="clear" w:color="auto" w:fill="F3F7FA"/>
            <w:vAlign w:val="center"/>
          </w:tcPr>
          <w:p w14:paraId="3D9C4BA7" w14:textId="77777777" w:rsidR="00284D74" w:rsidRDefault="00284D74">
            <w:r>
              <w:rPr>
                <w:sz w:val="19"/>
              </w:rPr>
              <w:t>evidence_refs</w:t>
            </w:r>
          </w:p>
        </w:tc>
        <w:tc>
          <w:tcPr>
            <w:tcW w:w="2160" w:type="dxa"/>
            <w:vAlign w:val="center"/>
          </w:tcPr>
          <w:p w14:paraId="300F1C5C" w14:textId="77777777" w:rsidR="00284D74" w:rsidRDefault="00284D74">
            <w:r>
              <w:rPr>
                <w:sz w:val="19"/>
              </w:rPr>
              <w:t>jsonb</w:t>
            </w:r>
          </w:p>
        </w:tc>
        <w:tc>
          <w:tcPr>
            <w:tcW w:w="5760" w:type="dxa"/>
            <w:vAlign w:val="center"/>
          </w:tcPr>
          <w:p w14:paraId="4EBFD554" w14:textId="77777777" w:rsidR="00284D74" w:rsidRDefault="00284D74">
            <w:r>
              <w:rPr>
                <w:sz w:val="19"/>
              </w:rPr>
              <w:t>Pointers to source artifacts</w:t>
            </w:r>
          </w:p>
        </w:tc>
      </w:tr>
      <w:tr w:rsidR="00284D74" w14:paraId="6C093574" w14:textId="77777777">
        <w:trPr>
          <w:jc w:val="center"/>
        </w:trPr>
        <w:tc>
          <w:tcPr>
            <w:tcW w:w="2016" w:type="dxa"/>
            <w:shd w:val="clear" w:color="auto" w:fill="F3F7FA"/>
            <w:vAlign w:val="center"/>
          </w:tcPr>
          <w:p w14:paraId="1CB740A0" w14:textId="77777777" w:rsidR="00284D74" w:rsidRDefault="00284D74">
            <w:r>
              <w:rPr>
                <w:sz w:val="19"/>
              </w:rPr>
              <w:t>status</w:t>
            </w:r>
          </w:p>
        </w:tc>
        <w:tc>
          <w:tcPr>
            <w:tcW w:w="2160" w:type="dxa"/>
            <w:vAlign w:val="center"/>
          </w:tcPr>
          <w:p w14:paraId="3D370055" w14:textId="77777777" w:rsidR="00284D74" w:rsidRDefault="00284D74">
            <w:r>
              <w:rPr>
                <w:sz w:val="19"/>
              </w:rPr>
              <w:t>enum</w:t>
            </w:r>
          </w:p>
        </w:tc>
        <w:tc>
          <w:tcPr>
            <w:tcW w:w="5760" w:type="dxa"/>
            <w:vAlign w:val="center"/>
          </w:tcPr>
          <w:p w14:paraId="02149E4A" w14:textId="77777777" w:rsidR="00284D74" w:rsidRDefault="00284D74">
            <w:r>
              <w:rPr>
                <w:sz w:val="19"/>
              </w:rPr>
              <w:t>OPEN, QUEUED, ACTIONED, APPEALED, CLOSED</w:t>
            </w:r>
          </w:p>
        </w:tc>
      </w:tr>
      <w:tr w:rsidR="00284D74" w14:paraId="4F3A6939" w14:textId="77777777">
        <w:trPr>
          <w:jc w:val="center"/>
        </w:trPr>
        <w:tc>
          <w:tcPr>
            <w:tcW w:w="2016" w:type="dxa"/>
            <w:shd w:val="clear" w:color="auto" w:fill="F3F7FA"/>
            <w:vAlign w:val="center"/>
          </w:tcPr>
          <w:p w14:paraId="3854824D" w14:textId="77777777" w:rsidR="00284D74" w:rsidRDefault="00284D74">
            <w:r>
              <w:rPr>
                <w:sz w:val="19"/>
              </w:rPr>
              <w:t>created_at</w:t>
            </w:r>
          </w:p>
        </w:tc>
        <w:tc>
          <w:tcPr>
            <w:tcW w:w="2160" w:type="dxa"/>
            <w:vAlign w:val="center"/>
          </w:tcPr>
          <w:p w14:paraId="1D17A8C1" w14:textId="77777777" w:rsidR="00284D74" w:rsidRDefault="00284D74">
            <w:r>
              <w:rPr>
                <w:sz w:val="19"/>
              </w:rPr>
              <w:t>timestamptz</w:t>
            </w:r>
          </w:p>
        </w:tc>
        <w:tc>
          <w:tcPr>
            <w:tcW w:w="5760" w:type="dxa"/>
            <w:vAlign w:val="center"/>
          </w:tcPr>
          <w:p w14:paraId="2FB1B35B" w14:textId="77777777" w:rsidR="00284D74" w:rsidRDefault="00284D74">
            <w:r>
              <w:rPr>
                <w:sz w:val="19"/>
              </w:rPr>
              <w:t>Audit</w:t>
            </w:r>
          </w:p>
        </w:tc>
      </w:tr>
    </w:tbl>
    <w:p w14:paraId="0EE38E45" w14:textId="77777777" w:rsidR="00284D74" w:rsidRDefault="00284D74">
      <w:pPr>
        <w:spacing w:after="80"/>
      </w:pPr>
    </w:p>
    <w:p w14:paraId="4AD5A962" w14:textId="77777777" w:rsidR="00284D74" w:rsidRDefault="00284D74">
      <w:pPr>
        <w:pStyle w:val="H2X"/>
      </w:pPr>
      <w:r>
        <w:t>6.4 Escalation rules</w:t>
      </w:r>
    </w:p>
    <w:p w14:paraId="01CFF6E9" w14:textId="77777777" w:rsidR="00284D74" w:rsidRDefault="00284D74">
      <w:pPr>
        <w:pStyle w:val="BodyList"/>
        <w:ind w:hanging="288"/>
      </w:pPr>
      <w:r>
        <w:rPr>
          <w:b/>
        </w:rPr>
        <w:t xml:space="preserve">1. </w:t>
      </w:r>
      <w:r>
        <w:t>Any S4_CRITICAL detection immediately creates a moderation_case, freezes risky outbound surfaces as configured, and places the case into a priority human queue.</w:t>
      </w:r>
    </w:p>
    <w:p w14:paraId="2240081C" w14:textId="77777777" w:rsidR="00284D74" w:rsidRDefault="00284D74">
      <w:pPr>
        <w:pStyle w:val="BodyList"/>
        <w:ind w:hanging="288"/>
      </w:pPr>
      <w:r>
        <w:rPr>
          <w:b/>
        </w:rPr>
        <w:t xml:space="preserve">2. </w:t>
      </w:r>
      <w:r>
        <w:t>S3_HIGH creates a moderation_case within seconds and may hide content immediately pending review.</w:t>
      </w:r>
    </w:p>
    <w:p w14:paraId="0D83EE3F" w14:textId="77777777" w:rsidR="00284D74" w:rsidRDefault="00284D74">
      <w:pPr>
        <w:pStyle w:val="BodyList"/>
        <w:ind w:hanging="288"/>
      </w:pPr>
      <w:r>
        <w:rPr>
          <w:b/>
        </w:rPr>
        <w:t xml:space="preserve">3. </w:t>
      </w:r>
      <w:r>
        <w:t>S2_MEDIUM may auto-warn, down-rank, or rate-limit while also contributing to a rolling behavior risk score.</w:t>
      </w:r>
    </w:p>
    <w:p w14:paraId="1957A9BA" w14:textId="77777777" w:rsidR="00284D74" w:rsidRDefault="00284D74">
      <w:pPr>
        <w:pStyle w:val="BodyList"/>
        <w:ind w:hanging="288"/>
      </w:pPr>
      <w:r>
        <w:rPr>
          <w:b/>
        </w:rPr>
        <w:t xml:space="preserve">4. </w:t>
      </w:r>
      <w:r>
        <w:t>Three S2 events in 30 days or one S3 event moves the account into heightened observation mode.</w:t>
      </w:r>
    </w:p>
    <w:p w14:paraId="5316F8F2" w14:textId="77777777" w:rsidR="00284D74" w:rsidRDefault="00284D74">
      <w:pPr>
        <w:pStyle w:val="BodyList"/>
        <w:ind w:hanging="288"/>
      </w:pPr>
      <w:r>
        <w:rPr>
          <w:b/>
        </w:rPr>
        <w:lastRenderedPageBreak/>
        <w:t xml:space="preserve">5. </w:t>
      </w:r>
      <w:r>
        <w:t>Repeated manipulation, coercive control, or boundary-violation patterns may reduce messaging privileges even when each individual event is below removal threshold.</w:t>
      </w:r>
    </w:p>
    <w:p w14:paraId="3359347B" w14:textId="77777777" w:rsidR="00284D74" w:rsidRDefault="00284D74">
      <w:pPr>
        <w:pStyle w:val="H2X"/>
      </w:pPr>
      <w:r>
        <w:t>6.5 Human review service levels</w:t>
      </w:r>
    </w:p>
    <w:tbl>
      <w:tblPr>
        <w:tblStyle w:val="TableGrid"/>
        <w:tblW w:w="0" w:type="auto"/>
        <w:jc w:val="center"/>
        <w:tblLook w:val="04A0" w:firstRow="1" w:lastRow="0" w:firstColumn="1" w:lastColumn="0" w:noHBand="0" w:noVBand="1"/>
      </w:tblPr>
      <w:tblGrid>
        <w:gridCol w:w="2448"/>
        <w:gridCol w:w="2016"/>
        <w:gridCol w:w="5472"/>
      </w:tblGrid>
      <w:tr w:rsidR="00284D74" w14:paraId="30BB995C" w14:textId="77777777">
        <w:trPr>
          <w:tblHeader/>
          <w:jc w:val="center"/>
        </w:trPr>
        <w:tc>
          <w:tcPr>
            <w:tcW w:w="2448" w:type="dxa"/>
            <w:shd w:val="clear" w:color="auto" w:fill="2F5D8A"/>
            <w:vAlign w:val="center"/>
          </w:tcPr>
          <w:p w14:paraId="003F20FD" w14:textId="77777777" w:rsidR="00284D74" w:rsidRDefault="00284D74">
            <w:pPr>
              <w:jc w:val="center"/>
            </w:pPr>
            <w:r>
              <w:rPr>
                <w:b/>
                <w:color w:val="FFFFFF"/>
                <w:sz w:val="19"/>
              </w:rPr>
              <w:t>Queue type</w:t>
            </w:r>
          </w:p>
        </w:tc>
        <w:tc>
          <w:tcPr>
            <w:tcW w:w="2016" w:type="dxa"/>
            <w:shd w:val="clear" w:color="auto" w:fill="2F5D8A"/>
            <w:vAlign w:val="center"/>
          </w:tcPr>
          <w:p w14:paraId="10E13645" w14:textId="77777777" w:rsidR="00284D74" w:rsidRDefault="00284D74">
            <w:pPr>
              <w:jc w:val="center"/>
            </w:pPr>
            <w:r>
              <w:rPr>
                <w:b/>
                <w:color w:val="FFFFFF"/>
                <w:sz w:val="19"/>
              </w:rPr>
              <w:t>Target response</w:t>
            </w:r>
          </w:p>
        </w:tc>
        <w:tc>
          <w:tcPr>
            <w:tcW w:w="5472" w:type="dxa"/>
            <w:shd w:val="clear" w:color="auto" w:fill="2F5D8A"/>
            <w:vAlign w:val="center"/>
          </w:tcPr>
          <w:p w14:paraId="2AEBBCED" w14:textId="77777777" w:rsidR="00284D74" w:rsidRDefault="00284D74">
            <w:pPr>
              <w:jc w:val="center"/>
            </w:pPr>
            <w:r>
              <w:rPr>
                <w:b/>
                <w:color w:val="FFFFFF"/>
                <w:sz w:val="19"/>
              </w:rPr>
              <w:t>Note</w:t>
            </w:r>
          </w:p>
        </w:tc>
      </w:tr>
      <w:tr w:rsidR="00284D74" w14:paraId="473A8D4C" w14:textId="77777777">
        <w:trPr>
          <w:jc w:val="center"/>
        </w:trPr>
        <w:tc>
          <w:tcPr>
            <w:tcW w:w="2448" w:type="dxa"/>
            <w:shd w:val="clear" w:color="auto" w:fill="EEF4F8"/>
            <w:vAlign w:val="center"/>
          </w:tcPr>
          <w:p w14:paraId="27F7327E" w14:textId="77777777" w:rsidR="00284D74" w:rsidRDefault="00284D74">
            <w:r>
              <w:rPr>
                <w:sz w:val="19"/>
              </w:rPr>
              <w:t>S4_CRITICAL</w:t>
            </w:r>
          </w:p>
        </w:tc>
        <w:tc>
          <w:tcPr>
            <w:tcW w:w="2016" w:type="dxa"/>
            <w:vAlign w:val="center"/>
          </w:tcPr>
          <w:p w14:paraId="5158DDF8" w14:textId="77777777" w:rsidR="00284D74" w:rsidRDefault="00284D74">
            <w:r>
              <w:rPr>
                <w:sz w:val="19"/>
              </w:rPr>
              <w:t>Immediate to 15 min</w:t>
            </w:r>
          </w:p>
        </w:tc>
        <w:tc>
          <w:tcPr>
            <w:tcW w:w="5472" w:type="dxa"/>
            <w:vAlign w:val="center"/>
          </w:tcPr>
          <w:p w14:paraId="594856E6" w14:textId="77777777" w:rsidR="00284D74" w:rsidRDefault="00284D74">
            <w:r>
              <w:rPr>
                <w:sz w:val="19"/>
              </w:rPr>
              <w:t>Emergency path</w:t>
            </w:r>
          </w:p>
        </w:tc>
      </w:tr>
      <w:tr w:rsidR="00284D74" w14:paraId="345D74D3" w14:textId="77777777">
        <w:trPr>
          <w:jc w:val="center"/>
        </w:trPr>
        <w:tc>
          <w:tcPr>
            <w:tcW w:w="2448" w:type="dxa"/>
            <w:shd w:val="clear" w:color="auto" w:fill="EEF4F8"/>
            <w:vAlign w:val="center"/>
          </w:tcPr>
          <w:p w14:paraId="2C4B6AFC" w14:textId="77777777" w:rsidR="00284D74" w:rsidRDefault="00284D74">
            <w:r>
              <w:rPr>
                <w:sz w:val="19"/>
              </w:rPr>
              <w:t>S3_HIGH</w:t>
            </w:r>
          </w:p>
        </w:tc>
        <w:tc>
          <w:tcPr>
            <w:tcW w:w="2016" w:type="dxa"/>
            <w:vAlign w:val="center"/>
          </w:tcPr>
          <w:p w14:paraId="64541F3C" w14:textId="77777777" w:rsidR="00284D74" w:rsidRDefault="00284D74">
            <w:r>
              <w:rPr>
                <w:sz w:val="19"/>
              </w:rPr>
              <w:t>Within 1 hour</w:t>
            </w:r>
          </w:p>
        </w:tc>
        <w:tc>
          <w:tcPr>
            <w:tcW w:w="5472" w:type="dxa"/>
            <w:vAlign w:val="center"/>
          </w:tcPr>
          <w:p w14:paraId="0A3F2AE6" w14:textId="77777777" w:rsidR="00284D74" w:rsidRDefault="00284D74">
            <w:r>
              <w:rPr>
                <w:sz w:val="19"/>
              </w:rPr>
              <w:t>High risk</w:t>
            </w:r>
          </w:p>
        </w:tc>
      </w:tr>
      <w:tr w:rsidR="00284D74" w14:paraId="0DD016FF" w14:textId="77777777">
        <w:trPr>
          <w:jc w:val="center"/>
        </w:trPr>
        <w:tc>
          <w:tcPr>
            <w:tcW w:w="2448" w:type="dxa"/>
            <w:shd w:val="clear" w:color="auto" w:fill="EEF4F8"/>
            <w:vAlign w:val="center"/>
          </w:tcPr>
          <w:p w14:paraId="00579022" w14:textId="77777777" w:rsidR="00284D74" w:rsidRDefault="00284D74">
            <w:r>
              <w:rPr>
                <w:sz w:val="19"/>
              </w:rPr>
              <w:t>S2_MEDIUM appeals</w:t>
            </w:r>
          </w:p>
        </w:tc>
        <w:tc>
          <w:tcPr>
            <w:tcW w:w="2016" w:type="dxa"/>
            <w:vAlign w:val="center"/>
          </w:tcPr>
          <w:p w14:paraId="3A4114C9" w14:textId="77777777" w:rsidR="00284D74" w:rsidRDefault="00284D74">
            <w:r>
              <w:rPr>
                <w:sz w:val="19"/>
              </w:rPr>
              <w:t>Within 24 hours</w:t>
            </w:r>
          </w:p>
        </w:tc>
        <w:tc>
          <w:tcPr>
            <w:tcW w:w="5472" w:type="dxa"/>
            <w:vAlign w:val="center"/>
          </w:tcPr>
          <w:p w14:paraId="6DC731D8" w14:textId="77777777" w:rsidR="00284D74" w:rsidRDefault="00284D74">
            <w:r>
              <w:rPr>
                <w:sz w:val="19"/>
              </w:rPr>
              <w:t>Standard review</w:t>
            </w:r>
          </w:p>
        </w:tc>
      </w:tr>
      <w:tr w:rsidR="00284D74" w14:paraId="723E5F7B" w14:textId="77777777">
        <w:trPr>
          <w:jc w:val="center"/>
        </w:trPr>
        <w:tc>
          <w:tcPr>
            <w:tcW w:w="2448" w:type="dxa"/>
            <w:shd w:val="clear" w:color="auto" w:fill="EEF4F8"/>
            <w:vAlign w:val="center"/>
          </w:tcPr>
          <w:p w14:paraId="030EDAEE" w14:textId="77777777" w:rsidR="00284D74" w:rsidRDefault="00284D74">
            <w:r>
              <w:rPr>
                <w:sz w:val="19"/>
              </w:rPr>
              <w:t>S1_LOW</w:t>
            </w:r>
          </w:p>
        </w:tc>
        <w:tc>
          <w:tcPr>
            <w:tcW w:w="2016" w:type="dxa"/>
            <w:vAlign w:val="center"/>
          </w:tcPr>
          <w:p w14:paraId="6BF188F7" w14:textId="77777777" w:rsidR="00284D74" w:rsidRDefault="00284D74">
            <w:r>
              <w:rPr>
                <w:sz w:val="19"/>
              </w:rPr>
              <w:t>No mandatory human review unless pattern escalates</w:t>
            </w:r>
          </w:p>
        </w:tc>
        <w:tc>
          <w:tcPr>
            <w:tcW w:w="5472" w:type="dxa"/>
            <w:vAlign w:val="center"/>
          </w:tcPr>
          <w:p w14:paraId="2C2067E4" w14:textId="77777777" w:rsidR="00284D74" w:rsidRDefault="00284D74">
            <w:r>
              <w:rPr>
                <w:sz w:val="19"/>
              </w:rPr>
              <w:t>Automated logging sufficient</w:t>
            </w:r>
          </w:p>
        </w:tc>
      </w:tr>
    </w:tbl>
    <w:p w14:paraId="5DE1E0BA" w14:textId="77777777" w:rsidR="00284D74" w:rsidRDefault="00284D74">
      <w:pPr>
        <w:spacing w:after="80"/>
      </w:pPr>
    </w:p>
    <w:p w14:paraId="3D7720E7" w14:textId="77777777" w:rsidR="00284D74" w:rsidRDefault="00284D74">
      <w:pPr>
        <w:pStyle w:val="H2X"/>
      </w:pPr>
      <w:r>
        <w:t>6.6 Specific high-risk categories and product rules</w:t>
      </w:r>
    </w:p>
    <w:tbl>
      <w:tblPr>
        <w:tblW w:w="0" w:type="auto"/>
        <w:jc w:val="center"/>
        <w:tblLook w:val="04A0" w:firstRow="1" w:lastRow="0" w:firstColumn="1" w:lastColumn="0" w:noHBand="0" w:noVBand="1"/>
      </w:tblPr>
      <w:tblGrid>
        <w:gridCol w:w="9936"/>
      </w:tblGrid>
      <w:tr w:rsidR="00284D74" w14:paraId="1BF26262" w14:textId="77777777">
        <w:trPr>
          <w:jc w:val="center"/>
        </w:trPr>
        <w:tc>
          <w:tcPr>
            <w:tcW w:w="9936" w:type="dxa"/>
            <w:shd w:val="clear" w:color="auto" w:fill="FDEDEC"/>
            <w:vAlign w:val="center"/>
          </w:tcPr>
          <w:p w14:paraId="1E3615E3" w14:textId="77777777" w:rsidR="00284D74" w:rsidRDefault="00284D74">
            <w:pPr>
              <w:spacing w:before="40" w:after="40"/>
            </w:pPr>
            <w:r>
              <w:rPr>
                <w:b/>
                <w:color w:val="18324B"/>
              </w:rPr>
              <w:t xml:space="preserve">Self-harm or suicide content: </w:t>
            </w:r>
            <w:r>
              <w:rPr>
                <w:color w:val="1F1F1F"/>
                <w:sz w:val="20"/>
              </w:rPr>
              <w:t>Never return purely relational coaching. Show crisis-support routing, create a critical case, and suppress romantic or gamified surfaces until risk workflow completes.</w:t>
            </w:r>
          </w:p>
        </w:tc>
      </w:tr>
    </w:tbl>
    <w:p w14:paraId="3CB516EE" w14:textId="77777777" w:rsidR="00284D74" w:rsidRDefault="00284D74">
      <w:pPr>
        <w:spacing w:after="40"/>
      </w:pPr>
    </w:p>
    <w:tbl>
      <w:tblPr>
        <w:tblW w:w="0" w:type="auto"/>
        <w:jc w:val="center"/>
        <w:tblLook w:val="04A0" w:firstRow="1" w:lastRow="0" w:firstColumn="1" w:lastColumn="0" w:noHBand="0" w:noVBand="1"/>
      </w:tblPr>
      <w:tblGrid>
        <w:gridCol w:w="9936"/>
      </w:tblGrid>
      <w:tr w:rsidR="00284D74" w14:paraId="7197B9DA" w14:textId="77777777">
        <w:trPr>
          <w:jc w:val="center"/>
        </w:trPr>
        <w:tc>
          <w:tcPr>
            <w:tcW w:w="9936" w:type="dxa"/>
            <w:shd w:val="clear" w:color="auto" w:fill="FDEDEC"/>
            <w:vAlign w:val="center"/>
          </w:tcPr>
          <w:p w14:paraId="0A3D6D53" w14:textId="77777777" w:rsidR="00284D74" w:rsidRDefault="00284D74">
            <w:pPr>
              <w:spacing w:before="40" w:after="40"/>
            </w:pPr>
            <w:r>
              <w:rPr>
                <w:b/>
                <w:color w:val="18324B"/>
              </w:rPr>
              <w:t xml:space="preserve">Threats of violence: </w:t>
            </w:r>
            <w:r>
              <w:rPr>
                <w:color w:val="1F1F1F"/>
                <w:sz w:val="20"/>
              </w:rPr>
              <w:t>Freeze outbound communication surface, preserve evidence, and escalate to human review immediately.</w:t>
            </w:r>
          </w:p>
        </w:tc>
      </w:tr>
    </w:tbl>
    <w:p w14:paraId="64C1E2F1" w14:textId="77777777" w:rsidR="00284D74" w:rsidRDefault="00284D74">
      <w:pPr>
        <w:spacing w:after="40"/>
      </w:pPr>
    </w:p>
    <w:tbl>
      <w:tblPr>
        <w:tblW w:w="0" w:type="auto"/>
        <w:jc w:val="center"/>
        <w:tblLook w:val="04A0" w:firstRow="1" w:lastRow="0" w:firstColumn="1" w:lastColumn="0" w:noHBand="0" w:noVBand="1"/>
      </w:tblPr>
      <w:tblGrid>
        <w:gridCol w:w="9936"/>
      </w:tblGrid>
      <w:tr w:rsidR="00284D74" w14:paraId="242FFB1D" w14:textId="77777777">
        <w:trPr>
          <w:jc w:val="center"/>
        </w:trPr>
        <w:tc>
          <w:tcPr>
            <w:tcW w:w="9936" w:type="dxa"/>
            <w:shd w:val="clear" w:color="auto" w:fill="FDEDEC"/>
            <w:vAlign w:val="center"/>
          </w:tcPr>
          <w:p w14:paraId="7D2C3667" w14:textId="77777777" w:rsidR="00284D74" w:rsidRDefault="00284D74">
            <w:pPr>
              <w:spacing w:before="40" w:after="40"/>
            </w:pPr>
            <w:r>
              <w:rPr>
                <w:b/>
                <w:color w:val="18324B"/>
              </w:rPr>
              <w:t xml:space="preserve">Abuse or coercive control: </w:t>
            </w:r>
            <w:r>
              <w:rPr>
                <w:color w:val="1F1F1F"/>
                <w:sz w:val="20"/>
              </w:rPr>
              <w:t>Reduce trust in pair-health insights, protect the potentially targeted user, and avoid giving the aggressor tactical guidance on how to argue better.</w:t>
            </w:r>
          </w:p>
        </w:tc>
      </w:tr>
    </w:tbl>
    <w:p w14:paraId="5FC15E60" w14:textId="77777777" w:rsidR="00284D74" w:rsidRDefault="00284D74">
      <w:pPr>
        <w:spacing w:after="40"/>
      </w:pPr>
    </w:p>
    <w:tbl>
      <w:tblPr>
        <w:tblW w:w="0" w:type="auto"/>
        <w:jc w:val="center"/>
        <w:tblLook w:val="04A0" w:firstRow="1" w:lastRow="0" w:firstColumn="1" w:lastColumn="0" w:noHBand="0" w:noVBand="1"/>
      </w:tblPr>
      <w:tblGrid>
        <w:gridCol w:w="9936"/>
      </w:tblGrid>
      <w:tr w:rsidR="00284D74" w14:paraId="152D55A0" w14:textId="77777777">
        <w:trPr>
          <w:jc w:val="center"/>
        </w:trPr>
        <w:tc>
          <w:tcPr>
            <w:tcW w:w="9936" w:type="dxa"/>
            <w:shd w:val="clear" w:color="auto" w:fill="FDEDEC"/>
            <w:vAlign w:val="center"/>
          </w:tcPr>
          <w:p w14:paraId="184E76B9" w14:textId="77777777" w:rsidR="00284D74" w:rsidRDefault="00284D74">
            <w:pPr>
              <w:spacing w:before="40" w:after="40"/>
            </w:pPr>
            <w:r>
              <w:rPr>
                <w:b/>
                <w:color w:val="18324B"/>
              </w:rPr>
              <w:t xml:space="preserve">Revenge or humiliation content in breakup spaces: </w:t>
            </w:r>
            <w:r>
              <w:rPr>
                <w:color w:val="1F1F1F"/>
                <w:sz w:val="20"/>
              </w:rPr>
              <w:t>Auto-hide pending review; do not let ExsAnonymous become Yelp for trauma with worse lighting.</w:t>
            </w:r>
          </w:p>
        </w:tc>
      </w:tr>
    </w:tbl>
    <w:p w14:paraId="073A9A5E" w14:textId="77777777" w:rsidR="00284D74" w:rsidRDefault="00284D74">
      <w:pPr>
        <w:spacing w:after="40"/>
      </w:pPr>
    </w:p>
    <w:tbl>
      <w:tblPr>
        <w:tblW w:w="0" w:type="auto"/>
        <w:jc w:val="center"/>
        <w:tblLook w:val="04A0" w:firstRow="1" w:lastRow="0" w:firstColumn="1" w:lastColumn="0" w:noHBand="0" w:noVBand="1"/>
      </w:tblPr>
      <w:tblGrid>
        <w:gridCol w:w="9936"/>
      </w:tblGrid>
      <w:tr w:rsidR="00284D74" w14:paraId="462B269F" w14:textId="77777777">
        <w:trPr>
          <w:jc w:val="center"/>
        </w:trPr>
        <w:tc>
          <w:tcPr>
            <w:tcW w:w="9936" w:type="dxa"/>
            <w:shd w:val="clear" w:color="auto" w:fill="FDEDEC"/>
            <w:vAlign w:val="center"/>
          </w:tcPr>
          <w:p w14:paraId="6E40C74F" w14:textId="77777777" w:rsidR="00284D74" w:rsidRDefault="00284D74">
            <w:pPr>
              <w:spacing w:before="40" w:after="40"/>
            </w:pPr>
            <w:r>
              <w:rPr>
                <w:b/>
                <w:color w:val="18324B"/>
              </w:rPr>
              <w:t xml:space="preserve">Privacy violations and doxxing: </w:t>
            </w:r>
            <w:r>
              <w:rPr>
                <w:color w:val="1F1F1F"/>
                <w:sz w:val="20"/>
              </w:rPr>
              <w:t>Immediate removal and case creation.</w:t>
            </w:r>
          </w:p>
        </w:tc>
      </w:tr>
    </w:tbl>
    <w:p w14:paraId="00758499" w14:textId="77777777" w:rsidR="00284D74" w:rsidRDefault="00284D74">
      <w:pPr>
        <w:spacing w:after="40"/>
      </w:pPr>
    </w:p>
    <w:tbl>
      <w:tblPr>
        <w:tblW w:w="0" w:type="auto"/>
        <w:jc w:val="center"/>
        <w:tblLook w:val="04A0" w:firstRow="1" w:lastRow="0" w:firstColumn="1" w:lastColumn="0" w:noHBand="0" w:noVBand="1"/>
      </w:tblPr>
      <w:tblGrid>
        <w:gridCol w:w="9936"/>
      </w:tblGrid>
      <w:tr w:rsidR="00284D74" w14:paraId="593AEDAB" w14:textId="77777777">
        <w:trPr>
          <w:jc w:val="center"/>
        </w:trPr>
        <w:tc>
          <w:tcPr>
            <w:tcW w:w="9936" w:type="dxa"/>
            <w:shd w:val="clear" w:color="auto" w:fill="FDEDEC"/>
            <w:vAlign w:val="center"/>
          </w:tcPr>
          <w:p w14:paraId="376C8519" w14:textId="77777777" w:rsidR="00284D74" w:rsidRDefault="00284D74">
            <w:pPr>
              <w:spacing w:before="40" w:after="40"/>
            </w:pPr>
            <w:r>
              <w:rPr>
                <w:b/>
                <w:color w:val="18324B"/>
              </w:rPr>
              <w:t xml:space="preserve">Child safety or explicit exploitation: </w:t>
            </w:r>
            <w:r>
              <w:rPr>
                <w:color w:val="1F1F1F"/>
                <w:sz w:val="20"/>
              </w:rPr>
              <w:t>Immediate critical path and policy-defined reporting steps.</w:t>
            </w:r>
          </w:p>
        </w:tc>
      </w:tr>
    </w:tbl>
    <w:p w14:paraId="44BC9967" w14:textId="77777777" w:rsidR="00284D74" w:rsidRDefault="00284D74">
      <w:pPr>
        <w:spacing w:after="40"/>
      </w:pPr>
    </w:p>
    <w:p w14:paraId="1255EDEC" w14:textId="77777777" w:rsidR="00284D74" w:rsidRDefault="00284D74">
      <w:pPr>
        <w:pStyle w:val="H2X"/>
      </w:pPr>
      <w:r>
        <w:t>6.7 Moderation + scoring separation</w:t>
      </w:r>
    </w:p>
    <w:p w14:paraId="059520A0" w14:textId="77777777" w:rsidR="00284D74" w:rsidRDefault="00284D74">
      <w:pPr>
        <w:pStyle w:val="BodyList"/>
        <w:ind w:hanging="216"/>
      </w:pPr>
      <w:r>
        <w:rPr>
          <w:b/>
        </w:rPr>
        <w:t xml:space="preserve">• </w:t>
      </w:r>
      <w:r>
        <w:t>Moderation events may affect runtime trust tier, messaging rights, and near-term forecast confidence.</w:t>
      </w:r>
    </w:p>
    <w:p w14:paraId="45113BD8" w14:textId="77777777" w:rsidR="00284D74" w:rsidRDefault="00284D74">
      <w:pPr>
        <w:pStyle w:val="BodyList"/>
        <w:ind w:hanging="216"/>
      </w:pPr>
      <w:r>
        <w:rPr>
          <w:b/>
        </w:rPr>
        <w:t xml:space="preserve">• </w:t>
      </w:r>
      <w:r>
        <w:t>Moderation events do not directly rewrite archetype or baseline readiness without governed long-window evidence.</w:t>
      </w:r>
    </w:p>
    <w:p w14:paraId="41319D45" w14:textId="77777777" w:rsidR="00284D74" w:rsidRDefault="00284D74">
      <w:pPr>
        <w:pStyle w:val="BodyList"/>
        <w:ind w:hanging="216"/>
      </w:pPr>
      <w:r>
        <w:rPr>
          <w:b/>
        </w:rPr>
        <w:t xml:space="preserve">• </w:t>
      </w:r>
      <w:r>
        <w:t>A severe moderation event may add a temporary safety overlay to pair outputs, but the underlying historical scores stay auditable.</w:t>
      </w:r>
    </w:p>
    <w:p w14:paraId="276B24B4" w14:textId="77777777" w:rsidR="00284D74" w:rsidRDefault="00284D74">
      <w:r>
        <w:br w:type="page"/>
      </w:r>
    </w:p>
    <w:p w14:paraId="546BCF8D" w14:textId="77777777" w:rsidR="00284D74" w:rsidRDefault="00284D74">
      <w:pPr>
        <w:pStyle w:val="H1X"/>
      </w:pPr>
      <w:r>
        <w:lastRenderedPageBreak/>
        <w:t>7. Evidence Bands for Forecasts and AI Insights</w:t>
      </w:r>
    </w:p>
    <w:p w14:paraId="47063CF9" w14:textId="77777777" w:rsidR="00284D74" w:rsidRDefault="00284D74">
      <w:pPr>
        <w:spacing w:after="80"/>
      </w:pPr>
      <w:r>
        <w:t>Confidence is not enough. A model can be numerically confident while still relying on thin, one-sided, or stale evidence. Every meaningful insight must therefore carry an evidence band.</w:t>
      </w:r>
    </w:p>
    <w:p w14:paraId="555DF3BF" w14:textId="77777777" w:rsidR="00284D74" w:rsidRDefault="00284D74">
      <w:pPr>
        <w:pStyle w:val="H2X"/>
      </w:pPr>
      <w:r>
        <w:t>7.1 Evidence score model</w:t>
      </w:r>
    </w:p>
    <w:p w14:paraId="105CD7AE" w14:textId="77777777" w:rsidR="00284D74" w:rsidRDefault="00284D74">
      <w:pPr>
        <w:spacing w:after="80"/>
      </w:pPr>
      <w:r>
        <w:t>EvidenceScore = 0.30 * SourceCoverage + 0.20 * RecencyStrength + 0.20 * ObjectiveSignalDepth + 0.15 * SubjectiveSignalDepth + 0.10 * CrossSourceAgreement + 0.05 * ConsentCompleteness</w:t>
      </w:r>
    </w:p>
    <w:p w14:paraId="54CAFA43" w14:textId="77777777" w:rsidR="00284D74" w:rsidRDefault="00284D74">
      <w:pPr>
        <w:pStyle w:val="BodyList"/>
        <w:ind w:hanging="216"/>
      </w:pPr>
      <w:r>
        <w:rPr>
          <w:b/>
        </w:rPr>
        <w:t xml:space="preserve">• </w:t>
      </w:r>
      <w:r>
        <w:t>SourceCoverage measures how many relevant streams contribute: assessment, messaging metadata, message-content AI, Sanctuary, ExsAnonymous, couple reflections, and prior outcome history.</w:t>
      </w:r>
    </w:p>
    <w:p w14:paraId="09EFC432" w14:textId="77777777" w:rsidR="00284D74" w:rsidRDefault="00284D74">
      <w:pPr>
        <w:pStyle w:val="BodyList"/>
        <w:ind w:hanging="216"/>
      </w:pPr>
      <w:r>
        <w:rPr>
          <w:b/>
        </w:rPr>
        <w:t xml:space="preserve">• </w:t>
      </w:r>
      <w:r>
        <w:t>RecencyStrength measures how fresh the signals are for the output window.</w:t>
      </w:r>
    </w:p>
    <w:p w14:paraId="4E465C33" w14:textId="77777777" w:rsidR="00284D74" w:rsidRDefault="00284D74">
      <w:pPr>
        <w:pStyle w:val="BodyList"/>
        <w:ind w:hanging="216"/>
      </w:pPr>
      <w:r>
        <w:rPr>
          <w:b/>
        </w:rPr>
        <w:t xml:space="preserve">• </w:t>
      </w:r>
      <w:r>
        <w:t>ObjectiveSignalDepth measures count and quality of behavioral events, not just self-report.</w:t>
      </w:r>
    </w:p>
    <w:p w14:paraId="7C4BE68B" w14:textId="77777777" w:rsidR="00284D74" w:rsidRDefault="00284D74">
      <w:pPr>
        <w:pStyle w:val="BodyList"/>
        <w:ind w:hanging="216"/>
      </w:pPr>
      <w:r>
        <w:rPr>
          <w:b/>
        </w:rPr>
        <w:t xml:space="preserve">• </w:t>
      </w:r>
      <w:r>
        <w:t>SubjectiveSignalDepth measures presence of check-ins, perception checks, trigger logs, and contextual notes.</w:t>
      </w:r>
    </w:p>
    <w:p w14:paraId="06D8506B" w14:textId="77777777" w:rsidR="00284D74" w:rsidRDefault="00284D74">
      <w:pPr>
        <w:pStyle w:val="BodyList"/>
        <w:ind w:hanging="216"/>
      </w:pPr>
      <w:r>
        <w:rPr>
          <w:b/>
        </w:rPr>
        <w:t xml:space="preserve">• </w:t>
      </w:r>
      <w:r>
        <w:t>CrossSourceAgreement rewards coherence and penalizes contradiction.</w:t>
      </w:r>
    </w:p>
    <w:p w14:paraId="3391DE55" w14:textId="77777777" w:rsidR="00284D74" w:rsidRDefault="00284D74">
      <w:pPr>
        <w:pStyle w:val="BodyList"/>
        <w:ind w:hanging="216"/>
      </w:pPr>
      <w:r>
        <w:rPr>
          <w:b/>
        </w:rPr>
        <w:t xml:space="preserve">• </w:t>
      </w:r>
      <w:r>
        <w:t>ConsentCompleteness prevents the product from speaking like it sees both sides when it only has one.</w:t>
      </w:r>
    </w:p>
    <w:p w14:paraId="7E0B24F6" w14:textId="77777777" w:rsidR="00284D74" w:rsidRDefault="00284D74">
      <w:pPr>
        <w:pStyle w:val="H2X"/>
      </w:pPr>
      <w:r>
        <w:t>7.2 Locked evidence bands</w:t>
      </w:r>
    </w:p>
    <w:tbl>
      <w:tblPr>
        <w:tblStyle w:val="TableGrid"/>
        <w:tblW w:w="0" w:type="auto"/>
        <w:jc w:val="center"/>
        <w:tblLook w:val="04A0" w:firstRow="1" w:lastRow="0" w:firstColumn="1" w:lastColumn="0" w:noHBand="0" w:noVBand="1"/>
      </w:tblPr>
      <w:tblGrid>
        <w:gridCol w:w="1655"/>
        <w:gridCol w:w="1707"/>
        <w:gridCol w:w="6790"/>
      </w:tblGrid>
      <w:tr w:rsidR="00284D74" w14:paraId="790AA2D5" w14:textId="77777777">
        <w:trPr>
          <w:tblHeader/>
          <w:jc w:val="center"/>
        </w:trPr>
        <w:tc>
          <w:tcPr>
            <w:tcW w:w="1440" w:type="dxa"/>
            <w:shd w:val="clear" w:color="auto" w:fill="2F5D8A"/>
            <w:vAlign w:val="center"/>
          </w:tcPr>
          <w:p w14:paraId="0C95F984" w14:textId="77777777" w:rsidR="00284D74" w:rsidRDefault="00284D74">
            <w:pPr>
              <w:jc w:val="center"/>
            </w:pPr>
            <w:r>
              <w:rPr>
                <w:b/>
                <w:color w:val="FFFFFF"/>
                <w:sz w:val="19"/>
              </w:rPr>
              <w:t>Band</w:t>
            </w:r>
          </w:p>
        </w:tc>
        <w:tc>
          <w:tcPr>
            <w:tcW w:w="1728" w:type="dxa"/>
            <w:shd w:val="clear" w:color="auto" w:fill="2F5D8A"/>
            <w:vAlign w:val="center"/>
          </w:tcPr>
          <w:p w14:paraId="7091F213" w14:textId="77777777" w:rsidR="00284D74" w:rsidRDefault="00284D74">
            <w:pPr>
              <w:jc w:val="center"/>
            </w:pPr>
            <w:r>
              <w:rPr>
                <w:b/>
                <w:color w:val="FFFFFF"/>
                <w:sz w:val="19"/>
              </w:rPr>
              <w:t>Score range</w:t>
            </w:r>
          </w:p>
        </w:tc>
        <w:tc>
          <w:tcPr>
            <w:tcW w:w="6912" w:type="dxa"/>
            <w:shd w:val="clear" w:color="auto" w:fill="2F5D8A"/>
            <w:vAlign w:val="center"/>
          </w:tcPr>
          <w:p w14:paraId="2A00BACA" w14:textId="77777777" w:rsidR="00284D74" w:rsidRDefault="00284D74">
            <w:pPr>
              <w:jc w:val="center"/>
            </w:pPr>
            <w:r>
              <w:rPr>
                <w:b/>
                <w:color w:val="FFFFFF"/>
                <w:sz w:val="19"/>
              </w:rPr>
              <w:t>Display rule</w:t>
            </w:r>
          </w:p>
        </w:tc>
      </w:tr>
      <w:tr w:rsidR="00284D74" w14:paraId="3EE83A2B" w14:textId="77777777">
        <w:trPr>
          <w:jc w:val="center"/>
        </w:trPr>
        <w:tc>
          <w:tcPr>
            <w:tcW w:w="1440" w:type="dxa"/>
            <w:shd w:val="clear" w:color="auto" w:fill="EEF4F8"/>
            <w:vAlign w:val="center"/>
          </w:tcPr>
          <w:p w14:paraId="2815C236" w14:textId="77777777" w:rsidR="00284D74" w:rsidRDefault="00284D74">
            <w:r>
              <w:rPr>
                <w:sz w:val="19"/>
              </w:rPr>
              <w:t>E0_NONE</w:t>
            </w:r>
          </w:p>
        </w:tc>
        <w:tc>
          <w:tcPr>
            <w:tcW w:w="1728" w:type="dxa"/>
            <w:vAlign w:val="center"/>
          </w:tcPr>
          <w:p w14:paraId="65C85CC5" w14:textId="77777777" w:rsidR="00284D74" w:rsidRDefault="00284D74">
            <w:r>
              <w:rPr>
                <w:sz w:val="19"/>
              </w:rPr>
              <w:t>0.00-0.09</w:t>
            </w:r>
          </w:p>
        </w:tc>
        <w:tc>
          <w:tcPr>
            <w:tcW w:w="6912" w:type="dxa"/>
            <w:vAlign w:val="center"/>
          </w:tcPr>
          <w:p w14:paraId="529BD286" w14:textId="77777777" w:rsidR="00284D74" w:rsidRDefault="00284D74">
            <w:r>
              <w:rPr>
                <w:sz w:val="19"/>
              </w:rPr>
              <w:t>Do not show user-facing insight. Store internal placeholder only.</w:t>
            </w:r>
          </w:p>
        </w:tc>
      </w:tr>
      <w:tr w:rsidR="00284D74" w14:paraId="479D5845" w14:textId="77777777">
        <w:trPr>
          <w:jc w:val="center"/>
        </w:trPr>
        <w:tc>
          <w:tcPr>
            <w:tcW w:w="1440" w:type="dxa"/>
            <w:shd w:val="clear" w:color="auto" w:fill="EEF4F8"/>
            <w:vAlign w:val="center"/>
          </w:tcPr>
          <w:p w14:paraId="6E0C5524" w14:textId="77777777" w:rsidR="00284D74" w:rsidRDefault="00284D74">
            <w:r>
              <w:rPr>
                <w:sz w:val="19"/>
              </w:rPr>
              <w:t>E1_THIN</w:t>
            </w:r>
          </w:p>
        </w:tc>
        <w:tc>
          <w:tcPr>
            <w:tcW w:w="1728" w:type="dxa"/>
            <w:vAlign w:val="center"/>
          </w:tcPr>
          <w:p w14:paraId="6A2B37E4" w14:textId="77777777" w:rsidR="00284D74" w:rsidRDefault="00284D74">
            <w:r>
              <w:rPr>
                <w:sz w:val="19"/>
              </w:rPr>
              <w:t>0.10-0.29</w:t>
            </w:r>
          </w:p>
        </w:tc>
        <w:tc>
          <w:tcPr>
            <w:tcW w:w="6912" w:type="dxa"/>
            <w:vAlign w:val="center"/>
          </w:tcPr>
          <w:p w14:paraId="170C22BD" w14:textId="77777777" w:rsidR="00284D74" w:rsidRDefault="00284D74">
            <w:r>
              <w:rPr>
                <w:sz w:val="19"/>
              </w:rPr>
              <w:t>Show only soft language such as 'early signal' or keep internal by product choice.</w:t>
            </w:r>
          </w:p>
        </w:tc>
      </w:tr>
      <w:tr w:rsidR="00284D74" w14:paraId="0F658A9B" w14:textId="77777777">
        <w:trPr>
          <w:jc w:val="center"/>
        </w:trPr>
        <w:tc>
          <w:tcPr>
            <w:tcW w:w="1440" w:type="dxa"/>
            <w:shd w:val="clear" w:color="auto" w:fill="EEF4F8"/>
            <w:vAlign w:val="center"/>
          </w:tcPr>
          <w:p w14:paraId="7A501DF6" w14:textId="77777777" w:rsidR="00284D74" w:rsidRDefault="00284D74">
            <w:r>
              <w:rPr>
                <w:sz w:val="19"/>
              </w:rPr>
              <w:t>E2_PARTIAL</w:t>
            </w:r>
          </w:p>
        </w:tc>
        <w:tc>
          <w:tcPr>
            <w:tcW w:w="1728" w:type="dxa"/>
            <w:vAlign w:val="center"/>
          </w:tcPr>
          <w:p w14:paraId="6E9A70D5" w14:textId="77777777" w:rsidR="00284D74" w:rsidRDefault="00284D74">
            <w:r>
              <w:rPr>
                <w:sz w:val="19"/>
              </w:rPr>
              <w:t>0.30-0.49</w:t>
            </w:r>
          </w:p>
        </w:tc>
        <w:tc>
          <w:tcPr>
            <w:tcW w:w="6912" w:type="dxa"/>
            <w:vAlign w:val="center"/>
          </w:tcPr>
          <w:p w14:paraId="35E78EFF" w14:textId="77777777" w:rsidR="00284D74" w:rsidRDefault="00284D74">
            <w:r>
              <w:rPr>
                <w:sz w:val="19"/>
              </w:rPr>
              <w:t>Show guidance with caution phrasing; never strong causal language.</w:t>
            </w:r>
          </w:p>
        </w:tc>
      </w:tr>
      <w:tr w:rsidR="00284D74" w14:paraId="72D35908" w14:textId="77777777">
        <w:trPr>
          <w:jc w:val="center"/>
        </w:trPr>
        <w:tc>
          <w:tcPr>
            <w:tcW w:w="1440" w:type="dxa"/>
            <w:shd w:val="clear" w:color="auto" w:fill="EEF4F8"/>
            <w:vAlign w:val="center"/>
          </w:tcPr>
          <w:p w14:paraId="4583181A" w14:textId="77777777" w:rsidR="00284D74" w:rsidRDefault="00284D74">
            <w:r>
              <w:rPr>
                <w:sz w:val="19"/>
              </w:rPr>
              <w:t>E3_MODERATE</w:t>
            </w:r>
          </w:p>
        </w:tc>
        <w:tc>
          <w:tcPr>
            <w:tcW w:w="1728" w:type="dxa"/>
            <w:vAlign w:val="center"/>
          </w:tcPr>
          <w:p w14:paraId="51407556" w14:textId="77777777" w:rsidR="00284D74" w:rsidRDefault="00284D74">
            <w:r>
              <w:rPr>
                <w:sz w:val="19"/>
              </w:rPr>
              <w:t>0.50-0.69</w:t>
            </w:r>
          </w:p>
        </w:tc>
        <w:tc>
          <w:tcPr>
            <w:tcW w:w="6912" w:type="dxa"/>
            <w:vAlign w:val="center"/>
          </w:tcPr>
          <w:p w14:paraId="30E2408E" w14:textId="77777777" w:rsidR="00284D74" w:rsidRDefault="00284D74">
            <w:r>
              <w:rPr>
                <w:sz w:val="19"/>
              </w:rPr>
              <w:t>User-facing summary allowed; action suggestions may be shown.</w:t>
            </w:r>
          </w:p>
        </w:tc>
      </w:tr>
      <w:tr w:rsidR="00284D74" w14:paraId="7D684E23" w14:textId="77777777">
        <w:trPr>
          <w:jc w:val="center"/>
        </w:trPr>
        <w:tc>
          <w:tcPr>
            <w:tcW w:w="1440" w:type="dxa"/>
            <w:shd w:val="clear" w:color="auto" w:fill="EEF4F8"/>
            <w:vAlign w:val="center"/>
          </w:tcPr>
          <w:p w14:paraId="310B72C1" w14:textId="77777777" w:rsidR="00284D74" w:rsidRDefault="00284D74">
            <w:r>
              <w:rPr>
                <w:sz w:val="19"/>
              </w:rPr>
              <w:t>E4_STRONG</w:t>
            </w:r>
          </w:p>
        </w:tc>
        <w:tc>
          <w:tcPr>
            <w:tcW w:w="1728" w:type="dxa"/>
            <w:vAlign w:val="center"/>
          </w:tcPr>
          <w:p w14:paraId="1F3E30DB" w14:textId="77777777" w:rsidR="00284D74" w:rsidRDefault="00284D74">
            <w:r>
              <w:rPr>
                <w:sz w:val="19"/>
              </w:rPr>
              <w:t>0.70-0.84</w:t>
            </w:r>
          </w:p>
        </w:tc>
        <w:tc>
          <w:tcPr>
            <w:tcW w:w="6912" w:type="dxa"/>
            <w:vAlign w:val="center"/>
          </w:tcPr>
          <w:p w14:paraId="2FE4F3C3" w14:textId="77777777" w:rsidR="00284D74" w:rsidRDefault="00284D74">
            <w:r>
              <w:rPr>
                <w:sz w:val="19"/>
              </w:rPr>
              <w:t>Strong but still non-diagnostic language allowed.</w:t>
            </w:r>
          </w:p>
        </w:tc>
      </w:tr>
      <w:tr w:rsidR="00284D74" w14:paraId="5E98F8ED" w14:textId="77777777">
        <w:trPr>
          <w:jc w:val="center"/>
        </w:trPr>
        <w:tc>
          <w:tcPr>
            <w:tcW w:w="1440" w:type="dxa"/>
            <w:shd w:val="clear" w:color="auto" w:fill="EEF4F8"/>
            <w:vAlign w:val="center"/>
          </w:tcPr>
          <w:p w14:paraId="258A8DCD" w14:textId="77777777" w:rsidR="00284D74" w:rsidRDefault="00284D74">
            <w:r>
              <w:rPr>
                <w:sz w:val="19"/>
              </w:rPr>
              <w:t>E5_COMPELLING</w:t>
            </w:r>
          </w:p>
        </w:tc>
        <w:tc>
          <w:tcPr>
            <w:tcW w:w="1728" w:type="dxa"/>
            <w:vAlign w:val="center"/>
          </w:tcPr>
          <w:p w14:paraId="4F6EB954" w14:textId="77777777" w:rsidR="00284D74" w:rsidRDefault="00284D74">
            <w:r>
              <w:rPr>
                <w:sz w:val="19"/>
              </w:rPr>
              <w:t>0.85-1.00</w:t>
            </w:r>
          </w:p>
        </w:tc>
        <w:tc>
          <w:tcPr>
            <w:tcW w:w="6912" w:type="dxa"/>
            <w:vAlign w:val="center"/>
          </w:tcPr>
          <w:p w14:paraId="65C8ACC5" w14:textId="77777777" w:rsidR="00284D74" w:rsidRDefault="00284D74">
            <w:r>
              <w:rPr>
                <w:sz w:val="19"/>
              </w:rPr>
              <w:t>High-confidence, multi-source evidence with strong freshness and agreement.</w:t>
            </w:r>
          </w:p>
        </w:tc>
      </w:tr>
    </w:tbl>
    <w:p w14:paraId="2D928380" w14:textId="77777777" w:rsidR="00284D74" w:rsidRDefault="00284D74">
      <w:pPr>
        <w:spacing w:after="80"/>
      </w:pPr>
    </w:p>
    <w:p w14:paraId="68CB9273" w14:textId="77777777" w:rsidR="00284D74" w:rsidRDefault="00284D74">
      <w:pPr>
        <w:pStyle w:val="H2X"/>
      </w:pPr>
      <w:r>
        <w:t>7.3 Forecast display rules by band</w:t>
      </w:r>
    </w:p>
    <w:tbl>
      <w:tblPr>
        <w:tblStyle w:val="TableGrid"/>
        <w:tblW w:w="0" w:type="auto"/>
        <w:jc w:val="center"/>
        <w:tblLook w:val="04A0" w:firstRow="1" w:lastRow="0" w:firstColumn="1" w:lastColumn="0" w:noHBand="0" w:noVBand="1"/>
      </w:tblPr>
      <w:tblGrid>
        <w:gridCol w:w="1728"/>
        <w:gridCol w:w="8352"/>
      </w:tblGrid>
      <w:tr w:rsidR="00284D74" w14:paraId="28126D6D" w14:textId="77777777">
        <w:trPr>
          <w:tblHeader/>
          <w:jc w:val="center"/>
        </w:trPr>
        <w:tc>
          <w:tcPr>
            <w:tcW w:w="1728" w:type="dxa"/>
            <w:shd w:val="clear" w:color="auto" w:fill="2F5D8A"/>
            <w:vAlign w:val="center"/>
          </w:tcPr>
          <w:p w14:paraId="64BE3485" w14:textId="77777777" w:rsidR="00284D74" w:rsidRDefault="00284D74">
            <w:pPr>
              <w:jc w:val="center"/>
            </w:pPr>
            <w:r>
              <w:rPr>
                <w:b/>
                <w:color w:val="FFFFFF"/>
                <w:sz w:val="19"/>
              </w:rPr>
              <w:t>Band</w:t>
            </w:r>
          </w:p>
        </w:tc>
        <w:tc>
          <w:tcPr>
            <w:tcW w:w="8352" w:type="dxa"/>
            <w:shd w:val="clear" w:color="auto" w:fill="2F5D8A"/>
            <w:vAlign w:val="center"/>
          </w:tcPr>
          <w:p w14:paraId="6FF1BDFC" w14:textId="77777777" w:rsidR="00284D74" w:rsidRDefault="00284D74">
            <w:pPr>
              <w:jc w:val="center"/>
            </w:pPr>
            <w:r>
              <w:rPr>
                <w:b/>
                <w:color w:val="FFFFFF"/>
                <w:sz w:val="19"/>
              </w:rPr>
              <w:t>What user sees</w:t>
            </w:r>
          </w:p>
        </w:tc>
      </w:tr>
      <w:tr w:rsidR="00284D74" w14:paraId="436E2D2D" w14:textId="77777777">
        <w:trPr>
          <w:jc w:val="center"/>
        </w:trPr>
        <w:tc>
          <w:tcPr>
            <w:tcW w:w="1728" w:type="dxa"/>
            <w:shd w:val="clear" w:color="auto" w:fill="F3F7FA"/>
            <w:vAlign w:val="center"/>
          </w:tcPr>
          <w:p w14:paraId="65FCB242" w14:textId="77777777" w:rsidR="00284D74" w:rsidRDefault="00284D74">
            <w:r>
              <w:rPr>
                <w:sz w:val="19"/>
              </w:rPr>
              <w:t>E1_THIN</w:t>
            </w:r>
          </w:p>
        </w:tc>
        <w:tc>
          <w:tcPr>
            <w:tcW w:w="8352" w:type="dxa"/>
            <w:vAlign w:val="center"/>
          </w:tcPr>
          <w:p w14:paraId="2A4F68A4" w14:textId="77777777" w:rsidR="00284D74" w:rsidRDefault="00284D74">
            <w:r>
              <w:rPr>
                <w:sz w:val="19"/>
              </w:rPr>
              <w:t>Do not surface numeric forecast to users; internal only or 'not enough shared data yet'.</w:t>
            </w:r>
          </w:p>
        </w:tc>
      </w:tr>
      <w:tr w:rsidR="00284D74" w14:paraId="61766875" w14:textId="77777777">
        <w:trPr>
          <w:jc w:val="center"/>
        </w:trPr>
        <w:tc>
          <w:tcPr>
            <w:tcW w:w="1728" w:type="dxa"/>
            <w:shd w:val="clear" w:color="auto" w:fill="F3F7FA"/>
            <w:vAlign w:val="center"/>
          </w:tcPr>
          <w:p w14:paraId="74C7E9C4" w14:textId="77777777" w:rsidR="00284D74" w:rsidRDefault="00284D74">
            <w:r>
              <w:rPr>
                <w:sz w:val="19"/>
              </w:rPr>
              <w:t>E2_PARTIAL</w:t>
            </w:r>
          </w:p>
        </w:tc>
        <w:tc>
          <w:tcPr>
            <w:tcW w:w="8352" w:type="dxa"/>
            <w:vAlign w:val="center"/>
          </w:tcPr>
          <w:p w14:paraId="345FFCEA" w14:textId="77777777" w:rsidR="00284D74" w:rsidRDefault="00284D74">
            <w:r>
              <w:rPr>
                <w:sz w:val="19"/>
              </w:rPr>
              <w:t>Show forecast band label only, no exact number, plus note that more shared data improves accuracy.</w:t>
            </w:r>
          </w:p>
        </w:tc>
      </w:tr>
      <w:tr w:rsidR="00284D74" w14:paraId="71F5EEE8" w14:textId="77777777">
        <w:trPr>
          <w:jc w:val="center"/>
        </w:trPr>
        <w:tc>
          <w:tcPr>
            <w:tcW w:w="1728" w:type="dxa"/>
            <w:shd w:val="clear" w:color="auto" w:fill="F3F7FA"/>
            <w:vAlign w:val="center"/>
          </w:tcPr>
          <w:p w14:paraId="16924D56" w14:textId="77777777" w:rsidR="00284D74" w:rsidRDefault="00284D74">
            <w:r>
              <w:rPr>
                <w:sz w:val="19"/>
              </w:rPr>
              <w:t>E3_MODERATE</w:t>
            </w:r>
          </w:p>
        </w:tc>
        <w:tc>
          <w:tcPr>
            <w:tcW w:w="8352" w:type="dxa"/>
            <w:vAlign w:val="center"/>
          </w:tcPr>
          <w:p w14:paraId="05ADA740" w14:textId="77777777" w:rsidR="00284D74" w:rsidRDefault="00284D74">
            <w:r>
              <w:rPr>
                <w:sz w:val="19"/>
              </w:rPr>
              <w:t>Show exact forecast and top 2 drivers.</w:t>
            </w:r>
          </w:p>
        </w:tc>
      </w:tr>
      <w:tr w:rsidR="00284D74" w14:paraId="4C24B5A7" w14:textId="77777777">
        <w:trPr>
          <w:jc w:val="center"/>
        </w:trPr>
        <w:tc>
          <w:tcPr>
            <w:tcW w:w="1728" w:type="dxa"/>
            <w:shd w:val="clear" w:color="auto" w:fill="F3F7FA"/>
            <w:vAlign w:val="center"/>
          </w:tcPr>
          <w:p w14:paraId="02DB1E04" w14:textId="77777777" w:rsidR="00284D74" w:rsidRDefault="00284D74">
            <w:r>
              <w:rPr>
                <w:sz w:val="19"/>
              </w:rPr>
              <w:t>E4_STRONG</w:t>
            </w:r>
          </w:p>
        </w:tc>
        <w:tc>
          <w:tcPr>
            <w:tcW w:w="8352" w:type="dxa"/>
            <w:vAlign w:val="center"/>
          </w:tcPr>
          <w:p w14:paraId="2B1B29F0" w14:textId="77777777" w:rsidR="00284D74" w:rsidRDefault="00284D74">
            <w:r>
              <w:rPr>
                <w:sz w:val="19"/>
              </w:rPr>
              <w:t>Show exact forecast, top drivers, and recommended interventions.</w:t>
            </w:r>
          </w:p>
        </w:tc>
      </w:tr>
      <w:tr w:rsidR="00284D74" w14:paraId="0AD2AD29" w14:textId="77777777">
        <w:trPr>
          <w:jc w:val="center"/>
        </w:trPr>
        <w:tc>
          <w:tcPr>
            <w:tcW w:w="1728" w:type="dxa"/>
            <w:shd w:val="clear" w:color="auto" w:fill="F3F7FA"/>
            <w:vAlign w:val="center"/>
          </w:tcPr>
          <w:p w14:paraId="3759B3DE" w14:textId="77777777" w:rsidR="00284D74" w:rsidRDefault="00284D74">
            <w:r>
              <w:rPr>
                <w:sz w:val="19"/>
              </w:rPr>
              <w:t>E5_COMPELLING</w:t>
            </w:r>
          </w:p>
        </w:tc>
        <w:tc>
          <w:tcPr>
            <w:tcW w:w="8352" w:type="dxa"/>
            <w:vAlign w:val="center"/>
          </w:tcPr>
          <w:p w14:paraId="07560A38" w14:textId="77777777" w:rsidR="00284D74" w:rsidRDefault="00284D74">
            <w:r>
              <w:rPr>
                <w:sz w:val="19"/>
              </w:rPr>
              <w:t>Show exact forecast, drivers, evidence explanation, and trend comparison.</w:t>
            </w:r>
          </w:p>
        </w:tc>
      </w:tr>
    </w:tbl>
    <w:p w14:paraId="4F49B4D1" w14:textId="77777777" w:rsidR="00284D74" w:rsidRDefault="00284D74">
      <w:pPr>
        <w:spacing w:after="80"/>
      </w:pPr>
    </w:p>
    <w:p w14:paraId="59AA953C" w14:textId="77777777" w:rsidR="00284D74" w:rsidRDefault="00284D74">
      <w:pPr>
        <w:pStyle w:val="H2X"/>
      </w:pPr>
      <w:r>
        <w:t>7.4 AI narrative language policy</w:t>
      </w:r>
    </w:p>
    <w:p w14:paraId="002BFA70" w14:textId="77777777" w:rsidR="00284D74" w:rsidRDefault="00284D74">
      <w:pPr>
        <w:pStyle w:val="BodyList"/>
        <w:ind w:hanging="216"/>
      </w:pPr>
      <w:r>
        <w:rPr>
          <w:b/>
        </w:rPr>
        <w:t xml:space="preserve">• </w:t>
      </w:r>
      <w:r>
        <w:t>E1/E2 outputs use language like: 'early signal,' 'possible pattern,' 'based on limited evidence,' or 'this may change as more interaction data arrives.'</w:t>
      </w:r>
    </w:p>
    <w:p w14:paraId="323353C9" w14:textId="77777777" w:rsidR="00284D74" w:rsidRDefault="00284D74">
      <w:pPr>
        <w:pStyle w:val="BodyList"/>
        <w:ind w:hanging="216"/>
      </w:pPr>
      <w:r>
        <w:rPr>
          <w:b/>
        </w:rPr>
        <w:t xml:space="preserve">• </w:t>
      </w:r>
      <w:r>
        <w:t>E3 outputs may say: 'current pattern suggests.'</w:t>
      </w:r>
    </w:p>
    <w:p w14:paraId="7622093B" w14:textId="77777777" w:rsidR="00284D74" w:rsidRDefault="00284D74">
      <w:pPr>
        <w:pStyle w:val="BodyList"/>
        <w:ind w:hanging="216"/>
      </w:pPr>
      <w:r>
        <w:rPr>
          <w:b/>
        </w:rPr>
        <w:t xml:space="preserve">• </w:t>
      </w:r>
      <w:r>
        <w:t>E4/E5 outputs may say: 'the available evidence strongly suggests,' but may never use diagnostic language unless the product is explicitly designed for licensed clinical use, which it is not.</w:t>
      </w:r>
    </w:p>
    <w:p w14:paraId="12C9020A" w14:textId="77777777" w:rsidR="00284D74" w:rsidRDefault="00284D74">
      <w:pPr>
        <w:pStyle w:val="BodyList"/>
        <w:ind w:hanging="216"/>
      </w:pPr>
      <w:r>
        <w:rPr>
          <w:b/>
        </w:rPr>
        <w:t xml:space="preserve">• </w:t>
      </w:r>
      <w:r>
        <w:t>If ConsentCompleteness &lt; 0.50, all pair insights must explicitly say they are based on partial shared visibility.</w:t>
      </w:r>
    </w:p>
    <w:p w14:paraId="445FF8CC" w14:textId="77777777" w:rsidR="00284D74" w:rsidRDefault="00284D74">
      <w:pPr>
        <w:pStyle w:val="H2X"/>
      </w:pPr>
      <w:r>
        <w:t>7.5 AI insight record contract additions</w:t>
      </w:r>
    </w:p>
    <w:tbl>
      <w:tblPr>
        <w:tblStyle w:val="TableGrid"/>
        <w:tblW w:w="0" w:type="auto"/>
        <w:jc w:val="center"/>
        <w:tblLook w:val="04A0" w:firstRow="1" w:lastRow="0" w:firstColumn="1" w:lastColumn="0" w:noHBand="0" w:noVBand="1"/>
      </w:tblPr>
      <w:tblGrid>
        <w:gridCol w:w="2592"/>
        <w:gridCol w:w="2016"/>
        <w:gridCol w:w="5328"/>
      </w:tblGrid>
      <w:tr w:rsidR="00284D74" w14:paraId="668E641E" w14:textId="77777777">
        <w:trPr>
          <w:tblHeader/>
          <w:jc w:val="center"/>
        </w:trPr>
        <w:tc>
          <w:tcPr>
            <w:tcW w:w="2592" w:type="dxa"/>
            <w:shd w:val="clear" w:color="auto" w:fill="2F5D8A"/>
            <w:vAlign w:val="center"/>
          </w:tcPr>
          <w:p w14:paraId="30D888AC" w14:textId="77777777" w:rsidR="00284D74" w:rsidRDefault="00284D74">
            <w:pPr>
              <w:jc w:val="center"/>
            </w:pPr>
            <w:r>
              <w:rPr>
                <w:b/>
                <w:color w:val="FFFFFF"/>
                <w:sz w:val="19"/>
              </w:rPr>
              <w:t>New field</w:t>
            </w:r>
          </w:p>
        </w:tc>
        <w:tc>
          <w:tcPr>
            <w:tcW w:w="2016" w:type="dxa"/>
            <w:shd w:val="clear" w:color="auto" w:fill="2F5D8A"/>
            <w:vAlign w:val="center"/>
          </w:tcPr>
          <w:p w14:paraId="7DFFEACC" w14:textId="77777777" w:rsidR="00284D74" w:rsidRDefault="00284D74">
            <w:pPr>
              <w:jc w:val="center"/>
            </w:pPr>
            <w:r>
              <w:rPr>
                <w:b/>
                <w:color w:val="FFFFFF"/>
                <w:sz w:val="19"/>
              </w:rPr>
              <w:t>Type</w:t>
            </w:r>
          </w:p>
        </w:tc>
        <w:tc>
          <w:tcPr>
            <w:tcW w:w="5328" w:type="dxa"/>
            <w:shd w:val="clear" w:color="auto" w:fill="2F5D8A"/>
            <w:vAlign w:val="center"/>
          </w:tcPr>
          <w:p w14:paraId="5DDF9CC7" w14:textId="77777777" w:rsidR="00284D74" w:rsidRDefault="00284D74">
            <w:pPr>
              <w:jc w:val="center"/>
            </w:pPr>
            <w:r>
              <w:rPr>
                <w:b/>
                <w:color w:val="FFFFFF"/>
                <w:sz w:val="19"/>
              </w:rPr>
              <w:t>Meaning</w:t>
            </w:r>
          </w:p>
        </w:tc>
      </w:tr>
      <w:tr w:rsidR="00284D74" w14:paraId="09C96B5F" w14:textId="77777777">
        <w:trPr>
          <w:jc w:val="center"/>
        </w:trPr>
        <w:tc>
          <w:tcPr>
            <w:tcW w:w="2592" w:type="dxa"/>
            <w:shd w:val="clear" w:color="auto" w:fill="EEF4F8"/>
            <w:vAlign w:val="center"/>
          </w:tcPr>
          <w:p w14:paraId="7FA3CD54" w14:textId="77777777" w:rsidR="00284D74" w:rsidRDefault="00284D74">
            <w:r>
              <w:rPr>
                <w:sz w:val="19"/>
              </w:rPr>
              <w:t>evidence_score</w:t>
            </w:r>
          </w:p>
        </w:tc>
        <w:tc>
          <w:tcPr>
            <w:tcW w:w="2016" w:type="dxa"/>
            <w:vAlign w:val="center"/>
          </w:tcPr>
          <w:p w14:paraId="4A090813" w14:textId="77777777" w:rsidR="00284D74" w:rsidRDefault="00284D74">
            <w:r>
              <w:rPr>
                <w:sz w:val="19"/>
              </w:rPr>
              <w:t>numeric(5,2)</w:t>
            </w:r>
          </w:p>
        </w:tc>
        <w:tc>
          <w:tcPr>
            <w:tcW w:w="5328" w:type="dxa"/>
            <w:vAlign w:val="center"/>
          </w:tcPr>
          <w:p w14:paraId="5787A4C8" w14:textId="77777777" w:rsidR="00284D74" w:rsidRDefault="00284D74">
            <w:r>
              <w:rPr>
                <w:sz w:val="19"/>
              </w:rPr>
              <w:t>0 to 1</w:t>
            </w:r>
          </w:p>
        </w:tc>
      </w:tr>
      <w:tr w:rsidR="00284D74" w14:paraId="4C34C45E" w14:textId="77777777">
        <w:trPr>
          <w:jc w:val="center"/>
        </w:trPr>
        <w:tc>
          <w:tcPr>
            <w:tcW w:w="2592" w:type="dxa"/>
            <w:shd w:val="clear" w:color="auto" w:fill="EEF4F8"/>
            <w:vAlign w:val="center"/>
          </w:tcPr>
          <w:p w14:paraId="0F28BF68" w14:textId="77777777" w:rsidR="00284D74" w:rsidRDefault="00284D74">
            <w:r>
              <w:rPr>
                <w:sz w:val="19"/>
              </w:rPr>
              <w:t>evidence_band</w:t>
            </w:r>
          </w:p>
        </w:tc>
        <w:tc>
          <w:tcPr>
            <w:tcW w:w="2016" w:type="dxa"/>
            <w:vAlign w:val="center"/>
          </w:tcPr>
          <w:p w14:paraId="2943AC7C" w14:textId="77777777" w:rsidR="00284D74" w:rsidRDefault="00284D74">
            <w:r>
              <w:rPr>
                <w:sz w:val="19"/>
              </w:rPr>
              <w:t>enum</w:t>
            </w:r>
          </w:p>
        </w:tc>
        <w:tc>
          <w:tcPr>
            <w:tcW w:w="5328" w:type="dxa"/>
            <w:vAlign w:val="center"/>
          </w:tcPr>
          <w:p w14:paraId="243CD143" w14:textId="77777777" w:rsidR="00284D74" w:rsidRDefault="00284D74">
            <w:r>
              <w:rPr>
                <w:sz w:val="19"/>
              </w:rPr>
              <w:t>E0_NONE to E5_COMPELLING</w:t>
            </w:r>
          </w:p>
        </w:tc>
      </w:tr>
      <w:tr w:rsidR="00284D74" w14:paraId="36ECBB3B" w14:textId="77777777">
        <w:trPr>
          <w:jc w:val="center"/>
        </w:trPr>
        <w:tc>
          <w:tcPr>
            <w:tcW w:w="2592" w:type="dxa"/>
            <w:shd w:val="clear" w:color="auto" w:fill="EEF4F8"/>
            <w:vAlign w:val="center"/>
          </w:tcPr>
          <w:p w14:paraId="1F5E1980" w14:textId="77777777" w:rsidR="00284D74" w:rsidRDefault="00284D74">
            <w:r>
              <w:rPr>
                <w:sz w:val="19"/>
              </w:rPr>
              <w:lastRenderedPageBreak/>
              <w:t>evidence_breakdown_json</w:t>
            </w:r>
          </w:p>
        </w:tc>
        <w:tc>
          <w:tcPr>
            <w:tcW w:w="2016" w:type="dxa"/>
            <w:vAlign w:val="center"/>
          </w:tcPr>
          <w:p w14:paraId="780504AF" w14:textId="77777777" w:rsidR="00284D74" w:rsidRDefault="00284D74">
            <w:r>
              <w:rPr>
                <w:sz w:val="19"/>
              </w:rPr>
              <w:t>jsonb</w:t>
            </w:r>
          </w:p>
        </w:tc>
        <w:tc>
          <w:tcPr>
            <w:tcW w:w="5328" w:type="dxa"/>
            <w:vAlign w:val="center"/>
          </w:tcPr>
          <w:p w14:paraId="7391AED3" w14:textId="77777777" w:rsidR="00284D74" w:rsidRDefault="00284D74">
            <w:r>
              <w:rPr>
                <w:sz w:val="19"/>
              </w:rPr>
              <w:t>Per-component contribution and coverage</w:t>
            </w:r>
          </w:p>
        </w:tc>
      </w:tr>
      <w:tr w:rsidR="00284D74" w14:paraId="7A9ECA7E" w14:textId="77777777">
        <w:trPr>
          <w:jc w:val="center"/>
        </w:trPr>
        <w:tc>
          <w:tcPr>
            <w:tcW w:w="2592" w:type="dxa"/>
            <w:shd w:val="clear" w:color="auto" w:fill="EEF4F8"/>
            <w:vAlign w:val="center"/>
          </w:tcPr>
          <w:p w14:paraId="32D79389" w14:textId="77777777" w:rsidR="00284D74" w:rsidRDefault="00284D74">
            <w:r>
              <w:rPr>
                <w:sz w:val="19"/>
              </w:rPr>
              <w:t>consent_completeness</w:t>
            </w:r>
          </w:p>
        </w:tc>
        <w:tc>
          <w:tcPr>
            <w:tcW w:w="2016" w:type="dxa"/>
            <w:vAlign w:val="center"/>
          </w:tcPr>
          <w:p w14:paraId="1343C517" w14:textId="77777777" w:rsidR="00284D74" w:rsidRDefault="00284D74">
            <w:r>
              <w:rPr>
                <w:sz w:val="19"/>
              </w:rPr>
              <w:t>numeric(5,2)</w:t>
            </w:r>
          </w:p>
        </w:tc>
        <w:tc>
          <w:tcPr>
            <w:tcW w:w="5328" w:type="dxa"/>
            <w:vAlign w:val="center"/>
          </w:tcPr>
          <w:p w14:paraId="29ECC06C" w14:textId="77777777" w:rsidR="00284D74" w:rsidRDefault="00284D74">
            <w:r>
              <w:rPr>
                <w:sz w:val="19"/>
              </w:rPr>
              <w:t>0 to 1</w:t>
            </w:r>
          </w:p>
        </w:tc>
      </w:tr>
      <w:tr w:rsidR="00284D74" w14:paraId="7EF3821C" w14:textId="77777777">
        <w:trPr>
          <w:jc w:val="center"/>
        </w:trPr>
        <w:tc>
          <w:tcPr>
            <w:tcW w:w="2592" w:type="dxa"/>
            <w:shd w:val="clear" w:color="auto" w:fill="EEF4F8"/>
            <w:vAlign w:val="center"/>
          </w:tcPr>
          <w:p w14:paraId="38CB4D1E" w14:textId="77777777" w:rsidR="00284D74" w:rsidRDefault="00284D74">
            <w:r>
              <w:rPr>
                <w:sz w:val="19"/>
              </w:rPr>
              <w:t>display_policy</w:t>
            </w:r>
          </w:p>
        </w:tc>
        <w:tc>
          <w:tcPr>
            <w:tcW w:w="2016" w:type="dxa"/>
            <w:vAlign w:val="center"/>
          </w:tcPr>
          <w:p w14:paraId="6A5A4FC9" w14:textId="77777777" w:rsidR="00284D74" w:rsidRDefault="00284D74">
            <w:r>
              <w:rPr>
                <w:sz w:val="19"/>
              </w:rPr>
              <w:t>enum</w:t>
            </w:r>
          </w:p>
        </w:tc>
        <w:tc>
          <w:tcPr>
            <w:tcW w:w="5328" w:type="dxa"/>
            <w:vAlign w:val="center"/>
          </w:tcPr>
          <w:p w14:paraId="25B3D4B2" w14:textId="77777777" w:rsidR="00284D74" w:rsidRDefault="00284D74">
            <w:r>
              <w:rPr>
                <w:sz w:val="19"/>
              </w:rPr>
              <w:t>INTERNAL_ONLY, SOFT_USER_VISIBLE, FULL_USER_VISIBLE</w:t>
            </w:r>
          </w:p>
        </w:tc>
      </w:tr>
      <w:tr w:rsidR="00284D74" w14:paraId="60B0E39E" w14:textId="77777777">
        <w:trPr>
          <w:jc w:val="center"/>
        </w:trPr>
        <w:tc>
          <w:tcPr>
            <w:tcW w:w="2592" w:type="dxa"/>
            <w:shd w:val="clear" w:color="auto" w:fill="EEF4F8"/>
            <w:vAlign w:val="center"/>
          </w:tcPr>
          <w:p w14:paraId="5ED35705" w14:textId="77777777" w:rsidR="00284D74" w:rsidRDefault="00284D74">
            <w:r>
              <w:rPr>
                <w:sz w:val="19"/>
              </w:rPr>
              <w:t>band_reason_text</w:t>
            </w:r>
          </w:p>
        </w:tc>
        <w:tc>
          <w:tcPr>
            <w:tcW w:w="2016" w:type="dxa"/>
            <w:vAlign w:val="center"/>
          </w:tcPr>
          <w:p w14:paraId="6CBE358D" w14:textId="77777777" w:rsidR="00284D74" w:rsidRDefault="00284D74">
            <w:r>
              <w:rPr>
                <w:sz w:val="19"/>
              </w:rPr>
              <w:t>text</w:t>
            </w:r>
          </w:p>
        </w:tc>
        <w:tc>
          <w:tcPr>
            <w:tcW w:w="5328" w:type="dxa"/>
            <w:vAlign w:val="center"/>
          </w:tcPr>
          <w:p w14:paraId="58196126" w14:textId="77777777" w:rsidR="00284D74" w:rsidRDefault="00284D74">
            <w:r>
              <w:rPr>
                <w:sz w:val="19"/>
              </w:rPr>
              <w:t>Plain-language explanation</w:t>
            </w:r>
          </w:p>
        </w:tc>
      </w:tr>
    </w:tbl>
    <w:p w14:paraId="7D19050D" w14:textId="77777777" w:rsidR="00284D74" w:rsidRDefault="00284D74">
      <w:pPr>
        <w:spacing w:after="80"/>
      </w:pPr>
    </w:p>
    <w:p w14:paraId="43E3D010" w14:textId="77777777" w:rsidR="00284D74" w:rsidRDefault="00284D74">
      <w:r>
        <w:br w:type="page"/>
      </w:r>
    </w:p>
    <w:p w14:paraId="15B1D7E6" w14:textId="77777777" w:rsidR="00284D74" w:rsidRDefault="00284D74">
      <w:pPr>
        <w:pStyle w:val="H1X"/>
      </w:pPr>
      <w:r>
        <w:lastRenderedPageBreak/>
        <w:t>8. API Contracts and Service Boundaries</w:t>
      </w:r>
    </w:p>
    <w:p w14:paraId="62B43D1D" w14:textId="77777777" w:rsidR="00284D74" w:rsidRDefault="00284D74">
      <w:pPr>
        <w:spacing w:after="80"/>
      </w:pPr>
      <w:r>
        <w:t>This section defines the minimum contracts required so teams can build the system without silently diverging.</w:t>
      </w:r>
    </w:p>
    <w:p w14:paraId="379961F8" w14:textId="77777777" w:rsidR="00284D74" w:rsidRDefault="00284D74">
      <w:pPr>
        <w:pStyle w:val="H2X"/>
      </w:pPr>
      <w:r>
        <w:t>8.1 Core services</w:t>
      </w:r>
    </w:p>
    <w:tbl>
      <w:tblPr>
        <w:tblStyle w:val="TableGrid"/>
        <w:tblW w:w="0" w:type="auto"/>
        <w:jc w:val="center"/>
        <w:tblLook w:val="04A0" w:firstRow="1" w:lastRow="0" w:firstColumn="1" w:lastColumn="0" w:noHBand="0" w:noVBand="1"/>
      </w:tblPr>
      <w:tblGrid>
        <w:gridCol w:w="2592"/>
        <w:gridCol w:w="7488"/>
      </w:tblGrid>
      <w:tr w:rsidR="00284D74" w14:paraId="2DEA9652" w14:textId="77777777">
        <w:trPr>
          <w:tblHeader/>
          <w:jc w:val="center"/>
        </w:trPr>
        <w:tc>
          <w:tcPr>
            <w:tcW w:w="2592" w:type="dxa"/>
            <w:shd w:val="clear" w:color="auto" w:fill="2F5D8A"/>
            <w:vAlign w:val="center"/>
          </w:tcPr>
          <w:p w14:paraId="1250382B" w14:textId="77777777" w:rsidR="00284D74" w:rsidRDefault="00284D74">
            <w:pPr>
              <w:jc w:val="center"/>
            </w:pPr>
            <w:r>
              <w:rPr>
                <w:b/>
                <w:color w:val="FFFFFF"/>
                <w:sz w:val="19"/>
              </w:rPr>
              <w:t>Service</w:t>
            </w:r>
          </w:p>
        </w:tc>
        <w:tc>
          <w:tcPr>
            <w:tcW w:w="7488" w:type="dxa"/>
            <w:shd w:val="clear" w:color="auto" w:fill="2F5D8A"/>
            <w:vAlign w:val="center"/>
          </w:tcPr>
          <w:p w14:paraId="2A8791A1" w14:textId="77777777" w:rsidR="00284D74" w:rsidRDefault="00284D74">
            <w:pPr>
              <w:jc w:val="center"/>
            </w:pPr>
            <w:r>
              <w:rPr>
                <w:b/>
                <w:color w:val="FFFFFF"/>
                <w:sz w:val="19"/>
              </w:rPr>
              <w:t>Responsibility</w:t>
            </w:r>
          </w:p>
        </w:tc>
      </w:tr>
      <w:tr w:rsidR="00284D74" w14:paraId="7C0D0236" w14:textId="77777777">
        <w:trPr>
          <w:jc w:val="center"/>
        </w:trPr>
        <w:tc>
          <w:tcPr>
            <w:tcW w:w="2592" w:type="dxa"/>
            <w:shd w:val="clear" w:color="auto" w:fill="EEF4F8"/>
            <w:vAlign w:val="center"/>
          </w:tcPr>
          <w:p w14:paraId="1B95908C" w14:textId="77777777" w:rsidR="00284D74" w:rsidRDefault="00284D74">
            <w:r>
              <w:rPr>
                <w:sz w:val="19"/>
              </w:rPr>
              <w:t>assessment-service</w:t>
            </w:r>
          </w:p>
        </w:tc>
        <w:tc>
          <w:tcPr>
            <w:tcW w:w="7488" w:type="dxa"/>
            <w:vAlign w:val="center"/>
          </w:tcPr>
          <w:p w14:paraId="53D70CA5" w14:textId="77777777" w:rsidR="00284D74" w:rsidRDefault="00284D74">
            <w:r>
              <w:rPr>
                <w:sz w:val="19"/>
              </w:rPr>
              <w:t>Stores answer selections, computes readiness baseline, archetype/shadow vectors, and emits profile snapshots.</w:t>
            </w:r>
          </w:p>
        </w:tc>
      </w:tr>
      <w:tr w:rsidR="00284D74" w14:paraId="0AEF3C64" w14:textId="77777777">
        <w:trPr>
          <w:jc w:val="center"/>
        </w:trPr>
        <w:tc>
          <w:tcPr>
            <w:tcW w:w="2592" w:type="dxa"/>
            <w:shd w:val="clear" w:color="auto" w:fill="EEF4F8"/>
            <w:vAlign w:val="center"/>
          </w:tcPr>
          <w:p w14:paraId="1A1ABD84" w14:textId="77777777" w:rsidR="00284D74" w:rsidRDefault="00284D74">
            <w:r>
              <w:rPr>
                <w:sz w:val="19"/>
              </w:rPr>
              <w:t>pairing-service</w:t>
            </w:r>
          </w:p>
        </w:tc>
        <w:tc>
          <w:tcPr>
            <w:tcW w:w="7488" w:type="dxa"/>
            <w:vAlign w:val="center"/>
          </w:tcPr>
          <w:p w14:paraId="0EE53A03" w14:textId="77777777" w:rsidR="00284D74" w:rsidRDefault="00284D74">
            <w:r>
              <w:rPr>
                <w:sz w:val="19"/>
              </w:rPr>
              <w:t>Computes compatibility, forecast prior, access tier, and pair summary.</w:t>
            </w:r>
          </w:p>
        </w:tc>
      </w:tr>
      <w:tr w:rsidR="00284D74" w14:paraId="04C198C7" w14:textId="77777777">
        <w:trPr>
          <w:jc w:val="center"/>
        </w:trPr>
        <w:tc>
          <w:tcPr>
            <w:tcW w:w="2592" w:type="dxa"/>
            <w:shd w:val="clear" w:color="auto" w:fill="EEF4F8"/>
            <w:vAlign w:val="center"/>
          </w:tcPr>
          <w:p w14:paraId="16EC7DC1" w14:textId="77777777" w:rsidR="00284D74" w:rsidRDefault="00284D74">
            <w:r>
              <w:rPr>
                <w:sz w:val="19"/>
              </w:rPr>
              <w:t>event-ingest-service</w:t>
            </w:r>
          </w:p>
        </w:tc>
        <w:tc>
          <w:tcPr>
            <w:tcW w:w="7488" w:type="dxa"/>
            <w:vAlign w:val="center"/>
          </w:tcPr>
          <w:p w14:paraId="09A11C26" w14:textId="77777777" w:rsidR="00284D74" w:rsidRDefault="00284D74">
            <w:r>
              <w:rPr>
                <w:sz w:val="19"/>
              </w:rPr>
              <w:t>Accepts messaging metadata, content labels, silence events, and contextual behavior events.</w:t>
            </w:r>
          </w:p>
        </w:tc>
      </w:tr>
      <w:tr w:rsidR="00284D74" w14:paraId="0F9CA649" w14:textId="77777777">
        <w:trPr>
          <w:jc w:val="center"/>
        </w:trPr>
        <w:tc>
          <w:tcPr>
            <w:tcW w:w="2592" w:type="dxa"/>
            <w:shd w:val="clear" w:color="auto" w:fill="EEF4F8"/>
            <w:vAlign w:val="center"/>
          </w:tcPr>
          <w:p w14:paraId="120EBBE6" w14:textId="77777777" w:rsidR="00284D74" w:rsidRDefault="00284D74">
            <w:r>
              <w:rPr>
                <w:sz w:val="19"/>
              </w:rPr>
              <w:t>state-service</w:t>
            </w:r>
          </w:p>
        </w:tc>
        <w:tc>
          <w:tcPr>
            <w:tcW w:w="7488" w:type="dxa"/>
            <w:vAlign w:val="center"/>
          </w:tcPr>
          <w:p w14:paraId="5A4B2378" w14:textId="77777777" w:rsidR="00284D74" w:rsidRDefault="00284D74">
            <w:r>
              <w:rPr>
                <w:sz w:val="19"/>
              </w:rPr>
              <w:t>Stores user_emotional_state, trigger_activation, perception_check, and state vectors.</w:t>
            </w:r>
          </w:p>
        </w:tc>
      </w:tr>
      <w:tr w:rsidR="00284D74" w14:paraId="5747C7B9" w14:textId="77777777">
        <w:trPr>
          <w:jc w:val="center"/>
        </w:trPr>
        <w:tc>
          <w:tcPr>
            <w:tcW w:w="2592" w:type="dxa"/>
            <w:shd w:val="clear" w:color="auto" w:fill="EEF4F8"/>
            <w:vAlign w:val="center"/>
          </w:tcPr>
          <w:p w14:paraId="07A40362" w14:textId="77777777" w:rsidR="00284D74" w:rsidRDefault="00284D74">
            <w:r>
              <w:rPr>
                <w:sz w:val="19"/>
              </w:rPr>
              <w:t>governor-service</w:t>
            </w:r>
          </w:p>
        </w:tc>
        <w:tc>
          <w:tcPr>
            <w:tcW w:w="7488" w:type="dxa"/>
            <w:vAlign w:val="center"/>
          </w:tcPr>
          <w:p w14:paraId="3A22774E" w14:textId="77777777" w:rsidR="00284D74" w:rsidRDefault="00284D74">
            <w:r>
              <w:rPr>
                <w:sz w:val="19"/>
              </w:rPr>
              <w:t>Applies drift rules, slow/medium/fast write lanes, and evidence-based update decisions.</w:t>
            </w:r>
          </w:p>
        </w:tc>
      </w:tr>
      <w:tr w:rsidR="00284D74" w14:paraId="2CD8E473" w14:textId="77777777">
        <w:trPr>
          <w:jc w:val="center"/>
        </w:trPr>
        <w:tc>
          <w:tcPr>
            <w:tcW w:w="2592" w:type="dxa"/>
            <w:shd w:val="clear" w:color="auto" w:fill="EEF4F8"/>
            <w:vAlign w:val="center"/>
          </w:tcPr>
          <w:p w14:paraId="77C5DC9F" w14:textId="77777777" w:rsidR="00284D74" w:rsidRDefault="00284D74">
            <w:r>
              <w:rPr>
                <w:sz w:val="19"/>
              </w:rPr>
              <w:t>moderation-service</w:t>
            </w:r>
          </w:p>
        </w:tc>
        <w:tc>
          <w:tcPr>
            <w:tcW w:w="7488" w:type="dxa"/>
            <w:vAlign w:val="center"/>
          </w:tcPr>
          <w:p w14:paraId="7CADA67C" w14:textId="77777777" w:rsidR="00284D74" w:rsidRDefault="00284D74">
            <w:r>
              <w:rPr>
                <w:sz w:val="19"/>
              </w:rPr>
              <w:t>Runs automated detectors, case management, action execution, and appeals.</w:t>
            </w:r>
          </w:p>
        </w:tc>
      </w:tr>
      <w:tr w:rsidR="00284D74" w14:paraId="18BF18FD" w14:textId="77777777">
        <w:trPr>
          <w:jc w:val="center"/>
        </w:trPr>
        <w:tc>
          <w:tcPr>
            <w:tcW w:w="2592" w:type="dxa"/>
            <w:shd w:val="clear" w:color="auto" w:fill="EEF4F8"/>
            <w:vAlign w:val="center"/>
          </w:tcPr>
          <w:p w14:paraId="17C0DDEE" w14:textId="77777777" w:rsidR="00284D74" w:rsidRDefault="00284D74">
            <w:r>
              <w:rPr>
                <w:sz w:val="19"/>
              </w:rPr>
              <w:t>consent-service</w:t>
            </w:r>
          </w:p>
        </w:tc>
        <w:tc>
          <w:tcPr>
            <w:tcW w:w="7488" w:type="dxa"/>
            <w:vAlign w:val="center"/>
          </w:tcPr>
          <w:p w14:paraId="5D0EB83E" w14:textId="77777777" w:rsidR="00284D74" w:rsidRDefault="00284D74">
            <w:r>
              <w:rPr>
                <w:sz w:val="19"/>
              </w:rPr>
              <w:t>Evaluates scope permission on every processing request.</w:t>
            </w:r>
          </w:p>
        </w:tc>
      </w:tr>
      <w:tr w:rsidR="00284D74" w14:paraId="4F977EF3" w14:textId="77777777">
        <w:trPr>
          <w:jc w:val="center"/>
        </w:trPr>
        <w:tc>
          <w:tcPr>
            <w:tcW w:w="2592" w:type="dxa"/>
            <w:shd w:val="clear" w:color="auto" w:fill="EEF4F8"/>
            <w:vAlign w:val="center"/>
          </w:tcPr>
          <w:p w14:paraId="762E5C0D" w14:textId="77777777" w:rsidR="00284D74" w:rsidRDefault="00284D74">
            <w:r>
              <w:rPr>
                <w:sz w:val="19"/>
              </w:rPr>
              <w:t>deletion-service</w:t>
            </w:r>
          </w:p>
        </w:tc>
        <w:tc>
          <w:tcPr>
            <w:tcW w:w="7488" w:type="dxa"/>
            <w:vAlign w:val="center"/>
          </w:tcPr>
          <w:p w14:paraId="6B8E5D20" w14:textId="77777777" w:rsidR="00284D74" w:rsidRDefault="00284D74">
            <w:r>
              <w:rPr>
                <w:sz w:val="19"/>
              </w:rPr>
              <w:t>Coordinates purge, tombstone, and audit workflows.</w:t>
            </w:r>
          </w:p>
        </w:tc>
      </w:tr>
      <w:tr w:rsidR="00284D74" w14:paraId="165FB26E" w14:textId="77777777">
        <w:trPr>
          <w:jc w:val="center"/>
        </w:trPr>
        <w:tc>
          <w:tcPr>
            <w:tcW w:w="2592" w:type="dxa"/>
            <w:shd w:val="clear" w:color="auto" w:fill="EEF4F8"/>
            <w:vAlign w:val="center"/>
          </w:tcPr>
          <w:p w14:paraId="01EE0088" w14:textId="77777777" w:rsidR="00284D74" w:rsidRDefault="00284D74">
            <w:r>
              <w:rPr>
                <w:sz w:val="19"/>
              </w:rPr>
              <w:t>insight-service</w:t>
            </w:r>
          </w:p>
        </w:tc>
        <w:tc>
          <w:tcPr>
            <w:tcW w:w="7488" w:type="dxa"/>
            <w:vAlign w:val="center"/>
          </w:tcPr>
          <w:p w14:paraId="22970320" w14:textId="77777777" w:rsidR="00284D74" w:rsidRDefault="00284D74">
            <w:r>
              <w:rPr>
                <w:sz w:val="19"/>
              </w:rPr>
              <w:t>Generates AI narrative records from normalized emotional data packets.</w:t>
            </w:r>
          </w:p>
        </w:tc>
      </w:tr>
      <w:tr w:rsidR="00284D74" w14:paraId="7FDCE355" w14:textId="77777777">
        <w:trPr>
          <w:jc w:val="center"/>
        </w:trPr>
        <w:tc>
          <w:tcPr>
            <w:tcW w:w="2592" w:type="dxa"/>
            <w:shd w:val="clear" w:color="auto" w:fill="EEF4F8"/>
            <w:vAlign w:val="center"/>
          </w:tcPr>
          <w:p w14:paraId="704CDB3B" w14:textId="77777777" w:rsidR="00284D74" w:rsidRDefault="00284D74">
            <w:r>
              <w:rPr>
                <w:sz w:val="19"/>
              </w:rPr>
              <w:t>analytics-export-service</w:t>
            </w:r>
          </w:p>
        </w:tc>
        <w:tc>
          <w:tcPr>
            <w:tcW w:w="7488" w:type="dxa"/>
            <w:vAlign w:val="center"/>
          </w:tcPr>
          <w:p w14:paraId="4F836C41" w14:textId="77777777" w:rsidR="00284D74" w:rsidRDefault="00284D74">
            <w:r>
              <w:rPr>
                <w:sz w:val="19"/>
              </w:rPr>
              <w:t>Pushes approved de-identified aggregates to warehouse.</w:t>
            </w:r>
          </w:p>
        </w:tc>
      </w:tr>
    </w:tbl>
    <w:p w14:paraId="580A3F65" w14:textId="77777777" w:rsidR="00284D74" w:rsidRDefault="00284D74">
      <w:pPr>
        <w:spacing w:after="80"/>
      </w:pPr>
    </w:p>
    <w:p w14:paraId="1C2EE7ED" w14:textId="77777777" w:rsidR="00284D74" w:rsidRDefault="00284D74">
      <w:pPr>
        <w:pStyle w:val="H2X"/>
      </w:pPr>
      <w:r>
        <w:t>8.2 Required API endpoints</w:t>
      </w:r>
    </w:p>
    <w:tbl>
      <w:tblPr>
        <w:tblStyle w:val="TableGrid"/>
        <w:tblW w:w="0" w:type="auto"/>
        <w:jc w:val="center"/>
        <w:tblLook w:val="04A0" w:firstRow="1" w:lastRow="0" w:firstColumn="1" w:lastColumn="0" w:noHBand="0" w:noVBand="1"/>
      </w:tblPr>
      <w:tblGrid>
        <w:gridCol w:w="3600"/>
        <w:gridCol w:w="6480"/>
      </w:tblGrid>
      <w:tr w:rsidR="00284D74" w14:paraId="1034EFF8" w14:textId="77777777">
        <w:trPr>
          <w:tblHeader/>
          <w:jc w:val="center"/>
        </w:trPr>
        <w:tc>
          <w:tcPr>
            <w:tcW w:w="3600" w:type="dxa"/>
            <w:shd w:val="clear" w:color="auto" w:fill="2F5D8A"/>
            <w:vAlign w:val="center"/>
          </w:tcPr>
          <w:p w14:paraId="4E842798" w14:textId="77777777" w:rsidR="00284D74" w:rsidRDefault="00284D74">
            <w:pPr>
              <w:jc w:val="center"/>
            </w:pPr>
            <w:r>
              <w:rPr>
                <w:b/>
                <w:color w:val="FFFFFF"/>
                <w:sz w:val="19"/>
              </w:rPr>
              <w:t>Endpoint</w:t>
            </w:r>
          </w:p>
        </w:tc>
        <w:tc>
          <w:tcPr>
            <w:tcW w:w="6480" w:type="dxa"/>
            <w:shd w:val="clear" w:color="auto" w:fill="2F5D8A"/>
            <w:vAlign w:val="center"/>
          </w:tcPr>
          <w:p w14:paraId="3EEFCA69" w14:textId="77777777" w:rsidR="00284D74" w:rsidRDefault="00284D74">
            <w:pPr>
              <w:jc w:val="center"/>
            </w:pPr>
            <w:r>
              <w:rPr>
                <w:b/>
                <w:color w:val="FFFFFF"/>
                <w:sz w:val="19"/>
              </w:rPr>
              <w:t>Contract purpose</w:t>
            </w:r>
          </w:p>
        </w:tc>
      </w:tr>
      <w:tr w:rsidR="00284D74" w14:paraId="5CC16DD3" w14:textId="77777777">
        <w:trPr>
          <w:jc w:val="center"/>
        </w:trPr>
        <w:tc>
          <w:tcPr>
            <w:tcW w:w="3600" w:type="dxa"/>
            <w:shd w:val="clear" w:color="auto" w:fill="F3F7FA"/>
            <w:vAlign w:val="center"/>
          </w:tcPr>
          <w:p w14:paraId="59E6BE0E" w14:textId="77777777" w:rsidR="00284D74" w:rsidRDefault="00284D74">
            <w:r>
              <w:rPr>
                <w:sz w:val="19"/>
              </w:rPr>
              <w:t>POST /v1/assessments/{user_id}/answers</w:t>
            </w:r>
          </w:p>
        </w:tc>
        <w:tc>
          <w:tcPr>
            <w:tcW w:w="6480" w:type="dxa"/>
            <w:vAlign w:val="center"/>
          </w:tcPr>
          <w:p w14:paraId="04160B70" w14:textId="77777777" w:rsidR="00284D74" w:rsidRDefault="00284D74">
            <w:r>
              <w:rPr>
                <w:sz w:val="19"/>
              </w:rPr>
              <w:t>Upsert answer selections by answer_id</w:t>
            </w:r>
          </w:p>
        </w:tc>
      </w:tr>
      <w:tr w:rsidR="00284D74" w14:paraId="7EBBAF53" w14:textId="77777777">
        <w:trPr>
          <w:jc w:val="center"/>
        </w:trPr>
        <w:tc>
          <w:tcPr>
            <w:tcW w:w="3600" w:type="dxa"/>
            <w:shd w:val="clear" w:color="auto" w:fill="F3F7FA"/>
            <w:vAlign w:val="center"/>
          </w:tcPr>
          <w:p w14:paraId="039F22F4" w14:textId="77777777" w:rsidR="00284D74" w:rsidRDefault="00284D74">
            <w:r>
              <w:rPr>
                <w:sz w:val="19"/>
              </w:rPr>
              <w:t>POST /v1/assessments/{user_id}/score</w:t>
            </w:r>
          </w:p>
        </w:tc>
        <w:tc>
          <w:tcPr>
            <w:tcW w:w="6480" w:type="dxa"/>
            <w:vAlign w:val="center"/>
          </w:tcPr>
          <w:p w14:paraId="0B0CA251" w14:textId="77777777" w:rsidR="00284D74" w:rsidRDefault="00284D74">
            <w:r>
              <w:rPr>
                <w:sz w:val="19"/>
              </w:rPr>
              <w:t>Run deterministic assessment scoring and snapshot creation</w:t>
            </w:r>
          </w:p>
        </w:tc>
      </w:tr>
      <w:tr w:rsidR="00284D74" w14:paraId="4F3173BA" w14:textId="77777777">
        <w:trPr>
          <w:jc w:val="center"/>
        </w:trPr>
        <w:tc>
          <w:tcPr>
            <w:tcW w:w="3600" w:type="dxa"/>
            <w:shd w:val="clear" w:color="auto" w:fill="F3F7FA"/>
            <w:vAlign w:val="center"/>
          </w:tcPr>
          <w:p w14:paraId="0142024F" w14:textId="77777777" w:rsidR="00284D74" w:rsidRDefault="00284D74">
            <w:r>
              <w:rPr>
                <w:sz w:val="19"/>
              </w:rPr>
              <w:t>POST /v1/pairs/score</w:t>
            </w:r>
          </w:p>
        </w:tc>
        <w:tc>
          <w:tcPr>
            <w:tcW w:w="6480" w:type="dxa"/>
            <w:vAlign w:val="center"/>
          </w:tcPr>
          <w:p w14:paraId="5C5F4D9D" w14:textId="77777777" w:rsidR="00284D74" w:rsidRDefault="00284D74">
            <w:r>
              <w:rPr>
                <w:sz w:val="19"/>
              </w:rPr>
              <w:t>Compute compatibility and forecast prior for two users</w:t>
            </w:r>
          </w:p>
        </w:tc>
      </w:tr>
      <w:tr w:rsidR="00284D74" w14:paraId="5DE85C33" w14:textId="77777777">
        <w:trPr>
          <w:jc w:val="center"/>
        </w:trPr>
        <w:tc>
          <w:tcPr>
            <w:tcW w:w="3600" w:type="dxa"/>
            <w:shd w:val="clear" w:color="auto" w:fill="F3F7FA"/>
            <w:vAlign w:val="center"/>
          </w:tcPr>
          <w:p w14:paraId="373176E5" w14:textId="77777777" w:rsidR="00284D74" w:rsidRDefault="00284D74">
            <w:r>
              <w:rPr>
                <w:sz w:val="19"/>
              </w:rPr>
              <w:t>POST /v1/events/behavior</w:t>
            </w:r>
          </w:p>
        </w:tc>
        <w:tc>
          <w:tcPr>
            <w:tcW w:w="6480" w:type="dxa"/>
            <w:vAlign w:val="center"/>
          </w:tcPr>
          <w:p w14:paraId="7FAAFE3D" w14:textId="77777777" w:rsidR="00284D74" w:rsidRDefault="00284D74">
            <w:r>
              <w:rPr>
                <w:sz w:val="19"/>
              </w:rPr>
              <w:t>Ingest immutable behavior_event payload</w:t>
            </w:r>
          </w:p>
        </w:tc>
      </w:tr>
      <w:tr w:rsidR="00284D74" w14:paraId="32AC94E0" w14:textId="77777777">
        <w:trPr>
          <w:jc w:val="center"/>
        </w:trPr>
        <w:tc>
          <w:tcPr>
            <w:tcW w:w="3600" w:type="dxa"/>
            <w:shd w:val="clear" w:color="auto" w:fill="F3F7FA"/>
            <w:vAlign w:val="center"/>
          </w:tcPr>
          <w:p w14:paraId="3625FC0D" w14:textId="77777777" w:rsidR="00284D74" w:rsidRDefault="00284D74">
            <w:r>
              <w:rPr>
                <w:sz w:val="19"/>
              </w:rPr>
              <w:t>POST /v1/states/checkin</w:t>
            </w:r>
          </w:p>
        </w:tc>
        <w:tc>
          <w:tcPr>
            <w:tcW w:w="6480" w:type="dxa"/>
            <w:vAlign w:val="center"/>
          </w:tcPr>
          <w:p w14:paraId="6A434B4C" w14:textId="77777777" w:rsidR="00284D74" w:rsidRDefault="00284D74">
            <w:r>
              <w:rPr>
                <w:sz w:val="19"/>
              </w:rPr>
              <w:t>Create user_emotional_state record</w:t>
            </w:r>
          </w:p>
        </w:tc>
      </w:tr>
      <w:tr w:rsidR="00284D74" w14:paraId="3EBCA3F3" w14:textId="77777777">
        <w:trPr>
          <w:jc w:val="center"/>
        </w:trPr>
        <w:tc>
          <w:tcPr>
            <w:tcW w:w="3600" w:type="dxa"/>
            <w:shd w:val="clear" w:color="auto" w:fill="F3F7FA"/>
            <w:vAlign w:val="center"/>
          </w:tcPr>
          <w:p w14:paraId="21D82F4B" w14:textId="77777777" w:rsidR="00284D74" w:rsidRDefault="00284D74">
            <w:r>
              <w:rPr>
                <w:sz w:val="19"/>
              </w:rPr>
              <w:t>POST /v1/perception-checks</w:t>
            </w:r>
          </w:p>
        </w:tc>
        <w:tc>
          <w:tcPr>
            <w:tcW w:w="6480" w:type="dxa"/>
            <w:vAlign w:val="center"/>
          </w:tcPr>
          <w:p w14:paraId="7D9B0285" w14:textId="77777777" w:rsidR="00284D74" w:rsidRDefault="00284D74">
            <w:r>
              <w:rPr>
                <w:sz w:val="19"/>
              </w:rPr>
              <w:t>Create perception_check record</w:t>
            </w:r>
          </w:p>
        </w:tc>
      </w:tr>
      <w:tr w:rsidR="00284D74" w14:paraId="2881259D" w14:textId="77777777">
        <w:trPr>
          <w:jc w:val="center"/>
        </w:trPr>
        <w:tc>
          <w:tcPr>
            <w:tcW w:w="3600" w:type="dxa"/>
            <w:shd w:val="clear" w:color="auto" w:fill="F3F7FA"/>
            <w:vAlign w:val="center"/>
          </w:tcPr>
          <w:p w14:paraId="65EA7006" w14:textId="77777777" w:rsidR="00284D74" w:rsidRDefault="00284D74">
            <w:r>
              <w:rPr>
                <w:sz w:val="19"/>
              </w:rPr>
              <w:t>POST /v1/triggers/activation</w:t>
            </w:r>
          </w:p>
        </w:tc>
        <w:tc>
          <w:tcPr>
            <w:tcW w:w="6480" w:type="dxa"/>
            <w:vAlign w:val="center"/>
          </w:tcPr>
          <w:p w14:paraId="6DD892B5" w14:textId="77777777" w:rsidR="00284D74" w:rsidRDefault="00284D74">
            <w:r>
              <w:rPr>
                <w:sz w:val="19"/>
              </w:rPr>
              <w:t>Create trigger_activation record</w:t>
            </w:r>
          </w:p>
        </w:tc>
      </w:tr>
      <w:tr w:rsidR="00284D74" w14:paraId="4965B384" w14:textId="77777777">
        <w:trPr>
          <w:jc w:val="center"/>
        </w:trPr>
        <w:tc>
          <w:tcPr>
            <w:tcW w:w="3600" w:type="dxa"/>
            <w:shd w:val="clear" w:color="auto" w:fill="F3F7FA"/>
            <w:vAlign w:val="center"/>
          </w:tcPr>
          <w:p w14:paraId="7D8CB540" w14:textId="77777777" w:rsidR="00284D74" w:rsidRDefault="00284D74">
            <w:r>
              <w:rPr>
                <w:sz w:val="19"/>
              </w:rPr>
              <w:t>POST /v1/insights/generate</w:t>
            </w:r>
          </w:p>
        </w:tc>
        <w:tc>
          <w:tcPr>
            <w:tcW w:w="6480" w:type="dxa"/>
            <w:vAlign w:val="center"/>
          </w:tcPr>
          <w:p w14:paraId="1A124174" w14:textId="77777777" w:rsidR="00284D74" w:rsidRDefault="00284D74">
            <w:r>
              <w:rPr>
                <w:sz w:val="19"/>
              </w:rPr>
              <w:t>Create ai_insight_record from packet_id</w:t>
            </w:r>
          </w:p>
        </w:tc>
      </w:tr>
      <w:tr w:rsidR="00284D74" w14:paraId="0082EB20" w14:textId="77777777">
        <w:trPr>
          <w:jc w:val="center"/>
        </w:trPr>
        <w:tc>
          <w:tcPr>
            <w:tcW w:w="3600" w:type="dxa"/>
            <w:shd w:val="clear" w:color="auto" w:fill="F3F7FA"/>
            <w:vAlign w:val="center"/>
          </w:tcPr>
          <w:p w14:paraId="5DA4A784" w14:textId="77777777" w:rsidR="00284D74" w:rsidRDefault="00284D74">
            <w:r>
              <w:rPr>
                <w:sz w:val="19"/>
              </w:rPr>
              <w:t>POST /v1/moderation/report</w:t>
            </w:r>
          </w:p>
        </w:tc>
        <w:tc>
          <w:tcPr>
            <w:tcW w:w="6480" w:type="dxa"/>
            <w:vAlign w:val="center"/>
          </w:tcPr>
          <w:p w14:paraId="10BB679F" w14:textId="77777777" w:rsidR="00284D74" w:rsidRDefault="00284D74">
            <w:r>
              <w:rPr>
                <w:sz w:val="19"/>
              </w:rPr>
              <w:t>User report intake</w:t>
            </w:r>
          </w:p>
        </w:tc>
      </w:tr>
      <w:tr w:rsidR="00284D74" w14:paraId="70F0E6FD" w14:textId="77777777">
        <w:trPr>
          <w:jc w:val="center"/>
        </w:trPr>
        <w:tc>
          <w:tcPr>
            <w:tcW w:w="3600" w:type="dxa"/>
            <w:shd w:val="clear" w:color="auto" w:fill="F3F7FA"/>
            <w:vAlign w:val="center"/>
          </w:tcPr>
          <w:p w14:paraId="3982CC1E" w14:textId="77777777" w:rsidR="00284D74" w:rsidRDefault="00284D74">
            <w:r>
              <w:rPr>
                <w:sz w:val="19"/>
              </w:rPr>
              <w:t>POST /v1/consent</w:t>
            </w:r>
          </w:p>
        </w:tc>
        <w:tc>
          <w:tcPr>
            <w:tcW w:w="6480" w:type="dxa"/>
            <w:vAlign w:val="center"/>
          </w:tcPr>
          <w:p w14:paraId="69DD7C28" w14:textId="77777777" w:rsidR="00284D74" w:rsidRDefault="00284D74">
            <w:r>
              <w:rPr>
                <w:sz w:val="19"/>
              </w:rPr>
              <w:t>Grant, deny, or revoke scope</w:t>
            </w:r>
          </w:p>
        </w:tc>
      </w:tr>
      <w:tr w:rsidR="00284D74" w14:paraId="5F0AC06C" w14:textId="77777777">
        <w:trPr>
          <w:jc w:val="center"/>
        </w:trPr>
        <w:tc>
          <w:tcPr>
            <w:tcW w:w="3600" w:type="dxa"/>
            <w:shd w:val="clear" w:color="auto" w:fill="F3F7FA"/>
            <w:vAlign w:val="center"/>
          </w:tcPr>
          <w:p w14:paraId="64DA7DA8" w14:textId="77777777" w:rsidR="00284D74" w:rsidRDefault="00284D74">
            <w:r>
              <w:rPr>
                <w:sz w:val="19"/>
              </w:rPr>
              <w:t>POST /v1/deletion-jobs</w:t>
            </w:r>
          </w:p>
        </w:tc>
        <w:tc>
          <w:tcPr>
            <w:tcW w:w="6480" w:type="dxa"/>
            <w:vAlign w:val="center"/>
          </w:tcPr>
          <w:p w14:paraId="2D1378B7" w14:textId="77777777" w:rsidR="00284D74" w:rsidRDefault="00284D74">
            <w:r>
              <w:rPr>
                <w:sz w:val="19"/>
              </w:rPr>
              <w:t>Open deletion workflow</w:t>
            </w:r>
          </w:p>
        </w:tc>
      </w:tr>
      <w:tr w:rsidR="00284D74" w14:paraId="20B8A24D" w14:textId="77777777">
        <w:trPr>
          <w:jc w:val="center"/>
        </w:trPr>
        <w:tc>
          <w:tcPr>
            <w:tcW w:w="3600" w:type="dxa"/>
            <w:shd w:val="clear" w:color="auto" w:fill="F3F7FA"/>
            <w:vAlign w:val="center"/>
          </w:tcPr>
          <w:p w14:paraId="3A84D510" w14:textId="77777777" w:rsidR="00284D74" w:rsidRDefault="00284D74">
            <w:r>
              <w:rPr>
                <w:sz w:val="19"/>
              </w:rPr>
              <w:t>GET /v1/users/{id}/export</w:t>
            </w:r>
          </w:p>
        </w:tc>
        <w:tc>
          <w:tcPr>
            <w:tcW w:w="6480" w:type="dxa"/>
            <w:vAlign w:val="center"/>
          </w:tcPr>
          <w:p w14:paraId="14EE9AE3" w14:textId="77777777" w:rsidR="00284D74" w:rsidRDefault="00284D74">
            <w:r>
              <w:rPr>
                <w:sz w:val="19"/>
              </w:rPr>
              <w:t>User data export bundle</w:t>
            </w:r>
          </w:p>
        </w:tc>
      </w:tr>
    </w:tbl>
    <w:p w14:paraId="66372169" w14:textId="77777777" w:rsidR="00284D74" w:rsidRDefault="00284D74">
      <w:pPr>
        <w:spacing w:after="80"/>
      </w:pPr>
    </w:p>
    <w:p w14:paraId="6C09B73F" w14:textId="77777777" w:rsidR="00284D74" w:rsidRDefault="00284D74">
      <w:pPr>
        <w:pStyle w:val="H2X"/>
      </w:pPr>
      <w:r>
        <w:t>8.3 Example emotional data packet</w:t>
      </w:r>
    </w:p>
    <w:tbl>
      <w:tblPr>
        <w:tblStyle w:val="TableGrid"/>
        <w:tblW w:w="0" w:type="auto"/>
        <w:tblLook w:val="04A0" w:firstRow="1" w:lastRow="0" w:firstColumn="1" w:lastColumn="0" w:noHBand="0" w:noVBand="1"/>
      </w:tblPr>
      <w:tblGrid>
        <w:gridCol w:w="9936"/>
      </w:tblGrid>
      <w:tr w:rsidR="00284D74" w14:paraId="0D1F7D39" w14:textId="77777777">
        <w:tc>
          <w:tcPr>
            <w:tcW w:w="9936" w:type="dxa"/>
            <w:shd w:val="clear" w:color="auto" w:fill="F5F7FA"/>
          </w:tcPr>
          <w:p w14:paraId="4BC7E0A0" w14:textId="77777777" w:rsidR="00284D74" w:rsidRDefault="00284D74"/>
          <w:p w14:paraId="4E0133F7" w14:textId="77777777" w:rsidR="00284D74" w:rsidRDefault="00284D74">
            <w:r>
              <w:rPr>
                <w:rFonts w:ascii="Consolas" w:hAnsi="Consolas"/>
                <w:sz w:val="16"/>
              </w:rPr>
              <w:t>{</w:t>
            </w:r>
          </w:p>
          <w:p w14:paraId="1F335C68" w14:textId="77777777" w:rsidR="00284D74" w:rsidRDefault="00284D74">
            <w:r>
              <w:rPr>
                <w:rFonts w:ascii="Consolas" w:hAnsi="Consolas"/>
                <w:sz w:val="16"/>
              </w:rPr>
              <w:t xml:space="preserve">  "packet_id": "uuid",</w:t>
            </w:r>
          </w:p>
          <w:p w14:paraId="106CB4D0" w14:textId="77777777" w:rsidR="00284D74" w:rsidRDefault="00284D74">
            <w:r>
              <w:rPr>
                <w:rFonts w:ascii="Consolas" w:hAnsi="Consolas"/>
                <w:sz w:val="16"/>
              </w:rPr>
              <w:t xml:space="preserve">  "subject_type": "pair",</w:t>
            </w:r>
          </w:p>
          <w:p w14:paraId="3561376D" w14:textId="77777777" w:rsidR="00284D74" w:rsidRDefault="00284D74">
            <w:r>
              <w:rPr>
                <w:rFonts w:ascii="Consolas" w:hAnsi="Consolas"/>
                <w:sz w:val="16"/>
              </w:rPr>
              <w:t xml:space="preserve">  "subject_id": "uuid",</w:t>
            </w:r>
          </w:p>
          <w:p w14:paraId="6D981C59" w14:textId="77777777" w:rsidR="00284D74" w:rsidRDefault="00284D74">
            <w:r>
              <w:rPr>
                <w:rFonts w:ascii="Consolas" w:hAnsi="Consolas"/>
                <w:sz w:val="16"/>
              </w:rPr>
              <w:t xml:space="preserve">  "window_days": 30,</w:t>
            </w:r>
          </w:p>
          <w:p w14:paraId="7F8474AB" w14:textId="77777777" w:rsidR="00284D74" w:rsidRDefault="00284D74">
            <w:r>
              <w:rPr>
                <w:rFonts w:ascii="Consolas" w:hAnsi="Consolas"/>
                <w:sz w:val="16"/>
              </w:rPr>
              <w:t xml:space="preserve">  "taxonomy_version": "1.0.0",</w:t>
            </w:r>
          </w:p>
          <w:p w14:paraId="177CCB85" w14:textId="77777777" w:rsidR="00284D74" w:rsidRDefault="00284D74">
            <w:r>
              <w:rPr>
                <w:rFonts w:ascii="Consolas" w:hAnsi="Consolas"/>
                <w:sz w:val="16"/>
              </w:rPr>
              <w:t xml:space="preserve">  "scoring_version": "v4.1-lock",</w:t>
            </w:r>
          </w:p>
          <w:p w14:paraId="2998697C" w14:textId="77777777" w:rsidR="00284D74" w:rsidRDefault="00284D74">
            <w:r>
              <w:rPr>
                <w:rFonts w:ascii="Consolas" w:hAnsi="Consolas"/>
                <w:sz w:val="16"/>
              </w:rPr>
              <w:t xml:space="preserve">  "consent_completeness": 0.74,</w:t>
            </w:r>
          </w:p>
          <w:p w14:paraId="57138E6A" w14:textId="77777777" w:rsidR="00284D74" w:rsidRDefault="00284D74">
            <w:r>
              <w:rPr>
                <w:rFonts w:ascii="Consolas" w:hAnsi="Consolas"/>
                <w:sz w:val="16"/>
              </w:rPr>
              <w:t xml:space="preserve">  "evidence_score": 0.63,</w:t>
            </w:r>
          </w:p>
          <w:p w14:paraId="244B6694" w14:textId="77777777" w:rsidR="00284D74" w:rsidRDefault="00284D74">
            <w:r>
              <w:rPr>
                <w:rFonts w:ascii="Consolas" w:hAnsi="Consolas"/>
                <w:sz w:val="16"/>
              </w:rPr>
              <w:t xml:space="preserve">  "assessment": {</w:t>
            </w:r>
          </w:p>
          <w:p w14:paraId="7BAB0F15" w14:textId="77777777" w:rsidR="00284D74" w:rsidRDefault="00284D74">
            <w:r>
              <w:rPr>
                <w:rFonts w:ascii="Consolas" w:hAnsi="Consolas"/>
                <w:sz w:val="16"/>
              </w:rPr>
              <w:t xml:space="preserve">    "user_a": {"readiness_score": 81.4, "primary_archetype_id": "REGULATED_GROWN_UP"},</w:t>
            </w:r>
          </w:p>
          <w:p w14:paraId="6C6E983B" w14:textId="77777777" w:rsidR="00284D74" w:rsidRDefault="00284D74">
            <w:r>
              <w:rPr>
                <w:rFonts w:ascii="Consolas" w:hAnsi="Consolas"/>
                <w:sz w:val="16"/>
              </w:rPr>
              <w:t xml:space="preserve">    "user_b": {"readiness_score": 67.2, "primary_archetype_id": "ANALYZER"}</w:t>
            </w:r>
          </w:p>
          <w:p w14:paraId="69D2F628" w14:textId="77777777" w:rsidR="00284D74" w:rsidRDefault="00284D74">
            <w:r>
              <w:rPr>
                <w:rFonts w:ascii="Consolas" w:hAnsi="Consolas"/>
                <w:sz w:val="16"/>
              </w:rPr>
              <w:t xml:space="preserve">  },</w:t>
            </w:r>
          </w:p>
          <w:p w14:paraId="5D3A5DEE" w14:textId="77777777" w:rsidR="00284D74" w:rsidRDefault="00284D74">
            <w:r>
              <w:rPr>
                <w:rFonts w:ascii="Consolas" w:hAnsi="Consolas"/>
                <w:sz w:val="16"/>
              </w:rPr>
              <w:t xml:space="preserve">  "behavior_rollup": {</w:t>
            </w:r>
          </w:p>
          <w:p w14:paraId="233267E7" w14:textId="77777777" w:rsidR="00284D74" w:rsidRDefault="00284D74">
            <w:r>
              <w:rPr>
                <w:rFonts w:ascii="Consolas" w:hAnsi="Consolas"/>
                <w:sz w:val="16"/>
              </w:rPr>
              <w:t xml:space="preserve">    "initiator_ratio_a": 0.58,</w:t>
            </w:r>
          </w:p>
          <w:p w14:paraId="5FC8C6BB" w14:textId="77777777" w:rsidR="00284D74" w:rsidRDefault="00284D74">
            <w:r>
              <w:rPr>
                <w:rFonts w:ascii="Consolas" w:hAnsi="Consolas"/>
                <w:sz w:val="16"/>
              </w:rPr>
              <w:t xml:space="preserve">    "repair_latency_hours": 7.2,</w:t>
            </w:r>
          </w:p>
          <w:p w14:paraId="347CEE84" w14:textId="77777777" w:rsidR="00284D74" w:rsidRDefault="00284D74">
            <w:r>
              <w:rPr>
                <w:rFonts w:ascii="Consolas" w:hAnsi="Consolas"/>
                <w:sz w:val="16"/>
              </w:rPr>
              <w:t xml:space="preserve">    "silence_gap_count_30d": 3,</w:t>
            </w:r>
          </w:p>
          <w:p w14:paraId="37D71E16" w14:textId="77777777" w:rsidR="00284D74" w:rsidRDefault="00284D74">
            <w:r>
              <w:rPr>
                <w:rFonts w:ascii="Consolas" w:hAnsi="Consolas"/>
                <w:sz w:val="16"/>
              </w:rPr>
              <w:t xml:space="preserve">    "anger_r4_plus_events_30d": 1</w:t>
            </w:r>
          </w:p>
          <w:p w14:paraId="52AA0D8E" w14:textId="77777777" w:rsidR="00284D74" w:rsidRDefault="00284D74">
            <w:r>
              <w:rPr>
                <w:rFonts w:ascii="Consolas" w:hAnsi="Consolas"/>
                <w:sz w:val="16"/>
              </w:rPr>
              <w:t xml:space="preserve">  },</w:t>
            </w:r>
          </w:p>
          <w:p w14:paraId="60D6D913" w14:textId="77777777" w:rsidR="00284D74" w:rsidRDefault="00284D74">
            <w:r>
              <w:rPr>
                <w:rFonts w:ascii="Consolas" w:hAnsi="Consolas"/>
                <w:sz w:val="16"/>
              </w:rPr>
              <w:lastRenderedPageBreak/>
              <w:t xml:space="preserve">  "subjective_rollup": {</w:t>
            </w:r>
          </w:p>
          <w:p w14:paraId="2D529B99" w14:textId="77777777" w:rsidR="00284D74" w:rsidRDefault="00284D74">
            <w:r>
              <w:rPr>
                <w:rFonts w:ascii="Consolas" w:hAnsi="Consolas"/>
                <w:sz w:val="16"/>
              </w:rPr>
              <w:t xml:space="preserve">    "avg_felt_safety": 6.8,</w:t>
            </w:r>
          </w:p>
          <w:p w14:paraId="5528136C" w14:textId="77777777" w:rsidR="00284D74" w:rsidRDefault="00284D74">
            <w:r>
              <w:rPr>
                <w:rFonts w:ascii="Consolas" w:hAnsi="Consolas"/>
                <w:sz w:val="16"/>
              </w:rPr>
              <w:t xml:space="preserve">    "avg_felt_heard": 6.2,</w:t>
            </w:r>
          </w:p>
          <w:p w14:paraId="7D7E0413" w14:textId="77777777" w:rsidR="00284D74" w:rsidRDefault="00284D74">
            <w:r>
              <w:rPr>
                <w:rFonts w:ascii="Consolas" w:hAnsi="Consolas"/>
                <w:sz w:val="16"/>
              </w:rPr>
              <w:t xml:space="preserve">    "self_awareness_delta": 1.1</w:t>
            </w:r>
          </w:p>
          <w:p w14:paraId="666F580B" w14:textId="77777777" w:rsidR="00284D74" w:rsidRDefault="00284D74">
            <w:r>
              <w:rPr>
                <w:rFonts w:ascii="Consolas" w:hAnsi="Consolas"/>
                <w:sz w:val="16"/>
              </w:rPr>
              <w:t xml:space="preserve">  },</w:t>
            </w:r>
          </w:p>
          <w:p w14:paraId="589183AC" w14:textId="77777777" w:rsidR="00284D74" w:rsidRDefault="00284D74">
            <w:r>
              <w:rPr>
                <w:rFonts w:ascii="Consolas" w:hAnsi="Consolas"/>
                <w:sz w:val="16"/>
              </w:rPr>
              <w:t xml:space="preserve">  "forecast_inputs": {</w:t>
            </w:r>
          </w:p>
          <w:p w14:paraId="617549FB" w14:textId="77777777" w:rsidR="00284D74" w:rsidRDefault="00284D74">
            <w:r>
              <w:rPr>
                <w:rFonts w:ascii="Consolas" w:hAnsi="Consolas"/>
                <w:sz w:val="16"/>
              </w:rPr>
              <w:t xml:space="preserve">    "communication_health": 0.72,</w:t>
            </w:r>
          </w:p>
          <w:p w14:paraId="6BA3FC9F" w14:textId="77777777" w:rsidR="00284D74" w:rsidRDefault="00284D74">
            <w:r>
              <w:rPr>
                <w:rFonts w:ascii="Consolas" w:hAnsi="Consolas"/>
                <w:sz w:val="16"/>
              </w:rPr>
              <w:t xml:space="preserve">    "conflict_repair": 0.61,</w:t>
            </w:r>
          </w:p>
          <w:p w14:paraId="0D1F42D2" w14:textId="77777777" w:rsidR="00284D74" w:rsidRDefault="00284D74">
            <w:r>
              <w:rPr>
                <w:rFonts w:ascii="Consolas" w:hAnsi="Consolas"/>
                <w:sz w:val="16"/>
              </w:rPr>
              <w:t xml:space="preserve">    "commitment_pace": 0.70,</w:t>
            </w:r>
          </w:p>
          <w:p w14:paraId="03532ADD" w14:textId="77777777" w:rsidR="00284D74" w:rsidRDefault="00284D74">
            <w:r>
              <w:rPr>
                <w:rFonts w:ascii="Consolas" w:hAnsi="Consolas"/>
                <w:sz w:val="16"/>
              </w:rPr>
              <w:t xml:space="preserve">    "pattern_stability": 0.64</w:t>
            </w:r>
          </w:p>
          <w:p w14:paraId="28A01915" w14:textId="77777777" w:rsidR="00284D74" w:rsidRDefault="00284D74">
            <w:r>
              <w:rPr>
                <w:rFonts w:ascii="Consolas" w:hAnsi="Consolas"/>
                <w:sz w:val="16"/>
              </w:rPr>
              <w:t xml:space="preserve">  }</w:t>
            </w:r>
          </w:p>
          <w:p w14:paraId="20EF0856" w14:textId="77777777" w:rsidR="00284D74" w:rsidRDefault="00284D74">
            <w:r>
              <w:rPr>
                <w:rFonts w:ascii="Consolas" w:hAnsi="Consolas"/>
                <w:sz w:val="16"/>
              </w:rPr>
              <w:t>}</w:t>
            </w:r>
          </w:p>
        </w:tc>
      </w:tr>
    </w:tbl>
    <w:p w14:paraId="0C13AD1B" w14:textId="77777777" w:rsidR="00284D74" w:rsidRDefault="00284D74">
      <w:pPr>
        <w:spacing w:after="80"/>
      </w:pPr>
    </w:p>
    <w:p w14:paraId="69E49D87" w14:textId="77777777" w:rsidR="00284D74" w:rsidRDefault="00284D74">
      <w:pPr>
        <w:pStyle w:val="H1X"/>
      </w:pPr>
      <w:r>
        <w:t>9. Failure Handling and Edge-Case Control</w:t>
      </w:r>
    </w:p>
    <w:tbl>
      <w:tblPr>
        <w:tblStyle w:val="TableGrid"/>
        <w:tblW w:w="0" w:type="auto"/>
        <w:jc w:val="center"/>
        <w:tblLook w:val="04A0" w:firstRow="1" w:lastRow="0" w:firstColumn="1" w:lastColumn="0" w:noHBand="0" w:noVBand="1"/>
      </w:tblPr>
      <w:tblGrid>
        <w:gridCol w:w="3168"/>
        <w:gridCol w:w="6912"/>
      </w:tblGrid>
      <w:tr w:rsidR="00284D74" w14:paraId="55A62B39" w14:textId="77777777">
        <w:trPr>
          <w:tblHeader/>
          <w:jc w:val="center"/>
        </w:trPr>
        <w:tc>
          <w:tcPr>
            <w:tcW w:w="3168" w:type="dxa"/>
            <w:shd w:val="clear" w:color="auto" w:fill="2F5D8A"/>
            <w:vAlign w:val="center"/>
          </w:tcPr>
          <w:p w14:paraId="027C3125" w14:textId="77777777" w:rsidR="00284D74" w:rsidRDefault="00284D74">
            <w:pPr>
              <w:jc w:val="center"/>
            </w:pPr>
            <w:r>
              <w:rPr>
                <w:b/>
                <w:color w:val="FFFFFF"/>
                <w:sz w:val="18"/>
              </w:rPr>
              <w:t>Scenario</w:t>
            </w:r>
          </w:p>
        </w:tc>
        <w:tc>
          <w:tcPr>
            <w:tcW w:w="6912" w:type="dxa"/>
            <w:shd w:val="clear" w:color="auto" w:fill="2F5D8A"/>
            <w:vAlign w:val="center"/>
          </w:tcPr>
          <w:p w14:paraId="7175F789" w14:textId="77777777" w:rsidR="00284D74" w:rsidRDefault="00284D74">
            <w:pPr>
              <w:jc w:val="center"/>
            </w:pPr>
            <w:r>
              <w:rPr>
                <w:b/>
                <w:color w:val="FFFFFF"/>
                <w:sz w:val="18"/>
              </w:rPr>
              <w:t>Required behavior</w:t>
            </w:r>
          </w:p>
        </w:tc>
      </w:tr>
      <w:tr w:rsidR="00284D74" w14:paraId="5D322882" w14:textId="77777777">
        <w:trPr>
          <w:jc w:val="center"/>
        </w:trPr>
        <w:tc>
          <w:tcPr>
            <w:tcW w:w="3168" w:type="dxa"/>
            <w:shd w:val="clear" w:color="auto" w:fill="FFF5E6"/>
            <w:vAlign w:val="center"/>
          </w:tcPr>
          <w:p w14:paraId="62D4FC34" w14:textId="77777777" w:rsidR="00284D74" w:rsidRDefault="00284D74">
            <w:r>
              <w:rPr>
                <w:sz w:val="18"/>
              </w:rPr>
              <w:t>AI service unavailable</w:t>
            </w:r>
          </w:p>
        </w:tc>
        <w:tc>
          <w:tcPr>
            <w:tcW w:w="6912" w:type="dxa"/>
            <w:vAlign w:val="center"/>
          </w:tcPr>
          <w:p w14:paraId="1FDC3035" w14:textId="77777777" w:rsidR="00284D74" w:rsidRDefault="00284D74">
            <w:r>
              <w:rPr>
                <w:sz w:val="18"/>
              </w:rPr>
              <w:t>Proceed with deterministic scoring and store ai_status = DEGRADED. Do not block core app flows.</w:t>
            </w:r>
          </w:p>
        </w:tc>
      </w:tr>
      <w:tr w:rsidR="00284D74" w14:paraId="092D70C9" w14:textId="77777777">
        <w:trPr>
          <w:jc w:val="center"/>
        </w:trPr>
        <w:tc>
          <w:tcPr>
            <w:tcW w:w="3168" w:type="dxa"/>
            <w:shd w:val="clear" w:color="auto" w:fill="FFF5E6"/>
            <w:vAlign w:val="center"/>
          </w:tcPr>
          <w:p w14:paraId="6848F976" w14:textId="77777777" w:rsidR="00284D74" w:rsidRDefault="00284D74">
            <w:r>
              <w:rPr>
                <w:sz w:val="18"/>
              </w:rPr>
              <w:t>One partner denies couple forecasting</w:t>
            </w:r>
          </w:p>
        </w:tc>
        <w:tc>
          <w:tcPr>
            <w:tcW w:w="6912" w:type="dxa"/>
            <w:vAlign w:val="center"/>
          </w:tcPr>
          <w:p w14:paraId="529715D5" w14:textId="77777777" w:rsidR="00284D74" w:rsidRDefault="00284D74">
            <w:r>
              <w:rPr>
                <w:sz w:val="18"/>
              </w:rPr>
              <w:t>Allow messaging or relationship mode if product rules permit, but pair forecast becomes PARTIAL_CONSENT or hidden.</w:t>
            </w:r>
          </w:p>
        </w:tc>
      </w:tr>
      <w:tr w:rsidR="00284D74" w14:paraId="2D1C2749" w14:textId="77777777">
        <w:trPr>
          <w:jc w:val="center"/>
        </w:trPr>
        <w:tc>
          <w:tcPr>
            <w:tcW w:w="3168" w:type="dxa"/>
            <w:shd w:val="clear" w:color="auto" w:fill="FFF5E6"/>
            <w:vAlign w:val="center"/>
          </w:tcPr>
          <w:p w14:paraId="2F4C91C8" w14:textId="77777777" w:rsidR="00284D74" w:rsidRDefault="00284D74">
            <w:r>
              <w:rPr>
                <w:sz w:val="18"/>
              </w:rPr>
              <w:t>Message content consent revoked mid-thread</w:t>
            </w:r>
          </w:p>
        </w:tc>
        <w:tc>
          <w:tcPr>
            <w:tcW w:w="6912" w:type="dxa"/>
            <w:vAlign w:val="center"/>
          </w:tcPr>
          <w:p w14:paraId="2781796E" w14:textId="77777777" w:rsidR="00284D74" w:rsidRDefault="00284D74">
            <w:r>
              <w:rPr>
                <w:sz w:val="18"/>
              </w:rPr>
              <w:t>Stop content labeling immediately; metadata processing continues only if separately consented.</w:t>
            </w:r>
          </w:p>
        </w:tc>
      </w:tr>
      <w:tr w:rsidR="00284D74" w14:paraId="79D5597D" w14:textId="77777777">
        <w:trPr>
          <w:jc w:val="center"/>
        </w:trPr>
        <w:tc>
          <w:tcPr>
            <w:tcW w:w="3168" w:type="dxa"/>
            <w:shd w:val="clear" w:color="auto" w:fill="FFF5E6"/>
            <w:vAlign w:val="center"/>
          </w:tcPr>
          <w:p w14:paraId="2C1BE972" w14:textId="77777777" w:rsidR="00284D74" w:rsidRDefault="00284D74">
            <w:r>
              <w:rPr>
                <w:sz w:val="18"/>
              </w:rPr>
              <w:t>Schema version mismatch between services</w:t>
            </w:r>
          </w:p>
        </w:tc>
        <w:tc>
          <w:tcPr>
            <w:tcW w:w="6912" w:type="dxa"/>
            <w:vAlign w:val="center"/>
          </w:tcPr>
          <w:p w14:paraId="45D790A8" w14:textId="77777777" w:rsidR="00284D74" w:rsidRDefault="00284D74">
            <w:r>
              <w:rPr>
                <w:sz w:val="18"/>
              </w:rPr>
              <w:t>Reject write and raise contract error. Silent coercion is forbidden.</w:t>
            </w:r>
          </w:p>
        </w:tc>
      </w:tr>
      <w:tr w:rsidR="00284D74" w14:paraId="6474FCEC" w14:textId="77777777">
        <w:trPr>
          <w:jc w:val="center"/>
        </w:trPr>
        <w:tc>
          <w:tcPr>
            <w:tcW w:w="3168" w:type="dxa"/>
            <w:shd w:val="clear" w:color="auto" w:fill="FFF5E6"/>
            <w:vAlign w:val="center"/>
          </w:tcPr>
          <w:p w14:paraId="08D71629" w14:textId="77777777" w:rsidR="00284D74" w:rsidRDefault="00284D74">
            <w:r>
              <w:rPr>
                <w:sz w:val="18"/>
              </w:rPr>
              <w:t>Deletion job collides with moderation legal hold</w:t>
            </w:r>
          </w:p>
        </w:tc>
        <w:tc>
          <w:tcPr>
            <w:tcW w:w="6912" w:type="dxa"/>
            <w:vAlign w:val="center"/>
          </w:tcPr>
          <w:p w14:paraId="3E79DF36" w14:textId="77777777" w:rsidR="00284D74" w:rsidRDefault="00284D74">
            <w:r>
              <w:rPr>
                <w:sz w:val="18"/>
              </w:rPr>
              <w:t>Apply hold precedence, purge what is allowed, and issue partial completion record.</w:t>
            </w:r>
          </w:p>
        </w:tc>
      </w:tr>
      <w:tr w:rsidR="00284D74" w14:paraId="188FD0F3" w14:textId="77777777">
        <w:trPr>
          <w:jc w:val="center"/>
        </w:trPr>
        <w:tc>
          <w:tcPr>
            <w:tcW w:w="3168" w:type="dxa"/>
            <w:shd w:val="clear" w:color="auto" w:fill="FFF5E6"/>
            <w:vAlign w:val="center"/>
          </w:tcPr>
          <w:p w14:paraId="7717CF8F" w14:textId="77777777" w:rsidR="00284D74" w:rsidRDefault="00284D74">
            <w:r>
              <w:rPr>
                <w:sz w:val="18"/>
              </w:rPr>
              <w:t>Evidence band below threshold for UI surface</w:t>
            </w:r>
          </w:p>
        </w:tc>
        <w:tc>
          <w:tcPr>
            <w:tcW w:w="6912" w:type="dxa"/>
            <w:vAlign w:val="center"/>
          </w:tcPr>
          <w:p w14:paraId="67829B61" w14:textId="77777777" w:rsidR="00284D74" w:rsidRDefault="00284D74">
            <w:r>
              <w:rPr>
                <w:sz w:val="18"/>
              </w:rPr>
              <w:t>Store internal output only and return user-friendly insufficiency state.</w:t>
            </w:r>
          </w:p>
        </w:tc>
      </w:tr>
      <w:tr w:rsidR="00284D74" w14:paraId="19686989" w14:textId="77777777">
        <w:trPr>
          <w:jc w:val="center"/>
        </w:trPr>
        <w:tc>
          <w:tcPr>
            <w:tcW w:w="3168" w:type="dxa"/>
            <w:shd w:val="clear" w:color="auto" w:fill="FFF5E6"/>
            <w:vAlign w:val="center"/>
          </w:tcPr>
          <w:p w14:paraId="604FC5A7" w14:textId="77777777" w:rsidR="00284D74" w:rsidRDefault="00284D74">
            <w:r>
              <w:rPr>
                <w:sz w:val="18"/>
              </w:rPr>
              <w:t>Conflicting AI and deterministic labels</w:t>
            </w:r>
          </w:p>
        </w:tc>
        <w:tc>
          <w:tcPr>
            <w:tcW w:w="6912" w:type="dxa"/>
            <w:vAlign w:val="center"/>
          </w:tcPr>
          <w:p w14:paraId="6F5E8D87" w14:textId="77777777" w:rsidR="00284D74" w:rsidRDefault="00284D74">
            <w:r>
              <w:rPr>
                <w:sz w:val="18"/>
              </w:rPr>
              <w:t>Deterministic canonical label wins unless review process explicitly remaps logic in a future rules version.</w:t>
            </w:r>
          </w:p>
        </w:tc>
      </w:tr>
      <w:tr w:rsidR="00284D74" w14:paraId="5C54EBD5" w14:textId="77777777">
        <w:trPr>
          <w:jc w:val="center"/>
        </w:trPr>
        <w:tc>
          <w:tcPr>
            <w:tcW w:w="3168" w:type="dxa"/>
            <w:shd w:val="clear" w:color="auto" w:fill="FFF5E6"/>
            <w:vAlign w:val="center"/>
          </w:tcPr>
          <w:p w14:paraId="55A5590D" w14:textId="77777777" w:rsidR="00284D74" w:rsidRDefault="00284D74">
            <w:r>
              <w:rPr>
                <w:sz w:val="18"/>
              </w:rPr>
              <w:t>Assessment retake while pair forecasts active</w:t>
            </w:r>
          </w:p>
        </w:tc>
        <w:tc>
          <w:tcPr>
            <w:tcW w:w="6912" w:type="dxa"/>
            <w:vAlign w:val="center"/>
          </w:tcPr>
          <w:p w14:paraId="43562EF9" w14:textId="77777777" w:rsidR="00284D74" w:rsidRDefault="00284D74">
            <w:r>
              <w:rPr>
                <w:sz w:val="18"/>
              </w:rPr>
              <w:t>Create new scoring snapshot; pair service recomputes using latest active snapshot versions without overwriting historical pair runs.</w:t>
            </w:r>
          </w:p>
        </w:tc>
      </w:tr>
    </w:tbl>
    <w:p w14:paraId="40E8415E" w14:textId="77777777" w:rsidR="00284D74" w:rsidRDefault="00284D74">
      <w:pPr>
        <w:spacing w:after="80"/>
      </w:pPr>
    </w:p>
    <w:p w14:paraId="292077B6" w14:textId="77777777" w:rsidR="00284D74" w:rsidRDefault="00284D74">
      <w:r>
        <w:br w:type="page"/>
      </w:r>
    </w:p>
    <w:p w14:paraId="5D9D3C4F" w14:textId="77777777" w:rsidR="00284D74" w:rsidRDefault="00284D74">
      <w:pPr>
        <w:pStyle w:val="H1X"/>
      </w:pPr>
      <w:r>
        <w:lastRenderedPageBreak/>
        <w:t>10. Narrow-v1 Launch Plan So the Engine Learns Before the Empire Expands</w:t>
      </w:r>
    </w:p>
    <w:p w14:paraId="741F8F91" w14:textId="77777777" w:rsidR="00284D74" w:rsidRDefault="00284D74">
      <w:pPr>
        <w:spacing w:after="80"/>
      </w:pPr>
      <w:r>
        <w:t>The smartest launch is not the biggest launch. It is the cleanest one. v1 should maximize high-quality signal collection while minimizing social complexity, moderation load, and trust risk.</w:t>
      </w:r>
    </w:p>
    <w:p w14:paraId="79D3AAF4" w14:textId="77777777" w:rsidR="00284D74" w:rsidRDefault="00284D74">
      <w:pPr>
        <w:pStyle w:val="H2X"/>
      </w:pPr>
      <w:r>
        <w:t>10.1 What v1 should include</w:t>
      </w:r>
    </w:p>
    <w:p w14:paraId="48524774" w14:textId="77777777" w:rsidR="00284D74" w:rsidRDefault="00284D74">
      <w:pPr>
        <w:pStyle w:val="BodyList"/>
        <w:ind w:hanging="216"/>
      </w:pPr>
      <w:r>
        <w:rPr>
          <w:b/>
        </w:rPr>
        <w:t xml:space="preserve">• </w:t>
      </w:r>
      <w:r>
        <w:t>Onboarding and assessment engine</w:t>
      </w:r>
    </w:p>
    <w:p w14:paraId="178C0DE0" w14:textId="77777777" w:rsidR="00284D74" w:rsidRDefault="00284D74">
      <w:pPr>
        <w:pStyle w:val="BodyList"/>
        <w:ind w:hanging="216"/>
      </w:pPr>
      <w:r>
        <w:rPr>
          <w:b/>
        </w:rPr>
        <w:t xml:space="preserve">• </w:t>
      </w:r>
      <w:r>
        <w:t>Individual readiness score and archetype/shadow outputs</w:t>
      </w:r>
    </w:p>
    <w:p w14:paraId="72FD10F4" w14:textId="77777777" w:rsidR="00284D74" w:rsidRDefault="00284D74">
      <w:pPr>
        <w:pStyle w:val="BodyList"/>
        <w:ind w:hanging="216"/>
      </w:pPr>
      <w:r>
        <w:rPr>
          <w:b/>
        </w:rPr>
        <w:t xml:space="preserve">• </w:t>
      </w:r>
      <w:r>
        <w:t>Compatibility scoring using deterministic prior</w:t>
      </w:r>
    </w:p>
    <w:p w14:paraId="718064E3" w14:textId="77777777" w:rsidR="00284D74" w:rsidRDefault="00284D74">
      <w:pPr>
        <w:pStyle w:val="BodyList"/>
        <w:ind w:hanging="216"/>
      </w:pPr>
      <w:r>
        <w:rPr>
          <w:b/>
        </w:rPr>
        <w:t xml:space="preserve">• </w:t>
      </w:r>
      <w:r>
        <w:t>Knock system and controlled direct messaging</w:t>
      </w:r>
    </w:p>
    <w:p w14:paraId="65AB493B" w14:textId="77777777" w:rsidR="00284D74" w:rsidRDefault="00284D74">
      <w:pPr>
        <w:pStyle w:val="BodyList"/>
        <w:ind w:hanging="216"/>
      </w:pPr>
      <w:r>
        <w:rPr>
          <w:b/>
        </w:rPr>
        <w:t xml:space="preserve">• </w:t>
      </w:r>
      <w:r>
        <w:t>Message metadata event logging</w:t>
      </w:r>
    </w:p>
    <w:p w14:paraId="77254482" w14:textId="77777777" w:rsidR="00284D74" w:rsidRDefault="00284D74">
      <w:pPr>
        <w:pStyle w:val="BodyList"/>
        <w:ind w:hanging="216"/>
      </w:pPr>
      <w:r>
        <w:rPr>
          <w:b/>
        </w:rPr>
        <w:t xml:space="preserve">• </w:t>
      </w:r>
      <w:r>
        <w:t>Optional message-content AI only for users who grant that scope</w:t>
      </w:r>
    </w:p>
    <w:p w14:paraId="6BC21487" w14:textId="77777777" w:rsidR="00284D74" w:rsidRDefault="00284D74">
      <w:pPr>
        <w:pStyle w:val="BodyList"/>
        <w:ind w:hanging="216"/>
      </w:pPr>
      <w:r>
        <w:rPr>
          <w:b/>
        </w:rPr>
        <w:t xml:space="preserve">• </w:t>
      </w:r>
      <w:r>
        <w:t>Sanctuary Lite: check-ins, reflections, emotional mirror, simple regulation exercises</w:t>
      </w:r>
    </w:p>
    <w:p w14:paraId="0F9A6F10" w14:textId="77777777" w:rsidR="00284D74" w:rsidRDefault="00284D74">
      <w:pPr>
        <w:pStyle w:val="BodyList"/>
        <w:ind w:hanging="216"/>
      </w:pPr>
      <w:r>
        <w:rPr>
          <w:b/>
        </w:rPr>
        <w:t xml:space="preserve">• </w:t>
      </w:r>
      <w:r>
        <w:t>Consent center, export, and deletion request surfaces</w:t>
      </w:r>
    </w:p>
    <w:p w14:paraId="32A38192" w14:textId="77777777" w:rsidR="00284D74" w:rsidRDefault="00284D74">
      <w:pPr>
        <w:pStyle w:val="BodyList"/>
        <w:ind w:hanging="216"/>
      </w:pPr>
      <w:r>
        <w:rPr>
          <w:b/>
        </w:rPr>
        <w:t xml:space="preserve">• </w:t>
      </w:r>
      <w:r>
        <w:t>Moderation service from day one</w:t>
      </w:r>
    </w:p>
    <w:p w14:paraId="45AE7FD3" w14:textId="77777777" w:rsidR="00284D74" w:rsidRDefault="00284D74">
      <w:pPr>
        <w:pStyle w:val="H2X"/>
      </w:pPr>
      <w:r>
        <w:t>10.2 What v1 should not include yet</w:t>
      </w:r>
    </w:p>
    <w:p w14:paraId="526AADEC" w14:textId="77777777" w:rsidR="00284D74" w:rsidRDefault="00284D74">
      <w:pPr>
        <w:pStyle w:val="BodyList"/>
        <w:ind w:hanging="216"/>
      </w:pPr>
      <w:r>
        <w:rPr>
          <w:b/>
        </w:rPr>
        <w:t xml:space="preserve">• </w:t>
      </w:r>
      <w:r>
        <w:t>Deep couple-mode forecasting based on thin interaction history</w:t>
      </w:r>
    </w:p>
    <w:p w14:paraId="619F22A1" w14:textId="77777777" w:rsidR="00284D74" w:rsidRDefault="00284D74">
      <w:pPr>
        <w:pStyle w:val="BodyList"/>
        <w:ind w:hanging="216"/>
      </w:pPr>
      <w:r>
        <w:rPr>
          <w:b/>
        </w:rPr>
        <w:t xml:space="preserve">• </w:t>
      </w:r>
      <w:r>
        <w:t>Full ExsAnonymous social graph at scale</w:t>
      </w:r>
    </w:p>
    <w:p w14:paraId="310069E8" w14:textId="77777777" w:rsidR="00284D74" w:rsidRDefault="00284D74">
      <w:pPr>
        <w:pStyle w:val="BodyList"/>
        <w:ind w:hanging="216"/>
      </w:pPr>
      <w:r>
        <w:rPr>
          <w:b/>
        </w:rPr>
        <w:t xml:space="preserve">• </w:t>
      </w:r>
      <w:r>
        <w:t>Aggressive coin economy loops that encourage farming rather than truth</w:t>
      </w:r>
    </w:p>
    <w:p w14:paraId="77EBC6F0" w14:textId="77777777" w:rsidR="00284D74" w:rsidRDefault="00284D74">
      <w:pPr>
        <w:pStyle w:val="BodyList"/>
        <w:ind w:hanging="216"/>
      </w:pPr>
      <w:r>
        <w:rPr>
          <w:b/>
        </w:rPr>
        <w:t xml:space="preserve">• </w:t>
      </w:r>
      <w:r>
        <w:t>Public scoreboards with emotionally sensitive comparisons</w:t>
      </w:r>
    </w:p>
    <w:p w14:paraId="2B3BE757" w14:textId="77777777" w:rsidR="00284D74" w:rsidRDefault="00284D74">
      <w:pPr>
        <w:pStyle w:val="BodyList"/>
        <w:ind w:hanging="216"/>
      </w:pPr>
      <w:r>
        <w:rPr>
          <w:b/>
        </w:rPr>
        <w:t xml:space="preserve">• </w:t>
      </w:r>
      <w:r>
        <w:t>Too many companion systems writing into baseline identity simultaneously</w:t>
      </w:r>
    </w:p>
    <w:p w14:paraId="3426BBB7" w14:textId="77777777" w:rsidR="00284D74" w:rsidRDefault="00284D74">
      <w:pPr>
        <w:pStyle w:val="BodyList"/>
        <w:ind w:hanging="216"/>
      </w:pPr>
      <w:r>
        <w:rPr>
          <w:b/>
        </w:rPr>
        <w:t xml:space="preserve">• </w:t>
      </w:r>
      <w:r>
        <w:t>High-complexity licensing APIs exposed to third parties before internal learning stabilizes</w:t>
      </w:r>
    </w:p>
    <w:p w14:paraId="4CFC1D6B" w14:textId="77777777" w:rsidR="00284D74" w:rsidRDefault="00284D74">
      <w:pPr>
        <w:pStyle w:val="H2X"/>
      </w:pPr>
      <w:r>
        <w:t>10.3 v1 learning goals</w:t>
      </w:r>
    </w:p>
    <w:tbl>
      <w:tblPr>
        <w:tblStyle w:val="TableGrid"/>
        <w:tblW w:w="0" w:type="auto"/>
        <w:jc w:val="center"/>
        <w:tblLook w:val="04A0" w:firstRow="1" w:lastRow="0" w:firstColumn="1" w:lastColumn="0" w:noHBand="0" w:noVBand="1"/>
      </w:tblPr>
      <w:tblGrid>
        <w:gridCol w:w="2736"/>
        <w:gridCol w:w="7344"/>
      </w:tblGrid>
      <w:tr w:rsidR="00284D74" w14:paraId="0F4065AC" w14:textId="77777777">
        <w:trPr>
          <w:tblHeader/>
          <w:jc w:val="center"/>
        </w:trPr>
        <w:tc>
          <w:tcPr>
            <w:tcW w:w="2736" w:type="dxa"/>
            <w:shd w:val="clear" w:color="auto" w:fill="2F5D8A"/>
            <w:vAlign w:val="center"/>
          </w:tcPr>
          <w:p w14:paraId="7F0165B6" w14:textId="77777777" w:rsidR="00284D74" w:rsidRDefault="00284D74">
            <w:pPr>
              <w:jc w:val="center"/>
            </w:pPr>
            <w:r>
              <w:rPr>
                <w:b/>
                <w:color w:val="FFFFFF"/>
                <w:sz w:val="19"/>
              </w:rPr>
              <w:t>Learning target</w:t>
            </w:r>
          </w:p>
        </w:tc>
        <w:tc>
          <w:tcPr>
            <w:tcW w:w="7344" w:type="dxa"/>
            <w:shd w:val="clear" w:color="auto" w:fill="2F5D8A"/>
            <w:vAlign w:val="center"/>
          </w:tcPr>
          <w:p w14:paraId="73A80122" w14:textId="77777777" w:rsidR="00284D74" w:rsidRDefault="00284D74">
            <w:pPr>
              <w:jc w:val="center"/>
            </w:pPr>
            <w:r>
              <w:rPr>
                <w:b/>
                <w:color w:val="FFFFFF"/>
                <w:sz w:val="19"/>
              </w:rPr>
              <w:t>Why it matters</w:t>
            </w:r>
          </w:p>
        </w:tc>
      </w:tr>
      <w:tr w:rsidR="00284D74" w14:paraId="3D647647" w14:textId="77777777">
        <w:trPr>
          <w:jc w:val="center"/>
        </w:trPr>
        <w:tc>
          <w:tcPr>
            <w:tcW w:w="2736" w:type="dxa"/>
            <w:shd w:val="clear" w:color="auto" w:fill="EEF4F8"/>
            <w:vAlign w:val="center"/>
          </w:tcPr>
          <w:p w14:paraId="348935C0" w14:textId="77777777" w:rsidR="00284D74" w:rsidRDefault="00284D74">
            <w:r>
              <w:rPr>
                <w:sz w:val="19"/>
              </w:rPr>
              <w:t>Assessment integrity</w:t>
            </w:r>
          </w:p>
        </w:tc>
        <w:tc>
          <w:tcPr>
            <w:tcW w:w="7344" w:type="dxa"/>
            <w:vAlign w:val="center"/>
          </w:tcPr>
          <w:p w14:paraId="0EDFDE6B" w14:textId="77777777" w:rsidR="00284D74" w:rsidRDefault="00284D74">
            <w:r>
              <w:rPr>
                <w:sz w:val="19"/>
              </w:rPr>
              <w:t>Which questions separate archetypes cleanly and which create noise?</w:t>
            </w:r>
          </w:p>
        </w:tc>
      </w:tr>
      <w:tr w:rsidR="00284D74" w14:paraId="1E9F0547" w14:textId="77777777">
        <w:trPr>
          <w:jc w:val="center"/>
        </w:trPr>
        <w:tc>
          <w:tcPr>
            <w:tcW w:w="2736" w:type="dxa"/>
            <w:shd w:val="clear" w:color="auto" w:fill="EEF4F8"/>
            <w:vAlign w:val="center"/>
          </w:tcPr>
          <w:p w14:paraId="521A5F9A" w14:textId="77777777" w:rsidR="00284D74" w:rsidRDefault="00284D74">
            <w:r>
              <w:rPr>
                <w:sz w:val="19"/>
              </w:rPr>
              <w:t>Pair signal quality</w:t>
            </w:r>
          </w:p>
        </w:tc>
        <w:tc>
          <w:tcPr>
            <w:tcW w:w="7344" w:type="dxa"/>
            <w:vAlign w:val="center"/>
          </w:tcPr>
          <w:p w14:paraId="58D280AB" w14:textId="77777777" w:rsidR="00284D74" w:rsidRDefault="00284D74">
            <w:r>
              <w:rPr>
                <w:sz w:val="19"/>
              </w:rPr>
              <w:t>Which deterministic drivers best predict early conversation success, ghosting, repair, or drop-off?</w:t>
            </w:r>
          </w:p>
        </w:tc>
      </w:tr>
      <w:tr w:rsidR="00284D74" w14:paraId="22559C06" w14:textId="77777777">
        <w:trPr>
          <w:jc w:val="center"/>
        </w:trPr>
        <w:tc>
          <w:tcPr>
            <w:tcW w:w="2736" w:type="dxa"/>
            <w:shd w:val="clear" w:color="auto" w:fill="EEF4F8"/>
            <w:vAlign w:val="center"/>
          </w:tcPr>
          <w:p w14:paraId="559A3083" w14:textId="77777777" w:rsidR="00284D74" w:rsidRDefault="00284D74">
            <w:r>
              <w:rPr>
                <w:sz w:val="19"/>
              </w:rPr>
              <w:t>Moderation load</w:t>
            </w:r>
          </w:p>
        </w:tc>
        <w:tc>
          <w:tcPr>
            <w:tcW w:w="7344" w:type="dxa"/>
            <w:vAlign w:val="center"/>
          </w:tcPr>
          <w:p w14:paraId="1743E284" w14:textId="77777777" w:rsidR="00284D74" w:rsidRDefault="00284D74">
            <w:r>
              <w:rPr>
                <w:sz w:val="19"/>
              </w:rPr>
              <w:t>What categories trigger most often and where do false positives live?</w:t>
            </w:r>
          </w:p>
        </w:tc>
      </w:tr>
      <w:tr w:rsidR="00284D74" w14:paraId="527CA897" w14:textId="77777777">
        <w:trPr>
          <w:jc w:val="center"/>
        </w:trPr>
        <w:tc>
          <w:tcPr>
            <w:tcW w:w="2736" w:type="dxa"/>
            <w:shd w:val="clear" w:color="auto" w:fill="EEF4F8"/>
            <w:vAlign w:val="center"/>
          </w:tcPr>
          <w:p w14:paraId="494F6340" w14:textId="77777777" w:rsidR="00284D74" w:rsidRDefault="00284D74">
            <w:r>
              <w:rPr>
                <w:sz w:val="19"/>
              </w:rPr>
              <w:t>Consent friction</w:t>
            </w:r>
          </w:p>
        </w:tc>
        <w:tc>
          <w:tcPr>
            <w:tcW w:w="7344" w:type="dxa"/>
            <w:vAlign w:val="center"/>
          </w:tcPr>
          <w:p w14:paraId="059F7CA0" w14:textId="77777777" w:rsidR="00284D74" w:rsidRDefault="00284D74">
            <w:r>
              <w:rPr>
                <w:sz w:val="19"/>
              </w:rPr>
              <w:t>Which scopes users accept or deny, and where explanation copy needs improvement?</w:t>
            </w:r>
          </w:p>
        </w:tc>
      </w:tr>
      <w:tr w:rsidR="00284D74" w14:paraId="28E00D95" w14:textId="77777777">
        <w:trPr>
          <w:jc w:val="center"/>
        </w:trPr>
        <w:tc>
          <w:tcPr>
            <w:tcW w:w="2736" w:type="dxa"/>
            <w:shd w:val="clear" w:color="auto" w:fill="EEF4F8"/>
            <w:vAlign w:val="center"/>
          </w:tcPr>
          <w:p w14:paraId="135C97FA" w14:textId="77777777" w:rsidR="00284D74" w:rsidRDefault="00284D74">
            <w:r>
              <w:rPr>
                <w:sz w:val="19"/>
              </w:rPr>
              <w:t>Evidence calibration</w:t>
            </w:r>
          </w:p>
        </w:tc>
        <w:tc>
          <w:tcPr>
            <w:tcW w:w="7344" w:type="dxa"/>
            <w:vAlign w:val="center"/>
          </w:tcPr>
          <w:p w14:paraId="623F139B" w14:textId="77777777" w:rsidR="00284D74" w:rsidRDefault="00284D74">
            <w:r>
              <w:rPr>
                <w:sz w:val="19"/>
              </w:rPr>
              <w:t>How quickly can the system move from E1/E2 to E3+ for pair forecasts?</w:t>
            </w:r>
          </w:p>
        </w:tc>
      </w:tr>
      <w:tr w:rsidR="00284D74" w14:paraId="1269E53A" w14:textId="77777777">
        <w:trPr>
          <w:jc w:val="center"/>
        </w:trPr>
        <w:tc>
          <w:tcPr>
            <w:tcW w:w="2736" w:type="dxa"/>
            <w:shd w:val="clear" w:color="auto" w:fill="EEF4F8"/>
            <w:vAlign w:val="center"/>
          </w:tcPr>
          <w:p w14:paraId="3675D2AA" w14:textId="77777777" w:rsidR="00284D74" w:rsidRDefault="00284D74">
            <w:r>
              <w:rPr>
                <w:sz w:val="19"/>
              </w:rPr>
              <w:t>Growth mechanics</w:t>
            </w:r>
          </w:p>
        </w:tc>
        <w:tc>
          <w:tcPr>
            <w:tcW w:w="7344" w:type="dxa"/>
            <w:vAlign w:val="center"/>
          </w:tcPr>
          <w:p w14:paraId="611F8CD0" w14:textId="77777777" w:rsidR="00284D74" w:rsidRDefault="00284D74">
            <w:r>
              <w:rPr>
                <w:sz w:val="19"/>
              </w:rPr>
              <w:t>Which validated actions actually correlate with better repair and lower volatility?</w:t>
            </w:r>
          </w:p>
        </w:tc>
      </w:tr>
    </w:tbl>
    <w:p w14:paraId="038B9780" w14:textId="77777777" w:rsidR="00284D74" w:rsidRDefault="00284D74">
      <w:pPr>
        <w:spacing w:after="80"/>
      </w:pPr>
    </w:p>
    <w:p w14:paraId="1D3FAA2C" w14:textId="77777777" w:rsidR="00284D74" w:rsidRDefault="00284D74">
      <w:pPr>
        <w:pStyle w:val="H2X"/>
      </w:pPr>
      <w:r>
        <w:t>10.4 Launch phasing</w:t>
      </w:r>
    </w:p>
    <w:tbl>
      <w:tblPr>
        <w:tblStyle w:val="TableGrid"/>
        <w:tblW w:w="0" w:type="auto"/>
        <w:jc w:val="center"/>
        <w:tblLook w:val="04A0" w:firstRow="1" w:lastRow="0" w:firstColumn="1" w:lastColumn="0" w:noHBand="0" w:noVBand="1"/>
      </w:tblPr>
      <w:tblGrid>
        <w:gridCol w:w="1440"/>
        <w:gridCol w:w="8496"/>
      </w:tblGrid>
      <w:tr w:rsidR="00284D74" w14:paraId="724A9996" w14:textId="77777777">
        <w:trPr>
          <w:tblHeader/>
          <w:jc w:val="center"/>
        </w:trPr>
        <w:tc>
          <w:tcPr>
            <w:tcW w:w="1440" w:type="dxa"/>
            <w:shd w:val="clear" w:color="auto" w:fill="2F5D8A"/>
            <w:vAlign w:val="center"/>
          </w:tcPr>
          <w:p w14:paraId="2E7014F4" w14:textId="77777777" w:rsidR="00284D74" w:rsidRDefault="00284D74">
            <w:pPr>
              <w:jc w:val="center"/>
            </w:pPr>
            <w:r>
              <w:rPr>
                <w:b/>
                <w:color w:val="FFFFFF"/>
                <w:sz w:val="19"/>
              </w:rPr>
              <w:t>Phase</w:t>
            </w:r>
          </w:p>
        </w:tc>
        <w:tc>
          <w:tcPr>
            <w:tcW w:w="8496" w:type="dxa"/>
            <w:shd w:val="clear" w:color="auto" w:fill="2F5D8A"/>
            <w:vAlign w:val="center"/>
          </w:tcPr>
          <w:p w14:paraId="1CE0AC9C" w14:textId="77777777" w:rsidR="00284D74" w:rsidRDefault="00284D74">
            <w:pPr>
              <w:jc w:val="center"/>
            </w:pPr>
            <w:r>
              <w:rPr>
                <w:b/>
                <w:color w:val="FFFFFF"/>
                <w:sz w:val="19"/>
              </w:rPr>
              <w:t>Scope</w:t>
            </w:r>
          </w:p>
        </w:tc>
      </w:tr>
      <w:tr w:rsidR="00284D74" w14:paraId="092135E5" w14:textId="77777777">
        <w:trPr>
          <w:jc w:val="center"/>
        </w:trPr>
        <w:tc>
          <w:tcPr>
            <w:tcW w:w="1440" w:type="dxa"/>
            <w:shd w:val="clear" w:color="auto" w:fill="F3F7FA"/>
            <w:vAlign w:val="center"/>
          </w:tcPr>
          <w:p w14:paraId="32F3032F" w14:textId="77777777" w:rsidR="00284D74" w:rsidRDefault="00284D74">
            <w:r>
              <w:rPr>
                <w:sz w:val="19"/>
              </w:rPr>
              <w:t>v1.0</w:t>
            </w:r>
          </w:p>
        </w:tc>
        <w:tc>
          <w:tcPr>
            <w:tcW w:w="8496" w:type="dxa"/>
            <w:vAlign w:val="center"/>
          </w:tcPr>
          <w:p w14:paraId="2FCDE6EF" w14:textId="77777777" w:rsidR="00284D74" w:rsidRDefault="00284D74">
            <w:r>
              <w:rPr>
                <w:sz w:val="19"/>
              </w:rPr>
              <w:t>Assessment, deterministic compatibility, Knock, controlled messaging, metadata events, moderation, Sanctuary Lite.</w:t>
            </w:r>
          </w:p>
        </w:tc>
      </w:tr>
      <w:tr w:rsidR="00284D74" w14:paraId="2A2E8F6B" w14:textId="77777777">
        <w:trPr>
          <w:jc w:val="center"/>
        </w:trPr>
        <w:tc>
          <w:tcPr>
            <w:tcW w:w="1440" w:type="dxa"/>
            <w:shd w:val="clear" w:color="auto" w:fill="F3F7FA"/>
            <w:vAlign w:val="center"/>
          </w:tcPr>
          <w:p w14:paraId="5A1D4837" w14:textId="77777777" w:rsidR="00284D74" w:rsidRDefault="00284D74">
            <w:r>
              <w:rPr>
                <w:sz w:val="19"/>
              </w:rPr>
              <w:t>v1.1</w:t>
            </w:r>
          </w:p>
        </w:tc>
        <w:tc>
          <w:tcPr>
            <w:tcW w:w="8496" w:type="dxa"/>
            <w:vAlign w:val="center"/>
          </w:tcPr>
          <w:p w14:paraId="30683E66" w14:textId="77777777" w:rsidR="00284D74" w:rsidRDefault="00284D74">
            <w:r>
              <w:rPr>
                <w:sz w:val="19"/>
              </w:rPr>
              <w:t>Perception checks, trigger logs, evidence bands on user-facing forecasts, stronger export and deletion tooling.</w:t>
            </w:r>
          </w:p>
        </w:tc>
      </w:tr>
      <w:tr w:rsidR="00284D74" w14:paraId="2C6DEB22" w14:textId="77777777">
        <w:trPr>
          <w:jc w:val="center"/>
        </w:trPr>
        <w:tc>
          <w:tcPr>
            <w:tcW w:w="1440" w:type="dxa"/>
            <w:shd w:val="clear" w:color="auto" w:fill="F3F7FA"/>
            <w:vAlign w:val="center"/>
          </w:tcPr>
          <w:p w14:paraId="5740D6D5" w14:textId="77777777" w:rsidR="00284D74" w:rsidRDefault="00284D74">
            <w:r>
              <w:rPr>
                <w:sz w:val="19"/>
              </w:rPr>
              <w:t>v1.2</w:t>
            </w:r>
          </w:p>
        </w:tc>
        <w:tc>
          <w:tcPr>
            <w:tcW w:w="8496" w:type="dxa"/>
            <w:vAlign w:val="center"/>
          </w:tcPr>
          <w:p w14:paraId="6D7E96D9" w14:textId="77777777" w:rsidR="00284D74" w:rsidRDefault="00284D74">
            <w:r>
              <w:rPr>
                <w:sz w:val="19"/>
              </w:rPr>
              <w:t>Selective pair forecasting depth, richer state logging, initial governor rollups, couple exercises.</w:t>
            </w:r>
          </w:p>
        </w:tc>
      </w:tr>
      <w:tr w:rsidR="00284D74" w14:paraId="77056217" w14:textId="77777777">
        <w:trPr>
          <w:jc w:val="center"/>
        </w:trPr>
        <w:tc>
          <w:tcPr>
            <w:tcW w:w="1440" w:type="dxa"/>
            <w:shd w:val="clear" w:color="auto" w:fill="F3F7FA"/>
            <w:vAlign w:val="center"/>
          </w:tcPr>
          <w:p w14:paraId="0FE24B33" w14:textId="77777777" w:rsidR="00284D74" w:rsidRDefault="00284D74">
            <w:r>
              <w:rPr>
                <w:sz w:val="19"/>
              </w:rPr>
              <w:t>v1.5</w:t>
            </w:r>
          </w:p>
        </w:tc>
        <w:tc>
          <w:tcPr>
            <w:tcW w:w="8496" w:type="dxa"/>
            <w:vAlign w:val="center"/>
          </w:tcPr>
          <w:p w14:paraId="776BA0D1" w14:textId="77777777" w:rsidR="00284D74" w:rsidRDefault="00284D74">
            <w:r>
              <w:rPr>
                <w:sz w:val="19"/>
              </w:rPr>
              <w:t>Companion systems such as ExsAnonymous and RS games feed evidence through caps and drift gates.</w:t>
            </w:r>
          </w:p>
        </w:tc>
      </w:tr>
      <w:tr w:rsidR="00284D74" w14:paraId="34237C9D" w14:textId="77777777">
        <w:trPr>
          <w:jc w:val="center"/>
        </w:trPr>
        <w:tc>
          <w:tcPr>
            <w:tcW w:w="1440" w:type="dxa"/>
            <w:shd w:val="clear" w:color="auto" w:fill="F3F7FA"/>
            <w:vAlign w:val="center"/>
          </w:tcPr>
          <w:p w14:paraId="2491096A" w14:textId="77777777" w:rsidR="00284D74" w:rsidRDefault="00284D74">
            <w:r>
              <w:rPr>
                <w:sz w:val="19"/>
              </w:rPr>
              <w:t>v2.0</w:t>
            </w:r>
          </w:p>
        </w:tc>
        <w:tc>
          <w:tcPr>
            <w:tcW w:w="8496" w:type="dxa"/>
            <w:vAlign w:val="center"/>
          </w:tcPr>
          <w:p w14:paraId="6B22E120" w14:textId="77777777" w:rsidR="00284D74" w:rsidRDefault="00284D74">
            <w:r>
              <w:rPr>
                <w:sz w:val="19"/>
              </w:rPr>
              <w:t>Deeper couple mode, broader forecasting, licensing surfaces, advanced social systems after calibration.</w:t>
            </w:r>
          </w:p>
        </w:tc>
      </w:tr>
    </w:tbl>
    <w:p w14:paraId="507073C4" w14:textId="77777777" w:rsidR="00284D74" w:rsidRDefault="00284D74">
      <w:pPr>
        <w:spacing w:after="80"/>
      </w:pPr>
    </w:p>
    <w:p w14:paraId="05161327" w14:textId="77777777" w:rsidR="00284D74" w:rsidRDefault="00284D74">
      <w:pPr>
        <w:pStyle w:val="H2X"/>
      </w:pPr>
      <w:r>
        <w:t>10.5 Key launch metrics</w:t>
      </w:r>
    </w:p>
    <w:p w14:paraId="3AE976B1" w14:textId="77777777" w:rsidR="00284D74" w:rsidRDefault="00284D74">
      <w:pPr>
        <w:pStyle w:val="BodyList"/>
        <w:ind w:hanging="216"/>
      </w:pPr>
      <w:r>
        <w:rPr>
          <w:b/>
        </w:rPr>
        <w:t xml:space="preserve">• </w:t>
      </w:r>
      <w:r>
        <w:t>Assessment completion rate</w:t>
      </w:r>
    </w:p>
    <w:p w14:paraId="297B2EA2" w14:textId="77777777" w:rsidR="00284D74" w:rsidRDefault="00284D74">
      <w:pPr>
        <w:pStyle w:val="BodyList"/>
        <w:ind w:hanging="216"/>
      </w:pPr>
      <w:r>
        <w:rPr>
          <w:b/>
        </w:rPr>
        <w:t xml:space="preserve">• </w:t>
      </w:r>
      <w:r>
        <w:t>Consent-by-scope opt-in rates</w:t>
      </w:r>
    </w:p>
    <w:p w14:paraId="75B8B784" w14:textId="77777777" w:rsidR="00284D74" w:rsidRDefault="00284D74">
      <w:pPr>
        <w:pStyle w:val="BodyList"/>
        <w:ind w:hanging="216"/>
      </w:pPr>
      <w:r>
        <w:rPr>
          <w:b/>
        </w:rPr>
        <w:t xml:space="preserve">• </w:t>
      </w:r>
      <w:r>
        <w:t>Knock acceptance rate</w:t>
      </w:r>
    </w:p>
    <w:p w14:paraId="4A654BC6" w14:textId="77777777" w:rsidR="00284D74" w:rsidRDefault="00284D74">
      <w:pPr>
        <w:pStyle w:val="BodyList"/>
        <w:ind w:hanging="216"/>
      </w:pPr>
      <w:r>
        <w:rPr>
          <w:b/>
        </w:rPr>
        <w:t xml:space="preserve">• </w:t>
      </w:r>
      <w:r>
        <w:t>Conversation survival at day 3, 7, 14, and 30</w:t>
      </w:r>
    </w:p>
    <w:p w14:paraId="2B18B87B" w14:textId="77777777" w:rsidR="00284D74" w:rsidRDefault="00284D74">
      <w:pPr>
        <w:pStyle w:val="BodyList"/>
        <w:ind w:hanging="216"/>
      </w:pPr>
      <w:r>
        <w:rPr>
          <w:b/>
        </w:rPr>
        <w:t xml:space="preserve">• </w:t>
      </w:r>
      <w:r>
        <w:t>Repair event frequency and repair latency</w:t>
      </w:r>
    </w:p>
    <w:p w14:paraId="6E6A2072" w14:textId="77777777" w:rsidR="00284D74" w:rsidRDefault="00284D74">
      <w:pPr>
        <w:pStyle w:val="BodyList"/>
        <w:ind w:hanging="216"/>
      </w:pPr>
      <w:r>
        <w:rPr>
          <w:b/>
        </w:rPr>
        <w:t xml:space="preserve">• </w:t>
      </w:r>
      <w:r>
        <w:t>Moderation rate per 1,000 conversations</w:t>
      </w:r>
    </w:p>
    <w:p w14:paraId="786BA67A" w14:textId="77777777" w:rsidR="00284D74" w:rsidRDefault="00284D74">
      <w:pPr>
        <w:pStyle w:val="BodyList"/>
        <w:ind w:hanging="216"/>
      </w:pPr>
      <w:r>
        <w:rPr>
          <w:b/>
        </w:rPr>
        <w:t xml:space="preserve">• </w:t>
      </w:r>
      <w:r>
        <w:t>Forecast evidence-band progression</w:t>
      </w:r>
    </w:p>
    <w:p w14:paraId="54DE9A45" w14:textId="77777777" w:rsidR="00284D74" w:rsidRDefault="00284D74">
      <w:pPr>
        <w:pStyle w:val="BodyList"/>
        <w:ind w:hanging="216"/>
      </w:pPr>
      <w:r>
        <w:rPr>
          <w:b/>
        </w:rPr>
        <w:t xml:space="preserve">• </w:t>
      </w:r>
      <w:r>
        <w:t>Forecast calibration error by band</w:t>
      </w:r>
    </w:p>
    <w:p w14:paraId="7AD11DF5" w14:textId="77777777" w:rsidR="00284D74" w:rsidRDefault="00284D74">
      <w:pPr>
        <w:pStyle w:val="BodyList"/>
        <w:ind w:hanging="216"/>
      </w:pPr>
      <w:r>
        <w:rPr>
          <w:b/>
        </w:rPr>
        <w:t xml:space="preserve">• </w:t>
      </w:r>
      <w:r>
        <w:t>Deletion-job completion SLA</w:t>
      </w:r>
    </w:p>
    <w:p w14:paraId="4377387D" w14:textId="77777777" w:rsidR="00284D74" w:rsidRDefault="00284D74">
      <w:pPr>
        <w:pStyle w:val="BodyList"/>
        <w:ind w:hanging="216"/>
      </w:pPr>
      <w:r>
        <w:rPr>
          <w:b/>
        </w:rPr>
        <w:t xml:space="preserve">• </w:t>
      </w:r>
      <w:r>
        <w:t>False-positive and false-negative moderation review rate</w:t>
      </w:r>
    </w:p>
    <w:tbl>
      <w:tblPr>
        <w:tblW w:w="0" w:type="auto"/>
        <w:jc w:val="center"/>
        <w:tblLook w:val="04A0" w:firstRow="1" w:lastRow="0" w:firstColumn="1" w:lastColumn="0" w:noHBand="0" w:noVBand="1"/>
      </w:tblPr>
      <w:tblGrid>
        <w:gridCol w:w="9936"/>
      </w:tblGrid>
      <w:tr w:rsidR="00284D74" w14:paraId="6B137CBF" w14:textId="77777777">
        <w:trPr>
          <w:jc w:val="center"/>
        </w:trPr>
        <w:tc>
          <w:tcPr>
            <w:tcW w:w="9936" w:type="dxa"/>
            <w:shd w:val="clear" w:color="auto" w:fill="E8F5E9"/>
            <w:vAlign w:val="center"/>
          </w:tcPr>
          <w:p w14:paraId="4FBEF03F" w14:textId="77777777" w:rsidR="00284D74" w:rsidRDefault="00284D74">
            <w:pPr>
              <w:spacing w:before="40" w:after="40"/>
            </w:pPr>
            <w:r>
              <w:rPr>
                <w:b/>
                <w:color w:val="18324B"/>
              </w:rPr>
              <w:t xml:space="preserve">Practical launch truth: </w:t>
            </w:r>
            <w:r>
              <w:rPr>
                <w:color w:val="1F1F1F"/>
                <w:sz w:val="20"/>
              </w:rPr>
              <w:t>v1 wins by being believable, safe, and measurable. It does not need to show every trick in the castle on day one.</w:t>
            </w:r>
          </w:p>
        </w:tc>
      </w:tr>
    </w:tbl>
    <w:p w14:paraId="65A59FC0" w14:textId="77777777" w:rsidR="00284D74" w:rsidRDefault="00284D74">
      <w:pPr>
        <w:spacing w:after="40"/>
      </w:pPr>
    </w:p>
    <w:p w14:paraId="1DEE660A" w14:textId="77777777" w:rsidR="00284D74" w:rsidRDefault="00284D74">
      <w:r>
        <w:br w:type="page"/>
      </w:r>
    </w:p>
    <w:p w14:paraId="5DCD4694" w14:textId="77777777" w:rsidR="00284D74" w:rsidRDefault="00284D74">
      <w:pPr>
        <w:pStyle w:val="H1X"/>
      </w:pPr>
      <w:r>
        <w:lastRenderedPageBreak/>
        <w:t>Appendix A - Locked Answer-Row Schema</w:t>
      </w:r>
    </w:p>
    <w:tbl>
      <w:tblPr>
        <w:tblStyle w:val="TableGrid"/>
        <w:tblW w:w="0" w:type="auto"/>
        <w:jc w:val="center"/>
        <w:tblLook w:val="04A0" w:firstRow="1" w:lastRow="0" w:firstColumn="1" w:lastColumn="0" w:noHBand="0" w:noVBand="1"/>
      </w:tblPr>
      <w:tblGrid>
        <w:gridCol w:w="2563"/>
        <w:gridCol w:w="1848"/>
        <w:gridCol w:w="5741"/>
      </w:tblGrid>
      <w:tr w:rsidR="00284D74" w14:paraId="7F76247E" w14:textId="77777777">
        <w:trPr>
          <w:tblHeader/>
          <w:jc w:val="center"/>
        </w:trPr>
        <w:tc>
          <w:tcPr>
            <w:tcW w:w="2592" w:type="dxa"/>
            <w:shd w:val="clear" w:color="auto" w:fill="2F5D8A"/>
            <w:vAlign w:val="center"/>
          </w:tcPr>
          <w:p w14:paraId="27197768" w14:textId="77777777" w:rsidR="00284D74" w:rsidRDefault="00284D74">
            <w:pPr>
              <w:jc w:val="center"/>
            </w:pPr>
            <w:r>
              <w:rPr>
                <w:b/>
                <w:color w:val="FFFFFF"/>
                <w:sz w:val="18"/>
              </w:rPr>
              <w:t>Field</w:t>
            </w:r>
          </w:p>
        </w:tc>
        <w:tc>
          <w:tcPr>
            <w:tcW w:w="1872" w:type="dxa"/>
            <w:shd w:val="clear" w:color="auto" w:fill="2F5D8A"/>
            <w:vAlign w:val="center"/>
          </w:tcPr>
          <w:p w14:paraId="170689E1" w14:textId="77777777" w:rsidR="00284D74" w:rsidRDefault="00284D74">
            <w:pPr>
              <w:jc w:val="center"/>
            </w:pPr>
            <w:r>
              <w:rPr>
                <w:b/>
                <w:color w:val="FFFFFF"/>
                <w:sz w:val="18"/>
              </w:rPr>
              <w:t>Type</w:t>
            </w:r>
          </w:p>
        </w:tc>
        <w:tc>
          <w:tcPr>
            <w:tcW w:w="5904" w:type="dxa"/>
            <w:shd w:val="clear" w:color="auto" w:fill="2F5D8A"/>
            <w:vAlign w:val="center"/>
          </w:tcPr>
          <w:p w14:paraId="70E43FF2" w14:textId="77777777" w:rsidR="00284D74" w:rsidRDefault="00284D74">
            <w:pPr>
              <w:jc w:val="center"/>
            </w:pPr>
            <w:r>
              <w:rPr>
                <w:b/>
                <w:color w:val="FFFFFF"/>
                <w:sz w:val="18"/>
              </w:rPr>
              <w:t>Meaning</w:t>
            </w:r>
          </w:p>
        </w:tc>
      </w:tr>
      <w:tr w:rsidR="00284D74" w14:paraId="0293280A" w14:textId="77777777">
        <w:trPr>
          <w:jc w:val="center"/>
        </w:trPr>
        <w:tc>
          <w:tcPr>
            <w:tcW w:w="2592" w:type="dxa"/>
            <w:shd w:val="clear" w:color="auto" w:fill="EEF4F8"/>
            <w:vAlign w:val="center"/>
          </w:tcPr>
          <w:p w14:paraId="7262E018" w14:textId="77777777" w:rsidR="00284D74" w:rsidRDefault="00284D74">
            <w:r>
              <w:rPr>
                <w:sz w:val="18"/>
              </w:rPr>
              <w:t>answer_id</w:t>
            </w:r>
          </w:p>
        </w:tc>
        <w:tc>
          <w:tcPr>
            <w:tcW w:w="1872" w:type="dxa"/>
            <w:vAlign w:val="center"/>
          </w:tcPr>
          <w:p w14:paraId="563BEF54" w14:textId="77777777" w:rsidR="00284D74" w:rsidRDefault="00284D74">
            <w:r>
              <w:rPr>
                <w:sz w:val="18"/>
              </w:rPr>
              <w:t>string</w:t>
            </w:r>
          </w:p>
        </w:tc>
        <w:tc>
          <w:tcPr>
            <w:tcW w:w="5904" w:type="dxa"/>
            <w:vAlign w:val="center"/>
          </w:tcPr>
          <w:p w14:paraId="54595809" w14:textId="77777777" w:rsidR="00284D74" w:rsidRDefault="00284D74">
            <w:r>
              <w:rPr>
                <w:sz w:val="18"/>
              </w:rPr>
              <w:t>Immutable row key such as Q01_A.</w:t>
            </w:r>
          </w:p>
        </w:tc>
      </w:tr>
      <w:tr w:rsidR="00284D74" w14:paraId="7602BEB9" w14:textId="77777777">
        <w:trPr>
          <w:jc w:val="center"/>
        </w:trPr>
        <w:tc>
          <w:tcPr>
            <w:tcW w:w="2592" w:type="dxa"/>
            <w:shd w:val="clear" w:color="auto" w:fill="EEF4F8"/>
            <w:vAlign w:val="center"/>
          </w:tcPr>
          <w:p w14:paraId="6273C825" w14:textId="77777777" w:rsidR="00284D74" w:rsidRDefault="00284D74">
            <w:r>
              <w:rPr>
                <w:sz w:val="18"/>
              </w:rPr>
              <w:t>canonical_q</w:t>
            </w:r>
          </w:p>
        </w:tc>
        <w:tc>
          <w:tcPr>
            <w:tcW w:w="1872" w:type="dxa"/>
            <w:vAlign w:val="center"/>
          </w:tcPr>
          <w:p w14:paraId="0ED21C59" w14:textId="77777777" w:rsidR="00284D74" w:rsidRDefault="00284D74">
            <w:r>
              <w:rPr>
                <w:sz w:val="18"/>
              </w:rPr>
              <w:t>int</w:t>
            </w:r>
          </w:p>
        </w:tc>
        <w:tc>
          <w:tcPr>
            <w:tcW w:w="5904" w:type="dxa"/>
            <w:vAlign w:val="center"/>
          </w:tcPr>
          <w:p w14:paraId="2D9631D7" w14:textId="77777777" w:rsidR="00284D74" w:rsidRDefault="00284D74">
            <w:r>
              <w:rPr>
                <w:sz w:val="18"/>
              </w:rPr>
              <w:t>Canonical question number.</w:t>
            </w:r>
          </w:p>
        </w:tc>
      </w:tr>
      <w:tr w:rsidR="00284D74" w14:paraId="0575EFC1" w14:textId="77777777">
        <w:trPr>
          <w:jc w:val="center"/>
        </w:trPr>
        <w:tc>
          <w:tcPr>
            <w:tcW w:w="2592" w:type="dxa"/>
            <w:shd w:val="clear" w:color="auto" w:fill="EEF4F8"/>
            <w:vAlign w:val="center"/>
          </w:tcPr>
          <w:p w14:paraId="625BB332" w14:textId="77777777" w:rsidR="00284D74" w:rsidRDefault="00284D74">
            <w:r>
              <w:rPr>
                <w:sz w:val="18"/>
              </w:rPr>
              <w:t>question_weight</w:t>
            </w:r>
          </w:p>
        </w:tc>
        <w:tc>
          <w:tcPr>
            <w:tcW w:w="1872" w:type="dxa"/>
            <w:vAlign w:val="center"/>
          </w:tcPr>
          <w:p w14:paraId="72F665E5" w14:textId="77777777" w:rsidR="00284D74" w:rsidRDefault="00284D74">
            <w:r>
              <w:rPr>
                <w:sz w:val="18"/>
              </w:rPr>
              <w:t>numeric(4,2)</w:t>
            </w:r>
          </w:p>
        </w:tc>
        <w:tc>
          <w:tcPr>
            <w:tcW w:w="5904" w:type="dxa"/>
            <w:vAlign w:val="center"/>
          </w:tcPr>
          <w:p w14:paraId="71AFEF22" w14:textId="77777777" w:rsidR="00284D74" w:rsidRDefault="00284D74">
            <w:r>
              <w:rPr>
                <w:sz w:val="18"/>
              </w:rPr>
              <w:t>Locked weight schedule.</w:t>
            </w:r>
          </w:p>
        </w:tc>
      </w:tr>
      <w:tr w:rsidR="00284D74" w14:paraId="069B2C7F" w14:textId="77777777">
        <w:trPr>
          <w:jc w:val="center"/>
        </w:trPr>
        <w:tc>
          <w:tcPr>
            <w:tcW w:w="2592" w:type="dxa"/>
            <w:shd w:val="clear" w:color="auto" w:fill="EEF4F8"/>
            <w:vAlign w:val="center"/>
          </w:tcPr>
          <w:p w14:paraId="187B7118" w14:textId="77777777" w:rsidR="00284D74" w:rsidRDefault="00284D74">
            <w:r>
              <w:rPr>
                <w:sz w:val="18"/>
              </w:rPr>
              <w:t>answer_text</w:t>
            </w:r>
          </w:p>
        </w:tc>
        <w:tc>
          <w:tcPr>
            <w:tcW w:w="1872" w:type="dxa"/>
            <w:vAlign w:val="center"/>
          </w:tcPr>
          <w:p w14:paraId="52AE5F1D" w14:textId="77777777" w:rsidR="00284D74" w:rsidRDefault="00284D74">
            <w:r>
              <w:rPr>
                <w:sz w:val="18"/>
              </w:rPr>
              <w:t>text</w:t>
            </w:r>
          </w:p>
        </w:tc>
        <w:tc>
          <w:tcPr>
            <w:tcW w:w="5904" w:type="dxa"/>
            <w:vAlign w:val="center"/>
          </w:tcPr>
          <w:p w14:paraId="0683BA9F" w14:textId="77777777" w:rsidR="00284D74" w:rsidRDefault="00284D74">
            <w:r>
              <w:rPr>
                <w:sz w:val="18"/>
              </w:rPr>
              <w:t>Human-visible answer.</w:t>
            </w:r>
          </w:p>
        </w:tc>
      </w:tr>
      <w:tr w:rsidR="00284D74" w14:paraId="11B3AA55" w14:textId="77777777">
        <w:trPr>
          <w:jc w:val="center"/>
        </w:trPr>
        <w:tc>
          <w:tcPr>
            <w:tcW w:w="2592" w:type="dxa"/>
            <w:shd w:val="clear" w:color="auto" w:fill="EEF4F8"/>
            <w:vAlign w:val="center"/>
          </w:tcPr>
          <w:p w14:paraId="0A06C999" w14:textId="77777777" w:rsidR="00284D74" w:rsidRDefault="00284D74">
            <w:r>
              <w:rPr>
                <w:sz w:val="18"/>
              </w:rPr>
              <w:t>score_weight</w:t>
            </w:r>
          </w:p>
        </w:tc>
        <w:tc>
          <w:tcPr>
            <w:tcW w:w="1872" w:type="dxa"/>
            <w:vAlign w:val="center"/>
          </w:tcPr>
          <w:p w14:paraId="4170B4AB" w14:textId="77777777" w:rsidR="00284D74" w:rsidRDefault="00284D74">
            <w:r>
              <w:rPr>
                <w:sz w:val="18"/>
              </w:rPr>
              <w:t>smallint</w:t>
            </w:r>
          </w:p>
        </w:tc>
        <w:tc>
          <w:tcPr>
            <w:tcW w:w="5904" w:type="dxa"/>
            <w:vAlign w:val="center"/>
          </w:tcPr>
          <w:p w14:paraId="1BCFE5E8" w14:textId="77777777" w:rsidR="00284D74" w:rsidRDefault="00284D74">
            <w:r>
              <w:rPr>
                <w:sz w:val="18"/>
              </w:rPr>
              <w:t>3 to 10 ladder.</w:t>
            </w:r>
          </w:p>
        </w:tc>
      </w:tr>
      <w:tr w:rsidR="00284D74" w14:paraId="1158CDD5" w14:textId="77777777">
        <w:trPr>
          <w:jc w:val="center"/>
        </w:trPr>
        <w:tc>
          <w:tcPr>
            <w:tcW w:w="2592" w:type="dxa"/>
            <w:shd w:val="clear" w:color="auto" w:fill="EEF4F8"/>
            <w:vAlign w:val="center"/>
          </w:tcPr>
          <w:p w14:paraId="349A496F" w14:textId="77777777" w:rsidR="00284D74" w:rsidRDefault="00284D74">
            <w:r>
              <w:rPr>
                <w:sz w:val="18"/>
              </w:rPr>
              <w:t>compatibility_weight</w:t>
            </w:r>
          </w:p>
        </w:tc>
        <w:tc>
          <w:tcPr>
            <w:tcW w:w="1872" w:type="dxa"/>
            <w:vAlign w:val="center"/>
          </w:tcPr>
          <w:p w14:paraId="1DFFF6E7" w14:textId="77777777" w:rsidR="00284D74" w:rsidRDefault="00284D74">
            <w:r>
              <w:rPr>
                <w:sz w:val="18"/>
              </w:rPr>
              <w:t>smallint</w:t>
            </w:r>
          </w:p>
        </w:tc>
        <w:tc>
          <w:tcPr>
            <w:tcW w:w="5904" w:type="dxa"/>
            <w:vAlign w:val="center"/>
          </w:tcPr>
          <w:p w14:paraId="7FAFABA5" w14:textId="77777777" w:rsidR="00284D74" w:rsidRDefault="00284D74">
            <w:r>
              <w:rPr>
                <w:sz w:val="18"/>
              </w:rPr>
              <w:t>4 to 10 ladder.</w:t>
            </w:r>
          </w:p>
        </w:tc>
      </w:tr>
      <w:tr w:rsidR="00284D74" w14:paraId="4F7C7030" w14:textId="77777777">
        <w:trPr>
          <w:jc w:val="center"/>
        </w:trPr>
        <w:tc>
          <w:tcPr>
            <w:tcW w:w="2592" w:type="dxa"/>
            <w:shd w:val="clear" w:color="auto" w:fill="EEF4F8"/>
            <w:vAlign w:val="center"/>
          </w:tcPr>
          <w:p w14:paraId="16DD25A5" w14:textId="77777777" w:rsidR="00284D74" w:rsidRDefault="00284D74">
            <w:r>
              <w:rPr>
                <w:sz w:val="18"/>
              </w:rPr>
              <w:t>readiness_points</w:t>
            </w:r>
          </w:p>
        </w:tc>
        <w:tc>
          <w:tcPr>
            <w:tcW w:w="1872" w:type="dxa"/>
            <w:vAlign w:val="center"/>
          </w:tcPr>
          <w:p w14:paraId="3CF9E66F" w14:textId="77777777" w:rsidR="00284D74" w:rsidRDefault="00284D74">
            <w:r>
              <w:rPr>
                <w:sz w:val="18"/>
              </w:rPr>
              <w:t>smallint</w:t>
            </w:r>
          </w:p>
        </w:tc>
        <w:tc>
          <w:tcPr>
            <w:tcW w:w="5904" w:type="dxa"/>
            <w:vAlign w:val="center"/>
          </w:tcPr>
          <w:p w14:paraId="5A0A12B4" w14:textId="77777777" w:rsidR="00284D74" w:rsidRDefault="00284D74">
            <w:r>
              <w:rPr>
                <w:sz w:val="18"/>
              </w:rPr>
              <w:t>0,2,4,6,8,10.</w:t>
            </w:r>
          </w:p>
        </w:tc>
      </w:tr>
      <w:tr w:rsidR="00284D74" w14:paraId="6839C0F6" w14:textId="77777777">
        <w:trPr>
          <w:jc w:val="center"/>
        </w:trPr>
        <w:tc>
          <w:tcPr>
            <w:tcW w:w="2592" w:type="dxa"/>
            <w:shd w:val="clear" w:color="auto" w:fill="EEF4F8"/>
            <w:vAlign w:val="center"/>
          </w:tcPr>
          <w:p w14:paraId="73E8B162" w14:textId="77777777" w:rsidR="00284D74" w:rsidRDefault="00284D74">
            <w:r>
              <w:rPr>
                <w:sz w:val="18"/>
              </w:rPr>
              <w:t>forecast_points</w:t>
            </w:r>
          </w:p>
        </w:tc>
        <w:tc>
          <w:tcPr>
            <w:tcW w:w="1872" w:type="dxa"/>
            <w:vAlign w:val="center"/>
          </w:tcPr>
          <w:p w14:paraId="40E9F589" w14:textId="77777777" w:rsidR="00284D74" w:rsidRDefault="00284D74">
            <w:r>
              <w:rPr>
                <w:sz w:val="18"/>
              </w:rPr>
              <w:t>smallint</w:t>
            </w:r>
          </w:p>
        </w:tc>
        <w:tc>
          <w:tcPr>
            <w:tcW w:w="5904" w:type="dxa"/>
            <w:vAlign w:val="center"/>
          </w:tcPr>
          <w:p w14:paraId="6A7D6933" w14:textId="77777777" w:rsidR="00284D74" w:rsidRDefault="00284D74">
            <w:r>
              <w:rPr>
                <w:sz w:val="18"/>
              </w:rPr>
              <w:t>0,2,4,6,8,10.</w:t>
            </w:r>
          </w:p>
        </w:tc>
      </w:tr>
      <w:tr w:rsidR="00284D74" w14:paraId="0D09CF32" w14:textId="77777777">
        <w:trPr>
          <w:jc w:val="center"/>
        </w:trPr>
        <w:tc>
          <w:tcPr>
            <w:tcW w:w="2592" w:type="dxa"/>
            <w:shd w:val="clear" w:color="auto" w:fill="EEF4F8"/>
            <w:vAlign w:val="center"/>
          </w:tcPr>
          <w:p w14:paraId="0AAC8BBD" w14:textId="77777777" w:rsidR="00284D74" w:rsidRDefault="00284D74">
            <w:r>
              <w:rPr>
                <w:sz w:val="18"/>
              </w:rPr>
              <w:t>archetype_id</w:t>
            </w:r>
          </w:p>
        </w:tc>
        <w:tc>
          <w:tcPr>
            <w:tcW w:w="1872" w:type="dxa"/>
            <w:vAlign w:val="center"/>
          </w:tcPr>
          <w:p w14:paraId="18799A7E" w14:textId="77777777" w:rsidR="00284D74" w:rsidRDefault="00284D74">
            <w:r>
              <w:rPr>
                <w:sz w:val="18"/>
              </w:rPr>
              <w:t>enum</w:t>
            </w:r>
          </w:p>
        </w:tc>
        <w:tc>
          <w:tcPr>
            <w:tcW w:w="5904" w:type="dxa"/>
            <w:vAlign w:val="center"/>
          </w:tcPr>
          <w:p w14:paraId="0C289C88" w14:textId="77777777" w:rsidR="00284D74" w:rsidRDefault="00284D74">
            <w:r>
              <w:rPr>
                <w:sz w:val="18"/>
              </w:rPr>
              <w:t>Primary archetype evidence.</w:t>
            </w:r>
          </w:p>
        </w:tc>
      </w:tr>
      <w:tr w:rsidR="00284D74" w14:paraId="612664AF" w14:textId="77777777">
        <w:trPr>
          <w:jc w:val="center"/>
        </w:trPr>
        <w:tc>
          <w:tcPr>
            <w:tcW w:w="2592" w:type="dxa"/>
            <w:shd w:val="clear" w:color="auto" w:fill="EEF4F8"/>
            <w:vAlign w:val="center"/>
          </w:tcPr>
          <w:p w14:paraId="4C5E7712" w14:textId="77777777" w:rsidR="00284D74" w:rsidRDefault="00284D74">
            <w:r>
              <w:rPr>
                <w:sz w:val="18"/>
              </w:rPr>
              <w:t>shadow_type_id</w:t>
            </w:r>
          </w:p>
        </w:tc>
        <w:tc>
          <w:tcPr>
            <w:tcW w:w="1872" w:type="dxa"/>
            <w:vAlign w:val="center"/>
          </w:tcPr>
          <w:p w14:paraId="5F0AD96F" w14:textId="77777777" w:rsidR="00284D74" w:rsidRDefault="00284D74">
            <w:r>
              <w:rPr>
                <w:sz w:val="18"/>
              </w:rPr>
              <w:t>enum nullable</w:t>
            </w:r>
          </w:p>
        </w:tc>
        <w:tc>
          <w:tcPr>
            <w:tcW w:w="5904" w:type="dxa"/>
            <w:vAlign w:val="center"/>
          </w:tcPr>
          <w:p w14:paraId="3E4466BE" w14:textId="77777777" w:rsidR="00284D74" w:rsidRDefault="00284D74">
            <w:r>
              <w:rPr>
                <w:sz w:val="18"/>
              </w:rPr>
              <w:t>Shadow evidence if present.</w:t>
            </w:r>
          </w:p>
        </w:tc>
      </w:tr>
      <w:tr w:rsidR="00284D74" w14:paraId="75CD35F1" w14:textId="77777777">
        <w:trPr>
          <w:jc w:val="center"/>
        </w:trPr>
        <w:tc>
          <w:tcPr>
            <w:tcW w:w="2592" w:type="dxa"/>
            <w:shd w:val="clear" w:color="auto" w:fill="EEF4F8"/>
            <w:vAlign w:val="center"/>
          </w:tcPr>
          <w:p w14:paraId="18F1695D" w14:textId="77777777" w:rsidR="00284D74" w:rsidRDefault="00284D74">
            <w:r>
              <w:rPr>
                <w:sz w:val="18"/>
              </w:rPr>
              <w:t>comm_style</w:t>
            </w:r>
          </w:p>
        </w:tc>
        <w:tc>
          <w:tcPr>
            <w:tcW w:w="1872" w:type="dxa"/>
            <w:vAlign w:val="center"/>
          </w:tcPr>
          <w:p w14:paraId="0063DBD2" w14:textId="77777777" w:rsidR="00284D74" w:rsidRDefault="00284D74">
            <w:r>
              <w:rPr>
                <w:sz w:val="18"/>
              </w:rPr>
              <w:t>enum</w:t>
            </w:r>
          </w:p>
        </w:tc>
        <w:tc>
          <w:tcPr>
            <w:tcW w:w="5904" w:type="dxa"/>
            <w:vAlign w:val="center"/>
          </w:tcPr>
          <w:p w14:paraId="11F4C243" w14:textId="77777777" w:rsidR="00284D74" w:rsidRDefault="00284D74">
            <w:r>
              <w:rPr>
                <w:sz w:val="18"/>
              </w:rPr>
              <w:t>Communication style mapping.</w:t>
            </w:r>
          </w:p>
        </w:tc>
      </w:tr>
      <w:tr w:rsidR="00284D74" w14:paraId="27399C75" w14:textId="77777777">
        <w:trPr>
          <w:jc w:val="center"/>
        </w:trPr>
        <w:tc>
          <w:tcPr>
            <w:tcW w:w="2592" w:type="dxa"/>
            <w:shd w:val="clear" w:color="auto" w:fill="EEF4F8"/>
            <w:vAlign w:val="center"/>
          </w:tcPr>
          <w:p w14:paraId="5C9B5032" w14:textId="77777777" w:rsidR="00284D74" w:rsidRDefault="00284D74">
            <w:r>
              <w:rPr>
                <w:sz w:val="18"/>
              </w:rPr>
              <w:t>regulation_style</w:t>
            </w:r>
          </w:p>
        </w:tc>
        <w:tc>
          <w:tcPr>
            <w:tcW w:w="1872" w:type="dxa"/>
            <w:vAlign w:val="center"/>
          </w:tcPr>
          <w:p w14:paraId="4D6084ED" w14:textId="77777777" w:rsidR="00284D74" w:rsidRDefault="00284D74">
            <w:r>
              <w:rPr>
                <w:sz w:val="18"/>
              </w:rPr>
              <w:t>enum</w:t>
            </w:r>
          </w:p>
        </w:tc>
        <w:tc>
          <w:tcPr>
            <w:tcW w:w="5904" w:type="dxa"/>
            <w:vAlign w:val="center"/>
          </w:tcPr>
          <w:p w14:paraId="0AD84E1E" w14:textId="77777777" w:rsidR="00284D74" w:rsidRDefault="00284D74">
            <w:r>
              <w:rPr>
                <w:sz w:val="18"/>
              </w:rPr>
              <w:t>Regulation style mapping.</w:t>
            </w:r>
          </w:p>
        </w:tc>
      </w:tr>
      <w:tr w:rsidR="00284D74" w14:paraId="788CBBF6" w14:textId="77777777">
        <w:trPr>
          <w:jc w:val="center"/>
        </w:trPr>
        <w:tc>
          <w:tcPr>
            <w:tcW w:w="2592" w:type="dxa"/>
            <w:shd w:val="clear" w:color="auto" w:fill="EEF4F8"/>
            <w:vAlign w:val="center"/>
          </w:tcPr>
          <w:p w14:paraId="6833F9E3" w14:textId="77777777" w:rsidR="00284D74" w:rsidRDefault="00284D74">
            <w:r>
              <w:rPr>
                <w:sz w:val="18"/>
              </w:rPr>
              <w:t>love_language</w:t>
            </w:r>
          </w:p>
        </w:tc>
        <w:tc>
          <w:tcPr>
            <w:tcW w:w="1872" w:type="dxa"/>
            <w:vAlign w:val="center"/>
          </w:tcPr>
          <w:p w14:paraId="2D065AF3" w14:textId="77777777" w:rsidR="00284D74" w:rsidRDefault="00284D74">
            <w:r>
              <w:rPr>
                <w:sz w:val="18"/>
              </w:rPr>
              <w:t>enum</w:t>
            </w:r>
          </w:p>
        </w:tc>
        <w:tc>
          <w:tcPr>
            <w:tcW w:w="5904" w:type="dxa"/>
            <w:vAlign w:val="center"/>
          </w:tcPr>
          <w:p w14:paraId="67DBDBD0" w14:textId="77777777" w:rsidR="00284D74" w:rsidRDefault="00284D74">
            <w:r>
              <w:rPr>
                <w:sz w:val="18"/>
              </w:rPr>
              <w:t>Love language mapping.</w:t>
            </w:r>
          </w:p>
        </w:tc>
      </w:tr>
      <w:tr w:rsidR="00284D74" w14:paraId="0B77EE8D" w14:textId="77777777">
        <w:trPr>
          <w:jc w:val="center"/>
        </w:trPr>
        <w:tc>
          <w:tcPr>
            <w:tcW w:w="2592" w:type="dxa"/>
            <w:shd w:val="clear" w:color="auto" w:fill="EEF4F8"/>
            <w:vAlign w:val="center"/>
          </w:tcPr>
          <w:p w14:paraId="4A13C0CE" w14:textId="77777777" w:rsidR="00284D74" w:rsidRDefault="00284D74">
            <w:r>
              <w:rPr>
                <w:sz w:val="18"/>
              </w:rPr>
              <w:t>cluster_tags</w:t>
            </w:r>
          </w:p>
        </w:tc>
        <w:tc>
          <w:tcPr>
            <w:tcW w:w="1872" w:type="dxa"/>
            <w:vAlign w:val="center"/>
          </w:tcPr>
          <w:p w14:paraId="72D8832A" w14:textId="77777777" w:rsidR="00284D74" w:rsidRDefault="00284D74">
            <w:r>
              <w:rPr>
                <w:sz w:val="18"/>
              </w:rPr>
              <w:t>text[]</w:t>
            </w:r>
          </w:p>
        </w:tc>
        <w:tc>
          <w:tcPr>
            <w:tcW w:w="5904" w:type="dxa"/>
            <w:vAlign w:val="center"/>
          </w:tcPr>
          <w:p w14:paraId="772CC469" w14:textId="77777777" w:rsidR="00284D74" w:rsidRDefault="00284D74">
            <w:r>
              <w:rPr>
                <w:sz w:val="18"/>
              </w:rPr>
              <w:t>Reflection cluster links.</w:t>
            </w:r>
          </w:p>
        </w:tc>
      </w:tr>
      <w:tr w:rsidR="00284D74" w14:paraId="32CB75B5" w14:textId="77777777">
        <w:trPr>
          <w:jc w:val="center"/>
        </w:trPr>
        <w:tc>
          <w:tcPr>
            <w:tcW w:w="2592" w:type="dxa"/>
            <w:shd w:val="clear" w:color="auto" w:fill="EEF4F8"/>
            <w:vAlign w:val="center"/>
          </w:tcPr>
          <w:p w14:paraId="13075B30" w14:textId="77777777" w:rsidR="00284D74" w:rsidRDefault="00284D74">
            <w:r>
              <w:rPr>
                <w:sz w:val="18"/>
              </w:rPr>
              <w:t>integrity_flag</w:t>
            </w:r>
          </w:p>
        </w:tc>
        <w:tc>
          <w:tcPr>
            <w:tcW w:w="1872" w:type="dxa"/>
            <w:vAlign w:val="center"/>
          </w:tcPr>
          <w:p w14:paraId="1C41EA40" w14:textId="77777777" w:rsidR="00284D74" w:rsidRDefault="00284D74">
            <w:r>
              <w:rPr>
                <w:sz w:val="18"/>
              </w:rPr>
              <w:t>boolean</w:t>
            </w:r>
          </w:p>
        </w:tc>
        <w:tc>
          <w:tcPr>
            <w:tcW w:w="5904" w:type="dxa"/>
            <w:vAlign w:val="center"/>
          </w:tcPr>
          <w:p w14:paraId="27C45A5D" w14:textId="77777777" w:rsidR="00284D74" w:rsidRDefault="00284D74">
            <w:r>
              <w:rPr>
                <w:sz w:val="18"/>
              </w:rPr>
              <w:t>Assessment integrity marker.</w:t>
            </w:r>
          </w:p>
        </w:tc>
      </w:tr>
      <w:tr w:rsidR="00284D74" w14:paraId="2F8F262C" w14:textId="77777777">
        <w:trPr>
          <w:jc w:val="center"/>
        </w:trPr>
        <w:tc>
          <w:tcPr>
            <w:tcW w:w="2592" w:type="dxa"/>
            <w:shd w:val="clear" w:color="auto" w:fill="EEF4F8"/>
            <w:vAlign w:val="center"/>
          </w:tcPr>
          <w:p w14:paraId="426F6504" w14:textId="77777777" w:rsidR="00284D74" w:rsidRDefault="00284D74">
            <w:r>
              <w:rPr>
                <w:sz w:val="18"/>
              </w:rPr>
              <w:t>drift_relevance</w:t>
            </w:r>
          </w:p>
        </w:tc>
        <w:tc>
          <w:tcPr>
            <w:tcW w:w="1872" w:type="dxa"/>
            <w:vAlign w:val="center"/>
          </w:tcPr>
          <w:p w14:paraId="46831023" w14:textId="77777777" w:rsidR="00284D74" w:rsidRDefault="00284D74">
            <w:r>
              <w:rPr>
                <w:sz w:val="18"/>
              </w:rPr>
              <w:t>boolean</w:t>
            </w:r>
          </w:p>
        </w:tc>
        <w:tc>
          <w:tcPr>
            <w:tcW w:w="5904" w:type="dxa"/>
            <w:vAlign w:val="center"/>
          </w:tcPr>
          <w:p w14:paraId="2D0EE5B5" w14:textId="77777777" w:rsidR="00284D74" w:rsidRDefault="00284D74">
            <w:r>
              <w:rPr>
                <w:sz w:val="18"/>
              </w:rPr>
              <w:t>Whether row matters for drift analysis.</w:t>
            </w:r>
          </w:p>
        </w:tc>
      </w:tr>
      <w:tr w:rsidR="00284D74" w14:paraId="66479A05" w14:textId="77777777">
        <w:trPr>
          <w:jc w:val="center"/>
        </w:trPr>
        <w:tc>
          <w:tcPr>
            <w:tcW w:w="2592" w:type="dxa"/>
            <w:shd w:val="clear" w:color="auto" w:fill="EEF4F8"/>
            <w:vAlign w:val="center"/>
          </w:tcPr>
          <w:p w14:paraId="21B84286" w14:textId="77777777" w:rsidR="00284D74" w:rsidRDefault="00284D74">
            <w:r>
              <w:rPr>
                <w:sz w:val="18"/>
              </w:rPr>
              <w:t>forecast_relevance</w:t>
            </w:r>
          </w:p>
        </w:tc>
        <w:tc>
          <w:tcPr>
            <w:tcW w:w="1872" w:type="dxa"/>
            <w:vAlign w:val="center"/>
          </w:tcPr>
          <w:p w14:paraId="34DCCEAB" w14:textId="77777777" w:rsidR="00284D74" w:rsidRDefault="00284D74">
            <w:r>
              <w:rPr>
                <w:sz w:val="18"/>
              </w:rPr>
              <w:t>boolean</w:t>
            </w:r>
          </w:p>
        </w:tc>
        <w:tc>
          <w:tcPr>
            <w:tcW w:w="5904" w:type="dxa"/>
            <w:vAlign w:val="center"/>
          </w:tcPr>
          <w:p w14:paraId="15F1549C" w14:textId="77777777" w:rsidR="00284D74" w:rsidRDefault="00284D74">
            <w:r>
              <w:rPr>
                <w:sz w:val="18"/>
              </w:rPr>
              <w:t>Whether row matters for forecast features.</w:t>
            </w:r>
          </w:p>
        </w:tc>
      </w:tr>
      <w:tr w:rsidR="00284D74" w14:paraId="3C73D7F2" w14:textId="77777777">
        <w:trPr>
          <w:jc w:val="center"/>
        </w:trPr>
        <w:tc>
          <w:tcPr>
            <w:tcW w:w="2592" w:type="dxa"/>
            <w:shd w:val="clear" w:color="auto" w:fill="EEF4F8"/>
            <w:vAlign w:val="center"/>
          </w:tcPr>
          <w:p w14:paraId="63EC983E" w14:textId="77777777" w:rsidR="00284D74" w:rsidRDefault="00284D74">
            <w:r>
              <w:rPr>
                <w:sz w:val="18"/>
              </w:rPr>
              <w:t>version_snapshot</w:t>
            </w:r>
          </w:p>
        </w:tc>
        <w:tc>
          <w:tcPr>
            <w:tcW w:w="1872" w:type="dxa"/>
            <w:vAlign w:val="center"/>
          </w:tcPr>
          <w:p w14:paraId="069967FB" w14:textId="77777777" w:rsidR="00284D74" w:rsidRDefault="00284D74">
            <w:r>
              <w:rPr>
                <w:sz w:val="18"/>
              </w:rPr>
              <w:t>text</w:t>
            </w:r>
          </w:p>
        </w:tc>
        <w:tc>
          <w:tcPr>
            <w:tcW w:w="5904" w:type="dxa"/>
            <w:vAlign w:val="center"/>
          </w:tcPr>
          <w:p w14:paraId="4636B969" w14:textId="77777777" w:rsidR="00284D74" w:rsidRDefault="00284D74">
            <w:r>
              <w:rPr>
                <w:sz w:val="18"/>
              </w:rPr>
              <w:t>Scoring/version label.</w:t>
            </w:r>
          </w:p>
        </w:tc>
      </w:tr>
    </w:tbl>
    <w:p w14:paraId="433040D8" w14:textId="77777777" w:rsidR="00284D74" w:rsidRDefault="00284D74">
      <w:pPr>
        <w:spacing w:after="80"/>
      </w:pPr>
    </w:p>
    <w:p w14:paraId="2D3487D2" w14:textId="77777777" w:rsidR="00284D74" w:rsidRDefault="00284D74">
      <w:pPr>
        <w:pStyle w:val="H1X"/>
      </w:pPr>
      <w:r>
        <w:t>Appendix B - Minimum SQL Tables Added by This Closure Spec</w:t>
      </w:r>
    </w:p>
    <w:tbl>
      <w:tblPr>
        <w:tblStyle w:val="TableGrid"/>
        <w:tblW w:w="0" w:type="auto"/>
        <w:jc w:val="center"/>
        <w:tblLook w:val="04A0" w:firstRow="1" w:lastRow="0" w:firstColumn="1" w:lastColumn="0" w:noHBand="0" w:noVBand="1"/>
      </w:tblPr>
      <w:tblGrid>
        <w:gridCol w:w="3168"/>
        <w:gridCol w:w="6624"/>
      </w:tblGrid>
      <w:tr w:rsidR="00284D74" w14:paraId="3E03271E" w14:textId="77777777">
        <w:trPr>
          <w:tblHeader/>
          <w:jc w:val="center"/>
        </w:trPr>
        <w:tc>
          <w:tcPr>
            <w:tcW w:w="3168" w:type="dxa"/>
            <w:shd w:val="clear" w:color="auto" w:fill="2F5D8A"/>
            <w:vAlign w:val="center"/>
          </w:tcPr>
          <w:p w14:paraId="534B459A" w14:textId="77777777" w:rsidR="00284D74" w:rsidRDefault="00284D74">
            <w:pPr>
              <w:jc w:val="center"/>
            </w:pPr>
            <w:r>
              <w:rPr>
                <w:b/>
                <w:color w:val="FFFFFF"/>
                <w:sz w:val="19"/>
              </w:rPr>
              <w:t>Table</w:t>
            </w:r>
          </w:p>
        </w:tc>
        <w:tc>
          <w:tcPr>
            <w:tcW w:w="6624" w:type="dxa"/>
            <w:shd w:val="clear" w:color="auto" w:fill="2F5D8A"/>
            <w:vAlign w:val="center"/>
          </w:tcPr>
          <w:p w14:paraId="09B9F546" w14:textId="77777777" w:rsidR="00284D74" w:rsidRDefault="00284D74">
            <w:pPr>
              <w:jc w:val="center"/>
            </w:pPr>
            <w:r>
              <w:rPr>
                <w:b/>
                <w:color w:val="FFFFFF"/>
                <w:sz w:val="19"/>
              </w:rPr>
              <w:t>Purpose</w:t>
            </w:r>
          </w:p>
        </w:tc>
      </w:tr>
      <w:tr w:rsidR="00284D74" w14:paraId="328557EF" w14:textId="77777777">
        <w:trPr>
          <w:jc w:val="center"/>
        </w:trPr>
        <w:tc>
          <w:tcPr>
            <w:tcW w:w="3168" w:type="dxa"/>
            <w:shd w:val="clear" w:color="auto" w:fill="F3F7FA"/>
            <w:vAlign w:val="center"/>
          </w:tcPr>
          <w:p w14:paraId="1A007594" w14:textId="77777777" w:rsidR="00284D74" w:rsidRDefault="00284D74">
            <w:r>
              <w:rPr>
                <w:sz w:val="19"/>
              </w:rPr>
              <w:t>consent_record</w:t>
            </w:r>
          </w:p>
        </w:tc>
        <w:tc>
          <w:tcPr>
            <w:tcW w:w="6624" w:type="dxa"/>
            <w:vAlign w:val="center"/>
          </w:tcPr>
          <w:p w14:paraId="1EAB73C7" w14:textId="77777777" w:rsidR="00284D74" w:rsidRDefault="00284D74">
            <w:r>
              <w:rPr>
                <w:sz w:val="19"/>
              </w:rPr>
              <w:t>Consent by scope</w:t>
            </w:r>
          </w:p>
        </w:tc>
      </w:tr>
      <w:tr w:rsidR="00284D74" w14:paraId="648B51A8" w14:textId="77777777">
        <w:trPr>
          <w:jc w:val="center"/>
        </w:trPr>
        <w:tc>
          <w:tcPr>
            <w:tcW w:w="3168" w:type="dxa"/>
            <w:shd w:val="clear" w:color="auto" w:fill="F3F7FA"/>
            <w:vAlign w:val="center"/>
          </w:tcPr>
          <w:p w14:paraId="408B3FF8" w14:textId="77777777" w:rsidR="00284D74" w:rsidRDefault="00284D74">
            <w:r>
              <w:rPr>
                <w:sz w:val="19"/>
              </w:rPr>
              <w:t>moderation_event</w:t>
            </w:r>
          </w:p>
        </w:tc>
        <w:tc>
          <w:tcPr>
            <w:tcW w:w="6624" w:type="dxa"/>
            <w:vAlign w:val="center"/>
          </w:tcPr>
          <w:p w14:paraId="3921E642" w14:textId="77777777" w:rsidR="00284D74" w:rsidRDefault="00284D74">
            <w:r>
              <w:rPr>
                <w:sz w:val="19"/>
              </w:rPr>
              <w:t>Automated or user-reported risk detections</w:t>
            </w:r>
          </w:p>
        </w:tc>
      </w:tr>
      <w:tr w:rsidR="00284D74" w14:paraId="6AA46E7F" w14:textId="77777777">
        <w:trPr>
          <w:jc w:val="center"/>
        </w:trPr>
        <w:tc>
          <w:tcPr>
            <w:tcW w:w="3168" w:type="dxa"/>
            <w:shd w:val="clear" w:color="auto" w:fill="F3F7FA"/>
            <w:vAlign w:val="center"/>
          </w:tcPr>
          <w:p w14:paraId="4FC89882" w14:textId="77777777" w:rsidR="00284D74" w:rsidRDefault="00284D74">
            <w:r>
              <w:rPr>
                <w:sz w:val="19"/>
              </w:rPr>
              <w:t>moderation_case</w:t>
            </w:r>
          </w:p>
        </w:tc>
        <w:tc>
          <w:tcPr>
            <w:tcW w:w="6624" w:type="dxa"/>
            <w:vAlign w:val="center"/>
          </w:tcPr>
          <w:p w14:paraId="5D8FA471" w14:textId="77777777" w:rsidR="00284D74" w:rsidRDefault="00284D74">
            <w:r>
              <w:rPr>
                <w:sz w:val="19"/>
              </w:rPr>
              <w:t>Human-review case management object</w:t>
            </w:r>
          </w:p>
        </w:tc>
      </w:tr>
      <w:tr w:rsidR="00284D74" w14:paraId="1AEECBB5" w14:textId="77777777">
        <w:trPr>
          <w:jc w:val="center"/>
        </w:trPr>
        <w:tc>
          <w:tcPr>
            <w:tcW w:w="3168" w:type="dxa"/>
            <w:shd w:val="clear" w:color="auto" w:fill="F3F7FA"/>
            <w:vAlign w:val="center"/>
          </w:tcPr>
          <w:p w14:paraId="412FEA1C" w14:textId="77777777" w:rsidR="00284D74" w:rsidRDefault="00284D74">
            <w:r>
              <w:rPr>
                <w:sz w:val="19"/>
              </w:rPr>
              <w:t>deletion_job</w:t>
            </w:r>
          </w:p>
        </w:tc>
        <w:tc>
          <w:tcPr>
            <w:tcW w:w="6624" w:type="dxa"/>
            <w:vAlign w:val="center"/>
          </w:tcPr>
          <w:p w14:paraId="66350431" w14:textId="77777777" w:rsidR="00284D74" w:rsidRDefault="00284D74">
            <w:r>
              <w:rPr>
                <w:sz w:val="19"/>
              </w:rPr>
              <w:t>Delete / de-identify workflow coordinator</w:t>
            </w:r>
          </w:p>
        </w:tc>
      </w:tr>
      <w:tr w:rsidR="00284D74" w14:paraId="0FD9BED0" w14:textId="77777777">
        <w:trPr>
          <w:jc w:val="center"/>
        </w:trPr>
        <w:tc>
          <w:tcPr>
            <w:tcW w:w="3168" w:type="dxa"/>
            <w:shd w:val="clear" w:color="auto" w:fill="F3F7FA"/>
            <w:vAlign w:val="center"/>
          </w:tcPr>
          <w:p w14:paraId="5609948D" w14:textId="77777777" w:rsidR="00284D74" w:rsidRDefault="00284D74">
            <w:r>
              <w:rPr>
                <w:sz w:val="19"/>
              </w:rPr>
              <w:t>schema_registry_audit</w:t>
            </w:r>
          </w:p>
        </w:tc>
        <w:tc>
          <w:tcPr>
            <w:tcW w:w="6624" w:type="dxa"/>
            <w:vAlign w:val="center"/>
          </w:tcPr>
          <w:p w14:paraId="4894CF19" w14:textId="77777777" w:rsidR="00284D74" w:rsidRDefault="00284D74">
            <w:r>
              <w:rPr>
                <w:sz w:val="19"/>
              </w:rPr>
              <w:t>Registry change ledger</w:t>
            </w:r>
          </w:p>
        </w:tc>
      </w:tr>
      <w:tr w:rsidR="00284D74" w14:paraId="2F17C3BA" w14:textId="77777777">
        <w:trPr>
          <w:jc w:val="center"/>
        </w:trPr>
        <w:tc>
          <w:tcPr>
            <w:tcW w:w="3168" w:type="dxa"/>
            <w:shd w:val="clear" w:color="auto" w:fill="F3F7FA"/>
            <w:vAlign w:val="center"/>
          </w:tcPr>
          <w:p w14:paraId="2F79E50A" w14:textId="77777777" w:rsidR="00284D74" w:rsidRDefault="00284D74">
            <w:r>
              <w:rPr>
                <w:sz w:val="19"/>
              </w:rPr>
              <w:t>pair_output_visibility</w:t>
            </w:r>
          </w:p>
        </w:tc>
        <w:tc>
          <w:tcPr>
            <w:tcW w:w="6624" w:type="dxa"/>
            <w:vAlign w:val="center"/>
          </w:tcPr>
          <w:p w14:paraId="7254824D" w14:textId="77777777" w:rsidR="00284D74" w:rsidRDefault="00284D74">
            <w:r>
              <w:rPr>
                <w:sz w:val="19"/>
              </w:rPr>
              <w:t>Stores whether pair outputs are hidden due to consent, evidence, or moderation</w:t>
            </w:r>
          </w:p>
        </w:tc>
      </w:tr>
      <w:tr w:rsidR="00284D74" w14:paraId="7A7AC126" w14:textId="77777777">
        <w:trPr>
          <w:jc w:val="center"/>
        </w:trPr>
        <w:tc>
          <w:tcPr>
            <w:tcW w:w="3168" w:type="dxa"/>
            <w:shd w:val="clear" w:color="auto" w:fill="F3F7FA"/>
            <w:vAlign w:val="center"/>
          </w:tcPr>
          <w:p w14:paraId="3DBC84DF" w14:textId="77777777" w:rsidR="00284D74" w:rsidRDefault="00284D74">
            <w:r>
              <w:rPr>
                <w:sz w:val="19"/>
              </w:rPr>
              <w:t>evidence_breakdown</w:t>
            </w:r>
          </w:p>
        </w:tc>
        <w:tc>
          <w:tcPr>
            <w:tcW w:w="6624" w:type="dxa"/>
            <w:vAlign w:val="center"/>
          </w:tcPr>
          <w:p w14:paraId="044231BD" w14:textId="77777777" w:rsidR="00284D74" w:rsidRDefault="00284D74">
            <w:r>
              <w:rPr>
                <w:sz w:val="19"/>
              </w:rPr>
              <w:t>Optional normalized component storage if not embedded in insight/forecast JSON</w:t>
            </w:r>
          </w:p>
        </w:tc>
      </w:tr>
    </w:tbl>
    <w:p w14:paraId="5250D66D" w14:textId="77777777" w:rsidR="00284D74" w:rsidRDefault="00284D74">
      <w:pPr>
        <w:spacing w:after="80"/>
      </w:pPr>
    </w:p>
    <w:p w14:paraId="023EE4C0" w14:textId="77777777" w:rsidR="00284D74" w:rsidRDefault="00284D74">
      <w:pPr>
        <w:pStyle w:val="H1X"/>
      </w:pPr>
      <w:r>
        <w:t>Appendix C - Required Review Boards</w:t>
      </w:r>
    </w:p>
    <w:tbl>
      <w:tblPr>
        <w:tblStyle w:val="TableGrid"/>
        <w:tblW w:w="0" w:type="auto"/>
        <w:jc w:val="center"/>
        <w:tblLook w:val="04A0" w:firstRow="1" w:lastRow="0" w:firstColumn="1" w:lastColumn="0" w:noHBand="0" w:noVBand="1"/>
      </w:tblPr>
      <w:tblGrid>
        <w:gridCol w:w="3168"/>
        <w:gridCol w:w="6624"/>
      </w:tblGrid>
      <w:tr w:rsidR="00284D74" w14:paraId="7FA31E44" w14:textId="77777777">
        <w:trPr>
          <w:tblHeader/>
          <w:jc w:val="center"/>
        </w:trPr>
        <w:tc>
          <w:tcPr>
            <w:tcW w:w="3168" w:type="dxa"/>
            <w:shd w:val="clear" w:color="auto" w:fill="2F5D8A"/>
            <w:vAlign w:val="center"/>
          </w:tcPr>
          <w:p w14:paraId="41DA425D" w14:textId="77777777" w:rsidR="00284D74" w:rsidRDefault="00284D74">
            <w:pPr>
              <w:jc w:val="center"/>
            </w:pPr>
            <w:r>
              <w:rPr>
                <w:b/>
                <w:color w:val="FFFFFF"/>
                <w:sz w:val="19"/>
              </w:rPr>
              <w:t>Board</w:t>
            </w:r>
          </w:p>
        </w:tc>
        <w:tc>
          <w:tcPr>
            <w:tcW w:w="6624" w:type="dxa"/>
            <w:shd w:val="clear" w:color="auto" w:fill="2F5D8A"/>
            <w:vAlign w:val="center"/>
          </w:tcPr>
          <w:p w14:paraId="6D30AE7F" w14:textId="77777777" w:rsidR="00284D74" w:rsidRDefault="00284D74">
            <w:pPr>
              <w:jc w:val="center"/>
            </w:pPr>
            <w:r>
              <w:rPr>
                <w:b/>
                <w:color w:val="FFFFFF"/>
                <w:sz w:val="19"/>
              </w:rPr>
              <w:t>Minimum members</w:t>
            </w:r>
          </w:p>
        </w:tc>
      </w:tr>
      <w:tr w:rsidR="00284D74" w14:paraId="3D799E47" w14:textId="77777777">
        <w:trPr>
          <w:jc w:val="center"/>
        </w:trPr>
        <w:tc>
          <w:tcPr>
            <w:tcW w:w="3168" w:type="dxa"/>
            <w:shd w:val="clear" w:color="auto" w:fill="EEF4F8"/>
            <w:vAlign w:val="center"/>
          </w:tcPr>
          <w:p w14:paraId="2FCD18B4" w14:textId="77777777" w:rsidR="00284D74" w:rsidRDefault="00284D74">
            <w:r>
              <w:rPr>
                <w:sz w:val="19"/>
              </w:rPr>
              <w:t>Scoring Review Board</w:t>
            </w:r>
          </w:p>
        </w:tc>
        <w:tc>
          <w:tcPr>
            <w:tcW w:w="6624" w:type="dxa"/>
            <w:vAlign w:val="center"/>
          </w:tcPr>
          <w:p w14:paraId="6A3990EC" w14:textId="77777777" w:rsidR="00284D74" w:rsidRDefault="00284D74">
            <w:r>
              <w:rPr>
                <w:sz w:val="19"/>
              </w:rPr>
              <w:t>Founder/product, scoring owner, data owner, QA</w:t>
            </w:r>
          </w:p>
        </w:tc>
      </w:tr>
      <w:tr w:rsidR="00284D74" w14:paraId="04F3A6EA" w14:textId="77777777">
        <w:trPr>
          <w:jc w:val="center"/>
        </w:trPr>
        <w:tc>
          <w:tcPr>
            <w:tcW w:w="3168" w:type="dxa"/>
            <w:shd w:val="clear" w:color="auto" w:fill="EEF4F8"/>
            <w:vAlign w:val="center"/>
          </w:tcPr>
          <w:p w14:paraId="7DB9DCE3" w14:textId="77777777" w:rsidR="00284D74" w:rsidRDefault="00284D74">
            <w:r>
              <w:rPr>
                <w:sz w:val="19"/>
              </w:rPr>
              <w:t>Contract Review Board</w:t>
            </w:r>
          </w:p>
        </w:tc>
        <w:tc>
          <w:tcPr>
            <w:tcW w:w="6624" w:type="dxa"/>
            <w:vAlign w:val="center"/>
          </w:tcPr>
          <w:p w14:paraId="5E5BDB29" w14:textId="77777777" w:rsidR="00284D74" w:rsidRDefault="00284D74">
            <w:r>
              <w:rPr>
                <w:sz w:val="19"/>
              </w:rPr>
              <w:t>Backend lead, mobile lead, data lead, AI lead</w:t>
            </w:r>
          </w:p>
        </w:tc>
      </w:tr>
      <w:tr w:rsidR="00284D74" w14:paraId="2BC72467" w14:textId="77777777">
        <w:trPr>
          <w:jc w:val="center"/>
        </w:trPr>
        <w:tc>
          <w:tcPr>
            <w:tcW w:w="3168" w:type="dxa"/>
            <w:shd w:val="clear" w:color="auto" w:fill="EEF4F8"/>
            <w:vAlign w:val="center"/>
          </w:tcPr>
          <w:p w14:paraId="12570B85" w14:textId="77777777" w:rsidR="00284D74" w:rsidRDefault="00284D74">
            <w:r>
              <w:rPr>
                <w:sz w:val="19"/>
              </w:rPr>
              <w:t>Trust and Safety Board</w:t>
            </w:r>
          </w:p>
        </w:tc>
        <w:tc>
          <w:tcPr>
            <w:tcW w:w="6624" w:type="dxa"/>
            <w:vAlign w:val="center"/>
          </w:tcPr>
          <w:p w14:paraId="30619CBF" w14:textId="77777777" w:rsidR="00284D74" w:rsidRDefault="00284D74">
            <w:r>
              <w:rPr>
                <w:sz w:val="19"/>
              </w:rPr>
              <w:t>Moderation lead, product, support, policy owner</w:t>
            </w:r>
          </w:p>
        </w:tc>
      </w:tr>
      <w:tr w:rsidR="00284D74" w14:paraId="08ACD382" w14:textId="77777777">
        <w:trPr>
          <w:jc w:val="center"/>
        </w:trPr>
        <w:tc>
          <w:tcPr>
            <w:tcW w:w="3168" w:type="dxa"/>
            <w:shd w:val="clear" w:color="auto" w:fill="EEF4F8"/>
            <w:vAlign w:val="center"/>
          </w:tcPr>
          <w:p w14:paraId="11CC552B" w14:textId="77777777" w:rsidR="00284D74" w:rsidRDefault="00284D74">
            <w:r>
              <w:rPr>
                <w:sz w:val="19"/>
              </w:rPr>
              <w:t>Deletion and Privacy Board</w:t>
            </w:r>
          </w:p>
        </w:tc>
        <w:tc>
          <w:tcPr>
            <w:tcW w:w="6624" w:type="dxa"/>
            <w:vAlign w:val="center"/>
          </w:tcPr>
          <w:p w14:paraId="66EC0C9D" w14:textId="77777777" w:rsidR="00284D74" w:rsidRDefault="00284D74">
            <w:r>
              <w:rPr>
                <w:sz w:val="19"/>
              </w:rPr>
              <w:t>Backend, legal/policy, security, analytics owner</w:t>
            </w:r>
          </w:p>
        </w:tc>
      </w:tr>
    </w:tbl>
    <w:p w14:paraId="693AC7FD" w14:textId="77777777" w:rsidR="00284D74" w:rsidRDefault="00284D74">
      <w:pPr>
        <w:spacing w:after="80"/>
      </w:pPr>
    </w:p>
    <w:p w14:paraId="0F1723BB" w14:textId="77777777" w:rsidR="00284D74" w:rsidRDefault="00284D74">
      <w:pPr>
        <w:pStyle w:val="H1X"/>
      </w:pPr>
      <w:r>
        <w:t>Appendix D - Pre-Go-Live Checklist</w:t>
      </w:r>
    </w:p>
    <w:p w14:paraId="05C28937" w14:textId="77777777" w:rsidR="00284D74" w:rsidRDefault="00284D74">
      <w:pPr>
        <w:pStyle w:val="BodyList"/>
        <w:ind w:hanging="216"/>
      </w:pPr>
      <w:r>
        <w:rPr>
          <w:b/>
        </w:rPr>
        <w:t xml:space="preserve">• </w:t>
      </w:r>
      <w:r>
        <w:t>All canonical enums published from registry and imported by every service</w:t>
      </w:r>
    </w:p>
    <w:p w14:paraId="1316B303" w14:textId="77777777" w:rsidR="00284D74" w:rsidRDefault="00284D74">
      <w:pPr>
        <w:pStyle w:val="BodyList"/>
        <w:ind w:hanging="216"/>
      </w:pPr>
      <w:r>
        <w:rPr>
          <w:b/>
        </w:rPr>
        <w:t xml:space="preserve">• </w:t>
      </w:r>
      <w:r>
        <w:t>Golden synthetic regression suite passes</w:t>
      </w:r>
    </w:p>
    <w:p w14:paraId="68DE3E1F" w14:textId="77777777" w:rsidR="00284D74" w:rsidRDefault="00284D74">
      <w:pPr>
        <w:pStyle w:val="BodyList"/>
        <w:ind w:hanging="216"/>
      </w:pPr>
      <w:r>
        <w:rPr>
          <w:b/>
        </w:rPr>
        <w:t xml:space="preserve">• </w:t>
      </w:r>
      <w:r>
        <w:t>Evidence bands displayed correctly in API and UI</w:t>
      </w:r>
    </w:p>
    <w:p w14:paraId="310228C5" w14:textId="77777777" w:rsidR="00284D74" w:rsidRDefault="00284D74">
      <w:pPr>
        <w:pStyle w:val="BodyList"/>
        <w:ind w:hanging="216"/>
      </w:pPr>
      <w:r>
        <w:rPr>
          <w:b/>
        </w:rPr>
        <w:t xml:space="preserve">• </w:t>
      </w:r>
      <w:r>
        <w:t>Consent revocation tested end-to-end</w:t>
      </w:r>
    </w:p>
    <w:p w14:paraId="3AE2CA8F" w14:textId="77777777" w:rsidR="00284D74" w:rsidRDefault="00284D74">
      <w:pPr>
        <w:pStyle w:val="BodyList"/>
        <w:ind w:hanging="216"/>
      </w:pPr>
      <w:r>
        <w:rPr>
          <w:b/>
        </w:rPr>
        <w:t xml:space="preserve">• </w:t>
      </w:r>
      <w:r>
        <w:t>Deletion workflows tested for normal, partial, and legal-hold scenarios</w:t>
      </w:r>
    </w:p>
    <w:p w14:paraId="2981A43F" w14:textId="77777777" w:rsidR="00284D74" w:rsidRDefault="00284D74">
      <w:pPr>
        <w:pStyle w:val="BodyList"/>
        <w:ind w:hanging="216"/>
      </w:pPr>
      <w:r>
        <w:rPr>
          <w:b/>
        </w:rPr>
        <w:t xml:space="preserve">• </w:t>
      </w:r>
      <w:r>
        <w:t>Moderation critical path tested with human queue and audit trail</w:t>
      </w:r>
    </w:p>
    <w:p w14:paraId="6D86C59F" w14:textId="77777777" w:rsidR="00284D74" w:rsidRDefault="00284D74">
      <w:pPr>
        <w:pStyle w:val="BodyList"/>
        <w:ind w:hanging="216"/>
      </w:pPr>
      <w:r>
        <w:rPr>
          <w:b/>
        </w:rPr>
        <w:lastRenderedPageBreak/>
        <w:t xml:space="preserve">• </w:t>
      </w:r>
      <w:r>
        <w:t>Assessment rescoring versioned and historical snapshots preserved</w:t>
      </w:r>
    </w:p>
    <w:p w14:paraId="66586290" w14:textId="77777777" w:rsidR="00284D74" w:rsidRDefault="00284D74">
      <w:pPr>
        <w:pStyle w:val="BodyList"/>
        <w:ind w:hanging="216"/>
      </w:pPr>
      <w:r>
        <w:rPr>
          <w:b/>
        </w:rPr>
        <w:t xml:space="preserve">• </w:t>
      </w:r>
      <w:r>
        <w:t>Pair outputs recompute correctly after new assessment versions</w:t>
      </w:r>
    </w:p>
    <w:p w14:paraId="67CA2D9D" w14:textId="77777777" w:rsidR="00284D74" w:rsidRDefault="00284D74">
      <w:pPr>
        <w:pStyle w:val="BodyList"/>
        <w:ind w:hanging="216"/>
      </w:pPr>
      <w:r>
        <w:rPr>
          <w:b/>
        </w:rPr>
        <w:t xml:space="preserve">• </w:t>
      </w:r>
      <w:r>
        <w:t>Analytics excludes hard-deleted identities and honors de-identification rules</w:t>
      </w:r>
    </w:p>
    <w:p w14:paraId="5244D12D" w14:textId="77777777" w:rsidR="00284D74" w:rsidRDefault="00284D74">
      <w:pPr>
        <w:pStyle w:val="BodyList"/>
        <w:ind w:hanging="216"/>
      </w:pPr>
      <w:r>
        <w:rPr>
          <w:b/>
        </w:rPr>
        <w:t xml:space="preserve">• </w:t>
      </w:r>
      <w:r>
        <w:t>Fallback behavior verified for AI downtime</w:t>
      </w:r>
    </w:p>
    <w:p w14:paraId="35198FD4" w14:textId="77777777" w:rsidR="00284D74" w:rsidRDefault="00284D74">
      <w:pPr>
        <w:pStyle w:val="H1X"/>
      </w:pPr>
      <w:r>
        <w:t>Appendix E - Build Order</w:t>
      </w:r>
    </w:p>
    <w:p w14:paraId="30AF81BF" w14:textId="77777777" w:rsidR="00284D74" w:rsidRDefault="00284D74">
      <w:pPr>
        <w:pStyle w:val="BodyList"/>
        <w:ind w:hanging="288"/>
      </w:pPr>
      <w:r>
        <w:rPr>
          <w:b/>
        </w:rPr>
        <w:t xml:space="preserve">1. </w:t>
      </w:r>
      <w:r>
        <w:t>Lock answer-bank CSV/XLSX as scoring_version v4.1-lock and publish it to the registry.</w:t>
      </w:r>
    </w:p>
    <w:p w14:paraId="58114C09" w14:textId="77777777" w:rsidR="00284D74" w:rsidRDefault="00284D74">
      <w:pPr>
        <w:pStyle w:val="BodyList"/>
        <w:ind w:hanging="288"/>
      </w:pPr>
      <w:r>
        <w:rPr>
          <w:b/>
        </w:rPr>
        <w:t xml:space="preserve">2. </w:t>
      </w:r>
      <w:r>
        <w:t>Ship contract artifacts and typed models to every service.</w:t>
      </w:r>
    </w:p>
    <w:p w14:paraId="2A9ED255" w14:textId="77777777" w:rsidR="00284D74" w:rsidRDefault="00284D74">
      <w:pPr>
        <w:pStyle w:val="BodyList"/>
        <w:ind w:hanging="288"/>
      </w:pPr>
      <w:r>
        <w:rPr>
          <w:b/>
        </w:rPr>
        <w:t xml:space="preserve">3. </w:t>
      </w:r>
      <w:r>
        <w:t>Implement consent-service and gate all processing through it.</w:t>
      </w:r>
    </w:p>
    <w:p w14:paraId="29F7D149" w14:textId="77777777" w:rsidR="00284D74" w:rsidRDefault="00284D74">
      <w:pPr>
        <w:pStyle w:val="BodyList"/>
        <w:ind w:hanging="288"/>
      </w:pPr>
      <w:r>
        <w:rPr>
          <w:b/>
        </w:rPr>
        <w:t xml:space="preserve">4. </w:t>
      </w:r>
      <w:r>
        <w:t>Implement deterministic assessment-service and pairing-service first.</w:t>
      </w:r>
    </w:p>
    <w:p w14:paraId="23249F29" w14:textId="77777777" w:rsidR="00284D74" w:rsidRDefault="00284D74">
      <w:pPr>
        <w:pStyle w:val="BodyList"/>
        <w:ind w:hanging="288"/>
      </w:pPr>
      <w:r>
        <w:rPr>
          <w:b/>
        </w:rPr>
        <w:t xml:space="preserve">5. </w:t>
      </w:r>
      <w:r>
        <w:t>Implement moderation-service before broad messaging rollout.</w:t>
      </w:r>
    </w:p>
    <w:p w14:paraId="4EFA9FDE" w14:textId="77777777" w:rsidR="00284D74" w:rsidRDefault="00284D74">
      <w:pPr>
        <w:pStyle w:val="BodyList"/>
        <w:ind w:hanging="288"/>
      </w:pPr>
      <w:r>
        <w:rPr>
          <w:b/>
        </w:rPr>
        <w:t xml:space="preserve">6. </w:t>
      </w:r>
      <w:r>
        <w:t>Add evidence-band calculation to forecast and insight pipelines.</w:t>
      </w:r>
    </w:p>
    <w:p w14:paraId="7FD3D56C" w14:textId="77777777" w:rsidR="00284D74" w:rsidRDefault="00284D74">
      <w:pPr>
        <w:pStyle w:val="BodyList"/>
        <w:ind w:hanging="288"/>
      </w:pPr>
      <w:r>
        <w:rPr>
          <w:b/>
        </w:rPr>
        <w:t xml:space="preserve">7. </w:t>
      </w:r>
      <w:r>
        <w:t>Add deletion-service and export-service before opening public beta.</w:t>
      </w:r>
    </w:p>
    <w:p w14:paraId="7CAF7EE6" w14:textId="77777777" w:rsidR="00284D74" w:rsidRDefault="00284D74">
      <w:pPr>
        <w:pStyle w:val="BodyList"/>
        <w:ind w:hanging="288"/>
      </w:pPr>
      <w:r>
        <w:rPr>
          <w:b/>
        </w:rPr>
        <w:t xml:space="preserve">8. </w:t>
      </w:r>
      <w:r>
        <w:t>Expand to richer state logging and companion systems only after v1 telemetry is healthy.</w:t>
      </w:r>
    </w:p>
    <w:p w14:paraId="73A448B2" w14:textId="77777777" w:rsidR="00284D74" w:rsidRDefault="00284D74">
      <w:pPr>
        <w:pStyle w:val="H1X"/>
      </w:pPr>
      <w:r>
        <w:t>Appendix F - Final Word to Developers</w:t>
      </w:r>
    </w:p>
    <w:p w14:paraId="0085BA59" w14:textId="77777777" w:rsidR="00284D74" w:rsidRDefault="00284D74">
      <w:pPr>
        <w:spacing w:after="80"/>
      </w:pPr>
      <w:r>
        <w:t>Build the engine so it can explain itself. This system will live or die on trust. The easiest way to lose trust is to let one service invent its own truth, one prompt invent a new label, or one flashy feature speak more confidently than the evidence allows. Keep the source-of-truth chain clean, keep the registry strict, and let the learning happen in layers.</w:t>
      </w:r>
    </w:p>
    <w:p w14:paraId="3C86B286" w14:textId="77777777" w:rsidR="00284D74" w:rsidRDefault="00284D74">
      <w:pPr>
        <w:pStyle w:val="TitleStyle"/>
        <w:spacing w:before="200" w:after="60" w:line="269" w:lineRule="auto"/>
        <w:jc w:val="center"/>
      </w:pPr>
      <w:r>
        <w:t>Relationship Scores / Genesis OS</w:t>
      </w:r>
    </w:p>
    <w:p w14:paraId="167B92C1" w14:textId="77777777" w:rsidR="00284D74" w:rsidRDefault="00284D74">
      <w:pPr>
        <w:pStyle w:val="SectionStyle"/>
        <w:spacing w:after="40" w:line="269" w:lineRule="auto"/>
        <w:jc w:val="center"/>
      </w:pPr>
      <w:r>
        <w:t>Missing Data Layers Engineering Blueprint</w:t>
      </w:r>
    </w:p>
    <w:p w14:paraId="1DB9A1F3" w14:textId="77777777" w:rsidR="00284D74" w:rsidRDefault="00284D74">
      <w:pPr>
        <w:pStyle w:val="SubtitleStyle"/>
        <w:spacing w:after="280" w:line="269" w:lineRule="auto"/>
        <w:jc w:val="center"/>
      </w:pPr>
      <w:r>
        <w:t>AI feedback loops • emotional data schemas • event logging • API contracts • prediction engine • longitudinal growth system</w:t>
      </w:r>
    </w:p>
    <w:tbl>
      <w:tblPr>
        <w:tblStyle w:val="TableGrid"/>
        <w:tblW w:w="0" w:type="auto"/>
        <w:jc w:val="center"/>
        <w:tblLook w:val="04A0" w:firstRow="1" w:lastRow="0" w:firstColumn="1" w:lastColumn="0" w:noHBand="0" w:noVBand="1"/>
      </w:tblPr>
      <w:tblGrid>
        <w:gridCol w:w="3168"/>
        <w:gridCol w:w="6624"/>
      </w:tblGrid>
      <w:tr w:rsidR="00284D74" w14:paraId="02588EF2" w14:textId="77777777">
        <w:trPr>
          <w:jc w:val="center"/>
        </w:trPr>
        <w:tc>
          <w:tcPr>
            <w:tcW w:w="3168" w:type="dxa"/>
            <w:shd w:val="clear" w:color="auto" w:fill="EAF1F8"/>
            <w:tcMar>
              <w:top w:w="80" w:type="dxa"/>
              <w:left w:w="100" w:type="dxa"/>
              <w:bottom w:w="80" w:type="dxa"/>
              <w:right w:w="100" w:type="dxa"/>
            </w:tcMar>
            <w:vAlign w:val="center"/>
          </w:tcPr>
          <w:p w14:paraId="7586A4B7" w14:textId="77777777" w:rsidR="00284D74" w:rsidRDefault="00284D74">
            <w:r>
              <w:rPr>
                <w:b/>
                <w:color w:val="1A365D"/>
              </w:rPr>
              <w:t>Purpose</w:t>
            </w:r>
          </w:p>
        </w:tc>
        <w:tc>
          <w:tcPr>
            <w:tcW w:w="6624" w:type="dxa"/>
            <w:shd w:val="clear" w:color="auto" w:fill="FFFFFF"/>
            <w:tcMar>
              <w:top w:w="80" w:type="dxa"/>
              <w:left w:w="100" w:type="dxa"/>
              <w:bottom w:w="80" w:type="dxa"/>
              <w:right w:w="100" w:type="dxa"/>
            </w:tcMar>
            <w:vAlign w:val="center"/>
          </w:tcPr>
          <w:p w14:paraId="4969FE96" w14:textId="77777777" w:rsidR="00284D74" w:rsidRDefault="00284D74">
            <w:r>
              <w:t>Close every major system gap before full-scale development so engineering can build without guessing.</w:t>
            </w:r>
          </w:p>
        </w:tc>
      </w:tr>
      <w:tr w:rsidR="00284D74" w14:paraId="553A1F71" w14:textId="77777777">
        <w:trPr>
          <w:jc w:val="center"/>
        </w:trPr>
        <w:tc>
          <w:tcPr>
            <w:tcW w:w="3168" w:type="dxa"/>
            <w:shd w:val="clear" w:color="auto" w:fill="EAF1F8"/>
            <w:tcMar>
              <w:top w:w="80" w:type="dxa"/>
              <w:left w:w="100" w:type="dxa"/>
              <w:bottom w:w="80" w:type="dxa"/>
              <w:right w:w="100" w:type="dxa"/>
            </w:tcMar>
            <w:vAlign w:val="center"/>
          </w:tcPr>
          <w:p w14:paraId="1A709436" w14:textId="77777777" w:rsidR="00284D74" w:rsidRDefault="00284D74">
            <w:r>
              <w:rPr>
                <w:b/>
                <w:color w:val="1A365D"/>
              </w:rPr>
              <w:t>Audience</w:t>
            </w:r>
          </w:p>
        </w:tc>
        <w:tc>
          <w:tcPr>
            <w:tcW w:w="6624" w:type="dxa"/>
            <w:tcMar>
              <w:top w:w="80" w:type="dxa"/>
              <w:left w:w="100" w:type="dxa"/>
              <w:bottom w:w="80" w:type="dxa"/>
              <w:right w:w="100" w:type="dxa"/>
            </w:tcMar>
            <w:vAlign w:val="center"/>
          </w:tcPr>
          <w:p w14:paraId="6BF29B3B" w14:textId="77777777" w:rsidR="00284D74" w:rsidRDefault="00284D74">
            <w:r>
              <w:t>Founders, product architects, full-stack engineers, backend/API developers, AI engineers, data engineers, QA, and analytics.</w:t>
            </w:r>
          </w:p>
        </w:tc>
      </w:tr>
      <w:tr w:rsidR="00284D74" w14:paraId="1C80AB36" w14:textId="77777777">
        <w:trPr>
          <w:jc w:val="center"/>
        </w:trPr>
        <w:tc>
          <w:tcPr>
            <w:tcW w:w="3168" w:type="dxa"/>
            <w:shd w:val="clear" w:color="auto" w:fill="EAF1F8"/>
            <w:tcMar>
              <w:top w:w="80" w:type="dxa"/>
              <w:left w:w="100" w:type="dxa"/>
              <w:bottom w:w="80" w:type="dxa"/>
              <w:right w:w="100" w:type="dxa"/>
            </w:tcMar>
            <w:vAlign w:val="center"/>
          </w:tcPr>
          <w:p w14:paraId="31D51961" w14:textId="77777777" w:rsidR="00284D74" w:rsidRDefault="00284D74">
            <w:r>
              <w:rPr>
                <w:b/>
                <w:color w:val="1A365D"/>
              </w:rPr>
              <w:t>Scope</w:t>
            </w:r>
          </w:p>
        </w:tc>
        <w:tc>
          <w:tcPr>
            <w:tcW w:w="6624" w:type="dxa"/>
            <w:tcMar>
              <w:top w:w="80" w:type="dxa"/>
              <w:left w:w="100" w:type="dxa"/>
              <w:bottom w:w="80" w:type="dxa"/>
              <w:right w:w="100" w:type="dxa"/>
            </w:tcMar>
            <w:vAlign w:val="center"/>
          </w:tcPr>
          <w:p w14:paraId="573B6438" w14:textId="77777777" w:rsidR="00284D74" w:rsidRDefault="00284D74">
            <w:r>
              <w:t>Structured emotional logging, behavior tracking, perception vs reality, attachment triggers, forecast models, exact schemas, contracts, workflows, and failure handling.</w:t>
            </w:r>
          </w:p>
        </w:tc>
      </w:tr>
      <w:tr w:rsidR="00284D74" w14:paraId="5532723E" w14:textId="77777777">
        <w:trPr>
          <w:jc w:val="center"/>
        </w:trPr>
        <w:tc>
          <w:tcPr>
            <w:tcW w:w="3168" w:type="dxa"/>
            <w:shd w:val="clear" w:color="auto" w:fill="EAF1F8"/>
            <w:tcMar>
              <w:top w:w="80" w:type="dxa"/>
              <w:left w:w="100" w:type="dxa"/>
              <w:bottom w:w="80" w:type="dxa"/>
              <w:right w:w="100" w:type="dxa"/>
            </w:tcMar>
            <w:vAlign w:val="center"/>
          </w:tcPr>
          <w:p w14:paraId="0F34FB8E" w14:textId="77777777" w:rsidR="00284D74" w:rsidRDefault="00284D74">
            <w:r>
              <w:rPr>
                <w:b/>
                <w:color w:val="1A365D"/>
              </w:rPr>
              <w:t>Build principle</w:t>
            </w:r>
          </w:p>
        </w:tc>
        <w:tc>
          <w:tcPr>
            <w:tcW w:w="6624" w:type="dxa"/>
            <w:tcMar>
              <w:top w:w="80" w:type="dxa"/>
              <w:left w:w="100" w:type="dxa"/>
              <w:bottom w:w="80" w:type="dxa"/>
              <w:right w:w="100" w:type="dxa"/>
            </w:tcMar>
            <w:vAlign w:val="center"/>
          </w:tcPr>
          <w:p w14:paraId="7EA32E41" w14:textId="77777777" w:rsidR="00284D74" w:rsidRDefault="00284D74">
            <w:r>
              <w:t>Everything important becomes a defined object, event, or metric. If it matters, it must be tracked, versioned, and queryable.</w:t>
            </w:r>
          </w:p>
        </w:tc>
      </w:tr>
    </w:tbl>
    <w:p w14:paraId="0B558D78" w14:textId="77777777" w:rsidR="00284D74" w:rsidRDefault="00284D74">
      <w:r>
        <w:br w:type="page"/>
      </w:r>
    </w:p>
    <w:p w14:paraId="6C20D902" w14:textId="77777777" w:rsidR="00284D74" w:rsidRDefault="00284D74">
      <w:pPr>
        <w:pStyle w:val="SectionStyle"/>
        <w:spacing w:after="120" w:line="269" w:lineRule="auto"/>
      </w:pPr>
      <w:r>
        <w:lastRenderedPageBreak/>
        <w:t>1. Executive Summary</w:t>
      </w:r>
    </w:p>
    <w:p w14:paraId="43320635" w14:textId="77777777" w:rsidR="00284D74" w:rsidRDefault="00284D74">
      <w:pPr>
        <w:spacing w:after="120" w:line="269" w:lineRule="auto"/>
      </w:pPr>
      <w:r>
        <w:t>This document defines the missing infrastructure required to turn Relationship Scores from a strong scoring system into a true emotional intelligence platform. The goal is not merely to calculate compatibility. The goal is to create a living behavioral graph that captures what a user says, how they feel, what they actually do, how those patterns change over time, and how the AI layer uses that stream to forecast outcomes and improve guidance.</w:t>
      </w:r>
    </w:p>
    <w:p w14:paraId="7124E90E" w14:textId="77777777" w:rsidR="00284D74" w:rsidRDefault="00284D74">
      <w:pPr>
        <w:pStyle w:val="SubsectionStyle"/>
        <w:spacing w:after="80" w:line="269" w:lineRule="auto"/>
      </w:pPr>
      <w:r>
        <w:t>What this blueprint adds:</w:t>
      </w:r>
    </w:p>
    <w:p w14:paraId="300DBB11" w14:textId="77777777" w:rsidR="00284D74" w:rsidRDefault="00284D74">
      <w:pPr>
        <w:spacing w:after="40" w:line="264" w:lineRule="auto"/>
        <w:ind w:left="360" w:hanging="259"/>
      </w:pPr>
      <w:r>
        <w:rPr>
          <w:b/>
        </w:rPr>
        <w:t xml:space="preserve">• </w:t>
      </w:r>
      <w:r>
        <w:t>A full structured emotional data model for daily state, post-interaction state, post-conflict state, silence response, and longitudinal trendlines.</w:t>
      </w:r>
    </w:p>
    <w:p w14:paraId="19CE541E" w14:textId="77777777" w:rsidR="00284D74" w:rsidRDefault="00284D74">
      <w:pPr>
        <w:spacing w:after="40" w:line="264" w:lineRule="auto"/>
        <w:ind w:left="360" w:hanging="259"/>
      </w:pPr>
      <w:r>
        <w:rPr>
          <w:b/>
        </w:rPr>
        <w:t xml:space="preserve">• </w:t>
      </w:r>
      <w:r>
        <w:t>Behavioral event logging for initiation, response latency, tone movement, withdrawal, escalation, repair, avoidance, and pattern recurrence.</w:t>
      </w:r>
    </w:p>
    <w:p w14:paraId="1B7DCDAE" w14:textId="77777777" w:rsidR="00284D74" w:rsidRDefault="00284D74">
      <w:pPr>
        <w:spacing w:after="40" w:line="264" w:lineRule="auto"/>
        <w:ind w:left="360" w:hanging="259"/>
      </w:pPr>
      <w:r>
        <w:rPr>
          <w:b/>
        </w:rPr>
        <w:t xml:space="preserve">• </w:t>
      </w:r>
      <w:r>
        <w:t>Perception-vs-reality architecture that compares self-report with objective interaction data and detects self-awareness gaps.</w:t>
      </w:r>
    </w:p>
    <w:p w14:paraId="44484A54" w14:textId="77777777" w:rsidR="00284D74" w:rsidRDefault="00284D74">
      <w:pPr>
        <w:spacing w:after="40" w:line="264" w:lineRule="auto"/>
        <w:ind w:left="360" w:hanging="259"/>
      </w:pPr>
      <w:r>
        <w:rPr>
          <w:b/>
        </w:rPr>
        <w:t xml:space="preserve">• </w:t>
      </w:r>
      <w:r>
        <w:t>Attachment trigger capture that records what activates anxiety, shutdown, overpursuit, defensiveness, and distancing behaviors.</w:t>
      </w:r>
    </w:p>
    <w:p w14:paraId="2458423F" w14:textId="77777777" w:rsidR="00284D74" w:rsidRDefault="00284D74">
      <w:pPr>
        <w:spacing w:after="40" w:line="264" w:lineRule="auto"/>
        <w:ind w:left="360" w:hanging="259"/>
      </w:pPr>
      <w:r>
        <w:rPr>
          <w:b/>
        </w:rPr>
        <w:t xml:space="preserve">• </w:t>
      </w:r>
      <w:r>
        <w:t>A standardized emotional data packet that all AI services consume so scoring, insights, forecasting, and analytics read from the same payload.</w:t>
      </w:r>
    </w:p>
    <w:p w14:paraId="68F23A89" w14:textId="77777777" w:rsidR="00284D74" w:rsidRDefault="00284D74">
      <w:pPr>
        <w:spacing w:after="40" w:line="264" w:lineRule="auto"/>
        <w:ind w:left="360" w:hanging="259"/>
      </w:pPr>
      <w:r>
        <w:rPr>
          <w:b/>
        </w:rPr>
        <w:t xml:space="preserve">• </w:t>
      </w:r>
      <w:r>
        <w:t>Clear API contracts, event schemas, workflow steps, and edge-case handling so engineering can build deterministically.</w:t>
      </w:r>
    </w:p>
    <w:p w14:paraId="2FBC76D5" w14:textId="77777777" w:rsidR="00284D74" w:rsidRDefault="00284D74">
      <w:pPr>
        <w:spacing w:after="40" w:line="264" w:lineRule="auto"/>
        <w:ind w:left="360" w:hanging="259"/>
      </w:pPr>
      <w:r>
        <w:rPr>
          <w:b/>
        </w:rPr>
        <w:t xml:space="preserve">• </w:t>
      </w:r>
      <w:r>
        <w:t>A forecast layer that predicts relationship risk, likely trigger cycles, repair probability, silence deterioration, and growth potential.</w:t>
      </w:r>
    </w:p>
    <w:p w14:paraId="6C2793C8" w14:textId="77777777" w:rsidR="00284D74" w:rsidRDefault="00284D74">
      <w:pPr>
        <w:pStyle w:val="SubsectionStyle"/>
        <w:spacing w:after="80" w:line="269" w:lineRule="auto"/>
      </w:pPr>
      <w:r>
        <w:t>Core design rule:</w:t>
      </w:r>
    </w:p>
    <w:p w14:paraId="455D47A8" w14:textId="77777777" w:rsidR="00284D74" w:rsidRDefault="00284D74">
      <w:pPr>
        <w:spacing w:after="160" w:line="269" w:lineRule="auto"/>
      </w:pPr>
      <w:r>
        <w:t>Every meaningful emotional signal must exist in one of three forms: a durable profile attribute, a timestamped event, or a computed metric. If it does not exist in one of those forms, the AI cannot trust it, the analytics layer cannot use it, and the product cannot learn from it.</w:t>
      </w:r>
    </w:p>
    <w:p w14:paraId="2692D65E" w14:textId="77777777" w:rsidR="00284D74" w:rsidRDefault="00284D74">
      <w:pPr>
        <w:pStyle w:val="SectionStyle"/>
        <w:spacing w:after="120" w:line="269" w:lineRule="auto"/>
      </w:pPr>
      <w:r>
        <w:t>2. System Design Principles</w:t>
      </w:r>
    </w:p>
    <w:tbl>
      <w:tblPr>
        <w:tblStyle w:val="TableGrid"/>
        <w:tblW w:w="0" w:type="auto"/>
        <w:jc w:val="center"/>
        <w:tblLook w:val="04A0" w:firstRow="1" w:lastRow="0" w:firstColumn="1" w:lastColumn="0" w:noHBand="0" w:noVBand="1"/>
      </w:tblPr>
      <w:tblGrid>
        <w:gridCol w:w="792"/>
        <w:gridCol w:w="2880"/>
        <w:gridCol w:w="6120"/>
      </w:tblGrid>
      <w:tr w:rsidR="00284D74" w14:paraId="51B4D8E5" w14:textId="77777777">
        <w:trPr>
          <w:jc w:val="center"/>
        </w:trPr>
        <w:tc>
          <w:tcPr>
            <w:tcW w:w="792" w:type="dxa"/>
            <w:shd w:val="clear" w:color="auto" w:fill="DCEAF7"/>
            <w:tcMar>
              <w:top w:w="80" w:type="dxa"/>
              <w:left w:w="100" w:type="dxa"/>
              <w:bottom w:w="80" w:type="dxa"/>
              <w:right w:w="100" w:type="dxa"/>
            </w:tcMar>
            <w:vAlign w:val="center"/>
          </w:tcPr>
          <w:p w14:paraId="6A36A1EC" w14:textId="77777777" w:rsidR="00284D74" w:rsidRDefault="00284D74">
            <w:r>
              <w:t>No.</w:t>
            </w:r>
          </w:p>
        </w:tc>
        <w:tc>
          <w:tcPr>
            <w:tcW w:w="2880" w:type="dxa"/>
            <w:shd w:val="clear" w:color="auto" w:fill="DCEAF7"/>
            <w:tcMar>
              <w:top w:w="80" w:type="dxa"/>
              <w:left w:w="100" w:type="dxa"/>
              <w:bottom w:w="80" w:type="dxa"/>
              <w:right w:w="100" w:type="dxa"/>
            </w:tcMar>
            <w:vAlign w:val="center"/>
          </w:tcPr>
          <w:p w14:paraId="4CEEC967" w14:textId="77777777" w:rsidR="00284D74" w:rsidRDefault="00284D74">
            <w:r>
              <w:t>Principle</w:t>
            </w:r>
          </w:p>
        </w:tc>
        <w:tc>
          <w:tcPr>
            <w:tcW w:w="6120" w:type="dxa"/>
            <w:shd w:val="clear" w:color="auto" w:fill="DCEAF7"/>
            <w:tcMar>
              <w:top w:w="80" w:type="dxa"/>
              <w:left w:w="100" w:type="dxa"/>
              <w:bottom w:w="80" w:type="dxa"/>
              <w:right w:w="100" w:type="dxa"/>
            </w:tcMar>
            <w:vAlign w:val="center"/>
          </w:tcPr>
          <w:p w14:paraId="7FB1591E" w14:textId="77777777" w:rsidR="00284D74" w:rsidRDefault="00284D74">
            <w:r>
              <w:t>Meaning in build</w:t>
            </w:r>
          </w:p>
        </w:tc>
      </w:tr>
      <w:tr w:rsidR="00284D74" w14:paraId="420E15BE" w14:textId="77777777">
        <w:trPr>
          <w:jc w:val="center"/>
        </w:trPr>
        <w:tc>
          <w:tcPr>
            <w:tcW w:w="792" w:type="dxa"/>
            <w:tcMar>
              <w:top w:w="80" w:type="dxa"/>
              <w:left w:w="100" w:type="dxa"/>
              <w:bottom w:w="80" w:type="dxa"/>
              <w:right w:w="100" w:type="dxa"/>
            </w:tcMar>
            <w:vAlign w:val="center"/>
          </w:tcPr>
          <w:p w14:paraId="21F1B2EB" w14:textId="77777777" w:rsidR="00284D74" w:rsidRDefault="00284D74">
            <w:r>
              <w:t>1</w:t>
            </w:r>
          </w:p>
        </w:tc>
        <w:tc>
          <w:tcPr>
            <w:tcW w:w="2880" w:type="dxa"/>
            <w:tcMar>
              <w:top w:w="80" w:type="dxa"/>
              <w:left w:w="100" w:type="dxa"/>
              <w:bottom w:w="80" w:type="dxa"/>
              <w:right w:w="100" w:type="dxa"/>
            </w:tcMar>
            <w:vAlign w:val="center"/>
          </w:tcPr>
          <w:p w14:paraId="5069A029" w14:textId="77777777" w:rsidR="00284D74" w:rsidRDefault="00284D74">
            <w:r>
              <w:t>Event-sourced truth</w:t>
            </w:r>
          </w:p>
        </w:tc>
        <w:tc>
          <w:tcPr>
            <w:tcW w:w="6120" w:type="dxa"/>
            <w:tcMar>
              <w:top w:w="80" w:type="dxa"/>
              <w:left w:w="100" w:type="dxa"/>
              <w:bottom w:w="80" w:type="dxa"/>
              <w:right w:w="100" w:type="dxa"/>
            </w:tcMar>
            <w:vAlign w:val="center"/>
          </w:tcPr>
          <w:p w14:paraId="7F3226F9" w14:textId="77777777" w:rsidR="00284D74" w:rsidRDefault="00284D74">
            <w:r>
              <w:t>The system stores raw events first, then derives aggregates and AI insights from those events. This prevents loss of detail and lets models improve later.</w:t>
            </w:r>
          </w:p>
        </w:tc>
      </w:tr>
      <w:tr w:rsidR="00284D74" w14:paraId="290D38C3" w14:textId="77777777">
        <w:trPr>
          <w:jc w:val="center"/>
        </w:trPr>
        <w:tc>
          <w:tcPr>
            <w:tcW w:w="792" w:type="dxa"/>
            <w:tcMar>
              <w:top w:w="80" w:type="dxa"/>
              <w:left w:w="100" w:type="dxa"/>
              <w:bottom w:w="80" w:type="dxa"/>
              <w:right w:w="100" w:type="dxa"/>
            </w:tcMar>
            <w:vAlign w:val="center"/>
          </w:tcPr>
          <w:p w14:paraId="3164FA75" w14:textId="77777777" w:rsidR="00284D74" w:rsidRDefault="00284D74">
            <w:r>
              <w:t>2</w:t>
            </w:r>
          </w:p>
        </w:tc>
        <w:tc>
          <w:tcPr>
            <w:tcW w:w="2880" w:type="dxa"/>
            <w:tcMar>
              <w:top w:w="80" w:type="dxa"/>
              <w:left w:w="100" w:type="dxa"/>
              <w:bottom w:w="80" w:type="dxa"/>
              <w:right w:w="100" w:type="dxa"/>
            </w:tcMar>
            <w:vAlign w:val="center"/>
          </w:tcPr>
          <w:p w14:paraId="09E92B94" w14:textId="77777777" w:rsidR="00284D74" w:rsidRDefault="00284D74">
            <w:r>
              <w:t>Objective + subjective pairing</w:t>
            </w:r>
          </w:p>
        </w:tc>
        <w:tc>
          <w:tcPr>
            <w:tcW w:w="6120" w:type="dxa"/>
            <w:tcMar>
              <w:top w:w="80" w:type="dxa"/>
              <w:left w:w="100" w:type="dxa"/>
              <w:bottom w:w="80" w:type="dxa"/>
              <w:right w:w="100" w:type="dxa"/>
            </w:tcMar>
            <w:vAlign w:val="center"/>
          </w:tcPr>
          <w:p w14:paraId="513994C5" w14:textId="77777777" w:rsidR="00284D74" w:rsidRDefault="00284D74">
            <w:r>
              <w:t>Important emotional moments should capture both self-report and actual behavior. One without the other creates blind spots.</w:t>
            </w:r>
          </w:p>
        </w:tc>
      </w:tr>
      <w:tr w:rsidR="00284D74" w14:paraId="2F629296" w14:textId="77777777">
        <w:trPr>
          <w:jc w:val="center"/>
        </w:trPr>
        <w:tc>
          <w:tcPr>
            <w:tcW w:w="792" w:type="dxa"/>
            <w:tcMar>
              <w:top w:w="80" w:type="dxa"/>
              <w:left w:w="100" w:type="dxa"/>
              <w:bottom w:w="80" w:type="dxa"/>
              <w:right w:w="100" w:type="dxa"/>
            </w:tcMar>
            <w:vAlign w:val="center"/>
          </w:tcPr>
          <w:p w14:paraId="7B475998" w14:textId="77777777" w:rsidR="00284D74" w:rsidRDefault="00284D74">
            <w:r>
              <w:t>3</w:t>
            </w:r>
          </w:p>
        </w:tc>
        <w:tc>
          <w:tcPr>
            <w:tcW w:w="2880" w:type="dxa"/>
            <w:tcMar>
              <w:top w:w="80" w:type="dxa"/>
              <w:left w:w="100" w:type="dxa"/>
              <w:bottom w:w="80" w:type="dxa"/>
              <w:right w:w="100" w:type="dxa"/>
            </w:tcMar>
            <w:vAlign w:val="center"/>
          </w:tcPr>
          <w:p w14:paraId="7B45045E" w14:textId="77777777" w:rsidR="00284D74" w:rsidRDefault="00284D74">
            <w:r>
              <w:t>Version everything important</w:t>
            </w:r>
          </w:p>
        </w:tc>
        <w:tc>
          <w:tcPr>
            <w:tcW w:w="6120" w:type="dxa"/>
            <w:tcMar>
              <w:top w:w="80" w:type="dxa"/>
              <w:left w:w="100" w:type="dxa"/>
              <w:bottom w:w="80" w:type="dxa"/>
              <w:right w:w="100" w:type="dxa"/>
            </w:tcMar>
            <w:vAlign w:val="center"/>
          </w:tcPr>
          <w:p w14:paraId="21C57692" w14:textId="77777777" w:rsidR="00284D74" w:rsidRDefault="00284D74">
            <w:r>
              <w:t>Scores, archetypes, shadows, trigger maps, forecast outputs, and user states must be time-versioned to enable growth tracking.</w:t>
            </w:r>
          </w:p>
        </w:tc>
      </w:tr>
      <w:tr w:rsidR="00284D74" w14:paraId="7331DA43" w14:textId="77777777">
        <w:trPr>
          <w:jc w:val="center"/>
        </w:trPr>
        <w:tc>
          <w:tcPr>
            <w:tcW w:w="792" w:type="dxa"/>
            <w:tcMar>
              <w:top w:w="80" w:type="dxa"/>
              <w:left w:w="100" w:type="dxa"/>
              <w:bottom w:w="80" w:type="dxa"/>
              <w:right w:w="100" w:type="dxa"/>
            </w:tcMar>
            <w:vAlign w:val="center"/>
          </w:tcPr>
          <w:p w14:paraId="739E4C45" w14:textId="77777777" w:rsidR="00284D74" w:rsidRDefault="00284D74">
            <w:r>
              <w:t>4</w:t>
            </w:r>
          </w:p>
        </w:tc>
        <w:tc>
          <w:tcPr>
            <w:tcW w:w="2880" w:type="dxa"/>
            <w:tcMar>
              <w:top w:w="80" w:type="dxa"/>
              <w:left w:w="100" w:type="dxa"/>
              <w:bottom w:w="80" w:type="dxa"/>
              <w:right w:w="100" w:type="dxa"/>
            </w:tcMar>
            <w:vAlign w:val="center"/>
          </w:tcPr>
          <w:p w14:paraId="1AE0F3B9" w14:textId="77777777" w:rsidR="00284D74" w:rsidRDefault="00284D74">
            <w:r>
              <w:t>Consent-gated observation</w:t>
            </w:r>
          </w:p>
        </w:tc>
        <w:tc>
          <w:tcPr>
            <w:tcW w:w="6120" w:type="dxa"/>
            <w:tcMar>
              <w:top w:w="80" w:type="dxa"/>
              <w:left w:w="100" w:type="dxa"/>
              <w:bottom w:w="80" w:type="dxa"/>
              <w:right w:w="100" w:type="dxa"/>
            </w:tcMar>
            <w:vAlign w:val="center"/>
          </w:tcPr>
          <w:p w14:paraId="42F2AF0A" w14:textId="77777777" w:rsidR="00284D74" w:rsidRDefault="00284D74">
            <w:r>
              <w:t>Any chat analysis, behavioral inference, or couple forecasting must obey explicit consent states and feature scope flags.</w:t>
            </w:r>
          </w:p>
        </w:tc>
      </w:tr>
      <w:tr w:rsidR="00284D74" w14:paraId="097507B6" w14:textId="77777777">
        <w:trPr>
          <w:jc w:val="center"/>
        </w:trPr>
        <w:tc>
          <w:tcPr>
            <w:tcW w:w="792" w:type="dxa"/>
            <w:tcMar>
              <w:top w:w="80" w:type="dxa"/>
              <w:left w:w="100" w:type="dxa"/>
              <w:bottom w:w="80" w:type="dxa"/>
              <w:right w:w="100" w:type="dxa"/>
            </w:tcMar>
            <w:vAlign w:val="center"/>
          </w:tcPr>
          <w:p w14:paraId="5A8F2F0E" w14:textId="77777777" w:rsidR="00284D74" w:rsidRDefault="00284D74">
            <w:r>
              <w:t>5</w:t>
            </w:r>
          </w:p>
        </w:tc>
        <w:tc>
          <w:tcPr>
            <w:tcW w:w="2880" w:type="dxa"/>
            <w:tcMar>
              <w:top w:w="80" w:type="dxa"/>
              <w:left w:w="100" w:type="dxa"/>
              <w:bottom w:w="80" w:type="dxa"/>
              <w:right w:w="100" w:type="dxa"/>
            </w:tcMar>
            <w:vAlign w:val="center"/>
          </w:tcPr>
          <w:p w14:paraId="420D0986" w14:textId="77777777" w:rsidR="00284D74" w:rsidRDefault="00284D74">
            <w:r>
              <w:t>Separation of raw data from inference</w:t>
            </w:r>
          </w:p>
        </w:tc>
        <w:tc>
          <w:tcPr>
            <w:tcW w:w="6120" w:type="dxa"/>
            <w:tcMar>
              <w:top w:w="80" w:type="dxa"/>
              <w:left w:w="100" w:type="dxa"/>
              <w:bottom w:w="80" w:type="dxa"/>
              <w:right w:w="100" w:type="dxa"/>
            </w:tcMar>
            <w:vAlign w:val="center"/>
          </w:tcPr>
          <w:p w14:paraId="09332091" w14:textId="77777777" w:rsidR="00284D74" w:rsidRDefault="00284D74">
            <w:r>
              <w:t>Do not overwrite source data with AI interpretations. Store AI interpretations as separate versioned objects.</w:t>
            </w:r>
          </w:p>
        </w:tc>
      </w:tr>
      <w:tr w:rsidR="00284D74" w14:paraId="37EE33F4" w14:textId="77777777">
        <w:trPr>
          <w:jc w:val="center"/>
        </w:trPr>
        <w:tc>
          <w:tcPr>
            <w:tcW w:w="792" w:type="dxa"/>
            <w:tcMar>
              <w:top w:w="80" w:type="dxa"/>
              <w:left w:w="100" w:type="dxa"/>
              <w:bottom w:w="80" w:type="dxa"/>
              <w:right w:w="100" w:type="dxa"/>
            </w:tcMar>
            <w:vAlign w:val="center"/>
          </w:tcPr>
          <w:p w14:paraId="69B58AF6" w14:textId="77777777" w:rsidR="00284D74" w:rsidRDefault="00284D74">
            <w:r>
              <w:t>6</w:t>
            </w:r>
          </w:p>
        </w:tc>
        <w:tc>
          <w:tcPr>
            <w:tcW w:w="2880" w:type="dxa"/>
            <w:tcMar>
              <w:top w:w="80" w:type="dxa"/>
              <w:left w:w="100" w:type="dxa"/>
              <w:bottom w:w="80" w:type="dxa"/>
              <w:right w:w="100" w:type="dxa"/>
            </w:tcMar>
            <w:vAlign w:val="center"/>
          </w:tcPr>
          <w:p w14:paraId="74A0E1E5" w14:textId="77777777" w:rsidR="00284D74" w:rsidRDefault="00284D74">
            <w:r>
              <w:t>Graceful degradation</w:t>
            </w:r>
          </w:p>
        </w:tc>
        <w:tc>
          <w:tcPr>
            <w:tcW w:w="6120" w:type="dxa"/>
            <w:tcMar>
              <w:top w:w="80" w:type="dxa"/>
              <w:left w:w="100" w:type="dxa"/>
              <w:bottom w:w="80" w:type="dxa"/>
              <w:right w:w="100" w:type="dxa"/>
            </w:tcMar>
            <w:vAlign w:val="center"/>
          </w:tcPr>
          <w:p w14:paraId="5B0708EC" w14:textId="77777777" w:rsidR="00284D74" w:rsidRDefault="00284D74">
            <w:r>
              <w:t xml:space="preserve">The system must continue functioning if AI is down, if one partner </w:t>
            </w:r>
            <w:r>
              <w:lastRenderedPageBreak/>
              <w:t>has not consented, or if only partial data exists.</w:t>
            </w:r>
          </w:p>
        </w:tc>
      </w:tr>
    </w:tbl>
    <w:p w14:paraId="484BF8E6" w14:textId="77777777" w:rsidR="00284D74" w:rsidRDefault="00284D74">
      <w:pPr>
        <w:pStyle w:val="SectionStyle"/>
        <w:spacing w:after="120" w:line="269" w:lineRule="auto"/>
      </w:pPr>
      <w:r>
        <w:lastRenderedPageBreak/>
        <w:t>3. The Five Missing Data Layers and How to Build Them</w:t>
      </w:r>
    </w:p>
    <w:p w14:paraId="2598608E" w14:textId="77777777" w:rsidR="00284D74" w:rsidRDefault="00284D74">
      <w:pPr>
        <w:pStyle w:val="SubsectionStyle"/>
        <w:spacing w:before="120" w:after="60" w:line="269" w:lineRule="auto"/>
      </w:pPr>
      <w:r>
        <w:t>3.1 State-Based Emotional Tracking</w:t>
      </w:r>
    </w:p>
    <w:p w14:paraId="61BCE89F" w14:textId="77777777" w:rsidR="00284D74" w:rsidRDefault="00284D74">
      <w:pPr>
        <w:spacing w:after="40" w:line="264" w:lineRule="auto"/>
        <w:ind w:left="360" w:hanging="259"/>
      </w:pPr>
      <w:r>
        <w:rPr>
          <w:b/>
        </w:rPr>
        <w:t xml:space="preserve">• </w:t>
      </w:r>
      <w:r>
        <w:t>Purpose: capture how a user feels at meaningful checkpoints, not just who they tested as during onboarding.</w:t>
      </w:r>
    </w:p>
    <w:p w14:paraId="27350F14" w14:textId="77777777" w:rsidR="00284D74" w:rsidRDefault="00284D74">
      <w:pPr>
        <w:spacing w:after="40" w:line="264" w:lineRule="auto"/>
        <w:ind w:left="360" w:hanging="259"/>
      </w:pPr>
      <w:r>
        <w:rPr>
          <w:b/>
        </w:rPr>
        <w:t xml:space="preserve">• </w:t>
      </w:r>
      <w:r>
        <w:t>Moments to log: daily check-in, before conversation, after conversation, after conflict, after silence period, after reconnection, after date, after Sanctuary ritual.</w:t>
      </w:r>
    </w:p>
    <w:p w14:paraId="39903AA6" w14:textId="77777777" w:rsidR="00284D74" w:rsidRDefault="00284D74">
      <w:pPr>
        <w:spacing w:after="40" w:line="264" w:lineRule="auto"/>
        <w:ind w:left="360" w:hanging="259"/>
      </w:pPr>
      <w:r>
        <w:rPr>
          <w:b/>
        </w:rPr>
        <w:t xml:space="preserve">• </w:t>
      </w:r>
      <w:r>
        <w:t>Minimum state fields: valence, arousal/intensity, emotional clarity, felt safety, felt closeness, felt rejection, hope, exhaustion, confusion, desire to pursue, desire to withdraw, regulation level.</w:t>
      </w:r>
    </w:p>
    <w:p w14:paraId="6D26B79C" w14:textId="77777777" w:rsidR="00284D74" w:rsidRDefault="00284D74">
      <w:pPr>
        <w:spacing w:after="40" w:line="264" w:lineRule="auto"/>
        <w:ind w:left="360" w:hanging="259"/>
      </w:pPr>
      <w:r>
        <w:rPr>
          <w:b/>
        </w:rPr>
        <w:t xml:space="preserve">• </w:t>
      </w:r>
      <w:r>
        <w:t>Store both scalar ratings and optional free-text so the system has structured inputs and human nuance.</w:t>
      </w:r>
    </w:p>
    <w:p w14:paraId="015EDC8D" w14:textId="77777777" w:rsidR="00284D74" w:rsidRDefault="00284D74">
      <w:pPr>
        <w:spacing w:after="40" w:line="264" w:lineRule="auto"/>
        <w:ind w:left="360" w:hanging="259"/>
      </w:pPr>
      <w:r>
        <w:rPr>
          <w:b/>
        </w:rPr>
        <w:t xml:space="preserve">• </w:t>
      </w:r>
      <w:r>
        <w:t>Compute trend lines over 7-day, 30-day, and 90-day windows.</w:t>
      </w:r>
    </w:p>
    <w:p w14:paraId="2F3FD0E2" w14:textId="77777777" w:rsidR="00284D74" w:rsidRDefault="00284D74">
      <w:pPr>
        <w:pStyle w:val="SubsectionStyle"/>
        <w:spacing w:before="120" w:after="60" w:line="269" w:lineRule="auto"/>
      </w:pPr>
      <w:r>
        <w:t>3.2 Behavioral Pattern Logging</w:t>
      </w:r>
    </w:p>
    <w:p w14:paraId="3E3D48C4" w14:textId="77777777" w:rsidR="00284D74" w:rsidRDefault="00284D74">
      <w:pPr>
        <w:spacing w:after="40" w:line="264" w:lineRule="auto"/>
        <w:ind w:left="360" w:hanging="259"/>
      </w:pPr>
      <w:r>
        <w:rPr>
          <w:b/>
        </w:rPr>
        <w:t xml:space="preserve">• </w:t>
      </w:r>
      <w:r>
        <w:t>Purpose: capture what people actually do in interaction loops.</w:t>
      </w:r>
    </w:p>
    <w:p w14:paraId="501D644D" w14:textId="77777777" w:rsidR="00284D74" w:rsidRDefault="00284D74">
      <w:pPr>
        <w:spacing w:after="40" w:line="264" w:lineRule="auto"/>
        <w:ind w:left="360" w:hanging="259"/>
      </w:pPr>
      <w:r>
        <w:rPr>
          <w:b/>
        </w:rPr>
        <w:t xml:space="preserve">• </w:t>
      </w:r>
      <w:r>
        <w:t>Track initiations, response latency bands, message burst patterns, silence duration, tone swing, escalation, de-escalation, apology, repair attempt, reassurance seeking, pursuit after withdrawal, conflict exits, and restart behavior.</w:t>
      </w:r>
    </w:p>
    <w:p w14:paraId="129DBF15" w14:textId="77777777" w:rsidR="00284D74" w:rsidRDefault="00284D74">
      <w:pPr>
        <w:spacing w:after="40" w:line="264" w:lineRule="auto"/>
        <w:ind w:left="360" w:hanging="259"/>
      </w:pPr>
      <w:r>
        <w:rPr>
          <w:b/>
        </w:rPr>
        <w:t xml:space="preserve">• </w:t>
      </w:r>
      <w:r>
        <w:t>These are emitted as immutable events with actor, target, timestamp, context, and derived metrics.</w:t>
      </w:r>
    </w:p>
    <w:p w14:paraId="48B84BB1" w14:textId="77777777" w:rsidR="00284D74" w:rsidRDefault="00284D74">
      <w:pPr>
        <w:spacing w:after="40" w:line="264" w:lineRule="auto"/>
        <w:ind w:left="360" w:hanging="259"/>
      </w:pPr>
      <w:r>
        <w:rPr>
          <w:b/>
        </w:rPr>
        <w:t xml:space="preserve">• </w:t>
      </w:r>
      <w:r>
        <w:t>Use these events to compute behavioral signatures such as initiator ratio, average repair latency, volatility index, pursuit-withdrawal score, and conflict recovery score.</w:t>
      </w:r>
    </w:p>
    <w:p w14:paraId="613C8E94" w14:textId="77777777" w:rsidR="00284D74" w:rsidRDefault="00284D74">
      <w:pPr>
        <w:pStyle w:val="SubsectionStyle"/>
        <w:spacing w:before="120" w:after="60" w:line="269" w:lineRule="auto"/>
      </w:pPr>
      <w:r>
        <w:t>3.3 Perception vs Reality Layer</w:t>
      </w:r>
    </w:p>
    <w:p w14:paraId="6B36B654" w14:textId="77777777" w:rsidR="00284D74" w:rsidRDefault="00284D74">
      <w:pPr>
        <w:spacing w:after="40" w:line="264" w:lineRule="auto"/>
        <w:ind w:left="360" w:hanging="259"/>
      </w:pPr>
      <w:r>
        <w:rPr>
          <w:b/>
        </w:rPr>
        <w:t xml:space="preserve">• </w:t>
      </w:r>
      <w:r>
        <w:t>Purpose: compare what a user believes happened with what the interaction data shows.</w:t>
      </w:r>
    </w:p>
    <w:p w14:paraId="2CFDAA4E" w14:textId="77777777" w:rsidR="00284D74" w:rsidRDefault="00284D74">
      <w:pPr>
        <w:spacing w:after="40" w:line="264" w:lineRule="auto"/>
        <w:ind w:left="360" w:hanging="259"/>
      </w:pPr>
      <w:r>
        <w:rPr>
          <w:b/>
        </w:rPr>
        <w:t xml:space="preserve">• </w:t>
      </w:r>
      <w:r>
        <w:t>After key exchanges, ask simple prompts such as: How connected did that feel, Did you feel ignored, Did that interaction calm you or activate you, and Do you think you were understood.</w:t>
      </w:r>
    </w:p>
    <w:p w14:paraId="1A7B3A7F" w14:textId="77777777" w:rsidR="00284D74" w:rsidRDefault="00284D74">
      <w:pPr>
        <w:spacing w:after="40" w:line="264" w:lineRule="auto"/>
        <w:ind w:left="360" w:hanging="259"/>
      </w:pPr>
      <w:r>
        <w:rPr>
          <w:b/>
        </w:rPr>
        <w:t xml:space="preserve">• </w:t>
      </w:r>
      <w:r>
        <w:t>Then compare these perceptions against event metrics such as response time, sentiment shift, interruption count, message balance, repair attempts, and tone stabilization.</w:t>
      </w:r>
    </w:p>
    <w:p w14:paraId="047FCA8B" w14:textId="77777777" w:rsidR="00284D74" w:rsidRDefault="00284D74">
      <w:pPr>
        <w:spacing w:after="40" w:line="264" w:lineRule="auto"/>
        <w:ind w:left="360" w:hanging="259"/>
      </w:pPr>
      <w:r>
        <w:rPr>
          <w:b/>
        </w:rPr>
        <w:t xml:space="preserve">• </w:t>
      </w:r>
      <w:r>
        <w:t>Output a self-awareness delta metric and category-specific distortion flags, never framed as moral judgment.</w:t>
      </w:r>
    </w:p>
    <w:p w14:paraId="3589F703" w14:textId="77777777" w:rsidR="00284D74" w:rsidRDefault="00284D74">
      <w:pPr>
        <w:pStyle w:val="SubsectionStyle"/>
        <w:spacing w:before="120" w:after="60" w:line="269" w:lineRule="auto"/>
      </w:pPr>
      <w:r>
        <w:t>3.4 Attachment Activation Triggers</w:t>
      </w:r>
    </w:p>
    <w:p w14:paraId="08D5F0A1" w14:textId="77777777" w:rsidR="00284D74" w:rsidRDefault="00284D74">
      <w:pPr>
        <w:spacing w:after="40" w:line="264" w:lineRule="auto"/>
        <w:ind w:left="360" w:hanging="259"/>
      </w:pPr>
      <w:r>
        <w:rPr>
          <w:b/>
        </w:rPr>
        <w:t xml:space="preserve">• </w:t>
      </w:r>
      <w:r>
        <w:t>Purpose: identify what reliably activates insecurity or distancing behavior.</w:t>
      </w:r>
    </w:p>
    <w:p w14:paraId="127D0F5B" w14:textId="77777777" w:rsidR="00284D74" w:rsidRDefault="00284D74">
      <w:pPr>
        <w:spacing w:after="40" w:line="264" w:lineRule="auto"/>
        <w:ind w:left="360" w:hanging="259"/>
      </w:pPr>
      <w:r>
        <w:rPr>
          <w:b/>
        </w:rPr>
        <w:t xml:space="preserve">• </w:t>
      </w:r>
      <w:r>
        <w:t>Trigger classes should include ambiguity, delayed reply, mixed signals, criticism, unmet expectation, perceived replacement, emotional intensity, pressure for definition, conflict, vulnerability exposure, and lack of reassurance.</w:t>
      </w:r>
    </w:p>
    <w:p w14:paraId="62C2D8BE" w14:textId="77777777" w:rsidR="00284D74" w:rsidRDefault="00284D74">
      <w:pPr>
        <w:spacing w:after="40" w:line="264" w:lineRule="auto"/>
        <w:ind w:left="360" w:hanging="259"/>
      </w:pPr>
      <w:r>
        <w:rPr>
          <w:b/>
        </w:rPr>
        <w:t xml:space="preserve">• </w:t>
      </w:r>
      <w:r>
        <w:t>Each trigger log records trigger type, context, intensity, perceived meaning, body reaction, behavior that followed, and whether repair occurred.</w:t>
      </w:r>
    </w:p>
    <w:p w14:paraId="6801E430" w14:textId="77777777" w:rsidR="00284D74" w:rsidRDefault="00284D74">
      <w:pPr>
        <w:spacing w:after="40" w:line="264" w:lineRule="auto"/>
        <w:ind w:left="360" w:hanging="259"/>
      </w:pPr>
      <w:r>
        <w:rPr>
          <w:b/>
        </w:rPr>
        <w:t xml:space="preserve">• </w:t>
      </w:r>
      <w:r>
        <w:t>These records build each user’s trigger map and later power forecasting, prompts, and compatibility translation.</w:t>
      </w:r>
    </w:p>
    <w:p w14:paraId="2B9BE63F" w14:textId="77777777" w:rsidR="00284D74" w:rsidRDefault="00284D74">
      <w:pPr>
        <w:pStyle w:val="SubsectionStyle"/>
        <w:spacing w:before="120" w:after="60" w:line="269" w:lineRule="auto"/>
      </w:pPr>
      <w:r>
        <w:t>3.5 Longitudinal Growth Tracking</w:t>
      </w:r>
    </w:p>
    <w:p w14:paraId="16DCCC71" w14:textId="77777777" w:rsidR="00284D74" w:rsidRDefault="00284D74">
      <w:pPr>
        <w:spacing w:after="40" w:line="264" w:lineRule="auto"/>
        <w:ind w:left="360" w:hanging="259"/>
      </w:pPr>
      <w:r>
        <w:rPr>
          <w:b/>
        </w:rPr>
        <w:t xml:space="preserve">• </w:t>
      </w:r>
      <w:r>
        <w:t>Purpose: show how a user changes over time instead of pretending the first assessment is the whole story.</w:t>
      </w:r>
    </w:p>
    <w:p w14:paraId="2F9BBE74" w14:textId="77777777" w:rsidR="00284D74" w:rsidRDefault="00284D74">
      <w:pPr>
        <w:spacing w:after="40" w:line="264" w:lineRule="auto"/>
        <w:ind w:left="360" w:hanging="259"/>
      </w:pPr>
      <w:r>
        <w:rPr>
          <w:b/>
        </w:rPr>
        <w:t xml:space="preserve">• </w:t>
      </w:r>
      <w:r>
        <w:t>Version profile scores, archetype confidence, shadow confidence, trigger map, behavioral signatures, and forecast outputs.</w:t>
      </w:r>
    </w:p>
    <w:p w14:paraId="04E632D9" w14:textId="77777777" w:rsidR="00284D74" w:rsidRDefault="00284D74">
      <w:pPr>
        <w:spacing w:after="40" w:line="264" w:lineRule="auto"/>
        <w:ind w:left="360" w:hanging="259"/>
      </w:pPr>
      <w:r>
        <w:rPr>
          <w:b/>
        </w:rPr>
        <w:lastRenderedPageBreak/>
        <w:t xml:space="preserve">• </w:t>
      </w:r>
      <w:r>
        <w:t>Create snapshots monthly, quarterly, after major relationship events, and after meaningful assessment retakes.</w:t>
      </w:r>
    </w:p>
    <w:p w14:paraId="0E3965FC" w14:textId="77777777" w:rsidR="00284D74" w:rsidRDefault="00284D74">
      <w:pPr>
        <w:spacing w:after="40" w:line="264" w:lineRule="auto"/>
        <w:ind w:left="360" w:hanging="259"/>
      </w:pPr>
      <w:r>
        <w:rPr>
          <w:b/>
        </w:rPr>
        <w:t xml:space="preserve">• </w:t>
      </w:r>
      <w:r>
        <w:t>Measure drift, stability, improvement, regression, and volatility.</w:t>
      </w:r>
    </w:p>
    <w:p w14:paraId="4B0A1C09" w14:textId="77777777" w:rsidR="00284D74" w:rsidRDefault="00284D74">
      <w:pPr>
        <w:pStyle w:val="SectionStyle"/>
        <w:spacing w:after="120" w:line="269" w:lineRule="auto"/>
      </w:pPr>
      <w:r>
        <w:t>4. Exact Data Schemas</w:t>
      </w:r>
    </w:p>
    <w:p w14:paraId="5DE2548B" w14:textId="77777777" w:rsidR="00284D74" w:rsidRDefault="00284D74">
      <w:pPr>
        <w:spacing w:after="120" w:line="269" w:lineRule="auto"/>
      </w:pPr>
      <w:r>
        <w:t>Recommended storage pattern: PostgreSQL for transactional truth, JSONB only for flexible metadata, a warehouse or analytics layer for aggregate reporting, and a vector/index layer only for AI memory artifacts that need retrieval. Do not hide core business data inside opaque JSON blobs.</w:t>
      </w:r>
    </w:p>
    <w:p w14:paraId="4ED23914" w14:textId="77777777" w:rsidR="00284D74" w:rsidRDefault="00284D74">
      <w:pPr>
        <w:pStyle w:val="SubsectionStyle"/>
        <w:spacing w:before="120" w:after="60" w:line="269" w:lineRule="auto"/>
      </w:pPr>
      <w:r>
        <w:t>user_emotional_state</w:t>
      </w:r>
    </w:p>
    <w:tbl>
      <w:tblPr>
        <w:tblStyle w:val="TableGrid"/>
        <w:tblW w:w="0" w:type="auto"/>
        <w:jc w:val="center"/>
        <w:tblLook w:val="04A0" w:firstRow="1" w:lastRow="0" w:firstColumn="1" w:lastColumn="0" w:noHBand="0" w:noVBand="1"/>
      </w:tblPr>
      <w:tblGrid>
        <w:gridCol w:w="3096"/>
        <w:gridCol w:w="2160"/>
        <w:gridCol w:w="4536"/>
      </w:tblGrid>
      <w:tr w:rsidR="00284D74" w14:paraId="667E97FD" w14:textId="77777777">
        <w:trPr>
          <w:jc w:val="center"/>
        </w:trPr>
        <w:tc>
          <w:tcPr>
            <w:tcW w:w="3096" w:type="dxa"/>
            <w:shd w:val="clear" w:color="auto" w:fill="EDF3FA"/>
            <w:tcMar>
              <w:top w:w="80" w:type="dxa"/>
              <w:left w:w="100" w:type="dxa"/>
              <w:bottom w:w="80" w:type="dxa"/>
              <w:right w:w="100" w:type="dxa"/>
            </w:tcMar>
            <w:vAlign w:val="center"/>
          </w:tcPr>
          <w:p w14:paraId="71E49346" w14:textId="77777777" w:rsidR="00284D74" w:rsidRDefault="00284D74">
            <w:r>
              <w:t>Field</w:t>
            </w:r>
          </w:p>
        </w:tc>
        <w:tc>
          <w:tcPr>
            <w:tcW w:w="2160" w:type="dxa"/>
            <w:shd w:val="clear" w:color="auto" w:fill="EDF3FA"/>
            <w:tcMar>
              <w:top w:w="80" w:type="dxa"/>
              <w:left w:w="100" w:type="dxa"/>
              <w:bottom w:w="80" w:type="dxa"/>
              <w:right w:w="100" w:type="dxa"/>
            </w:tcMar>
            <w:vAlign w:val="center"/>
          </w:tcPr>
          <w:p w14:paraId="68F2CA8E" w14:textId="77777777" w:rsidR="00284D74" w:rsidRDefault="00284D74">
            <w:r>
              <w:t>Type</w:t>
            </w:r>
          </w:p>
        </w:tc>
        <w:tc>
          <w:tcPr>
            <w:tcW w:w="4536" w:type="dxa"/>
            <w:shd w:val="clear" w:color="auto" w:fill="EDF3FA"/>
            <w:tcMar>
              <w:top w:w="80" w:type="dxa"/>
              <w:left w:w="100" w:type="dxa"/>
              <w:bottom w:w="80" w:type="dxa"/>
              <w:right w:w="100" w:type="dxa"/>
            </w:tcMar>
            <w:vAlign w:val="center"/>
          </w:tcPr>
          <w:p w14:paraId="4551999B" w14:textId="77777777" w:rsidR="00284D74" w:rsidRDefault="00284D74">
            <w:r>
              <w:t>Meaning</w:t>
            </w:r>
          </w:p>
        </w:tc>
      </w:tr>
      <w:tr w:rsidR="00284D74" w14:paraId="1DAA0939" w14:textId="77777777">
        <w:trPr>
          <w:jc w:val="center"/>
        </w:trPr>
        <w:tc>
          <w:tcPr>
            <w:tcW w:w="3096" w:type="dxa"/>
            <w:tcMar>
              <w:top w:w="80" w:type="dxa"/>
              <w:left w:w="100" w:type="dxa"/>
              <w:bottom w:w="80" w:type="dxa"/>
              <w:right w:w="100" w:type="dxa"/>
            </w:tcMar>
            <w:vAlign w:val="center"/>
          </w:tcPr>
          <w:p w14:paraId="2199A618" w14:textId="77777777" w:rsidR="00284D74" w:rsidRDefault="00284D74">
            <w:r>
              <w:t>id</w:t>
            </w:r>
          </w:p>
        </w:tc>
        <w:tc>
          <w:tcPr>
            <w:tcW w:w="2160" w:type="dxa"/>
            <w:tcMar>
              <w:top w:w="80" w:type="dxa"/>
              <w:left w:w="100" w:type="dxa"/>
              <w:bottom w:w="80" w:type="dxa"/>
              <w:right w:w="100" w:type="dxa"/>
            </w:tcMar>
            <w:vAlign w:val="center"/>
          </w:tcPr>
          <w:p w14:paraId="1E85B0C0" w14:textId="77777777" w:rsidR="00284D74" w:rsidRDefault="00284D74">
            <w:r>
              <w:t>uuid</w:t>
            </w:r>
          </w:p>
        </w:tc>
        <w:tc>
          <w:tcPr>
            <w:tcW w:w="4536" w:type="dxa"/>
            <w:tcMar>
              <w:top w:w="80" w:type="dxa"/>
              <w:left w:w="100" w:type="dxa"/>
              <w:bottom w:w="80" w:type="dxa"/>
              <w:right w:w="100" w:type="dxa"/>
            </w:tcMar>
            <w:vAlign w:val="center"/>
          </w:tcPr>
          <w:p w14:paraId="09DA7AEA" w14:textId="77777777" w:rsidR="00284D74" w:rsidRDefault="00284D74">
            <w:r>
              <w:t>Primary key</w:t>
            </w:r>
          </w:p>
        </w:tc>
      </w:tr>
      <w:tr w:rsidR="00284D74" w14:paraId="5F87A59E" w14:textId="77777777">
        <w:trPr>
          <w:jc w:val="center"/>
        </w:trPr>
        <w:tc>
          <w:tcPr>
            <w:tcW w:w="3096" w:type="dxa"/>
            <w:tcMar>
              <w:top w:w="80" w:type="dxa"/>
              <w:left w:w="100" w:type="dxa"/>
              <w:bottom w:w="80" w:type="dxa"/>
              <w:right w:w="100" w:type="dxa"/>
            </w:tcMar>
            <w:vAlign w:val="center"/>
          </w:tcPr>
          <w:p w14:paraId="1F309B9D" w14:textId="77777777" w:rsidR="00284D74" w:rsidRDefault="00284D74">
            <w:r>
              <w:t>user_id</w:t>
            </w:r>
          </w:p>
        </w:tc>
        <w:tc>
          <w:tcPr>
            <w:tcW w:w="2160" w:type="dxa"/>
            <w:tcMar>
              <w:top w:w="80" w:type="dxa"/>
              <w:left w:w="100" w:type="dxa"/>
              <w:bottom w:w="80" w:type="dxa"/>
              <w:right w:w="100" w:type="dxa"/>
            </w:tcMar>
            <w:vAlign w:val="center"/>
          </w:tcPr>
          <w:p w14:paraId="26CE8996" w14:textId="77777777" w:rsidR="00284D74" w:rsidRDefault="00284D74">
            <w:r>
              <w:t>uuid</w:t>
            </w:r>
          </w:p>
        </w:tc>
        <w:tc>
          <w:tcPr>
            <w:tcW w:w="4536" w:type="dxa"/>
            <w:tcMar>
              <w:top w:w="80" w:type="dxa"/>
              <w:left w:w="100" w:type="dxa"/>
              <w:bottom w:w="80" w:type="dxa"/>
              <w:right w:w="100" w:type="dxa"/>
            </w:tcMar>
            <w:vAlign w:val="center"/>
          </w:tcPr>
          <w:p w14:paraId="5C811822" w14:textId="77777777" w:rsidR="00284D74" w:rsidRDefault="00284D74">
            <w:r>
              <w:t>Owner user</w:t>
            </w:r>
          </w:p>
        </w:tc>
      </w:tr>
      <w:tr w:rsidR="00284D74" w14:paraId="15DCA632" w14:textId="77777777">
        <w:trPr>
          <w:jc w:val="center"/>
        </w:trPr>
        <w:tc>
          <w:tcPr>
            <w:tcW w:w="3096" w:type="dxa"/>
            <w:tcMar>
              <w:top w:w="80" w:type="dxa"/>
              <w:left w:w="100" w:type="dxa"/>
              <w:bottom w:w="80" w:type="dxa"/>
              <w:right w:w="100" w:type="dxa"/>
            </w:tcMar>
            <w:vAlign w:val="center"/>
          </w:tcPr>
          <w:p w14:paraId="71E9935C" w14:textId="77777777" w:rsidR="00284D74" w:rsidRDefault="00284D74">
            <w:r>
              <w:t>context_type</w:t>
            </w:r>
          </w:p>
        </w:tc>
        <w:tc>
          <w:tcPr>
            <w:tcW w:w="2160" w:type="dxa"/>
            <w:tcMar>
              <w:top w:w="80" w:type="dxa"/>
              <w:left w:w="100" w:type="dxa"/>
              <w:bottom w:w="80" w:type="dxa"/>
              <w:right w:w="100" w:type="dxa"/>
            </w:tcMar>
            <w:vAlign w:val="center"/>
          </w:tcPr>
          <w:p w14:paraId="28C71F05" w14:textId="77777777" w:rsidR="00284D74" w:rsidRDefault="00284D74">
            <w:r>
              <w:t>enum</w:t>
            </w:r>
          </w:p>
        </w:tc>
        <w:tc>
          <w:tcPr>
            <w:tcW w:w="4536" w:type="dxa"/>
            <w:tcMar>
              <w:top w:w="80" w:type="dxa"/>
              <w:left w:w="100" w:type="dxa"/>
              <w:bottom w:w="80" w:type="dxa"/>
              <w:right w:w="100" w:type="dxa"/>
            </w:tcMar>
            <w:vAlign w:val="center"/>
          </w:tcPr>
          <w:p w14:paraId="79FDBA2F" w14:textId="77777777" w:rsidR="00284D74" w:rsidRDefault="00284D74">
            <w:r>
              <w:t>daily_checkin, pre_chat, post_chat, post_conflict, post_silence, post_date, post_ritual</w:t>
            </w:r>
          </w:p>
        </w:tc>
      </w:tr>
      <w:tr w:rsidR="00284D74" w14:paraId="4C7503FA" w14:textId="77777777">
        <w:trPr>
          <w:jc w:val="center"/>
        </w:trPr>
        <w:tc>
          <w:tcPr>
            <w:tcW w:w="3096" w:type="dxa"/>
            <w:tcMar>
              <w:top w:w="80" w:type="dxa"/>
              <w:left w:w="100" w:type="dxa"/>
              <w:bottom w:w="80" w:type="dxa"/>
              <w:right w:w="100" w:type="dxa"/>
            </w:tcMar>
            <w:vAlign w:val="center"/>
          </w:tcPr>
          <w:p w14:paraId="4CE08F39" w14:textId="77777777" w:rsidR="00284D74" w:rsidRDefault="00284D74">
            <w:r>
              <w:t>context_ref_id</w:t>
            </w:r>
          </w:p>
        </w:tc>
        <w:tc>
          <w:tcPr>
            <w:tcW w:w="2160" w:type="dxa"/>
            <w:tcMar>
              <w:top w:w="80" w:type="dxa"/>
              <w:left w:w="100" w:type="dxa"/>
              <w:bottom w:w="80" w:type="dxa"/>
              <w:right w:w="100" w:type="dxa"/>
            </w:tcMar>
            <w:vAlign w:val="center"/>
          </w:tcPr>
          <w:p w14:paraId="5DE36D59" w14:textId="77777777" w:rsidR="00284D74" w:rsidRDefault="00284D74">
            <w:r>
              <w:t>uuid nullable</w:t>
            </w:r>
          </w:p>
        </w:tc>
        <w:tc>
          <w:tcPr>
            <w:tcW w:w="4536" w:type="dxa"/>
            <w:tcMar>
              <w:top w:w="80" w:type="dxa"/>
              <w:left w:w="100" w:type="dxa"/>
              <w:bottom w:w="80" w:type="dxa"/>
              <w:right w:w="100" w:type="dxa"/>
            </w:tcMar>
            <w:vAlign w:val="center"/>
          </w:tcPr>
          <w:p w14:paraId="78E6E1E5" w14:textId="77777777" w:rsidR="00284D74" w:rsidRDefault="00284D74">
            <w:r>
              <w:t>Conversation, conflict episode, ritual session, or relationship reference</w:t>
            </w:r>
          </w:p>
        </w:tc>
      </w:tr>
      <w:tr w:rsidR="00284D74" w14:paraId="027AC1DE" w14:textId="77777777">
        <w:trPr>
          <w:jc w:val="center"/>
        </w:trPr>
        <w:tc>
          <w:tcPr>
            <w:tcW w:w="3096" w:type="dxa"/>
            <w:tcMar>
              <w:top w:w="80" w:type="dxa"/>
              <w:left w:w="100" w:type="dxa"/>
              <w:bottom w:w="80" w:type="dxa"/>
              <w:right w:w="100" w:type="dxa"/>
            </w:tcMar>
            <w:vAlign w:val="center"/>
          </w:tcPr>
          <w:p w14:paraId="40267C57" w14:textId="77777777" w:rsidR="00284D74" w:rsidRDefault="00284D74">
            <w:r>
              <w:t>state_at</w:t>
            </w:r>
          </w:p>
        </w:tc>
        <w:tc>
          <w:tcPr>
            <w:tcW w:w="2160" w:type="dxa"/>
            <w:tcMar>
              <w:top w:w="80" w:type="dxa"/>
              <w:left w:w="100" w:type="dxa"/>
              <w:bottom w:w="80" w:type="dxa"/>
              <w:right w:w="100" w:type="dxa"/>
            </w:tcMar>
            <w:vAlign w:val="center"/>
          </w:tcPr>
          <w:p w14:paraId="1F7CEC60" w14:textId="77777777" w:rsidR="00284D74" w:rsidRDefault="00284D74">
            <w:r>
              <w:t>timestamptz</w:t>
            </w:r>
          </w:p>
        </w:tc>
        <w:tc>
          <w:tcPr>
            <w:tcW w:w="4536" w:type="dxa"/>
            <w:tcMar>
              <w:top w:w="80" w:type="dxa"/>
              <w:left w:w="100" w:type="dxa"/>
              <w:bottom w:w="80" w:type="dxa"/>
              <w:right w:w="100" w:type="dxa"/>
            </w:tcMar>
            <w:vAlign w:val="center"/>
          </w:tcPr>
          <w:p w14:paraId="1684DF64" w14:textId="77777777" w:rsidR="00284D74" w:rsidRDefault="00284D74">
            <w:r>
              <w:t>When the state was recorded</w:t>
            </w:r>
          </w:p>
        </w:tc>
      </w:tr>
      <w:tr w:rsidR="00284D74" w14:paraId="4CECBC58" w14:textId="77777777">
        <w:trPr>
          <w:jc w:val="center"/>
        </w:trPr>
        <w:tc>
          <w:tcPr>
            <w:tcW w:w="3096" w:type="dxa"/>
            <w:tcMar>
              <w:top w:w="80" w:type="dxa"/>
              <w:left w:w="100" w:type="dxa"/>
              <w:bottom w:w="80" w:type="dxa"/>
              <w:right w:w="100" w:type="dxa"/>
            </w:tcMar>
            <w:vAlign w:val="center"/>
          </w:tcPr>
          <w:p w14:paraId="3A6C2084" w14:textId="77777777" w:rsidR="00284D74" w:rsidRDefault="00284D74">
            <w:r>
              <w:t>valence_score</w:t>
            </w:r>
          </w:p>
        </w:tc>
        <w:tc>
          <w:tcPr>
            <w:tcW w:w="2160" w:type="dxa"/>
            <w:tcMar>
              <w:top w:w="80" w:type="dxa"/>
              <w:left w:w="100" w:type="dxa"/>
              <w:bottom w:w="80" w:type="dxa"/>
              <w:right w:w="100" w:type="dxa"/>
            </w:tcMar>
            <w:vAlign w:val="center"/>
          </w:tcPr>
          <w:p w14:paraId="61282AA4" w14:textId="77777777" w:rsidR="00284D74" w:rsidRDefault="00284D74">
            <w:r>
              <w:t>smallint</w:t>
            </w:r>
          </w:p>
        </w:tc>
        <w:tc>
          <w:tcPr>
            <w:tcW w:w="4536" w:type="dxa"/>
            <w:tcMar>
              <w:top w:w="80" w:type="dxa"/>
              <w:left w:w="100" w:type="dxa"/>
              <w:bottom w:w="80" w:type="dxa"/>
              <w:right w:w="100" w:type="dxa"/>
            </w:tcMar>
            <w:vAlign w:val="center"/>
          </w:tcPr>
          <w:p w14:paraId="5CF8B962" w14:textId="77777777" w:rsidR="00284D74" w:rsidRDefault="00284D74">
            <w:r>
              <w:t>-5 to +5 overall emotional tone</w:t>
            </w:r>
          </w:p>
        </w:tc>
      </w:tr>
      <w:tr w:rsidR="00284D74" w14:paraId="1343B19F" w14:textId="77777777">
        <w:trPr>
          <w:jc w:val="center"/>
        </w:trPr>
        <w:tc>
          <w:tcPr>
            <w:tcW w:w="3096" w:type="dxa"/>
            <w:tcMar>
              <w:top w:w="80" w:type="dxa"/>
              <w:left w:w="100" w:type="dxa"/>
              <w:bottom w:w="80" w:type="dxa"/>
              <w:right w:w="100" w:type="dxa"/>
            </w:tcMar>
            <w:vAlign w:val="center"/>
          </w:tcPr>
          <w:p w14:paraId="31024A58" w14:textId="77777777" w:rsidR="00284D74" w:rsidRDefault="00284D74">
            <w:r>
              <w:t>intensity_score</w:t>
            </w:r>
          </w:p>
        </w:tc>
        <w:tc>
          <w:tcPr>
            <w:tcW w:w="2160" w:type="dxa"/>
            <w:tcMar>
              <w:top w:w="80" w:type="dxa"/>
              <w:left w:w="100" w:type="dxa"/>
              <w:bottom w:w="80" w:type="dxa"/>
              <w:right w:w="100" w:type="dxa"/>
            </w:tcMar>
            <w:vAlign w:val="center"/>
          </w:tcPr>
          <w:p w14:paraId="3FEAEBA9" w14:textId="77777777" w:rsidR="00284D74" w:rsidRDefault="00284D74">
            <w:r>
              <w:t>smallint</w:t>
            </w:r>
          </w:p>
        </w:tc>
        <w:tc>
          <w:tcPr>
            <w:tcW w:w="4536" w:type="dxa"/>
            <w:tcMar>
              <w:top w:w="80" w:type="dxa"/>
              <w:left w:w="100" w:type="dxa"/>
              <w:bottom w:w="80" w:type="dxa"/>
              <w:right w:w="100" w:type="dxa"/>
            </w:tcMar>
            <w:vAlign w:val="center"/>
          </w:tcPr>
          <w:p w14:paraId="325F7622" w14:textId="77777777" w:rsidR="00284D74" w:rsidRDefault="00284D74">
            <w:r>
              <w:t>0 to 10 intensity</w:t>
            </w:r>
          </w:p>
        </w:tc>
      </w:tr>
      <w:tr w:rsidR="00284D74" w14:paraId="49BDBF27" w14:textId="77777777">
        <w:trPr>
          <w:jc w:val="center"/>
        </w:trPr>
        <w:tc>
          <w:tcPr>
            <w:tcW w:w="3096" w:type="dxa"/>
            <w:tcMar>
              <w:top w:w="80" w:type="dxa"/>
              <w:left w:w="100" w:type="dxa"/>
              <w:bottom w:w="80" w:type="dxa"/>
              <w:right w:w="100" w:type="dxa"/>
            </w:tcMar>
            <w:vAlign w:val="center"/>
          </w:tcPr>
          <w:p w14:paraId="2701EE3D" w14:textId="77777777" w:rsidR="00284D74" w:rsidRDefault="00284D74">
            <w:r>
              <w:t>clarity_score</w:t>
            </w:r>
          </w:p>
        </w:tc>
        <w:tc>
          <w:tcPr>
            <w:tcW w:w="2160" w:type="dxa"/>
            <w:tcMar>
              <w:top w:w="80" w:type="dxa"/>
              <w:left w:w="100" w:type="dxa"/>
              <w:bottom w:w="80" w:type="dxa"/>
              <w:right w:w="100" w:type="dxa"/>
            </w:tcMar>
            <w:vAlign w:val="center"/>
          </w:tcPr>
          <w:p w14:paraId="101D6CF6" w14:textId="77777777" w:rsidR="00284D74" w:rsidRDefault="00284D74">
            <w:r>
              <w:t>smallint</w:t>
            </w:r>
          </w:p>
        </w:tc>
        <w:tc>
          <w:tcPr>
            <w:tcW w:w="4536" w:type="dxa"/>
            <w:tcMar>
              <w:top w:w="80" w:type="dxa"/>
              <w:left w:w="100" w:type="dxa"/>
              <w:bottom w:w="80" w:type="dxa"/>
              <w:right w:w="100" w:type="dxa"/>
            </w:tcMar>
            <w:vAlign w:val="center"/>
          </w:tcPr>
          <w:p w14:paraId="53E9C1D4" w14:textId="77777777" w:rsidR="00284D74" w:rsidRDefault="00284D74">
            <w:r>
              <w:t>0 to 10</w:t>
            </w:r>
          </w:p>
        </w:tc>
      </w:tr>
      <w:tr w:rsidR="00284D74" w14:paraId="3F54CDBA" w14:textId="77777777">
        <w:trPr>
          <w:jc w:val="center"/>
        </w:trPr>
        <w:tc>
          <w:tcPr>
            <w:tcW w:w="3096" w:type="dxa"/>
            <w:tcMar>
              <w:top w:w="80" w:type="dxa"/>
              <w:left w:w="100" w:type="dxa"/>
              <w:bottom w:w="80" w:type="dxa"/>
              <w:right w:w="100" w:type="dxa"/>
            </w:tcMar>
            <w:vAlign w:val="center"/>
          </w:tcPr>
          <w:p w14:paraId="0F5B0C8B" w14:textId="77777777" w:rsidR="00284D74" w:rsidRDefault="00284D74">
            <w:r>
              <w:t>felt_safety_score</w:t>
            </w:r>
          </w:p>
        </w:tc>
        <w:tc>
          <w:tcPr>
            <w:tcW w:w="2160" w:type="dxa"/>
            <w:tcMar>
              <w:top w:w="80" w:type="dxa"/>
              <w:left w:w="100" w:type="dxa"/>
              <w:bottom w:w="80" w:type="dxa"/>
              <w:right w:w="100" w:type="dxa"/>
            </w:tcMar>
            <w:vAlign w:val="center"/>
          </w:tcPr>
          <w:p w14:paraId="32FCEE03" w14:textId="77777777" w:rsidR="00284D74" w:rsidRDefault="00284D74">
            <w:r>
              <w:t>smallint</w:t>
            </w:r>
          </w:p>
        </w:tc>
        <w:tc>
          <w:tcPr>
            <w:tcW w:w="4536" w:type="dxa"/>
            <w:tcMar>
              <w:top w:w="80" w:type="dxa"/>
              <w:left w:w="100" w:type="dxa"/>
              <w:bottom w:w="80" w:type="dxa"/>
              <w:right w:w="100" w:type="dxa"/>
            </w:tcMar>
            <w:vAlign w:val="center"/>
          </w:tcPr>
          <w:p w14:paraId="2C43C7CD" w14:textId="77777777" w:rsidR="00284D74" w:rsidRDefault="00284D74">
            <w:r>
              <w:t>0 to 10</w:t>
            </w:r>
          </w:p>
        </w:tc>
      </w:tr>
      <w:tr w:rsidR="00284D74" w14:paraId="68F93042" w14:textId="77777777">
        <w:trPr>
          <w:jc w:val="center"/>
        </w:trPr>
        <w:tc>
          <w:tcPr>
            <w:tcW w:w="3096" w:type="dxa"/>
            <w:tcMar>
              <w:top w:w="80" w:type="dxa"/>
              <w:left w:w="100" w:type="dxa"/>
              <w:bottom w:w="80" w:type="dxa"/>
              <w:right w:w="100" w:type="dxa"/>
            </w:tcMar>
            <w:vAlign w:val="center"/>
          </w:tcPr>
          <w:p w14:paraId="336532A3" w14:textId="77777777" w:rsidR="00284D74" w:rsidRDefault="00284D74">
            <w:r>
              <w:t>felt_closeness_score</w:t>
            </w:r>
          </w:p>
        </w:tc>
        <w:tc>
          <w:tcPr>
            <w:tcW w:w="2160" w:type="dxa"/>
            <w:tcMar>
              <w:top w:w="80" w:type="dxa"/>
              <w:left w:w="100" w:type="dxa"/>
              <w:bottom w:w="80" w:type="dxa"/>
              <w:right w:w="100" w:type="dxa"/>
            </w:tcMar>
            <w:vAlign w:val="center"/>
          </w:tcPr>
          <w:p w14:paraId="4C54576E" w14:textId="77777777" w:rsidR="00284D74" w:rsidRDefault="00284D74">
            <w:r>
              <w:t>smallint</w:t>
            </w:r>
          </w:p>
        </w:tc>
        <w:tc>
          <w:tcPr>
            <w:tcW w:w="4536" w:type="dxa"/>
            <w:tcMar>
              <w:top w:w="80" w:type="dxa"/>
              <w:left w:w="100" w:type="dxa"/>
              <w:bottom w:w="80" w:type="dxa"/>
              <w:right w:w="100" w:type="dxa"/>
            </w:tcMar>
            <w:vAlign w:val="center"/>
          </w:tcPr>
          <w:p w14:paraId="5AAAE3FC" w14:textId="77777777" w:rsidR="00284D74" w:rsidRDefault="00284D74">
            <w:r>
              <w:t>0 to 10</w:t>
            </w:r>
          </w:p>
        </w:tc>
      </w:tr>
      <w:tr w:rsidR="00284D74" w14:paraId="327ABDCA" w14:textId="77777777">
        <w:trPr>
          <w:jc w:val="center"/>
        </w:trPr>
        <w:tc>
          <w:tcPr>
            <w:tcW w:w="3096" w:type="dxa"/>
            <w:tcMar>
              <w:top w:w="80" w:type="dxa"/>
              <w:left w:w="100" w:type="dxa"/>
              <w:bottom w:w="80" w:type="dxa"/>
              <w:right w:w="100" w:type="dxa"/>
            </w:tcMar>
            <w:vAlign w:val="center"/>
          </w:tcPr>
          <w:p w14:paraId="3ABD3B87" w14:textId="77777777" w:rsidR="00284D74" w:rsidRDefault="00284D74">
            <w:r>
              <w:t>felt_rejection_score</w:t>
            </w:r>
          </w:p>
        </w:tc>
        <w:tc>
          <w:tcPr>
            <w:tcW w:w="2160" w:type="dxa"/>
            <w:tcMar>
              <w:top w:w="80" w:type="dxa"/>
              <w:left w:w="100" w:type="dxa"/>
              <w:bottom w:w="80" w:type="dxa"/>
              <w:right w:w="100" w:type="dxa"/>
            </w:tcMar>
            <w:vAlign w:val="center"/>
          </w:tcPr>
          <w:p w14:paraId="08A184EF" w14:textId="77777777" w:rsidR="00284D74" w:rsidRDefault="00284D74">
            <w:r>
              <w:t>smallint</w:t>
            </w:r>
          </w:p>
        </w:tc>
        <w:tc>
          <w:tcPr>
            <w:tcW w:w="4536" w:type="dxa"/>
            <w:tcMar>
              <w:top w:w="80" w:type="dxa"/>
              <w:left w:w="100" w:type="dxa"/>
              <w:bottom w:w="80" w:type="dxa"/>
              <w:right w:w="100" w:type="dxa"/>
            </w:tcMar>
            <w:vAlign w:val="center"/>
          </w:tcPr>
          <w:p w14:paraId="377584F7" w14:textId="77777777" w:rsidR="00284D74" w:rsidRDefault="00284D74">
            <w:r>
              <w:t>0 to 10</w:t>
            </w:r>
          </w:p>
        </w:tc>
      </w:tr>
      <w:tr w:rsidR="00284D74" w14:paraId="164D0B7B" w14:textId="77777777">
        <w:trPr>
          <w:jc w:val="center"/>
        </w:trPr>
        <w:tc>
          <w:tcPr>
            <w:tcW w:w="3096" w:type="dxa"/>
            <w:tcMar>
              <w:top w:w="80" w:type="dxa"/>
              <w:left w:w="100" w:type="dxa"/>
              <w:bottom w:w="80" w:type="dxa"/>
              <w:right w:w="100" w:type="dxa"/>
            </w:tcMar>
            <w:vAlign w:val="center"/>
          </w:tcPr>
          <w:p w14:paraId="29CFC1DB" w14:textId="77777777" w:rsidR="00284D74" w:rsidRDefault="00284D74">
            <w:r>
              <w:t>hope_score</w:t>
            </w:r>
          </w:p>
        </w:tc>
        <w:tc>
          <w:tcPr>
            <w:tcW w:w="2160" w:type="dxa"/>
            <w:tcMar>
              <w:top w:w="80" w:type="dxa"/>
              <w:left w:w="100" w:type="dxa"/>
              <w:bottom w:w="80" w:type="dxa"/>
              <w:right w:w="100" w:type="dxa"/>
            </w:tcMar>
            <w:vAlign w:val="center"/>
          </w:tcPr>
          <w:p w14:paraId="224CAF60" w14:textId="77777777" w:rsidR="00284D74" w:rsidRDefault="00284D74">
            <w:r>
              <w:t>smallint</w:t>
            </w:r>
          </w:p>
        </w:tc>
        <w:tc>
          <w:tcPr>
            <w:tcW w:w="4536" w:type="dxa"/>
            <w:tcMar>
              <w:top w:w="80" w:type="dxa"/>
              <w:left w:w="100" w:type="dxa"/>
              <w:bottom w:w="80" w:type="dxa"/>
              <w:right w:w="100" w:type="dxa"/>
            </w:tcMar>
            <w:vAlign w:val="center"/>
          </w:tcPr>
          <w:p w14:paraId="72F0ADEB" w14:textId="77777777" w:rsidR="00284D74" w:rsidRDefault="00284D74">
            <w:r>
              <w:t>0 to 10</w:t>
            </w:r>
          </w:p>
        </w:tc>
      </w:tr>
      <w:tr w:rsidR="00284D74" w14:paraId="3B5D16D2" w14:textId="77777777">
        <w:trPr>
          <w:jc w:val="center"/>
        </w:trPr>
        <w:tc>
          <w:tcPr>
            <w:tcW w:w="3096" w:type="dxa"/>
            <w:tcMar>
              <w:top w:w="80" w:type="dxa"/>
              <w:left w:w="100" w:type="dxa"/>
              <w:bottom w:w="80" w:type="dxa"/>
              <w:right w:w="100" w:type="dxa"/>
            </w:tcMar>
            <w:vAlign w:val="center"/>
          </w:tcPr>
          <w:p w14:paraId="24BE31F2" w14:textId="77777777" w:rsidR="00284D74" w:rsidRDefault="00284D74">
            <w:r>
              <w:t>urge_to_pursue_score</w:t>
            </w:r>
          </w:p>
        </w:tc>
        <w:tc>
          <w:tcPr>
            <w:tcW w:w="2160" w:type="dxa"/>
            <w:tcMar>
              <w:top w:w="80" w:type="dxa"/>
              <w:left w:w="100" w:type="dxa"/>
              <w:bottom w:w="80" w:type="dxa"/>
              <w:right w:w="100" w:type="dxa"/>
            </w:tcMar>
            <w:vAlign w:val="center"/>
          </w:tcPr>
          <w:p w14:paraId="2F8ED699" w14:textId="77777777" w:rsidR="00284D74" w:rsidRDefault="00284D74">
            <w:r>
              <w:t>smallint</w:t>
            </w:r>
          </w:p>
        </w:tc>
        <w:tc>
          <w:tcPr>
            <w:tcW w:w="4536" w:type="dxa"/>
            <w:tcMar>
              <w:top w:w="80" w:type="dxa"/>
              <w:left w:w="100" w:type="dxa"/>
              <w:bottom w:w="80" w:type="dxa"/>
              <w:right w:w="100" w:type="dxa"/>
            </w:tcMar>
            <w:vAlign w:val="center"/>
          </w:tcPr>
          <w:p w14:paraId="15CB8294" w14:textId="77777777" w:rsidR="00284D74" w:rsidRDefault="00284D74">
            <w:r>
              <w:t>0 to 10</w:t>
            </w:r>
          </w:p>
        </w:tc>
      </w:tr>
      <w:tr w:rsidR="00284D74" w14:paraId="5D019B49" w14:textId="77777777">
        <w:trPr>
          <w:jc w:val="center"/>
        </w:trPr>
        <w:tc>
          <w:tcPr>
            <w:tcW w:w="3096" w:type="dxa"/>
            <w:tcMar>
              <w:top w:w="80" w:type="dxa"/>
              <w:left w:w="100" w:type="dxa"/>
              <w:bottom w:w="80" w:type="dxa"/>
              <w:right w:w="100" w:type="dxa"/>
            </w:tcMar>
            <w:vAlign w:val="center"/>
          </w:tcPr>
          <w:p w14:paraId="7D4152D2" w14:textId="77777777" w:rsidR="00284D74" w:rsidRDefault="00284D74">
            <w:r>
              <w:t>urge_to_withdraw_score</w:t>
            </w:r>
          </w:p>
        </w:tc>
        <w:tc>
          <w:tcPr>
            <w:tcW w:w="2160" w:type="dxa"/>
            <w:tcMar>
              <w:top w:w="80" w:type="dxa"/>
              <w:left w:w="100" w:type="dxa"/>
              <w:bottom w:w="80" w:type="dxa"/>
              <w:right w:w="100" w:type="dxa"/>
            </w:tcMar>
            <w:vAlign w:val="center"/>
          </w:tcPr>
          <w:p w14:paraId="4E134F01" w14:textId="77777777" w:rsidR="00284D74" w:rsidRDefault="00284D74">
            <w:r>
              <w:t>smallint</w:t>
            </w:r>
          </w:p>
        </w:tc>
        <w:tc>
          <w:tcPr>
            <w:tcW w:w="4536" w:type="dxa"/>
            <w:tcMar>
              <w:top w:w="80" w:type="dxa"/>
              <w:left w:w="100" w:type="dxa"/>
              <w:bottom w:w="80" w:type="dxa"/>
              <w:right w:w="100" w:type="dxa"/>
            </w:tcMar>
            <w:vAlign w:val="center"/>
          </w:tcPr>
          <w:p w14:paraId="55CAB7FF" w14:textId="77777777" w:rsidR="00284D74" w:rsidRDefault="00284D74">
            <w:r>
              <w:t>0 to 10</w:t>
            </w:r>
          </w:p>
        </w:tc>
      </w:tr>
      <w:tr w:rsidR="00284D74" w14:paraId="4086C628" w14:textId="77777777">
        <w:trPr>
          <w:jc w:val="center"/>
        </w:trPr>
        <w:tc>
          <w:tcPr>
            <w:tcW w:w="3096" w:type="dxa"/>
            <w:tcMar>
              <w:top w:w="80" w:type="dxa"/>
              <w:left w:w="100" w:type="dxa"/>
              <w:bottom w:w="80" w:type="dxa"/>
              <w:right w:w="100" w:type="dxa"/>
            </w:tcMar>
            <w:vAlign w:val="center"/>
          </w:tcPr>
          <w:p w14:paraId="21AF1DB5" w14:textId="77777777" w:rsidR="00284D74" w:rsidRDefault="00284D74">
            <w:r>
              <w:t>regulation_score</w:t>
            </w:r>
          </w:p>
        </w:tc>
        <w:tc>
          <w:tcPr>
            <w:tcW w:w="2160" w:type="dxa"/>
            <w:tcMar>
              <w:top w:w="80" w:type="dxa"/>
              <w:left w:w="100" w:type="dxa"/>
              <w:bottom w:w="80" w:type="dxa"/>
              <w:right w:w="100" w:type="dxa"/>
            </w:tcMar>
            <w:vAlign w:val="center"/>
          </w:tcPr>
          <w:p w14:paraId="56136897" w14:textId="77777777" w:rsidR="00284D74" w:rsidRDefault="00284D74">
            <w:r>
              <w:t>smallint</w:t>
            </w:r>
          </w:p>
        </w:tc>
        <w:tc>
          <w:tcPr>
            <w:tcW w:w="4536" w:type="dxa"/>
            <w:tcMar>
              <w:top w:w="80" w:type="dxa"/>
              <w:left w:w="100" w:type="dxa"/>
              <w:bottom w:w="80" w:type="dxa"/>
              <w:right w:w="100" w:type="dxa"/>
            </w:tcMar>
            <w:vAlign w:val="center"/>
          </w:tcPr>
          <w:p w14:paraId="41A05FC4" w14:textId="77777777" w:rsidR="00284D74" w:rsidRDefault="00284D74">
            <w:r>
              <w:t>0 to 10</w:t>
            </w:r>
          </w:p>
        </w:tc>
      </w:tr>
      <w:tr w:rsidR="00284D74" w14:paraId="11ADD37F" w14:textId="77777777">
        <w:trPr>
          <w:jc w:val="center"/>
        </w:trPr>
        <w:tc>
          <w:tcPr>
            <w:tcW w:w="3096" w:type="dxa"/>
            <w:tcMar>
              <w:top w:w="80" w:type="dxa"/>
              <w:left w:w="100" w:type="dxa"/>
              <w:bottom w:w="80" w:type="dxa"/>
              <w:right w:w="100" w:type="dxa"/>
            </w:tcMar>
            <w:vAlign w:val="center"/>
          </w:tcPr>
          <w:p w14:paraId="0D6CD236" w14:textId="77777777" w:rsidR="00284D74" w:rsidRDefault="00284D74">
            <w:r>
              <w:t>primary_emotions</w:t>
            </w:r>
          </w:p>
        </w:tc>
        <w:tc>
          <w:tcPr>
            <w:tcW w:w="2160" w:type="dxa"/>
            <w:tcMar>
              <w:top w:w="80" w:type="dxa"/>
              <w:left w:w="100" w:type="dxa"/>
              <w:bottom w:w="80" w:type="dxa"/>
              <w:right w:w="100" w:type="dxa"/>
            </w:tcMar>
            <w:vAlign w:val="center"/>
          </w:tcPr>
          <w:p w14:paraId="22C927C1" w14:textId="77777777" w:rsidR="00284D74" w:rsidRDefault="00284D74">
            <w:r>
              <w:t>text[]</w:t>
            </w:r>
          </w:p>
        </w:tc>
        <w:tc>
          <w:tcPr>
            <w:tcW w:w="4536" w:type="dxa"/>
            <w:tcMar>
              <w:top w:w="80" w:type="dxa"/>
              <w:left w:w="100" w:type="dxa"/>
              <w:bottom w:w="80" w:type="dxa"/>
              <w:right w:w="100" w:type="dxa"/>
            </w:tcMar>
            <w:vAlign w:val="center"/>
          </w:tcPr>
          <w:p w14:paraId="1A06CB31" w14:textId="77777777" w:rsidR="00284D74" w:rsidRDefault="00284D74">
            <w:r>
              <w:t>Controlled list, max 3</w:t>
            </w:r>
          </w:p>
        </w:tc>
      </w:tr>
      <w:tr w:rsidR="00284D74" w14:paraId="3F407E0D" w14:textId="77777777">
        <w:trPr>
          <w:jc w:val="center"/>
        </w:trPr>
        <w:tc>
          <w:tcPr>
            <w:tcW w:w="3096" w:type="dxa"/>
            <w:tcMar>
              <w:top w:w="80" w:type="dxa"/>
              <w:left w:w="100" w:type="dxa"/>
              <w:bottom w:w="80" w:type="dxa"/>
              <w:right w:w="100" w:type="dxa"/>
            </w:tcMar>
            <w:vAlign w:val="center"/>
          </w:tcPr>
          <w:p w14:paraId="5497678F" w14:textId="77777777" w:rsidR="00284D74" w:rsidRDefault="00284D74">
            <w:r>
              <w:t>free_text</w:t>
            </w:r>
          </w:p>
        </w:tc>
        <w:tc>
          <w:tcPr>
            <w:tcW w:w="2160" w:type="dxa"/>
            <w:tcMar>
              <w:top w:w="80" w:type="dxa"/>
              <w:left w:w="100" w:type="dxa"/>
              <w:bottom w:w="80" w:type="dxa"/>
              <w:right w:w="100" w:type="dxa"/>
            </w:tcMar>
            <w:vAlign w:val="center"/>
          </w:tcPr>
          <w:p w14:paraId="4F6CAA2C" w14:textId="77777777" w:rsidR="00284D74" w:rsidRDefault="00284D74">
            <w:r>
              <w:t>text nullable</w:t>
            </w:r>
          </w:p>
        </w:tc>
        <w:tc>
          <w:tcPr>
            <w:tcW w:w="4536" w:type="dxa"/>
            <w:tcMar>
              <w:top w:w="80" w:type="dxa"/>
              <w:left w:w="100" w:type="dxa"/>
              <w:bottom w:w="80" w:type="dxa"/>
              <w:right w:w="100" w:type="dxa"/>
            </w:tcMar>
            <w:vAlign w:val="center"/>
          </w:tcPr>
          <w:p w14:paraId="16C92FEE" w14:textId="77777777" w:rsidR="00284D74" w:rsidRDefault="00284D74">
            <w:r>
              <w:t>Optional user note</w:t>
            </w:r>
          </w:p>
        </w:tc>
      </w:tr>
      <w:tr w:rsidR="00284D74" w14:paraId="4F544C35" w14:textId="77777777">
        <w:trPr>
          <w:jc w:val="center"/>
        </w:trPr>
        <w:tc>
          <w:tcPr>
            <w:tcW w:w="3096" w:type="dxa"/>
            <w:tcMar>
              <w:top w:w="80" w:type="dxa"/>
              <w:left w:w="100" w:type="dxa"/>
              <w:bottom w:w="80" w:type="dxa"/>
              <w:right w:w="100" w:type="dxa"/>
            </w:tcMar>
            <w:vAlign w:val="center"/>
          </w:tcPr>
          <w:p w14:paraId="2830823B" w14:textId="77777777" w:rsidR="00284D74" w:rsidRDefault="00284D74">
            <w:r>
              <w:t>source</w:t>
            </w:r>
          </w:p>
        </w:tc>
        <w:tc>
          <w:tcPr>
            <w:tcW w:w="2160" w:type="dxa"/>
            <w:tcMar>
              <w:top w:w="80" w:type="dxa"/>
              <w:left w:w="100" w:type="dxa"/>
              <w:bottom w:w="80" w:type="dxa"/>
              <w:right w:w="100" w:type="dxa"/>
            </w:tcMar>
            <w:vAlign w:val="center"/>
          </w:tcPr>
          <w:p w14:paraId="6800CC2D" w14:textId="77777777" w:rsidR="00284D74" w:rsidRDefault="00284D74">
            <w:r>
              <w:t>enum</w:t>
            </w:r>
          </w:p>
        </w:tc>
        <w:tc>
          <w:tcPr>
            <w:tcW w:w="4536" w:type="dxa"/>
            <w:tcMar>
              <w:top w:w="80" w:type="dxa"/>
              <w:left w:w="100" w:type="dxa"/>
              <w:bottom w:w="80" w:type="dxa"/>
              <w:right w:w="100" w:type="dxa"/>
            </w:tcMar>
            <w:vAlign w:val="center"/>
          </w:tcPr>
          <w:p w14:paraId="01A5C3C7" w14:textId="77777777" w:rsidR="00284D74" w:rsidRDefault="00284D74">
            <w:r>
              <w:t>user_manual, prompted_checkin, ai_inferred</w:t>
            </w:r>
          </w:p>
        </w:tc>
      </w:tr>
      <w:tr w:rsidR="00284D74" w14:paraId="77E58B1F" w14:textId="77777777">
        <w:trPr>
          <w:jc w:val="center"/>
        </w:trPr>
        <w:tc>
          <w:tcPr>
            <w:tcW w:w="3096" w:type="dxa"/>
            <w:tcMar>
              <w:top w:w="80" w:type="dxa"/>
              <w:left w:w="100" w:type="dxa"/>
              <w:bottom w:w="80" w:type="dxa"/>
              <w:right w:w="100" w:type="dxa"/>
            </w:tcMar>
            <w:vAlign w:val="center"/>
          </w:tcPr>
          <w:p w14:paraId="6FFC7FD1" w14:textId="77777777" w:rsidR="00284D74" w:rsidRDefault="00284D74">
            <w:r>
              <w:t>confidence_score</w:t>
            </w:r>
          </w:p>
        </w:tc>
        <w:tc>
          <w:tcPr>
            <w:tcW w:w="2160" w:type="dxa"/>
            <w:tcMar>
              <w:top w:w="80" w:type="dxa"/>
              <w:left w:w="100" w:type="dxa"/>
              <w:bottom w:w="80" w:type="dxa"/>
              <w:right w:w="100" w:type="dxa"/>
            </w:tcMar>
            <w:vAlign w:val="center"/>
          </w:tcPr>
          <w:p w14:paraId="44C0762D" w14:textId="77777777" w:rsidR="00284D74" w:rsidRDefault="00284D74">
            <w:r>
              <w:t>numeric(5,2)</w:t>
            </w:r>
          </w:p>
        </w:tc>
        <w:tc>
          <w:tcPr>
            <w:tcW w:w="4536" w:type="dxa"/>
            <w:tcMar>
              <w:top w:w="80" w:type="dxa"/>
              <w:left w:w="100" w:type="dxa"/>
              <w:bottom w:w="80" w:type="dxa"/>
              <w:right w:w="100" w:type="dxa"/>
            </w:tcMar>
            <w:vAlign w:val="center"/>
          </w:tcPr>
          <w:p w14:paraId="268282ED" w14:textId="77777777" w:rsidR="00284D74" w:rsidRDefault="00284D74">
            <w:r>
              <w:t>AI inference confidence; 1.00 for user manual</w:t>
            </w:r>
          </w:p>
        </w:tc>
      </w:tr>
      <w:tr w:rsidR="00284D74" w14:paraId="59BD776D" w14:textId="77777777">
        <w:trPr>
          <w:jc w:val="center"/>
        </w:trPr>
        <w:tc>
          <w:tcPr>
            <w:tcW w:w="3096" w:type="dxa"/>
            <w:tcMar>
              <w:top w:w="80" w:type="dxa"/>
              <w:left w:w="100" w:type="dxa"/>
              <w:bottom w:w="80" w:type="dxa"/>
              <w:right w:w="100" w:type="dxa"/>
            </w:tcMar>
            <w:vAlign w:val="center"/>
          </w:tcPr>
          <w:p w14:paraId="3C1719FA" w14:textId="77777777" w:rsidR="00284D74" w:rsidRDefault="00284D74">
            <w:r>
              <w:t>created_at</w:t>
            </w:r>
          </w:p>
        </w:tc>
        <w:tc>
          <w:tcPr>
            <w:tcW w:w="2160" w:type="dxa"/>
            <w:tcMar>
              <w:top w:w="80" w:type="dxa"/>
              <w:left w:w="100" w:type="dxa"/>
              <w:bottom w:w="80" w:type="dxa"/>
              <w:right w:w="100" w:type="dxa"/>
            </w:tcMar>
            <w:vAlign w:val="center"/>
          </w:tcPr>
          <w:p w14:paraId="5D4C4D15" w14:textId="77777777" w:rsidR="00284D74" w:rsidRDefault="00284D74">
            <w:r>
              <w:t>timestamptz</w:t>
            </w:r>
          </w:p>
        </w:tc>
        <w:tc>
          <w:tcPr>
            <w:tcW w:w="4536" w:type="dxa"/>
            <w:tcMar>
              <w:top w:w="80" w:type="dxa"/>
              <w:left w:w="100" w:type="dxa"/>
              <w:bottom w:w="80" w:type="dxa"/>
              <w:right w:w="100" w:type="dxa"/>
            </w:tcMar>
            <w:vAlign w:val="center"/>
          </w:tcPr>
          <w:p w14:paraId="5336007C" w14:textId="77777777" w:rsidR="00284D74" w:rsidRDefault="00284D74">
            <w:r>
              <w:t>Audit</w:t>
            </w:r>
          </w:p>
        </w:tc>
      </w:tr>
    </w:tbl>
    <w:p w14:paraId="549B7D65" w14:textId="77777777" w:rsidR="00284D74" w:rsidRDefault="00284D74">
      <w:pPr>
        <w:pStyle w:val="SubsectionStyle"/>
        <w:spacing w:before="120" w:after="60" w:line="269" w:lineRule="auto"/>
      </w:pPr>
      <w:r>
        <w:t>behavior_event</w:t>
      </w:r>
    </w:p>
    <w:tbl>
      <w:tblPr>
        <w:tblStyle w:val="TableGrid"/>
        <w:tblW w:w="0" w:type="auto"/>
        <w:jc w:val="center"/>
        <w:tblLook w:val="04A0" w:firstRow="1" w:lastRow="0" w:firstColumn="1" w:lastColumn="0" w:noHBand="0" w:noVBand="1"/>
      </w:tblPr>
      <w:tblGrid>
        <w:gridCol w:w="3096"/>
        <w:gridCol w:w="2160"/>
        <w:gridCol w:w="4536"/>
      </w:tblGrid>
      <w:tr w:rsidR="00284D74" w14:paraId="4E03DC3B" w14:textId="77777777">
        <w:trPr>
          <w:jc w:val="center"/>
        </w:trPr>
        <w:tc>
          <w:tcPr>
            <w:tcW w:w="3096" w:type="dxa"/>
            <w:shd w:val="clear" w:color="auto" w:fill="EDF3FA"/>
            <w:tcMar>
              <w:top w:w="80" w:type="dxa"/>
              <w:left w:w="100" w:type="dxa"/>
              <w:bottom w:w="80" w:type="dxa"/>
              <w:right w:w="100" w:type="dxa"/>
            </w:tcMar>
            <w:vAlign w:val="center"/>
          </w:tcPr>
          <w:p w14:paraId="6C265BA3" w14:textId="77777777" w:rsidR="00284D74" w:rsidRDefault="00284D74">
            <w:r>
              <w:t>Field</w:t>
            </w:r>
          </w:p>
        </w:tc>
        <w:tc>
          <w:tcPr>
            <w:tcW w:w="2160" w:type="dxa"/>
            <w:shd w:val="clear" w:color="auto" w:fill="EDF3FA"/>
            <w:tcMar>
              <w:top w:w="80" w:type="dxa"/>
              <w:left w:w="100" w:type="dxa"/>
              <w:bottom w:w="80" w:type="dxa"/>
              <w:right w:w="100" w:type="dxa"/>
            </w:tcMar>
            <w:vAlign w:val="center"/>
          </w:tcPr>
          <w:p w14:paraId="16967527" w14:textId="77777777" w:rsidR="00284D74" w:rsidRDefault="00284D74">
            <w:r>
              <w:t>Type</w:t>
            </w:r>
          </w:p>
        </w:tc>
        <w:tc>
          <w:tcPr>
            <w:tcW w:w="4536" w:type="dxa"/>
            <w:shd w:val="clear" w:color="auto" w:fill="EDF3FA"/>
            <w:tcMar>
              <w:top w:w="80" w:type="dxa"/>
              <w:left w:w="100" w:type="dxa"/>
              <w:bottom w:w="80" w:type="dxa"/>
              <w:right w:w="100" w:type="dxa"/>
            </w:tcMar>
            <w:vAlign w:val="center"/>
          </w:tcPr>
          <w:p w14:paraId="2519133D" w14:textId="77777777" w:rsidR="00284D74" w:rsidRDefault="00284D74">
            <w:r>
              <w:t>Meaning</w:t>
            </w:r>
          </w:p>
        </w:tc>
      </w:tr>
      <w:tr w:rsidR="00284D74" w14:paraId="7B22D599" w14:textId="77777777">
        <w:trPr>
          <w:jc w:val="center"/>
        </w:trPr>
        <w:tc>
          <w:tcPr>
            <w:tcW w:w="3096" w:type="dxa"/>
            <w:tcMar>
              <w:top w:w="80" w:type="dxa"/>
              <w:left w:w="100" w:type="dxa"/>
              <w:bottom w:w="80" w:type="dxa"/>
              <w:right w:w="100" w:type="dxa"/>
            </w:tcMar>
            <w:vAlign w:val="center"/>
          </w:tcPr>
          <w:p w14:paraId="0524B1CF" w14:textId="77777777" w:rsidR="00284D74" w:rsidRDefault="00284D74">
            <w:r>
              <w:lastRenderedPageBreak/>
              <w:t>id</w:t>
            </w:r>
          </w:p>
        </w:tc>
        <w:tc>
          <w:tcPr>
            <w:tcW w:w="2160" w:type="dxa"/>
            <w:tcMar>
              <w:top w:w="80" w:type="dxa"/>
              <w:left w:w="100" w:type="dxa"/>
              <w:bottom w:w="80" w:type="dxa"/>
              <w:right w:w="100" w:type="dxa"/>
            </w:tcMar>
            <w:vAlign w:val="center"/>
          </w:tcPr>
          <w:p w14:paraId="6BC5F4AA" w14:textId="77777777" w:rsidR="00284D74" w:rsidRDefault="00284D74">
            <w:r>
              <w:t>uuid</w:t>
            </w:r>
          </w:p>
        </w:tc>
        <w:tc>
          <w:tcPr>
            <w:tcW w:w="4536" w:type="dxa"/>
            <w:tcMar>
              <w:top w:w="80" w:type="dxa"/>
              <w:left w:w="100" w:type="dxa"/>
              <w:bottom w:w="80" w:type="dxa"/>
              <w:right w:w="100" w:type="dxa"/>
            </w:tcMar>
            <w:vAlign w:val="center"/>
          </w:tcPr>
          <w:p w14:paraId="24480CE1" w14:textId="77777777" w:rsidR="00284D74" w:rsidRDefault="00284D74">
            <w:r>
              <w:t>Primary key</w:t>
            </w:r>
          </w:p>
        </w:tc>
      </w:tr>
      <w:tr w:rsidR="00284D74" w14:paraId="256E853C" w14:textId="77777777">
        <w:trPr>
          <w:jc w:val="center"/>
        </w:trPr>
        <w:tc>
          <w:tcPr>
            <w:tcW w:w="3096" w:type="dxa"/>
            <w:tcMar>
              <w:top w:w="80" w:type="dxa"/>
              <w:left w:w="100" w:type="dxa"/>
              <w:bottom w:w="80" w:type="dxa"/>
              <w:right w:w="100" w:type="dxa"/>
            </w:tcMar>
            <w:vAlign w:val="center"/>
          </w:tcPr>
          <w:p w14:paraId="026941D3" w14:textId="77777777" w:rsidR="00284D74" w:rsidRDefault="00284D74">
            <w:r>
              <w:t>relationship_id</w:t>
            </w:r>
          </w:p>
        </w:tc>
        <w:tc>
          <w:tcPr>
            <w:tcW w:w="2160" w:type="dxa"/>
            <w:tcMar>
              <w:top w:w="80" w:type="dxa"/>
              <w:left w:w="100" w:type="dxa"/>
              <w:bottom w:w="80" w:type="dxa"/>
              <w:right w:w="100" w:type="dxa"/>
            </w:tcMar>
            <w:vAlign w:val="center"/>
          </w:tcPr>
          <w:p w14:paraId="1B0EFD38" w14:textId="77777777" w:rsidR="00284D74" w:rsidRDefault="00284D74">
            <w:r>
              <w:t>uuid nullable</w:t>
            </w:r>
          </w:p>
        </w:tc>
        <w:tc>
          <w:tcPr>
            <w:tcW w:w="4536" w:type="dxa"/>
            <w:tcMar>
              <w:top w:w="80" w:type="dxa"/>
              <w:left w:w="100" w:type="dxa"/>
              <w:bottom w:w="80" w:type="dxa"/>
              <w:right w:w="100" w:type="dxa"/>
            </w:tcMar>
            <w:vAlign w:val="center"/>
          </w:tcPr>
          <w:p w14:paraId="2914FE5A" w14:textId="77777777" w:rsidR="00284D74" w:rsidRDefault="00284D74">
            <w:r>
              <w:t>Couple or interaction context</w:t>
            </w:r>
          </w:p>
        </w:tc>
      </w:tr>
      <w:tr w:rsidR="00284D74" w14:paraId="50D795CA" w14:textId="77777777">
        <w:trPr>
          <w:jc w:val="center"/>
        </w:trPr>
        <w:tc>
          <w:tcPr>
            <w:tcW w:w="3096" w:type="dxa"/>
            <w:tcMar>
              <w:top w:w="80" w:type="dxa"/>
              <w:left w:w="100" w:type="dxa"/>
              <w:bottom w:w="80" w:type="dxa"/>
              <w:right w:w="100" w:type="dxa"/>
            </w:tcMar>
            <w:vAlign w:val="center"/>
          </w:tcPr>
          <w:p w14:paraId="1BFA0DAA" w14:textId="77777777" w:rsidR="00284D74" w:rsidRDefault="00284D74">
            <w:r>
              <w:t>conversation_id</w:t>
            </w:r>
          </w:p>
        </w:tc>
        <w:tc>
          <w:tcPr>
            <w:tcW w:w="2160" w:type="dxa"/>
            <w:tcMar>
              <w:top w:w="80" w:type="dxa"/>
              <w:left w:w="100" w:type="dxa"/>
              <w:bottom w:w="80" w:type="dxa"/>
              <w:right w:w="100" w:type="dxa"/>
            </w:tcMar>
            <w:vAlign w:val="center"/>
          </w:tcPr>
          <w:p w14:paraId="62EAF571" w14:textId="77777777" w:rsidR="00284D74" w:rsidRDefault="00284D74">
            <w:r>
              <w:t>uuid nullable</w:t>
            </w:r>
          </w:p>
        </w:tc>
        <w:tc>
          <w:tcPr>
            <w:tcW w:w="4536" w:type="dxa"/>
            <w:tcMar>
              <w:top w:w="80" w:type="dxa"/>
              <w:left w:w="100" w:type="dxa"/>
              <w:bottom w:w="80" w:type="dxa"/>
              <w:right w:w="100" w:type="dxa"/>
            </w:tcMar>
            <w:vAlign w:val="center"/>
          </w:tcPr>
          <w:p w14:paraId="6AD6E337" w14:textId="77777777" w:rsidR="00284D74" w:rsidRDefault="00284D74">
            <w:r>
              <w:t>Conversation context</w:t>
            </w:r>
          </w:p>
        </w:tc>
      </w:tr>
      <w:tr w:rsidR="00284D74" w14:paraId="367A6334" w14:textId="77777777">
        <w:trPr>
          <w:jc w:val="center"/>
        </w:trPr>
        <w:tc>
          <w:tcPr>
            <w:tcW w:w="3096" w:type="dxa"/>
            <w:tcMar>
              <w:top w:w="80" w:type="dxa"/>
              <w:left w:w="100" w:type="dxa"/>
              <w:bottom w:w="80" w:type="dxa"/>
              <w:right w:w="100" w:type="dxa"/>
            </w:tcMar>
            <w:vAlign w:val="center"/>
          </w:tcPr>
          <w:p w14:paraId="799A33EE" w14:textId="77777777" w:rsidR="00284D74" w:rsidRDefault="00284D74">
            <w:r>
              <w:t>actor_user_id</w:t>
            </w:r>
          </w:p>
        </w:tc>
        <w:tc>
          <w:tcPr>
            <w:tcW w:w="2160" w:type="dxa"/>
            <w:tcMar>
              <w:top w:w="80" w:type="dxa"/>
              <w:left w:w="100" w:type="dxa"/>
              <w:bottom w:w="80" w:type="dxa"/>
              <w:right w:w="100" w:type="dxa"/>
            </w:tcMar>
            <w:vAlign w:val="center"/>
          </w:tcPr>
          <w:p w14:paraId="2BC73197" w14:textId="77777777" w:rsidR="00284D74" w:rsidRDefault="00284D74">
            <w:r>
              <w:t>uuid</w:t>
            </w:r>
          </w:p>
        </w:tc>
        <w:tc>
          <w:tcPr>
            <w:tcW w:w="4536" w:type="dxa"/>
            <w:tcMar>
              <w:top w:w="80" w:type="dxa"/>
              <w:left w:w="100" w:type="dxa"/>
              <w:bottom w:w="80" w:type="dxa"/>
              <w:right w:w="100" w:type="dxa"/>
            </w:tcMar>
            <w:vAlign w:val="center"/>
          </w:tcPr>
          <w:p w14:paraId="13C638B6" w14:textId="77777777" w:rsidR="00284D74" w:rsidRDefault="00284D74">
            <w:r>
              <w:t>Who did the action</w:t>
            </w:r>
          </w:p>
        </w:tc>
      </w:tr>
      <w:tr w:rsidR="00284D74" w14:paraId="25AAC795" w14:textId="77777777">
        <w:trPr>
          <w:jc w:val="center"/>
        </w:trPr>
        <w:tc>
          <w:tcPr>
            <w:tcW w:w="3096" w:type="dxa"/>
            <w:tcMar>
              <w:top w:w="80" w:type="dxa"/>
              <w:left w:w="100" w:type="dxa"/>
              <w:bottom w:w="80" w:type="dxa"/>
              <w:right w:w="100" w:type="dxa"/>
            </w:tcMar>
            <w:vAlign w:val="center"/>
          </w:tcPr>
          <w:p w14:paraId="103C8781" w14:textId="77777777" w:rsidR="00284D74" w:rsidRDefault="00284D74">
            <w:r>
              <w:t>target_user_id</w:t>
            </w:r>
          </w:p>
        </w:tc>
        <w:tc>
          <w:tcPr>
            <w:tcW w:w="2160" w:type="dxa"/>
            <w:tcMar>
              <w:top w:w="80" w:type="dxa"/>
              <w:left w:w="100" w:type="dxa"/>
              <w:bottom w:w="80" w:type="dxa"/>
              <w:right w:w="100" w:type="dxa"/>
            </w:tcMar>
            <w:vAlign w:val="center"/>
          </w:tcPr>
          <w:p w14:paraId="7D270985" w14:textId="77777777" w:rsidR="00284D74" w:rsidRDefault="00284D74">
            <w:r>
              <w:t>uuid nullable</w:t>
            </w:r>
          </w:p>
        </w:tc>
        <w:tc>
          <w:tcPr>
            <w:tcW w:w="4536" w:type="dxa"/>
            <w:tcMar>
              <w:top w:w="80" w:type="dxa"/>
              <w:left w:w="100" w:type="dxa"/>
              <w:bottom w:w="80" w:type="dxa"/>
              <w:right w:w="100" w:type="dxa"/>
            </w:tcMar>
            <w:vAlign w:val="center"/>
          </w:tcPr>
          <w:p w14:paraId="5DA53338" w14:textId="77777777" w:rsidR="00284D74" w:rsidRDefault="00284D74">
            <w:r>
              <w:t>Who the action affected</w:t>
            </w:r>
          </w:p>
        </w:tc>
      </w:tr>
      <w:tr w:rsidR="00284D74" w14:paraId="0F901EE1" w14:textId="77777777">
        <w:trPr>
          <w:jc w:val="center"/>
        </w:trPr>
        <w:tc>
          <w:tcPr>
            <w:tcW w:w="3096" w:type="dxa"/>
            <w:tcMar>
              <w:top w:w="80" w:type="dxa"/>
              <w:left w:w="100" w:type="dxa"/>
              <w:bottom w:w="80" w:type="dxa"/>
              <w:right w:w="100" w:type="dxa"/>
            </w:tcMar>
            <w:vAlign w:val="center"/>
          </w:tcPr>
          <w:p w14:paraId="23B7699C" w14:textId="77777777" w:rsidR="00284D74" w:rsidRDefault="00284D74">
            <w:r>
              <w:t>event_type</w:t>
            </w:r>
          </w:p>
        </w:tc>
        <w:tc>
          <w:tcPr>
            <w:tcW w:w="2160" w:type="dxa"/>
            <w:tcMar>
              <w:top w:w="80" w:type="dxa"/>
              <w:left w:w="100" w:type="dxa"/>
              <w:bottom w:w="80" w:type="dxa"/>
              <w:right w:w="100" w:type="dxa"/>
            </w:tcMar>
            <w:vAlign w:val="center"/>
          </w:tcPr>
          <w:p w14:paraId="4E5B4E47" w14:textId="77777777" w:rsidR="00284D74" w:rsidRDefault="00284D74">
            <w:r>
              <w:t>enum</w:t>
            </w:r>
          </w:p>
        </w:tc>
        <w:tc>
          <w:tcPr>
            <w:tcW w:w="4536" w:type="dxa"/>
            <w:tcMar>
              <w:top w:w="80" w:type="dxa"/>
              <w:left w:w="100" w:type="dxa"/>
              <w:bottom w:w="80" w:type="dxa"/>
              <w:right w:w="100" w:type="dxa"/>
            </w:tcMar>
            <w:vAlign w:val="center"/>
          </w:tcPr>
          <w:p w14:paraId="1FD6D402" w14:textId="77777777" w:rsidR="00284D74" w:rsidRDefault="00284D74">
            <w:r>
              <w:t>message_sent, conversation_started, reply_delay_band, tone_shift, withdrawal_start, withdrawal_end, escalation_start, escalation_end, apology, repair_attempt, reassurance_request, reconnection</w:t>
            </w:r>
          </w:p>
        </w:tc>
      </w:tr>
      <w:tr w:rsidR="00284D74" w14:paraId="7EC42883" w14:textId="77777777">
        <w:trPr>
          <w:jc w:val="center"/>
        </w:trPr>
        <w:tc>
          <w:tcPr>
            <w:tcW w:w="3096" w:type="dxa"/>
            <w:tcMar>
              <w:top w:w="80" w:type="dxa"/>
              <w:left w:w="100" w:type="dxa"/>
              <w:bottom w:w="80" w:type="dxa"/>
              <w:right w:w="100" w:type="dxa"/>
            </w:tcMar>
            <w:vAlign w:val="center"/>
          </w:tcPr>
          <w:p w14:paraId="26FD6286" w14:textId="77777777" w:rsidR="00284D74" w:rsidRDefault="00284D74">
            <w:r>
              <w:t>event_at</w:t>
            </w:r>
          </w:p>
        </w:tc>
        <w:tc>
          <w:tcPr>
            <w:tcW w:w="2160" w:type="dxa"/>
            <w:tcMar>
              <w:top w:w="80" w:type="dxa"/>
              <w:left w:w="100" w:type="dxa"/>
              <w:bottom w:w="80" w:type="dxa"/>
              <w:right w:w="100" w:type="dxa"/>
            </w:tcMar>
            <w:vAlign w:val="center"/>
          </w:tcPr>
          <w:p w14:paraId="61B97EC7" w14:textId="77777777" w:rsidR="00284D74" w:rsidRDefault="00284D74">
            <w:r>
              <w:t>timestamptz</w:t>
            </w:r>
          </w:p>
        </w:tc>
        <w:tc>
          <w:tcPr>
            <w:tcW w:w="4536" w:type="dxa"/>
            <w:tcMar>
              <w:top w:w="80" w:type="dxa"/>
              <w:left w:w="100" w:type="dxa"/>
              <w:bottom w:w="80" w:type="dxa"/>
              <w:right w:w="100" w:type="dxa"/>
            </w:tcMar>
            <w:vAlign w:val="center"/>
          </w:tcPr>
          <w:p w14:paraId="244178CD" w14:textId="77777777" w:rsidR="00284D74" w:rsidRDefault="00284D74">
            <w:r>
              <w:t>When it happened</w:t>
            </w:r>
          </w:p>
        </w:tc>
      </w:tr>
      <w:tr w:rsidR="00284D74" w14:paraId="3AF9AD16" w14:textId="77777777">
        <w:trPr>
          <w:jc w:val="center"/>
        </w:trPr>
        <w:tc>
          <w:tcPr>
            <w:tcW w:w="3096" w:type="dxa"/>
            <w:tcMar>
              <w:top w:w="80" w:type="dxa"/>
              <w:left w:w="100" w:type="dxa"/>
              <w:bottom w:w="80" w:type="dxa"/>
              <w:right w:w="100" w:type="dxa"/>
            </w:tcMar>
            <w:vAlign w:val="center"/>
          </w:tcPr>
          <w:p w14:paraId="465313D7" w14:textId="77777777" w:rsidR="00284D74" w:rsidRDefault="00284D74">
            <w:r>
              <w:t>sequence_index</w:t>
            </w:r>
          </w:p>
        </w:tc>
        <w:tc>
          <w:tcPr>
            <w:tcW w:w="2160" w:type="dxa"/>
            <w:tcMar>
              <w:top w:w="80" w:type="dxa"/>
              <w:left w:w="100" w:type="dxa"/>
              <w:bottom w:w="80" w:type="dxa"/>
              <w:right w:w="100" w:type="dxa"/>
            </w:tcMar>
            <w:vAlign w:val="center"/>
          </w:tcPr>
          <w:p w14:paraId="7C2CE875" w14:textId="77777777" w:rsidR="00284D74" w:rsidRDefault="00284D74">
            <w:r>
              <w:t>bigint</w:t>
            </w:r>
          </w:p>
        </w:tc>
        <w:tc>
          <w:tcPr>
            <w:tcW w:w="4536" w:type="dxa"/>
            <w:tcMar>
              <w:top w:w="80" w:type="dxa"/>
              <w:left w:w="100" w:type="dxa"/>
              <w:bottom w:w="80" w:type="dxa"/>
              <w:right w:w="100" w:type="dxa"/>
            </w:tcMar>
            <w:vAlign w:val="center"/>
          </w:tcPr>
          <w:p w14:paraId="61DECA09" w14:textId="77777777" w:rsidR="00284D74" w:rsidRDefault="00284D74">
            <w:r>
              <w:t>Ordering within conversation stream</w:t>
            </w:r>
          </w:p>
        </w:tc>
      </w:tr>
      <w:tr w:rsidR="00284D74" w14:paraId="4BA284A3" w14:textId="77777777">
        <w:trPr>
          <w:jc w:val="center"/>
        </w:trPr>
        <w:tc>
          <w:tcPr>
            <w:tcW w:w="3096" w:type="dxa"/>
            <w:tcMar>
              <w:top w:w="80" w:type="dxa"/>
              <w:left w:w="100" w:type="dxa"/>
              <w:bottom w:w="80" w:type="dxa"/>
              <w:right w:w="100" w:type="dxa"/>
            </w:tcMar>
            <w:vAlign w:val="center"/>
          </w:tcPr>
          <w:p w14:paraId="1771FB76" w14:textId="77777777" w:rsidR="00284D74" w:rsidRDefault="00284D74">
            <w:r>
              <w:t>payload</w:t>
            </w:r>
          </w:p>
        </w:tc>
        <w:tc>
          <w:tcPr>
            <w:tcW w:w="2160" w:type="dxa"/>
            <w:tcMar>
              <w:top w:w="80" w:type="dxa"/>
              <w:left w:w="100" w:type="dxa"/>
              <w:bottom w:w="80" w:type="dxa"/>
              <w:right w:w="100" w:type="dxa"/>
            </w:tcMar>
            <w:vAlign w:val="center"/>
          </w:tcPr>
          <w:p w14:paraId="0AC8A8E0" w14:textId="77777777" w:rsidR="00284D74" w:rsidRDefault="00284D74">
            <w:r>
              <w:t>jsonb</w:t>
            </w:r>
          </w:p>
        </w:tc>
        <w:tc>
          <w:tcPr>
            <w:tcW w:w="4536" w:type="dxa"/>
            <w:tcMar>
              <w:top w:w="80" w:type="dxa"/>
              <w:left w:w="100" w:type="dxa"/>
              <w:bottom w:w="80" w:type="dxa"/>
              <w:right w:w="100" w:type="dxa"/>
            </w:tcMar>
            <w:vAlign w:val="center"/>
          </w:tcPr>
          <w:p w14:paraId="4F034608" w14:textId="77777777" w:rsidR="00284D74" w:rsidRDefault="00284D74">
            <w:r>
              <w:t>Event-specific details</w:t>
            </w:r>
          </w:p>
        </w:tc>
      </w:tr>
      <w:tr w:rsidR="00284D74" w14:paraId="49AC6A57" w14:textId="77777777">
        <w:trPr>
          <w:jc w:val="center"/>
        </w:trPr>
        <w:tc>
          <w:tcPr>
            <w:tcW w:w="3096" w:type="dxa"/>
            <w:tcMar>
              <w:top w:w="80" w:type="dxa"/>
              <w:left w:w="100" w:type="dxa"/>
              <w:bottom w:w="80" w:type="dxa"/>
              <w:right w:w="100" w:type="dxa"/>
            </w:tcMar>
            <w:vAlign w:val="center"/>
          </w:tcPr>
          <w:p w14:paraId="34C731FD" w14:textId="77777777" w:rsidR="00284D74" w:rsidRDefault="00284D74">
            <w:r>
              <w:t>derived_metrics</w:t>
            </w:r>
          </w:p>
        </w:tc>
        <w:tc>
          <w:tcPr>
            <w:tcW w:w="2160" w:type="dxa"/>
            <w:tcMar>
              <w:top w:w="80" w:type="dxa"/>
              <w:left w:w="100" w:type="dxa"/>
              <w:bottom w:w="80" w:type="dxa"/>
              <w:right w:w="100" w:type="dxa"/>
            </w:tcMar>
            <w:vAlign w:val="center"/>
          </w:tcPr>
          <w:p w14:paraId="58D58968" w14:textId="77777777" w:rsidR="00284D74" w:rsidRDefault="00284D74">
            <w:r>
              <w:t>jsonb</w:t>
            </w:r>
          </w:p>
        </w:tc>
        <w:tc>
          <w:tcPr>
            <w:tcW w:w="4536" w:type="dxa"/>
            <w:tcMar>
              <w:top w:w="80" w:type="dxa"/>
              <w:left w:w="100" w:type="dxa"/>
              <w:bottom w:w="80" w:type="dxa"/>
              <w:right w:w="100" w:type="dxa"/>
            </w:tcMar>
            <w:vAlign w:val="center"/>
          </w:tcPr>
          <w:p w14:paraId="13053419" w14:textId="77777777" w:rsidR="00284D74" w:rsidRDefault="00284D74">
            <w:r>
              <w:t>Latency, sentiment delta, interruption flags, etc.</w:t>
            </w:r>
          </w:p>
        </w:tc>
      </w:tr>
      <w:tr w:rsidR="00284D74" w14:paraId="741B7BBB" w14:textId="77777777">
        <w:trPr>
          <w:jc w:val="center"/>
        </w:trPr>
        <w:tc>
          <w:tcPr>
            <w:tcW w:w="3096" w:type="dxa"/>
            <w:tcMar>
              <w:top w:w="80" w:type="dxa"/>
              <w:left w:w="100" w:type="dxa"/>
              <w:bottom w:w="80" w:type="dxa"/>
              <w:right w:w="100" w:type="dxa"/>
            </w:tcMar>
            <w:vAlign w:val="center"/>
          </w:tcPr>
          <w:p w14:paraId="76785B7A" w14:textId="77777777" w:rsidR="00284D74" w:rsidRDefault="00284D74">
            <w:r>
              <w:t>source</w:t>
            </w:r>
          </w:p>
        </w:tc>
        <w:tc>
          <w:tcPr>
            <w:tcW w:w="2160" w:type="dxa"/>
            <w:tcMar>
              <w:top w:w="80" w:type="dxa"/>
              <w:left w:w="100" w:type="dxa"/>
              <w:bottom w:w="80" w:type="dxa"/>
              <w:right w:w="100" w:type="dxa"/>
            </w:tcMar>
            <w:vAlign w:val="center"/>
          </w:tcPr>
          <w:p w14:paraId="025A494A" w14:textId="77777777" w:rsidR="00284D74" w:rsidRDefault="00284D74">
            <w:r>
              <w:t>enum</w:t>
            </w:r>
          </w:p>
        </w:tc>
        <w:tc>
          <w:tcPr>
            <w:tcW w:w="4536" w:type="dxa"/>
            <w:tcMar>
              <w:top w:w="80" w:type="dxa"/>
              <w:left w:w="100" w:type="dxa"/>
              <w:bottom w:w="80" w:type="dxa"/>
              <w:right w:w="100" w:type="dxa"/>
            </w:tcMar>
            <w:vAlign w:val="center"/>
          </w:tcPr>
          <w:p w14:paraId="5CBA59FF" w14:textId="77777777" w:rsidR="00284D74" w:rsidRDefault="00284D74">
            <w:r>
              <w:t>system_observed, ai_classified, user_reported</w:t>
            </w:r>
          </w:p>
        </w:tc>
      </w:tr>
      <w:tr w:rsidR="00284D74" w14:paraId="4E711BEC" w14:textId="77777777">
        <w:trPr>
          <w:jc w:val="center"/>
        </w:trPr>
        <w:tc>
          <w:tcPr>
            <w:tcW w:w="3096" w:type="dxa"/>
            <w:tcMar>
              <w:top w:w="80" w:type="dxa"/>
              <w:left w:w="100" w:type="dxa"/>
              <w:bottom w:w="80" w:type="dxa"/>
              <w:right w:w="100" w:type="dxa"/>
            </w:tcMar>
            <w:vAlign w:val="center"/>
          </w:tcPr>
          <w:p w14:paraId="5D669B95" w14:textId="77777777" w:rsidR="00284D74" w:rsidRDefault="00284D74">
            <w:r>
              <w:t>created_at</w:t>
            </w:r>
          </w:p>
        </w:tc>
        <w:tc>
          <w:tcPr>
            <w:tcW w:w="2160" w:type="dxa"/>
            <w:tcMar>
              <w:top w:w="80" w:type="dxa"/>
              <w:left w:w="100" w:type="dxa"/>
              <w:bottom w:w="80" w:type="dxa"/>
              <w:right w:w="100" w:type="dxa"/>
            </w:tcMar>
            <w:vAlign w:val="center"/>
          </w:tcPr>
          <w:p w14:paraId="446B9DA3" w14:textId="77777777" w:rsidR="00284D74" w:rsidRDefault="00284D74">
            <w:r>
              <w:t>timestamptz</w:t>
            </w:r>
          </w:p>
        </w:tc>
        <w:tc>
          <w:tcPr>
            <w:tcW w:w="4536" w:type="dxa"/>
            <w:tcMar>
              <w:top w:w="80" w:type="dxa"/>
              <w:left w:w="100" w:type="dxa"/>
              <w:bottom w:w="80" w:type="dxa"/>
              <w:right w:w="100" w:type="dxa"/>
            </w:tcMar>
            <w:vAlign w:val="center"/>
          </w:tcPr>
          <w:p w14:paraId="6F8B4F60" w14:textId="77777777" w:rsidR="00284D74" w:rsidRDefault="00284D74">
            <w:r>
              <w:t>Audit</w:t>
            </w:r>
          </w:p>
        </w:tc>
      </w:tr>
    </w:tbl>
    <w:p w14:paraId="644904EC" w14:textId="77777777" w:rsidR="00284D74" w:rsidRDefault="00284D74">
      <w:pPr>
        <w:pStyle w:val="SubsectionStyle"/>
        <w:spacing w:before="120" w:after="60" w:line="269" w:lineRule="auto"/>
      </w:pPr>
      <w:r>
        <w:t>perception_check</w:t>
      </w:r>
    </w:p>
    <w:tbl>
      <w:tblPr>
        <w:tblStyle w:val="TableGrid"/>
        <w:tblW w:w="0" w:type="auto"/>
        <w:jc w:val="center"/>
        <w:tblLook w:val="04A0" w:firstRow="1" w:lastRow="0" w:firstColumn="1" w:lastColumn="0" w:noHBand="0" w:noVBand="1"/>
      </w:tblPr>
      <w:tblGrid>
        <w:gridCol w:w="3096"/>
        <w:gridCol w:w="2160"/>
        <w:gridCol w:w="4536"/>
      </w:tblGrid>
      <w:tr w:rsidR="00284D74" w14:paraId="33A54F98" w14:textId="77777777">
        <w:trPr>
          <w:jc w:val="center"/>
        </w:trPr>
        <w:tc>
          <w:tcPr>
            <w:tcW w:w="3096" w:type="dxa"/>
            <w:shd w:val="clear" w:color="auto" w:fill="EDF3FA"/>
            <w:tcMar>
              <w:top w:w="80" w:type="dxa"/>
              <w:left w:w="100" w:type="dxa"/>
              <w:bottom w:w="80" w:type="dxa"/>
              <w:right w:w="100" w:type="dxa"/>
            </w:tcMar>
            <w:vAlign w:val="center"/>
          </w:tcPr>
          <w:p w14:paraId="604EC9EB" w14:textId="77777777" w:rsidR="00284D74" w:rsidRDefault="00284D74">
            <w:r>
              <w:t>Field</w:t>
            </w:r>
          </w:p>
        </w:tc>
        <w:tc>
          <w:tcPr>
            <w:tcW w:w="2160" w:type="dxa"/>
            <w:shd w:val="clear" w:color="auto" w:fill="EDF3FA"/>
            <w:tcMar>
              <w:top w:w="80" w:type="dxa"/>
              <w:left w:w="100" w:type="dxa"/>
              <w:bottom w:w="80" w:type="dxa"/>
              <w:right w:w="100" w:type="dxa"/>
            </w:tcMar>
            <w:vAlign w:val="center"/>
          </w:tcPr>
          <w:p w14:paraId="49A523B2" w14:textId="77777777" w:rsidR="00284D74" w:rsidRDefault="00284D74">
            <w:r>
              <w:t>Type</w:t>
            </w:r>
          </w:p>
        </w:tc>
        <w:tc>
          <w:tcPr>
            <w:tcW w:w="4536" w:type="dxa"/>
            <w:shd w:val="clear" w:color="auto" w:fill="EDF3FA"/>
            <w:tcMar>
              <w:top w:w="80" w:type="dxa"/>
              <w:left w:w="100" w:type="dxa"/>
              <w:bottom w:w="80" w:type="dxa"/>
              <w:right w:w="100" w:type="dxa"/>
            </w:tcMar>
            <w:vAlign w:val="center"/>
          </w:tcPr>
          <w:p w14:paraId="5F575002" w14:textId="77777777" w:rsidR="00284D74" w:rsidRDefault="00284D74">
            <w:r>
              <w:t>Meaning</w:t>
            </w:r>
          </w:p>
        </w:tc>
      </w:tr>
      <w:tr w:rsidR="00284D74" w14:paraId="1BA32F53" w14:textId="77777777">
        <w:trPr>
          <w:jc w:val="center"/>
        </w:trPr>
        <w:tc>
          <w:tcPr>
            <w:tcW w:w="3096" w:type="dxa"/>
            <w:tcMar>
              <w:top w:w="80" w:type="dxa"/>
              <w:left w:w="100" w:type="dxa"/>
              <w:bottom w:w="80" w:type="dxa"/>
              <w:right w:w="100" w:type="dxa"/>
            </w:tcMar>
            <w:vAlign w:val="center"/>
          </w:tcPr>
          <w:p w14:paraId="67EB3F27" w14:textId="77777777" w:rsidR="00284D74" w:rsidRDefault="00284D74">
            <w:r>
              <w:t>id</w:t>
            </w:r>
          </w:p>
        </w:tc>
        <w:tc>
          <w:tcPr>
            <w:tcW w:w="2160" w:type="dxa"/>
            <w:tcMar>
              <w:top w:w="80" w:type="dxa"/>
              <w:left w:w="100" w:type="dxa"/>
              <w:bottom w:w="80" w:type="dxa"/>
              <w:right w:w="100" w:type="dxa"/>
            </w:tcMar>
            <w:vAlign w:val="center"/>
          </w:tcPr>
          <w:p w14:paraId="46E29934" w14:textId="77777777" w:rsidR="00284D74" w:rsidRDefault="00284D74">
            <w:r>
              <w:t>uuid</w:t>
            </w:r>
          </w:p>
        </w:tc>
        <w:tc>
          <w:tcPr>
            <w:tcW w:w="4536" w:type="dxa"/>
            <w:tcMar>
              <w:top w:w="80" w:type="dxa"/>
              <w:left w:w="100" w:type="dxa"/>
              <w:bottom w:w="80" w:type="dxa"/>
              <w:right w:w="100" w:type="dxa"/>
            </w:tcMar>
            <w:vAlign w:val="center"/>
          </w:tcPr>
          <w:p w14:paraId="7E1C3827" w14:textId="77777777" w:rsidR="00284D74" w:rsidRDefault="00284D74">
            <w:r>
              <w:t>Primary key</w:t>
            </w:r>
          </w:p>
        </w:tc>
      </w:tr>
      <w:tr w:rsidR="00284D74" w14:paraId="22E58E5F" w14:textId="77777777">
        <w:trPr>
          <w:jc w:val="center"/>
        </w:trPr>
        <w:tc>
          <w:tcPr>
            <w:tcW w:w="3096" w:type="dxa"/>
            <w:tcMar>
              <w:top w:w="80" w:type="dxa"/>
              <w:left w:w="100" w:type="dxa"/>
              <w:bottom w:w="80" w:type="dxa"/>
              <w:right w:w="100" w:type="dxa"/>
            </w:tcMar>
            <w:vAlign w:val="center"/>
          </w:tcPr>
          <w:p w14:paraId="5E5B4011" w14:textId="77777777" w:rsidR="00284D74" w:rsidRDefault="00284D74">
            <w:r>
              <w:t>user_id</w:t>
            </w:r>
          </w:p>
        </w:tc>
        <w:tc>
          <w:tcPr>
            <w:tcW w:w="2160" w:type="dxa"/>
            <w:tcMar>
              <w:top w:w="80" w:type="dxa"/>
              <w:left w:w="100" w:type="dxa"/>
              <w:bottom w:w="80" w:type="dxa"/>
              <w:right w:w="100" w:type="dxa"/>
            </w:tcMar>
            <w:vAlign w:val="center"/>
          </w:tcPr>
          <w:p w14:paraId="6DB5BFDD" w14:textId="77777777" w:rsidR="00284D74" w:rsidRDefault="00284D74">
            <w:r>
              <w:t>uuid</w:t>
            </w:r>
          </w:p>
        </w:tc>
        <w:tc>
          <w:tcPr>
            <w:tcW w:w="4536" w:type="dxa"/>
            <w:tcMar>
              <w:top w:w="80" w:type="dxa"/>
              <w:left w:w="100" w:type="dxa"/>
              <w:bottom w:w="80" w:type="dxa"/>
              <w:right w:w="100" w:type="dxa"/>
            </w:tcMar>
            <w:vAlign w:val="center"/>
          </w:tcPr>
          <w:p w14:paraId="708E6C81" w14:textId="77777777" w:rsidR="00284D74" w:rsidRDefault="00284D74">
            <w:r>
              <w:t>Reporter</w:t>
            </w:r>
          </w:p>
        </w:tc>
      </w:tr>
      <w:tr w:rsidR="00284D74" w14:paraId="526B9B7F" w14:textId="77777777">
        <w:trPr>
          <w:jc w:val="center"/>
        </w:trPr>
        <w:tc>
          <w:tcPr>
            <w:tcW w:w="3096" w:type="dxa"/>
            <w:tcMar>
              <w:top w:w="80" w:type="dxa"/>
              <w:left w:w="100" w:type="dxa"/>
              <w:bottom w:w="80" w:type="dxa"/>
              <w:right w:w="100" w:type="dxa"/>
            </w:tcMar>
            <w:vAlign w:val="center"/>
          </w:tcPr>
          <w:p w14:paraId="5B938F94" w14:textId="77777777" w:rsidR="00284D74" w:rsidRDefault="00284D74">
            <w:r>
              <w:t>context_ref_id</w:t>
            </w:r>
          </w:p>
        </w:tc>
        <w:tc>
          <w:tcPr>
            <w:tcW w:w="2160" w:type="dxa"/>
            <w:tcMar>
              <w:top w:w="80" w:type="dxa"/>
              <w:left w:w="100" w:type="dxa"/>
              <w:bottom w:w="80" w:type="dxa"/>
              <w:right w:w="100" w:type="dxa"/>
            </w:tcMar>
            <w:vAlign w:val="center"/>
          </w:tcPr>
          <w:p w14:paraId="46F7FC07" w14:textId="77777777" w:rsidR="00284D74" w:rsidRDefault="00284D74">
            <w:r>
              <w:t>uuid</w:t>
            </w:r>
          </w:p>
        </w:tc>
        <w:tc>
          <w:tcPr>
            <w:tcW w:w="4536" w:type="dxa"/>
            <w:tcMar>
              <w:top w:w="80" w:type="dxa"/>
              <w:left w:w="100" w:type="dxa"/>
              <w:bottom w:w="80" w:type="dxa"/>
              <w:right w:w="100" w:type="dxa"/>
            </w:tcMar>
            <w:vAlign w:val="center"/>
          </w:tcPr>
          <w:p w14:paraId="328C7B86" w14:textId="77777777" w:rsidR="00284D74" w:rsidRDefault="00284D74">
            <w:r>
              <w:t>Conversation or conflict episode</w:t>
            </w:r>
          </w:p>
        </w:tc>
      </w:tr>
      <w:tr w:rsidR="00284D74" w14:paraId="6EB9B464" w14:textId="77777777">
        <w:trPr>
          <w:jc w:val="center"/>
        </w:trPr>
        <w:tc>
          <w:tcPr>
            <w:tcW w:w="3096" w:type="dxa"/>
            <w:tcMar>
              <w:top w:w="80" w:type="dxa"/>
              <w:left w:w="100" w:type="dxa"/>
              <w:bottom w:w="80" w:type="dxa"/>
              <w:right w:w="100" w:type="dxa"/>
            </w:tcMar>
            <w:vAlign w:val="center"/>
          </w:tcPr>
          <w:p w14:paraId="05392C7C" w14:textId="77777777" w:rsidR="00284D74" w:rsidRDefault="00284D74">
            <w:r>
              <w:t>context_type</w:t>
            </w:r>
          </w:p>
        </w:tc>
        <w:tc>
          <w:tcPr>
            <w:tcW w:w="2160" w:type="dxa"/>
            <w:tcMar>
              <w:top w:w="80" w:type="dxa"/>
              <w:left w:w="100" w:type="dxa"/>
              <w:bottom w:w="80" w:type="dxa"/>
              <w:right w:w="100" w:type="dxa"/>
            </w:tcMar>
            <w:vAlign w:val="center"/>
          </w:tcPr>
          <w:p w14:paraId="7D6C4040" w14:textId="77777777" w:rsidR="00284D74" w:rsidRDefault="00284D74">
            <w:r>
              <w:t>enum</w:t>
            </w:r>
          </w:p>
        </w:tc>
        <w:tc>
          <w:tcPr>
            <w:tcW w:w="4536" w:type="dxa"/>
            <w:tcMar>
              <w:top w:w="80" w:type="dxa"/>
              <w:left w:w="100" w:type="dxa"/>
              <w:bottom w:w="80" w:type="dxa"/>
              <w:right w:w="100" w:type="dxa"/>
            </w:tcMar>
            <w:vAlign w:val="center"/>
          </w:tcPr>
          <w:p w14:paraId="3CE9C1B9" w14:textId="77777777" w:rsidR="00284D74" w:rsidRDefault="00284D74">
            <w:r>
              <w:t>conversation_segment, conflict_episode, silence_period, date_event</w:t>
            </w:r>
          </w:p>
        </w:tc>
      </w:tr>
      <w:tr w:rsidR="00284D74" w14:paraId="63B2A80B" w14:textId="77777777">
        <w:trPr>
          <w:jc w:val="center"/>
        </w:trPr>
        <w:tc>
          <w:tcPr>
            <w:tcW w:w="3096" w:type="dxa"/>
            <w:tcMar>
              <w:top w:w="80" w:type="dxa"/>
              <w:left w:w="100" w:type="dxa"/>
              <w:bottom w:w="80" w:type="dxa"/>
              <w:right w:w="100" w:type="dxa"/>
            </w:tcMar>
            <w:vAlign w:val="center"/>
          </w:tcPr>
          <w:p w14:paraId="654A4687" w14:textId="77777777" w:rsidR="00284D74" w:rsidRDefault="00284D74">
            <w:r>
              <w:t>submitted_at</w:t>
            </w:r>
          </w:p>
        </w:tc>
        <w:tc>
          <w:tcPr>
            <w:tcW w:w="2160" w:type="dxa"/>
            <w:tcMar>
              <w:top w:w="80" w:type="dxa"/>
              <w:left w:w="100" w:type="dxa"/>
              <w:bottom w:w="80" w:type="dxa"/>
              <w:right w:w="100" w:type="dxa"/>
            </w:tcMar>
            <w:vAlign w:val="center"/>
          </w:tcPr>
          <w:p w14:paraId="6D809FF4" w14:textId="77777777" w:rsidR="00284D74" w:rsidRDefault="00284D74">
            <w:r>
              <w:t>timestamptz</w:t>
            </w:r>
          </w:p>
        </w:tc>
        <w:tc>
          <w:tcPr>
            <w:tcW w:w="4536" w:type="dxa"/>
            <w:tcMar>
              <w:top w:w="80" w:type="dxa"/>
              <w:left w:w="100" w:type="dxa"/>
              <w:bottom w:w="80" w:type="dxa"/>
              <w:right w:w="100" w:type="dxa"/>
            </w:tcMar>
            <w:vAlign w:val="center"/>
          </w:tcPr>
          <w:p w14:paraId="7A853797" w14:textId="77777777" w:rsidR="00284D74" w:rsidRDefault="00284D74">
            <w:r>
              <w:t>When submitted</w:t>
            </w:r>
          </w:p>
        </w:tc>
      </w:tr>
      <w:tr w:rsidR="00284D74" w14:paraId="7B22AB2F" w14:textId="77777777">
        <w:trPr>
          <w:jc w:val="center"/>
        </w:trPr>
        <w:tc>
          <w:tcPr>
            <w:tcW w:w="3096" w:type="dxa"/>
            <w:tcMar>
              <w:top w:w="80" w:type="dxa"/>
              <w:left w:w="100" w:type="dxa"/>
              <w:bottom w:w="80" w:type="dxa"/>
              <w:right w:w="100" w:type="dxa"/>
            </w:tcMar>
            <w:vAlign w:val="center"/>
          </w:tcPr>
          <w:p w14:paraId="57E5A881" w14:textId="77777777" w:rsidR="00284D74" w:rsidRDefault="00284D74">
            <w:r>
              <w:t>felt_heard_score</w:t>
            </w:r>
          </w:p>
        </w:tc>
        <w:tc>
          <w:tcPr>
            <w:tcW w:w="2160" w:type="dxa"/>
            <w:tcMar>
              <w:top w:w="80" w:type="dxa"/>
              <w:left w:w="100" w:type="dxa"/>
              <w:bottom w:w="80" w:type="dxa"/>
              <w:right w:w="100" w:type="dxa"/>
            </w:tcMar>
            <w:vAlign w:val="center"/>
          </w:tcPr>
          <w:p w14:paraId="207E3608" w14:textId="77777777" w:rsidR="00284D74" w:rsidRDefault="00284D74">
            <w:r>
              <w:t>smallint</w:t>
            </w:r>
          </w:p>
        </w:tc>
        <w:tc>
          <w:tcPr>
            <w:tcW w:w="4536" w:type="dxa"/>
            <w:tcMar>
              <w:top w:w="80" w:type="dxa"/>
              <w:left w:w="100" w:type="dxa"/>
              <w:bottom w:w="80" w:type="dxa"/>
              <w:right w:w="100" w:type="dxa"/>
            </w:tcMar>
            <w:vAlign w:val="center"/>
          </w:tcPr>
          <w:p w14:paraId="24EB8A3A" w14:textId="77777777" w:rsidR="00284D74" w:rsidRDefault="00284D74">
            <w:r>
              <w:t>0 to 10</w:t>
            </w:r>
          </w:p>
        </w:tc>
      </w:tr>
      <w:tr w:rsidR="00284D74" w14:paraId="5AAB2832" w14:textId="77777777">
        <w:trPr>
          <w:jc w:val="center"/>
        </w:trPr>
        <w:tc>
          <w:tcPr>
            <w:tcW w:w="3096" w:type="dxa"/>
            <w:tcMar>
              <w:top w:w="80" w:type="dxa"/>
              <w:left w:w="100" w:type="dxa"/>
              <w:bottom w:w="80" w:type="dxa"/>
              <w:right w:w="100" w:type="dxa"/>
            </w:tcMar>
            <w:vAlign w:val="center"/>
          </w:tcPr>
          <w:p w14:paraId="7C0E1B4A" w14:textId="77777777" w:rsidR="00284D74" w:rsidRDefault="00284D74">
            <w:r>
              <w:t>felt_connected_score</w:t>
            </w:r>
          </w:p>
        </w:tc>
        <w:tc>
          <w:tcPr>
            <w:tcW w:w="2160" w:type="dxa"/>
            <w:tcMar>
              <w:top w:w="80" w:type="dxa"/>
              <w:left w:w="100" w:type="dxa"/>
              <w:bottom w:w="80" w:type="dxa"/>
              <w:right w:w="100" w:type="dxa"/>
            </w:tcMar>
            <w:vAlign w:val="center"/>
          </w:tcPr>
          <w:p w14:paraId="4439D168" w14:textId="77777777" w:rsidR="00284D74" w:rsidRDefault="00284D74">
            <w:r>
              <w:t>smallint</w:t>
            </w:r>
          </w:p>
        </w:tc>
        <w:tc>
          <w:tcPr>
            <w:tcW w:w="4536" w:type="dxa"/>
            <w:tcMar>
              <w:top w:w="80" w:type="dxa"/>
              <w:left w:w="100" w:type="dxa"/>
              <w:bottom w:w="80" w:type="dxa"/>
              <w:right w:w="100" w:type="dxa"/>
            </w:tcMar>
            <w:vAlign w:val="center"/>
          </w:tcPr>
          <w:p w14:paraId="79234F6E" w14:textId="77777777" w:rsidR="00284D74" w:rsidRDefault="00284D74">
            <w:r>
              <w:t>0 to 10</w:t>
            </w:r>
          </w:p>
        </w:tc>
      </w:tr>
      <w:tr w:rsidR="00284D74" w14:paraId="0E7FD8D2" w14:textId="77777777">
        <w:trPr>
          <w:jc w:val="center"/>
        </w:trPr>
        <w:tc>
          <w:tcPr>
            <w:tcW w:w="3096" w:type="dxa"/>
            <w:tcMar>
              <w:top w:w="80" w:type="dxa"/>
              <w:left w:w="100" w:type="dxa"/>
              <w:bottom w:w="80" w:type="dxa"/>
              <w:right w:w="100" w:type="dxa"/>
            </w:tcMar>
            <w:vAlign w:val="center"/>
          </w:tcPr>
          <w:p w14:paraId="7331DC1B" w14:textId="77777777" w:rsidR="00284D74" w:rsidRDefault="00284D74">
            <w:r>
              <w:t>felt_ignored_score</w:t>
            </w:r>
          </w:p>
        </w:tc>
        <w:tc>
          <w:tcPr>
            <w:tcW w:w="2160" w:type="dxa"/>
            <w:tcMar>
              <w:top w:w="80" w:type="dxa"/>
              <w:left w:w="100" w:type="dxa"/>
              <w:bottom w:w="80" w:type="dxa"/>
              <w:right w:w="100" w:type="dxa"/>
            </w:tcMar>
            <w:vAlign w:val="center"/>
          </w:tcPr>
          <w:p w14:paraId="5AD5DEC2" w14:textId="77777777" w:rsidR="00284D74" w:rsidRDefault="00284D74">
            <w:r>
              <w:t>smallint</w:t>
            </w:r>
          </w:p>
        </w:tc>
        <w:tc>
          <w:tcPr>
            <w:tcW w:w="4536" w:type="dxa"/>
            <w:tcMar>
              <w:top w:w="80" w:type="dxa"/>
              <w:left w:w="100" w:type="dxa"/>
              <w:bottom w:w="80" w:type="dxa"/>
              <w:right w:w="100" w:type="dxa"/>
            </w:tcMar>
            <w:vAlign w:val="center"/>
          </w:tcPr>
          <w:p w14:paraId="59CFA87E" w14:textId="77777777" w:rsidR="00284D74" w:rsidRDefault="00284D74">
            <w:r>
              <w:t>0 to 10</w:t>
            </w:r>
          </w:p>
        </w:tc>
      </w:tr>
      <w:tr w:rsidR="00284D74" w14:paraId="2C454260" w14:textId="77777777">
        <w:trPr>
          <w:jc w:val="center"/>
        </w:trPr>
        <w:tc>
          <w:tcPr>
            <w:tcW w:w="3096" w:type="dxa"/>
            <w:tcMar>
              <w:top w:w="80" w:type="dxa"/>
              <w:left w:w="100" w:type="dxa"/>
              <w:bottom w:w="80" w:type="dxa"/>
              <w:right w:w="100" w:type="dxa"/>
            </w:tcMar>
            <w:vAlign w:val="center"/>
          </w:tcPr>
          <w:p w14:paraId="59ADAB1B" w14:textId="77777777" w:rsidR="00284D74" w:rsidRDefault="00284D74">
            <w:r>
              <w:t>felt_misunderstood_score</w:t>
            </w:r>
          </w:p>
        </w:tc>
        <w:tc>
          <w:tcPr>
            <w:tcW w:w="2160" w:type="dxa"/>
            <w:tcMar>
              <w:top w:w="80" w:type="dxa"/>
              <w:left w:w="100" w:type="dxa"/>
              <w:bottom w:w="80" w:type="dxa"/>
              <w:right w:w="100" w:type="dxa"/>
            </w:tcMar>
            <w:vAlign w:val="center"/>
          </w:tcPr>
          <w:p w14:paraId="768A1B33" w14:textId="77777777" w:rsidR="00284D74" w:rsidRDefault="00284D74">
            <w:r>
              <w:t>smallint</w:t>
            </w:r>
          </w:p>
        </w:tc>
        <w:tc>
          <w:tcPr>
            <w:tcW w:w="4536" w:type="dxa"/>
            <w:tcMar>
              <w:top w:w="80" w:type="dxa"/>
              <w:left w:w="100" w:type="dxa"/>
              <w:bottom w:w="80" w:type="dxa"/>
              <w:right w:w="100" w:type="dxa"/>
            </w:tcMar>
            <w:vAlign w:val="center"/>
          </w:tcPr>
          <w:p w14:paraId="2B425F0D" w14:textId="77777777" w:rsidR="00284D74" w:rsidRDefault="00284D74">
            <w:r>
              <w:t>0 to 10</w:t>
            </w:r>
          </w:p>
        </w:tc>
      </w:tr>
      <w:tr w:rsidR="00284D74" w14:paraId="535C0230" w14:textId="77777777">
        <w:trPr>
          <w:jc w:val="center"/>
        </w:trPr>
        <w:tc>
          <w:tcPr>
            <w:tcW w:w="3096" w:type="dxa"/>
            <w:tcMar>
              <w:top w:w="80" w:type="dxa"/>
              <w:left w:w="100" w:type="dxa"/>
              <w:bottom w:w="80" w:type="dxa"/>
              <w:right w:w="100" w:type="dxa"/>
            </w:tcMar>
            <w:vAlign w:val="center"/>
          </w:tcPr>
          <w:p w14:paraId="78102FBE" w14:textId="77777777" w:rsidR="00284D74" w:rsidRDefault="00284D74">
            <w:r>
              <w:t>felt_calm_after_score</w:t>
            </w:r>
          </w:p>
        </w:tc>
        <w:tc>
          <w:tcPr>
            <w:tcW w:w="2160" w:type="dxa"/>
            <w:tcMar>
              <w:top w:w="80" w:type="dxa"/>
              <w:left w:w="100" w:type="dxa"/>
              <w:bottom w:w="80" w:type="dxa"/>
              <w:right w:w="100" w:type="dxa"/>
            </w:tcMar>
            <w:vAlign w:val="center"/>
          </w:tcPr>
          <w:p w14:paraId="2004882F" w14:textId="77777777" w:rsidR="00284D74" w:rsidRDefault="00284D74">
            <w:r>
              <w:t>smallint</w:t>
            </w:r>
          </w:p>
        </w:tc>
        <w:tc>
          <w:tcPr>
            <w:tcW w:w="4536" w:type="dxa"/>
            <w:tcMar>
              <w:top w:w="80" w:type="dxa"/>
              <w:left w:w="100" w:type="dxa"/>
              <w:bottom w:w="80" w:type="dxa"/>
              <w:right w:w="100" w:type="dxa"/>
            </w:tcMar>
            <w:vAlign w:val="center"/>
          </w:tcPr>
          <w:p w14:paraId="68E925CC" w14:textId="77777777" w:rsidR="00284D74" w:rsidRDefault="00284D74">
            <w:r>
              <w:t>0 to 10</w:t>
            </w:r>
          </w:p>
        </w:tc>
      </w:tr>
      <w:tr w:rsidR="00284D74" w14:paraId="625B9479" w14:textId="77777777">
        <w:trPr>
          <w:jc w:val="center"/>
        </w:trPr>
        <w:tc>
          <w:tcPr>
            <w:tcW w:w="3096" w:type="dxa"/>
            <w:tcMar>
              <w:top w:w="80" w:type="dxa"/>
              <w:left w:w="100" w:type="dxa"/>
              <w:bottom w:w="80" w:type="dxa"/>
              <w:right w:w="100" w:type="dxa"/>
            </w:tcMar>
            <w:vAlign w:val="center"/>
          </w:tcPr>
          <w:p w14:paraId="0BCCC7AE" w14:textId="77777777" w:rsidR="00284D74" w:rsidRDefault="00284D74">
            <w:r>
              <w:t>summary_text</w:t>
            </w:r>
          </w:p>
        </w:tc>
        <w:tc>
          <w:tcPr>
            <w:tcW w:w="2160" w:type="dxa"/>
            <w:tcMar>
              <w:top w:w="80" w:type="dxa"/>
              <w:left w:w="100" w:type="dxa"/>
              <w:bottom w:w="80" w:type="dxa"/>
              <w:right w:w="100" w:type="dxa"/>
            </w:tcMar>
            <w:vAlign w:val="center"/>
          </w:tcPr>
          <w:p w14:paraId="4A150253" w14:textId="77777777" w:rsidR="00284D74" w:rsidRDefault="00284D74">
            <w:r>
              <w:t>text nullable</w:t>
            </w:r>
          </w:p>
        </w:tc>
        <w:tc>
          <w:tcPr>
            <w:tcW w:w="4536" w:type="dxa"/>
            <w:tcMar>
              <w:top w:w="80" w:type="dxa"/>
              <w:left w:w="100" w:type="dxa"/>
              <w:bottom w:w="80" w:type="dxa"/>
              <w:right w:w="100" w:type="dxa"/>
            </w:tcMar>
            <w:vAlign w:val="center"/>
          </w:tcPr>
          <w:p w14:paraId="23071920" w14:textId="77777777" w:rsidR="00284D74" w:rsidRDefault="00284D74">
            <w:r>
              <w:t>Optional note</w:t>
            </w:r>
          </w:p>
        </w:tc>
      </w:tr>
      <w:tr w:rsidR="00284D74" w14:paraId="6718A282" w14:textId="77777777">
        <w:trPr>
          <w:jc w:val="center"/>
        </w:trPr>
        <w:tc>
          <w:tcPr>
            <w:tcW w:w="3096" w:type="dxa"/>
            <w:tcMar>
              <w:top w:w="80" w:type="dxa"/>
              <w:left w:w="100" w:type="dxa"/>
              <w:bottom w:w="80" w:type="dxa"/>
              <w:right w:w="100" w:type="dxa"/>
            </w:tcMar>
            <w:vAlign w:val="center"/>
          </w:tcPr>
          <w:p w14:paraId="6E5BDA78" w14:textId="77777777" w:rsidR="00284D74" w:rsidRDefault="00284D74">
            <w:r>
              <w:t>created_at</w:t>
            </w:r>
          </w:p>
        </w:tc>
        <w:tc>
          <w:tcPr>
            <w:tcW w:w="2160" w:type="dxa"/>
            <w:tcMar>
              <w:top w:w="80" w:type="dxa"/>
              <w:left w:w="100" w:type="dxa"/>
              <w:bottom w:w="80" w:type="dxa"/>
              <w:right w:w="100" w:type="dxa"/>
            </w:tcMar>
            <w:vAlign w:val="center"/>
          </w:tcPr>
          <w:p w14:paraId="54D918BE" w14:textId="77777777" w:rsidR="00284D74" w:rsidRDefault="00284D74">
            <w:r>
              <w:t>timestamptz</w:t>
            </w:r>
          </w:p>
        </w:tc>
        <w:tc>
          <w:tcPr>
            <w:tcW w:w="4536" w:type="dxa"/>
            <w:tcMar>
              <w:top w:w="80" w:type="dxa"/>
              <w:left w:w="100" w:type="dxa"/>
              <w:bottom w:w="80" w:type="dxa"/>
              <w:right w:w="100" w:type="dxa"/>
            </w:tcMar>
            <w:vAlign w:val="center"/>
          </w:tcPr>
          <w:p w14:paraId="27970146" w14:textId="77777777" w:rsidR="00284D74" w:rsidRDefault="00284D74">
            <w:r>
              <w:t>Audit</w:t>
            </w:r>
          </w:p>
        </w:tc>
      </w:tr>
    </w:tbl>
    <w:p w14:paraId="371F4B64" w14:textId="77777777" w:rsidR="00284D74" w:rsidRDefault="00284D74">
      <w:pPr>
        <w:pStyle w:val="SubsectionStyle"/>
        <w:spacing w:before="120" w:after="60" w:line="269" w:lineRule="auto"/>
      </w:pPr>
      <w:r>
        <w:t>trigger_activation</w:t>
      </w:r>
    </w:p>
    <w:tbl>
      <w:tblPr>
        <w:tblStyle w:val="TableGrid"/>
        <w:tblW w:w="0" w:type="auto"/>
        <w:jc w:val="center"/>
        <w:tblLook w:val="04A0" w:firstRow="1" w:lastRow="0" w:firstColumn="1" w:lastColumn="0" w:noHBand="0" w:noVBand="1"/>
      </w:tblPr>
      <w:tblGrid>
        <w:gridCol w:w="3096"/>
        <w:gridCol w:w="2160"/>
        <w:gridCol w:w="4536"/>
      </w:tblGrid>
      <w:tr w:rsidR="00284D74" w14:paraId="78D7940E" w14:textId="77777777">
        <w:trPr>
          <w:jc w:val="center"/>
        </w:trPr>
        <w:tc>
          <w:tcPr>
            <w:tcW w:w="3096" w:type="dxa"/>
            <w:shd w:val="clear" w:color="auto" w:fill="EDF3FA"/>
            <w:tcMar>
              <w:top w:w="80" w:type="dxa"/>
              <w:left w:w="100" w:type="dxa"/>
              <w:bottom w:w="80" w:type="dxa"/>
              <w:right w:w="100" w:type="dxa"/>
            </w:tcMar>
            <w:vAlign w:val="center"/>
          </w:tcPr>
          <w:p w14:paraId="469BFFF6" w14:textId="77777777" w:rsidR="00284D74" w:rsidRDefault="00284D74">
            <w:r>
              <w:t>Field</w:t>
            </w:r>
          </w:p>
        </w:tc>
        <w:tc>
          <w:tcPr>
            <w:tcW w:w="2160" w:type="dxa"/>
            <w:shd w:val="clear" w:color="auto" w:fill="EDF3FA"/>
            <w:tcMar>
              <w:top w:w="80" w:type="dxa"/>
              <w:left w:w="100" w:type="dxa"/>
              <w:bottom w:w="80" w:type="dxa"/>
              <w:right w:w="100" w:type="dxa"/>
            </w:tcMar>
            <w:vAlign w:val="center"/>
          </w:tcPr>
          <w:p w14:paraId="69B768E4" w14:textId="77777777" w:rsidR="00284D74" w:rsidRDefault="00284D74">
            <w:r>
              <w:t>Type</w:t>
            </w:r>
          </w:p>
        </w:tc>
        <w:tc>
          <w:tcPr>
            <w:tcW w:w="4536" w:type="dxa"/>
            <w:shd w:val="clear" w:color="auto" w:fill="EDF3FA"/>
            <w:tcMar>
              <w:top w:w="80" w:type="dxa"/>
              <w:left w:w="100" w:type="dxa"/>
              <w:bottom w:w="80" w:type="dxa"/>
              <w:right w:w="100" w:type="dxa"/>
            </w:tcMar>
            <w:vAlign w:val="center"/>
          </w:tcPr>
          <w:p w14:paraId="3C3FDB94" w14:textId="77777777" w:rsidR="00284D74" w:rsidRDefault="00284D74">
            <w:r>
              <w:t>Meaning</w:t>
            </w:r>
          </w:p>
        </w:tc>
      </w:tr>
      <w:tr w:rsidR="00284D74" w14:paraId="4D721132" w14:textId="77777777">
        <w:trPr>
          <w:jc w:val="center"/>
        </w:trPr>
        <w:tc>
          <w:tcPr>
            <w:tcW w:w="3096" w:type="dxa"/>
            <w:tcMar>
              <w:top w:w="80" w:type="dxa"/>
              <w:left w:w="100" w:type="dxa"/>
              <w:bottom w:w="80" w:type="dxa"/>
              <w:right w:w="100" w:type="dxa"/>
            </w:tcMar>
            <w:vAlign w:val="center"/>
          </w:tcPr>
          <w:p w14:paraId="0157CE62" w14:textId="77777777" w:rsidR="00284D74" w:rsidRDefault="00284D74">
            <w:r>
              <w:lastRenderedPageBreak/>
              <w:t>id</w:t>
            </w:r>
          </w:p>
        </w:tc>
        <w:tc>
          <w:tcPr>
            <w:tcW w:w="2160" w:type="dxa"/>
            <w:tcMar>
              <w:top w:w="80" w:type="dxa"/>
              <w:left w:w="100" w:type="dxa"/>
              <w:bottom w:w="80" w:type="dxa"/>
              <w:right w:w="100" w:type="dxa"/>
            </w:tcMar>
            <w:vAlign w:val="center"/>
          </w:tcPr>
          <w:p w14:paraId="20952B4B" w14:textId="77777777" w:rsidR="00284D74" w:rsidRDefault="00284D74">
            <w:r>
              <w:t>uuid</w:t>
            </w:r>
          </w:p>
        </w:tc>
        <w:tc>
          <w:tcPr>
            <w:tcW w:w="4536" w:type="dxa"/>
            <w:tcMar>
              <w:top w:w="80" w:type="dxa"/>
              <w:left w:w="100" w:type="dxa"/>
              <w:bottom w:w="80" w:type="dxa"/>
              <w:right w:w="100" w:type="dxa"/>
            </w:tcMar>
            <w:vAlign w:val="center"/>
          </w:tcPr>
          <w:p w14:paraId="15AA9DBD" w14:textId="77777777" w:rsidR="00284D74" w:rsidRDefault="00284D74">
            <w:r>
              <w:t>Primary key</w:t>
            </w:r>
          </w:p>
        </w:tc>
      </w:tr>
      <w:tr w:rsidR="00284D74" w14:paraId="7B8DACF9" w14:textId="77777777">
        <w:trPr>
          <w:jc w:val="center"/>
        </w:trPr>
        <w:tc>
          <w:tcPr>
            <w:tcW w:w="3096" w:type="dxa"/>
            <w:tcMar>
              <w:top w:w="80" w:type="dxa"/>
              <w:left w:w="100" w:type="dxa"/>
              <w:bottom w:w="80" w:type="dxa"/>
              <w:right w:w="100" w:type="dxa"/>
            </w:tcMar>
            <w:vAlign w:val="center"/>
          </w:tcPr>
          <w:p w14:paraId="2C0A8FD5" w14:textId="77777777" w:rsidR="00284D74" w:rsidRDefault="00284D74">
            <w:r>
              <w:t>user_id</w:t>
            </w:r>
          </w:p>
        </w:tc>
        <w:tc>
          <w:tcPr>
            <w:tcW w:w="2160" w:type="dxa"/>
            <w:tcMar>
              <w:top w:w="80" w:type="dxa"/>
              <w:left w:w="100" w:type="dxa"/>
              <w:bottom w:w="80" w:type="dxa"/>
              <w:right w:w="100" w:type="dxa"/>
            </w:tcMar>
            <w:vAlign w:val="center"/>
          </w:tcPr>
          <w:p w14:paraId="2C3CA650" w14:textId="77777777" w:rsidR="00284D74" w:rsidRDefault="00284D74">
            <w:r>
              <w:t>uuid</w:t>
            </w:r>
          </w:p>
        </w:tc>
        <w:tc>
          <w:tcPr>
            <w:tcW w:w="4536" w:type="dxa"/>
            <w:tcMar>
              <w:top w:w="80" w:type="dxa"/>
              <w:left w:w="100" w:type="dxa"/>
              <w:bottom w:w="80" w:type="dxa"/>
              <w:right w:w="100" w:type="dxa"/>
            </w:tcMar>
            <w:vAlign w:val="center"/>
          </w:tcPr>
          <w:p w14:paraId="2DC50CED" w14:textId="77777777" w:rsidR="00284D74" w:rsidRDefault="00284D74">
            <w:r>
              <w:t>Whose trigger activated</w:t>
            </w:r>
          </w:p>
        </w:tc>
      </w:tr>
      <w:tr w:rsidR="00284D74" w14:paraId="2E6D8AB1" w14:textId="77777777">
        <w:trPr>
          <w:jc w:val="center"/>
        </w:trPr>
        <w:tc>
          <w:tcPr>
            <w:tcW w:w="3096" w:type="dxa"/>
            <w:tcMar>
              <w:top w:w="80" w:type="dxa"/>
              <w:left w:w="100" w:type="dxa"/>
              <w:bottom w:w="80" w:type="dxa"/>
              <w:right w:w="100" w:type="dxa"/>
            </w:tcMar>
            <w:vAlign w:val="center"/>
          </w:tcPr>
          <w:p w14:paraId="0531B43D" w14:textId="77777777" w:rsidR="00284D74" w:rsidRDefault="00284D74">
            <w:r>
              <w:t>relationship_id</w:t>
            </w:r>
          </w:p>
        </w:tc>
        <w:tc>
          <w:tcPr>
            <w:tcW w:w="2160" w:type="dxa"/>
            <w:tcMar>
              <w:top w:w="80" w:type="dxa"/>
              <w:left w:w="100" w:type="dxa"/>
              <w:bottom w:w="80" w:type="dxa"/>
              <w:right w:w="100" w:type="dxa"/>
            </w:tcMar>
            <w:vAlign w:val="center"/>
          </w:tcPr>
          <w:p w14:paraId="5EDC2B4D" w14:textId="77777777" w:rsidR="00284D74" w:rsidRDefault="00284D74">
            <w:r>
              <w:t>uuid nullable</w:t>
            </w:r>
          </w:p>
        </w:tc>
        <w:tc>
          <w:tcPr>
            <w:tcW w:w="4536" w:type="dxa"/>
            <w:tcMar>
              <w:top w:w="80" w:type="dxa"/>
              <w:left w:w="100" w:type="dxa"/>
              <w:bottom w:w="80" w:type="dxa"/>
              <w:right w:w="100" w:type="dxa"/>
            </w:tcMar>
            <w:vAlign w:val="center"/>
          </w:tcPr>
          <w:p w14:paraId="3F760A15" w14:textId="77777777" w:rsidR="00284D74" w:rsidRDefault="00284D74">
            <w:r>
              <w:t>Context</w:t>
            </w:r>
          </w:p>
        </w:tc>
      </w:tr>
      <w:tr w:rsidR="00284D74" w14:paraId="6FCCA97D" w14:textId="77777777">
        <w:trPr>
          <w:jc w:val="center"/>
        </w:trPr>
        <w:tc>
          <w:tcPr>
            <w:tcW w:w="3096" w:type="dxa"/>
            <w:tcMar>
              <w:top w:w="80" w:type="dxa"/>
              <w:left w:w="100" w:type="dxa"/>
              <w:bottom w:w="80" w:type="dxa"/>
              <w:right w:w="100" w:type="dxa"/>
            </w:tcMar>
            <w:vAlign w:val="center"/>
          </w:tcPr>
          <w:p w14:paraId="3B6E7195" w14:textId="77777777" w:rsidR="00284D74" w:rsidRDefault="00284D74">
            <w:r>
              <w:t>trigger_type</w:t>
            </w:r>
          </w:p>
        </w:tc>
        <w:tc>
          <w:tcPr>
            <w:tcW w:w="2160" w:type="dxa"/>
            <w:tcMar>
              <w:top w:w="80" w:type="dxa"/>
              <w:left w:w="100" w:type="dxa"/>
              <w:bottom w:w="80" w:type="dxa"/>
              <w:right w:w="100" w:type="dxa"/>
            </w:tcMar>
            <w:vAlign w:val="center"/>
          </w:tcPr>
          <w:p w14:paraId="17082D55" w14:textId="77777777" w:rsidR="00284D74" w:rsidRDefault="00284D74">
            <w:r>
              <w:t>enum</w:t>
            </w:r>
          </w:p>
        </w:tc>
        <w:tc>
          <w:tcPr>
            <w:tcW w:w="4536" w:type="dxa"/>
            <w:tcMar>
              <w:top w:w="80" w:type="dxa"/>
              <w:left w:w="100" w:type="dxa"/>
              <w:bottom w:w="80" w:type="dxa"/>
              <w:right w:w="100" w:type="dxa"/>
            </w:tcMar>
            <w:vAlign w:val="center"/>
          </w:tcPr>
          <w:p w14:paraId="2FBFE54E" w14:textId="77777777" w:rsidR="00284D74" w:rsidRDefault="00284D74">
            <w:r>
              <w:t>delay, ambiguity, criticism, mixed_signal, pressure, vulnerability, perceived_replacement, unmet_expectation, conflict, withdrawal</w:t>
            </w:r>
          </w:p>
        </w:tc>
      </w:tr>
      <w:tr w:rsidR="00284D74" w14:paraId="3A2E8223" w14:textId="77777777">
        <w:trPr>
          <w:jc w:val="center"/>
        </w:trPr>
        <w:tc>
          <w:tcPr>
            <w:tcW w:w="3096" w:type="dxa"/>
            <w:tcMar>
              <w:top w:w="80" w:type="dxa"/>
              <w:left w:w="100" w:type="dxa"/>
              <w:bottom w:w="80" w:type="dxa"/>
              <w:right w:w="100" w:type="dxa"/>
            </w:tcMar>
            <w:vAlign w:val="center"/>
          </w:tcPr>
          <w:p w14:paraId="198F1D8B" w14:textId="77777777" w:rsidR="00284D74" w:rsidRDefault="00284D74">
            <w:r>
              <w:t>trigger_at</w:t>
            </w:r>
          </w:p>
        </w:tc>
        <w:tc>
          <w:tcPr>
            <w:tcW w:w="2160" w:type="dxa"/>
            <w:tcMar>
              <w:top w:w="80" w:type="dxa"/>
              <w:left w:w="100" w:type="dxa"/>
              <w:bottom w:w="80" w:type="dxa"/>
              <w:right w:w="100" w:type="dxa"/>
            </w:tcMar>
            <w:vAlign w:val="center"/>
          </w:tcPr>
          <w:p w14:paraId="226D1E29" w14:textId="77777777" w:rsidR="00284D74" w:rsidRDefault="00284D74">
            <w:r>
              <w:t>timestamptz</w:t>
            </w:r>
          </w:p>
        </w:tc>
        <w:tc>
          <w:tcPr>
            <w:tcW w:w="4536" w:type="dxa"/>
            <w:tcMar>
              <w:top w:w="80" w:type="dxa"/>
              <w:left w:w="100" w:type="dxa"/>
              <w:bottom w:w="80" w:type="dxa"/>
              <w:right w:w="100" w:type="dxa"/>
            </w:tcMar>
            <w:vAlign w:val="center"/>
          </w:tcPr>
          <w:p w14:paraId="4F2ADB5E" w14:textId="77777777" w:rsidR="00284D74" w:rsidRDefault="00284D74">
            <w:r>
              <w:t>Timestamp</w:t>
            </w:r>
          </w:p>
        </w:tc>
      </w:tr>
      <w:tr w:rsidR="00284D74" w14:paraId="01E51BC0" w14:textId="77777777">
        <w:trPr>
          <w:jc w:val="center"/>
        </w:trPr>
        <w:tc>
          <w:tcPr>
            <w:tcW w:w="3096" w:type="dxa"/>
            <w:tcMar>
              <w:top w:w="80" w:type="dxa"/>
              <w:left w:w="100" w:type="dxa"/>
              <w:bottom w:w="80" w:type="dxa"/>
              <w:right w:w="100" w:type="dxa"/>
            </w:tcMar>
            <w:vAlign w:val="center"/>
          </w:tcPr>
          <w:p w14:paraId="25433C27" w14:textId="77777777" w:rsidR="00284D74" w:rsidRDefault="00284D74">
            <w:r>
              <w:t>context_ref_id</w:t>
            </w:r>
          </w:p>
        </w:tc>
        <w:tc>
          <w:tcPr>
            <w:tcW w:w="2160" w:type="dxa"/>
            <w:tcMar>
              <w:top w:w="80" w:type="dxa"/>
              <w:left w:w="100" w:type="dxa"/>
              <w:bottom w:w="80" w:type="dxa"/>
              <w:right w:w="100" w:type="dxa"/>
            </w:tcMar>
            <w:vAlign w:val="center"/>
          </w:tcPr>
          <w:p w14:paraId="1F6769EE" w14:textId="77777777" w:rsidR="00284D74" w:rsidRDefault="00284D74">
            <w:r>
              <w:t>uuid nullable</w:t>
            </w:r>
          </w:p>
        </w:tc>
        <w:tc>
          <w:tcPr>
            <w:tcW w:w="4536" w:type="dxa"/>
            <w:tcMar>
              <w:top w:w="80" w:type="dxa"/>
              <w:left w:w="100" w:type="dxa"/>
              <w:bottom w:w="80" w:type="dxa"/>
              <w:right w:w="100" w:type="dxa"/>
            </w:tcMar>
            <w:vAlign w:val="center"/>
          </w:tcPr>
          <w:p w14:paraId="5D57870E" w14:textId="77777777" w:rsidR="00284D74" w:rsidRDefault="00284D74">
            <w:r>
              <w:t>Linked episode</w:t>
            </w:r>
          </w:p>
        </w:tc>
      </w:tr>
      <w:tr w:rsidR="00284D74" w14:paraId="0C134559" w14:textId="77777777">
        <w:trPr>
          <w:jc w:val="center"/>
        </w:trPr>
        <w:tc>
          <w:tcPr>
            <w:tcW w:w="3096" w:type="dxa"/>
            <w:tcMar>
              <w:top w:w="80" w:type="dxa"/>
              <w:left w:w="100" w:type="dxa"/>
              <w:bottom w:w="80" w:type="dxa"/>
              <w:right w:w="100" w:type="dxa"/>
            </w:tcMar>
            <w:vAlign w:val="center"/>
          </w:tcPr>
          <w:p w14:paraId="4D664B4C" w14:textId="77777777" w:rsidR="00284D74" w:rsidRDefault="00284D74">
            <w:r>
              <w:t>intensity_score</w:t>
            </w:r>
          </w:p>
        </w:tc>
        <w:tc>
          <w:tcPr>
            <w:tcW w:w="2160" w:type="dxa"/>
            <w:tcMar>
              <w:top w:w="80" w:type="dxa"/>
              <w:left w:w="100" w:type="dxa"/>
              <w:bottom w:w="80" w:type="dxa"/>
              <w:right w:w="100" w:type="dxa"/>
            </w:tcMar>
            <w:vAlign w:val="center"/>
          </w:tcPr>
          <w:p w14:paraId="68638571" w14:textId="77777777" w:rsidR="00284D74" w:rsidRDefault="00284D74">
            <w:r>
              <w:t>smallint</w:t>
            </w:r>
          </w:p>
        </w:tc>
        <w:tc>
          <w:tcPr>
            <w:tcW w:w="4536" w:type="dxa"/>
            <w:tcMar>
              <w:top w:w="80" w:type="dxa"/>
              <w:left w:w="100" w:type="dxa"/>
              <w:bottom w:w="80" w:type="dxa"/>
              <w:right w:w="100" w:type="dxa"/>
            </w:tcMar>
            <w:vAlign w:val="center"/>
          </w:tcPr>
          <w:p w14:paraId="4D0320EF" w14:textId="77777777" w:rsidR="00284D74" w:rsidRDefault="00284D74">
            <w:r>
              <w:t>0 to 10</w:t>
            </w:r>
          </w:p>
        </w:tc>
      </w:tr>
      <w:tr w:rsidR="00284D74" w14:paraId="02C2EE4B" w14:textId="77777777">
        <w:trPr>
          <w:jc w:val="center"/>
        </w:trPr>
        <w:tc>
          <w:tcPr>
            <w:tcW w:w="3096" w:type="dxa"/>
            <w:tcMar>
              <w:top w:w="80" w:type="dxa"/>
              <w:left w:w="100" w:type="dxa"/>
              <w:bottom w:w="80" w:type="dxa"/>
              <w:right w:w="100" w:type="dxa"/>
            </w:tcMar>
            <w:vAlign w:val="center"/>
          </w:tcPr>
          <w:p w14:paraId="5A58169C" w14:textId="77777777" w:rsidR="00284D74" w:rsidRDefault="00284D74">
            <w:r>
              <w:t>perceived_meaning</w:t>
            </w:r>
          </w:p>
        </w:tc>
        <w:tc>
          <w:tcPr>
            <w:tcW w:w="2160" w:type="dxa"/>
            <w:tcMar>
              <w:top w:w="80" w:type="dxa"/>
              <w:left w:w="100" w:type="dxa"/>
              <w:bottom w:w="80" w:type="dxa"/>
              <w:right w:w="100" w:type="dxa"/>
            </w:tcMar>
            <w:vAlign w:val="center"/>
          </w:tcPr>
          <w:p w14:paraId="0068501E" w14:textId="77777777" w:rsidR="00284D74" w:rsidRDefault="00284D74">
            <w:r>
              <w:t>text nullable</w:t>
            </w:r>
          </w:p>
        </w:tc>
        <w:tc>
          <w:tcPr>
            <w:tcW w:w="4536" w:type="dxa"/>
            <w:tcMar>
              <w:top w:w="80" w:type="dxa"/>
              <w:left w:w="100" w:type="dxa"/>
              <w:bottom w:w="80" w:type="dxa"/>
              <w:right w:w="100" w:type="dxa"/>
            </w:tcMar>
            <w:vAlign w:val="center"/>
          </w:tcPr>
          <w:p w14:paraId="3CD64286" w14:textId="77777777" w:rsidR="00284D74" w:rsidRDefault="00284D74">
            <w:r>
              <w:t>What user thought it meant</w:t>
            </w:r>
          </w:p>
        </w:tc>
      </w:tr>
      <w:tr w:rsidR="00284D74" w14:paraId="1330B0F3" w14:textId="77777777">
        <w:trPr>
          <w:jc w:val="center"/>
        </w:trPr>
        <w:tc>
          <w:tcPr>
            <w:tcW w:w="3096" w:type="dxa"/>
            <w:tcMar>
              <w:top w:w="80" w:type="dxa"/>
              <w:left w:w="100" w:type="dxa"/>
              <w:bottom w:w="80" w:type="dxa"/>
              <w:right w:w="100" w:type="dxa"/>
            </w:tcMar>
            <w:vAlign w:val="center"/>
          </w:tcPr>
          <w:p w14:paraId="0B3C6C6C" w14:textId="77777777" w:rsidR="00284D74" w:rsidRDefault="00284D74">
            <w:r>
              <w:t>body_signal_tags</w:t>
            </w:r>
          </w:p>
        </w:tc>
        <w:tc>
          <w:tcPr>
            <w:tcW w:w="2160" w:type="dxa"/>
            <w:tcMar>
              <w:top w:w="80" w:type="dxa"/>
              <w:left w:w="100" w:type="dxa"/>
              <w:bottom w:w="80" w:type="dxa"/>
              <w:right w:w="100" w:type="dxa"/>
            </w:tcMar>
            <w:vAlign w:val="center"/>
          </w:tcPr>
          <w:p w14:paraId="28180F0E" w14:textId="77777777" w:rsidR="00284D74" w:rsidRDefault="00284D74">
            <w:r>
              <w:t>text[]</w:t>
            </w:r>
          </w:p>
        </w:tc>
        <w:tc>
          <w:tcPr>
            <w:tcW w:w="4536" w:type="dxa"/>
            <w:tcMar>
              <w:top w:w="80" w:type="dxa"/>
              <w:left w:w="100" w:type="dxa"/>
              <w:bottom w:w="80" w:type="dxa"/>
              <w:right w:w="100" w:type="dxa"/>
            </w:tcMar>
            <w:vAlign w:val="center"/>
          </w:tcPr>
          <w:p w14:paraId="3E064FD0" w14:textId="77777777" w:rsidR="00284D74" w:rsidRDefault="00284D74">
            <w:r>
              <w:t>heart_race, numbness, stomach_drop, anger_heat, etc.</w:t>
            </w:r>
          </w:p>
        </w:tc>
      </w:tr>
      <w:tr w:rsidR="00284D74" w14:paraId="78826E78" w14:textId="77777777">
        <w:trPr>
          <w:jc w:val="center"/>
        </w:trPr>
        <w:tc>
          <w:tcPr>
            <w:tcW w:w="3096" w:type="dxa"/>
            <w:tcMar>
              <w:top w:w="80" w:type="dxa"/>
              <w:left w:w="100" w:type="dxa"/>
              <w:bottom w:w="80" w:type="dxa"/>
              <w:right w:w="100" w:type="dxa"/>
            </w:tcMar>
            <w:vAlign w:val="center"/>
          </w:tcPr>
          <w:p w14:paraId="4E0115EB" w14:textId="77777777" w:rsidR="00284D74" w:rsidRDefault="00284D74">
            <w:r>
              <w:t>followup_behavior_tags</w:t>
            </w:r>
          </w:p>
        </w:tc>
        <w:tc>
          <w:tcPr>
            <w:tcW w:w="2160" w:type="dxa"/>
            <w:tcMar>
              <w:top w:w="80" w:type="dxa"/>
              <w:left w:w="100" w:type="dxa"/>
              <w:bottom w:w="80" w:type="dxa"/>
              <w:right w:w="100" w:type="dxa"/>
            </w:tcMar>
            <w:vAlign w:val="center"/>
          </w:tcPr>
          <w:p w14:paraId="1AB2C8B1" w14:textId="77777777" w:rsidR="00284D74" w:rsidRDefault="00284D74">
            <w:r>
              <w:t>text[]</w:t>
            </w:r>
          </w:p>
        </w:tc>
        <w:tc>
          <w:tcPr>
            <w:tcW w:w="4536" w:type="dxa"/>
            <w:tcMar>
              <w:top w:w="80" w:type="dxa"/>
              <w:left w:w="100" w:type="dxa"/>
              <w:bottom w:w="80" w:type="dxa"/>
              <w:right w:w="100" w:type="dxa"/>
            </w:tcMar>
            <w:vAlign w:val="center"/>
          </w:tcPr>
          <w:p w14:paraId="57C9EC7D" w14:textId="77777777" w:rsidR="00284D74" w:rsidRDefault="00284D74">
            <w:r>
              <w:t>double_text, detach, shutdown, argue, overexplain, test, disappear</w:t>
            </w:r>
          </w:p>
        </w:tc>
      </w:tr>
      <w:tr w:rsidR="00284D74" w14:paraId="52717DDB" w14:textId="77777777">
        <w:trPr>
          <w:jc w:val="center"/>
        </w:trPr>
        <w:tc>
          <w:tcPr>
            <w:tcW w:w="3096" w:type="dxa"/>
            <w:tcMar>
              <w:top w:w="80" w:type="dxa"/>
              <w:left w:w="100" w:type="dxa"/>
              <w:bottom w:w="80" w:type="dxa"/>
              <w:right w:w="100" w:type="dxa"/>
            </w:tcMar>
            <w:vAlign w:val="center"/>
          </w:tcPr>
          <w:p w14:paraId="3ED4E37C" w14:textId="77777777" w:rsidR="00284D74" w:rsidRDefault="00284D74">
            <w:r>
              <w:t>repair_occurred</w:t>
            </w:r>
          </w:p>
        </w:tc>
        <w:tc>
          <w:tcPr>
            <w:tcW w:w="2160" w:type="dxa"/>
            <w:tcMar>
              <w:top w:w="80" w:type="dxa"/>
              <w:left w:w="100" w:type="dxa"/>
              <w:bottom w:w="80" w:type="dxa"/>
              <w:right w:w="100" w:type="dxa"/>
            </w:tcMar>
            <w:vAlign w:val="center"/>
          </w:tcPr>
          <w:p w14:paraId="0827E97C" w14:textId="77777777" w:rsidR="00284D74" w:rsidRDefault="00284D74">
            <w:r>
              <w:t>boolean</w:t>
            </w:r>
          </w:p>
        </w:tc>
        <w:tc>
          <w:tcPr>
            <w:tcW w:w="4536" w:type="dxa"/>
            <w:tcMar>
              <w:top w:w="80" w:type="dxa"/>
              <w:left w:w="100" w:type="dxa"/>
              <w:bottom w:w="80" w:type="dxa"/>
              <w:right w:w="100" w:type="dxa"/>
            </w:tcMar>
            <w:vAlign w:val="center"/>
          </w:tcPr>
          <w:p w14:paraId="7E3500ED" w14:textId="77777777" w:rsidR="00284D74" w:rsidRDefault="00284D74">
            <w:r>
              <w:t>Whether repair later happened</w:t>
            </w:r>
          </w:p>
        </w:tc>
      </w:tr>
      <w:tr w:rsidR="00284D74" w14:paraId="4CA04308" w14:textId="77777777">
        <w:trPr>
          <w:jc w:val="center"/>
        </w:trPr>
        <w:tc>
          <w:tcPr>
            <w:tcW w:w="3096" w:type="dxa"/>
            <w:tcMar>
              <w:top w:w="80" w:type="dxa"/>
              <w:left w:w="100" w:type="dxa"/>
              <w:bottom w:w="80" w:type="dxa"/>
              <w:right w:w="100" w:type="dxa"/>
            </w:tcMar>
            <w:vAlign w:val="center"/>
          </w:tcPr>
          <w:p w14:paraId="66F61AD7" w14:textId="77777777" w:rsidR="00284D74" w:rsidRDefault="00284D74">
            <w:r>
              <w:t>resolved_at</w:t>
            </w:r>
          </w:p>
        </w:tc>
        <w:tc>
          <w:tcPr>
            <w:tcW w:w="2160" w:type="dxa"/>
            <w:tcMar>
              <w:top w:w="80" w:type="dxa"/>
              <w:left w:w="100" w:type="dxa"/>
              <w:bottom w:w="80" w:type="dxa"/>
              <w:right w:w="100" w:type="dxa"/>
            </w:tcMar>
            <w:vAlign w:val="center"/>
          </w:tcPr>
          <w:p w14:paraId="0A70939C" w14:textId="77777777" w:rsidR="00284D74" w:rsidRDefault="00284D74">
            <w:r>
              <w:t>timestamptz nullable</w:t>
            </w:r>
          </w:p>
        </w:tc>
        <w:tc>
          <w:tcPr>
            <w:tcW w:w="4536" w:type="dxa"/>
            <w:tcMar>
              <w:top w:w="80" w:type="dxa"/>
              <w:left w:w="100" w:type="dxa"/>
              <w:bottom w:w="80" w:type="dxa"/>
              <w:right w:w="100" w:type="dxa"/>
            </w:tcMar>
            <w:vAlign w:val="center"/>
          </w:tcPr>
          <w:p w14:paraId="1BDB718F" w14:textId="77777777" w:rsidR="00284D74" w:rsidRDefault="00284D74">
            <w:r>
              <w:t>Optional</w:t>
            </w:r>
          </w:p>
        </w:tc>
      </w:tr>
      <w:tr w:rsidR="00284D74" w14:paraId="7CAF6B3B" w14:textId="77777777">
        <w:trPr>
          <w:jc w:val="center"/>
        </w:trPr>
        <w:tc>
          <w:tcPr>
            <w:tcW w:w="3096" w:type="dxa"/>
            <w:tcMar>
              <w:top w:w="80" w:type="dxa"/>
              <w:left w:w="100" w:type="dxa"/>
              <w:bottom w:w="80" w:type="dxa"/>
              <w:right w:w="100" w:type="dxa"/>
            </w:tcMar>
            <w:vAlign w:val="center"/>
          </w:tcPr>
          <w:p w14:paraId="3B3859B5" w14:textId="77777777" w:rsidR="00284D74" w:rsidRDefault="00284D74">
            <w:r>
              <w:t>created_at</w:t>
            </w:r>
          </w:p>
        </w:tc>
        <w:tc>
          <w:tcPr>
            <w:tcW w:w="2160" w:type="dxa"/>
            <w:tcMar>
              <w:top w:w="80" w:type="dxa"/>
              <w:left w:w="100" w:type="dxa"/>
              <w:bottom w:w="80" w:type="dxa"/>
              <w:right w:w="100" w:type="dxa"/>
            </w:tcMar>
            <w:vAlign w:val="center"/>
          </w:tcPr>
          <w:p w14:paraId="7BD63963" w14:textId="77777777" w:rsidR="00284D74" w:rsidRDefault="00284D74">
            <w:r>
              <w:t>timestamptz</w:t>
            </w:r>
          </w:p>
        </w:tc>
        <w:tc>
          <w:tcPr>
            <w:tcW w:w="4536" w:type="dxa"/>
            <w:tcMar>
              <w:top w:w="80" w:type="dxa"/>
              <w:left w:w="100" w:type="dxa"/>
              <w:bottom w:w="80" w:type="dxa"/>
              <w:right w:w="100" w:type="dxa"/>
            </w:tcMar>
            <w:vAlign w:val="center"/>
          </w:tcPr>
          <w:p w14:paraId="6464737D" w14:textId="77777777" w:rsidR="00284D74" w:rsidRDefault="00284D74">
            <w:r>
              <w:t>Audit</w:t>
            </w:r>
          </w:p>
        </w:tc>
      </w:tr>
    </w:tbl>
    <w:p w14:paraId="70B1BB0E" w14:textId="77777777" w:rsidR="00284D74" w:rsidRDefault="00284D74">
      <w:pPr>
        <w:pStyle w:val="SubsectionStyle"/>
        <w:spacing w:before="120" w:after="60" w:line="269" w:lineRule="auto"/>
      </w:pPr>
      <w:r>
        <w:t>profile_snapshot</w:t>
      </w:r>
    </w:p>
    <w:tbl>
      <w:tblPr>
        <w:tblStyle w:val="TableGrid"/>
        <w:tblW w:w="0" w:type="auto"/>
        <w:jc w:val="center"/>
        <w:tblLook w:val="04A0" w:firstRow="1" w:lastRow="0" w:firstColumn="1" w:lastColumn="0" w:noHBand="0" w:noVBand="1"/>
      </w:tblPr>
      <w:tblGrid>
        <w:gridCol w:w="3096"/>
        <w:gridCol w:w="2160"/>
        <w:gridCol w:w="4536"/>
      </w:tblGrid>
      <w:tr w:rsidR="00284D74" w14:paraId="0BB98BB7" w14:textId="77777777">
        <w:trPr>
          <w:jc w:val="center"/>
        </w:trPr>
        <w:tc>
          <w:tcPr>
            <w:tcW w:w="3096" w:type="dxa"/>
            <w:shd w:val="clear" w:color="auto" w:fill="EDF3FA"/>
            <w:tcMar>
              <w:top w:w="80" w:type="dxa"/>
              <w:left w:w="100" w:type="dxa"/>
              <w:bottom w:w="80" w:type="dxa"/>
              <w:right w:w="100" w:type="dxa"/>
            </w:tcMar>
            <w:vAlign w:val="center"/>
          </w:tcPr>
          <w:p w14:paraId="6D61F567" w14:textId="77777777" w:rsidR="00284D74" w:rsidRDefault="00284D74">
            <w:r>
              <w:t>Field</w:t>
            </w:r>
          </w:p>
        </w:tc>
        <w:tc>
          <w:tcPr>
            <w:tcW w:w="2160" w:type="dxa"/>
            <w:shd w:val="clear" w:color="auto" w:fill="EDF3FA"/>
            <w:tcMar>
              <w:top w:w="80" w:type="dxa"/>
              <w:left w:w="100" w:type="dxa"/>
              <w:bottom w:w="80" w:type="dxa"/>
              <w:right w:w="100" w:type="dxa"/>
            </w:tcMar>
            <w:vAlign w:val="center"/>
          </w:tcPr>
          <w:p w14:paraId="62107138" w14:textId="77777777" w:rsidR="00284D74" w:rsidRDefault="00284D74">
            <w:r>
              <w:t>Type</w:t>
            </w:r>
          </w:p>
        </w:tc>
        <w:tc>
          <w:tcPr>
            <w:tcW w:w="4536" w:type="dxa"/>
            <w:shd w:val="clear" w:color="auto" w:fill="EDF3FA"/>
            <w:tcMar>
              <w:top w:w="80" w:type="dxa"/>
              <w:left w:w="100" w:type="dxa"/>
              <w:bottom w:w="80" w:type="dxa"/>
              <w:right w:w="100" w:type="dxa"/>
            </w:tcMar>
            <w:vAlign w:val="center"/>
          </w:tcPr>
          <w:p w14:paraId="2BD4547A" w14:textId="77777777" w:rsidR="00284D74" w:rsidRDefault="00284D74">
            <w:r>
              <w:t>Meaning</w:t>
            </w:r>
          </w:p>
        </w:tc>
      </w:tr>
      <w:tr w:rsidR="00284D74" w14:paraId="72967BEA" w14:textId="77777777">
        <w:trPr>
          <w:jc w:val="center"/>
        </w:trPr>
        <w:tc>
          <w:tcPr>
            <w:tcW w:w="3096" w:type="dxa"/>
            <w:tcMar>
              <w:top w:w="80" w:type="dxa"/>
              <w:left w:w="100" w:type="dxa"/>
              <w:bottom w:w="80" w:type="dxa"/>
              <w:right w:w="100" w:type="dxa"/>
            </w:tcMar>
            <w:vAlign w:val="center"/>
          </w:tcPr>
          <w:p w14:paraId="68319237" w14:textId="77777777" w:rsidR="00284D74" w:rsidRDefault="00284D74">
            <w:r>
              <w:t>id</w:t>
            </w:r>
          </w:p>
        </w:tc>
        <w:tc>
          <w:tcPr>
            <w:tcW w:w="2160" w:type="dxa"/>
            <w:tcMar>
              <w:top w:w="80" w:type="dxa"/>
              <w:left w:w="100" w:type="dxa"/>
              <w:bottom w:w="80" w:type="dxa"/>
              <w:right w:w="100" w:type="dxa"/>
            </w:tcMar>
            <w:vAlign w:val="center"/>
          </w:tcPr>
          <w:p w14:paraId="50C344A9" w14:textId="77777777" w:rsidR="00284D74" w:rsidRDefault="00284D74">
            <w:r>
              <w:t>uuid</w:t>
            </w:r>
          </w:p>
        </w:tc>
        <w:tc>
          <w:tcPr>
            <w:tcW w:w="4536" w:type="dxa"/>
            <w:tcMar>
              <w:top w:w="80" w:type="dxa"/>
              <w:left w:w="100" w:type="dxa"/>
              <w:bottom w:w="80" w:type="dxa"/>
              <w:right w:w="100" w:type="dxa"/>
            </w:tcMar>
            <w:vAlign w:val="center"/>
          </w:tcPr>
          <w:p w14:paraId="6E2DEAD2" w14:textId="77777777" w:rsidR="00284D74" w:rsidRDefault="00284D74">
            <w:r>
              <w:t>Primary key</w:t>
            </w:r>
          </w:p>
        </w:tc>
      </w:tr>
      <w:tr w:rsidR="00284D74" w14:paraId="0A060807" w14:textId="77777777">
        <w:trPr>
          <w:jc w:val="center"/>
        </w:trPr>
        <w:tc>
          <w:tcPr>
            <w:tcW w:w="3096" w:type="dxa"/>
            <w:tcMar>
              <w:top w:w="80" w:type="dxa"/>
              <w:left w:w="100" w:type="dxa"/>
              <w:bottom w:w="80" w:type="dxa"/>
              <w:right w:w="100" w:type="dxa"/>
            </w:tcMar>
            <w:vAlign w:val="center"/>
          </w:tcPr>
          <w:p w14:paraId="121CA324" w14:textId="77777777" w:rsidR="00284D74" w:rsidRDefault="00284D74">
            <w:r>
              <w:t>user_id</w:t>
            </w:r>
          </w:p>
        </w:tc>
        <w:tc>
          <w:tcPr>
            <w:tcW w:w="2160" w:type="dxa"/>
            <w:tcMar>
              <w:top w:w="80" w:type="dxa"/>
              <w:left w:w="100" w:type="dxa"/>
              <w:bottom w:w="80" w:type="dxa"/>
              <w:right w:w="100" w:type="dxa"/>
            </w:tcMar>
            <w:vAlign w:val="center"/>
          </w:tcPr>
          <w:p w14:paraId="6FAB5B8A" w14:textId="77777777" w:rsidR="00284D74" w:rsidRDefault="00284D74">
            <w:r>
              <w:t>uuid</w:t>
            </w:r>
          </w:p>
        </w:tc>
        <w:tc>
          <w:tcPr>
            <w:tcW w:w="4536" w:type="dxa"/>
            <w:tcMar>
              <w:top w:w="80" w:type="dxa"/>
              <w:left w:w="100" w:type="dxa"/>
              <w:bottom w:w="80" w:type="dxa"/>
              <w:right w:w="100" w:type="dxa"/>
            </w:tcMar>
            <w:vAlign w:val="center"/>
          </w:tcPr>
          <w:p w14:paraId="1BE3B791" w14:textId="77777777" w:rsidR="00284D74" w:rsidRDefault="00284D74">
            <w:r>
              <w:t>Owner</w:t>
            </w:r>
          </w:p>
        </w:tc>
      </w:tr>
      <w:tr w:rsidR="00284D74" w14:paraId="3B30F491" w14:textId="77777777">
        <w:trPr>
          <w:jc w:val="center"/>
        </w:trPr>
        <w:tc>
          <w:tcPr>
            <w:tcW w:w="3096" w:type="dxa"/>
            <w:tcMar>
              <w:top w:w="80" w:type="dxa"/>
              <w:left w:w="100" w:type="dxa"/>
              <w:bottom w:w="80" w:type="dxa"/>
              <w:right w:w="100" w:type="dxa"/>
            </w:tcMar>
            <w:vAlign w:val="center"/>
          </w:tcPr>
          <w:p w14:paraId="246E998F" w14:textId="77777777" w:rsidR="00284D74" w:rsidRDefault="00284D74">
            <w:r>
              <w:t>snapshot_type</w:t>
            </w:r>
          </w:p>
        </w:tc>
        <w:tc>
          <w:tcPr>
            <w:tcW w:w="2160" w:type="dxa"/>
            <w:tcMar>
              <w:top w:w="80" w:type="dxa"/>
              <w:left w:w="100" w:type="dxa"/>
              <w:bottom w:w="80" w:type="dxa"/>
              <w:right w:w="100" w:type="dxa"/>
            </w:tcMar>
            <w:vAlign w:val="center"/>
          </w:tcPr>
          <w:p w14:paraId="4205D273" w14:textId="77777777" w:rsidR="00284D74" w:rsidRDefault="00284D74">
            <w:r>
              <w:t>enum</w:t>
            </w:r>
          </w:p>
        </w:tc>
        <w:tc>
          <w:tcPr>
            <w:tcW w:w="4536" w:type="dxa"/>
            <w:tcMar>
              <w:top w:w="80" w:type="dxa"/>
              <w:left w:w="100" w:type="dxa"/>
              <w:bottom w:w="80" w:type="dxa"/>
              <w:right w:w="100" w:type="dxa"/>
            </w:tcMar>
            <w:vAlign w:val="center"/>
          </w:tcPr>
          <w:p w14:paraId="746754E6" w14:textId="77777777" w:rsidR="00284D74" w:rsidRDefault="00284D74">
            <w:r>
              <w:t>monthly, quarterly, post_assessment, post_relationship_change, ad_hoc</w:t>
            </w:r>
          </w:p>
        </w:tc>
      </w:tr>
      <w:tr w:rsidR="00284D74" w14:paraId="38D872DC" w14:textId="77777777">
        <w:trPr>
          <w:jc w:val="center"/>
        </w:trPr>
        <w:tc>
          <w:tcPr>
            <w:tcW w:w="3096" w:type="dxa"/>
            <w:tcMar>
              <w:top w:w="80" w:type="dxa"/>
              <w:left w:w="100" w:type="dxa"/>
              <w:bottom w:w="80" w:type="dxa"/>
              <w:right w:w="100" w:type="dxa"/>
            </w:tcMar>
            <w:vAlign w:val="center"/>
          </w:tcPr>
          <w:p w14:paraId="60231FA3" w14:textId="77777777" w:rsidR="00284D74" w:rsidRDefault="00284D74">
            <w:r>
              <w:t>effective_at</w:t>
            </w:r>
          </w:p>
        </w:tc>
        <w:tc>
          <w:tcPr>
            <w:tcW w:w="2160" w:type="dxa"/>
            <w:tcMar>
              <w:top w:w="80" w:type="dxa"/>
              <w:left w:w="100" w:type="dxa"/>
              <w:bottom w:w="80" w:type="dxa"/>
              <w:right w:w="100" w:type="dxa"/>
            </w:tcMar>
            <w:vAlign w:val="center"/>
          </w:tcPr>
          <w:p w14:paraId="3E819C90" w14:textId="77777777" w:rsidR="00284D74" w:rsidRDefault="00284D74">
            <w:r>
              <w:t>timestamptz</w:t>
            </w:r>
          </w:p>
        </w:tc>
        <w:tc>
          <w:tcPr>
            <w:tcW w:w="4536" w:type="dxa"/>
            <w:tcMar>
              <w:top w:w="80" w:type="dxa"/>
              <w:left w:w="100" w:type="dxa"/>
              <w:bottom w:w="80" w:type="dxa"/>
              <w:right w:w="100" w:type="dxa"/>
            </w:tcMar>
            <w:vAlign w:val="center"/>
          </w:tcPr>
          <w:p w14:paraId="0D600CD1" w14:textId="77777777" w:rsidR="00284D74" w:rsidRDefault="00284D74">
            <w:r>
              <w:t>Snapshot timestamp</w:t>
            </w:r>
          </w:p>
        </w:tc>
      </w:tr>
      <w:tr w:rsidR="00284D74" w14:paraId="28F049C4" w14:textId="77777777">
        <w:trPr>
          <w:jc w:val="center"/>
        </w:trPr>
        <w:tc>
          <w:tcPr>
            <w:tcW w:w="3096" w:type="dxa"/>
            <w:tcMar>
              <w:top w:w="80" w:type="dxa"/>
              <w:left w:w="100" w:type="dxa"/>
              <w:bottom w:w="80" w:type="dxa"/>
              <w:right w:w="100" w:type="dxa"/>
            </w:tcMar>
            <w:vAlign w:val="center"/>
          </w:tcPr>
          <w:p w14:paraId="62BB3FF5" w14:textId="77777777" w:rsidR="00284D74" w:rsidRDefault="00284D74">
            <w:r>
              <w:t>readiness_score</w:t>
            </w:r>
          </w:p>
        </w:tc>
        <w:tc>
          <w:tcPr>
            <w:tcW w:w="2160" w:type="dxa"/>
            <w:tcMar>
              <w:top w:w="80" w:type="dxa"/>
              <w:left w:w="100" w:type="dxa"/>
              <w:bottom w:w="80" w:type="dxa"/>
              <w:right w:w="100" w:type="dxa"/>
            </w:tcMar>
            <w:vAlign w:val="center"/>
          </w:tcPr>
          <w:p w14:paraId="44917245" w14:textId="77777777" w:rsidR="00284D74" w:rsidRDefault="00284D74">
            <w:r>
              <w:t>numeric(5,2)</w:t>
            </w:r>
          </w:p>
        </w:tc>
        <w:tc>
          <w:tcPr>
            <w:tcW w:w="4536" w:type="dxa"/>
            <w:tcMar>
              <w:top w:w="80" w:type="dxa"/>
              <w:left w:w="100" w:type="dxa"/>
              <w:bottom w:w="80" w:type="dxa"/>
              <w:right w:w="100" w:type="dxa"/>
            </w:tcMar>
            <w:vAlign w:val="center"/>
          </w:tcPr>
          <w:p w14:paraId="1AD999DC" w14:textId="77777777" w:rsidR="00284D74" w:rsidRDefault="00284D74">
            <w:r>
              <w:t>0-100</w:t>
            </w:r>
          </w:p>
        </w:tc>
      </w:tr>
      <w:tr w:rsidR="00284D74" w14:paraId="42AB1519" w14:textId="77777777">
        <w:trPr>
          <w:jc w:val="center"/>
        </w:trPr>
        <w:tc>
          <w:tcPr>
            <w:tcW w:w="3096" w:type="dxa"/>
            <w:tcMar>
              <w:top w:w="80" w:type="dxa"/>
              <w:left w:w="100" w:type="dxa"/>
              <w:bottom w:w="80" w:type="dxa"/>
              <w:right w:w="100" w:type="dxa"/>
            </w:tcMar>
            <w:vAlign w:val="center"/>
          </w:tcPr>
          <w:p w14:paraId="254AAA90" w14:textId="77777777" w:rsidR="00284D74" w:rsidRDefault="00284D74">
            <w:r>
              <w:t>primary_archetype_id</w:t>
            </w:r>
          </w:p>
        </w:tc>
        <w:tc>
          <w:tcPr>
            <w:tcW w:w="2160" w:type="dxa"/>
            <w:tcMar>
              <w:top w:w="80" w:type="dxa"/>
              <w:left w:w="100" w:type="dxa"/>
              <w:bottom w:w="80" w:type="dxa"/>
              <w:right w:w="100" w:type="dxa"/>
            </w:tcMar>
            <w:vAlign w:val="center"/>
          </w:tcPr>
          <w:p w14:paraId="3C7E1F4B" w14:textId="77777777" w:rsidR="00284D74" w:rsidRDefault="00284D74">
            <w:r>
              <w:t>text</w:t>
            </w:r>
          </w:p>
        </w:tc>
        <w:tc>
          <w:tcPr>
            <w:tcW w:w="4536" w:type="dxa"/>
            <w:tcMar>
              <w:top w:w="80" w:type="dxa"/>
              <w:left w:w="100" w:type="dxa"/>
              <w:bottom w:w="80" w:type="dxa"/>
              <w:right w:w="100" w:type="dxa"/>
            </w:tcMar>
            <w:vAlign w:val="center"/>
          </w:tcPr>
          <w:p w14:paraId="4D8356F0" w14:textId="77777777" w:rsidR="00284D74" w:rsidRDefault="00284D74">
            <w:r>
              <w:t>Current top archetype</w:t>
            </w:r>
          </w:p>
        </w:tc>
      </w:tr>
      <w:tr w:rsidR="00284D74" w14:paraId="064B894E" w14:textId="77777777">
        <w:trPr>
          <w:jc w:val="center"/>
        </w:trPr>
        <w:tc>
          <w:tcPr>
            <w:tcW w:w="3096" w:type="dxa"/>
            <w:tcMar>
              <w:top w:w="80" w:type="dxa"/>
              <w:left w:w="100" w:type="dxa"/>
              <w:bottom w:w="80" w:type="dxa"/>
              <w:right w:w="100" w:type="dxa"/>
            </w:tcMar>
            <w:vAlign w:val="center"/>
          </w:tcPr>
          <w:p w14:paraId="385526BD" w14:textId="77777777" w:rsidR="00284D74" w:rsidRDefault="00284D74">
            <w:r>
              <w:t>primary_archetype_confidence</w:t>
            </w:r>
          </w:p>
        </w:tc>
        <w:tc>
          <w:tcPr>
            <w:tcW w:w="2160" w:type="dxa"/>
            <w:tcMar>
              <w:top w:w="80" w:type="dxa"/>
              <w:left w:w="100" w:type="dxa"/>
              <w:bottom w:w="80" w:type="dxa"/>
              <w:right w:w="100" w:type="dxa"/>
            </w:tcMar>
            <w:vAlign w:val="center"/>
          </w:tcPr>
          <w:p w14:paraId="35BC0584" w14:textId="77777777" w:rsidR="00284D74" w:rsidRDefault="00284D74">
            <w:r>
              <w:t>numeric(5,2)</w:t>
            </w:r>
          </w:p>
        </w:tc>
        <w:tc>
          <w:tcPr>
            <w:tcW w:w="4536" w:type="dxa"/>
            <w:tcMar>
              <w:top w:w="80" w:type="dxa"/>
              <w:left w:w="100" w:type="dxa"/>
              <w:bottom w:w="80" w:type="dxa"/>
              <w:right w:w="100" w:type="dxa"/>
            </w:tcMar>
            <w:vAlign w:val="center"/>
          </w:tcPr>
          <w:p w14:paraId="092C5F2A" w14:textId="77777777" w:rsidR="00284D74" w:rsidRDefault="00284D74">
            <w:r>
              <w:t>0-1</w:t>
            </w:r>
          </w:p>
        </w:tc>
      </w:tr>
      <w:tr w:rsidR="00284D74" w14:paraId="7820D586" w14:textId="77777777">
        <w:trPr>
          <w:jc w:val="center"/>
        </w:trPr>
        <w:tc>
          <w:tcPr>
            <w:tcW w:w="3096" w:type="dxa"/>
            <w:tcMar>
              <w:top w:w="80" w:type="dxa"/>
              <w:left w:w="100" w:type="dxa"/>
              <w:bottom w:w="80" w:type="dxa"/>
              <w:right w:w="100" w:type="dxa"/>
            </w:tcMar>
            <w:vAlign w:val="center"/>
          </w:tcPr>
          <w:p w14:paraId="1ADF2DE9" w14:textId="77777777" w:rsidR="00284D74" w:rsidRDefault="00284D74">
            <w:r>
              <w:t>primary_shadow_id</w:t>
            </w:r>
          </w:p>
        </w:tc>
        <w:tc>
          <w:tcPr>
            <w:tcW w:w="2160" w:type="dxa"/>
            <w:tcMar>
              <w:top w:w="80" w:type="dxa"/>
              <w:left w:w="100" w:type="dxa"/>
              <w:bottom w:w="80" w:type="dxa"/>
              <w:right w:w="100" w:type="dxa"/>
            </w:tcMar>
            <w:vAlign w:val="center"/>
          </w:tcPr>
          <w:p w14:paraId="7EF0FC70" w14:textId="77777777" w:rsidR="00284D74" w:rsidRDefault="00284D74">
            <w:r>
              <w:t>text nullable</w:t>
            </w:r>
          </w:p>
        </w:tc>
        <w:tc>
          <w:tcPr>
            <w:tcW w:w="4536" w:type="dxa"/>
            <w:tcMar>
              <w:top w:w="80" w:type="dxa"/>
              <w:left w:w="100" w:type="dxa"/>
              <w:bottom w:w="80" w:type="dxa"/>
              <w:right w:w="100" w:type="dxa"/>
            </w:tcMar>
            <w:vAlign w:val="center"/>
          </w:tcPr>
          <w:p w14:paraId="7E1148BF" w14:textId="77777777" w:rsidR="00284D74" w:rsidRDefault="00284D74">
            <w:r>
              <w:t>Current top shadow</w:t>
            </w:r>
          </w:p>
        </w:tc>
      </w:tr>
      <w:tr w:rsidR="00284D74" w14:paraId="0C3436B5" w14:textId="77777777">
        <w:trPr>
          <w:jc w:val="center"/>
        </w:trPr>
        <w:tc>
          <w:tcPr>
            <w:tcW w:w="3096" w:type="dxa"/>
            <w:tcMar>
              <w:top w:w="80" w:type="dxa"/>
              <w:left w:w="100" w:type="dxa"/>
              <w:bottom w:w="80" w:type="dxa"/>
              <w:right w:w="100" w:type="dxa"/>
            </w:tcMar>
            <w:vAlign w:val="center"/>
          </w:tcPr>
          <w:p w14:paraId="1EAC658D" w14:textId="77777777" w:rsidR="00284D74" w:rsidRDefault="00284D74">
            <w:r>
              <w:t>primary_shadow_confidence</w:t>
            </w:r>
          </w:p>
        </w:tc>
        <w:tc>
          <w:tcPr>
            <w:tcW w:w="2160" w:type="dxa"/>
            <w:tcMar>
              <w:top w:w="80" w:type="dxa"/>
              <w:left w:w="100" w:type="dxa"/>
              <w:bottom w:w="80" w:type="dxa"/>
              <w:right w:w="100" w:type="dxa"/>
            </w:tcMar>
            <w:vAlign w:val="center"/>
          </w:tcPr>
          <w:p w14:paraId="56C08D0A" w14:textId="77777777" w:rsidR="00284D74" w:rsidRDefault="00284D74">
            <w:r>
              <w:t>numeric(5,2)</w:t>
            </w:r>
          </w:p>
        </w:tc>
        <w:tc>
          <w:tcPr>
            <w:tcW w:w="4536" w:type="dxa"/>
            <w:tcMar>
              <w:top w:w="80" w:type="dxa"/>
              <w:left w:w="100" w:type="dxa"/>
              <w:bottom w:w="80" w:type="dxa"/>
              <w:right w:w="100" w:type="dxa"/>
            </w:tcMar>
            <w:vAlign w:val="center"/>
          </w:tcPr>
          <w:p w14:paraId="33EFA907" w14:textId="77777777" w:rsidR="00284D74" w:rsidRDefault="00284D74">
            <w:r>
              <w:t>0-1</w:t>
            </w:r>
          </w:p>
        </w:tc>
      </w:tr>
      <w:tr w:rsidR="00284D74" w14:paraId="493215DD" w14:textId="77777777">
        <w:trPr>
          <w:jc w:val="center"/>
        </w:trPr>
        <w:tc>
          <w:tcPr>
            <w:tcW w:w="3096" w:type="dxa"/>
            <w:tcMar>
              <w:top w:w="80" w:type="dxa"/>
              <w:left w:w="100" w:type="dxa"/>
              <w:bottom w:w="80" w:type="dxa"/>
              <w:right w:w="100" w:type="dxa"/>
            </w:tcMar>
            <w:vAlign w:val="center"/>
          </w:tcPr>
          <w:p w14:paraId="4A2363F8" w14:textId="77777777" w:rsidR="00284D74" w:rsidRDefault="00284D74">
            <w:r>
              <w:t>behavior_signature</w:t>
            </w:r>
          </w:p>
        </w:tc>
        <w:tc>
          <w:tcPr>
            <w:tcW w:w="2160" w:type="dxa"/>
            <w:tcMar>
              <w:top w:w="80" w:type="dxa"/>
              <w:left w:w="100" w:type="dxa"/>
              <w:bottom w:w="80" w:type="dxa"/>
              <w:right w:w="100" w:type="dxa"/>
            </w:tcMar>
            <w:vAlign w:val="center"/>
          </w:tcPr>
          <w:p w14:paraId="4ABEECFF" w14:textId="77777777" w:rsidR="00284D74" w:rsidRDefault="00284D74">
            <w:r>
              <w:t>jsonb</w:t>
            </w:r>
          </w:p>
        </w:tc>
        <w:tc>
          <w:tcPr>
            <w:tcW w:w="4536" w:type="dxa"/>
            <w:tcMar>
              <w:top w:w="80" w:type="dxa"/>
              <w:left w:w="100" w:type="dxa"/>
              <w:bottom w:w="80" w:type="dxa"/>
              <w:right w:w="100" w:type="dxa"/>
            </w:tcMar>
            <w:vAlign w:val="center"/>
          </w:tcPr>
          <w:p w14:paraId="1996CC8E" w14:textId="77777777" w:rsidR="00284D74" w:rsidRDefault="00284D74">
            <w:r>
              <w:t>Derived behavior metrics</w:t>
            </w:r>
          </w:p>
        </w:tc>
      </w:tr>
      <w:tr w:rsidR="00284D74" w14:paraId="09731CDC" w14:textId="77777777">
        <w:trPr>
          <w:jc w:val="center"/>
        </w:trPr>
        <w:tc>
          <w:tcPr>
            <w:tcW w:w="3096" w:type="dxa"/>
            <w:tcMar>
              <w:top w:w="80" w:type="dxa"/>
              <w:left w:w="100" w:type="dxa"/>
              <w:bottom w:w="80" w:type="dxa"/>
              <w:right w:w="100" w:type="dxa"/>
            </w:tcMar>
            <w:vAlign w:val="center"/>
          </w:tcPr>
          <w:p w14:paraId="217D948E" w14:textId="77777777" w:rsidR="00284D74" w:rsidRDefault="00284D74">
            <w:r>
              <w:t>trigger_map_summary</w:t>
            </w:r>
          </w:p>
        </w:tc>
        <w:tc>
          <w:tcPr>
            <w:tcW w:w="2160" w:type="dxa"/>
            <w:tcMar>
              <w:top w:w="80" w:type="dxa"/>
              <w:left w:w="100" w:type="dxa"/>
              <w:bottom w:w="80" w:type="dxa"/>
              <w:right w:w="100" w:type="dxa"/>
            </w:tcMar>
            <w:vAlign w:val="center"/>
          </w:tcPr>
          <w:p w14:paraId="69B8DA2F" w14:textId="77777777" w:rsidR="00284D74" w:rsidRDefault="00284D74">
            <w:r>
              <w:t>jsonb</w:t>
            </w:r>
          </w:p>
        </w:tc>
        <w:tc>
          <w:tcPr>
            <w:tcW w:w="4536" w:type="dxa"/>
            <w:tcMar>
              <w:top w:w="80" w:type="dxa"/>
              <w:left w:w="100" w:type="dxa"/>
              <w:bottom w:w="80" w:type="dxa"/>
              <w:right w:w="100" w:type="dxa"/>
            </w:tcMar>
            <w:vAlign w:val="center"/>
          </w:tcPr>
          <w:p w14:paraId="73972BAA" w14:textId="77777777" w:rsidR="00284D74" w:rsidRDefault="00284D74">
            <w:r>
              <w:t>Top triggers and intensities</w:t>
            </w:r>
          </w:p>
        </w:tc>
      </w:tr>
      <w:tr w:rsidR="00284D74" w14:paraId="2C0EB8ED" w14:textId="77777777">
        <w:trPr>
          <w:jc w:val="center"/>
        </w:trPr>
        <w:tc>
          <w:tcPr>
            <w:tcW w:w="3096" w:type="dxa"/>
            <w:tcMar>
              <w:top w:w="80" w:type="dxa"/>
              <w:left w:w="100" w:type="dxa"/>
              <w:bottom w:w="80" w:type="dxa"/>
              <w:right w:w="100" w:type="dxa"/>
            </w:tcMar>
            <w:vAlign w:val="center"/>
          </w:tcPr>
          <w:p w14:paraId="2026E064" w14:textId="77777777" w:rsidR="00284D74" w:rsidRDefault="00284D74">
            <w:r>
              <w:t>growth_metrics</w:t>
            </w:r>
          </w:p>
        </w:tc>
        <w:tc>
          <w:tcPr>
            <w:tcW w:w="2160" w:type="dxa"/>
            <w:tcMar>
              <w:top w:w="80" w:type="dxa"/>
              <w:left w:w="100" w:type="dxa"/>
              <w:bottom w:w="80" w:type="dxa"/>
              <w:right w:w="100" w:type="dxa"/>
            </w:tcMar>
            <w:vAlign w:val="center"/>
          </w:tcPr>
          <w:p w14:paraId="0E7B2636" w14:textId="77777777" w:rsidR="00284D74" w:rsidRDefault="00284D74">
            <w:r>
              <w:t>jsonb</w:t>
            </w:r>
          </w:p>
        </w:tc>
        <w:tc>
          <w:tcPr>
            <w:tcW w:w="4536" w:type="dxa"/>
            <w:tcMar>
              <w:top w:w="80" w:type="dxa"/>
              <w:left w:w="100" w:type="dxa"/>
              <w:bottom w:w="80" w:type="dxa"/>
              <w:right w:w="100" w:type="dxa"/>
            </w:tcMar>
            <w:vAlign w:val="center"/>
          </w:tcPr>
          <w:p w14:paraId="25759CD7" w14:textId="77777777" w:rsidR="00284D74" w:rsidRDefault="00284D74">
            <w:r>
              <w:t>Trend deltas</w:t>
            </w:r>
          </w:p>
        </w:tc>
      </w:tr>
      <w:tr w:rsidR="00284D74" w14:paraId="31F1618C" w14:textId="77777777">
        <w:trPr>
          <w:jc w:val="center"/>
        </w:trPr>
        <w:tc>
          <w:tcPr>
            <w:tcW w:w="3096" w:type="dxa"/>
            <w:tcMar>
              <w:top w:w="80" w:type="dxa"/>
              <w:left w:w="100" w:type="dxa"/>
              <w:bottom w:w="80" w:type="dxa"/>
              <w:right w:w="100" w:type="dxa"/>
            </w:tcMar>
            <w:vAlign w:val="center"/>
          </w:tcPr>
          <w:p w14:paraId="4BD92740" w14:textId="77777777" w:rsidR="00284D74" w:rsidRDefault="00284D74">
            <w:r>
              <w:t>forecast_summary</w:t>
            </w:r>
          </w:p>
        </w:tc>
        <w:tc>
          <w:tcPr>
            <w:tcW w:w="2160" w:type="dxa"/>
            <w:tcMar>
              <w:top w:w="80" w:type="dxa"/>
              <w:left w:w="100" w:type="dxa"/>
              <w:bottom w:w="80" w:type="dxa"/>
              <w:right w:w="100" w:type="dxa"/>
            </w:tcMar>
            <w:vAlign w:val="center"/>
          </w:tcPr>
          <w:p w14:paraId="64C3A335" w14:textId="77777777" w:rsidR="00284D74" w:rsidRDefault="00284D74">
            <w:r>
              <w:t>jsonb</w:t>
            </w:r>
          </w:p>
        </w:tc>
        <w:tc>
          <w:tcPr>
            <w:tcW w:w="4536" w:type="dxa"/>
            <w:tcMar>
              <w:top w:w="80" w:type="dxa"/>
              <w:left w:w="100" w:type="dxa"/>
              <w:bottom w:w="80" w:type="dxa"/>
              <w:right w:w="100" w:type="dxa"/>
            </w:tcMar>
            <w:vAlign w:val="center"/>
          </w:tcPr>
          <w:p w14:paraId="405903BE" w14:textId="77777777" w:rsidR="00284D74" w:rsidRDefault="00284D74">
            <w:r>
              <w:t>Latest prediction summary</w:t>
            </w:r>
          </w:p>
        </w:tc>
      </w:tr>
      <w:tr w:rsidR="00284D74" w14:paraId="0A66452B" w14:textId="77777777">
        <w:trPr>
          <w:jc w:val="center"/>
        </w:trPr>
        <w:tc>
          <w:tcPr>
            <w:tcW w:w="3096" w:type="dxa"/>
            <w:tcMar>
              <w:top w:w="80" w:type="dxa"/>
              <w:left w:w="100" w:type="dxa"/>
              <w:bottom w:w="80" w:type="dxa"/>
              <w:right w:w="100" w:type="dxa"/>
            </w:tcMar>
            <w:vAlign w:val="center"/>
          </w:tcPr>
          <w:p w14:paraId="14380351" w14:textId="77777777" w:rsidR="00284D74" w:rsidRDefault="00284D74">
            <w:r>
              <w:lastRenderedPageBreak/>
              <w:t>created_at</w:t>
            </w:r>
          </w:p>
        </w:tc>
        <w:tc>
          <w:tcPr>
            <w:tcW w:w="2160" w:type="dxa"/>
            <w:tcMar>
              <w:top w:w="80" w:type="dxa"/>
              <w:left w:w="100" w:type="dxa"/>
              <w:bottom w:w="80" w:type="dxa"/>
              <w:right w:w="100" w:type="dxa"/>
            </w:tcMar>
            <w:vAlign w:val="center"/>
          </w:tcPr>
          <w:p w14:paraId="43E3EA88" w14:textId="77777777" w:rsidR="00284D74" w:rsidRDefault="00284D74">
            <w:r>
              <w:t>timestamptz</w:t>
            </w:r>
          </w:p>
        </w:tc>
        <w:tc>
          <w:tcPr>
            <w:tcW w:w="4536" w:type="dxa"/>
            <w:tcMar>
              <w:top w:w="80" w:type="dxa"/>
              <w:left w:w="100" w:type="dxa"/>
              <w:bottom w:w="80" w:type="dxa"/>
              <w:right w:w="100" w:type="dxa"/>
            </w:tcMar>
            <w:vAlign w:val="center"/>
          </w:tcPr>
          <w:p w14:paraId="19A92E6A" w14:textId="77777777" w:rsidR="00284D74" w:rsidRDefault="00284D74">
            <w:r>
              <w:t>Audit</w:t>
            </w:r>
          </w:p>
        </w:tc>
      </w:tr>
    </w:tbl>
    <w:p w14:paraId="10783FFE" w14:textId="77777777" w:rsidR="00284D74" w:rsidRDefault="00284D74">
      <w:pPr>
        <w:pStyle w:val="SubsectionStyle"/>
        <w:spacing w:before="120" w:after="60" w:line="269" w:lineRule="auto"/>
      </w:pPr>
      <w:r>
        <w:t>ai_insight_record</w:t>
      </w:r>
    </w:p>
    <w:tbl>
      <w:tblPr>
        <w:tblStyle w:val="TableGrid"/>
        <w:tblW w:w="0" w:type="auto"/>
        <w:jc w:val="center"/>
        <w:tblLook w:val="04A0" w:firstRow="1" w:lastRow="0" w:firstColumn="1" w:lastColumn="0" w:noHBand="0" w:noVBand="1"/>
      </w:tblPr>
      <w:tblGrid>
        <w:gridCol w:w="3096"/>
        <w:gridCol w:w="2160"/>
        <w:gridCol w:w="4536"/>
      </w:tblGrid>
      <w:tr w:rsidR="00284D74" w14:paraId="02CE74B1" w14:textId="77777777">
        <w:trPr>
          <w:jc w:val="center"/>
        </w:trPr>
        <w:tc>
          <w:tcPr>
            <w:tcW w:w="3096" w:type="dxa"/>
            <w:shd w:val="clear" w:color="auto" w:fill="EDF3FA"/>
            <w:tcMar>
              <w:top w:w="80" w:type="dxa"/>
              <w:left w:w="100" w:type="dxa"/>
              <w:bottom w:w="80" w:type="dxa"/>
              <w:right w:w="100" w:type="dxa"/>
            </w:tcMar>
            <w:vAlign w:val="center"/>
          </w:tcPr>
          <w:p w14:paraId="703B9DAE" w14:textId="77777777" w:rsidR="00284D74" w:rsidRDefault="00284D74">
            <w:r>
              <w:t>Field</w:t>
            </w:r>
          </w:p>
        </w:tc>
        <w:tc>
          <w:tcPr>
            <w:tcW w:w="2160" w:type="dxa"/>
            <w:shd w:val="clear" w:color="auto" w:fill="EDF3FA"/>
            <w:tcMar>
              <w:top w:w="80" w:type="dxa"/>
              <w:left w:w="100" w:type="dxa"/>
              <w:bottom w:w="80" w:type="dxa"/>
              <w:right w:w="100" w:type="dxa"/>
            </w:tcMar>
            <w:vAlign w:val="center"/>
          </w:tcPr>
          <w:p w14:paraId="3A1D1512" w14:textId="77777777" w:rsidR="00284D74" w:rsidRDefault="00284D74">
            <w:r>
              <w:t>Type</w:t>
            </w:r>
          </w:p>
        </w:tc>
        <w:tc>
          <w:tcPr>
            <w:tcW w:w="4536" w:type="dxa"/>
            <w:shd w:val="clear" w:color="auto" w:fill="EDF3FA"/>
            <w:tcMar>
              <w:top w:w="80" w:type="dxa"/>
              <w:left w:w="100" w:type="dxa"/>
              <w:bottom w:w="80" w:type="dxa"/>
              <w:right w:w="100" w:type="dxa"/>
            </w:tcMar>
            <w:vAlign w:val="center"/>
          </w:tcPr>
          <w:p w14:paraId="08BE2CEF" w14:textId="77777777" w:rsidR="00284D74" w:rsidRDefault="00284D74">
            <w:r>
              <w:t>Meaning</w:t>
            </w:r>
          </w:p>
        </w:tc>
      </w:tr>
      <w:tr w:rsidR="00284D74" w14:paraId="68BA1AA9" w14:textId="77777777">
        <w:trPr>
          <w:jc w:val="center"/>
        </w:trPr>
        <w:tc>
          <w:tcPr>
            <w:tcW w:w="3096" w:type="dxa"/>
            <w:tcMar>
              <w:top w:w="80" w:type="dxa"/>
              <w:left w:w="100" w:type="dxa"/>
              <w:bottom w:w="80" w:type="dxa"/>
              <w:right w:w="100" w:type="dxa"/>
            </w:tcMar>
            <w:vAlign w:val="center"/>
          </w:tcPr>
          <w:p w14:paraId="455F4FB1" w14:textId="77777777" w:rsidR="00284D74" w:rsidRDefault="00284D74">
            <w:r>
              <w:t>id</w:t>
            </w:r>
          </w:p>
        </w:tc>
        <w:tc>
          <w:tcPr>
            <w:tcW w:w="2160" w:type="dxa"/>
            <w:tcMar>
              <w:top w:w="80" w:type="dxa"/>
              <w:left w:w="100" w:type="dxa"/>
              <w:bottom w:w="80" w:type="dxa"/>
              <w:right w:w="100" w:type="dxa"/>
            </w:tcMar>
            <w:vAlign w:val="center"/>
          </w:tcPr>
          <w:p w14:paraId="74810547" w14:textId="77777777" w:rsidR="00284D74" w:rsidRDefault="00284D74">
            <w:r>
              <w:t>uuid</w:t>
            </w:r>
          </w:p>
        </w:tc>
        <w:tc>
          <w:tcPr>
            <w:tcW w:w="4536" w:type="dxa"/>
            <w:tcMar>
              <w:top w:w="80" w:type="dxa"/>
              <w:left w:w="100" w:type="dxa"/>
              <w:bottom w:w="80" w:type="dxa"/>
              <w:right w:w="100" w:type="dxa"/>
            </w:tcMar>
            <w:vAlign w:val="center"/>
          </w:tcPr>
          <w:p w14:paraId="14B46CAE" w14:textId="77777777" w:rsidR="00284D74" w:rsidRDefault="00284D74">
            <w:r>
              <w:t>Primary key</w:t>
            </w:r>
          </w:p>
        </w:tc>
      </w:tr>
      <w:tr w:rsidR="00284D74" w14:paraId="6E528676" w14:textId="77777777">
        <w:trPr>
          <w:jc w:val="center"/>
        </w:trPr>
        <w:tc>
          <w:tcPr>
            <w:tcW w:w="3096" w:type="dxa"/>
            <w:tcMar>
              <w:top w:w="80" w:type="dxa"/>
              <w:left w:w="100" w:type="dxa"/>
              <w:bottom w:w="80" w:type="dxa"/>
              <w:right w:w="100" w:type="dxa"/>
            </w:tcMar>
            <w:vAlign w:val="center"/>
          </w:tcPr>
          <w:p w14:paraId="469DC23A" w14:textId="77777777" w:rsidR="00284D74" w:rsidRDefault="00284D74">
            <w:r>
              <w:t>subject_type</w:t>
            </w:r>
          </w:p>
        </w:tc>
        <w:tc>
          <w:tcPr>
            <w:tcW w:w="2160" w:type="dxa"/>
            <w:tcMar>
              <w:top w:w="80" w:type="dxa"/>
              <w:left w:w="100" w:type="dxa"/>
              <w:bottom w:w="80" w:type="dxa"/>
              <w:right w:w="100" w:type="dxa"/>
            </w:tcMar>
            <w:vAlign w:val="center"/>
          </w:tcPr>
          <w:p w14:paraId="2D30F613" w14:textId="77777777" w:rsidR="00284D74" w:rsidRDefault="00284D74">
            <w:r>
              <w:t>enum</w:t>
            </w:r>
          </w:p>
        </w:tc>
        <w:tc>
          <w:tcPr>
            <w:tcW w:w="4536" w:type="dxa"/>
            <w:tcMar>
              <w:top w:w="80" w:type="dxa"/>
              <w:left w:w="100" w:type="dxa"/>
              <w:bottom w:w="80" w:type="dxa"/>
              <w:right w:w="100" w:type="dxa"/>
            </w:tcMar>
            <w:vAlign w:val="center"/>
          </w:tcPr>
          <w:p w14:paraId="4A5D09EC" w14:textId="77777777" w:rsidR="00284D74" w:rsidRDefault="00284D74">
            <w:r>
              <w:t>user, relationship, conversation, conflict_episode</w:t>
            </w:r>
          </w:p>
        </w:tc>
      </w:tr>
      <w:tr w:rsidR="00284D74" w14:paraId="4D29E812" w14:textId="77777777">
        <w:trPr>
          <w:jc w:val="center"/>
        </w:trPr>
        <w:tc>
          <w:tcPr>
            <w:tcW w:w="3096" w:type="dxa"/>
            <w:tcMar>
              <w:top w:w="80" w:type="dxa"/>
              <w:left w:w="100" w:type="dxa"/>
              <w:bottom w:w="80" w:type="dxa"/>
              <w:right w:w="100" w:type="dxa"/>
            </w:tcMar>
            <w:vAlign w:val="center"/>
          </w:tcPr>
          <w:p w14:paraId="6EFD5400" w14:textId="77777777" w:rsidR="00284D74" w:rsidRDefault="00284D74">
            <w:r>
              <w:t>subject_id</w:t>
            </w:r>
          </w:p>
        </w:tc>
        <w:tc>
          <w:tcPr>
            <w:tcW w:w="2160" w:type="dxa"/>
            <w:tcMar>
              <w:top w:w="80" w:type="dxa"/>
              <w:left w:w="100" w:type="dxa"/>
              <w:bottom w:w="80" w:type="dxa"/>
              <w:right w:w="100" w:type="dxa"/>
            </w:tcMar>
            <w:vAlign w:val="center"/>
          </w:tcPr>
          <w:p w14:paraId="078C7D03" w14:textId="77777777" w:rsidR="00284D74" w:rsidRDefault="00284D74">
            <w:r>
              <w:t>uuid</w:t>
            </w:r>
          </w:p>
        </w:tc>
        <w:tc>
          <w:tcPr>
            <w:tcW w:w="4536" w:type="dxa"/>
            <w:tcMar>
              <w:top w:w="80" w:type="dxa"/>
              <w:left w:w="100" w:type="dxa"/>
              <w:bottom w:w="80" w:type="dxa"/>
              <w:right w:w="100" w:type="dxa"/>
            </w:tcMar>
            <w:vAlign w:val="center"/>
          </w:tcPr>
          <w:p w14:paraId="33A49D0E" w14:textId="77777777" w:rsidR="00284D74" w:rsidRDefault="00284D74">
            <w:r>
              <w:t>Target entity</w:t>
            </w:r>
          </w:p>
        </w:tc>
      </w:tr>
      <w:tr w:rsidR="00284D74" w14:paraId="53986567" w14:textId="77777777">
        <w:trPr>
          <w:jc w:val="center"/>
        </w:trPr>
        <w:tc>
          <w:tcPr>
            <w:tcW w:w="3096" w:type="dxa"/>
            <w:tcMar>
              <w:top w:w="80" w:type="dxa"/>
              <w:left w:w="100" w:type="dxa"/>
              <w:bottom w:w="80" w:type="dxa"/>
              <w:right w:w="100" w:type="dxa"/>
            </w:tcMar>
            <w:vAlign w:val="center"/>
          </w:tcPr>
          <w:p w14:paraId="5BB8C70A" w14:textId="77777777" w:rsidR="00284D74" w:rsidRDefault="00284D74">
            <w:r>
              <w:t>insight_type</w:t>
            </w:r>
          </w:p>
        </w:tc>
        <w:tc>
          <w:tcPr>
            <w:tcW w:w="2160" w:type="dxa"/>
            <w:tcMar>
              <w:top w:w="80" w:type="dxa"/>
              <w:left w:w="100" w:type="dxa"/>
              <w:bottom w:w="80" w:type="dxa"/>
              <w:right w:w="100" w:type="dxa"/>
            </w:tcMar>
            <w:vAlign w:val="center"/>
          </w:tcPr>
          <w:p w14:paraId="5AB8B5EE" w14:textId="77777777" w:rsidR="00284D74" w:rsidRDefault="00284D74">
            <w:r>
              <w:t>enum</w:t>
            </w:r>
          </w:p>
        </w:tc>
        <w:tc>
          <w:tcPr>
            <w:tcW w:w="4536" w:type="dxa"/>
            <w:tcMar>
              <w:top w:w="80" w:type="dxa"/>
              <w:left w:w="100" w:type="dxa"/>
              <w:bottom w:w="80" w:type="dxa"/>
              <w:right w:w="100" w:type="dxa"/>
            </w:tcMar>
            <w:vAlign w:val="center"/>
          </w:tcPr>
          <w:p w14:paraId="7B28497E" w14:textId="77777777" w:rsidR="00284D74" w:rsidRDefault="00284D74">
            <w:r>
              <w:t>state_summary, behavior_summary, trigger_pattern, self_awareness_delta, forecast, intervention_suggestion</w:t>
            </w:r>
          </w:p>
        </w:tc>
      </w:tr>
      <w:tr w:rsidR="00284D74" w14:paraId="78D5EC74" w14:textId="77777777">
        <w:trPr>
          <w:jc w:val="center"/>
        </w:trPr>
        <w:tc>
          <w:tcPr>
            <w:tcW w:w="3096" w:type="dxa"/>
            <w:tcMar>
              <w:top w:w="80" w:type="dxa"/>
              <w:left w:w="100" w:type="dxa"/>
              <w:bottom w:w="80" w:type="dxa"/>
              <w:right w:w="100" w:type="dxa"/>
            </w:tcMar>
            <w:vAlign w:val="center"/>
          </w:tcPr>
          <w:p w14:paraId="1876F95C" w14:textId="77777777" w:rsidR="00284D74" w:rsidRDefault="00284D74">
            <w:r>
              <w:t>insight_version</w:t>
            </w:r>
          </w:p>
        </w:tc>
        <w:tc>
          <w:tcPr>
            <w:tcW w:w="2160" w:type="dxa"/>
            <w:tcMar>
              <w:top w:w="80" w:type="dxa"/>
              <w:left w:w="100" w:type="dxa"/>
              <w:bottom w:w="80" w:type="dxa"/>
              <w:right w:w="100" w:type="dxa"/>
            </w:tcMar>
            <w:vAlign w:val="center"/>
          </w:tcPr>
          <w:p w14:paraId="27490934" w14:textId="77777777" w:rsidR="00284D74" w:rsidRDefault="00284D74">
            <w:r>
              <w:t>int</w:t>
            </w:r>
          </w:p>
        </w:tc>
        <w:tc>
          <w:tcPr>
            <w:tcW w:w="4536" w:type="dxa"/>
            <w:tcMar>
              <w:top w:w="80" w:type="dxa"/>
              <w:left w:w="100" w:type="dxa"/>
              <w:bottom w:w="80" w:type="dxa"/>
              <w:right w:w="100" w:type="dxa"/>
            </w:tcMar>
            <w:vAlign w:val="center"/>
          </w:tcPr>
          <w:p w14:paraId="37F2CE02" w14:textId="77777777" w:rsidR="00284D74" w:rsidRDefault="00284D74">
            <w:r>
              <w:t>Version counter</w:t>
            </w:r>
          </w:p>
        </w:tc>
      </w:tr>
      <w:tr w:rsidR="00284D74" w14:paraId="2F7761A2" w14:textId="77777777">
        <w:trPr>
          <w:jc w:val="center"/>
        </w:trPr>
        <w:tc>
          <w:tcPr>
            <w:tcW w:w="3096" w:type="dxa"/>
            <w:tcMar>
              <w:top w:w="80" w:type="dxa"/>
              <w:left w:w="100" w:type="dxa"/>
              <w:bottom w:w="80" w:type="dxa"/>
              <w:right w:w="100" w:type="dxa"/>
            </w:tcMar>
            <w:vAlign w:val="center"/>
          </w:tcPr>
          <w:p w14:paraId="41DD1427" w14:textId="77777777" w:rsidR="00284D74" w:rsidRDefault="00284D74">
            <w:r>
              <w:t>input_packet_id</w:t>
            </w:r>
          </w:p>
        </w:tc>
        <w:tc>
          <w:tcPr>
            <w:tcW w:w="2160" w:type="dxa"/>
            <w:tcMar>
              <w:top w:w="80" w:type="dxa"/>
              <w:left w:w="100" w:type="dxa"/>
              <w:bottom w:w="80" w:type="dxa"/>
              <w:right w:w="100" w:type="dxa"/>
            </w:tcMar>
            <w:vAlign w:val="center"/>
          </w:tcPr>
          <w:p w14:paraId="595AF94D" w14:textId="77777777" w:rsidR="00284D74" w:rsidRDefault="00284D74">
            <w:r>
              <w:t>uuid</w:t>
            </w:r>
          </w:p>
        </w:tc>
        <w:tc>
          <w:tcPr>
            <w:tcW w:w="4536" w:type="dxa"/>
            <w:tcMar>
              <w:top w:w="80" w:type="dxa"/>
              <w:left w:w="100" w:type="dxa"/>
              <w:bottom w:w="80" w:type="dxa"/>
              <w:right w:w="100" w:type="dxa"/>
            </w:tcMar>
            <w:vAlign w:val="center"/>
          </w:tcPr>
          <w:p w14:paraId="121AF6B6" w14:textId="77777777" w:rsidR="00284D74" w:rsidRDefault="00284D74">
            <w:r>
              <w:t>Which emotional packet created it</w:t>
            </w:r>
          </w:p>
        </w:tc>
      </w:tr>
      <w:tr w:rsidR="00284D74" w14:paraId="5C31B53C" w14:textId="77777777">
        <w:trPr>
          <w:jc w:val="center"/>
        </w:trPr>
        <w:tc>
          <w:tcPr>
            <w:tcW w:w="3096" w:type="dxa"/>
            <w:tcMar>
              <w:top w:w="80" w:type="dxa"/>
              <w:left w:w="100" w:type="dxa"/>
              <w:bottom w:w="80" w:type="dxa"/>
              <w:right w:w="100" w:type="dxa"/>
            </w:tcMar>
            <w:vAlign w:val="center"/>
          </w:tcPr>
          <w:p w14:paraId="11E96290" w14:textId="77777777" w:rsidR="00284D74" w:rsidRDefault="00284D74">
            <w:r>
              <w:t>model_name</w:t>
            </w:r>
          </w:p>
        </w:tc>
        <w:tc>
          <w:tcPr>
            <w:tcW w:w="2160" w:type="dxa"/>
            <w:tcMar>
              <w:top w:w="80" w:type="dxa"/>
              <w:left w:w="100" w:type="dxa"/>
              <w:bottom w:w="80" w:type="dxa"/>
              <w:right w:w="100" w:type="dxa"/>
            </w:tcMar>
            <w:vAlign w:val="center"/>
          </w:tcPr>
          <w:p w14:paraId="4176F891" w14:textId="77777777" w:rsidR="00284D74" w:rsidRDefault="00284D74">
            <w:r>
              <w:t>text</w:t>
            </w:r>
          </w:p>
        </w:tc>
        <w:tc>
          <w:tcPr>
            <w:tcW w:w="4536" w:type="dxa"/>
            <w:tcMar>
              <w:top w:w="80" w:type="dxa"/>
              <w:left w:w="100" w:type="dxa"/>
              <w:bottom w:w="80" w:type="dxa"/>
              <w:right w:w="100" w:type="dxa"/>
            </w:tcMar>
            <w:vAlign w:val="center"/>
          </w:tcPr>
          <w:p w14:paraId="0C2AACBE" w14:textId="77777777" w:rsidR="00284D74" w:rsidRDefault="00284D74">
            <w:r>
              <w:t>Model identifier</w:t>
            </w:r>
          </w:p>
        </w:tc>
      </w:tr>
      <w:tr w:rsidR="00284D74" w14:paraId="167C43CD" w14:textId="77777777">
        <w:trPr>
          <w:jc w:val="center"/>
        </w:trPr>
        <w:tc>
          <w:tcPr>
            <w:tcW w:w="3096" w:type="dxa"/>
            <w:tcMar>
              <w:top w:w="80" w:type="dxa"/>
              <w:left w:w="100" w:type="dxa"/>
              <w:bottom w:w="80" w:type="dxa"/>
              <w:right w:w="100" w:type="dxa"/>
            </w:tcMar>
            <w:vAlign w:val="center"/>
          </w:tcPr>
          <w:p w14:paraId="7A02B22F" w14:textId="77777777" w:rsidR="00284D74" w:rsidRDefault="00284D74">
            <w:r>
              <w:t>output_json</w:t>
            </w:r>
          </w:p>
        </w:tc>
        <w:tc>
          <w:tcPr>
            <w:tcW w:w="2160" w:type="dxa"/>
            <w:tcMar>
              <w:top w:w="80" w:type="dxa"/>
              <w:left w:w="100" w:type="dxa"/>
              <w:bottom w:w="80" w:type="dxa"/>
              <w:right w:w="100" w:type="dxa"/>
            </w:tcMar>
            <w:vAlign w:val="center"/>
          </w:tcPr>
          <w:p w14:paraId="547AAAC9" w14:textId="77777777" w:rsidR="00284D74" w:rsidRDefault="00284D74">
            <w:r>
              <w:t>jsonb</w:t>
            </w:r>
          </w:p>
        </w:tc>
        <w:tc>
          <w:tcPr>
            <w:tcW w:w="4536" w:type="dxa"/>
            <w:tcMar>
              <w:top w:w="80" w:type="dxa"/>
              <w:left w:w="100" w:type="dxa"/>
              <w:bottom w:w="80" w:type="dxa"/>
              <w:right w:w="100" w:type="dxa"/>
            </w:tcMar>
            <w:vAlign w:val="center"/>
          </w:tcPr>
          <w:p w14:paraId="00F6C8A6" w14:textId="77777777" w:rsidR="00284D74" w:rsidRDefault="00284D74">
            <w:r>
              <w:t>Structured insight</w:t>
            </w:r>
          </w:p>
        </w:tc>
      </w:tr>
      <w:tr w:rsidR="00284D74" w14:paraId="793FA7BD" w14:textId="77777777">
        <w:trPr>
          <w:jc w:val="center"/>
        </w:trPr>
        <w:tc>
          <w:tcPr>
            <w:tcW w:w="3096" w:type="dxa"/>
            <w:tcMar>
              <w:top w:w="80" w:type="dxa"/>
              <w:left w:w="100" w:type="dxa"/>
              <w:bottom w:w="80" w:type="dxa"/>
              <w:right w:w="100" w:type="dxa"/>
            </w:tcMar>
            <w:vAlign w:val="center"/>
          </w:tcPr>
          <w:p w14:paraId="3841CB7E" w14:textId="77777777" w:rsidR="00284D74" w:rsidRDefault="00284D74">
            <w:r>
              <w:t>narrative_text</w:t>
            </w:r>
          </w:p>
        </w:tc>
        <w:tc>
          <w:tcPr>
            <w:tcW w:w="2160" w:type="dxa"/>
            <w:tcMar>
              <w:top w:w="80" w:type="dxa"/>
              <w:left w:w="100" w:type="dxa"/>
              <w:bottom w:w="80" w:type="dxa"/>
              <w:right w:w="100" w:type="dxa"/>
            </w:tcMar>
            <w:vAlign w:val="center"/>
          </w:tcPr>
          <w:p w14:paraId="4F2872B5" w14:textId="77777777" w:rsidR="00284D74" w:rsidRDefault="00284D74">
            <w:r>
              <w:t>text nullable</w:t>
            </w:r>
          </w:p>
        </w:tc>
        <w:tc>
          <w:tcPr>
            <w:tcW w:w="4536" w:type="dxa"/>
            <w:tcMar>
              <w:top w:w="80" w:type="dxa"/>
              <w:left w:w="100" w:type="dxa"/>
              <w:bottom w:w="80" w:type="dxa"/>
              <w:right w:w="100" w:type="dxa"/>
            </w:tcMar>
            <w:vAlign w:val="center"/>
          </w:tcPr>
          <w:p w14:paraId="5DC56850" w14:textId="77777777" w:rsidR="00284D74" w:rsidRDefault="00284D74">
            <w:r>
              <w:t>Optional human-readable summary</w:t>
            </w:r>
          </w:p>
        </w:tc>
      </w:tr>
      <w:tr w:rsidR="00284D74" w14:paraId="3CB73FD4" w14:textId="77777777">
        <w:trPr>
          <w:jc w:val="center"/>
        </w:trPr>
        <w:tc>
          <w:tcPr>
            <w:tcW w:w="3096" w:type="dxa"/>
            <w:tcMar>
              <w:top w:w="80" w:type="dxa"/>
              <w:left w:w="100" w:type="dxa"/>
              <w:bottom w:w="80" w:type="dxa"/>
              <w:right w:w="100" w:type="dxa"/>
            </w:tcMar>
            <w:vAlign w:val="center"/>
          </w:tcPr>
          <w:p w14:paraId="1A130655" w14:textId="77777777" w:rsidR="00284D74" w:rsidRDefault="00284D74">
            <w:r>
              <w:t>confidence_score</w:t>
            </w:r>
          </w:p>
        </w:tc>
        <w:tc>
          <w:tcPr>
            <w:tcW w:w="2160" w:type="dxa"/>
            <w:tcMar>
              <w:top w:w="80" w:type="dxa"/>
              <w:left w:w="100" w:type="dxa"/>
              <w:bottom w:w="80" w:type="dxa"/>
              <w:right w:w="100" w:type="dxa"/>
            </w:tcMar>
            <w:vAlign w:val="center"/>
          </w:tcPr>
          <w:p w14:paraId="66E6AA57" w14:textId="77777777" w:rsidR="00284D74" w:rsidRDefault="00284D74">
            <w:r>
              <w:t>numeric(5,2)</w:t>
            </w:r>
          </w:p>
        </w:tc>
        <w:tc>
          <w:tcPr>
            <w:tcW w:w="4536" w:type="dxa"/>
            <w:tcMar>
              <w:top w:w="80" w:type="dxa"/>
              <w:left w:w="100" w:type="dxa"/>
              <w:bottom w:w="80" w:type="dxa"/>
              <w:right w:w="100" w:type="dxa"/>
            </w:tcMar>
            <w:vAlign w:val="center"/>
          </w:tcPr>
          <w:p w14:paraId="3A21C60A" w14:textId="77777777" w:rsidR="00284D74" w:rsidRDefault="00284D74">
            <w:r>
              <w:t>0-1</w:t>
            </w:r>
          </w:p>
        </w:tc>
      </w:tr>
      <w:tr w:rsidR="00284D74" w14:paraId="4F4187D8" w14:textId="77777777">
        <w:trPr>
          <w:jc w:val="center"/>
        </w:trPr>
        <w:tc>
          <w:tcPr>
            <w:tcW w:w="3096" w:type="dxa"/>
            <w:tcMar>
              <w:top w:w="80" w:type="dxa"/>
              <w:left w:w="100" w:type="dxa"/>
              <w:bottom w:w="80" w:type="dxa"/>
              <w:right w:w="100" w:type="dxa"/>
            </w:tcMar>
            <w:vAlign w:val="center"/>
          </w:tcPr>
          <w:p w14:paraId="5D188BD2" w14:textId="77777777" w:rsidR="00284D74" w:rsidRDefault="00284D74">
            <w:r>
              <w:t>status</w:t>
            </w:r>
          </w:p>
        </w:tc>
        <w:tc>
          <w:tcPr>
            <w:tcW w:w="2160" w:type="dxa"/>
            <w:tcMar>
              <w:top w:w="80" w:type="dxa"/>
              <w:left w:w="100" w:type="dxa"/>
              <w:bottom w:w="80" w:type="dxa"/>
              <w:right w:w="100" w:type="dxa"/>
            </w:tcMar>
            <w:vAlign w:val="center"/>
          </w:tcPr>
          <w:p w14:paraId="11B8CF09" w14:textId="77777777" w:rsidR="00284D74" w:rsidRDefault="00284D74">
            <w:r>
              <w:t>enum</w:t>
            </w:r>
          </w:p>
        </w:tc>
        <w:tc>
          <w:tcPr>
            <w:tcW w:w="4536" w:type="dxa"/>
            <w:tcMar>
              <w:top w:w="80" w:type="dxa"/>
              <w:left w:w="100" w:type="dxa"/>
              <w:bottom w:w="80" w:type="dxa"/>
              <w:right w:w="100" w:type="dxa"/>
            </w:tcMar>
            <w:vAlign w:val="center"/>
          </w:tcPr>
          <w:p w14:paraId="79EB3447" w14:textId="77777777" w:rsidR="00284D74" w:rsidRDefault="00284D74">
            <w:r>
              <w:t>active, superseded, failed_review</w:t>
            </w:r>
          </w:p>
        </w:tc>
      </w:tr>
      <w:tr w:rsidR="00284D74" w14:paraId="0FF69059" w14:textId="77777777">
        <w:trPr>
          <w:jc w:val="center"/>
        </w:trPr>
        <w:tc>
          <w:tcPr>
            <w:tcW w:w="3096" w:type="dxa"/>
            <w:tcMar>
              <w:top w:w="80" w:type="dxa"/>
              <w:left w:w="100" w:type="dxa"/>
              <w:bottom w:w="80" w:type="dxa"/>
              <w:right w:w="100" w:type="dxa"/>
            </w:tcMar>
            <w:vAlign w:val="center"/>
          </w:tcPr>
          <w:p w14:paraId="200553A5" w14:textId="77777777" w:rsidR="00284D74" w:rsidRDefault="00284D74">
            <w:r>
              <w:t>created_at</w:t>
            </w:r>
          </w:p>
        </w:tc>
        <w:tc>
          <w:tcPr>
            <w:tcW w:w="2160" w:type="dxa"/>
            <w:tcMar>
              <w:top w:w="80" w:type="dxa"/>
              <w:left w:w="100" w:type="dxa"/>
              <w:bottom w:w="80" w:type="dxa"/>
              <w:right w:w="100" w:type="dxa"/>
            </w:tcMar>
            <w:vAlign w:val="center"/>
          </w:tcPr>
          <w:p w14:paraId="0766A32F" w14:textId="77777777" w:rsidR="00284D74" w:rsidRDefault="00284D74">
            <w:r>
              <w:t>timestamptz</w:t>
            </w:r>
          </w:p>
        </w:tc>
        <w:tc>
          <w:tcPr>
            <w:tcW w:w="4536" w:type="dxa"/>
            <w:tcMar>
              <w:top w:w="80" w:type="dxa"/>
              <w:left w:w="100" w:type="dxa"/>
              <w:bottom w:w="80" w:type="dxa"/>
              <w:right w:w="100" w:type="dxa"/>
            </w:tcMar>
            <w:vAlign w:val="center"/>
          </w:tcPr>
          <w:p w14:paraId="078EE512" w14:textId="77777777" w:rsidR="00284D74" w:rsidRDefault="00284D74">
            <w:r>
              <w:t>Audit</w:t>
            </w:r>
          </w:p>
        </w:tc>
      </w:tr>
    </w:tbl>
    <w:p w14:paraId="010C71A4" w14:textId="77777777" w:rsidR="00284D74" w:rsidRDefault="00284D74">
      <w:pPr>
        <w:pStyle w:val="SubsectionStyle"/>
        <w:spacing w:before="120" w:after="60" w:line="269" w:lineRule="auto"/>
      </w:pPr>
      <w:r>
        <w:t>forecast_record</w:t>
      </w:r>
    </w:p>
    <w:tbl>
      <w:tblPr>
        <w:tblStyle w:val="TableGrid"/>
        <w:tblW w:w="0" w:type="auto"/>
        <w:jc w:val="center"/>
        <w:tblLook w:val="04A0" w:firstRow="1" w:lastRow="0" w:firstColumn="1" w:lastColumn="0" w:noHBand="0" w:noVBand="1"/>
      </w:tblPr>
      <w:tblGrid>
        <w:gridCol w:w="3096"/>
        <w:gridCol w:w="2160"/>
        <w:gridCol w:w="4536"/>
      </w:tblGrid>
      <w:tr w:rsidR="00284D74" w14:paraId="3A6F3D40" w14:textId="77777777">
        <w:trPr>
          <w:jc w:val="center"/>
        </w:trPr>
        <w:tc>
          <w:tcPr>
            <w:tcW w:w="3096" w:type="dxa"/>
            <w:shd w:val="clear" w:color="auto" w:fill="EDF3FA"/>
            <w:tcMar>
              <w:top w:w="80" w:type="dxa"/>
              <w:left w:w="100" w:type="dxa"/>
              <w:bottom w:w="80" w:type="dxa"/>
              <w:right w:w="100" w:type="dxa"/>
            </w:tcMar>
            <w:vAlign w:val="center"/>
          </w:tcPr>
          <w:p w14:paraId="557042BF" w14:textId="77777777" w:rsidR="00284D74" w:rsidRDefault="00284D74">
            <w:r>
              <w:t>Field</w:t>
            </w:r>
          </w:p>
        </w:tc>
        <w:tc>
          <w:tcPr>
            <w:tcW w:w="2160" w:type="dxa"/>
            <w:shd w:val="clear" w:color="auto" w:fill="EDF3FA"/>
            <w:tcMar>
              <w:top w:w="80" w:type="dxa"/>
              <w:left w:w="100" w:type="dxa"/>
              <w:bottom w:w="80" w:type="dxa"/>
              <w:right w:w="100" w:type="dxa"/>
            </w:tcMar>
            <w:vAlign w:val="center"/>
          </w:tcPr>
          <w:p w14:paraId="4EBD6CA2" w14:textId="77777777" w:rsidR="00284D74" w:rsidRDefault="00284D74">
            <w:r>
              <w:t>Type</w:t>
            </w:r>
          </w:p>
        </w:tc>
        <w:tc>
          <w:tcPr>
            <w:tcW w:w="4536" w:type="dxa"/>
            <w:shd w:val="clear" w:color="auto" w:fill="EDF3FA"/>
            <w:tcMar>
              <w:top w:w="80" w:type="dxa"/>
              <w:left w:w="100" w:type="dxa"/>
              <w:bottom w:w="80" w:type="dxa"/>
              <w:right w:w="100" w:type="dxa"/>
            </w:tcMar>
            <w:vAlign w:val="center"/>
          </w:tcPr>
          <w:p w14:paraId="53FD6096" w14:textId="77777777" w:rsidR="00284D74" w:rsidRDefault="00284D74">
            <w:r>
              <w:t>Meaning</w:t>
            </w:r>
          </w:p>
        </w:tc>
      </w:tr>
      <w:tr w:rsidR="00284D74" w14:paraId="55105800" w14:textId="77777777">
        <w:trPr>
          <w:jc w:val="center"/>
        </w:trPr>
        <w:tc>
          <w:tcPr>
            <w:tcW w:w="3096" w:type="dxa"/>
            <w:tcMar>
              <w:top w:w="80" w:type="dxa"/>
              <w:left w:w="100" w:type="dxa"/>
              <w:bottom w:w="80" w:type="dxa"/>
              <w:right w:w="100" w:type="dxa"/>
            </w:tcMar>
            <w:vAlign w:val="center"/>
          </w:tcPr>
          <w:p w14:paraId="588D8329" w14:textId="77777777" w:rsidR="00284D74" w:rsidRDefault="00284D74">
            <w:r>
              <w:t>id</w:t>
            </w:r>
          </w:p>
        </w:tc>
        <w:tc>
          <w:tcPr>
            <w:tcW w:w="2160" w:type="dxa"/>
            <w:tcMar>
              <w:top w:w="80" w:type="dxa"/>
              <w:left w:w="100" w:type="dxa"/>
              <w:bottom w:w="80" w:type="dxa"/>
              <w:right w:w="100" w:type="dxa"/>
            </w:tcMar>
            <w:vAlign w:val="center"/>
          </w:tcPr>
          <w:p w14:paraId="47ED9D9A" w14:textId="77777777" w:rsidR="00284D74" w:rsidRDefault="00284D74">
            <w:r>
              <w:t>uuid</w:t>
            </w:r>
          </w:p>
        </w:tc>
        <w:tc>
          <w:tcPr>
            <w:tcW w:w="4536" w:type="dxa"/>
            <w:tcMar>
              <w:top w:w="80" w:type="dxa"/>
              <w:left w:w="100" w:type="dxa"/>
              <w:bottom w:w="80" w:type="dxa"/>
              <w:right w:w="100" w:type="dxa"/>
            </w:tcMar>
            <w:vAlign w:val="center"/>
          </w:tcPr>
          <w:p w14:paraId="01C3F165" w14:textId="77777777" w:rsidR="00284D74" w:rsidRDefault="00284D74">
            <w:r>
              <w:t>Primary key</w:t>
            </w:r>
          </w:p>
        </w:tc>
      </w:tr>
      <w:tr w:rsidR="00284D74" w14:paraId="10521421" w14:textId="77777777">
        <w:trPr>
          <w:jc w:val="center"/>
        </w:trPr>
        <w:tc>
          <w:tcPr>
            <w:tcW w:w="3096" w:type="dxa"/>
            <w:tcMar>
              <w:top w:w="80" w:type="dxa"/>
              <w:left w:w="100" w:type="dxa"/>
              <w:bottom w:w="80" w:type="dxa"/>
              <w:right w:w="100" w:type="dxa"/>
            </w:tcMar>
            <w:vAlign w:val="center"/>
          </w:tcPr>
          <w:p w14:paraId="6F0CED90" w14:textId="77777777" w:rsidR="00284D74" w:rsidRDefault="00284D74">
            <w:r>
              <w:t>subject_type</w:t>
            </w:r>
          </w:p>
        </w:tc>
        <w:tc>
          <w:tcPr>
            <w:tcW w:w="2160" w:type="dxa"/>
            <w:tcMar>
              <w:top w:w="80" w:type="dxa"/>
              <w:left w:w="100" w:type="dxa"/>
              <w:bottom w:w="80" w:type="dxa"/>
              <w:right w:w="100" w:type="dxa"/>
            </w:tcMar>
            <w:vAlign w:val="center"/>
          </w:tcPr>
          <w:p w14:paraId="5E029DEE" w14:textId="77777777" w:rsidR="00284D74" w:rsidRDefault="00284D74">
            <w:r>
              <w:t>enum</w:t>
            </w:r>
          </w:p>
        </w:tc>
        <w:tc>
          <w:tcPr>
            <w:tcW w:w="4536" w:type="dxa"/>
            <w:tcMar>
              <w:top w:w="80" w:type="dxa"/>
              <w:left w:w="100" w:type="dxa"/>
              <w:bottom w:w="80" w:type="dxa"/>
              <w:right w:w="100" w:type="dxa"/>
            </w:tcMar>
            <w:vAlign w:val="center"/>
          </w:tcPr>
          <w:p w14:paraId="25718D9A" w14:textId="77777777" w:rsidR="00284D74" w:rsidRDefault="00284D74">
            <w:r>
              <w:t>pair, user_in_relationship</w:t>
            </w:r>
          </w:p>
        </w:tc>
      </w:tr>
      <w:tr w:rsidR="00284D74" w14:paraId="242F5CEB" w14:textId="77777777">
        <w:trPr>
          <w:jc w:val="center"/>
        </w:trPr>
        <w:tc>
          <w:tcPr>
            <w:tcW w:w="3096" w:type="dxa"/>
            <w:tcMar>
              <w:top w:w="80" w:type="dxa"/>
              <w:left w:w="100" w:type="dxa"/>
              <w:bottom w:w="80" w:type="dxa"/>
              <w:right w:w="100" w:type="dxa"/>
            </w:tcMar>
            <w:vAlign w:val="center"/>
          </w:tcPr>
          <w:p w14:paraId="37DAFEE5" w14:textId="77777777" w:rsidR="00284D74" w:rsidRDefault="00284D74">
            <w:r>
              <w:t>subject_id</w:t>
            </w:r>
          </w:p>
        </w:tc>
        <w:tc>
          <w:tcPr>
            <w:tcW w:w="2160" w:type="dxa"/>
            <w:tcMar>
              <w:top w:w="80" w:type="dxa"/>
              <w:left w:w="100" w:type="dxa"/>
              <w:bottom w:w="80" w:type="dxa"/>
              <w:right w:w="100" w:type="dxa"/>
            </w:tcMar>
            <w:vAlign w:val="center"/>
          </w:tcPr>
          <w:p w14:paraId="677166EA" w14:textId="77777777" w:rsidR="00284D74" w:rsidRDefault="00284D74">
            <w:r>
              <w:t>uuid</w:t>
            </w:r>
          </w:p>
        </w:tc>
        <w:tc>
          <w:tcPr>
            <w:tcW w:w="4536" w:type="dxa"/>
            <w:tcMar>
              <w:top w:w="80" w:type="dxa"/>
              <w:left w:w="100" w:type="dxa"/>
              <w:bottom w:w="80" w:type="dxa"/>
              <w:right w:w="100" w:type="dxa"/>
            </w:tcMar>
            <w:vAlign w:val="center"/>
          </w:tcPr>
          <w:p w14:paraId="0486030B" w14:textId="77777777" w:rsidR="00284D74" w:rsidRDefault="00284D74">
            <w:r>
              <w:t>Target</w:t>
            </w:r>
          </w:p>
        </w:tc>
      </w:tr>
      <w:tr w:rsidR="00284D74" w14:paraId="22F43D2D" w14:textId="77777777">
        <w:trPr>
          <w:jc w:val="center"/>
        </w:trPr>
        <w:tc>
          <w:tcPr>
            <w:tcW w:w="3096" w:type="dxa"/>
            <w:tcMar>
              <w:top w:w="80" w:type="dxa"/>
              <w:left w:w="100" w:type="dxa"/>
              <w:bottom w:w="80" w:type="dxa"/>
              <w:right w:w="100" w:type="dxa"/>
            </w:tcMar>
            <w:vAlign w:val="center"/>
          </w:tcPr>
          <w:p w14:paraId="480C6562" w14:textId="77777777" w:rsidR="00284D74" w:rsidRDefault="00284D74">
            <w:r>
              <w:t>forecast_window_days</w:t>
            </w:r>
          </w:p>
        </w:tc>
        <w:tc>
          <w:tcPr>
            <w:tcW w:w="2160" w:type="dxa"/>
            <w:tcMar>
              <w:top w:w="80" w:type="dxa"/>
              <w:left w:w="100" w:type="dxa"/>
              <w:bottom w:w="80" w:type="dxa"/>
              <w:right w:w="100" w:type="dxa"/>
            </w:tcMar>
            <w:vAlign w:val="center"/>
          </w:tcPr>
          <w:p w14:paraId="1E9A3B6B" w14:textId="77777777" w:rsidR="00284D74" w:rsidRDefault="00284D74">
            <w:r>
              <w:t>int</w:t>
            </w:r>
          </w:p>
        </w:tc>
        <w:tc>
          <w:tcPr>
            <w:tcW w:w="4536" w:type="dxa"/>
            <w:tcMar>
              <w:top w:w="80" w:type="dxa"/>
              <w:left w:w="100" w:type="dxa"/>
              <w:bottom w:w="80" w:type="dxa"/>
              <w:right w:w="100" w:type="dxa"/>
            </w:tcMar>
            <w:vAlign w:val="center"/>
          </w:tcPr>
          <w:p w14:paraId="1DE6310B" w14:textId="77777777" w:rsidR="00284D74" w:rsidRDefault="00284D74">
            <w:r>
              <w:t>7, 30, 90</w:t>
            </w:r>
          </w:p>
        </w:tc>
      </w:tr>
      <w:tr w:rsidR="00284D74" w14:paraId="21214F4A" w14:textId="77777777">
        <w:trPr>
          <w:jc w:val="center"/>
        </w:trPr>
        <w:tc>
          <w:tcPr>
            <w:tcW w:w="3096" w:type="dxa"/>
            <w:tcMar>
              <w:top w:w="80" w:type="dxa"/>
              <w:left w:w="100" w:type="dxa"/>
              <w:bottom w:w="80" w:type="dxa"/>
              <w:right w:w="100" w:type="dxa"/>
            </w:tcMar>
            <w:vAlign w:val="center"/>
          </w:tcPr>
          <w:p w14:paraId="0EDBBA72" w14:textId="77777777" w:rsidR="00284D74" w:rsidRDefault="00284D74">
            <w:r>
              <w:t>forecast_type</w:t>
            </w:r>
          </w:p>
        </w:tc>
        <w:tc>
          <w:tcPr>
            <w:tcW w:w="2160" w:type="dxa"/>
            <w:tcMar>
              <w:top w:w="80" w:type="dxa"/>
              <w:left w:w="100" w:type="dxa"/>
              <w:bottom w:w="80" w:type="dxa"/>
              <w:right w:w="100" w:type="dxa"/>
            </w:tcMar>
            <w:vAlign w:val="center"/>
          </w:tcPr>
          <w:p w14:paraId="1E8C6BC0" w14:textId="77777777" w:rsidR="00284D74" w:rsidRDefault="00284D74">
            <w:r>
              <w:t>enum</w:t>
            </w:r>
          </w:p>
        </w:tc>
        <w:tc>
          <w:tcPr>
            <w:tcW w:w="4536" w:type="dxa"/>
            <w:tcMar>
              <w:top w:w="80" w:type="dxa"/>
              <w:left w:w="100" w:type="dxa"/>
              <w:bottom w:w="80" w:type="dxa"/>
              <w:right w:w="100" w:type="dxa"/>
            </w:tcMar>
            <w:vAlign w:val="center"/>
          </w:tcPr>
          <w:p w14:paraId="0C0E7168" w14:textId="77777777" w:rsidR="00284D74" w:rsidRDefault="00284D74">
            <w:r>
              <w:t>conflict_risk, silence_decay, repair_probability, rupture_probability, growth_probability, attachment_activation</w:t>
            </w:r>
          </w:p>
        </w:tc>
      </w:tr>
      <w:tr w:rsidR="00284D74" w14:paraId="47120B44" w14:textId="77777777">
        <w:trPr>
          <w:jc w:val="center"/>
        </w:trPr>
        <w:tc>
          <w:tcPr>
            <w:tcW w:w="3096" w:type="dxa"/>
            <w:tcMar>
              <w:top w:w="80" w:type="dxa"/>
              <w:left w:w="100" w:type="dxa"/>
              <w:bottom w:w="80" w:type="dxa"/>
              <w:right w:w="100" w:type="dxa"/>
            </w:tcMar>
            <w:vAlign w:val="center"/>
          </w:tcPr>
          <w:p w14:paraId="15EB9FAE" w14:textId="77777777" w:rsidR="00284D74" w:rsidRDefault="00284D74">
            <w:r>
              <w:t>score</w:t>
            </w:r>
          </w:p>
        </w:tc>
        <w:tc>
          <w:tcPr>
            <w:tcW w:w="2160" w:type="dxa"/>
            <w:tcMar>
              <w:top w:w="80" w:type="dxa"/>
              <w:left w:w="100" w:type="dxa"/>
              <w:bottom w:w="80" w:type="dxa"/>
              <w:right w:w="100" w:type="dxa"/>
            </w:tcMar>
            <w:vAlign w:val="center"/>
          </w:tcPr>
          <w:p w14:paraId="0B5988DE" w14:textId="77777777" w:rsidR="00284D74" w:rsidRDefault="00284D74">
            <w:r>
              <w:t>numeric(5,2)</w:t>
            </w:r>
          </w:p>
        </w:tc>
        <w:tc>
          <w:tcPr>
            <w:tcW w:w="4536" w:type="dxa"/>
            <w:tcMar>
              <w:top w:w="80" w:type="dxa"/>
              <w:left w:w="100" w:type="dxa"/>
              <w:bottom w:w="80" w:type="dxa"/>
              <w:right w:w="100" w:type="dxa"/>
            </w:tcMar>
            <w:vAlign w:val="center"/>
          </w:tcPr>
          <w:p w14:paraId="04E45809" w14:textId="77777777" w:rsidR="00284D74" w:rsidRDefault="00284D74">
            <w:r>
              <w:t>0-100 risk/probability</w:t>
            </w:r>
          </w:p>
        </w:tc>
      </w:tr>
      <w:tr w:rsidR="00284D74" w14:paraId="05FC38BD" w14:textId="77777777">
        <w:trPr>
          <w:jc w:val="center"/>
        </w:trPr>
        <w:tc>
          <w:tcPr>
            <w:tcW w:w="3096" w:type="dxa"/>
            <w:tcMar>
              <w:top w:w="80" w:type="dxa"/>
              <w:left w:w="100" w:type="dxa"/>
              <w:bottom w:w="80" w:type="dxa"/>
              <w:right w:w="100" w:type="dxa"/>
            </w:tcMar>
            <w:vAlign w:val="center"/>
          </w:tcPr>
          <w:p w14:paraId="1A46F9CF" w14:textId="77777777" w:rsidR="00284D74" w:rsidRDefault="00284D74">
            <w:r>
              <w:t>band</w:t>
            </w:r>
          </w:p>
        </w:tc>
        <w:tc>
          <w:tcPr>
            <w:tcW w:w="2160" w:type="dxa"/>
            <w:tcMar>
              <w:top w:w="80" w:type="dxa"/>
              <w:left w:w="100" w:type="dxa"/>
              <w:bottom w:w="80" w:type="dxa"/>
              <w:right w:w="100" w:type="dxa"/>
            </w:tcMar>
            <w:vAlign w:val="center"/>
          </w:tcPr>
          <w:p w14:paraId="2FEA4654" w14:textId="77777777" w:rsidR="00284D74" w:rsidRDefault="00284D74">
            <w:r>
              <w:t>enum</w:t>
            </w:r>
          </w:p>
        </w:tc>
        <w:tc>
          <w:tcPr>
            <w:tcW w:w="4536" w:type="dxa"/>
            <w:tcMar>
              <w:top w:w="80" w:type="dxa"/>
              <w:left w:w="100" w:type="dxa"/>
              <w:bottom w:w="80" w:type="dxa"/>
              <w:right w:w="100" w:type="dxa"/>
            </w:tcMar>
            <w:vAlign w:val="center"/>
          </w:tcPr>
          <w:p w14:paraId="4998CCF9" w14:textId="77777777" w:rsidR="00284D74" w:rsidRDefault="00284D74">
            <w:r>
              <w:t>low, moderate, high, severe</w:t>
            </w:r>
          </w:p>
        </w:tc>
      </w:tr>
      <w:tr w:rsidR="00284D74" w14:paraId="635A00F4" w14:textId="77777777">
        <w:trPr>
          <w:jc w:val="center"/>
        </w:trPr>
        <w:tc>
          <w:tcPr>
            <w:tcW w:w="3096" w:type="dxa"/>
            <w:tcMar>
              <w:top w:w="80" w:type="dxa"/>
              <w:left w:w="100" w:type="dxa"/>
              <w:bottom w:w="80" w:type="dxa"/>
              <w:right w:w="100" w:type="dxa"/>
            </w:tcMar>
            <w:vAlign w:val="center"/>
          </w:tcPr>
          <w:p w14:paraId="38195AB1" w14:textId="77777777" w:rsidR="00284D74" w:rsidRDefault="00284D74">
            <w:r>
              <w:t>drivers_json</w:t>
            </w:r>
          </w:p>
        </w:tc>
        <w:tc>
          <w:tcPr>
            <w:tcW w:w="2160" w:type="dxa"/>
            <w:tcMar>
              <w:top w:w="80" w:type="dxa"/>
              <w:left w:w="100" w:type="dxa"/>
              <w:bottom w:w="80" w:type="dxa"/>
              <w:right w:w="100" w:type="dxa"/>
            </w:tcMar>
            <w:vAlign w:val="center"/>
          </w:tcPr>
          <w:p w14:paraId="3FB8FC56" w14:textId="77777777" w:rsidR="00284D74" w:rsidRDefault="00284D74">
            <w:r>
              <w:t>jsonb</w:t>
            </w:r>
          </w:p>
        </w:tc>
        <w:tc>
          <w:tcPr>
            <w:tcW w:w="4536" w:type="dxa"/>
            <w:tcMar>
              <w:top w:w="80" w:type="dxa"/>
              <w:left w:w="100" w:type="dxa"/>
              <w:bottom w:w="80" w:type="dxa"/>
              <w:right w:w="100" w:type="dxa"/>
            </w:tcMar>
            <w:vAlign w:val="center"/>
          </w:tcPr>
          <w:p w14:paraId="36B54662" w14:textId="77777777" w:rsidR="00284D74" w:rsidRDefault="00284D74">
            <w:r>
              <w:t>Top variables that drove output</w:t>
            </w:r>
          </w:p>
        </w:tc>
      </w:tr>
      <w:tr w:rsidR="00284D74" w14:paraId="77C0A0D0" w14:textId="77777777">
        <w:trPr>
          <w:jc w:val="center"/>
        </w:trPr>
        <w:tc>
          <w:tcPr>
            <w:tcW w:w="3096" w:type="dxa"/>
            <w:tcMar>
              <w:top w:w="80" w:type="dxa"/>
              <w:left w:w="100" w:type="dxa"/>
              <w:bottom w:w="80" w:type="dxa"/>
              <w:right w:w="100" w:type="dxa"/>
            </w:tcMar>
            <w:vAlign w:val="center"/>
          </w:tcPr>
          <w:p w14:paraId="0EE38B4D" w14:textId="77777777" w:rsidR="00284D74" w:rsidRDefault="00284D74">
            <w:r>
              <w:t>recommended_actions_json</w:t>
            </w:r>
          </w:p>
        </w:tc>
        <w:tc>
          <w:tcPr>
            <w:tcW w:w="2160" w:type="dxa"/>
            <w:tcMar>
              <w:top w:w="80" w:type="dxa"/>
              <w:left w:w="100" w:type="dxa"/>
              <w:bottom w:w="80" w:type="dxa"/>
              <w:right w:w="100" w:type="dxa"/>
            </w:tcMar>
            <w:vAlign w:val="center"/>
          </w:tcPr>
          <w:p w14:paraId="4A63C9B6" w14:textId="77777777" w:rsidR="00284D74" w:rsidRDefault="00284D74">
            <w:r>
              <w:t>jsonb</w:t>
            </w:r>
          </w:p>
        </w:tc>
        <w:tc>
          <w:tcPr>
            <w:tcW w:w="4536" w:type="dxa"/>
            <w:tcMar>
              <w:top w:w="80" w:type="dxa"/>
              <w:left w:w="100" w:type="dxa"/>
              <w:bottom w:w="80" w:type="dxa"/>
              <w:right w:w="100" w:type="dxa"/>
            </w:tcMar>
            <w:vAlign w:val="center"/>
          </w:tcPr>
          <w:p w14:paraId="713E228E" w14:textId="77777777" w:rsidR="00284D74" w:rsidRDefault="00284D74">
            <w:r>
              <w:t>Interventions or prompts</w:t>
            </w:r>
          </w:p>
        </w:tc>
      </w:tr>
      <w:tr w:rsidR="00284D74" w14:paraId="12A4C51D" w14:textId="77777777">
        <w:trPr>
          <w:jc w:val="center"/>
        </w:trPr>
        <w:tc>
          <w:tcPr>
            <w:tcW w:w="3096" w:type="dxa"/>
            <w:tcMar>
              <w:top w:w="80" w:type="dxa"/>
              <w:left w:w="100" w:type="dxa"/>
              <w:bottom w:w="80" w:type="dxa"/>
              <w:right w:w="100" w:type="dxa"/>
            </w:tcMar>
            <w:vAlign w:val="center"/>
          </w:tcPr>
          <w:p w14:paraId="33E635E3" w14:textId="77777777" w:rsidR="00284D74" w:rsidRDefault="00284D74">
            <w:r>
              <w:t>packet_id</w:t>
            </w:r>
          </w:p>
        </w:tc>
        <w:tc>
          <w:tcPr>
            <w:tcW w:w="2160" w:type="dxa"/>
            <w:tcMar>
              <w:top w:w="80" w:type="dxa"/>
              <w:left w:w="100" w:type="dxa"/>
              <w:bottom w:w="80" w:type="dxa"/>
              <w:right w:w="100" w:type="dxa"/>
            </w:tcMar>
            <w:vAlign w:val="center"/>
          </w:tcPr>
          <w:p w14:paraId="21AE15B7" w14:textId="77777777" w:rsidR="00284D74" w:rsidRDefault="00284D74">
            <w:r>
              <w:t>uuid</w:t>
            </w:r>
          </w:p>
        </w:tc>
        <w:tc>
          <w:tcPr>
            <w:tcW w:w="4536" w:type="dxa"/>
            <w:tcMar>
              <w:top w:w="80" w:type="dxa"/>
              <w:left w:w="100" w:type="dxa"/>
              <w:bottom w:w="80" w:type="dxa"/>
              <w:right w:w="100" w:type="dxa"/>
            </w:tcMar>
            <w:vAlign w:val="center"/>
          </w:tcPr>
          <w:p w14:paraId="2E83D590" w14:textId="77777777" w:rsidR="00284D74" w:rsidRDefault="00284D74">
            <w:r>
              <w:t>Source packet</w:t>
            </w:r>
          </w:p>
        </w:tc>
      </w:tr>
      <w:tr w:rsidR="00284D74" w14:paraId="50696317" w14:textId="77777777">
        <w:trPr>
          <w:jc w:val="center"/>
        </w:trPr>
        <w:tc>
          <w:tcPr>
            <w:tcW w:w="3096" w:type="dxa"/>
            <w:tcMar>
              <w:top w:w="80" w:type="dxa"/>
              <w:left w:w="100" w:type="dxa"/>
              <w:bottom w:w="80" w:type="dxa"/>
              <w:right w:w="100" w:type="dxa"/>
            </w:tcMar>
            <w:vAlign w:val="center"/>
          </w:tcPr>
          <w:p w14:paraId="562AAE2B" w14:textId="77777777" w:rsidR="00284D74" w:rsidRDefault="00284D74">
            <w:r>
              <w:t>model_version</w:t>
            </w:r>
          </w:p>
        </w:tc>
        <w:tc>
          <w:tcPr>
            <w:tcW w:w="2160" w:type="dxa"/>
            <w:tcMar>
              <w:top w:w="80" w:type="dxa"/>
              <w:left w:w="100" w:type="dxa"/>
              <w:bottom w:w="80" w:type="dxa"/>
              <w:right w:w="100" w:type="dxa"/>
            </w:tcMar>
            <w:vAlign w:val="center"/>
          </w:tcPr>
          <w:p w14:paraId="3E689025" w14:textId="77777777" w:rsidR="00284D74" w:rsidRDefault="00284D74">
            <w:r>
              <w:t>text</w:t>
            </w:r>
          </w:p>
        </w:tc>
        <w:tc>
          <w:tcPr>
            <w:tcW w:w="4536" w:type="dxa"/>
            <w:tcMar>
              <w:top w:w="80" w:type="dxa"/>
              <w:left w:w="100" w:type="dxa"/>
              <w:bottom w:w="80" w:type="dxa"/>
              <w:right w:w="100" w:type="dxa"/>
            </w:tcMar>
            <w:vAlign w:val="center"/>
          </w:tcPr>
          <w:p w14:paraId="4C6EC431" w14:textId="77777777" w:rsidR="00284D74" w:rsidRDefault="00284D74">
            <w:r>
              <w:t>Version</w:t>
            </w:r>
          </w:p>
        </w:tc>
      </w:tr>
      <w:tr w:rsidR="00284D74" w14:paraId="336B8AEA" w14:textId="77777777">
        <w:trPr>
          <w:jc w:val="center"/>
        </w:trPr>
        <w:tc>
          <w:tcPr>
            <w:tcW w:w="3096" w:type="dxa"/>
            <w:tcMar>
              <w:top w:w="80" w:type="dxa"/>
              <w:left w:w="100" w:type="dxa"/>
              <w:bottom w:w="80" w:type="dxa"/>
              <w:right w:w="100" w:type="dxa"/>
            </w:tcMar>
            <w:vAlign w:val="center"/>
          </w:tcPr>
          <w:p w14:paraId="760B5AA5" w14:textId="77777777" w:rsidR="00284D74" w:rsidRDefault="00284D74">
            <w:r>
              <w:lastRenderedPageBreak/>
              <w:t>created_at</w:t>
            </w:r>
          </w:p>
        </w:tc>
        <w:tc>
          <w:tcPr>
            <w:tcW w:w="2160" w:type="dxa"/>
            <w:tcMar>
              <w:top w:w="80" w:type="dxa"/>
              <w:left w:w="100" w:type="dxa"/>
              <w:bottom w:w="80" w:type="dxa"/>
              <w:right w:w="100" w:type="dxa"/>
            </w:tcMar>
            <w:vAlign w:val="center"/>
          </w:tcPr>
          <w:p w14:paraId="2CA15E5C" w14:textId="77777777" w:rsidR="00284D74" w:rsidRDefault="00284D74">
            <w:r>
              <w:t>timestamptz</w:t>
            </w:r>
          </w:p>
        </w:tc>
        <w:tc>
          <w:tcPr>
            <w:tcW w:w="4536" w:type="dxa"/>
            <w:tcMar>
              <w:top w:w="80" w:type="dxa"/>
              <w:left w:w="100" w:type="dxa"/>
              <w:bottom w:w="80" w:type="dxa"/>
              <w:right w:w="100" w:type="dxa"/>
            </w:tcMar>
            <w:vAlign w:val="center"/>
          </w:tcPr>
          <w:p w14:paraId="45ADB0FC" w14:textId="77777777" w:rsidR="00284D74" w:rsidRDefault="00284D74">
            <w:r>
              <w:t>Audit</w:t>
            </w:r>
          </w:p>
        </w:tc>
      </w:tr>
    </w:tbl>
    <w:p w14:paraId="3FBD04E8" w14:textId="77777777" w:rsidR="00284D74" w:rsidRDefault="00284D74">
      <w:pPr>
        <w:pStyle w:val="SectionStyle"/>
        <w:spacing w:after="120" w:line="269" w:lineRule="auto"/>
      </w:pPr>
      <w:r>
        <w:t>5. Standardized Emotional Data Packet</w:t>
      </w:r>
    </w:p>
    <w:p w14:paraId="51720036" w14:textId="77777777" w:rsidR="00284D74" w:rsidRDefault="00284D74">
      <w:pPr>
        <w:spacing w:after="80" w:line="269" w:lineRule="auto"/>
      </w:pPr>
      <w:r>
        <w:t>All AI services should consume one normalized packet format. This prevents every model or microservice from inventing its own input structure. The packet is a point-in-time summary composed from raw events, states, profile attributes, and relationship context.</w:t>
      </w:r>
    </w:p>
    <w:p w14:paraId="1D7EFFD8" w14:textId="77777777" w:rsidR="00284D74" w:rsidRDefault="00284D74">
      <w:pPr>
        <w:spacing w:after="40" w:line="264" w:lineRule="auto"/>
        <w:ind w:left="360" w:hanging="259"/>
      </w:pPr>
      <w:r>
        <w:rPr>
          <w:b/>
        </w:rPr>
        <w:t xml:space="preserve">• </w:t>
      </w:r>
      <w:r>
        <w:t>Packet levels: user packet, relationship packet, conversation packet, conflict packet, and silence-period packet.</w:t>
      </w:r>
    </w:p>
    <w:p w14:paraId="2C29CE59" w14:textId="77777777" w:rsidR="00284D74" w:rsidRDefault="00284D74">
      <w:pPr>
        <w:spacing w:after="40" w:line="264" w:lineRule="auto"/>
        <w:ind w:left="360" w:hanging="259"/>
      </w:pPr>
      <w:r>
        <w:rPr>
          <w:b/>
        </w:rPr>
        <w:t xml:space="preserve">• </w:t>
      </w:r>
      <w:r>
        <w:t>Packets are generated on demand for AI calls and optionally persisted for traceability.</w:t>
      </w:r>
    </w:p>
    <w:p w14:paraId="5ADDEDBE" w14:textId="77777777" w:rsidR="00284D74" w:rsidRDefault="00284D74">
      <w:pPr>
        <w:spacing w:after="40" w:line="264" w:lineRule="auto"/>
        <w:ind w:left="360" w:hanging="259"/>
      </w:pPr>
      <w:r>
        <w:rPr>
          <w:b/>
        </w:rPr>
        <w:t xml:space="preserve">• </w:t>
      </w:r>
      <w:r>
        <w:t>Every packet must include packet_id, subject scope, time window, consent flags, source completeness score, and freshness timestamp.</w:t>
      </w:r>
    </w:p>
    <w:tbl>
      <w:tblPr>
        <w:tblStyle w:val="TableGrid"/>
        <w:tblW w:w="0" w:type="auto"/>
        <w:jc w:val="center"/>
        <w:tblLook w:val="04A0" w:firstRow="1" w:lastRow="0" w:firstColumn="1" w:lastColumn="0" w:noHBand="0" w:noVBand="1"/>
      </w:tblPr>
      <w:tblGrid>
        <w:gridCol w:w="3528"/>
        <w:gridCol w:w="6264"/>
      </w:tblGrid>
      <w:tr w:rsidR="00284D74" w14:paraId="046B985D" w14:textId="77777777">
        <w:trPr>
          <w:jc w:val="center"/>
        </w:trPr>
        <w:tc>
          <w:tcPr>
            <w:tcW w:w="3528" w:type="dxa"/>
            <w:shd w:val="clear" w:color="auto" w:fill="DCEAF7"/>
            <w:tcMar>
              <w:top w:w="80" w:type="dxa"/>
              <w:left w:w="100" w:type="dxa"/>
              <w:bottom w:w="80" w:type="dxa"/>
              <w:right w:w="100" w:type="dxa"/>
            </w:tcMar>
            <w:vAlign w:val="center"/>
          </w:tcPr>
          <w:p w14:paraId="0EF681D2" w14:textId="77777777" w:rsidR="00284D74" w:rsidRDefault="00284D74">
            <w:r>
              <w:t>Packet block</w:t>
            </w:r>
          </w:p>
        </w:tc>
        <w:tc>
          <w:tcPr>
            <w:tcW w:w="6264" w:type="dxa"/>
            <w:shd w:val="clear" w:color="auto" w:fill="DCEAF7"/>
            <w:tcMar>
              <w:top w:w="80" w:type="dxa"/>
              <w:left w:w="100" w:type="dxa"/>
              <w:bottom w:w="80" w:type="dxa"/>
              <w:right w:w="100" w:type="dxa"/>
            </w:tcMar>
            <w:vAlign w:val="center"/>
          </w:tcPr>
          <w:p w14:paraId="21DF0911" w14:textId="77777777" w:rsidR="00284D74" w:rsidRDefault="00284D74">
            <w:r>
              <w:t>Contents</w:t>
            </w:r>
          </w:p>
        </w:tc>
      </w:tr>
      <w:tr w:rsidR="00284D74" w14:paraId="78F4B030" w14:textId="77777777">
        <w:trPr>
          <w:jc w:val="center"/>
        </w:trPr>
        <w:tc>
          <w:tcPr>
            <w:tcW w:w="3528" w:type="dxa"/>
            <w:tcMar>
              <w:top w:w="80" w:type="dxa"/>
              <w:left w:w="100" w:type="dxa"/>
              <w:bottom w:w="80" w:type="dxa"/>
              <w:right w:w="100" w:type="dxa"/>
            </w:tcMar>
            <w:vAlign w:val="center"/>
          </w:tcPr>
          <w:p w14:paraId="2EC0CA54" w14:textId="77777777" w:rsidR="00284D74" w:rsidRDefault="00284D74">
            <w:r>
              <w:t>packet_id</w:t>
            </w:r>
          </w:p>
        </w:tc>
        <w:tc>
          <w:tcPr>
            <w:tcW w:w="6264" w:type="dxa"/>
            <w:tcMar>
              <w:top w:w="80" w:type="dxa"/>
              <w:left w:w="100" w:type="dxa"/>
              <w:bottom w:w="80" w:type="dxa"/>
              <w:right w:w="100" w:type="dxa"/>
            </w:tcMar>
            <w:vAlign w:val="center"/>
          </w:tcPr>
          <w:p w14:paraId="351EC83E" w14:textId="77777777" w:rsidR="00284D74" w:rsidRDefault="00284D74">
            <w:r>
              <w:t>UUID for traceability and audit</w:t>
            </w:r>
          </w:p>
        </w:tc>
      </w:tr>
      <w:tr w:rsidR="00284D74" w14:paraId="6734D4EA" w14:textId="77777777">
        <w:trPr>
          <w:jc w:val="center"/>
        </w:trPr>
        <w:tc>
          <w:tcPr>
            <w:tcW w:w="3528" w:type="dxa"/>
            <w:tcMar>
              <w:top w:w="80" w:type="dxa"/>
              <w:left w:w="100" w:type="dxa"/>
              <w:bottom w:w="80" w:type="dxa"/>
              <w:right w:w="100" w:type="dxa"/>
            </w:tcMar>
            <w:vAlign w:val="center"/>
          </w:tcPr>
          <w:p w14:paraId="5E180E15" w14:textId="77777777" w:rsidR="00284D74" w:rsidRDefault="00284D74">
            <w:r>
              <w:t>packet_type</w:t>
            </w:r>
          </w:p>
        </w:tc>
        <w:tc>
          <w:tcPr>
            <w:tcW w:w="6264" w:type="dxa"/>
            <w:tcMar>
              <w:top w:w="80" w:type="dxa"/>
              <w:left w:w="100" w:type="dxa"/>
              <w:bottom w:w="80" w:type="dxa"/>
              <w:right w:w="100" w:type="dxa"/>
            </w:tcMar>
            <w:vAlign w:val="center"/>
          </w:tcPr>
          <w:p w14:paraId="5BE12427" w14:textId="77777777" w:rsidR="00284D74" w:rsidRDefault="00284D74">
            <w:r>
              <w:t>user_daily, relationship_30d, conflict_episode, conversation_segment, silence_period</w:t>
            </w:r>
          </w:p>
        </w:tc>
      </w:tr>
      <w:tr w:rsidR="00284D74" w14:paraId="70DF01FD" w14:textId="77777777">
        <w:trPr>
          <w:jc w:val="center"/>
        </w:trPr>
        <w:tc>
          <w:tcPr>
            <w:tcW w:w="3528" w:type="dxa"/>
            <w:tcMar>
              <w:top w:w="80" w:type="dxa"/>
              <w:left w:w="100" w:type="dxa"/>
              <w:bottom w:w="80" w:type="dxa"/>
              <w:right w:w="100" w:type="dxa"/>
            </w:tcMar>
            <w:vAlign w:val="center"/>
          </w:tcPr>
          <w:p w14:paraId="70D912A9" w14:textId="77777777" w:rsidR="00284D74" w:rsidRDefault="00284D74">
            <w:r>
              <w:t>subject</w:t>
            </w:r>
          </w:p>
        </w:tc>
        <w:tc>
          <w:tcPr>
            <w:tcW w:w="6264" w:type="dxa"/>
            <w:tcMar>
              <w:top w:w="80" w:type="dxa"/>
              <w:left w:w="100" w:type="dxa"/>
              <w:bottom w:w="80" w:type="dxa"/>
              <w:right w:w="100" w:type="dxa"/>
            </w:tcMar>
            <w:vAlign w:val="center"/>
          </w:tcPr>
          <w:p w14:paraId="52ADCEAF" w14:textId="77777777" w:rsidR="00284D74" w:rsidRDefault="00284D74">
            <w:r>
              <w:t>User or pair identifiers</w:t>
            </w:r>
          </w:p>
        </w:tc>
      </w:tr>
      <w:tr w:rsidR="00284D74" w14:paraId="450D1CEB" w14:textId="77777777">
        <w:trPr>
          <w:jc w:val="center"/>
        </w:trPr>
        <w:tc>
          <w:tcPr>
            <w:tcW w:w="3528" w:type="dxa"/>
            <w:tcMar>
              <w:top w:w="80" w:type="dxa"/>
              <w:left w:w="100" w:type="dxa"/>
              <w:bottom w:w="80" w:type="dxa"/>
              <w:right w:w="100" w:type="dxa"/>
            </w:tcMar>
            <w:vAlign w:val="center"/>
          </w:tcPr>
          <w:p w14:paraId="365C2EC3" w14:textId="77777777" w:rsidR="00284D74" w:rsidRDefault="00284D74">
            <w:r>
              <w:t>time_window</w:t>
            </w:r>
          </w:p>
        </w:tc>
        <w:tc>
          <w:tcPr>
            <w:tcW w:w="6264" w:type="dxa"/>
            <w:tcMar>
              <w:top w:w="80" w:type="dxa"/>
              <w:left w:w="100" w:type="dxa"/>
              <w:bottom w:w="80" w:type="dxa"/>
              <w:right w:w="100" w:type="dxa"/>
            </w:tcMar>
            <w:vAlign w:val="center"/>
          </w:tcPr>
          <w:p w14:paraId="097ABF64" w14:textId="77777777" w:rsidR="00284D74" w:rsidRDefault="00284D74">
            <w:r>
              <w:t>Start/end timestamps and rolling period</w:t>
            </w:r>
          </w:p>
        </w:tc>
      </w:tr>
      <w:tr w:rsidR="00284D74" w14:paraId="4B27D4FF" w14:textId="77777777">
        <w:trPr>
          <w:jc w:val="center"/>
        </w:trPr>
        <w:tc>
          <w:tcPr>
            <w:tcW w:w="3528" w:type="dxa"/>
            <w:tcMar>
              <w:top w:w="80" w:type="dxa"/>
              <w:left w:w="100" w:type="dxa"/>
              <w:bottom w:w="80" w:type="dxa"/>
              <w:right w:w="100" w:type="dxa"/>
            </w:tcMar>
            <w:vAlign w:val="center"/>
          </w:tcPr>
          <w:p w14:paraId="231B490D" w14:textId="77777777" w:rsidR="00284D74" w:rsidRDefault="00284D74">
            <w:r>
              <w:t>consent_scope</w:t>
            </w:r>
          </w:p>
        </w:tc>
        <w:tc>
          <w:tcPr>
            <w:tcW w:w="6264" w:type="dxa"/>
            <w:tcMar>
              <w:top w:w="80" w:type="dxa"/>
              <w:left w:w="100" w:type="dxa"/>
              <w:bottom w:w="80" w:type="dxa"/>
              <w:right w:w="100" w:type="dxa"/>
            </w:tcMar>
            <w:vAlign w:val="center"/>
          </w:tcPr>
          <w:p w14:paraId="68CE3DDA" w14:textId="77777777" w:rsidR="00284D74" w:rsidRDefault="00284D74">
            <w:r>
              <w:t>What data AI is authorized to read</w:t>
            </w:r>
          </w:p>
        </w:tc>
      </w:tr>
      <w:tr w:rsidR="00284D74" w14:paraId="5E589337" w14:textId="77777777">
        <w:trPr>
          <w:jc w:val="center"/>
        </w:trPr>
        <w:tc>
          <w:tcPr>
            <w:tcW w:w="3528" w:type="dxa"/>
            <w:tcMar>
              <w:top w:w="80" w:type="dxa"/>
              <w:left w:w="100" w:type="dxa"/>
              <w:bottom w:w="80" w:type="dxa"/>
              <w:right w:w="100" w:type="dxa"/>
            </w:tcMar>
            <w:vAlign w:val="center"/>
          </w:tcPr>
          <w:p w14:paraId="52231DB1" w14:textId="77777777" w:rsidR="00284D74" w:rsidRDefault="00284D74">
            <w:r>
              <w:t>profile_summary</w:t>
            </w:r>
          </w:p>
        </w:tc>
        <w:tc>
          <w:tcPr>
            <w:tcW w:w="6264" w:type="dxa"/>
            <w:tcMar>
              <w:top w:w="80" w:type="dxa"/>
              <w:left w:w="100" w:type="dxa"/>
              <w:bottom w:w="80" w:type="dxa"/>
              <w:right w:w="100" w:type="dxa"/>
            </w:tcMar>
            <w:vAlign w:val="center"/>
          </w:tcPr>
          <w:p w14:paraId="2836EE16" w14:textId="77777777" w:rsidR="00284D74" w:rsidRDefault="00284D74">
            <w:r>
              <w:t>Current archetype, shadow, readiness, preferences, demographics if allowed</w:t>
            </w:r>
          </w:p>
        </w:tc>
      </w:tr>
      <w:tr w:rsidR="00284D74" w14:paraId="58EDA771" w14:textId="77777777">
        <w:trPr>
          <w:jc w:val="center"/>
        </w:trPr>
        <w:tc>
          <w:tcPr>
            <w:tcW w:w="3528" w:type="dxa"/>
            <w:tcMar>
              <w:top w:w="80" w:type="dxa"/>
              <w:left w:w="100" w:type="dxa"/>
              <w:bottom w:w="80" w:type="dxa"/>
              <w:right w:w="100" w:type="dxa"/>
            </w:tcMar>
            <w:vAlign w:val="center"/>
          </w:tcPr>
          <w:p w14:paraId="07147AED" w14:textId="77777777" w:rsidR="00284D74" w:rsidRDefault="00284D74">
            <w:r>
              <w:t>latest_state_summary</w:t>
            </w:r>
          </w:p>
        </w:tc>
        <w:tc>
          <w:tcPr>
            <w:tcW w:w="6264" w:type="dxa"/>
            <w:tcMar>
              <w:top w:w="80" w:type="dxa"/>
              <w:left w:w="100" w:type="dxa"/>
              <w:bottom w:w="80" w:type="dxa"/>
              <w:right w:w="100" w:type="dxa"/>
            </w:tcMar>
            <w:vAlign w:val="center"/>
          </w:tcPr>
          <w:p w14:paraId="37BC96B0" w14:textId="77777777" w:rsidR="00284D74" w:rsidRDefault="00284D74">
            <w:r>
              <w:t>Most recent structured emotional states and rolling averages</w:t>
            </w:r>
          </w:p>
        </w:tc>
      </w:tr>
      <w:tr w:rsidR="00284D74" w14:paraId="486DFE49" w14:textId="77777777">
        <w:trPr>
          <w:jc w:val="center"/>
        </w:trPr>
        <w:tc>
          <w:tcPr>
            <w:tcW w:w="3528" w:type="dxa"/>
            <w:tcMar>
              <w:top w:w="80" w:type="dxa"/>
              <w:left w:w="100" w:type="dxa"/>
              <w:bottom w:w="80" w:type="dxa"/>
              <w:right w:w="100" w:type="dxa"/>
            </w:tcMar>
            <w:vAlign w:val="center"/>
          </w:tcPr>
          <w:p w14:paraId="303D7B29" w14:textId="77777777" w:rsidR="00284D74" w:rsidRDefault="00284D74">
            <w:r>
              <w:t>behavior_signature</w:t>
            </w:r>
          </w:p>
        </w:tc>
        <w:tc>
          <w:tcPr>
            <w:tcW w:w="6264" w:type="dxa"/>
            <w:tcMar>
              <w:top w:w="80" w:type="dxa"/>
              <w:left w:w="100" w:type="dxa"/>
              <w:bottom w:w="80" w:type="dxa"/>
              <w:right w:w="100" w:type="dxa"/>
            </w:tcMar>
            <w:vAlign w:val="center"/>
          </w:tcPr>
          <w:p w14:paraId="41AA96F5" w14:textId="77777777" w:rsidR="00284D74" w:rsidRDefault="00284D74">
            <w:r>
              <w:t>Initiator ratio, response latency, volatility, repair behavior, pursuit-withdrawal pattern</w:t>
            </w:r>
          </w:p>
        </w:tc>
      </w:tr>
      <w:tr w:rsidR="00284D74" w14:paraId="3F130902" w14:textId="77777777">
        <w:trPr>
          <w:jc w:val="center"/>
        </w:trPr>
        <w:tc>
          <w:tcPr>
            <w:tcW w:w="3528" w:type="dxa"/>
            <w:tcMar>
              <w:top w:w="80" w:type="dxa"/>
              <w:left w:w="100" w:type="dxa"/>
              <w:bottom w:w="80" w:type="dxa"/>
              <w:right w:w="100" w:type="dxa"/>
            </w:tcMar>
            <w:vAlign w:val="center"/>
          </w:tcPr>
          <w:p w14:paraId="3EC102B9" w14:textId="77777777" w:rsidR="00284D74" w:rsidRDefault="00284D74">
            <w:r>
              <w:t>recent_event_rollup</w:t>
            </w:r>
          </w:p>
        </w:tc>
        <w:tc>
          <w:tcPr>
            <w:tcW w:w="6264" w:type="dxa"/>
            <w:tcMar>
              <w:top w:w="80" w:type="dxa"/>
              <w:left w:w="100" w:type="dxa"/>
              <w:bottom w:w="80" w:type="dxa"/>
              <w:right w:w="100" w:type="dxa"/>
            </w:tcMar>
            <w:vAlign w:val="center"/>
          </w:tcPr>
          <w:p w14:paraId="0D9242A2" w14:textId="77777777" w:rsidR="00284D74" w:rsidRDefault="00284D74">
            <w:r>
              <w:t>Counts and important sequence markers from recent events</w:t>
            </w:r>
          </w:p>
        </w:tc>
      </w:tr>
      <w:tr w:rsidR="00284D74" w14:paraId="3FF01934" w14:textId="77777777">
        <w:trPr>
          <w:jc w:val="center"/>
        </w:trPr>
        <w:tc>
          <w:tcPr>
            <w:tcW w:w="3528" w:type="dxa"/>
            <w:tcMar>
              <w:top w:w="80" w:type="dxa"/>
              <w:left w:w="100" w:type="dxa"/>
              <w:bottom w:w="80" w:type="dxa"/>
              <w:right w:w="100" w:type="dxa"/>
            </w:tcMar>
            <w:vAlign w:val="center"/>
          </w:tcPr>
          <w:p w14:paraId="584D687E" w14:textId="77777777" w:rsidR="00284D74" w:rsidRDefault="00284D74">
            <w:r>
              <w:t>trigger_map</w:t>
            </w:r>
          </w:p>
        </w:tc>
        <w:tc>
          <w:tcPr>
            <w:tcW w:w="6264" w:type="dxa"/>
            <w:tcMar>
              <w:top w:w="80" w:type="dxa"/>
              <w:left w:w="100" w:type="dxa"/>
              <w:bottom w:w="80" w:type="dxa"/>
              <w:right w:w="100" w:type="dxa"/>
            </w:tcMar>
            <w:vAlign w:val="center"/>
          </w:tcPr>
          <w:p w14:paraId="2CAE90A7" w14:textId="77777777" w:rsidR="00284D74" w:rsidRDefault="00284D74">
            <w:r>
              <w:t>Top triggers, average intensity, most common follow-up responses</w:t>
            </w:r>
          </w:p>
        </w:tc>
      </w:tr>
      <w:tr w:rsidR="00284D74" w14:paraId="4D344F3A" w14:textId="77777777">
        <w:trPr>
          <w:jc w:val="center"/>
        </w:trPr>
        <w:tc>
          <w:tcPr>
            <w:tcW w:w="3528" w:type="dxa"/>
            <w:tcMar>
              <w:top w:w="80" w:type="dxa"/>
              <w:left w:w="100" w:type="dxa"/>
              <w:bottom w:w="80" w:type="dxa"/>
              <w:right w:w="100" w:type="dxa"/>
            </w:tcMar>
            <w:vAlign w:val="center"/>
          </w:tcPr>
          <w:p w14:paraId="7903C51E" w14:textId="77777777" w:rsidR="00284D74" w:rsidRDefault="00284D74">
            <w:r>
              <w:t>perception_reality_delta</w:t>
            </w:r>
          </w:p>
        </w:tc>
        <w:tc>
          <w:tcPr>
            <w:tcW w:w="6264" w:type="dxa"/>
            <w:tcMar>
              <w:top w:w="80" w:type="dxa"/>
              <w:left w:w="100" w:type="dxa"/>
              <w:bottom w:w="80" w:type="dxa"/>
              <w:right w:w="100" w:type="dxa"/>
            </w:tcMar>
            <w:vAlign w:val="center"/>
          </w:tcPr>
          <w:p w14:paraId="20ADF8F3" w14:textId="77777777" w:rsidR="00284D74" w:rsidRDefault="00284D74">
            <w:r>
              <w:t>Differences between self-report and objective interaction metrics</w:t>
            </w:r>
          </w:p>
        </w:tc>
      </w:tr>
      <w:tr w:rsidR="00284D74" w14:paraId="5D9E9562" w14:textId="77777777">
        <w:trPr>
          <w:jc w:val="center"/>
        </w:trPr>
        <w:tc>
          <w:tcPr>
            <w:tcW w:w="3528" w:type="dxa"/>
            <w:tcMar>
              <w:top w:w="80" w:type="dxa"/>
              <w:left w:w="100" w:type="dxa"/>
              <w:bottom w:w="80" w:type="dxa"/>
              <w:right w:w="100" w:type="dxa"/>
            </w:tcMar>
            <w:vAlign w:val="center"/>
          </w:tcPr>
          <w:p w14:paraId="6AD052D0" w14:textId="77777777" w:rsidR="00284D74" w:rsidRDefault="00284D74">
            <w:r>
              <w:t>forecast_inputs</w:t>
            </w:r>
          </w:p>
        </w:tc>
        <w:tc>
          <w:tcPr>
            <w:tcW w:w="6264" w:type="dxa"/>
            <w:tcMar>
              <w:top w:w="80" w:type="dxa"/>
              <w:left w:w="100" w:type="dxa"/>
              <w:bottom w:w="80" w:type="dxa"/>
              <w:right w:w="100" w:type="dxa"/>
            </w:tcMar>
            <w:vAlign w:val="center"/>
          </w:tcPr>
          <w:p w14:paraId="5505E13C" w14:textId="77777777" w:rsidR="00284D74" w:rsidRDefault="00284D74">
            <w:r>
              <w:t>Features passed into forecast layer</w:t>
            </w:r>
          </w:p>
        </w:tc>
      </w:tr>
      <w:tr w:rsidR="00284D74" w14:paraId="55B99CCF" w14:textId="77777777">
        <w:trPr>
          <w:jc w:val="center"/>
        </w:trPr>
        <w:tc>
          <w:tcPr>
            <w:tcW w:w="3528" w:type="dxa"/>
            <w:tcMar>
              <w:top w:w="80" w:type="dxa"/>
              <w:left w:w="100" w:type="dxa"/>
              <w:bottom w:w="80" w:type="dxa"/>
              <w:right w:w="100" w:type="dxa"/>
            </w:tcMar>
            <w:vAlign w:val="center"/>
          </w:tcPr>
          <w:p w14:paraId="27D5C198" w14:textId="77777777" w:rsidR="00284D74" w:rsidRDefault="00284D74">
            <w:r>
              <w:t>relationship_context</w:t>
            </w:r>
          </w:p>
        </w:tc>
        <w:tc>
          <w:tcPr>
            <w:tcW w:w="6264" w:type="dxa"/>
            <w:tcMar>
              <w:top w:w="80" w:type="dxa"/>
              <w:left w:w="100" w:type="dxa"/>
              <w:bottom w:w="80" w:type="dxa"/>
              <w:right w:w="100" w:type="dxa"/>
            </w:tcMar>
            <w:vAlign w:val="center"/>
          </w:tcPr>
          <w:p w14:paraId="4E70BAC3" w14:textId="77777777" w:rsidR="00284D74" w:rsidRDefault="00284D74">
            <w:r>
              <w:t>Stage, exclusivity, relationship mode, known rupture markers</w:t>
            </w:r>
          </w:p>
        </w:tc>
      </w:tr>
      <w:tr w:rsidR="00284D74" w14:paraId="14927DB6" w14:textId="77777777">
        <w:trPr>
          <w:jc w:val="center"/>
        </w:trPr>
        <w:tc>
          <w:tcPr>
            <w:tcW w:w="3528" w:type="dxa"/>
            <w:tcMar>
              <w:top w:w="80" w:type="dxa"/>
              <w:left w:w="100" w:type="dxa"/>
              <w:bottom w:w="80" w:type="dxa"/>
              <w:right w:w="100" w:type="dxa"/>
            </w:tcMar>
            <w:vAlign w:val="center"/>
          </w:tcPr>
          <w:p w14:paraId="4CC1A676" w14:textId="77777777" w:rsidR="00284D74" w:rsidRDefault="00284D74">
            <w:r>
              <w:t>data_quality</w:t>
            </w:r>
          </w:p>
        </w:tc>
        <w:tc>
          <w:tcPr>
            <w:tcW w:w="6264" w:type="dxa"/>
            <w:tcMar>
              <w:top w:w="80" w:type="dxa"/>
              <w:left w:w="100" w:type="dxa"/>
              <w:bottom w:w="80" w:type="dxa"/>
              <w:right w:w="100" w:type="dxa"/>
            </w:tcMar>
            <w:vAlign w:val="center"/>
          </w:tcPr>
          <w:p w14:paraId="3C1BE0F9" w14:textId="77777777" w:rsidR="00284D74" w:rsidRDefault="00284D74">
            <w:r>
              <w:t>Completeness, confidence, stale-field warnings</w:t>
            </w:r>
          </w:p>
        </w:tc>
      </w:tr>
    </w:tbl>
    <w:p w14:paraId="52ED6D02" w14:textId="77777777" w:rsidR="00284D74" w:rsidRDefault="00284D74">
      <w:pPr>
        <w:pStyle w:val="SectionStyle"/>
        <w:spacing w:after="120" w:line="269" w:lineRule="auto"/>
      </w:pPr>
      <w:r>
        <w:t>6. API Contracts</w:t>
      </w:r>
    </w:p>
    <w:p w14:paraId="797BC0E9" w14:textId="77777777" w:rsidR="00284D74" w:rsidRDefault="00284D74">
      <w:pPr>
        <w:spacing w:after="100" w:line="269" w:lineRule="auto"/>
      </w:pPr>
      <w:r>
        <w:t>Recommendation: build internal service contracts as JSON-based REST endpoints first, even if you later expose GraphQL or gRPC. The first priority is deterministic engineering handoff, observability, and easy QA.</w:t>
      </w:r>
    </w:p>
    <w:tbl>
      <w:tblPr>
        <w:tblStyle w:val="TableGrid"/>
        <w:tblW w:w="0" w:type="auto"/>
        <w:jc w:val="center"/>
        <w:tblLook w:val="04A0" w:firstRow="1" w:lastRow="0" w:firstColumn="1" w:lastColumn="0" w:noHBand="0" w:noVBand="1"/>
      </w:tblPr>
      <w:tblGrid>
        <w:gridCol w:w="3027"/>
        <w:gridCol w:w="2430"/>
        <w:gridCol w:w="4679"/>
      </w:tblGrid>
      <w:tr w:rsidR="00284D74" w14:paraId="625E2FB8" w14:textId="77777777">
        <w:trPr>
          <w:jc w:val="center"/>
        </w:trPr>
        <w:tc>
          <w:tcPr>
            <w:tcW w:w="2808" w:type="dxa"/>
            <w:shd w:val="clear" w:color="auto" w:fill="EDF3FA"/>
            <w:tcMar>
              <w:top w:w="80" w:type="dxa"/>
              <w:left w:w="100" w:type="dxa"/>
              <w:bottom w:w="80" w:type="dxa"/>
              <w:right w:w="100" w:type="dxa"/>
            </w:tcMar>
            <w:vAlign w:val="center"/>
          </w:tcPr>
          <w:p w14:paraId="1BA4AD06" w14:textId="77777777" w:rsidR="00284D74" w:rsidRDefault="00284D74">
            <w:r>
              <w:t>Endpoint</w:t>
            </w:r>
          </w:p>
        </w:tc>
        <w:tc>
          <w:tcPr>
            <w:tcW w:w="2880" w:type="dxa"/>
            <w:shd w:val="clear" w:color="auto" w:fill="EDF3FA"/>
            <w:tcMar>
              <w:top w:w="80" w:type="dxa"/>
              <w:left w:w="100" w:type="dxa"/>
              <w:bottom w:w="80" w:type="dxa"/>
              <w:right w:w="100" w:type="dxa"/>
            </w:tcMar>
            <w:vAlign w:val="center"/>
          </w:tcPr>
          <w:p w14:paraId="178E74C2" w14:textId="77777777" w:rsidR="00284D74" w:rsidRDefault="00284D74">
            <w:r>
              <w:t>Purpose</w:t>
            </w:r>
          </w:p>
        </w:tc>
        <w:tc>
          <w:tcPr>
            <w:tcW w:w="5688" w:type="dxa"/>
            <w:shd w:val="clear" w:color="auto" w:fill="EDF3FA"/>
            <w:tcMar>
              <w:top w:w="80" w:type="dxa"/>
              <w:left w:w="100" w:type="dxa"/>
              <w:bottom w:w="80" w:type="dxa"/>
              <w:right w:w="100" w:type="dxa"/>
            </w:tcMar>
            <w:vAlign w:val="center"/>
          </w:tcPr>
          <w:p w14:paraId="4F21E515" w14:textId="77777777" w:rsidR="00284D74" w:rsidRDefault="00284D74">
            <w:r>
              <w:t>Contract summary</w:t>
            </w:r>
          </w:p>
        </w:tc>
      </w:tr>
      <w:tr w:rsidR="00284D74" w14:paraId="1D71BEFB" w14:textId="77777777">
        <w:trPr>
          <w:jc w:val="center"/>
        </w:trPr>
        <w:tc>
          <w:tcPr>
            <w:tcW w:w="2808" w:type="dxa"/>
            <w:tcMar>
              <w:top w:w="80" w:type="dxa"/>
              <w:left w:w="100" w:type="dxa"/>
              <w:bottom w:w="80" w:type="dxa"/>
              <w:right w:w="100" w:type="dxa"/>
            </w:tcMar>
            <w:vAlign w:val="center"/>
          </w:tcPr>
          <w:p w14:paraId="52597E8F" w14:textId="77777777" w:rsidR="00284D74" w:rsidRDefault="00284D74">
            <w:r>
              <w:t>POST /v1/emotional-states</w:t>
            </w:r>
          </w:p>
        </w:tc>
        <w:tc>
          <w:tcPr>
            <w:tcW w:w="2880" w:type="dxa"/>
            <w:tcMar>
              <w:top w:w="80" w:type="dxa"/>
              <w:left w:w="100" w:type="dxa"/>
              <w:bottom w:w="80" w:type="dxa"/>
              <w:right w:w="100" w:type="dxa"/>
            </w:tcMar>
            <w:vAlign w:val="center"/>
          </w:tcPr>
          <w:p w14:paraId="4E59102F" w14:textId="77777777" w:rsidR="00284D74" w:rsidRDefault="00284D74">
            <w:r>
              <w:t>Create structured emotional state entry</w:t>
            </w:r>
          </w:p>
        </w:tc>
        <w:tc>
          <w:tcPr>
            <w:tcW w:w="5688" w:type="dxa"/>
            <w:tcMar>
              <w:top w:w="80" w:type="dxa"/>
              <w:left w:w="100" w:type="dxa"/>
              <w:bottom w:w="80" w:type="dxa"/>
              <w:right w:w="100" w:type="dxa"/>
            </w:tcMar>
            <w:vAlign w:val="center"/>
          </w:tcPr>
          <w:p w14:paraId="49CECBEA" w14:textId="77777777" w:rsidR="00284D74" w:rsidRDefault="00284D74">
            <w:r>
              <w:t>Input: user_id, context_type, scores, emotions, free_text. Output: state_id plus normalized record.</w:t>
            </w:r>
          </w:p>
        </w:tc>
      </w:tr>
      <w:tr w:rsidR="00284D74" w14:paraId="324385EA" w14:textId="77777777">
        <w:trPr>
          <w:jc w:val="center"/>
        </w:trPr>
        <w:tc>
          <w:tcPr>
            <w:tcW w:w="2808" w:type="dxa"/>
            <w:tcMar>
              <w:top w:w="80" w:type="dxa"/>
              <w:left w:w="100" w:type="dxa"/>
              <w:bottom w:w="80" w:type="dxa"/>
              <w:right w:w="100" w:type="dxa"/>
            </w:tcMar>
            <w:vAlign w:val="center"/>
          </w:tcPr>
          <w:p w14:paraId="2FB85709" w14:textId="77777777" w:rsidR="00284D74" w:rsidRDefault="00284D74">
            <w:r>
              <w:t>POST /v1/behavior-events</w:t>
            </w:r>
          </w:p>
        </w:tc>
        <w:tc>
          <w:tcPr>
            <w:tcW w:w="2880" w:type="dxa"/>
            <w:tcMar>
              <w:top w:w="80" w:type="dxa"/>
              <w:left w:w="100" w:type="dxa"/>
              <w:bottom w:w="80" w:type="dxa"/>
              <w:right w:w="100" w:type="dxa"/>
            </w:tcMar>
            <w:vAlign w:val="center"/>
          </w:tcPr>
          <w:p w14:paraId="4DEFC26B" w14:textId="77777777" w:rsidR="00284D74" w:rsidRDefault="00284D74">
            <w:r>
              <w:t>Ingest raw or AI-</w:t>
            </w:r>
            <w:r>
              <w:lastRenderedPageBreak/>
              <w:t>classified interaction event</w:t>
            </w:r>
          </w:p>
        </w:tc>
        <w:tc>
          <w:tcPr>
            <w:tcW w:w="5688" w:type="dxa"/>
            <w:tcMar>
              <w:top w:w="80" w:type="dxa"/>
              <w:left w:w="100" w:type="dxa"/>
              <w:bottom w:w="80" w:type="dxa"/>
              <w:right w:w="100" w:type="dxa"/>
            </w:tcMar>
            <w:vAlign w:val="center"/>
          </w:tcPr>
          <w:p w14:paraId="02026E06" w14:textId="77777777" w:rsidR="00284D74" w:rsidRDefault="00284D74">
            <w:r>
              <w:lastRenderedPageBreak/>
              <w:t xml:space="preserve">Input: actor, target, event_type, event_at, </w:t>
            </w:r>
            <w:r>
              <w:lastRenderedPageBreak/>
              <w:t>payload. Output: event_id, ingestion status, derived metric preview.</w:t>
            </w:r>
          </w:p>
        </w:tc>
      </w:tr>
      <w:tr w:rsidR="00284D74" w14:paraId="420CCD52" w14:textId="77777777">
        <w:trPr>
          <w:jc w:val="center"/>
        </w:trPr>
        <w:tc>
          <w:tcPr>
            <w:tcW w:w="2808" w:type="dxa"/>
            <w:tcMar>
              <w:top w:w="80" w:type="dxa"/>
              <w:left w:w="100" w:type="dxa"/>
              <w:bottom w:w="80" w:type="dxa"/>
              <w:right w:w="100" w:type="dxa"/>
            </w:tcMar>
            <w:vAlign w:val="center"/>
          </w:tcPr>
          <w:p w14:paraId="63754284" w14:textId="77777777" w:rsidR="00284D74" w:rsidRDefault="00284D74">
            <w:r>
              <w:lastRenderedPageBreak/>
              <w:t>POST /v1/perception-checks</w:t>
            </w:r>
          </w:p>
        </w:tc>
        <w:tc>
          <w:tcPr>
            <w:tcW w:w="2880" w:type="dxa"/>
            <w:tcMar>
              <w:top w:w="80" w:type="dxa"/>
              <w:left w:w="100" w:type="dxa"/>
              <w:bottom w:w="80" w:type="dxa"/>
              <w:right w:w="100" w:type="dxa"/>
            </w:tcMar>
            <w:vAlign w:val="center"/>
          </w:tcPr>
          <w:p w14:paraId="2485B100" w14:textId="77777777" w:rsidR="00284D74" w:rsidRDefault="00284D74">
            <w:r>
              <w:t>Submit perception-vs-reality survey moment</w:t>
            </w:r>
          </w:p>
        </w:tc>
        <w:tc>
          <w:tcPr>
            <w:tcW w:w="5688" w:type="dxa"/>
            <w:tcMar>
              <w:top w:w="80" w:type="dxa"/>
              <w:left w:w="100" w:type="dxa"/>
              <w:bottom w:w="80" w:type="dxa"/>
              <w:right w:w="100" w:type="dxa"/>
            </w:tcMar>
            <w:vAlign w:val="center"/>
          </w:tcPr>
          <w:p w14:paraId="37E407D2" w14:textId="77777777" w:rsidR="00284D74" w:rsidRDefault="00284D74">
            <w:r>
              <w:t>Input: context_ref_id, feeling scores, summary_text. Output: record id and whether comparison job queued.</w:t>
            </w:r>
          </w:p>
        </w:tc>
      </w:tr>
      <w:tr w:rsidR="00284D74" w14:paraId="0FDBA93F" w14:textId="77777777">
        <w:trPr>
          <w:jc w:val="center"/>
        </w:trPr>
        <w:tc>
          <w:tcPr>
            <w:tcW w:w="2808" w:type="dxa"/>
            <w:tcMar>
              <w:top w:w="80" w:type="dxa"/>
              <w:left w:w="100" w:type="dxa"/>
              <w:bottom w:w="80" w:type="dxa"/>
              <w:right w:w="100" w:type="dxa"/>
            </w:tcMar>
            <w:vAlign w:val="center"/>
          </w:tcPr>
          <w:p w14:paraId="002D87F4" w14:textId="77777777" w:rsidR="00284D74" w:rsidRDefault="00284D74">
            <w:r>
              <w:t>POST /v1/trigger-activations</w:t>
            </w:r>
          </w:p>
        </w:tc>
        <w:tc>
          <w:tcPr>
            <w:tcW w:w="2880" w:type="dxa"/>
            <w:tcMar>
              <w:top w:w="80" w:type="dxa"/>
              <w:left w:w="100" w:type="dxa"/>
              <w:bottom w:w="80" w:type="dxa"/>
              <w:right w:w="100" w:type="dxa"/>
            </w:tcMar>
            <w:vAlign w:val="center"/>
          </w:tcPr>
          <w:p w14:paraId="6DC541DA" w14:textId="77777777" w:rsidR="00284D74" w:rsidRDefault="00284D74">
            <w:r>
              <w:t>Record attachment trigger activation</w:t>
            </w:r>
          </w:p>
        </w:tc>
        <w:tc>
          <w:tcPr>
            <w:tcW w:w="5688" w:type="dxa"/>
            <w:tcMar>
              <w:top w:w="80" w:type="dxa"/>
              <w:left w:w="100" w:type="dxa"/>
              <w:bottom w:w="80" w:type="dxa"/>
              <w:right w:w="100" w:type="dxa"/>
            </w:tcMar>
            <w:vAlign w:val="center"/>
          </w:tcPr>
          <w:p w14:paraId="437C3A76" w14:textId="77777777" w:rsidR="00284D74" w:rsidRDefault="00284D74">
            <w:r>
              <w:t>Input: trigger type, intensity, context, behavior tags. Output: record id and trigger-map recompute status.</w:t>
            </w:r>
          </w:p>
        </w:tc>
      </w:tr>
      <w:tr w:rsidR="00284D74" w14:paraId="1CE28500" w14:textId="77777777">
        <w:trPr>
          <w:jc w:val="center"/>
        </w:trPr>
        <w:tc>
          <w:tcPr>
            <w:tcW w:w="2808" w:type="dxa"/>
            <w:tcMar>
              <w:top w:w="80" w:type="dxa"/>
              <w:left w:w="100" w:type="dxa"/>
              <w:bottom w:w="80" w:type="dxa"/>
              <w:right w:w="100" w:type="dxa"/>
            </w:tcMar>
            <w:vAlign w:val="center"/>
          </w:tcPr>
          <w:p w14:paraId="78F88A55" w14:textId="77777777" w:rsidR="00284D74" w:rsidRDefault="00284D74">
            <w:r>
              <w:t>GET /v1/users/{id}/growth-snapshot</w:t>
            </w:r>
          </w:p>
        </w:tc>
        <w:tc>
          <w:tcPr>
            <w:tcW w:w="2880" w:type="dxa"/>
            <w:tcMar>
              <w:top w:w="80" w:type="dxa"/>
              <w:left w:w="100" w:type="dxa"/>
              <w:bottom w:w="80" w:type="dxa"/>
              <w:right w:w="100" w:type="dxa"/>
            </w:tcMar>
            <w:vAlign w:val="center"/>
          </w:tcPr>
          <w:p w14:paraId="71DFE4C6" w14:textId="77777777" w:rsidR="00284D74" w:rsidRDefault="00284D74">
            <w:r>
              <w:t>Return latest longitudinal snapshot</w:t>
            </w:r>
          </w:p>
        </w:tc>
        <w:tc>
          <w:tcPr>
            <w:tcW w:w="5688" w:type="dxa"/>
            <w:tcMar>
              <w:top w:w="80" w:type="dxa"/>
              <w:left w:w="100" w:type="dxa"/>
              <w:bottom w:w="80" w:type="dxa"/>
              <w:right w:w="100" w:type="dxa"/>
            </w:tcMar>
            <w:vAlign w:val="center"/>
          </w:tcPr>
          <w:p w14:paraId="3558708C" w14:textId="77777777" w:rsidR="00284D74" w:rsidRDefault="00284D74">
            <w:r>
              <w:t>Output: latest scores, archetype drift, shadow drift, behavior trend, trigger trend, forecast summary.</w:t>
            </w:r>
          </w:p>
        </w:tc>
      </w:tr>
      <w:tr w:rsidR="00284D74" w14:paraId="2B0A0750" w14:textId="77777777">
        <w:trPr>
          <w:jc w:val="center"/>
        </w:trPr>
        <w:tc>
          <w:tcPr>
            <w:tcW w:w="2808" w:type="dxa"/>
            <w:tcMar>
              <w:top w:w="80" w:type="dxa"/>
              <w:left w:w="100" w:type="dxa"/>
              <w:bottom w:w="80" w:type="dxa"/>
              <w:right w:w="100" w:type="dxa"/>
            </w:tcMar>
            <w:vAlign w:val="center"/>
          </w:tcPr>
          <w:p w14:paraId="3915182F" w14:textId="77777777" w:rsidR="00284D74" w:rsidRDefault="00284D74">
            <w:r>
              <w:t>POST /v1/packets/build</w:t>
            </w:r>
          </w:p>
        </w:tc>
        <w:tc>
          <w:tcPr>
            <w:tcW w:w="2880" w:type="dxa"/>
            <w:tcMar>
              <w:top w:w="80" w:type="dxa"/>
              <w:left w:w="100" w:type="dxa"/>
              <w:bottom w:w="80" w:type="dxa"/>
              <w:right w:w="100" w:type="dxa"/>
            </w:tcMar>
            <w:vAlign w:val="center"/>
          </w:tcPr>
          <w:p w14:paraId="794D8BFA" w14:textId="77777777" w:rsidR="00284D74" w:rsidRDefault="00284D74">
            <w:r>
              <w:t>Build standardized emotional packet</w:t>
            </w:r>
          </w:p>
        </w:tc>
        <w:tc>
          <w:tcPr>
            <w:tcW w:w="5688" w:type="dxa"/>
            <w:tcMar>
              <w:top w:w="80" w:type="dxa"/>
              <w:left w:w="100" w:type="dxa"/>
              <w:bottom w:w="80" w:type="dxa"/>
              <w:right w:w="100" w:type="dxa"/>
            </w:tcMar>
            <w:vAlign w:val="center"/>
          </w:tcPr>
          <w:p w14:paraId="2EFFEBE9" w14:textId="77777777" w:rsidR="00284D74" w:rsidRDefault="00284D74">
            <w:r>
              <w:t>Input: subject scope, time window, packet type. Output: packet JSON plus completeness indicators.</w:t>
            </w:r>
          </w:p>
        </w:tc>
      </w:tr>
      <w:tr w:rsidR="00284D74" w14:paraId="6925D830" w14:textId="77777777">
        <w:trPr>
          <w:jc w:val="center"/>
        </w:trPr>
        <w:tc>
          <w:tcPr>
            <w:tcW w:w="2808" w:type="dxa"/>
            <w:tcMar>
              <w:top w:w="80" w:type="dxa"/>
              <w:left w:w="100" w:type="dxa"/>
              <w:bottom w:w="80" w:type="dxa"/>
              <w:right w:w="100" w:type="dxa"/>
            </w:tcMar>
            <w:vAlign w:val="center"/>
          </w:tcPr>
          <w:p w14:paraId="3AC74E59" w14:textId="77777777" w:rsidR="00284D74" w:rsidRDefault="00284D74">
            <w:r>
              <w:t>POST /v1/ai/insights/generate</w:t>
            </w:r>
          </w:p>
        </w:tc>
        <w:tc>
          <w:tcPr>
            <w:tcW w:w="2880" w:type="dxa"/>
            <w:tcMar>
              <w:top w:w="80" w:type="dxa"/>
              <w:left w:w="100" w:type="dxa"/>
              <w:bottom w:w="80" w:type="dxa"/>
              <w:right w:w="100" w:type="dxa"/>
            </w:tcMar>
            <w:vAlign w:val="center"/>
          </w:tcPr>
          <w:p w14:paraId="0B156E59" w14:textId="77777777" w:rsidR="00284D74" w:rsidRDefault="00284D74">
            <w:r>
              <w:t>Generate structured AI insight from packet</w:t>
            </w:r>
          </w:p>
        </w:tc>
        <w:tc>
          <w:tcPr>
            <w:tcW w:w="5688" w:type="dxa"/>
            <w:tcMar>
              <w:top w:w="80" w:type="dxa"/>
              <w:left w:w="100" w:type="dxa"/>
              <w:bottom w:w="80" w:type="dxa"/>
              <w:right w:w="100" w:type="dxa"/>
            </w:tcMar>
            <w:vAlign w:val="center"/>
          </w:tcPr>
          <w:p w14:paraId="503700C8" w14:textId="77777777" w:rsidR="00284D74" w:rsidRDefault="00284D74">
            <w:r>
              <w:t>Input: packet_id, insight_type. Output: ai_insight_record.</w:t>
            </w:r>
          </w:p>
        </w:tc>
      </w:tr>
      <w:tr w:rsidR="00284D74" w14:paraId="1F09114C" w14:textId="77777777">
        <w:trPr>
          <w:jc w:val="center"/>
        </w:trPr>
        <w:tc>
          <w:tcPr>
            <w:tcW w:w="2808" w:type="dxa"/>
            <w:tcMar>
              <w:top w:w="80" w:type="dxa"/>
              <w:left w:w="100" w:type="dxa"/>
              <w:bottom w:w="80" w:type="dxa"/>
              <w:right w:w="100" w:type="dxa"/>
            </w:tcMar>
            <w:vAlign w:val="center"/>
          </w:tcPr>
          <w:p w14:paraId="6BE399FA" w14:textId="77777777" w:rsidR="00284D74" w:rsidRDefault="00284D74">
            <w:r>
              <w:t>POST /v1/forecasts/generate</w:t>
            </w:r>
          </w:p>
        </w:tc>
        <w:tc>
          <w:tcPr>
            <w:tcW w:w="2880" w:type="dxa"/>
            <w:tcMar>
              <w:top w:w="80" w:type="dxa"/>
              <w:left w:w="100" w:type="dxa"/>
              <w:bottom w:w="80" w:type="dxa"/>
              <w:right w:w="100" w:type="dxa"/>
            </w:tcMar>
            <w:vAlign w:val="center"/>
          </w:tcPr>
          <w:p w14:paraId="15970548" w14:textId="77777777" w:rsidR="00284D74" w:rsidRDefault="00284D74">
            <w:r>
              <w:t>Generate forecast record</w:t>
            </w:r>
          </w:p>
        </w:tc>
        <w:tc>
          <w:tcPr>
            <w:tcW w:w="5688" w:type="dxa"/>
            <w:tcMar>
              <w:top w:w="80" w:type="dxa"/>
              <w:left w:w="100" w:type="dxa"/>
              <w:bottom w:w="80" w:type="dxa"/>
              <w:right w:w="100" w:type="dxa"/>
            </w:tcMar>
            <w:vAlign w:val="center"/>
          </w:tcPr>
          <w:p w14:paraId="5DB25F90" w14:textId="77777777" w:rsidR="00284D74" w:rsidRDefault="00284D74">
            <w:r>
              <w:t>Input: packet_id, forecast_window_days, forecast_types. Output: one or more forecast records.</w:t>
            </w:r>
          </w:p>
        </w:tc>
      </w:tr>
      <w:tr w:rsidR="00284D74" w14:paraId="0B90C9D7" w14:textId="77777777">
        <w:trPr>
          <w:jc w:val="center"/>
        </w:trPr>
        <w:tc>
          <w:tcPr>
            <w:tcW w:w="2808" w:type="dxa"/>
            <w:tcMar>
              <w:top w:w="80" w:type="dxa"/>
              <w:left w:w="100" w:type="dxa"/>
              <w:bottom w:w="80" w:type="dxa"/>
              <w:right w:w="100" w:type="dxa"/>
            </w:tcMar>
            <w:vAlign w:val="center"/>
          </w:tcPr>
          <w:p w14:paraId="39E95F5C" w14:textId="77777777" w:rsidR="00284D74" w:rsidRDefault="00284D74">
            <w:r>
              <w:t>GET /v1/relationships/{id}/behavior-signature</w:t>
            </w:r>
          </w:p>
        </w:tc>
        <w:tc>
          <w:tcPr>
            <w:tcW w:w="2880" w:type="dxa"/>
            <w:tcMar>
              <w:top w:w="80" w:type="dxa"/>
              <w:left w:w="100" w:type="dxa"/>
              <w:bottom w:w="80" w:type="dxa"/>
              <w:right w:w="100" w:type="dxa"/>
            </w:tcMar>
            <w:vAlign w:val="center"/>
          </w:tcPr>
          <w:p w14:paraId="48FC2297" w14:textId="77777777" w:rsidR="00284D74" w:rsidRDefault="00284D74">
            <w:r>
              <w:t>Return derived relationship behavior metrics</w:t>
            </w:r>
          </w:p>
        </w:tc>
        <w:tc>
          <w:tcPr>
            <w:tcW w:w="5688" w:type="dxa"/>
            <w:tcMar>
              <w:top w:w="80" w:type="dxa"/>
              <w:left w:w="100" w:type="dxa"/>
              <w:bottom w:w="80" w:type="dxa"/>
              <w:right w:w="100" w:type="dxa"/>
            </w:tcMar>
            <w:vAlign w:val="center"/>
          </w:tcPr>
          <w:p w14:paraId="0BC7D05A" w14:textId="77777777" w:rsidR="00284D74" w:rsidRDefault="00284D74">
            <w:r>
              <w:t>Output: ratio, latencies, volatility, repair trends, silence stats.</w:t>
            </w:r>
          </w:p>
        </w:tc>
      </w:tr>
      <w:tr w:rsidR="00284D74" w14:paraId="615F6D38" w14:textId="77777777">
        <w:trPr>
          <w:jc w:val="center"/>
        </w:trPr>
        <w:tc>
          <w:tcPr>
            <w:tcW w:w="2808" w:type="dxa"/>
            <w:tcMar>
              <w:top w:w="80" w:type="dxa"/>
              <w:left w:w="100" w:type="dxa"/>
              <w:bottom w:w="80" w:type="dxa"/>
              <w:right w:w="100" w:type="dxa"/>
            </w:tcMar>
            <w:vAlign w:val="center"/>
          </w:tcPr>
          <w:p w14:paraId="4C9BF8F9" w14:textId="77777777" w:rsidR="00284D74" w:rsidRDefault="00284D74">
            <w:r>
              <w:t>POST /v1/jobs/recompute-profile</w:t>
            </w:r>
          </w:p>
        </w:tc>
        <w:tc>
          <w:tcPr>
            <w:tcW w:w="2880" w:type="dxa"/>
            <w:tcMar>
              <w:top w:w="80" w:type="dxa"/>
              <w:left w:w="100" w:type="dxa"/>
              <w:bottom w:w="80" w:type="dxa"/>
              <w:right w:w="100" w:type="dxa"/>
            </w:tcMar>
            <w:vAlign w:val="center"/>
          </w:tcPr>
          <w:p w14:paraId="16AB4752" w14:textId="77777777" w:rsidR="00284D74" w:rsidRDefault="00284D74">
            <w:r>
              <w:t>Recompute user aggregates after major changes</w:t>
            </w:r>
          </w:p>
        </w:tc>
        <w:tc>
          <w:tcPr>
            <w:tcW w:w="5688" w:type="dxa"/>
            <w:tcMar>
              <w:top w:w="80" w:type="dxa"/>
              <w:left w:w="100" w:type="dxa"/>
              <w:bottom w:w="80" w:type="dxa"/>
              <w:right w:w="100" w:type="dxa"/>
            </w:tcMar>
            <w:vAlign w:val="center"/>
          </w:tcPr>
          <w:p w14:paraId="43DBC69E" w14:textId="77777777" w:rsidR="00284D74" w:rsidRDefault="00284D74">
            <w:r>
              <w:t>Input: user_id, reason. Output: async job id.</w:t>
            </w:r>
          </w:p>
        </w:tc>
      </w:tr>
    </w:tbl>
    <w:p w14:paraId="24EDE4AC" w14:textId="77777777" w:rsidR="00284D74" w:rsidRDefault="00284D74">
      <w:pPr>
        <w:pStyle w:val="SubsectionStyle"/>
        <w:spacing w:before="120" w:after="80" w:line="269" w:lineRule="auto"/>
      </w:pPr>
      <w:r>
        <w:t>API response rules:</w:t>
      </w:r>
    </w:p>
    <w:p w14:paraId="556A6077" w14:textId="77777777" w:rsidR="00284D74" w:rsidRDefault="00284D74">
      <w:pPr>
        <w:spacing w:after="40" w:line="264" w:lineRule="auto"/>
        <w:ind w:left="360" w:hanging="259"/>
      </w:pPr>
      <w:r>
        <w:rPr>
          <w:b/>
        </w:rPr>
        <w:t xml:space="preserve">• </w:t>
      </w:r>
      <w:r>
        <w:t>Every write endpoint returns id, created_at, schema_version, and validation_errors if any.</w:t>
      </w:r>
    </w:p>
    <w:p w14:paraId="6D03A818" w14:textId="77777777" w:rsidR="00284D74" w:rsidRDefault="00284D74">
      <w:pPr>
        <w:spacing w:after="40" w:line="264" w:lineRule="auto"/>
        <w:ind w:left="360" w:hanging="259"/>
      </w:pPr>
      <w:r>
        <w:rPr>
          <w:b/>
        </w:rPr>
        <w:t xml:space="preserve">• </w:t>
      </w:r>
      <w:r>
        <w:t>Every AI/forecast endpoint returns status, input_packet_id, model_version, confidence_score, and reason codes for missing inputs.</w:t>
      </w:r>
    </w:p>
    <w:p w14:paraId="40548C04" w14:textId="77777777" w:rsidR="00284D74" w:rsidRDefault="00284D74">
      <w:pPr>
        <w:spacing w:after="40" w:line="264" w:lineRule="auto"/>
        <w:ind w:left="360" w:hanging="259"/>
      </w:pPr>
      <w:r>
        <w:rPr>
          <w:b/>
        </w:rPr>
        <w:t xml:space="preserve">• </w:t>
      </w:r>
      <w:r>
        <w:t>Every aggregate endpoint returns data_freshness and recompute_pending flags.</w:t>
      </w:r>
    </w:p>
    <w:p w14:paraId="068C537E" w14:textId="77777777" w:rsidR="00284D74" w:rsidRDefault="00284D74">
      <w:pPr>
        <w:spacing w:after="40" w:line="264" w:lineRule="auto"/>
        <w:ind w:left="360" w:hanging="259"/>
      </w:pPr>
      <w:r>
        <w:rPr>
          <w:b/>
        </w:rPr>
        <w:t xml:space="preserve">• </w:t>
      </w:r>
      <w:r>
        <w:t>Use idempotency keys for event ingestion to prevent duplicate behavior records.</w:t>
      </w:r>
    </w:p>
    <w:p w14:paraId="506BBAAD" w14:textId="77777777" w:rsidR="00284D74" w:rsidRDefault="00284D74">
      <w:pPr>
        <w:pStyle w:val="SectionStyle"/>
        <w:spacing w:after="120" w:line="269" w:lineRule="auto"/>
      </w:pPr>
      <w:r>
        <w:t>7. Event Tracking System</w:t>
      </w:r>
    </w:p>
    <w:p w14:paraId="4FE557A3" w14:textId="77777777" w:rsidR="00284D74" w:rsidRDefault="00284D74">
      <w:pPr>
        <w:spacing w:after="80" w:line="269" w:lineRule="auto"/>
      </w:pPr>
      <w:r>
        <w:t>Every meaningful action should create a machine-readable event. This is the audit trail and the behavioral truth layer. Do not rely only on current-state tables.</w:t>
      </w:r>
    </w:p>
    <w:tbl>
      <w:tblPr>
        <w:tblStyle w:val="TableGrid"/>
        <w:tblW w:w="0" w:type="auto"/>
        <w:jc w:val="center"/>
        <w:tblLook w:val="04A0" w:firstRow="1" w:lastRow="0" w:firstColumn="1" w:lastColumn="0" w:noHBand="0" w:noVBand="1"/>
      </w:tblPr>
      <w:tblGrid>
        <w:gridCol w:w="3024"/>
        <w:gridCol w:w="7056"/>
      </w:tblGrid>
      <w:tr w:rsidR="00284D74" w14:paraId="3DD51433" w14:textId="77777777">
        <w:trPr>
          <w:jc w:val="center"/>
        </w:trPr>
        <w:tc>
          <w:tcPr>
            <w:tcW w:w="3024" w:type="dxa"/>
            <w:shd w:val="clear" w:color="auto" w:fill="DCEAF7"/>
            <w:tcMar>
              <w:top w:w="80" w:type="dxa"/>
              <w:left w:w="100" w:type="dxa"/>
              <w:bottom w:w="80" w:type="dxa"/>
              <w:right w:w="100" w:type="dxa"/>
            </w:tcMar>
            <w:vAlign w:val="center"/>
          </w:tcPr>
          <w:p w14:paraId="2C5FEB6C" w14:textId="77777777" w:rsidR="00284D74" w:rsidRDefault="00284D74">
            <w:r>
              <w:t>Group</w:t>
            </w:r>
          </w:p>
        </w:tc>
        <w:tc>
          <w:tcPr>
            <w:tcW w:w="7056" w:type="dxa"/>
            <w:shd w:val="clear" w:color="auto" w:fill="DCEAF7"/>
            <w:tcMar>
              <w:top w:w="80" w:type="dxa"/>
              <w:left w:w="100" w:type="dxa"/>
              <w:bottom w:w="80" w:type="dxa"/>
              <w:right w:w="100" w:type="dxa"/>
            </w:tcMar>
            <w:vAlign w:val="center"/>
          </w:tcPr>
          <w:p w14:paraId="76D75497" w14:textId="77777777" w:rsidR="00284D74" w:rsidRDefault="00284D74">
            <w:r>
              <w:t>Canonical event names</w:t>
            </w:r>
          </w:p>
        </w:tc>
      </w:tr>
      <w:tr w:rsidR="00284D74" w14:paraId="4622030D" w14:textId="77777777">
        <w:trPr>
          <w:jc w:val="center"/>
        </w:trPr>
        <w:tc>
          <w:tcPr>
            <w:tcW w:w="3024" w:type="dxa"/>
            <w:tcMar>
              <w:top w:w="80" w:type="dxa"/>
              <w:left w:w="100" w:type="dxa"/>
              <w:bottom w:w="80" w:type="dxa"/>
              <w:right w:w="100" w:type="dxa"/>
            </w:tcMar>
            <w:vAlign w:val="center"/>
          </w:tcPr>
          <w:p w14:paraId="3274BF5F" w14:textId="77777777" w:rsidR="00284D74" w:rsidRDefault="00284D74">
            <w:r>
              <w:t>Assessment events</w:t>
            </w:r>
          </w:p>
        </w:tc>
        <w:tc>
          <w:tcPr>
            <w:tcW w:w="7056" w:type="dxa"/>
            <w:tcMar>
              <w:top w:w="80" w:type="dxa"/>
              <w:left w:w="100" w:type="dxa"/>
              <w:bottom w:w="80" w:type="dxa"/>
              <w:right w:w="100" w:type="dxa"/>
            </w:tcMar>
            <w:vAlign w:val="center"/>
          </w:tcPr>
          <w:p w14:paraId="43DE66FE" w14:textId="77777777" w:rsidR="00284D74" w:rsidRDefault="00284D74">
            <w:r>
              <w:t>assessment_started, question_answered, answer_changed, assessment_completed, retake_requested</w:t>
            </w:r>
          </w:p>
        </w:tc>
      </w:tr>
      <w:tr w:rsidR="00284D74" w14:paraId="7C1A79C4" w14:textId="77777777">
        <w:trPr>
          <w:jc w:val="center"/>
        </w:trPr>
        <w:tc>
          <w:tcPr>
            <w:tcW w:w="3024" w:type="dxa"/>
            <w:tcMar>
              <w:top w:w="80" w:type="dxa"/>
              <w:left w:w="100" w:type="dxa"/>
              <w:bottom w:w="80" w:type="dxa"/>
              <w:right w:w="100" w:type="dxa"/>
            </w:tcMar>
            <w:vAlign w:val="center"/>
          </w:tcPr>
          <w:p w14:paraId="21DBEF54" w14:textId="77777777" w:rsidR="00284D74" w:rsidRDefault="00284D74">
            <w:r>
              <w:t>Messaging events</w:t>
            </w:r>
          </w:p>
        </w:tc>
        <w:tc>
          <w:tcPr>
            <w:tcW w:w="7056" w:type="dxa"/>
            <w:tcMar>
              <w:top w:w="80" w:type="dxa"/>
              <w:left w:w="100" w:type="dxa"/>
              <w:bottom w:w="80" w:type="dxa"/>
              <w:right w:w="100" w:type="dxa"/>
            </w:tcMar>
            <w:vAlign w:val="center"/>
          </w:tcPr>
          <w:p w14:paraId="0D7928AF" w14:textId="77777777" w:rsidR="00284D74" w:rsidRDefault="00284D74">
            <w:r>
              <w:t>conversation_opened, message_sent, message_read, first_reply_after_gap, conversation_started_by_user</w:t>
            </w:r>
          </w:p>
        </w:tc>
      </w:tr>
      <w:tr w:rsidR="00284D74" w14:paraId="53A54980" w14:textId="77777777">
        <w:trPr>
          <w:jc w:val="center"/>
        </w:trPr>
        <w:tc>
          <w:tcPr>
            <w:tcW w:w="3024" w:type="dxa"/>
            <w:tcMar>
              <w:top w:w="80" w:type="dxa"/>
              <w:left w:w="100" w:type="dxa"/>
              <w:bottom w:w="80" w:type="dxa"/>
              <w:right w:w="100" w:type="dxa"/>
            </w:tcMar>
            <w:vAlign w:val="center"/>
          </w:tcPr>
          <w:p w14:paraId="1EBE5D40" w14:textId="77777777" w:rsidR="00284D74" w:rsidRDefault="00284D74">
            <w:r>
              <w:t>Silence events</w:t>
            </w:r>
          </w:p>
        </w:tc>
        <w:tc>
          <w:tcPr>
            <w:tcW w:w="7056" w:type="dxa"/>
            <w:tcMar>
              <w:top w:w="80" w:type="dxa"/>
              <w:left w:w="100" w:type="dxa"/>
              <w:bottom w:w="80" w:type="dxa"/>
              <w:right w:w="100" w:type="dxa"/>
            </w:tcMar>
            <w:vAlign w:val="center"/>
          </w:tcPr>
          <w:p w14:paraId="080C1C45" w14:textId="77777777" w:rsidR="00284D74" w:rsidRDefault="00284D74">
            <w:r>
              <w:t xml:space="preserve">silence_window_started, silence_window_24h, silence_window_72h, </w:t>
            </w:r>
            <w:r>
              <w:lastRenderedPageBreak/>
              <w:t>silence_window_7d, reconnection_after_silence</w:t>
            </w:r>
          </w:p>
        </w:tc>
      </w:tr>
      <w:tr w:rsidR="00284D74" w14:paraId="4600279D" w14:textId="77777777">
        <w:trPr>
          <w:jc w:val="center"/>
        </w:trPr>
        <w:tc>
          <w:tcPr>
            <w:tcW w:w="3024" w:type="dxa"/>
            <w:tcMar>
              <w:top w:w="80" w:type="dxa"/>
              <w:left w:w="100" w:type="dxa"/>
              <w:bottom w:w="80" w:type="dxa"/>
              <w:right w:w="100" w:type="dxa"/>
            </w:tcMar>
            <w:vAlign w:val="center"/>
          </w:tcPr>
          <w:p w14:paraId="07018374" w14:textId="77777777" w:rsidR="00284D74" w:rsidRDefault="00284D74">
            <w:r>
              <w:lastRenderedPageBreak/>
              <w:t>Conflict events</w:t>
            </w:r>
          </w:p>
        </w:tc>
        <w:tc>
          <w:tcPr>
            <w:tcW w:w="7056" w:type="dxa"/>
            <w:tcMar>
              <w:top w:w="80" w:type="dxa"/>
              <w:left w:w="100" w:type="dxa"/>
              <w:bottom w:w="80" w:type="dxa"/>
              <w:right w:w="100" w:type="dxa"/>
            </w:tcMar>
            <w:vAlign w:val="center"/>
          </w:tcPr>
          <w:p w14:paraId="601CA559" w14:textId="77777777" w:rsidR="00284D74" w:rsidRDefault="00284D74">
            <w:r>
              <w:t>conflict_flagged, escalation_start, escalation_peak, withdrawal_start, repair_attempt, apology_sent, conflict_resolved</w:t>
            </w:r>
          </w:p>
        </w:tc>
      </w:tr>
      <w:tr w:rsidR="00284D74" w14:paraId="50FF32E6" w14:textId="77777777">
        <w:trPr>
          <w:jc w:val="center"/>
        </w:trPr>
        <w:tc>
          <w:tcPr>
            <w:tcW w:w="3024" w:type="dxa"/>
            <w:tcMar>
              <w:top w:w="80" w:type="dxa"/>
              <w:left w:w="100" w:type="dxa"/>
              <w:bottom w:w="80" w:type="dxa"/>
              <w:right w:w="100" w:type="dxa"/>
            </w:tcMar>
            <w:vAlign w:val="center"/>
          </w:tcPr>
          <w:p w14:paraId="0EFC9B8A" w14:textId="77777777" w:rsidR="00284D74" w:rsidRDefault="00284D74">
            <w:r>
              <w:t>Sanctuary events</w:t>
            </w:r>
          </w:p>
        </w:tc>
        <w:tc>
          <w:tcPr>
            <w:tcW w:w="7056" w:type="dxa"/>
            <w:tcMar>
              <w:top w:w="80" w:type="dxa"/>
              <w:left w:w="100" w:type="dxa"/>
              <w:bottom w:w="80" w:type="dxa"/>
              <w:right w:w="100" w:type="dxa"/>
            </w:tcMar>
            <w:vAlign w:val="center"/>
          </w:tcPr>
          <w:p w14:paraId="0BE7A705" w14:textId="77777777" w:rsidR="00284D74" w:rsidRDefault="00284D74">
            <w:r>
              <w:t>checkin_submitted, stillness_started, whisper_created, archive_entry_saved, ritual_completed</w:t>
            </w:r>
          </w:p>
        </w:tc>
      </w:tr>
      <w:tr w:rsidR="00284D74" w14:paraId="419E92D3" w14:textId="77777777">
        <w:trPr>
          <w:jc w:val="center"/>
        </w:trPr>
        <w:tc>
          <w:tcPr>
            <w:tcW w:w="3024" w:type="dxa"/>
            <w:tcMar>
              <w:top w:w="80" w:type="dxa"/>
              <w:left w:w="100" w:type="dxa"/>
              <w:bottom w:w="80" w:type="dxa"/>
              <w:right w:w="100" w:type="dxa"/>
            </w:tcMar>
            <w:vAlign w:val="center"/>
          </w:tcPr>
          <w:p w14:paraId="6950715A" w14:textId="77777777" w:rsidR="00284D74" w:rsidRDefault="00284D74">
            <w:r>
              <w:t>Forecast events</w:t>
            </w:r>
          </w:p>
        </w:tc>
        <w:tc>
          <w:tcPr>
            <w:tcW w:w="7056" w:type="dxa"/>
            <w:tcMar>
              <w:top w:w="80" w:type="dxa"/>
              <w:left w:w="100" w:type="dxa"/>
              <w:bottom w:w="80" w:type="dxa"/>
              <w:right w:w="100" w:type="dxa"/>
            </w:tcMar>
            <w:vAlign w:val="center"/>
          </w:tcPr>
          <w:p w14:paraId="4E1974B1" w14:textId="77777777" w:rsidR="00284D74" w:rsidRDefault="00284D74">
            <w:r>
              <w:t>forecast_requested, forecast_generated, intervention_prompt_displayed, intervention_completed</w:t>
            </w:r>
          </w:p>
        </w:tc>
      </w:tr>
    </w:tbl>
    <w:p w14:paraId="7B739166" w14:textId="77777777" w:rsidR="00284D74" w:rsidRDefault="00284D74">
      <w:pPr>
        <w:pStyle w:val="SubsectionStyle"/>
        <w:spacing w:before="120" w:after="60" w:line="269" w:lineRule="auto"/>
      </w:pPr>
      <w:r>
        <w:t>Required standard event fields:</w:t>
      </w:r>
    </w:p>
    <w:p w14:paraId="1B9DF3B6" w14:textId="77777777" w:rsidR="00284D74" w:rsidRDefault="00284D74">
      <w:pPr>
        <w:spacing w:after="40" w:line="264" w:lineRule="auto"/>
        <w:ind w:left="360" w:hanging="259"/>
      </w:pPr>
      <w:r>
        <w:rPr>
          <w:b/>
        </w:rPr>
        <w:t xml:space="preserve">• </w:t>
      </w:r>
      <w:r>
        <w:t>event_id, event_name, schema_version, occurred_at, actor_user_id, target_user_id if applicable, relationship_id if applicable, conversation_id if applicable, source, client_platform, request_id, idempotency_key, metadata_json.</w:t>
      </w:r>
    </w:p>
    <w:p w14:paraId="159B5820" w14:textId="77777777" w:rsidR="00284D74" w:rsidRDefault="00284D74">
      <w:pPr>
        <w:spacing w:after="40" w:line="264" w:lineRule="auto"/>
        <w:ind w:left="360" w:hanging="259"/>
      </w:pPr>
      <w:r>
        <w:rPr>
          <w:b/>
        </w:rPr>
        <w:t xml:space="preserve">• </w:t>
      </w:r>
      <w:r>
        <w:t>All event names must be documented in a tracking catalog so analytics, backend, and AI read the same definitions.</w:t>
      </w:r>
    </w:p>
    <w:p w14:paraId="03907049" w14:textId="77777777" w:rsidR="00284D74" w:rsidRDefault="00284D74">
      <w:pPr>
        <w:pStyle w:val="SectionStyle"/>
        <w:spacing w:after="120" w:line="269" w:lineRule="auto"/>
      </w:pPr>
      <w:r>
        <w:t>8. AI Feedback Loop</w:t>
      </w:r>
    </w:p>
    <w:p w14:paraId="57305DE2" w14:textId="77777777" w:rsidR="00284D74" w:rsidRDefault="00284D74">
      <w:pPr>
        <w:spacing w:after="80" w:line="269" w:lineRule="auto"/>
      </w:pPr>
      <w:r>
        <w:t>The AI layer should not be a loose prompt stapled onto the app. It should be a defined loop with controlled inputs, deterministic outputs, and measurable learning.</w:t>
      </w:r>
    </w:p>
    <w:tbl>
      <w:tblPr>
        <w:tblStyle w:val="TableGrid"/>
        <w:tblW w:w="0" w:type="auto"/>
        <w:jc w:val="center"/>
        <w:tblLook w:val="04A0" w:firstRow="1" w:lastRow="0" w:firstColumn="1" w:lastColumn="0" w:noHBand="0" w:noVBand="1"/>
      </w:tblPr>
      <w:tblGrid>
        <w:gridCol w:w="1872"/>
        <w:gridCol w:w="8208"/>
      </w:tblGrid>
      <w:tr w:rsidR="00284D74" w14:paraId="2E44726C" w14:textId="77777777">
        <w:trPr>
          <w:jc w:val="center"/>
        </w:trPr>
        <w:tc>
          <w:tcPr>
            <w:tcW w:w="1872" w:type="dxa"/>
            <w:shd w:val="clear" w:color="auto" w:fill="EDF3FA"/>
            <w:tcMar>
              <w:top w:w="80" w:type="dxa"/>
              <w:left w:w="100" w:type="dxa"/>
              <w:bottom w:w="80" w:type="dxa"/>
              <w:right w:w="100" w:type="dxa"/>
            </w:tcMar>
            <w:vAlign w:val="center"/>
          </w:tcPr>
          <w:p w14:paraId="758E9E3C" w14:textId="77777777" w:rsidR="00284D74" w:rsidRDefault="00284D74">
            <w:r>
              <w:t>Step</w:t>
            </w:r>
          </w:p>
        </w:tc>
        <w:tc>
          <w:tcPr>
            <w:tcW w:w="8208" w:type="dxa"/>
            <w:shd w:val="clear" w:color="auto" w:fill="EDF3FA"/>
            <w:tcMar>
              <w:top w:w="80" w:type="dxa"/>
              <w:left w:w="100" w:type="dxa"/>
              <w:bottom w:w="80" w:type="dxa"/>
              <w:right w:w="100" w:type="dxa"/>
            </w:tcMar>
            <w:vAlign w:val="center"/>
          </w:tcPr>
          <w:p w14:paraId="7B595CA7" w14:textId="77777777" w:rsidR="00284D74" w:rsidRDefault="00284D74">
            <w:r>
              <w:t>What happens</w:t>
            </w:r>
          </w:p>
        </w:tc>
      </w:tr>
      <w:tr w:rsidR="00284D74" w14:paraId="338B3AA1" w14:textId="77777777">
        <w:trPr>
          <w:jc w:val="center"/>
        </w:trPr>
        <w:tc>
          <w:tcPr>
            <w:tcW w:w="1872" w:type="dxa"/>
            <w:tcMar>
              <w:top w:w="80" w:type="dxa"/>
              <w:left w:w="100" w:type="dxa"/>
              <w:bottom w:w="80" w:type="dxa"/>
              <w:right w:w="100" w:type="dxa"/>
            </w:tcMar>
            <w:vAlign w:val="center"/>
          </w:tcPr>
          <w:p w14:paraId="12E6678A" w14:textId="77777777" w:rsidR="00284D74" w:rsidRDefault="00284D74">
            <w:r>
              <w:t>1. Capture</w:t>
            </w:r>
          </w:p>
        </w:tc>
        <w:tc>
          <w:tcPr>
            <w:tcW w:w="8208" w:type="dxa"/>
            <w:tcMar>
              <w:top w:w="80" w:type="dxa"/>
              <w:left w:w="100" w:type="dxa"/>
              <w:bottom w:w="80" w:type="dxa"/>
              <w:right w:w="100" w:type="dxa"/>
            </w:tcMar>
            <w:vAlign w:val="center"/>
          </w:tcPr>
          <w:p w14:paraId="2C1EC57E" w14:textId="77777777" w:rsidR="00284D74" w:rsidRDefault="00284D74">
            <w:r>
              <w:t>User actions, state check-ins, message behavior, perception checks, and trigger logs create raw records.</w:t>
            </w:r>
          </w:p>
        </w:tc>
      </w:tr>
      <w:tr w:rsidR="00284D74" w14:paraId="159C3215" w14:textId="77777777">
        <w:trPr>
          <w:jc w:val="center"/>
        </w:trPr>
        <w:tc>
          <w:tcPr>
            <w:tcW w:w="1872" w:type="dxa"/>
            <w:tcMar>
              <w:top w:w="80" w:type="dxa"/>
              <w:left w:w="100" w:type="dxa"/>
              <w:bottom w:w="80" w:type="dxa"/>
              <w:right w:w="100" w:type="dxa"/>
            </w:tcMar>
            <w:vAlign w:val="center"/>
          </w:tcPr>
          <w:p w14:paraId="7F5513BE" w14:textId="77777777" w:rsidR="00284D74" w:rsidRDefault="00284D74">
            <w:r>
              <w:t>2. Normalize</w:t>
            </w:r>
          </w:p>
        </w:tc>
        <w:tc>
          <w:tcPr>
            <w:tcW w:w="8208" w:type="dxa"/>
            <w:tcMar>
              <w:top w:w="80" w:type="dxa"/>
              <w:left w:w="100" w:type="dxa"/>
              <w:bottom w:w="80" w:type="dxa"/>
              <w:right w:w="100" w:type="dxa"/>
            </w:tcMar>
            <w:vAlign w:val="center"/>
          </w:tcPr>
          <w:p w14:paraId="7DE35761" w14:textId="77777777" w:rsidR="00284D74" w:rsidRDefault="00284D74">
            <w:r>
              <w:t>Event workers validate schema, enrich records, derive initial metrics, and store in canonical tables.</w:t>
            </w:r>
          </w:p>
        </w:tc>
      </w:tr>
      <w:tr w:rsidR="00284D74" w14:paraId="5A5CA89A" w14:textId="77777777">
        <w:trPr>
          <w:jc w:val="center"/>
        </w:trPr>
        <w:tc>
          <w:tcPr>
            <w:tcW w:w="1872" w:type="dxa"/>
            <w:tcMar>
              <w:top w:w="80" w:type="dxa"/>
              <w:left w:w="100" w:type="dxa"/>
              <w:bottom w:w="80" w:type="dxa"/>
              <w:right w:w="100" w:type="dxa"/>
            </w:tcMar>
            <w:vAlign w:val="center"/>
          </w:tcPr>
          <w:p w14:paraId="2439FD43" w14:textId="77777777" w:rsidR="00284D74" w:rsidRDefault="00284D74">
            <w:r>
              <w:t>3. Aggregate</w:t>
            </w:r>
          </w:p>
        </w:tc>
        <w:tc>
          <w:tcPr>
            <w:tcW w:w="8208" w:type="dxa"/>
            <w:tcMar>
              <w:top w:w="80" w:type="dxa"/>
              <w:left w:w="100" w:type="dxa"/>
              <w:bottom w:w="80" w:type="dxa"/>
              <w:right w:w="100" w:type="dxa"/>
            </w:tcMar>
            <w:vAlign w:val="center"/>
          </w:tcPr>
          <w:p w14:paraId="5FB5BE91" w14:textId="77777777" w:rsidR="00284D74" w:rsidRDefault="00284D74">
            <w:r>
              <w:t>Materialized views or jobs compute rolling behavior signatures, trigger intensity averages, and trend deltas.</w:t>
            </w:r>
          </w:p>
        </w:tc>
      </w:tr>
      <w:tr w:rsidR="00284D74" w14:paraId="698A464C" w14:textId="77777777">
        <w:trPr>
          <w:jc w:val="center"/>
        </w:trPr>
        <w:tc>
          <w:tcPr>
            <w:tcW w:w="1872" w:type="dxa"/>
            <w:tcMar>
              <w:top w:w="80" w:type="dxa"/>
              <w:left w:w="100" w:type="dxa"/>
              <w:bottom w:w="80" w:type="dxa"/>
              <w:right w:w="100" w:type="dxa"/>
            </w:tcMar>
            <w:vAlign w:val="center"/>
          </w:tcPr>
          <w:p w14:paraId="2FBCF350" w14:textId="77777777" w:rsidR="00284D74" w:rsidRDefault="00284D74">
            <w:r>
              <w:t>4. Build packet</w:t>
            </w:r>
          </w:p>
        </w:tc>
        <w:tc>
          <w:tcPr>
            <w:tcW w:w="8208" w:type="dxa"/>
            <w:tcMar>
              <w:top w:w="80" w:type="dxa"/>
              <w:left w:w="100" w:type="dxa"/>
              <w:bottom w:w="80" w:type="dxa"/>
              <w:right w:w="100" w:type="dxa"/>
            </w:tcMar>
            <w:vAlign w:val="center"/>
          </w:tcPr>
          <w:p w14:paraId="7ECF15F5" w14:textId="77777777" w:rsidR="00284D74" w:rsidRDefault="00284D74">
            <w:r>
              <w:t>A packet builder composes the latest relevant profile + state + behavior + context + quality metadata.</w:t>
            </w:r>
          </w:p>
        </w:tc>
      </w:tr>
      <w:tr w:rsidR="00284D74" w14:paraId="163A7C54" w14:textId="77777777">
        <w:trPr>
          <w:jc w:val="center"/>
        </w:trPr>
        <w:tc>
          <w:tcPr>
            <w:tcW w:w="1872" w:type="dxa"/>
            <w:tcMar>
              <w:top w:w="80" w:type="dxa"/>
              <w:left w:w="100" w:type="dxa"/>
              <w:bottom w:w="80" w:type="dxa"/>
              <w:right w:w="100" w:type="dxa"/>
            </w:tcMar>
            <w:vAlign w:val="center"/>
          </w:tcPr>
          <w:p w14:paraId="78B7B9D5" w14:textId="77777777" w:rsidR="00284D74" w:rsidRDefault="00284D74">
            <w:r>
              <w:t>5. Generate insight</w:t>
            </w:r>
          </w:p>
        </w:tc>
        <w:tc>
          <w:tcPr>
            <w:tcW w:w="8208" w:type="dxa"/>
            <w:tcMar>
              <w:top w:w="80" w:type="dxa"/>
              <w:left w:w="100" w:type="dxa"/>
              <w:bottom w:w="80" w:type="dxa"/>
              <w:right w:w="100" w:type="dxa"/>
            </w:tcMar>
            <w:vAlign w:val="center"/>
          </w:tcPr>
          <w:p w14:paraId="3B61139F" w14:textId="77777777" w:rsidR="00284D74" w:rsidRDefault="00284D74">
            <w:r>
              <w:t>AI service reads packet and produces structured JSON first, optional narrative second.</w:t>
            </w:r>
          </w:p>
        </w:tc>
      </w:tr>
      <w:tr w:rsidR="00284D74" w14:paraId="0FC2F0EA" w14:textId="77777777">
        <w:trPr>
          <w:jc w:val="center"/>
        </w:trPr>
        <w:tc>
          <w:tcPr>
            <w:tcW w:w="1872" w:type="dxa"/>
            <w:tcMar>
              <w:top w:w="80" w:type="dxa"/>
              <w:left w:w="100" w:type="dxa"/>
              <w:bottom w:w="80" w:type="dxa"/>
              <w:right w:w="100" w:type="dxa"/>
            </w:tcMar>
            <w:vAlign w:val="center"/>
          </w:tcPr>
          <w:p w14:paraId="5CC05384" w14:textId="77777777" w:rsidR="00284D74" w:rsidRDefault="00284D74">
            <w:r>
              <w:t>6. Forecast</w:t>
            </w:r>
          </w:p>
        </w:tc>
        <w:tc>
          <w:tcPr>
            <w:tcW w:w="8208" w:type="dxa"/>
            <w:tcMar>
              <w:top w:w="80" w:type="dxa"/>
              <w:left w:w="100" w:type="dxa"/>
              <w:bottom w:w="80" w:type="dxa"/>
              <w:right w:w="100" w:type="dxa"/>
            </w:tcMar>
            <w:vAlign w:val="center"/>
          </w:tcPr>
          <w:p w14:paraId="5950E736" w14:textId="77777777" w:rsidR="00284D74" w:rsidRDefault="00284D74">
            <w:r>
              <w:t>Forecast service consumes the same packet and outputs risk/probability records.</w:t>
            </w:r>
          </w:p>
        </w:tc>
      </w:tr>
      <w:tr w:rsidR="00284D74" w14:paraId="1607793E" w14:textId="77777777">
        <w:trPr>
          <w:jc w:val="center"/>
        </w:trPr>
        <w:tc>
          <w:tcPr>
            <w:tcW w:w="1872" w:type="dxa"/>
            <w:tcMar>
              <w:top w:w="80" w:type="dxa"/>
              <w:left w:w="100" w:type="dxa"/>
              <w:bottom w:w="80" w:type="dxa"/>
              <w:right w:w="100" w:type="dxa"/>
            </w:tcMar>
            <w:vAlign w:val="center"/>
          </w:tcPr>
          <w:p w14:paraId="44A102DF" w14:textId="77777777" w:rsidR="00284D74" w:rsidRDefault="00284D74">
            <w:r>
              <w:t>7. Intervene</w:t>
            </w:r>
          </w:p>
        </w:tc>
        <w:tc>
          <w:tcPr>
            <w:tcW w:w="8208" w:type="dxa"/>
            <w:tcMar>
              <w:top w:w="80" w:type="dxa"/>
              <w:left w:w="100" w:type="dxa"/>
              <w:bottom w:w="80" w:type="dxa"/>
              <w:right w:w="100" w:type="dxa"/>
            </w:tcMar>
            <w:vAlign w:val="center"/>
          </w:tcPr>
          <w:p w14:paraId="6FF7F1E3" w14:textId="77777777" w:rsidR="00284D74" w:rsidRDefault="00284D74">
            <w:r>
              <w:t>Product surfaces reflection prompts, Sanctuary nudges, pacing suggestions, or couple repair tools.</w:t>
            </w:r>
          </w:p>
        </w:tc>
      </w:tr>
      <w:tr w:rsidR="00284D74" w14:paraId="7D29F3BA" w14:textId="77777777">
        <w:trPr>
          <w:jc w:val="center"/>
        </w:trPr>
        <w:tc>
          <w:tcPr>
            <w:tcW w:w="1872" w:type="dxa"/>
            <w:tcMar>
              <w:top w:w="80" w:type="dxa"/>
              <w:left w:w="100" w:type="dxa"/>
              <w:bottom w:w="80" w:type="dxa"/>
              <w:right w:w="100" w:type="dxa"/>
            </w:tcMar>
            <w:vAlign w:val="center"/>
          </w:tcPr>
          <w:p w14:paraId="37C30907" w14:textId="77777777" w:rsidR="00284D74" w:rsidRDefault="00284D74">
            <w:r>
              <w:t>8. Observe outcome</w:t>
            </w:r>
          </w:p>
        </w:tc>
        <w:tc>
          <w:tcPr>
            <w:tcW w:w="8208" w:type="dxa"/>
            <w:tcMar>
              <w:top w:w="80" w:type="dxa"/>
              <w:left w:w="100" w:type="dxa"/>
              <w:bottom w:w="80" w:type="dxa"/>
              <w:right w:w="100" w:type="dxa"/>
            </w:tcMar>
            <w:vAlign w:val="center"/>
          </w:tcPr>
          <w:p w14:paraId="503E32A6" w14:textId="77777777" w:rsidR="00284D74" w:rsidRDefault="00284D74">
            <w:r>
              <w:t>System logs whether user ignored, completed, or benefited from intervention.</w:t>
            </w:r>
          </w:p>
        </w:tc>
      </w:tr>
      <w:tr w:rsidR="00284D74" w14:paraId="76C1823D" w14:textId="77777777">
        <w:trPr>
          <w:jc w:val="center"/>
        </w:trPr>
        <w:tc>
          <w:tcPr>
            <w:tcW w:w="1872" w:type="dxa"/>
            <w:tcMar>
              <w:top w:w="80" w:type="dxa"/>
              <w:left w:w="100" w:type="dxa"/>
              <w:bottom w:w="80" w:type="dxa"/>
              <w:right w:w="100" w:type="dxa"/>
            </w:tcMar>
            <w:vAlign w:val="center"/>
          </w:tcPr>
          <w:p w14:paraId="4D781637" w14:textId="77777777" w:rsidR="00284D74" w:rsidRDefault="00284D74">
            <w:r>
              <w:t>9. Learn</w:t>
            </w:r>
          </w:p>
        </w:tc>
        <w:tc>
          <w:tcPr>
            <w:tcW w:w="8208" w:type="dxa"/>
            <w:tcMar>
              <w:top w:w="80" w:type="dxa"/>
              <w:left w:w="100" w:type="dxa"/>
              <w:bottom w:w="80" w:type="dxa"/>
              <w:right w:w="100" w:type="dxa"/>
            </w:tcMar>
            <w:vAlign w:val="center"/>
          </w:tcPr>
          <w:p w14:paraId="12F90856" w14:textId="77777777" w:rsidR="00284D74" w:rsidRDefault="00284D74">
            <w:r>
              <w:t>Analytics compares forecast vs outcome and intervention vs outcome to recalibrate rules or models.</w:t>
            </w:r>
          </w:p>
        </w:tc>
      </w:tr>
    </w:tbl>
    <w:p w14:paraId="78AE446F" w14:textId="77777777" w:rsidR="00284D74" w:rsidRDefault="00284D74">
      <w:pPr>
        <w:pStyle w:val="SubsectionStyle"/>
        <w:spacing w:before="120" w:after="80" w:line="269" w:lineRule="auto"/>
      </w:pPr>
      <w:r>
        <w:t>What gets learned:</w:t>
      </w:r>
    </w:p>
    <w:p w14:paraId="50845447" w14:textId="77777777" w:rsidR="00284D74" w:rsidRDefault="00284D74">
      <w:pPr>
        <w:spacing w:after="40" w:line="264" w:lineRule="auto"/>
        <w:ind w:left="360" w:hanging="259"/>
      </w:pPr>
      <w:r>
        <w:rPr>
          <w:b/>
        </w:rPr>
        <w:t xml:space="preserve">• </w:t>
      </w:r>
      <w:r>
        <w:t>Which triggers most often precede withdrawal, escalation, or rupture.</w:t>
      </w:r>
    </w:p>
    <w:p w14:paraId="7FA20EAA" w14:textId="77777777" w:rsidR="00284D74" w:rsidRDefault="00284D74">
      <w:pPr>
        <w:spacing w:after="40" w:line="264" w:lineRule="auto"/>
        <w:ind w:left="360" w:hanging="259"/>
      </w:pPr>
      <w:r>
        <w:rPr>
          <w:b/>
        </w:rPr>
        <w:t xml:space="preserve">• </w:t>
      </w:r>
      <w:r>
        <w:t>Which intervention prompts increase repair, calm, or reconnection probability.</w:t>
      </w:r>
    </w:p>
    <w:p w14:paraId="07199F06" w14:textId="77777777" w:rsidR="00284D74" w:rsidRDefault="00284D74">
      <w:pPr>
        <w:spacing w:after="40" w:line="264" w:lineRule="auto"/>
        <w:ind w:left="360" w:hanging="259"/>
      </w:pPr>
      <w:r>
        <w:rPr>
          <w:b/>
        </w:rPr>
        <w:t xml:space="preserve">• </w:t>
      </w:r>
      <w:r>
        <w:t>How forecast confidence changes as more behavioral data accumulates.</w:t>
      </w:r>
    </w:p>
    <w:p w14:paraId="7CF6680B" w14:textId="77777777" w:rsidR="00284D74" w:rsidRDefault="00284D74">
      <w:pPr>
        <w:spacing w:after="40" w:line="264" w:lineRule="auto"/>
        <w:ind w:left="360" w:hanging="259"/>
      </w:pPr>
      <w:r>
        <w:rPr>
          <w:b/>
        </w:rPr>
        <w:lastRenderedPageBreak/>
        <w:t xml:space="preserve">• </w:t>
      </w:r>
      <w:r>
        <w:t>Which self-reports are consistently misaligned with observed patterns.</w:t>
      </w:r>
    </w:p>
    <w:p w14:paraId="1402570C" w14:textId="77777777" w:rsidR="00284D74" w:rsidRDefault="00284D74">
      <w:pPr>
        <w:spacing w:after="40" w:line="264" w:lineRule="auto"/>
        <w:ind w:left="360" w:hanging="259"/>
      </w:pPr>
      <w:r>
        <w:rPr>
          <w:b/>
        </w:rPr>
        <w:t xml:space="preserve">• </w:t>
      </w:r>
      <w:r>
        <w:t>How archetype or shadow confidence should update when behavior contradicts initial assessment.</w:t>
      </w:r>
    </w:p>
    <w:p w14:paraId="38D23450" w14:textId="77777777" w:rsidR="00284D74" w:rsidRDefault="00284D74">
      <w:pPr>
        <w:pStyle w:val="SectionStyle"/>
        <w:spacing w:after="120" w:line="269" w:lineRule="auto"/>
      </w:pPr>
      <w:r>
        <w:t>9. Prediction Layer</w:t>
      </w:r>
    </w:p>
    <w:p w14:paraId="732DA971" w14:textId="77777777" w:rsidR="00284D74" w:rsidRDefault="00284D74">
      <w:pPr>
        <w:spacing w:after="80" w:line="269" w:lineRule="auto"/>
      </w:pPr>
      <w:r>
        <w:t>Forecasting should begin with transparent rules + weighted features, then evolve into model-assisted prediction once enough labeled outcome data exists.</w:t>
      </w:r>
    </w:p>
    <w:p w14:paraId="39CA3FB9" w14:textId="77777777" w:rsidR="00284D74" w:rsidRDefault="00284D74">
      <w:pPr>
        <w:pStyle w:val="SubsectionStyle"/>
        <w:spacing w:after="80" w:line="269" w:lineRule="auto"/>
      </w:pPr>
      <w:r>
        <w:t>Initial forecast products:</w:t>
      </w:r>
    </w:p>
    <w:p w14:paraId="1EFB76CC" w14:textId="77777777" w:rsidR="00284D74" w:rsidRDefault="00284D74">
      <w:pPr>
        <w:spacing w:after="40" w:line="264" w:lineRule="auto"/>
        <w:ind w:left="360" w:hanging="259"/>
      </w:pPr>
      <w:r>
        <w:rPr>
          <w:b/>
        </w:rPr>
        <w:t xml:space="preserve">• </w:t>
      </w:r>
      <w:r>
        <w:t>Conflict risk in next 7/30 days</w:t>
      </w:r>
    </w:p>
    <w:p w14:paraId="30093ABD" w14:textId="77777777" w:rsidR="00284D74" w:rsidRDefault="00284D74">
      <w:pPr>
        <w:spacing w:after="40" w:line="264" w:lineRule="auto"/>
        <w:ind w:left="360" w:hanging="259"/>
      </w:pPr>
      <w:r>
        <w:rPr>
          <w:b/>
        </w:rPr>
        <w:t xml:space="preserve">• </w:t>
      </w:r>
      <w:r>
        <w:t>Silence deterioration risk</w:t>
      </w:r>
    </w:p>
    <w:p w14:paraId="6D1F3B33" w14:textId="77777777" w:rsidR="00284D74" w:rsidRDefault="00284D74">
      <w:pPr>
        <w:spacing w:after="40" w:line="264" w:lineRule="auto"/>
        <w:ind w:left="360" w:hanging="259"/>
      </w:pPr>
      <w:r>
        <w:rPr>
          <w:b/>
        </w:rPr>
        <w:t xml:space="preserve">• </w:t>
      </w:r>
      <w:r>
        <w:t>Repair probability after rupture</w:t>
      </w:r>
    </w:p>
    <w:p w14:paraId="622F0BDC" w14:textId="77777777" w:rsidR="00284D74" w:rsidRDefault="00284D74">
      <w:pPr>
        <w:spacing w:after="40" w:line="264" w:lineRule="auto"/>
        <w:ind w:left="360" w:hanging="259"/>
      </w:pPr>
      <w:r>
        <w:rPr>
          <w:b/>
        </w:rPr>
        <w:t xml:space="preserve">• </w:t>
      </w:r>
      <w:r>
        <w:t>Attachment activation probability by trigger type</w:t>
      </w:r>
    </w:p>
    <w:p w14:paraId="41E6EC56" w14:textId="77777777" w:rsidR="00284D74" w:rsidRDefault="00284D74">
      <w:pPr>
        <w:spacing w:after="40" w:line="264" w:lineRule="auto"/>
        <w:ind w:left="360" w:hanging="259"/>
      </w:pPr>
      <w:r>
        <w:rPr>
          <w:b/>
        </w:rPr>
        <w:t xml:space="preserve">• </w:t>
      </w:r>
      <w:r>
        <w:t>Growth probability if interventions are followed</w:t>
      </w:r>
    </w:p>
    <w:p w14:paraId="53056AEB" w14:textId="77777777" w:rsidR="00284D74" w:rsidRDefault="00284D74">
      <w:pPr>
        <w:spacing w:after="40" w:line="264" w:lineRule="auto"/>
        <w:ind w:left="360" w:hanging="259"/>
      </w:pPr>
      <w:r>
        <w:rPr>
          <w:b/>
        </w:rPr>
        <w:t xml:space="preserve">• </w:t>
      </w:r>
      <w:r>
        <w:t>Stability score for new matches with limited observed data</w:t>
      </w:r>
    </w:p>
    <w:p w14:paraId="11E3A4BF" w14:textId="77777777" w:rsidR="00284D74" w:rsidRDefault="00284D74">
      <w:pPr>
        <w:pStyle w:val="SubsectionStyle"/>
        <w:spacing w:before="120" w:after="80" w:line="269" w:lineRule="auto"/>
      </w:pPr>
      <w:r>
        <w:t>Starter feature set for forecasting:</w:t>
      </w:r>
    </w:p>
    <w:p w14:paraId="6533F206" w14:textId="77777777" w:rsidR="00284D74" w:rsidRDefault="00284D74">
      <w:pPr>
        <w:spacing w:after="40" w:line="264" w:lineRule="auto"/>
        <w:ind w:left="360" w:hanging="259"/>
      </w:pPr>
      <w:r>
        <w:rPr>
          <w:b/>
        </w:rPr>
        <w:t xml:space="preserve">• </w:t>
      </w:r>
      <w:r>
        <w:t>Rolling emotional valence and volatility</w:t>
      </w:r>
    </w:p>
    <w:p w14:paraId="14D8CAB1" w14:textId="77777777" w:rsidR="00284D74" w:rsidRDefault="00284D74">
      <w:pPr>
        <w:spacing w:after="40" w:line="264" w:lineRule="auto"/>
        <w:ind w:left="360" w:hanging="259"/>
      </w:pPr>
      <w:r>
        <w:rPr>
          <w:b/>
        </w:rPr>
        <w:t xml:space="preserve">• </w:t>
      </w:r>
      <w:r>
        <w:t>Average response delay and delay variability</w:t>
      </w:r>
    </w:p>
    <w:p w14:paraId="5BE49B1A" w14:textId="77777777" w:rsidR="00284D74" w:rsidRDefault="00284D74">
      <w:pPr>
        <w:spacing w:after="40" w:line="264" w:lineRule="auto"/>
        <w:ind w:left="360" w:hanging="259"/>
      </w:pPr>
      <w:r>
        <w:rPr>
          <w:b/>
        </w:rPr>
        <w:t xml:space="preserve">• </w:t>
      </w:r>
      <w:r>
        <w:t>Initiator ratio imbalance</w:t>
      </w:r>
    </w:p>
    <w:p w14:paraId="6C1F1420" w14:textId="77777777" w:rsidR="00284D74" w:rsidRDefault="00284D74">
      <w:pPr>
        <w:spacing w:after="40" w:line="264" w:lineRule="auto"/>
        <w:ind w:left="360" w:hanging="259"/>
      </w:pPr>
      <w:r>
        <w:rPr>
          <w:b/>
        </w:rPr>
        <w:t xml:space="preserve">• </w:t>
      </w:r>
      <w:r>
        <w:t>Escalation frequency and duration</w:t>
      </w:r>
    </w:p>
    <w:p w14:paraId="7F540E1A" w14:textId="77777777" w:rsidR="00284D74" w:rsidRDefault="00284D74">
      <w:pPr>
        <w:spacing w:after="40" w:line="264" w:lineRule="auto"/>
        <w:ind w:left="360" w:hanging="259"/>
      </w:pPr>
      <w:r>
        <w:rPr>
          <w:b/>
        </w:rPr>
        <w:t xml:space="preserve">• </w:t>
      </w:r>
      <w:r>
        <w:t>Repair attempt rate and average repair latency</w:t>
      </w:r>
    </w:p>
    <w:p w14:paraId="56ADECA9" w14:textId="77777777" w:rsidR="00284D74" w:rsidRDefault="00284D74">
      <w:pPr>
        <w:spacing w:after="40" w:line="264" w:lineRule="auto"/>
        <w:ind w:left="360" w:hanging="259"/>
      </w:pPr>
      <w:r>
        <w:rPr>
          <w:b/>
        </w:rPr>
        <w:t xml:space="preserve">• </w:t>
      </w:r>
      <w:r>
        <w:t>Perception-reality delta trend</w:t>
      </w:r>
    </w:p>
    <w:p w14:paraId="695CFAEA" w14:textId="77777777" w:rsidR="00284D74" w:rsidRDefault="00284D74">
      <w:pPr>
        <w:spacing w:after="40" w:line="264" w:lineRule="auto"/>
        <w:ind w:left="360" w:hanging="259"/>
      </w:pPr>
      <w:r>
        <w:rPr>
          <w:b/>
        </w:rPr>
        <w:t xml:space="preserve">• </w:t>
      </w:r>
      <w:r>
        <w:t>Trigger activation frequency and mean intensity</w:t>
      </w:r>
    </w:p>
    <w:p w14:paraId="2F12D5F3" w14:textId="77777777" w:rsidR="00284D74" w:rsidRDefault="00284D74">
      <w:pPr>
        <w:spacing w:after="40" w:line="264" w:lineRule="auto"/>
        <w:ind w:left="360" w:hanging="259"/>
      </w:pPr>
      <w:r>
        <w:rPr>
          <w:b/>
        </w:rPr>
        <w:t xml:space="preserve">• </w:t>
      </w:r>
      <w:r>
        <w:t>Readiness score, archetype fit signals, shadow indicators</w:t>
      </w:r>
    </w:p>
    <w:p w14:paraId="00A6972F" w14:textId="77777777" w:rsidR="00284D74" w:rsidRDefault="00284D74">
      <w:pPr>
        <w:spacing w:after="40" w:line="264" w:lineRule="auto"/>
        <w:ind w:left="360" w:hanging="259"/>
      </w:pPr>
      <w:r>
        <w:rPr>
          <w:b/>
        </w:rPr>
        <w:t xml:space="preserve">• </w:t>
      </w:r>
      <w:r>
        <w:t>Silence windows and reconnection success rate</w:t>
      </w:r>
    </w:p>
    <w:p w14:paraId="120299A1" w14:textId="77777777" w:rsidR="00284D74" w:rsidRDefault="00284D74">
      <w:pPr>
        <w:spacing w:after="40" w:line="264" w:lineRule="auto"/>
        <w:ind w:left="360" w:hanging="259"/>
      </w:pPr>
      <w:r>
        <w:rPr>
          <w:b/>
        </w:rPr>
        <w:t xml:space="preserve">• </w:t>
      </w:r>
      <w:r>
        <w:t>Assessment contradiction cluster count</w:t>
      </w:r>
    </w:p>
    <w:p w14:paraId="08CC67C5" w14:textId="77777777" w:rsidR="00284D74" w:rsidRDefault="00284D74">
      <w:pPr>
        <w:pStyle w:val="SubsectionStyle"/>
        <w:spacing w:before="120" w:after="80" w:line="269" w:lineRule="auto"/>
      </w:pPr>
      <w:r>
        <w:t>Forecast labels to collect for later supervised learning:</w:t>
      </w:r>
    </w:p>
    <w:p w14:paraId="24B5AAFA" w14:textId="77777777" w:rsidR="00284D74" w:rsidRDefault="00284D74">
      <w:pPr>
        <w:spacing w:after="40" w:line="264" w:lineRule="auto"/>
        <w:ind w:left="360" w:hanging="259"/>
      </w:pPr>
      <w:r>
        <w:rPr>
          <w:b/>
        </w:rPr>
        <w:t xml:space="preserve">• </w:t>
      </w:r>
      <w:r>
        <w:t>Did conflict occur in window</w:t>
      </w:r>
    </w:p>
    <w:p w14:paraId="686CEFB4" w14:textId="77777777" w:rsidR="00284D74" w:rsidRDefault="00284D74">
      <w:pPr>
        <w:spacing w:after="40" w:line="264" w:lineRule="auto"/>
        <w:ind w:left="360" w:hanging="259"/>
      </w:pPr>
      <w:r>
        <w:rPr>
          <w:b/>
        </w:rPr>
        <w:t xml:space="preserve">• </w:t>
      </w:r>
      <w:r>
        <w:t>Did silence exceed threshold</w:t>
      </w:r>
    </w:p>
    <w:p w14:paraId="3634BB66" w14:textId="77777777" w:rsidR="00284D74" w:rsidRDefault="00284D74">
      <w:pPr>
        <w:spacing w:after="40" w:line="264" w:lineRule="auto"/>
        <w:ind w:left="360" w:hanging="259"/>
      </w:pPr>
      <w:r>
        <w:rPr>
          <w:b/>
        </w:rPr>
        <w:t xml:space="preserve">• </w:t>
      </w:r>
      <w:r>
        <w:t>Did users reconcile within threshold</w:t>
      </w:r>
    </w:p>
    <w:p w14:paraId="20060289" w14:textId="77777777" w:rsidR="00284D74" w:rsidRDefault="00284D74">
      <w:pPr>
        <w:spacing w:after="40" w:line="264" w:lineRule="auto"/>
        <w:ind w:left="360" w:hanging="259"/>
      </w:pPr>
      <w:r>
        <w:rPr>
          <w:b/>
        </w:rPr>
        <w:t xml:space="preserve">• </w:t>
      </w:r>
      <w:r>
        <w:t>Did relationship status deteriorate, stabilize, or improve</w:t>
      </w:r>
    </w:p>
    <w:p w14:paraId="219C0A61" w14:textId="77777777" w:rsidR="00284D74" w:rsidRDefault="00284D74">
      <w:pPr>
        <w:spacing w:after="40" w:line="264" w:lineRule="auto"/>
        <w:ind w:left="360" w:hanging="259"/>
      </w:pPr>
      <w:r>
        <w:rPr>
          <w:b/>
        </w:rPr>
        <w:t xml:space="preserve">• </w:t>
      </w:r>
      <w:r>
        <w:t>Did user report greater felt safety or less regulation after prompt</w:t>
      </w:r>
    </w:p>
    <w:p w14:paraId="7A46DF16" w14:textId="77777777" w:rsidR="00284D74" w:rsidRDefault="00284D74">
      <w:pPr>
        <w:spacing w:after="40" w:line="264" w:lineRule="auto"/>
        <w:ind w:left="360" w:hanging="259"/>
      </w:pPr>
      <w:r>
        <w:rPr>
          <w:b/>
        </w:rPr>
        <w:t xml:space="preserve">• </w:t>
      </w:r>
      <w:r>
        <w:t>Did a match convert to an official relationship tab state</w:t>
      </w:r>
    </w:p>
    <w:p w14:paraId="0BE94382" w14:textId="77777777" w:rsidR="00284D74" w:rsidRDefault="00284D74">
      <w:pPr>
        <w:pStyle w:val="SectionStyle"/>
        <w:spacing w:after="120" w:line="269" w:lineRule="auto"/>
      </w:pPr>
      <w:r>
        <w:t>10. Step-by-Step Build Plan for Developers</w:t>
      </w:r>
    </w:p>
    <w:tbl>
      <w:tblPr>
        <w:tblStyle w:val="TableGrid"/>
        <w:tblW w:w="0" w:type="auto"/>
        <w:jc w:val="center"/>
        <w:tblLook w:val="04A0" w:firstRow="1" w:lastRow="0" w:firstColumn="1" w:lastColumn="0" w:noHBand="0" w:noVBand="1"/>
      </w:tblPr>
      <w:tblGrid>
        <w:gridCol w:w="2880"/>
        <w:gridCol w:w="7200"/>
      </w:tblGrid>
      <w:tr w:rsidR="00284D74" w14:paraId="619661D6" w14:textId="77777777">
        <w:trPr>
          <w:jc w:val="center"/>
        </w:trPr>
        <w:tc>
          <w:tcPr>
            <w:tcW w:w="2880" w:type="dxa"/>
            <w:shd w:val="clear" w:color="auto" w:fill="DCEAF7"/>
            <w:tcMar>
              <w:top w:w="80" w:type="dxa"/>
              <w:left w:w="100" w:type="dxa"/>
              <w:bottom w:w="80" w:type="dxa"/>
              <w:right w:w="100" w:type="dxa"/>
            </w:tcMar>
            <w:vAlign w:val="center"/>
          </w:tcPr>
          <w:p w14:paraId="0ECF9717" w14:textId="77777777" w:rsidR="00284D74" w:rsidRDefault="00284D74">
            <w:r>
              <w:t>Build phase</w:t>
            </w:r>
          </w:p>
        </w:tc>
        <w:tc>
          <w:tcPr>
            <w:tcW w:w="7200" w:type="dxa"/>
            <w:shd w:val="clear" w:color="auto" w:fill="DCEAF7"/>
            <w:tcMar>
              <w:top w:w="80" w:type="dxa"/>
              <w:left w:w="100" w:type="dxa"/>
              <w:bottom w:w="80" w:type="dxa"/>
              <w:right w:w="100" w:type="dxa"/>
            </w:tcMar>
            <w:vAlign w:val="center"/>
          </w:tcPr>
          <w:p w14:paraId="4CE3FE0F" w14:textId="77777777" w:rsidR="00284D74" w:rsidRDefault="00284D74">
            <w:r>
              <w:t>Developer objective</w:t>
            </w:r>
          </w:p>
        </w:tc>
      </w:tr>
      <w:tr w:rsidR="00284D74" w14:paraId="2AAF8EF1" w14:textId="77777777">
        <w:trPr>
          <w:jc w:val="center"/>
        </w:trPr>
        <w:tc>
          <w:tcPr>
            <w:tcW w:w="2880" w:type="dxa"/>
            <w:tcMar>
              <w:top w:w="80" w:type="dxa"/>
              <w:left w:w="100" w:type="dxa"/>
              <w:bottom w:w="80" w:type="dxa"/>
              <w:right w:w="100" w:type="dxa"/>
            </w:tcMar>
            <w:vAlign w:val="center"/>
          </w:tcPr>
          <w:p w14:paraId="61342728" w14:textId="77777777" w:rsidR="00284D74" w:rsidRDefault="00284D74">
            <w:r>
              <w:t>Phase 1 - Canonical data foundation</w:t>
            </w:r>
          </w:p>
        </w:tc>
        <w:tc>
          <w:tcPr>
            <w:tcW w:w="7200" w:type="dxa"/>
            <w:tcMar>
              <w:top w:w="80" w:type="dxa"/>
              <w:left w:w="100" w:type="dxa"/>
              <w:bottom w:w="80" w:type="dxa"/>
              <w:right w:w="100" w:type="dxa"/>
            </w:tcMar>
            <w:vAlign w:val="center"/>
          </w:tcPr>
          <w:p w14:paraId="28CF1042" w14:textId="77777777" w:rsidR="00284D74" w:rsidRDefault="00284D74">
            <w:r>
              <w:t>Create tables, enums, indices, event catalog, schema versions, and write endpoints. Nothing fancy yet. Goal: stop ambiguity.</w:t>
            </w:r>
          </w:p>
        </w:tc>
      </w:tr>
      <w:tr w:rsidR="00284D74" w14:paraId="3321FBBA" w14:textId="77777777">
        <w:trPr>
          <w:jc w:val="center"/>
        </w:trPr>
        <w:tc>
          <w:tcPr>
            <w:tcW w:w="2880" w:type="dxa"/>
            <w:tcMar>
              <w:top w:w="80" w:type="dxa"/>
              <w:left w:w="100" w:type="dxa"/>
              <w:bottom w:w="80" w:type="dxa"/>
              <w:right w:w="100" w:type="dxa"/>
            </w:tcMar>
            <w:vAlign w:val="center"/>
          </w:tcPr>
          <w:p w14:paraId="2C0B7AA9" w14:textId="77777777" w:rsidR="00284D74" w:rsidRDefault="00284D74">
            <w:r>
              <w:t>Phase 2 - Event instrumentation</w:t>
            </w:r>
          </w:p>
        </w:tc>
        <w:tc>
          <w:tcPr>
            <w:tcW w:w="7200" w:type="dxa"/>
            <w:tcMar>
              <w:top w:w="80" w:type="dxa"/>
              <w:left w:w="100" w:type="dxa"/>
              <w:bottom w:w="80" w:type="dxa"/>
              <w:right w:w="100" w:type="dxa"/>
            </w:tcMar>
            <w:vAlign w:val="center"/>
          </w:tcPr>
          <w:p w14:paraId="4F6D6755" w14:textId="77777777" w:rsidR="00284D74" w:rsidRDefault="00284D74">
            <w:r>
              <w:t>Wire all front-end and backend behaviors to emit canonical events. Goal: the app starts remembering reality.</w:t>
            </w:r>
          </w:p>
        </w:tc>
      </w:tr>
      <w:tr w:rsidR="00284D74" w14:paraId="69FDF3F8" w14:textId="77777777">
        <w:trPr>
          <w:jc w:val="center"/>
        </w:trPr>
        <w:tc>
          <w:tcPr>
            <w:tcW w:w="2880" w:type="dxa"/>
            <w:tcMar>
              <w:top w:w="80" w:type="dxa"/>
              <w:left w:w="100" w:type="dxa"/>
              <w:bottom w:w="80" w:type="dxa"/>
              <w:right w:w="100" w:type="dxa"/>
            </w:tcMar>
            <w:vAlign w:val="center"/>
          </w:tcPr>
          <w:p w14:paraId="39C2CBDD" w14:textId="77777777" w:rsidR="00284D74" w:rsidRDefault="00284D74">
            <w:r>
              <w:t>Phase 3 - State and trigger capture UX</w:t>
            </w:r>
          </w:p>
        </w:tc>
        <w:tc>
          <w:tcPr>
            <w:tcW w:w="7200" w:type="dxa"/>
            <w:tcMar>
              <w:top w:w="80" w:type="dxa"/>
              <w:left w:w="100" w:type="dxa"/>
              <w:bottom w:w="80" w:type="dxa"/>
              <w:right w:w="100" w:type="dxa"/>
            </w:tcMar>
            <w:vAlign w:val="center"/>
          </w:tcPr>
          <w:p w14:paraId="0113A718" w14:textId="77777777" w:rsidR="00284D74" w:rsidRDefault="00284D74">
            <w:r>
              <w:t>Build daily check-in, post-chat check-in, conflict reflection, silence prompts, and trigger logging flows.</w:t>
            </w:r>
          </w:p>
        </w:tc>
      </w:tr>
      <w:tr w:rsidR="00284D74" w14:paraId="5B5E7312" w14:textId="77777777">
        <w:trPr>
          <w:jc w:val="center"/>
        </w:trPr>
        <w:tc>
          <w:tcPr>
            <w:tcW w:w="2880" w:type="dxa"/>
            <w:tcMar>
              <w:top w:w="80" w:type="dxa"/>
              <w:left w:w="100" w:type="dxa"/>
              <w:bottom w:w="80" w:type="dxa"/>
              <w:right w:w="100" w:type="dxa"/>
            </w:tcMar>
            <w:vAlign w:val="center"/>
          </w:tcPr>
          <w:p w14:paraId="4E857066" w14:textId="77777777" w:rsidR="00284D74" w:rsidRDefault="00284D74">
            <w:r>
              <w:lastRenderedPageBreak/>
              <w:t>Phase 4 - Aggregation layer</w:t>
            </w:r>
          </w:p>
        </w:tc>
        <w:tc>
          <w:tcPr>
            <w:tcW w:w="7200" w:type="dxa"/>
            <w:tcMar>
              <w:top w:w="80" w:type="dxa"/>
              <w:left w:w="100" w:type="dxa"/>
              <w:bottom w:w="80" w:type="dxa"/>
              <w:right w:w="100" w:type="dxa"/>
            </w:tcMar>
            <w:vAlign w:val="center"/>
          </w:tcPr>
          <w:p w14:paraId="7035CF4B" w14:textId="77777777" w:rsidR="00284D74" w:rsidRDefault="00284D74">
            <w:r>
              <w:t>Implement workers and materialized views that compute behavior signatures, self-awareness deltas, trigger summaries, and longitudinal trends.</w:t>
            </w:r>
          </w:p>
        </w:tc>
      </w:tr>
      <w:tr w:rsidR="00284D74" w14:paraId="49A410B9" w14:textId="77777777">
        <w:trPr>
          <w:jc w:val="center"/>
        </w:trPr>
        <w:tc>
          <w:tcPr>
            <w:tcW w:w="2880" w:type="dxa"/>
            <w:tcMar>
              <w:top w:w="80" w:type="dxa"/>
              <w:left w:w="100" w:type="dxa"/>
              <w:bottom w:w="80" w:type="dxa"/>
              <w:right w:w="100" w:type="dxa"/>
            </w:tcMar>
            <w:vAlign w:val="center"/>
          </w:tcPr>
          <w:p w14:paraId="51715912" w14:textId="77777777" w:rsidR="00284D74" w:rsidRDefault="00284D74">
            <w:r>
              <w:t>Phase 5 - Packet builder</w:t>
            </w:r>
          </w:p>
        </w:tc>
        <w:tc>
          <w:tcPr>
            <w:tcW w:w="7200" w:type="dxa"/>
            <w:tcMar>
              <w:top w:w="80" w:type="dxa"/>
              <w:left w:w="100" w:type="dxa"/>
              <w:bottom w:w="80" w:type="dxa"/>
              <w:right w:w="100" w:type="dxa"/>
            </w:tcMar>
            <w:vAlign w:val="center"/>
          </w:tcPr>
          <w:p w14:paraId="0472F816" w14:textId="77777777" w:rsidR="00284D74" w:rsidRDefault="00284D74">
            <w:r>
              <w:t>Create packet service that composes normalized AI-ready payloads with completeness and freshness scoring.</w:t>
            </w:r>
          </w:p>
        </w:tc>
      </w:tr>
      <w:tr w:rsidR="00284D74" w14:paraId="47CB3EB2" w14:textId="77777777">
        <w:trPr>
          <w:jc w:val="center"/>
        </w:trPr>
        <w:tc>
          <w:tcPr>
            <w:tcW w:w="2880" w:type="dxa"/>
            <w:tcMar>
              <w:top w:w="80" w:type="dxa"/>
              <w:left w:w="100" w:type="dxa"/>
              <w:bottom w:w="80" w:type="dxa"/>
              <w:right w:w="100" w:type="dxa"/>
            </w:tcMar>
            <w:vAlign w:val="center"/>
          </w:tcPr>
          <w:p w14:paraId="362273E8" w14:textId="77777777" w:rsidR="00284D74" w:rsidRDefault="00284D74">
            <w:r>
              <w:t>Phase 6 - AI insight service</w:t>
            </w:r>
          </w:p>
        </w:tc>
        <w:tc>
          <w:tcPr>
            <w:tcW w:w="7200" w:type="dxa"/>
            <w:tcMar>
              <w:top w:w="80" w:type="dxa"/>
              <w:left w:w="100" w:type="dxa"/>
              <w:bottom w:w="80" w:type="dxa"/>
              <w:right w:w="100" w:type="dxa"/>
            </w:tcMar>
            <w:vAlign w:val="center"/>
          </w:tcPr>
          <w:p w14:paraId="62C557EE" w14:textId="77777777" w:rsidR="00284D74" w:rsidRDefault="00284D74">
            <w:r>
              <w:t>Generate structured insight JSON from packet. Store narrative as optional display layer, never as the only output.</w:t>
            </w:r>
          </w:p>
        </w:tc>
      </w:tr>
      <w:tr w:rsidR="00284D74" w14:paraId="3BF74510" w14:textId="77777777">
        <w:trPr>
          <w:jc w:val="center"/>
        </w:trPr>
        <w:tc>
          <w:tcPr>
            <w:tcW w:w="2880" w:type="dxa"/>
            <w:tcMar>
              <w:top w:w="80" w:type="dxa"/>
              <w:left w:w="100" w:type="dxa"/>
              <w:bottom w:w="80" w:type="dxa"/>
              <w:right w:w="100" w:type="dxa"/>
            </w:tcMar>
            <w:vAlign w:val="center"/>
          </w:tcPr>
          <w:p w14:paraId="5B310875" w14:textId="77777777" w:rsidR="00284D74" w:rsidRDefault="00284D74">
            <w:r>
              <w:t>Phase 7 - Forecast service</w:t>
            </w:r>
          </w:p>
        </w:tc>
        <w:tc>
          <w:tcPr>
            <w:tcW w:w="7200" w:type="dxa"/>
            <w:tcMar>
              <w:top w:w="80" w:type="dxa"/>
              <w:left w:w="100" w:type="dxa"/>
              <w:bottom w:w="80" w:type="dxa"/>
              <w:right w:w="100" w:type="dxa"/>
            </w:tcMar>
            <w:vAlign w:val="center"/>
          </w:tcPr>
          <w:p w14:paraId="031E4986" w14:textId="77777777" w:rsidR="00284D74" w:rsidRDefault="00284D74">
            <w:r>
              <w:t>Launch rule-based forecaster first, produce 7/30/90-day records, track outcomes.</w:t>
            </w:r>
          </w:p>
        </w:tc>
      </w:tr>
      <w:tr w:rsidR="00284D74" w14:paraId="4D819FC7" w14:textId="77777777">
        <w:trPr>
          <w:jc w:val="center"/>
        </w:trPr>
        <w:tc>
          <w:tcPr>
            <w:tcW w:w="2880" w:type="dxa"/>
            <w:tcMar>
              <w:top w:w="80" w:type="dxa"/>
              <w:left w:w="100" w:type="dxa"/>
              <w:bottom w:w="80" w:type="dxa"/>
              <w:right w:w="100" w:type="dxa"/>
            </w:tcMar>
            <w:vAlign w:val="center"/>
          </w:tcPr>
          <w:p w14:paraId="1821572D" w14:textId="77777777" w:rsidR="00284D74" w:rsidRDefault="00284D74">
            <w:r>
              <w:t>Phase 8 - Intervention loop</w:t>
            </w:r>
          </w:p>
        </w:tc>
        <w:tc>
          <w:tcPr>
            <w:tcW w:w="7200" w:type="dxa"/>
            <w:tcMar>
              <w:top w:w="80" w:type="dxa"/>
              <w:left w:w="100" w:type="dxa"/>
              <w:bottom w:w="80" w:type="dxa"/>
              <w:right w:w="100" w:type="dxa"/>
            </w:tcMar>
            <w:vAlign w:val="center"/>
          </w:tcPr>
          <w:p w14:paraId="521A1417" w14:textId="77777777" w:rsidR="00284D74" w:rsidRDefault="00284D74">
            <w:r>
              <w:t>Display prompts, rituals, couple reflections, and repair suggestions. Log outcomes.</w:t>
            </w:r>
          </w:p>
        </w:tc>
      </w:tr>
      <w:tr w:rsidR="00284D74" w14:paraId="719346C0" w14:textId="77777777">
        <w:trPr>
          <w:jc w:val="center"/>
        </w:trPr>
        <w:tc>
          <w:tcPr>
            <w:tcW w:w="2880" w:type="dxa"/>
            <w:tcMar>
              <w:top w:w="80" w:type="dxa"/>
              <w:left w:w="100" w:type="dxa"/>
              <w:bottom w:w="80" w:type="dxa"/>
              <w:right w:w="100" w:type="dxa"/>
            </w:tcMar>
            <w:vAlign w:val="center"/>
          </w:tcPr>
          <w:p w14:paraId="00DB84F1" w14:textId="77777777" w:rsidR="00284D74" w:rsidRDefault="00284D74">
            <w:r>
              <w:t>Phase 9 - Drift + growth engine</w:t>
            </w:r>
          </w:p>
        </w:tc>
        <w:tc>
          <w:tcPr>
            <w:tcW w:w="7200" w:type="dxa"/>
            <w:tcMar>
              <w:top w:w="80" w:type="dxa"/>
              <w:left w:w="100" w:type="dxa"/>
              <w:bottom w:w="80" w:type="dxa"/>
              <w:right w:w="100" w:type="dxa"/>
            </w:tcMar>
            <w:vAlign w:val="center"/>
          </w:tcPr>
          <w:p w14:paraId="0087B765" w14:textId="77777777" w:rsidR="00284D74" w:rsidRDefault="00284D74">
            <w:r>
              <w:t>Snapshot users monthly and after major events; show score movement, trigger changes, and archetype/shadow drift.</w:t>
            </w:r>
          </w:p>
        </w:tc>
      </w:tr>
      <w:tr w:rsidR="00284D74" w14:paraId="6140531C" w14:textId="77777777">
        <w:trPr>
          <w:jc w:val="center"/>
        </w:trPr>
        <w:tc>
          <w:tcPr>
            <w:tcW w:w="2880" w:type="dxa"/>
            <w:tcMar>
              <w:top w:w="80" w:type="dxa"/>
              <w:left w:w="100" w:type="dxa"/>
              <w:bottom w:w="80" w:type="dxa"/>
              <w:right w:w="100" w:type="dxa"/>
            </w:tcMar>
            <w:vAlign w:val="center"/>
          </w:tcPr>
          <w:p w14:paraId="3A0E2DC5" w14:textId="77777777" w:rsidR="00284D74" w:rsidRDefault="00284D74">
            <w:r>
              <w:t>Phase 10 - QA + calibration</w:t>
            </w:r>
          </w:p>
        </w:tc>
        <w:tc>
          <w:tcPr>
            <w:tcW w:w="7200" w:type="dxa"/>
            <w:tcMar>
              <w:top w:w="80" w:type="dxa"/>
              <w:left w:w="100" w:type="dxa"/>
              <w:bottom w:w="80" w:type="dxa"/>
              <w:right w:w="100" w:type="dxa"/>
            </w:tcMar>
            <w:vAlign w:val="center"/>
          </w:tcPr>
          <w:p w14:paraId="4CFEAD04" w14:textId="77777777" w:rsidR="00284D74" w:rsidRDefault="00284D74">
            <w:r>
              <w:t>Compare forecast vs outcome, AI insight vs human review, and event completeness vs expected coverage.</w:t>
            </w:r>
          </w:p>
        </w:tc>
      </w:tr>
    </w:tbl>
    <w:p w14:paraId="7BC13F25" w14:textId="77777777" w:rsidR="00284D74" w:rsidRDefault="00284D74">
      <w:pPr>
        <w:pStyle w:val="SubsectionStyle"/>
        <w:spacing w:before="120" w:after="80" w:line="269" w:lineRule="auto"/>
      </w:pPr>
      <w:r>
        <w:t>Implementation order inside each phase:</w:t>
      </w:r>
    </w:p>
    <w:p w14:paraId="3FA076D0" w14:textId="77777777" w:rsidR="00284D74" w:rsidRDefault="00284D74">
      <w:pPr>
        <w:spacing w:after="40" w:line="264" w:lineRule="auto"/>
        <w:ind w:left="360" w:hanging="259"/>
      </w:pPr>
      <w:r>
        <w:rPr>
          <w:b/>
        </w:rPr>
        <w:t xml:space="preserve">• </w:t>
      </w:r>
      <w:r>
        <w:t>Define schema and enums.</w:t>
      </w:r>
    </w:p>
    <w:p w14:paraId="09FAD385" w14:textId="77777777" w:rsidR="00284D74" w:rsidRDefault="00284D74">
      <w:pPr>
        <w:spacing w:after="40" w:line="264" w:lineRule="auto"/>
        <w:ind w:left="360" w:hanging="259"/>
      </w:pPr>
      <w:r>
        <w:rPr>
          <w:b/>
        </w:rPr>
        <w:t xml:space="preserve">• </w:t>
      </w:r>
      <w:r>
        <w:t>Add migrations and rollback scripts.</w:t>
      </w:r>
    </w:p>
    <w:p w14:paraId="76915381" w14:textId="77777777" w:rsidR="00284D74" w:rsidRDefault="00284D74">
      <w:pPr>
        <w:spacing w:after="40" w:line="264" w:lineRule="auto"/>
        <w:ind w:left="360" w:hanging="259"/>
      </w:pPr>
      <w:r>
        <w:rPr>
          <w:b/>
        </w:rPr>
        <w:t xml:space="preserve">• </w:t>
      </w:r>
      <w:r>
        <w:t>Create endpoint contract and validation layer.</w:t>
      </w:r>
    </w:p>
    <w:p w14:paraId="403D72ED" w14:textId="77777777" w:rsidR="00284D74" w:rsidRDefault="00284D74">
      <w:pPr>
        <w:spacing w:after="40" w:line="264" w:lineRule="auto"/>
        <w:ind w:left="360" w:hanging="259"/>
      </w:pPr>
      <w:r>
        <w:rPr>
          <w:b/>
        </w:rPr>
        <w:t xml:space="preserve">• </w:t>
      </w:r>
      <w:r>
        <w:t>Implement write path with idempotency and audit.</w:t>
      </w:r>
    </w:p>
    <w:p w14:paraId="106EB9B4" w14:textId="77777777" w:rsidR="00284D74" w:rsidRDefault="00284D74">
      <w:pPr>
        <w:spacing w:after="40" w:line="264" w:lineRule="auto"/>
        <w:ind w:left="360" w:hanging="259"/>
      </w:pPr>
      <w:r>
        <w:rPr>
          <w:b/>
        </w:rPr>
        <w:t xml:space="preserve">• </w:t>
      </w:r>
      <w:r>
        <w:t>Build background workers for aggregation.</w:t>
      </w:r>
    </w:p>
    <w:p w14:paraId="02D6EC6F" w14:textId="77777777" w:rsidR="00284D74" w:rsidRDefault="00284D74">
      <w:pPr>
        <w:spacing w:after="40" w:line="264" w:lineRule="auto"/>
        <w:ind w:left="360" w:hanging="259"/>
      </w:pPr>
      <w:r>
        <w:rPr>
          <w:b/>
        </w:rPr>
        <w:t xml:space="preserve">• </w:t>
      </w:r>
      <w:r>
        <w:t>Expose read endpoints and admin debugging endpoints.</w:t>
      </w:r>
    </w:p>
    <w:p w14:paraId="0A392117" w14:textId="77777777" w:rsidR="00284D74" w:rsidRDefault="00284D74">
      <w:pPr>
        <w:spacing w:after="40" w:line="264" w:lineRule="auto"/>
        <w:ind w:left="360" w:hanging="259"/>
      </w:pPr>
      <w:r>
        <w:rPr>
          <w:b/>
        </w:rPr>
        <w:t xml:space="preserve">• </w:t>
      </w:r>
      <w:r>
        <w:t>Write unit tests for each event type and aggregate computation.</w:t>
      </w:r>
    </w:p>
    <w:p w14:paraId="4CB71CC4" w14:textId="77777777" w:rsidR="00284D74" w:rsidRDefault="00284D74">
      <w:pPr>
        <w:spacing w:after="40" w:line="264" w:lineRule="auto"/>
        <w:ind w:left="360" w:hanging="259"/>
      </w:pPr>
      <w:r>
        <w:rPr>
          <w:b/>
        </w:rPr>
        <w:t xml:space="preserve">• </w:t>
      </w:r>
      <w:r>
        <w:t>Write QA test cases for consent boundaries and edge cases.</w:t>
      </w:r>
    </w:p>
    <w:p w14:paraId="27D75886" w14:textId="77777777" w:rsidR="00284D74" w:rsidRDefault="00284D74">
      <w:pPr>
        <w:spacing w:after="40" w:line="264" w:lineRule="auto"/>
        <w:ind w:left="360" w:hanging="259"/>
      </w:pPr>
      <w:r>
        <w:rPr>
          <w:b/>
        </w:rPr>
        <w:t xml:space="preserve">• </w:t>
      </w:r>
      <w:r>
        <w:t>Instrument dashboards for ingestion volume, failures, stale jobs, and drift.</w:t>
      </w:r>
    </w:p>
    <w:p w14:paraId="0B6BC242" w14:textId="77777777" w:rsidR="00284D74" w:rsidRDefault="00284D74">
      <w:pPr>
        <w:pStyle w:val="SectionStyle"/>
        <w:spacing w:after="120" w:line="269" w:lineRule="auto"/>
      </w:pPr>
      <w:r>
        <w:t>11. Edge Cases and Failure Handling</w:t>
      </w:r>
    </w:p>
    <w:tbl>
      <w:tblPr>
        <w:tblStyle w:val="TableGrid"/>
        <w:tblW w:w="0" w:type="auto"/>
        <w:jc w:val="center"/>
        <w:tblLook w:val="04A0" w:firstRow="1" w:lastRow="0" w:firstColumn="1" w:lastColumn="0" w:noHBand="0" w:noVBand="1"/>
      </w:tblPr>
      <w:tblGrid>
        <w:gridCol w:w="3024"/>
        <w:gridCol w:w="7056"/>
      </w:tblGrid>
      <w:tr w:rsidR="00284D74" w14:paraId="5AB8020F" w14:textId="77777777">
        <w:trPr>
          <w:jc w:val="center"/>
        </w:trPr>
        <w:tc>
          <w:tcPr>
            <w:tcW w:w="3024" w:type="dxa"/>
            <w:shd w:val="clear" w:color="auto" w:fill="EDF3FA"/>
            <w:tcMar>
              <w:top w:w="80" w:type="dxa"/>
              <w:left w:w="100" w:type="dxa"/>
              <w:bottom w:w="80" w:type="dxa"/>
              <w:right w:w="100" w:type="dxa"/>
            </w:tcMar>
            <w:vAlign w:val="center"/>
          </w:tcPr>
          <w:p w14:paraId="40080C95" w14:textId="77777777" w:rsidR="00284D74" w:rsidRDefault="00284D74">
            <w:r>
              <w:t>Edge case</w:t>
            </w:r>
          </w:p>
        </w:tc>
        <w:tc>
          <w:tcPr>
            <w:tcW w:w="7056" w:type="dxa"/>
            <w:shd w:val="clear" w:color="auto" w:fill="EDF3FA"/>
            <w:tcMar>
              <w:top w:w="80" w:type="dxa"/>
              <w:left w:w="100" w:type="dxa"/>
              <w:bottom w:w="80" w:type="dxa"/>
              <w:right w:w="100" w:type="dxa"/>
            </w:tcMar>
            <w:vAlign w:val="center"/>
          </w:tcPr>
          <w:p w14:paraId="0FD78939" w14:textId="77777777" w:rsidR="00284D74" w:rsidRDefault="00284D74">
            <w:r>
              <w:t>Required behavior</w:t>
            </w:r>
          </w:p>
        </w:tc>
      </w:tr>
      <w:tr w:rsidR="00284D74" w14:paraId="0086507B" w14:textId="77777777">
        <w:trPr>
          <w:jc w:val="center"/>
        </w:trPr>
        <w:tc>
          <w:tcPr>
            <w:tcW w:w="3024" w:type="dxa"/>
            <w:tcMar>
              <w:top w:w="80" w:type="dxa"/>
              <w:left w:w="100" w:type="dxa"/>
              <w:bottom w:w="80" w:type="dxa"/>
              <w:right w:w="100" w:type="dxa"/>
            </w:tcMar>
            <w:vAlign w:val="center"/>
          </w:tcPr>
          <w:p w14:paraId="6033D5AF" w14:textId="77777777" w:rsidR="00284D74" w:rsidRDefault="00284D74">
            <w:r>
              <w:t>Partial consent</w:t>
            </w:r>
          </w:p>
        </w:tc>
        <w:tc>
          <w:tcPr>
            <w:tcW w:w="7056" w:type="dxa"/>
            <w:tcMar>
              <w:top w:w="80" w:type="dxa"/>
              <w:left w:w="100" w:type="dxa"/>
              <w:bottom w:w="80" w:type="dxa"/>
              <w:right w:w="100" w:type="dxa"/>
            </w:tcMar>
            <w:vAlign w:val="center"/>
          </w:tcPr>
          <w:p w14:paraId="3F998B6B" w14:textId="77777777" w:rsidR="00284D74" w:rsidRDefault="00284D74">
            <w:r>
              <w:t>If one user has not consented to chat analysis, disable AI reading of shared chat content and fall back to self-report and app events only.</w:t>
            </w:r>
          </w:p>
        </w:tc>
      </w:tr>
      <w:tr w:rsidR="00284D74" w14:paraId="6F9550FB" w14:textId="77777777">
        <w:trPr>
          <w:jc w:val="center"/>
        </w:trPr>
        <w:tc>
          <w:tcPr>
            <w:tcW w:w="3024" w:type="dxa"/>
            <w:tcMar>
              <w:top w:w="80" w:type="dxa"/>
              <w:left w:w="100" w:type="dxa"/>
              <w:bottom w:w="80" w:type="dxa"/>
              <w:right w:w="100" w:type="dxa"/>
            </w:tcMar>
            <w:vAlign w:val="center"/>
          </w:tcPr>
          <w:p w14:paraId="3BCA3289" w14:textId="77777777" w:rsidR="00284D74" w:rsidRDefault="00284D74">
            <w:r>
              <w:t>Missing data</w:t>
            </w:r>
          </w:p>
        </w:tc>
        <w:tc>
          <w:tcPr>
            <w:tcW w:w="7056" w:type="dxa"/>
            <w:tcMar>
              <w:top w:w="80" w:type="dxa"/>
              <w:left w:w="100" w:type="dxa"/>
              <w:bottom w:w="80" w:type="dxa"/>
              <w:right w:w="100" w:type="dxa"/>
            </w:tcMar>
            <w:vAlign w:val="center"/>
          </w:tcPr>
          <w:p w14:paraId="57017FEB" w14:textId="77777777" w:rsidR="00284D74" w:rsidRDefault="00284D74">
            <w:r>
              <w:t>If packet completeness is below threshold, forecast service should still run in degraded mode with lower confidence and explicit missing-input codes.</w:t>
            </w:r>
          </w:p>
        </w:tc>
      </w:tr>
      <w:tr w:rsidR="00284D74" w14:paraId="17E17E43" w14:textId="77777777">
        <w:trPr>
          <w:jc w:val="center"/>
        </w:trPr>
        <w:tc>
          <w:tcPr>
            <w:tcW w:w="3024" w:type="dxa"/>
            <w:tcMar>
              <w:top w:w="80" w:type="dxa"/>
              <w:left w:w="100" w:type="dxa"/>
              <w:bottom w:w="80" w:type="dxa"/>
              <w:right w:w="100" w:type="dxa"/>
            </w:tcMar>
            <w:vAlign w:val="center"/>
          </w:tcPr>
          <w:p w14:paraId="4E509BA1" w14:textId="77777777" w:rsidR="00284D74" w:rsidRDefault="00284D74">
            <w:r>
              <w:t>Duplicate events</w:t>
            </w:r>
          </w:p>
        </w:tc>
        <w:tc>
          <w:tcPr>
            <w:tcW w:w="7056" w:type="dxa"/>
            <w:tcMar>
              <w:top w:w="80" w:type="dxa"/>
              <w:left w:w="100" w:type="dxa"/>
              <w:bottom w:w="80" w:type="dxa"/>
              <w:right w:w="100" w:type="dxa"/>
            </w:tcMar>
            <w:vAlign w:val="center"/>
          </w:tcPr>
          <w:p w14:paraId="056F3F71" w14:textId="77777777" w:rsidR="00284D74" w:rsidRDefault="00284D74">
            <w:r>
              <w:t>Protect ingestion with idempotency keys and dedupe rules by actor, timestamp, and event fingerprint.</w:t>
            </w:r>
          </w:p>
        </w:tc>
      </w:tr>
      <w:tr w:rsidR="00284D74" w14:paraId="2040EB92" w14:textId="77777777">
        <w:trPr>
          <w:jc w:val="center"/>
        </w:trPr>
        <w:tc>
          <w:tcPr>
            <w:tcW w:w="3024" w:type="dxa"/>
            <w:tcMar>
              <w:top w:w="80" w:type="dxa"/>
              <w:left w:w="100" w:type="dxa"/>
              <w:bottom w:w="80" w:type="dxa"/>
              <w:right w:w="100" w:type="dxa"/>
            </w:tcMar>
            <w:vAlign w:val="center"/>
          </w:tcPr>
          <w:p w14:paraId="40B58A42" w14:textId="77777777" w:rsidR="00284D74" w:rsidRDefault="00284D74">
            <w:r>
              <w:t>Late-arriving events</w:t>
            </w:r>
          </w:p>
        </w:tc>
        <w:tc>
          <w:tcPr>
            <w:tcW w:w="7056" w:type="dxa"/>
            <w:tcMar>
              <w:top w:w="80" w:type="dxa"/>
              <w:left w:w="100" w:type="dxa"/>
              <w:bottom w:w="80" w:type="dxa"/>
              <w:right w:w="100" w:type="dxa"/>
            </w:tcMar>
            <w:vAlign w:val="center"/>
          </w:tcPr>
          <w:p w14:paraId="0F85EF7B" w14:textId="77777777" w:rsidR="00284D74" w:rsidRDefault="00284D74">
            <w:r>
              <w:t>Allow aggregate recomputation when delayed events arrive out of order.</w:t>
            </w:r>
          </w:p>
        </w:tc>
      </w:tr>
      <w:tr w:rsidR="00284D74" w14:paraId="0D9CF386" w14:textId="77777777">
        <w:trPr>
          <w:jc w:val="center"/>
        </w:trPr>
        <w:tc>
          <w:tcPr>
            <w:tcW w:w="3024" w:type="dxa"/>
            <w:tcMar>
              <w:top w:w="80" w:type="dxa"/>
              <w:left w:w="100" w:type="dxa"/>
              <w:bottom w:w="80" w:type="dxa"/>
              <w:right w:w="100" w:type="dxa"/>
            </w:tcMar>
            <w:vAlign w:val="center"/>
          </w:tcPr>
          <w:p w14:paraId="759A081E" w14:textId="77777777" w:rsidR="00284D74" w:rsidRDefault="00284D74">
            <w:r>
              <w:t>AI outage</w:t>
            </w:r>
          </w:p>
        </w:tc>
        <w:tc>
          <w:tcPr>
            <w:tcW w:w="7056" w:type="dxa"/>
            <w:tcMar>
              <w:top w:w="80" w:type="dxa"/>
              <w:left w:w="100" w:type="dxa"/>
              <w:bottom w:w="80" w:type="dxa"/>
              <w:right w:w="100" w:type="dxa"/>
            </w:tcMar>
            <w:vAlign w:val="center"/>
          </w:tcPr>
          <w:p w14:paraId="31365D10" w14:textId="77777777" w:rsidR="00284D74" w:rsidRDefault="00284D74">
            <w:r>
              <w:t>Persist packet build request, queue retry, and keep product experience alive using deterministic non-AI rules.</w:t>
            </w:r>
          </w:p>
        </w:tc>
      </w:tr>
      <w:tr w:rsidR="00284D74" w14:paraId="1C9585AF" w14:textId="77777777">
        <w:trPr>
          <w:jc w:val="center"/>
        </w:trPr>
        <w:tc>
          <w:tcPr>
            <w:tcW w:w="3024" w:type="dxa"/>
            <w:tcMar>
              <w:top w:w="80" w:type="dxa"/>
              <w:left w:w="100" w:type="dxa"/>
              <w:bottom w:w="80" w:type="dxa"/>
              <w:right w:w="100" w:type="dxa"/>
            </w:tcMar>
            <w:vAlign w:val="center"/>
          </w:tcPr>
          <w:p w14:paraId="593724CF" w14:textId="77777777" w:rsidR="00284D74" w:rsidRDefault="00284D74">
            <w:r>
              <w:t>Schema evolution</w:t>
            </w:r>
          </w:p>
        </w:tc>
        <w:tc>
          <w:tcPr>
            <w:tcW w:w="7056" w:type="dxa"/>
            <w:tcMar>
              <w:top w:w="80" w:type="dxa"/>
              <w:left w:w="100" w:type="dxa"/>
              <w:bottom w:w="80" w:type="dxa"/>
              <w:right w:w="100" w:type="dxa"/>
            </w:tcMar>
            <w:vAlign w:val="center"/>
          </w:tcPr>
          <w:p w14:paraId="338BFDD4" w14:textId="77777777" w:rsidR="00284D74" w:rsidRDefault="00284D74">
            <w:r>
              <w:t>Version every event and packet schema so clients and services can coexist during rollout.</w:t>
            </w:r>
          </w:p>
        </w:tc>
      </w:tr>
      <w:tr w:rsidR="00284D74" w14:paraId="1517E500" w14:textId="77777777">
        <w:trPr>
          <w:jc w:val="center"/>
        </w:trPr>
        <w:tc>
          <w:tcPr>
            <w:tcW w:w="3024" w:type="dxa"/>
            <w:tcMar>
              <w:top w:w="80" w:type="dxa"/>
              <w:left w:w="100" w:type="dxa"/>
              <w:bottom w:w="80" w:type="dxa"/>
              <w:right w:w="100" w:type="dxa"/>
            </w:tcMar>
            <w:vAlign w:val="center"/>
          </w:tcPr>
          <w:p w14:paraId="2F3651FB" w14:textId="77777777" w:rsidR="00284D74" w:rsidRDefault="00284D74">
            <w:r>
              <w:lastRenderedPageBreak/>
              <w:t>False trigger inference</w:t>
            </w:r>
          </w:p>
        </w:tc>
        <w:tc>
          <w:tcPr>
            <w:tcW w:w="7056" w:type="dxa"/>
            <w:tcMar>
              <w:top w:w="80" w:type="dxa"/>
              <w:left w:w="100" w:type="dxa"/>
              <w:bottom w:w="80" w:type="dxa"/>
              <w:right w:w="100" w:type="dxa"/>
            </w:tcMar>
            <w:vAlign w:val="center"/>
          </w:tcPr>
          <w:p w14:paraId="51F3E7FE" w14:textId="77777777" w:rsidR="00284D74" w:rsidRDefault="00284D74">
            <w:r>
              <w:t>Never treat AI-inferred trigger as equivalent to user-confirmed trigger without a confidence flag.</w:t>
            </w:r>
          </w:p>
        </w:tc>
      </w:tr>
      <w:tr w:rsidR="00284D74" w14:paraId="1C3C7828" w14:textId="77777777">
        <w:trPr>
          <w:jc w:val="center"/>
        </w:trPr>
        <w:tc>
          <w:tcPr>
            <w:tcW w:w="3024" w:type="dxa"/>
            <w:tcMar>
              <w:top w:w="80" w:type="dxa"/>
              <w:left w:w="100" w:type="dxa"/>
              <w:bottom w:w="80" w:type="dxa"/>
              <w:right w:w="100" w:type="dxa"/>
            </w:tcMar>
            <w:vAlign w:val="center"/>
          </w:tcPr>
          <w:p w14:paraId="50B8EFCA" w14:textId="77777777" w:rsidR="00284D74" w:rsidRDefault="00284D74">
            <w:r>
              <w:t>Conflict misclassification</w:t>
            </w:r>
          </w:p>
        </w:tc>
        <w:tc>
          <w:tcPr>
            <w:tcW w:w="7056" w:type="dxa"/>
            <w:tcMar>
              <w:top w:w="80" w:type="dxa"/>
              <w:left w:w="100" w:type="dxa"/>
              <w:bottom w:w="80" w:type="dxa"/>
              <w:right w:w="100" w:type="dxa"/>
            </w:tcMar>
            <w:vAlign w:val="center"/>
          </w:tcPr>
          <w:p w14:paraId="61D3FA76" w14:textId="77777777" w:rsidR="00284D74" w:rsidRDefault="00284D74">
            <w:r>
              <w:t>Keep human-review tooling for samples and a manual override status on AI-classified conflict episodes.</w:t>
            </w:r>
          </w:p>
        </w:tc>
      </w:tr>
      <w:tr w:rsidR="00284D74" w14:paraId="598E88D2" w14:textId="77777777">
        <w:trPr>
          <w:jc w:val="center"/>
        </w:trPr>
        <w:tc>
          <w:tcPr>
            <w:tcW w:w="3024" w:type="dxa"/>
            <w:tcMar>
              <w:top w:w="80" w:type="dxa"/>
              <w:left w:w="100" w:type="dxa"/>
              <w:bottom w:w="80" w:type="dxa"/>
              <w:right w:w="100" w:type="dxa"/>
            </w:tcMar>
            <w:vAlign w:val="center"/>
          </w:tcPr>
          <w:p w14:paraId="56DA509A" w14:textId="77777777" w:rsidR="00284D74" w:rsidRDefault="00284D74">
            <w:r>
              <w:t>Relationship breakup</w:t>
            </w:r>
          </w:p>
        </w:tc>
        <w:tc>
          <w:tcPr>
            <w:tcW w:w="7056" w:type="dxa"/>
            <w:tcMar>
              <w:top w:w="80" w:type="dxa"/>
              <w:left w:w="100" w:type="dxa"/>
              <w:bottom w:w="80" w:type="dxa"/>
              <w:right w:w="100" w:type="dxa"/>
            </w:tcMar>
            <w:vAlign w:val="center"/>
          </w:tcPr>
          <w:p w14:paraId="1052F505" w14:textId="77777777" w:rsidR="00284D74" w:rsidRDefault="00284D74">
            <w:r>
              <w:t>Freeze prior relationship aggregates and create a closure snapshot rather than mutating the old relationship record.</w:t>
            </w:r>
          </w:p>
        </w:tc>
      </w:tr>
      <w:tr w:rsidR="00284D74" w14:paraId="464EF09F" w14:textId="77777777">
        <w:trPr>
          <w:jc w:val="center"/>
        </w:trPr>
        <w:tc>
          <w:tcPr>
            <w:tcW w:w="3024" w:type="dxa"/>
            <w:tcMar>
              <w:top w:w="80" w:type="dxa"/>
              <w:left w:w="100" w:type="dxa"/>
              <w:bottom w:w="80" w:type="dxa"/>
              <w:right w:w="100" w:type="dxa"/>
            </w:tcMar>
            <w:vAlign w:val="center"/>
          </w:tcPr>
          <w:p w14:paraId="4C23CF7B" w14:textId="77777777" w:rsidR="00284D74" w:rsidRDefault="00284D74">
            <w:r>
              <w:t>Assessment retake abuse</w:t>
            </w:r>
          </w:p>
        </w:tc>
        <w:tc>
          <w:tcPr>
            <w:tcW w:w="7056" w:type="dxa"/>
            <w:tcMar>
              <w:top w:w="80" w:type="dxa"/>
              <w:left w:w="100" w:type="dxa"/>
              <w:bottom w:w="80" w:type="dxa"/>
              <w:right w:w="100" w:type="dxa"/>
            </w:tcMar>
            <w:vAlign w:val="center"/>
          </w:tcPr>
          <w:p w14:paraId="14DB90CE" w14:textId="77777777" w:rsidR="00284D74" w:rsidRDefault="00284D74">
            <w:r>
              <w:t>Throttle retakes by policy and mark snapshots by retake reason and blackout exceptions.</w:t>
            </w:r>
          </w:p>
        </w:tc>
      </w:tr>
    </w:tbl>
    <w:p w14:paraId="5D71F008" w14:textId="77777777" w:rsidR="00284D74" w:rsidRDefault="00284D74">
      <w:pPr>
        <w:pStyle w:val="SectionStyle"/>
        <w:spacing w:after="120" w:line="269" w:lineRule="auto"/>
      </w:pPr>
      <w:r>
        <w:t>12. Metrics to Track and Log</w:t>
      </w:r>
    </w:p>
    <w:tbl>
      <w:tblPr>
        <w:tblStyle w:val="TableGrid"/>
        <w:tblW w:w="0" w:type="auto"/>
        <w:jc w:val="center"/>
        <w:tblLook w:val="04A0" w:firstRow="1" w:lastRow="0" w:firstColumn="1" w:lastColumn="0" w:noHBand="0" w:noVBand="1"/>
      </w:tblPr>
      <w:tblGrid>
        <w:gridCol w:w="3312"/>
        <w:gridCol w:w="6768"/>
      </w:tblGrid>
      <w:tr w:rsidR="00284D74" w14:paraId="27C9F191" w14:textId="77777777">
        <w:trPr>
          <w:jc w:val="center"/>
        </w:trPr>
        <w:tc>
          <w:tcPr>
            <w:tcW w:w="3312" w:type="dxa"/>
            <w:shd w:val="clear" w:color="auto" w:fill="DCEAF7"/>
            <w:tcMar>
              <w:top w:w="80" w:type="dxa"/>
              <w:left w:w="100" w:type="dxa"/>
              <w:bottom w:w="80" w:type="dxa"/>
              <w:right w:w="100" w:type="dxa"/>
            </w:tcMar>
            <w:vAlign w:val="center"/>
          </w:tcPr>
          <w:p w14:paraId="77124ECD" w14:textId="77777777" w:rsidR="00284D74" w:rsidRDefault="00284D74">
            <w:r>
              <w:t>Metric</w:t>
            </w:r>
          </w:p>
        </w:tc>
        <w:tc>
          <w:tcPr>
            <w:tcW w:w="6768" w:type="dxa"/>
            <w:shd w:val="clear" w:color="auto" w:fill="DCEAF7"/>
            <w:tcMar>
              <w:top w:w="80" w:type="dxa"/>
              <w:left w:w="100" w:type="dxa"/>
              <w:bottom w:w="80" w:type="dxa"/>
              <w:right w:w="100" w:type="dxa"/>
            </w:tcMar>
            <w:vAlign w:val="center"/>
          </w:tcPr>
          <w:p w14:paraId="1465FDE5" w14:textId="77777777" w:rsidR="00284D74" w:rsidRDefault="00284D74">
            <w:r>
              <w:t>What it indicates</w:t>
            </w:r>
          </w:p>
        </w:tc>
      </w:tr>
      <w:tr w:rsidR="00284D74" w14:paraId="723DC27B" w14:textId="77777777">
        <w:trPr>
          <w:jc w:val="center"/>
        </w:trPr>
        <w:tc>
          <w:tcPr>
            <w:tcW w:w="3312" w:type="dxa"/>
            <w:tcMar>
              <w:top w:w="80" w:type="dxa"/>
              <w:left w:w="100" w:type="dxa"/>
              <w:bottom w:w="80" w:type="dxa"/>
              <w:right w:w="100" w:type="dxa"/>
            </w:tcMar>
            <w:vAlign w:val="center"/>
          </w:tcPr>
          <w:p w14:paraId="09450412" w14:textId="77777777" w:rsidR="00284D74" w:rsidRDefault="00284D74">
            <w:r>
              <w:t>Packet completeness score</w:t>
            </w:r>
          </w:p>
        </w:tc>
        <w:tc>
          <w:tcPr>
            <w:tcW w:w="6768" w:type="dxa"/>
            <w:tcMar>
              <w:top w:w="80" w:type="dxa"/>
              <w:left w:w="100" w:type="dxa"/>
              <w:bottom w:w="80" w:type="dxa"/>
              <w:right w:w="100" w:type="dxa"/>
            </w:tcMar>
            <w:vAlign w:val="center"/>
          </w:tcPr>
          <w:p w14:paraId="37B9E973" w14:textId="77777777" w:rsidR="00284D74" w:rsidRDefault="00284D74">
            <w:r>
              <w:t>Percent of required blocks present</w:t>
            </w:r>
          </w:p>
        </w:tc>
      </w:tr>
      <w:tr w:rsidR="00284D74" w14:paraId="5DB715D9" w14:textId="77777777">
        <w:trPr>
          <w:jc w:val="center"/>
        </w:trPr>
        <w:tc>
          <w:tcPr>
            <w:tcW w:w="3312" w:type="dxa"/>
            <w:tcMar>
              <w:top w:w="80" w:type="dxa"/>
              <w:left w:w="100" w:type="dxa"/>
              <w:bottom w:w="80" w:type="dxa"/>
              <w:right w:w="100" w:type="dxa"/>
            </w:tcMar>
            <w:vAlign w:val="center"/>
          </w:tcPr>
          <w:p w14:paraId="465AE37E" w14:textId="77777777" w:rsidR="00284D74" w:rsidRDefault="00284D74">
            <w:r>
              <w:t>State freshness</w:t>
            </w:r>
          </w:p>
        </w:tc>
        <w:tc>
          <w:tcPr>
            <w:tcW w:w="6768" w:type="dxa"/>
            <w:tcMar>
              <w:top w:w="80" w:type="dxa"/>
              <w:left w:w="100" w:type="dxa"/>
              <w:bottom w:w="80" w:type="dxa"/>
              <w:right w:w="100" w:type="dxa"/>
            </w:tcMar>
            <w:vAlign w:val="center"/>
          </w:tcPr>
          <w:p w14:paraId="27D62786" w14:textId="77777777" w:rsidR="00284D74" w:rsidRDefault="00284D74">
            <w:r>
              <w:t>Hours since last emotional state</w:t>
            </w:r>
          </w:p>
        </w:tc>
      </w:tr>
      <w:tr w:rsidR="00284D74" w14:paraId="59B44943" w14:textId="77777777">
        <w:trPr>
          <w:jc w:val="center"/>
        </w:trPr>
        <w:tc>
          <w:tcPr>
            <w:tcW w:w="3312" w:type="dxa"/>
            <w:tcMar>
              <w:top w:w="80" w:type="dxa"/>
              <w:left w:w="100" w:type="dxa"/>
              <w:bottom w:w="80" w:type="dxa"/>
              <w:right w:w="100" w:type="dxa"/>
            </w:tcMar>
            <w:vAlign w:val="center"/>
          </w:tcPr>
          <w:p w14:paraId="53CDFB53" w14:textId="77777777" w:rsidR="00284D74" w:rsidRDefault="00284D74">
            <w:r>
              <w:t>Behavior coverage ratio</w:t>
            </w:r>
          </w:p>
        </w:tc>
        <w:tc>
          <w:tcPr>
            <w:tcW w:w="6768" w:type="dxa"/>
            <w:tcMar>
              <w:top w:w="80" w:type="dxa"/>
              <w:left w:w="100" w:type="dxa"/>
              <w:bottom w:w="80" w:type="dxa"/>
              <w:right w:w="100" w:type="dxa"/>
            </w:tcMar>
            <w:vAlign w:val="center"/>
          </w:tcPr>
          <w:p w14:paraId="202F82A9" w14:textId="77777777" w:rsidR="00284D74" w:rsidRDefault="00284D74">
            <w:r>
              <w:t>Observed events vs expected eligible events</w:t>
            </w:r>
          </w:p>
        </w:tc>
      </w:tr>
      <w:tr w:rsidR="00284D74" w14:paraId="4690CEBE" w14:textId="77777777">
        <w:trPr>
          <w:jc w:val="center"/>
        </w:trPr>
        <w:tc>
          <w:tcPr>
            <w:tcW w:w="3312" w:type="dxa"/>
            <w:tcMar>
              <w:top w:w="80" w:type="dxa"/>
              <w:left w:w="100" w:type="dxa"/>
              <w:bottom w:w="80" w:type="dxa"/>
              <w:right w:w="100" w:type="dxa"/>
            </w:tcMar>
            <w:vAlign w:val="center"/>
          </w:tcPr>
          <w:p w14:paraId="746B6E32" w14:textId="77777777" w:rsidR="00284D74" w:rsidRDefault="00284D74">
            <w:r>
              <w:t>Self-awareness delta</w:t>
            </w:r>
          </w:p>
        </w:tc>
        <w:tc>
          <w:tcPr>
            <w:tcW w:w="6768" w:type="dxa"/>
            <w:tcMar>
              <w:top w:w="80" w:type="dxa"/>
              <w:left w:w="100" w:type="dxa"/>
              <w:bottom w:w="80" w:type="dxa"/>
              <w:right w:w="100" w:type="dxa"/>
            </w:tcMar>
            <w:vAlign w:val="center"/>
          </w:tcPr>
          <w:p w14:paraId="586F72B7" w14:textId="77777777" w:rsidR="00284D74" w:rsidRDefault="00284D74">
            <w:r>
              <w:t>Difference between self-report and objective pattern</w:t>
            </w:r>
          </w:p>
        </w:tc>
      </w:tr>
      <w:tr w:rsidR="00284D74" w14:paraId="275DEF87" w14:textId="77777777">
        <w:trPr>
          <w:jc w:val="center"/>
        </w:trPr>
        <w:tc>
          <w:tcPr>
            <w:tcW w:w="3312" w:type="dxa"/>
            <w:tcMar>
              <w:top w:w="80" w:type="dxa"/>
              <w:left w:w="100" w:type="dxa"/>
              <w:bottom w:w="80" w:type="dxa"/>
              <w:right w:w="100" w:type="dxa"/>
            </w:tcMar>
            <w:vAlign w:val="center"/>
          </w:tcPr>
          <w:p w14:paraId="3C5816F5" w14:textId="77777777" w:rsidR="00284D74" w:rsidRDefault="00284D74">
            <w:r>
              <w:t>Volatility index</w:t>
            </w:r>
          </w:p>
        </w:tc>
        <w:tc>
          <w:tcPr>
            <w:tcW w:w="6768" w:type="dxa"/>
            <w:tcMar>
              <w:top w:w="80" w:type="dxa"/>
              <w:left w:w="100" w:type="dxa"/>
              <w:bottom w:w="80" w:type="dxa"/>
              <w:right w:w="100" w:type="dxa"/>
            </w:tcMar>
            <w:vAlign w:val="center"/>
          </w:tcPr>
          <w:p w14:paraId="1A7576DE" w14:textId="77777777" w:rsidR="00284D74" w:rsidRDefault="00284D74">
            <w:r>
              <w:t>Swing magnitude across emotional and interaction data</w:t>
            </w:r>
          </w:p>
        </w:tc>
      </w:tr>
      <w:tr w:rsidR="00284D74" w14:paraId="44B99EF7" w14:textId="77777777">
        <w:trPr>
          <w:jc w:val="center"/>
        </w:trPr>
        <w:tc>
          <w:tcPr>
            <w:tcW w:w="3312" w:type="dxa"/>
            <w:tcMar>
              <w:top w:w="80" w:type="dxa"/>
              <w:left w:w="100" w:type="dxa"/>
              <w:bottom w:w="80" w:type="dxa"/>
              <w:right w:w="100" w:type="dxa"/>
            </w:tcMar>
            <w:vAlign w:val="center"/>
          </w:tcPr>
          <w:p w14:paraId="59BACF74" w14:textId="77777777" w:rsidR="00284D74" w:rsidRDefault="00284D74">
            <w:r>
              <w:t>Repair latency</w:t>
            </w:r>
          </w:p>
        </w:tc>
        <w:tc>
          <w:tcPr>
            <w:tcW w:w="6768" w:type="dxa"/>
            <w:tcMar>
              <w:top w:w="80" w:type="dxa"/>
              <w:left w:w="100" w:type="dxa"/>
              <w:bottom w:w="80" w:type="dxa"/>
              <w:right w:w="100" w:type="dxa"/>
            </w:tcMar>
            <w:vAlign w:val="center"/>
          </w:tcPr>
          <w:p w14:paraId="6EB584EE" w14:textId="77777777" w:rsidR="00284D74" w:rsidRDefault="00284D74">
            <w:r>
              <w:t>Median time from rupture marker to repair attempt</w:t>
            </w:r>
          </w:p>
        </w:tc>
      </w:tr>
      <w:tr w:rsidR="00284D74" w14:paraId="6B57CF9F" w14:textId="77777777">
        <w:trPr>
          <w:jc w:val="center"/>
        </w:trPr>
        <w:tc>
          <w:tcPr>
            <w:tcW w:w="3312" w:type="dxa"/>
            <w:tcMar>
              <w:top w:w="80" w:type="dxa"/>
              <w:left w:w="100" w:type="dxa"/>
              <w:bottom w:w="80" w:type="dxa"/>
              <w:right w:w="100" w:type="dxa"/>
            </w:tcMar>
            <w:vAlign w:val="center"/>
          </w:tcPr>
          <w:p w14:paraId="201430FD" w14:textId="77777777" w:rsidR="00284D74" w:rsidRDefault="00284D74">
            <w:r>
              <w:t>Trigger recurrence rate</w:t>
            </w:r>
          </w:p>
        </w:tc>
        <w:tc>
          <w:tcPr>
            <w:tcW w:w="6768" w:type="dxa"/>
            <w:tcMar>
              <w:top w:w="80" w:type="dxa"/>
              <w:left w:w="100" w:type="dxa"/>
              <w:bottom w:w="80" w:type="dxa"/>
              <w:right w:w="100" w:type="dxa"/>
            </w:tcMar>
            <w:vAlign w:val="center"/>
          </w:tcPr>
          <w:p w14:paraId="41A829C9" w14:textId="77777777" w:rsidR="00284D74" w:rsidRDefault="00284D74">
            <w:r>
              <w:t>Frequency of repeated trigger classes</w:t>
            </w:r>
          </w:p>
        </w:tc>
      </w:tr>
      <w:tr w:rsidR="00284D74" w14:paraId="4DE8EA5F" w14:textId="77777777">
        <w:trPr>
          <w:jc w:val="center"/>
        </w:trPr>
        <w:tc>
          <w:tcPr>
            <w:tcW w:w="3312" w:type="dxa"/>
            <w:tcMar>
              <w:top w:w="80" w:type="dxa"/>
              <w:left w:w="100" w:type="dxa"/>
              <w:bottom w:w="80" w:type="dxa"/>
              <w:right w:w="100" w:type="dxa"/>
            </w:tcMar>
            <w:vAlign w:val="center"/>
          </w:tcPr>
          <w:p w14:paraId="22C4EB2B" w14:textId="77777777" w:rsidR="00284D74" w:rsidRDefault="00284D74">
            <w:r>
              <w:t>Forecast accuracy</w:t>
            </w:r>
          </w:p>
        </w:tc>
        <w:tc>
          <w:tcPr>
            <w:tcW w:w="6768" w:type="dxa"/>
            <w:tcMar>
              <w:top w:w="80" w:type="dxa"/>
              <w:left w:w="100" w:type="dxa"/>
              <w:bottom w:w="80" w:type="dxa"/>
              <w:right w:w="100" w:type="dxa"/>
            </w:tcMar>
            <w:vAlign w:val="center"/>
          </w:tcPr>
          <w:p w14:paraId="777E9361" w14:textId="77777777" w:rsidR="00284D74" w:rsidRDefault="00284D74">
            <w:r>
              <w:t>Precision/recall or calibration by forecast type</w:t>
            </w:r>
          </w:p>
        </w:tc>
      </w:tr>
      <w:tr w:rsidR="00284D74" w14:paraId="221CA951" w14:textId="77777777">
        <w:trPr>
          <w:jc w:val="center"/>
        </w:trPr>
        <w:tc>
          <w:tcPr>
            <w:tcW w:w="3312" w:type="dxa"/>
            <w:tcMar>
              <w:top w:w="80" w:type="dxa"/>
              <w:left w:w="100" w:type="dxa"/>
              <w:bottom w:w="80" w:type="dxa"/>
              <w:right w:w="100" w:type="dxa"/>
            </w:tcMar>
            <w:vAlign w:val="center"/>
          </w:tcPr>
          <w:p w14:paraId="7B741B58" w14:textId="77777777" w:rsidR="00284D74" w:rsidRDefault="00284D74">
            <w:r>
              <w:t>Intervention efficacy</w:t>
            </w:r>
          </w:p>
        </w:tc>
        <w:tc>
          <w:tcPr>
            <w:tcW w:w="6768" w:type="dxa"/>
            <w:tcMar>
              <w:top w:w="80" w:type="dxa"/>
              <w:left w:w="100" w:type="dxa"/>
              <w:bottom w:w="80" w:type="dxa"/>
              <w:right w:w="100" w:type="dxa"/>
            </w:tcMar>
            <w:vAlign w:val="center"/>
          </w:tcPr>
          <w:p w14:paraId="304A0132" w14:textId="77777777" w:rsidR="00284D74" w:rsidRDefault="00284D74">
            <w:r>
              <w:t>Outcome change after prompt or ritual</w:t>
            </w:r>
          </w:p>
        </w:tc>
      </w:tr>
      <w:tr w:rsidR="00284D74" w14:paraId="2777ACFD" w14:textId="77777777">
        <w:trPr>
          <w:jc w:val="center"/>
        </w:trPr>
        <w:tc>
          <w:tcPr>
            <w:tcW w:w="3312" w:type="dxa"/>
            <w:tcMar>
              <w:top w:w="80" w:type="dxa"/>
              <w:left w:w="100" w:type="dxa"/>
              <w:bottom w:w="80" w:type="dxa"/>
              <w:right w:w="100" w:type="dxa"/>
            </w:tcMar>
            <w:vAlign w:val="center"/>
          </w:tcPr>
          <w:p w14:paraId="40984D36" w14:textId="77777777" w:rsidR="00284D74" w:rsidRDefault="00284D74">
            <w:r>
              <w:t>Drift score</w:t>
            </w:r>
          </w:p>
        </w:tc>
        <w:tc>
          <w:tcPr>
            <w:tcW w:w="6768" w:type="dxa"/>
            <w:tcMar>
              <w:top w:w="80" w:type="dxa"/>
              <w:left w:w="100" w:type="dxa"/>
              <w:bottom w:w="80" w:type="dxa"/>
              <w:right w:w="100" w:type="dxa"/>
            </w:tcMar>
            <w:vAlign w:val="center"/>
          </w:tcPr>
          <w:p w14:paraId="2DD6E0B8" w14:textId="77777777" w:rsidR="00284D74" w:rsidRDefault="00284D74">
            <w:r>
              <w:t>Change in archetype/shadow/behavior signature over time</w:t>
            </w:r>
          </w:p>
        </w:tc>
      </w:tr>
    </w:tbl>
    <w:p w14:paraId="35343DF4" w14:textId="77777777" w:rsidR="00284D74" w:rsidRDefault="00284D74">
      <w:pPr>
        <w:pStyle w:val="SectionStyle"/>
        <w:spacing w:after="120" w:line="269" w:lineRule="auto"/>
      </w:pPr>
      <w:r>
        <w:t>13. Final Development Recommendations</w:t>
      </w:r>
    </w:p>
    <w:p w14:paraId="30397D87" w14:textId="77777777" w:rsidR="00284D74" w:rsidRDefault="00284D74">
      <w:pPr>
        <w:spacing w:after="40" w:line="264" w:lineRule="auto"/>
        <w:ind w:left="360" w:hanging="259"/>
      </w:pPr>
      <w:r>
        <w:rPr>
          <w:b/>
        </w:rPr>
        <w:t xml:space="preserve">• </w:t>
      </w:r>
      <w:r>
        <w:t>Do not start with black-box machine learning. Start with clean events, exact schemas, and observable rule-based forecasting. Dirty input makes fake intelligence.</w:t>
      </w:r>
    </w:p>
    <w:p w14:paraId="28916D40" w14:textId="77777777" w:rsidR="00284D74" w:rsidRDefault="00284D74">
      <w:pPr>
        <w:spacing w:after="40" w:line="264" w:lineRule="auto"/>
        <w:ind w:left="360" w:hanging="259"/>
      </w:pPr>
      <w:r>
        <w:rPr>
          <w:b/>
        </w:rPr>
        <w:t xml:space="preserve">• </w:t>
      </w:r>
      <w:r>
        <w:t>Do not let front-end convenience dictate your data model. Build canonical backend truth first, then adapt UI to it.</w:t>
      </w:r>
    </w:p>
    <w:p w14:paraId="6E18F57B" w14:textId="77777777" w:rsidR="00284D74" w:rsidRDefault="00284D74">
      <w:pPr>
        <w:spacing w:after="40" w:line="264" w:lineRule="auto"/>
        <w:ind w:left="360" w:hanging="259"/>
      </w:pPr>
      <w:r>
        <w:rPr>
          <w:b/>
        </w:rPr>
        <w:t xml:space="preserve">• </w:t>
      </w:r>
      <w:r>
        <w:t>Do not store AI insight only as text. Require structured JSON output for every major AI call.</w:t>
      </w:r>
    </w:p>
    <w:p w14:paraId="4E8E6997" w14:textId="77777777" w:rsidR="00284D74" w:rsidRDefault="00284D74">
      <w:pPr>
        <w:spacing w:after="40" w:line="264" w:lineRule="auto"/>
        <w:ind w:left="360" w:hanging="259"/>
      </w:pPr>
      <w:r>
        <w:rPr>
          <w:b/>
        </w:rPr>
        <w:t xml:space="preserve">• </w:t>
      </w:r>
      <w:r>
        <w:t>Do not mix current profile state with historical records. Always snapshot.</w:t>
      </w:r>
    </w:p>
    <w:p w14:paraId="4875B413" w14:textId="77777777" w:rsidR="00284D74" w:rsidRDefault="00284D74">
      <w:pPr>
        <w:spacing w:after="40" w:line="264" w:lineRule="auto"/>
        <w:ind w:left="360" w:hanging="259"/>
      </w:pPr>
      <w:r>
        <w:rPr>
          <w:b/>
        </w:rPr>
        <w:t xml:space="preserve">• </w:t>
      </w:r>
      <w:r>
        <w:t>Do not treat onboarding answers as final truth. Behavior and longitudinal change must be able to update confidence over time.</w:t>
      </w:r>
    </w:p>
    <w:p w14:paraId="668A1E28" w14:textId="77777777" w:rsidR="00284D74" w:rsidRDefault="00284D74">
      <w:pPr>
        <w:spacing w:after="40" w:line="264" w:lineRule="auto"/>
        <w:ind w:left="360" w:hanging="259"/>
      </w:pPr>
      <w:r>
        <w:rPr>
          <w:b/>
        </w:rPr>
        <w:t xml:space="preserve">• </w:t>
      </w:r>
      <w:r>
        <w:t>Do build internal admin tools: packet viewer, event browser, forecast inspector, and AI insight diff viewer. Without those, debugging will be a circus with Wi-Fi.</w:t>
      </w:r>
    </w:p>
    <w:p w14:paraId="5BB3DBE4" w14:textId="77777777" w:rsidR="00284D74" w:rsidRDefault="00284D74">
      <w:pPr>
        <w:pStyle w:val="SubsectionStyle"/>
        <w:spacing w:before="120" w:after="80" w:line="269" w:lineRule="auto"/>
      </w:pPr>
      <w:r>
        <w:t>Bottom line:</w:t>
      </w:r>
    </w:p>
    <w:p w14:paraId="1E07A13B" w14:textId="77777777" w:rsidR="00284D74" w:rsidRDefault="00284D74">
      <w:pPr>
        <w:spacing w:after="120" w:line="269" w:lineRule="auto"/>
      </w:pPr>
      <w:r>
        <w:t>Once the systems in this document exist, Relationship Scores will stop being a one-time assessment product and become a full behavioral intelligence platform. At that point the app is not just scoring love. It is reading emotional movement, tracking relational patterns, identifying distortions, forecasting outcomes, and learning from the truth of human behavior over time.</w:t>
      </w:r>
    </w:p>
    <w:p w14:paraId="25C12163" w14:textId="77777777" w:rsidR="00284D74" w:rsidRDefault="00284D74">
      <w:pPr>
        <w:pStyle w:val="SectionStyle"/>
        <w:spacing w:after="120" w:line="269" w:lineRule="auto"/>
      </w:pPr>
      <w:r>
        <w:t>Appendix A - Recommended Enums</w:t>
      </w:r>
    </w:p>
    <w:p w14:paraId="7D2A9B58" w14:textId="77777777" w:rsidR="00284D74" w:rsidRDefault="00284D74">
      <w:pPr>
        <w:spacing w:after="40" w:line="264" w:lineRule="auto"/>
        <w:ind w:left="360" w:hanging="259"/>
      </w:pPr>
      <w:r>
        <w:rPr>
          <w:b/>
        </w:rPr>
        <w:lastRenderedPageBreak/>
        <w:t xml:space="preserve">• </w:t>
      </w:r>
      <w:r>
        <w:t>context_type: daily_checkin, pre_chat, post_chat, post_conflict, post_silence, post_date, post_ritual</w:t>
      </w:r>
    </w:p>
    <w:p w14:paraId="66966AA4" w14:textId="77777777" w:rsidR="00284D74" w:rsidRDefault="00284D74">
      <w:pPr>
        <w:spacing w:after="40" w:line="264" w:lineRule="auto"/>
        <w:ind w:left="360" w:hanging="259"/>
      </w:pPr>
      <w:r>
        <w:rPr>
          <w:b/>
        </w:rPr>
        <w:t xml:space="preserve">• </w:t>
      </w:r>
      <w:r>
        <w:t>event_type: message_sent, conversation_started, first_reply_after_gap, withdrawal_start, withdrawal_end, escalation_start, escalation_end, apology, repair_attempt, reassurance_request, reconnection</w:t>
      </w:r>
    </w:p>
    <w:p w14:paraId="3385F02B" w14:textId="77777777" w:rsidR="00284D74" w:rsidRDefault="00284D74">
      <w:pPr>
        <w:spacing w:after="40" w:line="264" w:lineRule="auto"/>
        <w:ind w:left="360" w:hanging="259"/>
      </w:pPr>
      <w:r>
        <w:rPr>
          <w:b/>
        </w:rPr>
        <w:t xml:space="preserve">• </w:t>
      </w:r>
      <w:r>
        <w:t>trigger_type: delay, ambiguity, criticism, mixed_signal, pressure, vulnerability, perceived_replacement, unmet_expectation, conflict, withdrawal</w:t>
      </w:r>
    </w:p>
    <w:p w14:paraId="345B6C40" w14:textId="77777777" w:rsidR="00284D74" w:rsidRDefault="00284D74">
      <w:pPr>
        <w:spacing w:after="40" w:line="264" w:lineRule="auto"/>
        <w:ind w:left="360" w:hanging="259"/>
      </w:pPr>
      <w:r>
        <w:rPr>
          <w:b/>
        </w:rPr>
        <w:t xml:space="preserve">• </w:t>
      </w:r>
      <w:r>
        <w:t>source: system_observed, user_reported, prompted_checkin, ai_classified, ai_inferred</w:t>
      </w:r>
    </w:p>
    <w:p w14:paraId="3254A9CB" w14:textId="77777777" w:rsidR="00284D74" w:rsidRDefault="00284D74">
      <w:pPr>
        <w:spacing w:after="40" w:line="264" w:lineRule="auto"/>
        <w:ind w:left="360" w:hanging="259"/>
      </w:pPr>
      <w:r>
        <w:rPr>
          <w:b/>
        </w:rPr>
        <w:t xml:space="preserve">• </w:t>
      </w:r>
      <w:r>
        <w:t>forecast_type: conflict_risk, silence_decay, repair_probability, rupture_probability, growth_probability, attachment_activation</w:t>
      </w:r>
    </w:p>
    <w:p w14:paraId="7502A2B7" w14:textId="77777777" w:rsidR="00284D74" w:rsidRDefault="00284D74">
      <w:pPr>
        <w:pStyle w:val="SectionStyle"/>
        <w:spacing w:after="120" w:line="269" w:lineRule="auto"/>
      </w:pPr>
      <w:r>
        <w:t>Appendix B - Minimum Indexes</w:t>
      </w:r>
    </w:p>
    <w:p w14:paraId="01293BBF" w14:textId="77777777" w:rsidR="00284D74" w:rsidRDefault="00284D74">
      <w:pPr>
        <w:spacing w:after="40" w:line="264" w:lineRule="auto"/>
        <w:ind w:left="360" w:hanging="259"/>
      </w:pPr>
      <w:r>
        <w:rPr>
          <w:b/>
        </w:rPr>
        <w:t xml:space="preserve">• </w:t>
      </w:r>
      <w:r>
        <w:t>user_emotional_state(user_id, state_at desc)</w:t>
      </w:r>
    </w:p>
    <w:p w14:paraId="25E5CC34" w14:textId="77777777" w:rsidR="00284D74" w:rsidRDefault="00284D74">
      <w:pPr>
        <w:spacing w:after="40" w:line="264" w:lineRule="auto"/>
        <w:ind w:left="360" w:hanging="259"/>
      </w:pPr>
      <w:r>
        <w:rPr>
          <w:b/>
        </w:rPr>
        <w:t xml:space="preserve">• </w:t>
      </w:r>
      <w:r>
        <w:t>behavior_event(relationship_id, event_at desc)</w:t>
      </w:r>
    </w:p>
    <w:p w14:paraId="7BD7BB1C" w14:textId="77777777" w:rsidR="00284D74" w:rsidRDefault="00284D74">
      <w:pPr>
        <w:spacing w:after="40" w:line="264" w:lineRule="auto"/>
        <w:ind w:left="360" w:hanging="259"/>
      </w:pPr>
      <w:r>
        <w:rPr>
          <w:b/>
        </w:rPr>
        <w:t xml:space="preserve">• </w:t>
      </w:r>
      <w:r>
        <w:t>behavior_event(conversation_id, sequence_index)</w:t>
      </w:r>
    </w:p>
    <w:p w14:paraId="1E320CCF" w14:textId="77777777" w:rsidR="00284D74" w:rsidRDefault="00284D74">
      <w:pPr>
        <w:spacing w:after="40" w:line="264" w:lineRule="auto"/>
        <w:ind w:left="360" w:hanging="259"/>
      </w:pPr>
      <w:r>
        <w:rPr>
          <w:b/>
        </w:rPr>
        <w:t xml:space="preserve">• </w:t>
      </w:r>
      <w:r>
        <w:t>perception_check(user_id, submitted_at desc)</w:t>
      </w:r>
    </w:p>
    <w:p w14:paraId="0122252A" w14:textId="77777777" w:rsidR="00284D74" w:rsidRDefault="00284D74">
      <w:pPr>
        <w:spacing w:after="40" w:line="264" w:lineRule="auto"/>
        <w:ind w:left="360" w:hanging="259"/>
      </w:pPr>
      <w:r>
        <w:rPr>
          <w:b/>
        </w:rPr>
        <w:t xml:space="preserve">• </w:t>
      </w:r>
      <w:r>
        <w:t>trigger_activation(user_id, trigger_at desc)</w:t>
      </w:r>
    </w:p>
    <w:p w14:paraId="15F86612" w14:textId="77777777" w:rsidR="00284D74" w:rsidRDefault="00284D74">
      <w:pPr>
        <w:spacing w:after="40" w:line="264" w:lineRule="auto"/>
        <w:ind w:left="360" w:hanging="259"/>
      </w:pPr>
      <w:r>
        <w:rPr>
          <w:b/>
        </w:rPr>
        <w:t xml:space="preserve">• </w:t>
      </w:r>
      <w:r>
        <w:t>profile_snapshot(user_id, effective_at desc)</w:t>
      </w:r>
    </w:p>
    <w:p w14:paraId="757081A6" w14:textId="77777777" w:rsidR="00284D74" w:rsidRDefault="00284D74">
      <w:pPr>
        <w:spacing w:after="40" w:line="264" w:lineRule="auto"/>
        <w:ind w:left="360" w:hanging="259"/>
      </w:pPr>
      <w:r>
        <w:rPr>
          <w:b/>
        </w:rPr>
        <w:t xml:space="preserve">• </w:t>
      </w:r>
      <w:r>
        <w:t>forecast_record(subject_type, subject_id, created_at desc)</w:t>
      </w:r>
    </w:p>
    <w:p w14:paraId="45019928" w14:textId="77777777" w:rsidR="00284D74" w:rsidRDefault="00284D74">
      <w:pPr>
        <w:jc w:val="center"/>
      </w:pPr>
      <w:r>
        <w:rPr>
          <w:rFonts w:ascii="Calibri" w:hAnsi="Calibri"/>
          <w:b/>
          <w:color w:val="007180"/>
          <w:sz w:val="32"/>
        </w:rPr>
        <w:t>GENESIS OS / RELATIONSHIP SCORES</w:t>
      </w:r>
    </w:p>
    <w:p w14:paraId="695D674D" w14:textId="77777777" w:rsidR="00284D74" w:rsidRDefault="00284D74">
      <w:pPr>
        <w:jc w:val="center"/>
      </w:pPr>
      <w:r>
        <w:rPr>
          <w:rFonts w:ascii="Calibri" w:hAnsi="Calibri"/>
          <w:b/>
          <w:color w:val="114670"/>
          <w:sz w:val="56"/>
        </w:rPr>
        <w:t>COMPANION SYSTEMS ENGINEERING GUIDEBOOK</w:t>
      </w:r>
    </w:p>
    <w:p w14:paraId="3F50D1A9" w14:textId="77777777" w:rsidR="00284D74" w:rsidRDefault="00284D74">
      <w:pPr>
        <w:jc w:val="center"/>
      </w:pPr>
      <w:r>
        <w:rPr>
          <w:rFonts w:ascii="Calibri" w:hAnsi="Calibri"/>
          <w:i/>
          <w:color w:val="606060"/>
          <w:sz w:val="26"/>
        </w:rPr>
        <w:t>Emotional Genome · Anger Hex · Drift Gate · E_GRIEF · ExsAnonymous · RS Game Ecosystem</w:t>
      </w:r>
    </w:p>
    <w:p w14:paraId="1A880E53" w14:textId="77777777" w:rsidR="00284D74" w:rsidRDefault="00284D74"/>
    <w:tbl>
      <w:tblPr>
        <w:tblW w:w="0" w:type="auto"/>
        <w:jc w:val="center"/>
        <w:tblLayout w:type="fixed"/>
        <w:tblLook w:val="04A0" w:firstRow="1" w:lastRow="0" w:firstColumn="1" w:lastColumn="0" w:noHBand="0" w:noVBand="1"/>
      </w:tblPr>
      <w:tblGrid>
        <w:gridCol w:w="9936"/>
      </w:tblGrid>
      <w:tr w:rsidR="00284D74" w14:paraId="6717AD5E" w14:textId="77777777">
        <w:trPr>
          <w:jc w:val="center"/>
        </w:trPr>
        <w:tc>
          <w:tcPr>
            <w:tcW w:w="9936"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709A3607" w14:textId="77777777" w:rsidR="00284D74" w:rsidRDefault="00284D74">
            <w:pPr>
              <w:spacing w:before="40" w:after="80" w:line="264" w:lineRule="auto"/>
              <w:jc w:val="center"/>
            </w:pPr>
            <w:r>
              <w:rPr>
                <w:color w:val="282828"/>
                <w:sz w:val="22"/>
              </w:rPr>
              <w:t>Purpose: This document extends the master blueprint into a build-ready guide for the companion systems that make Genesis OS adaptive, stateful, and emotionally intelligent in production. It locks the missing bridge layer: governance rules, score influence caps, logging standards, workflows, service boundaries, and AI control logic.</w:t>
            </w:r>
          </w:p>
        </w:tc>
      </w:tr>
    </w:tbl>
    <w:p w14:paraId="1262CEAF" w14:textId="77777777" w:rsidR="00284D74" w:rsidRDefault="00284D74"/>
    <w:tbl>
      <w:tblPr>
        <w:tblW w:w="0" w:type="auto"/>
        <w:jc w:val="center"/>
        <w:tblLayout w:type="fixed"/>
        <w:tblLook w:val="04A0" w:firstRow="1" w:lastRow="0" w:firstColumn="1" w:lastColumn="0" w:noHBand="0" w:noVBand="1"/>
      </w:tblPr>
      <w:tblGrid>
        <w:gridCol w:w="4968"/>
        <w:gridCol w:w="4968"/>
      </w:tblGrid>
      <w:tr w:rsidR="00284D74" w14:paraId="5E4FA006" w14:textId="77777777">
        <w:trPr>
          <w:jc w:val="center"/>
        </w:trPr>
        <w:tc>
          <w:tcPr>
            <w:tcW w:w="4968"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739FD9C0" w14:textId="77777777" w:rsidR="00284D74" w:rsidRDefault="00284D74">
            <w:pPr>
              <w:spacing w:before="40" w:after="80" w:line="264" w:lineRule="auto"/>
            </w:pPr>
            <w:r>
              <w:t>Audience</w:t>
            </w:r>
          </w:p>
        </w:tc>
        <w:tc>
          <w:tcPr>
            <w:tcW w:w="4968" w:type="dxa"/>
            <w:tcBorders>
              <w:top w:val="single" w:sz="6" w:space="0" w:color="C8D2DA"/>
              <w:left w:val="single" w:sz="6" w:space="0" w:color="C8D2DA"/>
              <w:bottom w:val="single" w:sz="6" w:space="0" w:color="C8D2DA"/>
              <w:right w:val="single" w:sz="6" w:space="0" w:color="C8D2DA"/>
            </w:tcBorders>
            <w:vAlign w:val="center"/>
          </w:tcPr>
          <w:p w14:paraId="56719435" w14:textId="77777777" w:rsidR="00284D74" w:rsidRDefault="00284D74">
            <w:pPr>
              <w:spacing w:before="40" w:after="80" w:line="264" w:lineRule="auto"/>
            </w:pPr>
            <w:r>
              <w:t>Product, backend, mobile, AI, data, and QA teams</w:t>
            </w:r>
          </w:p>
        </w:tc>
      </w:tr>
      <w:tr w:rsidR="00284D74" w14:paraId="4FAC94E5" w14:textId="77777777">
        <w:trPr>
          <w:jc w:val="center"/>
        </w:trPr>
        <w:tc>
          <w:tcPr>
            <w:tcW w:w="4968"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2FBB002A" w14:textId="77777777" w:rsidR="00284D74" w:rsidRDefault="00284D74">
            <w:pPr>
              <w:spacing w:before="40" w:after="80" w:line="264" w:lineRule="auto"/>
            </w:pPr>
            <w:r>
              <w:t>Status</w:t>
            </w:r>
          </w:p>
        </w:tc>
        <w:tc>
          <w:tcPr>
            <w:tcW w:w="4968" w:type="dxa"/>
            <w:tcBorders>
              <w:top w:val="single" w:sz="6" w:space="0" w:color="C8D2DA"/>
              <w:left w:val="single" w:sz="6" w:space="0" w:color="C8D2DA"/>
              <w:bottom w:val="single" w:sz="6" w:space="0" w:color="C8D2DA"/>
              <w:right w:val="single" w:sz="6" w:space="0" w:color="C8D2DA"/>
            </w:tcBorders>
            <w:vAlign w:val="center"/>
          </w:tcPr>
          <w:p w14:paraId="34021A02" w14:textId="77777777" w:rsidR="00284D74" w:rsidRDefault="00284D74">
            <w:pPr>
              <w:spacing w:before="40" w:after="80" w:line="264" w:lineRule="auto"/>
            </w:pPr>
            <w:r>
              <w:t>Recommended production spec using current blueprint and workbook as the deterministic base, with added runtime governor rules</w:t>
            </w:r>
          </w:p>
        </w:tc>
      </w:tr>
      <w:tr w:rsidR="00284D74" w14:paraId="25A52480" w14:textId="77777777">
        <w:trPr>
          <w:jc w:val="center"/>
        </w:trPr>
        <w:tc>
          <w:tcPr>
            <w:tcW w:w="4968"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2AD8EAB0" w14:textId="77777777" w:rsidR="00284D74" w:rsidRDefault="00284D74">
            <w:pPr>
              <w:spacing w:before="40" w:after="80" w:line="264" w:lineRule="auto"/>
            </w:pPr>
            <w:r>
              <w:t>Source basis</w:t>
            </w:r>
          </w:p>
        </w:tc>
        <w:tc>
          <w:tcPr>
            <w:tcW w:w="4968" w:type="dxa"/>
            <w:tcBorders>
              <w:top w:val="single" w:sz="6" w:space="0" w:color="C8D2DA"/>
              <w:left w:val="single" w:sz="6" w:space="0" w:color="C8D2DA"/>
              <w:bottom w:val="single" w:sz="6" w:space="0" w:color="C8D2DA"/>
              <w:right w:val="single" w:sz="6" w:space="0" w:color="C8D2DA"/>
            </w:tcBorders>
            <w:vAlign w:val="center"/>
          </w:tcPr>
          <w:p w14:paraId="5EB01F14" w14:textId="77777777" w:rsidR="00284D74" w:rsidRDefault="00284D74">
            <w:pPr>
              <w:spacing w:before="40" w:after="80" w:line="264" w:lineRule="auto"/>
            </w:pPr>
            <w:r>
              <w:t>Master Engineering Blueprint, scoring workbook v4.1, Emotional Genome Matrix, Anger Hex, Event Labeling Heuristics, DriftEligibility, Taxonomy Lock File, E_GRIEF, ExsAnonymous, and RS Game Ecosystem</w:t>
            </w:r>
          </w:p>
        </w:tc>
      </w:tr>
    </w:tbl>
    <w:p w14:paraId="4B75FAFF" w14:textId="77777777" w:rsidR="00284D74" w:rsidRDefault="00284D74">
      <w:r>
        <w:lastRenderedPageBreak/>
        <w:br w:type="page"/>
      </w:r>
    </w:p>
    <w:p w14:paraId="082AE0D5" w14:textId="77777777" w:rsidR="00284D74" w:rsidRDefault="00284D74">
      <w:pPr>
        <w:pStyle w:val="Heading1"/>
      </w:pPr>
      <w:r>
        <w:lastRenderedPageBreak/>
        <w:t>Contents</w:t>
      </w:r>
    </w:p>
    <w:p w14:paraId="6FFFF6D6" w14:textId="77777777" w:rsidR="00284D74" w:rsidRDefault="00284D74">
      <w:pPr>
        <w:ind w:left="288"/>
      </w:pPr>
      <w:r>
        <w:t>1. What this guidebook locks now</w:t>
      </w:r>
    </w:p>
    <w:p w14:paraId="49AD5711" w14:textId="77777777" w:rsidR="00284D74" w:rsidRDefault="00284D74">
      <w:pPr>
        <w:ind w:left="288"/>
      </w:pPr>
      <w:r>
        <w:t>2. System architecture and control philosophy</w:t>
      </w:r>
    </w:p>
    <w:p w14:paraId="19F2139A" w14:textId="77777777" w:rsidR="00284D74" w:rsidRDefault="00284D74">
      <w:pPr>
        <w:ind w:left="288"/>
      </w:pPr>
      <w:r>
        <w:t>3. Canonical taxonomy and state contract</w:t>
      </w:r>
    </w:p>
    <w:p w14:paraId="76E6A80D" w14:textId="77777777" w:rsidR="00284D74" w:rsidRDefault="00284D74">
      <w:pPr>
        <w:ind w:left="288"/>
      </w:pPr>
      <w:r>
        <w:t>4. Emotional Genome Engine</w:t>
      </w:r>
    </w:p>
    <w:p w14:paraId="09C9E1E7" w14:textId="77777777" w:rsidR="00284D74" w:rsidRDefault="00284D74">
      <w:pPr>
        <w:ind w:left="288"/>
      </w:pPr>
      <w:r>
        <w:t>5. Anger Hex runtime system</w:t>
      </w:r>
    </w:p>
    <w:p w14:paraId="20EC130B" w14:textId="77777777" w:rsidR="00284D74" w:rsidRDefault="00284D74">
      <w:pPr>
        <w:ind w:left="288"/>
      </w:pPr>
      <w:r>
        <w:t>6. Event labeler and messaging telemetry</w:t>
      </w:r>
    </w:p>
    <w:p w14:paraId="1BA34259" w14:textId="77777777" w:rsidR="00284D74" w:rsidRDefault="00284D74">
      <w:pPr>
        <w:ind w:left="288"/>
      </w:pPr>
      <w:r>
        <w:t>7. DriftEligibility and Shadow Activation</w:t>
      </w:r>
    </w:p>
    <w:p w14:paraId="61351065" w14:textId="77777777" w:rsidR="00284D74" w:rsidRDefault="00284D74">
      <w:pPr>
        <w:ind w:left="288"/>
      </w:pPr>
      <w:r>
        <w:t>8. E_GRIEF spiritual depletion engine</w:t>
      </w:r>
    </w:p>
    <w:p w14:paraId="4BC2D825" w14:textId="77777777" w:rsidR="00284D74" w:rsidRDefault="00284D74">
      <w:pPr>
        <w:ind w:left="288"/>
      </w:pPr>
      <w:r>
        <w:t>9. ExsAnonymous development blueprint</w:t>
      </w:r>
    </w:p>
    <w:p w14:paraId="0CEADB09" w14:textId="77777777" w:rsidR="00284D74" w:rsidRDefault="00284D74">
      <w:pPr>
        <w:ind w:left="288"/>
      </w:pPr>
      <w:r>
        <w:t>10. RS Game Ecosystem blueprint</w:t>
      </w:r>
    </w:p>
    <w:p w14:paraId="28E1A8B6" w14:textId="77777777" w:rsidR="00284D74" w:rsidRDefault="00284D74">
      <w:pPr>
        <w:ind w:left="288"/>
      </w:pPr>
      <w:r>
        <w:t>11. AI component architecture and adjustment rules</w:t>
      </w:r>
    </w:p>
    <w:p w14:paraId="741209AF" w14:textId="77777777" w:rsidR="00284D74" w:rsidRDefault="00284D74">
      <w:pPr>
        <w:ind w:left="288"/>
      </w:pPr>
      <w:r>
        <w:t>12. Scoring, metrics, and influence caps</w:t>
      </w:r>
    </w:p>
    <w:p w14:paraId="730A67EC" w14:textId="77777777" w:rsidR="00284D74" w:rsidRDefault="00284D74">
      <w:pPr>
        <w:ind w:left="288"/>
      </w:pPr>
      <w:r>
        <w:t>13. Data model and logging schema</w:t>
      </w:r>
    </w:p>
    <w:p w14:paraId="7141B18E" w14:textId="77777777" w:rsidR="00284D74" w:rsidRDefault="00284D74">
      <w:pPr>
        <w:ind w:left="288"/>
      </w:pPr>
      <w:r>
        <w:t>14. Workflow catalog</w:t>
      </w:r>
    </w:p>
    <w:p w14:paraId="0045994A" w14:textId="77777777" w:rsidR="00284D74" w:rsidRDefault="00284D74">
      <w:pPr>
        <w:ind w:left="288"/>
      </w:pPr>
      <w:r>
        <w:t>15. Service/API map</w:t>
      </w:r>
    </w:p>
    <w:p w14:paraId="09165360" w14:textId="77777777" w:rsidR="00284D74" w:rsidRDefault="00284D74">
      <w:pPr>
        <w:ind w:left="288"/>
      </w:pPr>
      <w:r>
        <w:t>16. Analytics, QA, and rollout plan</w:t>
      </w:r>
    </w:p>
    <w:p w14:paraId="388932CA" w14:textId="77777777" w:rsidR="00284D74" w:rsidRDefault="00284D74"/>
    <w:p w14:paraId="026E37FC" w14:textId="77777777" w:rsidR="00284D74" w:rsidRDefault="00284D74">
      <w:pPr>
        <w:pStyle w:val="Heading1"/>
      </w:pPr>
      <w:r>
        <w:t>1. What this guidebook locks now</w:t>
      </w:r>
    </w:p>
    <w:p w14:paraId="5966631C" w14:textId="77777777" w:rsidR="00284D74" w:rsidRDefault="00284D74">
      <w:r>
        <w:t>The existing master blueprint is strong at philosophy, scoring structure, and product vision. This companion guide locks the operational bridge so development can build the adaptive systems without guessing. The emphasis is deterministic governance first, AI interpretation second, and controlled runtime updates across all modules.</w:t>
      </w:r>
    </w:p>
    <w:p w14:paraId="47F51B97" w14:textId="77777777" w:rsidR="00284D74" w:rsidRDefault="00284D74">
      <w:pPr>
        <w:ind w:left="288" w:hanging="230"/>
      </w:pPr>
      <w:r>
        <w:rPr>
          <w:b/>
        </w:rPr>
        <w:t xml:space="preserve">• </w:t>
      </w:r>
      <w:r>
        <w:t>A cross-system governor that decides what can update immediately, what can update weekly, and what cannot update without drift eligibility.</w:t>
      </w:r>
    </w:p>
    <w:p w14:paraId="21304859" w14:textId="77777777" w:rsidR="00284D74" w:rsidRDefault="00284D74">
      <w:pPr>
        <w:ind w:left="288" w:hanging="230"/>
      </w:pPr>
      <w:r>
        <w:rPr>
          <w:b/>
        </w:rPr>
        <w:t xml:space="preserve">• </w:t>
      </w:r>
      <w:r>
        <w:t>A production-grade Emotional Genome model with weighted inputs from assessment, messaging, Sanctuary, grief, ExsAnonymous, and validated games.</w:t>
      </w:r>
    </w:p>
    <w:p w14:paraId="545445AA" w14:textId="77777777" w:rsidR="00284D74" w:rsidRDefault="00284D74">
      <w:pPr>
        <w:ind w:left="288" w:hanging="230"/>
      </w:pPr>
      <w:r>
        <w:rPr>
          <w:b/>
        </w:rPr>
        <w:t xml:space="preserve">• </w:t>
      </w:r>
      <w:r>
        <w:t>A concrete runtime specification for Anger Hex, Event Labeling, Shadow Activation, and DriftEligibility.</w:t>
      </w:r>
    </w:p>
    <w:p w14:paraId="4001619A" w14:textId="77777777" w:rsidR="00284D74" w:rsidRDefault="00284D74">
      <w:pPr>
        <w:ind w:left="288" w:hanging="230"/>
      </w:pPr>
      <w:r>
        <w:rPr>
          <w:b/>
        </w:rPr>
        <w:t xml:space="preserve">• </w:t>
      </w:r>
      <w:r>
        <w:t>A full development blueprint for ExsAnonymous, including services, data objects, privacy controls, moderation, and AI outputs.</w:t>
      </w:r>
    </w:p>
    <w:p w14:paraId="100A186E" w14:textId="77777777" w:rsidR="00284D74" w:rsidRDefault="00284D74">
      <w:pPr>
        <w:ind w:left="288" w:hanging="230"/>
      </w:pPr>
      <w:r>
        <w:rPr>
          <w:b/>
        </w:rPr>
        <w:lastRenderedPageBreak/>
        <w:t xml:space="preserve">• </w:t>
      </w:r>
      <w:r>
        <w:t>A split game architecture: Singles games operate under the user’s RS Code identity; Couple games operate under the shared couple username/handle selected when the relationship is confirmed.</w:t>
      </w:r>
    </w:p>
    <w:p w14:paraId="6E57F260" w14:textId="77777777" w:rsidR="00284D74" w:rsidRDefault="00284D74">
      <w:pPr>
        <w:ind w:left="288" w:hanging="230"/>
      </w:pPr>
      <w:r>
        <w:rPr>
          <w:b/>
        </w:rPr>
        <w:t xml:space="preserve">• </w:t>
      </w:r>
      <w:r>
        <w:t>Influence caps so grief, venting, games, and chat behavior enrich the engine without corrupting core compatibility or identity labels.</w:t>
      </w:r>
    </w:p>
    <w:tbl>
      <w:tblPr>
        <w:tblW w:w="0" w:type="auto"/>
        <w:jc w:val="center"/>
        <w:tblLayout w:type="fixed"/>
        <w:tblLook w:val="04A0" w:firstRow="1" w:lastRow="0" w:firstColumn="1" w:lastColumn="0" w:noHBand="0" w:noVBand="1"/>
      </w:tblPr>
      <w:tblGrid>
        <w:gridCol w:w="9936"/>
      </w:tblGrid>
      <w:tr w:rsidR="00284D74" w14:paraId="1F6F57DA" w14:textId="77777777">
        <w:trPr>
          <w:jc w:val="center"/>
        </w:trPr>
        <w:tc>
          <w:tcPr>
            <w:tcW w:w="9936"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3EFA327A" w14:textId="77777777" w:rsidR="00284D74" w:rsidRDefault="00284D74">
            <w:pPr>
              <w:spacing w:before="40" w:after="80" w:line="264" w:lineRule="auto"/>
            </w:pPr>
            <w:r>
              <w:rPr>
                <w:b/>
                <w:color w:val="114670"/>
              </w:rPr>
              <w:t>Non-negotiable runtime rule</w:t>
            </w:r>
          </w:p>
        </w:tc>
      </w:tr>
      <w:tr w:rsidR="00284D74" w14:paraId="01F12503" w14:textId="77777777">
        <w:trPr>
          <w:jc w:val="center"/>
        </w:trPr>
        <w:tc>
          <w:tcPr>
            <w:tcW w:w="9936"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0D89FE65" w14:textId="77777777" w:rsidR="00284D74" w:rsidRDefault="00284D74">
            <w:pPr>
              <w:spacing w:before="40" w:after="80" w:line="264" w:lineRule="auto"/>
            </w:pPr>
            <w:r>
              <w:t>Design rule: no companion module is allowed to directly overwrite a slow identity trait on its own. Every module produces evidence. The governor decides whether that evidence may affect fast state, medium traits, or slow identity.</w:t>
            </w:r>
          </w:p>
        </w:tc>
      </w:tr>
    </w:tbl>
    <w:p w14:paraId="1B25A009" w14:textId="77777777" w:rsidR="00284D74" w:rsidRDefault="00284D74">
      <w:pPr>
        <w:pStyle w:val="Heading1"/>
      </w:pPr>
      <w:r>
        <w:t>2. System architecture and control philosophy</w:t>
      </w:r>
    </w:p>
    <w:p w14:paraId="0D7938BD" w14:textId="77777777" w:rsidR="00284D74" w:rsidRDefault="00284D74">
      <w:r>
        <w:t>Genesis OS should be built as an event-driven emotional operating system. Everything begins as a typed event, is transformed into canonical tags, is rolled into state vectors, and only then becomes a score, forecast, recommendation, or AI narrative. This makes the system auditable and reduces model drift.</w:t>
      </w:r>
    </w:p>
    <w:p w14:paraId="7E826F5E" w14:textId="77777777" w:rsidR="00284D74" w:rsidRDefault="00284D74">
      <w:pPr>
        <w:pStyle w:val="Formula"/>
        <w:spacing w:after="80"/>
        <w:ind w:left="360" w:right="360"/>
        <w:rPr>
          <w:rFonts w:hint="eastAsia"/>
        </w:rPr>
      </w:pPr>
      <w:r>
        <w:t>Raw Input → Event Logger → Normalizer → Labeler/Classifiers → Feature Store → Deterministic Rule Engine → AI Interpretation Layer → Governor → UI/Score Updates</w:t>
      </w:r>
    </w:p>
    <w:p w14:paraId="6CF758A4" w14:textId="77777777" w:rsidR="00284D74" w:rsidRDefault="00284D74">
      <w:pPr>
        <w:ind w:left="288" w:hanging="230"/>
      </w:pPr>
      <w:r>
        <w:rPr>
          <w:b/>
        </w:rPr>
        <w:t xml:space="preserve">• </w:t>
      </w:r>
      <w:r>
        <w:t>Deterministic first: every visible score must trace back to stored fields and versioned formulas.</w:t>
      </w:r>
    </w:p>
    <w:p w14:paraId="68107034" w14:textId="77777777" w:rsidR="00284D74" w:rsidRDefault="00284D74">
      <w:pPr>
        <w:ind w:left="288" w:hanging="230"/>
      </w:pPr>
      <w:r>
        <w:rPr>
          <w:b/>
        </w:rPr>
        <w:t xml:space="preserve">• </w:t>
      </w:r>
      <w:r>
        <w:t>AI as a specialist layer: AI may summarize, explain, moderate, and propose signals, but it does not directly mutate canonical profile IDs.</w:t>
      </w:r>
    </w:p>
    <w:p w14:paraId="59AD78FE" w14:textId="77777777" w:rsidR="00284D74" w:rsidRDefault="00284D74">
      <w:pPr>
        <w:ind w:left="288" w:hanging="230"/>
      </w:pPr>
      <w:r>
        <w:rPr>
          <w:b/>
        </w:rPr>
        <w:t xml:space="preserve">• </w:t>
      </w:r>
      <w:r>
        <w:t>Fast-state vs slow-identity separation: emotions, anger, grief, and momentary strain can update quickly; archetype, primary shadow, and baseline polarity must change slowly.</w:t>
      </w:r>
    </w:p>
    <w:p w14:paraId="6F079D02" w14:textId="77777777" w:rsidR="00284D74" w:rsidRDefault="00284D74">
      <w:pPr>
        <w:ind w:left="288" w:hanging="230"/>
      </w:pPr>
      <w:r>
        <w:rPr>
          <w:b/>
        </w:rPr>
        <w:t xml:space="preserve">• </w:t>
      </w:r>
      <w:r>
        <w:t>Module isolation: ExsAnonymous, games, Sanctuary, messaging, and couple tools write to their own event streams, then feed shared rollups rather than writing directly into each other’s tables.</w:t>
      </w:r>
    </w:p>
    <w:p w14:paraId="121F55C8" w14:textId="77777777" w:rsidR="00284D74" w:rsidRDefault="00284D74">
      <w:pPr>
        <w:ind w:left="288" w:hanging="230"/>
      </w:pPr>
      <w:r>
        <w:rPr>
          <w:b/>
        </w:rPr>
        <w:t xml:space="preserve">• </w:t>
      </w:r>
      <w:r>
        <w:t>Version everything: rules_version, ai_version, taxonomy_version, scoring_version, and prompt_version must be logged on every derived analysis row.</w:t>
      </w:r>
    </w:p>
    <w:tbl>
      <w:tblPr>
        <w:tblW w:w="0" w:type="auto"/>
        <w:jc w:val="center"/>
        <w:tblLayout w:type="fixed"/>
        <w:tblLook w:val="04A0" w:firstRow="1" w:lastRow="0" w:firstColumn="1" w:lastColumn="0" w:noHBand="0" w:noVBand="1"/>
      </w:tblPr>
      <w:tblGrid>
        <w:gridCol w:w="2016"/>
        <w:gridCol w:w="3600"/>
        <w:gridCol w:w="3456"/>
      </w:tblGrid>
      <w:tr w:rsidR="00284D74" w14:paraId="0246D979" w14:textId="77777777">
        <w:trPr>
          <w:jc w:val="center"/>
        </w:trPr>
        <w:tc>
          <w:tcPr>
            <w:tcW w:w="2016"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572A9D77" w14:textId="77777777" w:rsidR="00284D74" w:rsidRDefault="00284D74">
            <w:pPr>
              <w:spacing w:before="40" w:after="80" w:line="264" w:lineRule="auto"/>
            </w:pPr>
            <w:r>
              <w:rPr>
                <w:b/>
                <w:color w:val="114670"/>
              </w:rPr>
              <w:t>Update lane</w:t>
            </w:r>
          </w:p>
        </w:tc>
        <w:tc>
          <w:tcPr>
            <w:tcW w:w="3600"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18E7C6D5" w14:textId="77777777" w:rsidR="00284D74" w:rsidRDefault="00284D74">
            <w:pPr>
              <w:spacing w:before="40" w:after="80" w:line="264" w:lineRule="auto"/>
            </w:pPr>
            <w:r>
              <w:rPr>
                <w:b/>
                <w:color w:val="114670"/>
              </w:rPr>
              <w:t>What lives here</w:t>
            </w:r>
          </w:p>
        </w:tc>
        <w:tc>
          <w:tcPr>
            <w:tcW w:w="3456"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0EC3A2BD" w14:textId="77777777" w:rsidR="00284D74" w:rsidRDefault="00284D74">
            <w:pPr>
              <w:spacing w:before="40" w:after="80" w:line="264" w:lineRule="auto"/>
            </w:pPr>
            <w:r>
              <w:rPr>
                <w:b/>
                <w:color w:val="114670"/>
              </w:rPr>
              <w:t>Update rule</w:t>
            </w:r>
          </w:p>
        </w:tc>
      </w:tr>
      <w:tr w:rsidR="00284D74" w14:paraId="13C9D89A" w14:textId="77777777">
        <w:trPr>
          <w:jc w:val="center"/>
        </w:trPr>
        <w:tc>
          <w:tcPr>
            <w:tcW w:w="2016"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73119BE5" w14:textId="77777777" w:rsidR="00284D74" w:rsidRDefault="00284D74">
            <w:pPr>
              <w:spacing w:before="40" w:after="80" w:line="264" w:lineRule="auto"/>
            </w:pPr>
            <w:r>
              <w:t>Fast state</w:t>
            </w:r>
          </w:p>
        </w:tc>
        <w:tc>
          <w:tcPr>
            <w:tcW w:w="3600" w:type="dxa"/>
            <w:tcBorders>
              <w:top w:val="single" w:sz="6" w:space="0" w:color="C8D2DA"/>
              <w:left w:val="single" w:sz="6" w:space="0" w:color="C8D2DA"/>
              <w:bottom w:val="single" w:sz="6" w:space="0" w:color="C8D2DA"/>
              <w:right w:val="single" w:sz="6" w:space="0" w:color="C8D2DA"/>
            </w:tcBorders>
            <w:vAlign w:val="center"/>
          </w:tcPr>
          <w:p w14:paraId="05968F17" w14:textId="77777777" w:rsidR="00284D74" w:rsidRDefault="00284D74">
            <w:pPr>
              <w:spacing w:before="40" w:after="80" w:line="264" w:lineRule="auto"/>
            </w:pPr>
            <w:r>
              <w:t>emotion cell, anger band, grief tier, conversation heat, daily readiness drag/boost</w:t>
            </w:r>
          </w:p>
        </w:tc>
        <w:tc>
          <w:tcPr>
            <w:tcW w:w="3456" w:type="dxa"/>
            <w:tcBorders>
              <w:top w:val="single" w:sz="6" w:space="0" w:color="C8D2DA"/>
              <w:left w:val="single" w:sz="6" w:space="0" w:color="C8D2DA"/>
              <w:bottom w:val="single" w:sz="6" w:space="0" w:color="C8D2DA"/>
              <w:right w:val="single" w:sz="6" w:space="0" w:color="C8D2DA"/>
            </w:tcBorders>
            <w:vAlign w:val="center"/>
          </w:tcPr>
          <w:p w14:paraId="7BFC2950" w14:textId="77777777" w:rsidR="00284D74" w:rsidRDefault="00284D74">
            <w:pPr>
              <w:spacing w:before="40" w:after="80" w:line="264" w:lineRule="auto"/>
            </w:pPr>
            <w:r>
              <w:t>May update instantly from validated events and expires/decays quickly.</w:t>
            </w:r>
          </w:p>
        </w:tc>
      </w:tr>
      <w:tr w:rsidR="00284D74" w14:paraId="7C3B7E17" w14:textId="77777777">
        <w:trPr>
          <w:jc w:val="center"/>
        </w:trPr>
        <w:tc>
          <w:tcPr>
            <w:tcW w:w="2016"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41874D35" w14:textId="77777777" w:rsidR="00284D74" w:rsidRDefault="00284D74">
            <w:pPr>
              <w:spacing w:before="40" w:after="80" w:line="264" w:lineRule="auto"/>
            </w:pPr>
            <w:r>
              <w:t>Medium traits</w:t>
            </w:r>
          </w:p>
        </w:tc>
        <w:tc>
          <w:tcPr>
            <w:tcW w:w="3600" w:type="dxa"/>
            <w:tcBorders>
              <w:top w:val="single" w:sz="6" w:space="0" w:color="C8D2DA"/>
              <w:left w:val="single" w:sz="6" w:space="0" w:color="C8D2DA"/>
              <w:bottom w:val="single" w:sz="6" w:space="0" w:color="C8D2DA"/>
              <w:right w:val="single" w:sz="6" w:space="0" w:color="C8D2DA"/>
            </w:tcBorders>
            <w:vAlign w:val="center"/>
          </w:tcPr>
          <w:p w14:paraId="7EA9CC1B" w14:textId="77777777" w:rsidR="00284D74" w:rsidRDefault="00284D74">
            <w:pPr>
              <w:spacing w:before="40" w:after="80" w:line="264" w:lineRule="auto"/>
            </w:pPr>
            <w:r>
              <w:t>cluster confidence, communication style confidence, regulation style confidence, pattern fingerprint</w:t>
            </w:r>
          </w:p>
        </w:tc>
        <w:tc>
          <w:tcPr>
            <w:tcW w:w="3456" w:type="dxa"/>
            <w:tcBorders>
              <w:top w:val="single" w:sz="6" w:space="0" w:color="C8D2DA"/>
              <w:left w:val="single" w:sz="6" w:space="0" w:color="C8D2DA"/>
              <w:bottom w:val="single" w:sz="6" w:space="0" w:color="C8D2DA"/>
              <w:right w:val="single" w:sz="6" w:space="0" w:color="C8D2DA"/>
            </w:tcBorders>
            <w:vAlign w:val="center"/>
          </w:tcPr>
          <w:p w14:paraId="5308308D" w14:textId="77777777" w:rsidR="00284D74" w:rsidRDefault="00284D74">
            <w:pPr>
              <w:spacing w:before="40" w:after="80" w:line="264" w:lineRule="auto"/>
            </w:pPr>
            <w:r>
              <w:t>May update on rolling windows when confidence ≥ 0.75 and contradictions are not spiking.</w:t>
            </w:r>
          </w:p>
        </w:tc>
      </w:tr>
      <w:tr w:rsidR="00284D74" w14:paraId="727FD67C" w14:textId="77777777">
        <w:trPr>
          <w:jc w:val="center"/>
        </w:trPr>
        <w:tc>
          <w:tcPr>
            <w:tcW w:w="2016"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116135A4" w14:textId="77777777" w:rsidR="00284D74" w:rsidRDefault="00284D74">
            <w:pPr>
              <w:spacing w:before="40" w:after="80" w:line="264" w:lineRule="auto"/>
            </w:pPr>
            <w:r>
              <w:t>Slow identity</w:t>
            </w:r>
          </w:p>
        </w:tc>
        <w:tc>
          <w:tcPr>
            <w:tcW w:w="3600" w:type="dxa"/>
            <w:tcBorders>
              <w:top w:val="single" w:sz="6" w:space="0" w:color="C8D2DA"/>
              <w:left w:val="single" w:sz="6" w:space="0" w:color="C8D2DA"/>
              <w:bottom w:val="single" w:sz="6" w:space="0" w:color="C8D2DA"/>
              <w:right w:val="single" w:sz="6" w:space="0" w:color="C8D2DA"/>
            </w:tcBorders>
            <w:vAlign w:val="center"/>
          </w:tcPr>
          <w:p w14:paraId="59537CAA" w14:textId="77777777" w:rsidR="00284D74" w:rsidRDefault="00284D74">
            <w:pPr>
              <w:spacing w:before="40" w:after="80" w:line="264" w:lineRule="auto"/>
            </w:pPr>
            <w:r>
              <w:t>primary archetype, secondary archetype, primary shadow type, baseline polarity/energy type</w:t>
            </w:r>
          </w:p>
        </w:tc>
        <w:tc>
          <w:tcPr>
            <w:tcW w:w="3456" w:type="dxa"/>
            <w:tcBorders>
              <w:top w:val="single" w:sz="6" w:space="0" w:color="C8D2DA"/>
              <w:left w:val="single" w:sz="6" w:space="0" w:color="C8D2DA"/>
              <w:bottom w:val="single" w:sz="6" w:space="0" w:color="C8D2DA"/>
              <w:right w:val="single" w:sz="6" w:space="0" w:color="C8D2DA"/>
            </w:tcBorders>
            <w:vAlign w:val="center"/>
          </w:tcPr>
          <w:p w14:paraId="72E2666A" w14:textId="77777777" w:rsidR="00284D74" w:rsidRDefault="00284D74">
            <w:pPr>
              <w:spacing w:before="40" w:after="80" w:line="264" w:lineRule="auto"/>
            </w:pPr>
            <w:r>
              <w:t>May update only when DriftEligibility passes and confidence ≥ 0.85 across multiple sources.</w:t>
            </w:r>
          </w:p>
        </w:tc>
      </w:tr>
    </w:tbl>
    <w:p w14:paraId="2D543521" w14:textId="77777777" w:rsidR="00284D74" w:rsidRDefault="00284D74"/>
    <w:p w14:paraId="128703FD" w14:textId="77777777" w:rsidR="00284D74" w:rsidRDefault="00284D74">
      <w:pPr>
        <w:pStyle w:val="Heading1"/>
      </w:pPr>
      <w:r>
        <w:lastRenderedPageBreak/>
        <w:t>3. Canonical taxonomy and state contract</w:t>
      </w:r>
    </w:p>
    <w:p w14:paraId="60B0C1F2" w14:textId="77777777" w:rsidR="00284D74" w:rsidRDefault="00284D74">
      <w:r>
        <w:t>This section locks the exact enums and core state keys that all services must use. Internal names may never drift. Marketing copy may change, but stored IDs must remain canonical.</w:t>
      </w:r>
    </w:p>
    <w:tbl>
      <w:tblPr>
        <w:tblW w:w="0" w:type="auto"/>
        <w:jc w:val="center"/>
        <w:tblLayout w:type="fixed"/>
        <w:tblLook w:val="04A0" w:firstRow="1" w:lastRow="0" w:firstColumn="1" w:lastColumn="0" w:noHBand="0" w:noVBand="1"/>
      </w:tblPr>
      <w:tblGrid>
        <w:gridCol w:w="2088"/>
        <w:gridCol w:w="5040"/>
        <w:gridCol w:w="1944"/>
      </w:tblGrid>
      <w:tr w:rsidR="00284D74" w14:paraId="5EC96E0D" w14:textId="77777777">
        <w:trPr>
          <w:jc w:val="center"/>
        </w:trPr>
        <w:tc>
          <w:tcPr>
            <w:tcW w:w="2088"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780D543A" w14:textId="77777777" w:rsidR="00284D74" w:rsidRDefault="00284D74">
            <w:pPr>
              <w:spacing w:before="40" w:after="80" w:line="264" w:lineRule="auto"/>
            </w:pPr>
            <w:r>
              <w:rPr>
                <w:b/>
                <w:color w:val="114670"/>
              </w:rPr>
              <w:t>Domain</w:t>
            </w:r>
          </w:p>
        </w:tc>
        <w:tc>
          <w:tcPr>
            <w:tcW w:w="5040"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326523D1" w14:textId="77777777" w:rsidR="00284D74" w:rsidRDefault="00284D74">
            <w:pPr>
              <w:spacing w:before="40" w:after="80" w:line="264" w:lineRule="auto"/>
            </w:pPr>
            <w:r>
              <w:rPr>
                <w:b/>
                <w:color w:val="114670"/>
              </w:rPr>
              <w:t>Canonical IDs</w:t>
            </w:r>
          </w:p>
        </w:tc>
        <w:tc>
          <w:tcPr>
            <w:tcW w:w="1944"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6D1BCE62" w14:textId="77777777" w:rsidR="00284D74" w:rsidRDefault="00284D74">
            <w:pPr>
              <w:spacing w:before="40" w:after="80" w:line="264" w:lineRule="auto"/>
            </w:pPr>
            <w:r>
              <w:rPr>
                <w:b/>
                <w:color w:val="114670"/>
              </w:rPr>
              <w:t>Implementation rule</w:t>
            </w:r>
          </w:p>
        </w:tc>
      </w:tr>
      <w:tr w:rsidR="00284D74" w14:paraId="59E41E0D" w14:textId="77777777">
        <w:trPr>
          <w:jc w:val="center"/>
        </w:trPr>
        <w:tc>
          <w:tcPr>
            <w:tcW w:w="208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708FCAA7" w14:textId="77777777" w:rsidR="00284D74" w:rsidRDefault="00284D74">
            <w:pPr>
              <w:spacing w:before="40" w:after="80" w:line="264" w:lineRule="auto"/>
            </w:pPr>
            <w:r>
              <w:t>user_move</w:t>
            </w:r>
          </w:p>
        </w:tc>
        <w:tc>
          <w:tcPr>
            <w:tcW w:w="5040" w:type="dxa"/>
            <w:tcBorders>
              <w:top w:val="single" w:sz="6" w:space="0" w:color="C8D2DA"/>
              <w:left w:val="single" w:sz="6" w:space="0" w:color="C8D2DA"/>
              <w:bottom w:val="single" w:sz="6" w:space="0" w:color="C8D2DA"/>
              <w:right w:val="single" w:sz="6" w:space="0" w:color="C8D2DA"/>
            </w:tcBorders>
            <w:vAlign w:val="center"/>
          </w:tcPr>
          <w:p w14:paraId="575E5204" w14:textId="77777777" w:rsidR="00284D74" w:rsidRDefault="00284D74">
            <w:pPr>
              <w:spacing w:before="40" w:after="80" w:line="264" w:lineRule="auto"/>
            </w:pPr>
            <w:r>
              <w:t>WITHDRAW, PRESS_FOR_CLARITY, ESCALATE, APPEASE, REPAIR, JOKE_DEFLECT, UNKNOWN</w:t>
            </w:r>
          </w:p>
        </w:tc>
        <w:tc>
          <w:tcPr>
            <w:tcW w:w="1944" w:type="dxa"/>
            <w:tcBorders>
              <w:top w:val="single" w:sz="6" w:space="0" w:color="C8D2DA"/>
              <w:left w:val="single" w:sz="6" w:space="0" w:color="C8D2DA"/>
              <w:bottom w:val="single" w:sz="6" w:space="0" w:color="C8D2DA"/>
              <w:right w:val="single" w:sz="6" w:space="0" w:color="C8D2DA"/>
            </w:tcBorders>
            <w:vAlign w:val="center"/>
          </w:tcPr>
          <w:p w14:paraId="587D4C47" w14:textId="77777777" w:rsidR="00284D74" w:rsidRDefault="00284D74">
            <w:pPr>
              <w:spacing w:before="40" w:after="80" w:line="264" w:lineRule="auto"/>
            </w:pPr>
            <w:r>
              <w:t>Single label only per event.</w:t>
            </w:r>
          </w:p>
        </w:tc>
      </w:tr>
      <w:tr w:rsidR="00284D74" w14:paraId="062F0CBB" w14:textId="77777777">
        <w:trPr>
          <w:jc w:val="center"/>
        </w:trPr>
        <w:tc>
          <w:tcPr>
            <w:tcW w:w="208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1F61C5E5" w14:textId="77777777" w:rsidR="00284D74" w:rsidRDefault="00284D74">
            <w:pPr>
              <w:spacing w:before="40" w:after="80" w:line="264" w:lineRule="auto"/>
            </w:pPr>
            <w:r>
              <w:t>trigger_labels</w:t>
            </w:r>
          </w:p>
        </w:tc>
        <w:tc>
          <w:tcPr>
            <w:tcW w:w="5040" w:type="dxa"/>
            <w:tcBorders>
              <w:top w:val="single" w:sz="6" w:space="0" w:color="C8D2DA"/>
              <w:left w:val="single" w:sz="6" w:space="0" w:color="C8D2DA"/>
              <w:bottom w:val="single" w:sz="6" w:space="0" w:color="C8D2DA"/>
              <w:right w:val="single" w:sz="6" w:space="0" w:color="C8D2DA"/>
            </w:tcBorders>
            <w:vAlign w:val="center"/>
          </w:tcPr>
          <w:p w14:paraId="04F1AE9F" w14:textId="77777777" w:rsidR="00284D74" w:rsidRDefault="00284D74">
            <w:pPr>
              <w:spacing w:before="40" w:after="80" w:line="264" w:lineRule="auto"/>
            </w:pPr>
            <w:r>
              <w:t>REJECTION_CUE, AMBIGUITY, DISRESPECT_CUE, CONTROL_LOSS, UNFAIRNESS, SHAME_EXPOSURE, ABANDONMENT_PANIC, BETRAYAL</w:t>
            </w:r>
          </w:p>
        </w:tc>
        <w:tc>
          <w:tcPr>
            <w:tcW w:w="1944" w:type="dxa"/>
            <w:tcBorders>
              <w:top w:val="single" w:sz="6" w:space="0" w:color="C8D2DA"/>
              <w:left w:val="single" w:sz="6" w:space="0" w:color="C8D2DA"/>
              <w:bottom w:val="single" w:sz="6" w:space="0" w:color="C8D2DA"/>
              <w:right w:val="single" w:sz="6" w:space="0" w:color="C8D2DA"/>
            </w:tcBorders>
            <w:vAlign w:val="center"/>
          </w:tcPr>
          <w:p w14:paraId="46C4C7BA" w14:textId="77777777" w:rsidR="00284D74" w:rsidRDefault="00284D74">
            <w:pPr>
              <w:spacing w:before="40" w:after="80" w:line="264" w:lineRule="auto"/>
            </w:pPr>
            <w:r>
              <w:t>Multi-label allowed when score ≥ threshold.</w:t>
            </w:r>
          </w:p>
        </w:tc>
      </w:tr>
      <w:tr w:rsidR="00284D74" w14:paraId="10DA8962" w14:textId="77777777">
        <w:trPr>
          <w:jc w:val="center"/>
        </w:trPr>
        <w:tc>
          <w:tcPr>
            <w:tcW w:w="208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56081376" w14:textId="77777777" w:rsidR="00284D74" w:rsidRDefault="00284D74">
            <w:pPr>
              <w:spacing w:before="40" w:after="80" w:line="264" w:lineRule="auto"/>
            </w:pPr>
            <w:r>
              <w:t>shadow_type_id</w:t>
            </w:r>
          </w:p>
        </w:tc>
        <w:tc>
          <w:tcPr>
            <w:tcW w:w="5040" w:type="dxa"/>
            <w:tcBorders>
              <w:top w:val="single" w:sz="6" w:space="0" w:color="C8D2DA"/>
              <w:left w:val="single" w:sz="6" w:space="0" w:color="C8D2DA"/>
              <w:bottom w:val="single" w:sz="6" w:space="0" w:color="C8D2DA"/>
              <w:right w:val="single" w:sz="6" w:space="0" w:color="C8D2DA"/>
            </w:tcBorders>
            <w:vAlign w:val="center"/>
          </w:tcPr>
          <w:p w14:paraId="0EDF722F" w14:textId="77777777" w:rsidR="00284D74" w:rsidRDefault="00284D74">
            <w:pPr>
              <w:spacing w:before="40" w:after="80" w:line="264" w:lineRule="auto"/>
            </w:pPr>
            <w:r>
              <w:t>MANIPULATOR, STONEWALLER, LOVE_BOMBER, CHAMELEON, SCOREKEEPER, SELF_SABOTEUR</w:t>
            </w:r>
          </w:p>
        </w:tc>
        <w:tc>
          <w:tcPr>
            <w:tcW w:w="1944" w:type="dxa"/>
            <w:tcBorders>
              <w:top w:val="single" w:sz="6" w:space="0" w:color="C8D2DA"/>
              <w:left w:val="single" w:sz="6" w:space="0" w:color="C8D2DA"/>
              <w:bottom w:val="single" w:sz="6" w:space="0" w:color="C8D2DA"/>
              <w:right w:val="single" w:sz="6" w:space="0" w:color="C8D2DA"/>
            </w:tcBorders>
            <w:vAlign w:val="center"/>
          </w:tcPr>
          <w:p w14:paraId="2D2C2029" w14:textId="77777777" w:rsidR="00284D74" w:rsidRDefault="00284D74">
            <w:pPr>
              <w:spacing w:before="40" w:after="80" w:line="264" w:lineRule="auto"/>
            </w:pPr>
            <w:r>
              <w:t>Identity label changes only via slow drift gate.</w:t>
            </w:r>
          </w:p>
        </w:tc>
      </w:tr>
      <w:tr w:rsidR="00284D74" w14:paraId="4D1DC605" w14:textId="77777777">
        <w:trPr>
          <w:jc w:val="center"/>
        </w:trPr>
        <w:tc>
          <w:tcPr>
            <w:tcW w:w="208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2AD528D4" w14:textId="77777777" w:rsidR="00284D74" w:rsidRDefault="00284D74">
            <w:pPr>
              <w:spacing w:before="40" w:after="80" w:line="264" w:lineRule="auto"/>
            </w:pPr>
            <w:r>
              <w:t>archetype_id</w:t>
            </w:r>
          </w:p>
        </w:tc>
        <w:tc>
          <w:tcPr>
            <w:tcW w:w="5040" w:type="dxa"/>
            <w:tcBorders>
              <w:top w:val="single" w:sz="6" w:space="0" w:color="C8D2DA"/>
              <w:left w:val="single" w:sz="6" w:space="0" w:color="C8D2DA"/>
              <w:bottom w:val="single" w:sz="6" w:space="0" w:color="C8D2DA"/>
              <w:right w:val="single" w:sz="6" w:space="0" w:color="C8D2DA"/>
            </w:tcBorders>
            <w:vAlign w:val="center"/>
          </w:tcPr>
          <w:p w14:paraId="4E8C17A5" w14:textId="77777777" w:rsidR="00284D74" w:rsidRDefault="00284D74">
            <w:pPr>
              <w:spacing w:before="40" w:after="80" w:line="264" w:lineRule="auto"/>
            </w:pPr>
            <w:r>
              <w:t>ICEBOX, PHANTOM_SEEKER, REGULATED_GROWN_UP, ANALYZER, QUIET_EXIT, FIXER, ROMANTIC_IDEALIST, PERFORMER, SURVIVOR, TRANSLATOR</w:t>
            </w:r>
          </w:p>
        </w:tc>
        <w:tc>
          <w:tcPr>
            <w:tcW w:w="1944" w:type="dxa"/>
            <w:tcBorders>
              <w:top w:val="single" w:sz="6" w:space="0" w:color="C8D2DA"/>
              <w:left w:val="single" w:sz="6" w:space="0" w:color="C8D2DA"/>
              <w:bottom w:val="single" w:sz="6" w:space="0" w:color="C8D2DA"/>
              <w:right w:val="single" w:sz="6" w:space="0" w:color="C8D2DA"/>
            </w:tcBorders>
            <w:vAlign w:val="center"/>
          </w:tcPr>
          <w:p w14:paraId="6F73EB7B" w14:textId="77777777" w:rsidR="00284D74" w:rsidRDefault="00284D74">
            <w:pPr>
              <w:spacing w:before="40" w:after="80" w:line="264" w:lineRule="auto"/>
            </w:pPr>
            <w:r>
              <w:t>Never rename internally.</w:t>
            </w:r>
          </w:p>
        </w:tc>
      </w:tr>
      <w:tr w:rsidR="00284D74" w14:paraId="580004AF" w14:textId="77777777">
        <w:trPr>
          <w:jc w:val="center"/>
        </w:trPr>
        <w:tc>
          <w:tcPr>
            <w:tcW w:w="208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0A427CDF" w14:textId="77777777" w:rsidR="00284D74" w:rsidRDefault="00284D74">
            <w:pPr>
              <w:spacing w:before="40" w:after="80" w:line="264" w:lineRule="auto"/>
            </w:pPr>
            <w:r>
              <w:t>strategy_class</w:t>
            </w:r>
          </w:p>
        </w:tc>
        <w:tc>
          <w:tcPr>
            <w:tcW w:w="5040" w:type="dxa"/>
            <w:tcBorders>
              <w:top w:val="single" w:sz="6" w:space="0" w:color="C8D2DA"/>
              <w:left w:val="single" w:sz="6" w:space="0" w:color="C8D2DA"/>
              <w:bottom w:val="single" w:sz="6" w:space="0" w:color="C8D2DA"/>
              <w:right w:val="single" w:sz="6" w:space="0" w:color="C8D2DA"/>
            </w:tcBorders>
            <w:vAlign w:val="center"/>
          </w:tcPr>
          <w:p w14:paraId="33BD1C54" w14:textId="77777777" w:rsidR="00284D74" w:rsidRDefault="00284D74">
            <w:pPr>
              <w:spacing w:before="40" w:after="80" w:line="264" w:lineRule="auto"/>
            </w:pPr>
            <w:r>
              <w:t>VALIDATE_THEN_ASK, SLOW_PACE, BOUNDARY_CLARITY, DIRECT_CLARIFICATION, REASSURE_AND_GROUND, MIRROR_AND_SUMMARIZE, PAUSE_AND_SPACE, LIGHTEN_WITH_HUMOR</w:t>
            </w:r>
          </w:p>
        </w:tc>
        <w:tc>
          <w:tcPr>
            <w:tcW w:w="1944" w:type="dxa"/>
            <w:tcBorders>
              <w:top w:val="single" w:sz="6" w:space="0" w:color="C8D2DA"/>
              <w:left w:val="single" w:sz="6" w:space="0" w:color="C8D2DA"/>
              <w:bottom w:val="single" w:sz="6" w:space="0" w:color="C8D2DA"/>
              <w:right w:val="single" w:sz="6" w:space="0" w:color="C8D2DA"/>
            </w:tcBorders>
            <w:vAlign w:val="center"/>
          </w:tcPr>
          <w:p w14:paraId="78F48785" w14:textId="77777777" w:rsidR="00284D74" w:rsidRDefault="00284D74">
            <w:pPr>
              <w:spacing w:before="40" w:after="80" w:line="264" w:lineRule="auto"/>
            </w:pPr>
            <w:r>
              <w:t>Forecast engine outputs only canonical strategy classes.</w:t>
            </w:r>
          </w:p>
        </w:tc>
      </w:tr>
      <w:tr w:rsidR="00284D74" w14:paraId="3C70E143" w14:textId="77777777">
        <w:trPr>
          <w:jc w:val="center"/>
        </w:trPr>
        <w:tc>
          <w:tcPr>
            <w:tcW w:w="208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13C081B9" w14:textId="77777777" w:rsidR="00284D74" w:rsidRDefault="00284D74">
            <w:pPr>
              <w:spacing w:before="40" w:after="80" w:line="264" w:lineRule="auto"/>
            </w:pPr>
            <w:r>
              <w:t>contradiction_cluster_id</w:t>
            </w:r>
          </w:p>
        </w:tc>
        <w:tc>
          <w:tcPr>
            <w:tcW w:w="5040" w:type="dxa"/>
            <w:tcBorders>
              <w:top w:val="single" w:sz="6" w:space="0" w:color="C8D2DA"/>
              <w:left w:val="single" w:sz="6" w:space="0" w:color="C8D2DA"/>
              <w:bottom w:val="single" w:sz="6" w:space="0" w:color="C8D2DA"/>
              <w:right w:val="single" w:sz="6" w:space="0" w:color="C8D2DA"/>
            </w:tcBorders>
            <w:vAlign w:val="center"/>
          </w:tcPr>
          <w:p w14:paraId="5B3D4902" w14:textId="77777777" w:rsidR="00284D74" w:rsidRDefault="00284D74">
            <w:pPr>
              <w:spacing w:before="40" w:after="80" w:line="264" w:lineRule="auto"/>
            </w:pPr>
            <w:r>
              <w:t>VULNERABILITY_LOOP, CONTROL_AVOIDANCE, INTIMACY_FEAR, FAIRNESS_DISSONANCE, SELF_IMAGE_SPLIT</w:t>
            </w:r>
          </w:p>
        </w:tc>
        <w:tc>
          <w:tcPr>
            <w:tcW w:w="1944" w:type="dxa"/>
            <w:tcBorders>
              <w:top w:val="single" w:sz="6" w:space="0" w:color="C8D2DA"/>
              <w:left w:val="single" w:sz="6" w:space="0" w:color="C8D2DA"/>
              <w:bottom w:val="single" w:sz="6" w:space="0" w:color="C8D2DA"/>
              <w:right w:val="single" w:sz="6" w:space="0" w:color="C8D2DA"/>
            </w:tcBorders>
            <w:vAlign w:val="center"/>
          </w:tcPr>
          <w:p w14:paraId="5926B169" w14:textId="77777777" w:rsidR="00284D74" w:rsidRDefault="00284D74">
            <w:pPr>
              <w:spacing w:before="40" w:after="80" w:line="264" w:lineRule="auto"/>
            </w:pPr>
            <w:r>
              <w:t>Reflection clusters must map to canonical IDs.</w:t>
            </w:r>
          </w:p>
        </w:tc>
      </w:tr>
    </w:tbl>
    <w:p w14:paraId="517E9231" w14:textId="77777777" w:rsidR="00284D74" w:rsidRDefault="00284D74"/>
    <w:p w14:paraId="7FBB4D3F" w14:textId="77777777" w:rsidR="00284D74" w:rsidRDefault="00284D74">
      <w:pPr>
        <w:pStyle w:val="Heading2"/>
      </w:pPr>
      <w:r>
        <w:t>Recommended exact state vector keys</w:t>
      </w:r>
    </w:p>
    <w:p w14:paraId="4F8F55DC" w14:textId="77777777" w:rsidR="00284D74" w:rsidRDefault="00284D74">
      <w:pPr>
        <w:ind w:left="288" w:hanging="230"/>
      </w:pPr>
      <w:r>
        <w:rPr>
          <w:b/>
        </w:rPr>
        <w:t xml:space="preserve">• </w:t>
      </w:r>
      <w:r>
        <w:t>state_pre / state_post should contain: arousal_score, safety_score, clarity_score, repair_openness, attachment_threat, anger_band, anger_pressure, grief_sdi, contradiction_pressure, volatility_score, emotion_code, emotion_family, emotion_cell_id, social_orientation.</w:t>
      </w:r>
    </w:p>
    <w:p w14:paraId="48DDA905" w14:textId="77777777" w:rsidR="00284D74" w:rsidRDefault="00284D74">
      <w:pPr>
        <w:ind w:left="288" w:hanging="230"/>
      </w:pPr>
      <w:r>
        <w:rPr>
          <w:b/>
        </w:rPr>
        <w:t xml:space="preserve">• </w:t>
      </w:r>
      <w:r>
        <w:t>All state vectors should also store source_module, confidence, rules_version, timestamp, and window_scope (event / session / 24h / 7d / 30d).</w:t>
      </w:r>
    </w:p>
    <w:p w14:paraId="7AAA0552" w14:textId="77777777" w:rsidR="00284D74" w:rsidRDefault="00284D74">
      <w:pPr>
        <w:ind w:left="288" w:hanging="230"/>
      </w:pPr>
      <w:r>
        <w:rPr>
          <w:b/>
        </w:rPr>
        <w:t xml:space="preserve">• </w:t>
      </w:r>
      <w:r>
        <w:t>Every service reading or writing state vectors must validate keys against the taxonomy contract before persisting.</w:t>
      </w:r>
    </w:p>
    <w:p w14:paraId="679B1931" w14:textId="77777777" w:rsidR="00284D74" w:rsidRDefault="00284D74">
      <w:pPr>
        <w:pStyle w:val="Heading1"/>
      </w:pPr>
      <w:r>
        <w:t>4. Emotional Genome Engine</w:t>
      </w:r>
    </w:p>
    <w:p w14:paraId="44225720" w14:textId="77777777" w:rsidR="00284D74" w:rsidRDefault="00284D74">
      <w:r>
        <w:t>The Emotional Genome is the multi-layer blueprint that converts all emotional inputs into structured pattern intelligence. It should be treated as the stable profile memory of Genesis OS. The genome does not react to every mood swing; it accumulates evidence, forms clusters, and updates under governance rules.</w:t>
      </w:r>
    </w:p>
    <w:p w14:paraId="747536CC" w14:textId="77777777" w:rsidR="00284D74" w:rsidRDefault="00284D74">
      <w:pPr>
        <w:pStyle w:val="Heading2"/>
      </w:pPr>
      <w:r>
        <w:lastRenderedPageBreak/>
        <w:t>4.1 Input streams</w:t>
      </w:r>
    </w:p>
    <w:tbl>
      <w:tblPr>
        <w:tblW w:w="0" w:type="auto"/>
        <w:jc w:val="center"/>
        <w:tblLayout w:type="fixed"/>
        <w:tblLook w:val="04A0" w:firstRow="1" w:lastRow="0" w:firstColumn="1" w:lastColumn="0" w:noHBand="0" w:noVBand="1"/>
      </w:tblPr>
      <w:tblGrid>
        <w:gridCol w:w="1728"/>
        <w:gridCol w:w="4320"/>
        <w:gridCol w:w="3024"/>
      </w:tblGrid>
      <w:tr w:rsidR="00284D74" w14:paraId="6A97B423" w14:textId="77777777">
        <w:trPr>
          <w:jc w:val="center"/>
        </w:trPr>
        <w:tc>
          <w:tcPr>
            <w:tcW w:w="1728"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4FC41796" w14:textId="77777777" w:rsidR="00284D74" w:rsidRDefault="00284D74">
            <w:pPr>
              <w:spacing w:before="40" w:after="80" w:line="264" w:lineRule="auto"/>
            </w:pPr>
            <w:r>
              <w:rPr>
                <w:b/>
                <w:color w:val="114670"/>
              </w:rPr>
              <w:t>Stream</w:t>
            </w:r>
          </w:p>
        </w:tc>
        <w:tc>
          <w:tcPr>
            <w:tcW w:w="4320"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30C9A97D" w14:textId="77777777" w:rsidR="00284D74" w:rsidRDefault="00284D74">
            <w:pPr>
              <w:spacing w:before="40" w:after="80" w:line="264" w:lineRule="auto"/>
            </w:pPr>
            <w:r>
              <w:rPr>
                <w:b/>
                <w:color w:val="114670"/>
              </w:rPr>
              <w:t>Examples of captured signals</w:t>
            </w:r>
          </w:p>
        </w:tc>
        <w:tc>
          <w:tcPr>
            <w:tcW w:w="3024"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4377EBA3" w14:textId="77777777" w:rsidR="00284D74" w:rsidRDefault="00284D74">
            <w:pPr>
              <w:spacing w:before="40" w:after="80" w:line="264" w:lineRule="auto"/>
            </w:pPr>
            <w:r>
              <w:rPr>
                <w:b/>
                <w:color w:val="114670"/>
              </w:rPr>
              <w:t>Primary outputs</w:t>
            </w:r>
          </w:p>
        </w:tc>
      </w:tr>
      <w:tr w:rsidR="00284D74" w14:paraId="20D0AB80" w14:textId="77777777">
        <w:trPr>
          <w:jc w:val="center"/>
        </w:trPr>
        <w:tc>
          <w:tcPr>
            <w:tcW w:w="172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58E6A071" w14:textId="77777777" w:rsidR="00284D74" w:rsidRDefault="00284D74">
            <w:pPr>
              <w:spacing w:before="40" w:after="80" w:line="264" w:lineRule="auto"/>
            </w:pPr>
            <w:r>
              <w:t>Assessment baseline</w:t>
            </w:r>
          </w:p>
        </w:tc>
        <w:tc>
          <w:tcPr>
            <w:tcW w:w="4320" w:type="dxa"/>
            <w:tcBorders>
              <w:top w:val="single" w:sz="6" w:space="0" w:color="C8D2DA"/>
              <w:left w:val="single" w:sz="6" w:space="0" w:color="C8D2DA"/>
              <w:bottom w:val="single" w:sz="6" w:space="0" w:color="C8D2DA"/>
              <w:right w:val="single" w:sz="6" w:space="0" w:color="C8D2DA"/>
            </w:tcBorders>
            <w:vAlign w:val="center"/>
          </w:tcPr>
          <w:p w14:paraId="22A60750" w14:textId="77777777" w:rsidR="00284D74" w:rsidRDefault="00284D74">
            <w:pPr>
              <w:spacing w:before="40" w:after="80" w:line="264" w:lineRule="auto"/>
            </w:pPr>
            <w:r>
              <w:t>60-question answer bank, weighted answer rows, contradiction seeds</w:t>
            </w:r>
          </w:p>
        </w:tc>
        <w:tc>
          <w:tcPr>
            <w:tcW w:w="3024" w:type="dxa"/>
            <w:tcBorders>
              <w:top w:val="single" w:sz="6" w:space="0" w:color="C8D2DA"/>
              <w:left w:val="single" w:sz="6" w:space="0" w:color="C8D2DA"/>
              <w:bottom w:val="single" w:sz="6" w:space="0" w:color="C8D2DA"/>
              <w:right w:val="single" w:sz="6" w:space="0" w:color="C8D2DA"/>
            </w:tcBorders>
            <w:vAlign w:val="center"/>
          </w:tcPr>
          <w:p w14:paraId="56734FFE" w14:textId="77777777" w:rsidR="00284D74" w:rsidRDefault="00284D74">
            <w:pPr>
              <w:spacing w:before="40" w:after="80" w:line="264" w:lineRule="auto"/>
            </w:pPr>
            <w:r>
              <w:t>archetype vectors, shadow vectors, polarity baseline, readiness baseline</w:t>
            </w:r>
          </w:p>
        </w:tc>
      </w:tr>
      <w:tr w:rsidR="00284D74" w14:paraId="3C9CD39C" w14:textId="77777777">
        <w:trPr>
          <w:jc w:val="center"/>
        </w:trPr>
        <w:tc>
          <w:tcPr>
            <w:tcW w:w="172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00501A61" w14:textId="77777777" w:rsidR="00284D74" w:rsidRDefault="00284D74">
            <w:pPr>
              <w:spacing w:before="40" w:after="80" w:line="264" w:lineRule="auto"/>
            </w:pPr>
            <w:r>
              <w:t>Messaging</w:t>
            </w:r>
          </w:p>
        </w:tc>
        <w:tc>
          <w:tcPr>
            <w:tcW w:w="4320" w:type="dxa"/>
            <w:tcBorders>
              <w:top w:val="single" w:sz="6" w:space="0" w:color="C8D2DA"/>
              <w:left w:val="single" w:sz="6" w:space="0" w:color="C8D2DA"/>
              <w:bottom w:val="single" w:sz="6" w:space="0" w:color="C8D2DA"/>
              <w:right w:val="single" w:sz="6" w:space="0" w:color="C8D2DA"/>
            </w:tcBorders>
            <w:vAlign w:val="center"/>
          </w:tcPr>
          <w:p w14:paraId="1C10BCA7" w14:textId="77777777" w:rsidR="00284D74" w:rsidRDefault="00284D74">
            <w:pPr>
              <w:spacing w:before="40" w:after="80" w:line="264" w:lineRule="auto"/>
            </w:pPr>
            <w:r>
              <w:t>trigger labels, user_move, silence gaps, repair attempts, response rhythm, anger events</w:t>
            </w:r>
          </w:p>
        </w:tc>
        <w:tc>
          <w:tcPr>
            <w:tcW w:w="3024" w:type="dxa"/>
            <w:tcBorders>
              <w:top w:val="single" w:sz="6" w:space="0" w:color="C8D2DA"/>
              <w:left w:val="single" w:sz="6" w:space="0" w:color="C8D2DA"/>
              <w:bottom w:val="single" w:sz="6" w:space="0" w:color="C8D2DA"/>
              <w:right w:val="single" w:sz="6" w:space="0" w:color="C8D2DA"/>
            </w:tcBorders>
            <w:vAlign w:val="center"/>
          </w:tcPr>
          <w:p w14:paraId="49221C19" w14:textId="77777777" w:rsidR="00284D74" w:rsidRDefault="00284D74">
            <w:pPr>
              <w:spacing w:before="40" w:after="80" w:line="264" w:lineRule="auto"/>
            </w:pPr>
            <w:r>
              <w:t>communication health, rupture/repair trend, drift vectors</w:t>
            </w:r>
          </w:p>
        </w:tc>
      </w:tr>
      <w:tr w:rsidR="00284D74" w14:paraId="7630EBB1" w14:textId="77777777">
        <w:trPr>
          <w:jc w:val="center"/>
        </w:trPr>
        <w:tc>
          <w:tcPr>
            <w:tcW w:w="172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676ECA0E" w14:textId="77777777" w:rsidR="00284D74" w:rsidRDefault="00284D74">
            <w:pPr>
              <w:spacing w:before="40" w:after="80" w:line="264" w:lineRule="auto"/>
            </w:pPr>
            <w:r>
              <w:t>Sanctuary</w:t>
            </w:r>
          </w:p>
        </w:tc>
        <w:tc>
          <w:tcPr>
            <w:tcW w:w="4320" w:type="dxa"/>
            <w:tcBorders>
              <w:top w:val="single" w:sz="6" w:space="0" w:color="C8D2DA"/>
              <w:left w:val="single" w:sz="6" w:space="0" w:color="C8D2DA"/>
              <w:bottom w:val="single" w:sz="6" w:space="0" w:color="C8D2DA"/>
              <w:right w:val="single" w:sz="6" w:space="0" w:color="C8D2DA"/>
            </w:tcBorders>
            <w:vAlign w:val="center"/>
          </w:tcPr>
          <w:p w14:paraId="204A78BE" w14:textId="77777777" w:rsidR="00284D74" w:rsidRDefault="00284D74">
            <w:pPr>
              <w:spacing w:before="40" w:after="80" w:line="264" w:lineRule="auto"/>
            </w:pPr>
            <w:r>
              <w:t>stillness sessions, Whisper Window usage, emotional mirror prompts, ritual completions</w:t>
            </w:r>
          </w:p>
        </w:tc>
        <w:tc>
          <w:tcPr>
            <w:tcW w:w="3024" w:type="dxa"/>
            <w:tcBorders>
              <w:top w:val="single" w:sz="6" w:space="0" w:color="C8D2DA"/>
              <w:left w:val="single" w:sz="6" w:space="0" w:color="C8D2DA"/>
              <w:bottom w:val="single" w:sz="6" w:space="0" w:color="C8D2DA"/>
              <w:right w:val="single" w:sz="6" w:space="0" w:color="C8D2DA"/>
            </w:tcBorders>
            <w:vAlign w:val="center"/>
          </w:tcPr>
          <w:p w14:paraId="6406DBF3" w14:textId="77777777" w:rsidR="00284D74" w:rsidRDefault="00284D74">
            <w:pPr>
              <w:spacing w:before="40" w:after="80" w:line="264" w:lineRule="auto"/>
            </w:pPr>
            <w:r>
              <w:t>emotion cells, regulation support, grief overlays</w:t>
            </w:r>
          </w:p>
        </w:tc>
      </w:tr>
      <w:tr w:rsidR="00284D74" w14:paraId="60828100" w14:textId="77777777">
        <w:trPr>
          <w:jc w:val="center"/>
        </w:trPr>
        <w:tc>
          <w:tcPr>
            <w:tcW w:w="172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4DCECD27" w14:textId="77777777" w:rsidR="00284D74" w:rsidRDefault="00284D74">
            <w:pPr>
              <w:spacing w:before="40" w:after="80" w:line="264" w:lineRule="auto"/>
            </w:pPr>
            <w:r>
              <w:t>ExsAnonymous</w:t>
            </w:r>
          </w:p>
        </w:tc>
        <w:tc>
          <w:tcPr>
            <w:tcW w:w="4320" w:type="dxa"/>
            <w:tcBorders>
              <w:top w:val="single" w:sz="6" w:space="0" w:color="C8D2DA"/>
              <w:left w:val="single" w:sz="6" w:space="0" w:color="C8D2DA"/>
              <w:bottom w:val="single" w:sz="6" w:space="0" w:color="C8D2DA"/>
              <w:right w:val="single" w:sz="6" w:space="0" w:color="C8D2DA"/>
            </w:tcBorders>
            <w:vAlign w:val="center"/>
          </w:tcPr>
          <w:p w14:paraId="11A121B8" w14:textId="77777777" w:rsidR="00284D74" w:rsidRDefault="00284D74">
            <w:pPr>
              <w:spacing w:before="40" w:after="80" w:line="264" w:lineRule="auto"/>
            </w:pPr>
            <w:r>
              <w:t>private venting, circle participation, partner autopsy analysis</w:t>
            </w:r>
          </w:p>
        </w:tc>
        <w:tc>
          <w:tcPr>
            <w:tcW w:w="3024" w:type="dxa"/>
            <w:tcBorders>
              <w:top w:val="single" w:sz="6" w:space="0" w:color="C8D2DA"/>
              <w:left w:val="single" w:sz="6" w:space="0" w:color="C8D2DA"/>
              <w:bottom w:val="single" w:sz="6" w:space="0" w:color="C8D2DA"/>
              <w:right w:val="single" w:sz="6" w:space="0" w:color="C8D2DA"/>
            </w:tcBorders>
            <w:vAlign w:val="center"/>
          </w:tcPr>
          <w:p w14:paraId="6D974D6F" w14:textId="77777777" w:rsidR="00284D74" w:rsidRDefault="00284D74">
            <w:pPr>
              <w:spacing w:before="40" w:after="80" w:line="264" w:lineRule="auto"/>
            </w:pPr>
            <w:r>
              <w:t>pattern fingerprints, grief load, shadow evidence, attachment loops</w:t>
            </w:r>
          </w:p>
        </w:tc>
      </w:tr>
      <w:tr w:rsidR="00284D74" w14:paraId="2CCB187E" w14:textId="77777777">
        <w:trPr>
          <w:jc w:val="center"/>
        </w:trPr>
        <w:tc>
          <w:tcPr>
            <w:tcW w:w="172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099BC993" w14:textId="77777777" w:rsidR="00284D74" w:rsidRDefault="00284D74">
            <w:pPr>
              <w:spacing w:before="40" w:after="80" w:line="264" w:lineRule="auto"/>
            </w:pPr>
            <w:r>
              <w:t>Games</w:t>
            </w:r>
          </w:p>
        </w:tc>
        <w:tc>
          <w:tcPr>
            <w:tcW w:w="4320" w:type="dxa"/>
            <w:tcBorders>
              <w:top w:val="single" w:sz="6" w:space="0" w:color="C8D2DA"/>
              <w:left w:val="single" w:sz="6" w:space="0" w:color="C8D2DA"/>
              <w:bottom w:val="single" w:sz="6" w:space="0" w:color="C8D2DA"/>
              <w:right w:val="single" w:sz="6" w:space="0" w:color="C8D2DA"/>
            </w:tcBorders>
            <w:vAlign w:val="center"/>
          </w:tcPr>
          <w:p w14:paraId="3890C772" w14:textId="77777777" w:rsidR="00284D74" w:rsidRDefault="00284D74">
            <w:pPr>
              <w:spacing w:before="40" w:after="80" w:line="264" w:lineRule="auto"/>
            </w:pPr>
            <w:r>
              <w:t>scenario choices, cooperation behavior, honesty depth, prediction accuracy, repair after loss</w:t>
            </w:r>
          </w:p>
        </w:tc>
        <w:tc>
          <w:tcPr>
            <w:tcW w:w="3024" w:type="dxa"/>
            <w:tcBorders>
              <w:top w:val="single" w:sz="6" w:space="0" w:color="C8D2DA"/>
              <w:left w:val="single" w:sz="6" w:space="0" w:color="C8D2DA"/>
              <w:bottom w:val="single" w:sz="6" w:space="0" w:color="C8D2DA"/>
              <w:right w:val="single" w:sz="6" w:space="0" w:color="C8D2DA"/>
            </w:tcBorders>
            <w:vAlign w:val="center"/>
          </w:tcPr>
          <w:p w14:paraId="25403F5A" w14:textId="77777777" w:rsidR="00284D74" w:rsidRDefault="00284D74">
            <w:pPr>
              <w:spacing w:before="40" w:after="80" w:line="264" w:lineRule="auto"/>
            </w:pPr>
            <w:r>
              <w:t>validated soft tags, growth credits, bonding metrics</w:t>
            </w:r>
          </w:p>
        </w:tc>
      </w:tr>
      <w:tr w:rsidR="00284D74" w14:paraId="58F164D1" w14:textId="77777777">
        <w:trPr>
          <w:jc w:val="center"/>
        </w:trPr>
        <w:tc>
          <w:tcPr>
            <w:tcW w:w="172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0677677A" w14:textId="77777777" w:rsidR="00284D74" w:rsidRDefault="00284D74">
            <w:pPr>
              <w:spacing w:before="40" w:after="80" w:line="264" w:lineRule="auto"/>
            </w:pPr>
            <w:r>
              <w:t>Couple mode</w:t>
            </w:r>
          </w:p>
        </w:tc>
        <w:tc>
          <w:tcPr>
            <w:tcW w:w="4320" w:type="dxa"/>
            <w:tcBorders>
              <w:top w:val="single" w:sz="6" w:space="0" w:color="C8D2DA"/>
              <w:left w:val="single" w:sz="6" w:space="0" w:color="C8D2DA"/>
              <w:bottom w:val="single" w:sz="6" w:space="0" w:color="C8D2DA"/>
              <w:right w:val="single" w:sz="6" w:space="0" w:color="C8D2DA"/>
            </w:tcBorders>
            <w:vAlign w:val="center"/>
          </w:tcPr>
          <w:p w14:paraId="2DC974A9" w14:textId="77777777" w:rsidR="00284D74" w:rsidRDefault="00284D74">
            <w:pPr>
              <w:spacing w:before="40" w:after="80" w:line="264" w:lineRule="auto"/>
            </w:pPr>
            <w:r>
              <w:t>pulse checks, repair exercises, shared reflections, ritual completion</w:t>
            </w:r>
          </w:p>
        </w:tc>
        <w:tc>
          <w:tcPr>
            <w:tcW w:w="3024" w:type="dxa"/>
            <w:tcBorders>
              <w:top w:val="single" w:sz="6" w:space="0" w:color="C8D2DA"/>
              <w:left w:val="single" w:sz="6" w:space="0" w:color="C8D2DA"/>
              <w:bottom w:val="single" w:sz="6" w:space="0" w:color="C8D2DA"/>
              <w:right w:val="single" w:sz="6" w:space="0" w:color="C8D2DA"/>
            </w:tcBorders>
            <w:vAlign w:val="center"/>
          </w:tcPr>
          <w:p w14:paraId="248D39DC" w14:textId="77777777" w:rsidR="00284D74" w:rsidRDefault="00284D74">
            <w:pPr>
              <w:spacing w:before="40" w:after="80" w:line="264" w:lineRule="auto"/>
            </w:pPr>
            <w:r>
              <w:t>runtime forecast overlays, bonding index, couple drift signals</w:t>
            </w:r>
          </w:p>
        </w:tc>
      </w:tr>
    </w:tbl>
    <w:p w14:paraId="3FB59319" w14:textId="77777777" w:rsidR="00284D74" w:rsidRDefault="00284D74"/>
    <w:p w14:paraId="33D8F283" w14:textId="77777777" w:rsidR="00284D74" w:rsidRDefault="00284D74">
      <w:pPr>
        <w:pStyle w:val="Heading2"/>
      </w:pPr>
      <w:r>
        <w:t>4.2 Genome build layers</w:t>
      </w:r>
    </w:p>
    <w:p w14:paraId="24DC498F" w14:textId="77777777" w:rsidR="00284D74" w:rsidRDefault="00284D74">
      <w:pPr>
        <w:ind w:left="288" w:hanging="230"/>
      </w:pPr>
      <w:r>
        <w:rPr>
          <w:b/>
        </w:rPr>
        <w:t xml:space="preserve">• </w:t>
      </w:r>
      <w:r>
        <w:t>Layer 1 — raw streams: all module events arrive with canonical module_id, event_type, state_pre/state_post, payload_json, and confidence.</w:t>
      </w:r>
    </w:p>
    <w:p w14:paraId="31FEAEBE" w14:textId="77777777" w:rsidR="00284D74" w:rsidRDefault="00284D74">
      <w:pPr>
        <w:ind w:left="288" w:hanging="230"/>
      </w:pPr>
      <w:r>
        <w:rPr>
          <w:b/>
        </w:rPr>
        <w:t xml:space="preserve">• </w:t>
      </w:r>
      <w:r>
        <w:t>Layer 2 — tags: events emit small pattern tags such as Silent_Protection, Hyper_Analysis, Grief_Marked, Scorekeeping, Future_Fantasy, or Self_Sabotage_Signal.</w:t>
      </w:r>
    </w:p>
    <w:p w14:paraId="128286EB" w14:textId="77777777" w:rsidR="00284D74" w:rsidRDefault="00284D74">
      <w:pPr>
        <w:ind w:left="288" w:hanging="230"/>
      </w:pPr>
      <w:r>
        <w:rPr>
          <w:b/>
        </w:rPr>
        <w:t xml:space="preserve">• </w:t>
      </w:r>
      <w:r>
        <w:t>Layer 3 — clusters: tags accumulate into clusters such as Withdrawal, Pursuit, Fixer, Analyzer, Grief Imprint, Retraction Shadow, or Fantasy Attachment.</w:t>
      </w:r>
    </w:p>
    <w:p w14:paraId="347E9B52" w14:textId="77777777" w:rsidR="00284D74" w:rsidRDefault="00284D74">
      <w:pPr>
        <w:ind w:left="288" w:hanging="230"/>
      </w:pPr>
      <w:r>
        <w:rPr>
          <w:b/>
        </w:rPr>
        <w:t xml:space="preserve">• </w:t>
      </w:r>
      <w:r>
        <w:t>Layer 4 — vector scores: clusters push weighted values into the archetype vector, shadow vector, regulation vector, communication vector, and polarity balance.</w:t>
      </w:r>
    </w:p>
    <w:p w14:paraId="78196A3C" w14:textId="77777777" w:rsidR="00284D74" w:rsidRDefault="00284D74">
      <w:pPr>
        <w:ind w:left="288" w:hanging="230"/>
      </w:pPr>
      <w:r>
        <w:rPr>
          <w:b/>
        </w:rPr>
        <w:t xml:space="preserve">• </w:t>
      </w:r>
      <w:r>
        <w:t>Layer 5 — governor writeback: the governor decides whether results remain fast-state only, become medium-trait evidence, or are eligible to update baseline identity.</w:t>
      </w:r>
    </w:p>
    <w:p w14:paraId="020D6AA6" w14:textId="77777777" w:rsidR="00284D74" w:rsidRDefault="00284D74">
      <w:pPr>
        <w:pStyle w:val="Heading2"/>
      </w:pPr>
      <w:r>
        <w:t>4.3 Weighted merge model</w:t>
      </w:r>
    </w:p>
    <w:p w14:paraId="57C116AE" w14:textId="77777777" w:rsidR="00284D74" w:rsidRDefault="00284D74">
      <w:pPr>
        <w:pStyle w:val="Formula"/>
        <w:spacing w:after="80"/>
        <w:ind w:left="360" w:right="360"/>
        <w:rPr>
          <w:rFonts w:hint="eastAsia"/>
        </w:rPr>
      </w:pPr>
      <w:r>
        <w:t>SlowTraitCandidate = 0.60*Assessment + 0.15*MessagingRollup + 0.10*ExsRollup + 0.05*Sanctuary + 0.05*GriefHistory + 0.05*ValidatedGames</w:t>
      </w:r>
    </w:p>
    <w:p w14:paraId="258FE9C8" w14:textId="77777777" w:rsidR="00284D74" w:rsidRDefault="00284D74">
      <w:pPr>
        <w:pStyle w:val="Formula"/>
        <w:spacing w:after="80"/>
        <w:ind w:left="360" w:right="360"/>
        <w:rPr>
          <w:rFonts w:hint="eastAsia"/>
        </w:rPr>
      </w:pPr>
      <w:r>
        <w:t>MediumTraitCandidate = 0.45*Assessment + 0.20*MessagingRollup + 0.15*ExsRollup + 0.10*Sanctuary + 0.10*ValidatedGames</w:t>
      </w:r>
    </w:p>
    <w:p w14:paraId="1D085C99" w14:textId="77777777" w:rsidR="00284D74" w:rsidRDefault="00284D74">
      <w:pPr>
        <w:pStyle w:val="Formula"/>
        <w:spacing w:after="80"/>
        <w:ind w:left="360" w:right="360"/>
        <w:rPr>
          <w:rFonts w:hint="eastAsia"/>
        </w:rPr>
      </w:pPr>
      <w:r>
        <w:t>FastState = 0.40*RecentMessaging + 0.25*Sanctuary + 0.20*ExsRecent + 0.15*GriefRecent</w:t>
      </w:r>
    </w:p>
    <w:p w14:paraId="64D5233C" w14:textId="77777777" w:rsidR="00284D74" w:rsidRDefault="00284D74">
      <w:r>
        <w:t>Recommended production rule: assessment should remain the anchor source for identity. Companion systems can enrich confidence and detect change, but not overpower the baseline without stable evidence.</w:t>
      </w:r>
    </w:p>
    <w:p w14:paraId="5FB5A3D7" w14:textId="77777777" w:rsidR="00284D74" w:rsidRDefault="00284D74">
      <w:pPr>
        <w:pStyle w:val="Heading2"/>
      </w:pPr>
      <w:r>
        <w:lastRenderedPageBreak/>
        <w:t>4.4 Genome confidence model</w:t>
      </w:r>
    </w:p>
    <w:p w14:paraId="565B5049" w14:textId="77777777" w:rsidR="00284D74" w:rsidRDefault="00284D74">
      <w:pPr>
        <w:pStyle w:val="Formula"/>
        <w:spacing w:after="80"/>
        <w:ind w:left="360" w:right="360"/>
        <w:rPr>
          <w:rFonts w:hint="eastAsia"/>
        </w:rPr>
      </w:pPr>
      <w:r>
        <w:t>GenomeConfidence = 0.45*SignalConsistency + 0.25*CrossSourceAgreement + 0.15*RecencyDensity + 0.15*(1 - ContradictionPressure)</w:t>
      </w:r>
    </w:p>
    <w:p w14:paraId="0823F0EA" w14:textId="77777777" w:rsidR="00284D74" w:rsidRDefault="00284D74">
      <w:pPr>
        <w:ind w:left="288" w:hanging="230"/>
      </w:pPr>
      <w:r>
        <w:rPr>
          <w:b/>
        </w:rPr>
        <w:t xml:space="preserve">• </w:t>
      </w:r>
      <w:r>
        <w:t>Confidence &lt; 0.55: advisory only; keep as internal evidence.</w:t>
      </w:r>
    </w:p>
    <w:p w14:paraId="65DE062A" w14:textId="77777777" w:rsidR="00284D74" w:rsidRDefault="00284D74">
      <w:pPr>
        <w:ind w:left="288" w:hanging="230"/>
      </w:pPr>
      <w:r>
        <w:rPr>
          <w:b/>
        </w:rPr>
        <w:t xml:space="preserve">• </w:t>
      </w:r>
      <w:r>
        <w:t>0.55–0.74: create soft tags and show AI language as possibility, not certainty.</w:t>
      </w:r>
    </w:p>
    <w:p w14:paraId="119F6C33" w14:textId="77777777" w:rsidR="00284D74" w:rsidRDefault="00284D74">
      <w:pPr>
        <w:ind w:left="288" w:hanging="230"/>
      </w:pPr>
      <w:r>
        <w:rPr>
          <w:b/>
        </w:rPr>
        <w:t xml:space="preserve">• </w:t>
      </w:r>
      <w:r>
        <w:t>0.75–0.84: medium-trait eligible if the same pattern appears across at least two modules.</w:t>
      </w:r>
    </w:p>
    <w:p w14:paraId="2C06AC6E" w14:textId="77777777" w:rsidR="00284D74" w:rsidRDefault="00284D74">
      <w:pPr>
        <w:ind w:left="288" w:hanging="230"/>
      </w:pPr>
      <w:r>
        <w:rPr>
          <w:b/>
        </w:rPr>
        <w:t xml:space="preserve">• </w:t>
      </w:r>
      <w:r>
        <w:t>≥ 0.85: slow-trait candidate; may update baseline only if DriftEligibility passes.</w:t>
      </w:r>
    </w:p>
    <w:p w14:paraId="1711D1E1" w14:textId="77777777" w:rsidR="00284D74" w:rsidRDefault="00284D74">
      <w:pPr>
        <w:pStyle w:val="Heading2"/>
      </w:pPr>
      <w:r>
        <w:t>4.5 Required genome outputs</w:t>
      </w:r>
    </w:p>
    <w:p w14:paraId="21AD5704" w14:textId="77777777" w:rsidR="00284D74" w:rsidRDefault="00284D74">
      <w:pPr>
        <w:ind w:left="288" w:hanging="230"/>
      </w:pPr>
      <w:r>
        <w:rPr>
          <w:b/>
        </w:rPr>
        <w:t xml:space="preserve">• </w:t>
      </w:r>
      <w:r>
        <w:t>archetype_vector_json: normalized scores for all 10 archetypes</w:t>
      </w:r>
    </w:p>
    <w:p w14:paraId="11F009BA" w14:textId="77777777" w:rsidR="00284D74" w:rsidRDefault="00284D74">
      <w:pPr>
        <w:ind w:left="288" w:hanging="230"/>
      </w:pPr>
      <w:r>
        <w:rPr>
          <w:b/>
        </w:rPr>
        <w:t xml:space="preserve">• </w:t>
      </w:r>
      <w:r>
        <w:t>shadow_vector_json: activation baselines for all 6 shadows</w:t>
      </w:r>
    </w:p>
    <w:p w14:paraId="40B1CCCF" w14:textId="77777777" w:rsidR="00284D74" w:rsidRDefault="00284D74">
      <w:pPr>
        <w:ind w:left="288" w:hanging="230"/>
      </w:pPr>
      <w:r>
        <w:rPr>
          <w:b/>
        </w:rPr>
        <w:t xml:space="preserve">• </w:t>
      </w:r>
      <w:r>
        <w:t>cluster_vector_json: confidence per cluster</w:t>
      </w:r>
    </w:p>
    <w:p w14:paraId="000AE96F" w14:textId="77777777" w:rsidR="00284D74" w:rsidRDefault="00284D74">
      <w:pPr>
        <w:ind w:left="288" w:hanging="230"/>
      </w:pPr>
      <w:r>
        <w:rPr>
          <w:b/>
        </w:rPr>
        <w:t xml:space="preserve">• </w:t>
      </w:r>
      <w:r>
        <w:t>communication_style_confidence, regulation_style_confidence, attachment_tone_confidence</w:t>
      </w:r>
    </w:p>
    <w:p w14:paraId="3DA9FEB2" w14:textId="77777777" w:rsidR="00284D74" w:rsidRDefault="00284D74">
      <w:pPr>
        <w:ind w:left="288" w:hanging="230"/>
      </w:pPr>
      <w:r>
        <w:rPr>
          <w:b/>
        </w:rPr>
        <w:t xml:space="preserve">• </w:t>
      </w:r>
      <w:r>
        <w:t>pattern_stability_score, contradiction_pressure, grief_imprint_score, anger_profile_baseline</w:t>
      </w:r>
    </w:p>
    <w:p w14:paraId="3D9CD56C" w14:textId="77777777" w:rsidR="00284D74" w:rsidRDefault="00284D74">
      <w:pPr>
        <w:ind w:left="288" w:hanging="230"/>
      </w:pPr>
      <w:r>
        <w:rPr>
          <w:b/>
        </w:rPr>
        <w:t xml:space="preserve">• </w:t>
      </w:r>
      <w:r>
        <w:t>genome_write_lock_state: FAST_ONLY / MEDIUM_READY / DRIFT_ELIGIBLE / LOCKED</w:t>
      </w:r>
    </w:p>
    <w:p w14:paraId="44B460C8" w14:textId="77777777" w:rsidR="00284D74" w:rsidRDefault="00284D74">
      <w:pPr>
        <w:pStyle w:val="Heading1"/>
      </w:pPr>
      <w:r>
        <w:t>5. Anger Hex runtime system</w:t>
      </w:r>
    </w:p>
    <w:p w14:paraId="56F1BC9C" w14:textId="77777777" w:rsidR="00284D74" w:rsidRDefault="00284D74">
      <w:r>
        <w:t>Anger Hex converts raw anger behavior into trackable event data without reducing the user to a permanent label. It should run as a fast-state classifier. The engine measures anger pressure, direction, and relational cost. It should feed forecast and intervention logic immediately, but identity updates must still go through drift rules.</w:t>
      </w:r>
    </w:p>
    <w:tbl>
      <w:tblPr>
        <w:tblW w:w="0" w:type="auto"/>
        <w:jc w:val="center"/>
        <w:tblLayout w:type="fixed"/>
        <w:tblLook w:val="04A0" w:firstRow="1" w:lastRow="0" w:firstColumn="1" w:lastColumn="0" w:noHBand="0" w:noVBand="1"/>
      </w:tblPr>
      <w:tblGrid>
        <w:gridCol w:w="2664"/>
        <w:gridCol w:w="3816"/>
        <w:gridCol w:w="2592"/>
      </w:tblGrid>
      <w:tr w:rsidR="00284D74" w14:paraId="50A9B432" w14:textId="77777777">
        <w:trPr>
          <w:jc w:val="center"/>
        </w:trPr>
        <w:tc>
          <w:tcPr>
            <w:tcW w:w="2664"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12DD925A" w14:textId="77777777" w:rsidR="00284D74" w:rsidRDefault="00284D74">
            <w:pPr>
              <w:spacing w:before="40" w:after="80" w:line="264" w:lineRule="auto"/>
            </w:pPr>
            <w:r>
              <w:rPr>
                <w:b/>
                <w:color w:val="114670"/>
              </w:rPr>
              <w:t>Band</w:t>
            </w:r>
          </w:p>
        </w:tc>
        <w:tc>
          <w:tcPr>
            <w:tcW w:w="3816"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59444CD4" w14:textId="77777777" w:rsidR="00284D74" w:rsidRDefault="00284D74">
            <w:pPr>
              <w:spacing w:before="40" w:after="80" w:line="264" w:lineRule="auto"/>
            </w:pPr>
            <w:r>
              <w:rPr>
                <w:b/>
                <w:color w:val="114670"/>
              </w:rPr>
              <w:t>Definition</w:t>
            </w:r>
          </w:p>
        </w:tc>
        <w:tc>
          <w:tcPr>
            <w:tcW w:w="2592"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2C443B75" w14:textId="77777777" w:rsidR="00284D74" w:rsidRDefault="00284D74">
            <w:pPr>
              <w:spacing w:before="40" w:after="80" w:line="264" w:lineRule="auto"/>
            </w:pPr>
            <w:r>
              <w:rPr>
                <w:b/>
                <w:color w:val="114670"/>
              </w:rPr>
              <w:t>Primary product response</w:t>
            </w:r>
          </w:p>
        </w:tc>
      </w:tr>
      <w:tr w:rsidR="00284D74" w14:paraId="52CB5D00" w14:textId="77777777">
        <w:trPr>
          <w:jc w:val="center"/>
        </w:trPr>
        <w:tc>
          <w:tcPr>
            <w:tcW w:w="2664"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1972C0F3" w14:textId="77777777" w:rsidR="00284D74" w:rsidRDefault="00284D74">
            <w:pPr>
              <w:spacing w:before="40" w:after="80" w:line="264" w:lineRule="auto"/>
            </w:pPr>
            <w:r>
              <w:t>R1 — Disruption (#FFB36A)</w:t>
            </w:r>
          </w:p>
        </w:tc>
        <w:tc>
          <w:tcPr>
            <w:tcW w:w="3816" w:type="dxa"/>
            <w:tcBorders>
              <w:top w:val="single" w:sz="6" w:space="0" w:color="C8D2DA"/>
              <w:left w:val="single" w:sz="6" w:space="0" w:color="C8D2DA"/>
              <w:bottom w:val="single" w:sz="6" w:space="0" w:color="C8D2DA"/>
              <w:right w:val="single" w:sz="6" w:space="0" w:color="C8D2DA"/>
            </w:tcBorders>
            <w:vAlign w:val="center"/>
          </w:tcPr>
          <w:p w14:paraId="6260FB7F" w14:textId="77777777" w:rsidR="00284D74" w:rsidRDefault="00284D74">
            <w:pPr>
              <w:spacing w:before="40" w:after="80" w:line="264" w:lineRule="auto"/>
            </w:pPr>
            <w:r>
              <w:t>Small irritation; something broke flow or expectation.</w:t>
            </w:r>
          </w:p>
        </w:tc>
        <w:tc>
          <w:tcPr>
            <w:tcW w:w="2592" w:type="dxa"/>
            <w:tcBorders>
              <w:top w:val="single" w:sz="6" w:space="0" w:color="C8D2DA"/>
              <w:left w:val="single" w:sz="6" w:space="0" w:color="C8D2DA"/>
              <w:bottom w:val="single" w:sz="6" w:space="0" w:color="C8D2DA"/>
              <w:right w:val="single" w:sz="6" w:space="0" w:color="C8D2DA"/>
            </w:tcBorders>
            <w:vAlign w:val="center"/>
          </w:tcPr>
          <w:p w14:paraId="3D9D3371" w14:textId="77777777" w:rsidR="00284D74" w:rsidRDefault="00284D74">
            <w:pPr>
              <w:spacing w:before="40" w:after="80" w:line="264" w:lineRule="auto"/>
            </w:pPr>
            <w:r>
              <w:t>No score penalty. Log as low-risk irritation and monitor repeat rate.</w:t>
            </w:r>
          </w:p>
        </w:tc>
      </w:tr>
      <w:tr w:rsidR="00284D74" w14:paraId="5BE87D69" w14:textId="77777777">
        <w:trPr>
          <w:jc w:val="center"/>
        </w:trPr>
        <w:tc>
          <w:tcPr>
            <w:tcW w:w="2664"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5EBBB8DE" w14:textId="77777777" w:rsidR="00284D74" w:rsidRDefault="00284D74">
            <w:pPr>
              <w:spacing w:before="40" w:after="80" w:line="264" w:lineRule="auto"/>
            </w:pPr>
            <w:r>
              <w:t>R2 — Violation (#FF894D)</w:t>
            </w:r>
          </w:p>
        </w:tc>
        <w:tc>
          <w:tcPr>
            <w:tcW w:w="3816" w:type="dxa"/>
            <w:tcBorders>
              <w:top w:val="single" w:sz="6" w:space="0" w:color="C8D2DA"/>
              <w:left w:val="single" w:sz="6" w:space="0" w:color="C8D2DA"/>
              <w:bottom w:val="single" w:sz="6" w:space="0" w:color="C8D2DA"/>
              <w:right w:val="single" w:sz="6" w:space="0" w:color="C8D2DA"/>
            </w:tcBorders>
            <w:vAlign w:val="center"/>
          </w:tcPr>
          <w:p w14:paraId="62AFFDC1" w14:textId="77777777" w:rsidR="00284D74" w:rsidRDefault="00284D74">
            <w:pPr>
              <w:spacing w:before="40" w:after="80" w:line="264" w:lineRule="auto"/>
            </w:pPr>
            <w:r>
              <w:t>Minor standard or boundary crossed; agitation rising.</w:t>
            </w:r>
          </w:p>
        </w:tc>
        <w:tc>
          <w:tcPr>
            <w:tcW w:w="2592" w:type="dxa"/>
            <w:tcBorders>
              <w:top w:val="single" w:sz="6" w:space="0" w:color="C8D2DA"/>
              <w:left w:val="single" w:sz="6" w:space="0" w:color="C8D2DA"/>
              <w:bottom w:val="single" w:sz="6" w:space="0" w:color="C8D2DA"/>
              <w:right w:val="single" w:sz="6" w:space="0" w:color="C8D2DA"/>
            </w:tcBorders>
            <w:vAlign w:val="center"/>
          </w:tcPr>
          <w:p w14:paraId="14A6BE8A" w14:textId="77777777" w:rsidR="00284D74" w:rsidRDefault="00284D74">
            <w:pPr>
              <w:spacing w:before="40" w:after="80" w:line="264" w:lineRule="auto"/>
            </w:pPr>
            <w:r>
              <w:t>Tag event, increment tension count, watch repetition.</w:t>
            </w:r>
          </w:p>
        </w:tc>
      </w:tr>
      <w:tr w:rsidR="00284D74" w14:paraId="151584E7" w14:textId="77777777">
        <w:trPr>
          <w:jc w:val="center"/>
        </w:trPr>
        <w:tc>
          <w:tcPr>
            <w:tcW w:w="2664"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012017B7" w14:textId="77777777" w:rsidR="00284D74" w:rsidRDefault="00284D74">
            <w:pPr>
              <w:spacing w:before="40" w:after="80" w:line="264" w:lineRule="auto"/>
            </w:pPr>
            <w:r>
              <w:t>R3 — Threat (#FF5A36)</w:t>
            </w:r>
          </w:p>
        </w:tc>
        <w:tc>
          <w:tcPr>
            <w:tcW w:w="3816" w:type="dxa"/>
            <w:tcBorders>
              <w:top w:val="single" w:sz="6" w:space="0" w:color="C8D2DA"/>
              <w:left w:val="single" w:sz="6" w:space="0" w:color="C8D2DA"/>
              <w:bottom w:val="single" w:sz="6" w:space="0" w:color="C8D2DA"/>
              <w:right w:val="single" w:sz="6" w:space="0" w:color="C8D2DA"/>
            </w:tcBorders>
            <w:vAlign w:val="center"/>
          </w:tcPr>
          <w:p w14:paraId="473A708B" w14:textId="77777777" w:rsidR="00284D74" w:rsidRDefault="00284D74">
            <w:pPr>
              <w:spacing w:before="40" w:after="80" w:line="264" w:lineRule="auto"/>
            </w:pPr>
            <w:r>
              <w:t>Pressure is now personal or identity-linked; frustration.</w:t>
            </w:r>
          </w:p>
        </w:tc>
        <w:tc>
          <w:tcPr>
            <w:tcW w:w="2592" w:type="dxa"/>
            <w:tcBorders>
              <w:top w:val="single" w:sz="6" w:space="0" w:color="C8D2DA"/>
              <w:left w:val="single" w:sz="6" w:space="0" w:color="C8D2DA"/>
              <w:bottom w:val="single" w:sz="6" w:space="0" w:color="C8D2DA"/>
              <w:right w:val="single" w:sz="6" w:space="0" w:color="C8D2DA"/>
            </w:tcBorders>
            <w:vAlign w:val="center"/>
          </w:tcPr>
          <w:p w14:paraId="27FC4CA8" w14:textId="77777777" w:rsidR="00284D74" w:rsidRDefault="00284D74">
            <w:pPr>
              <w:spacing w:before="40" w:after="80" w:line="264" w:lineRule="auto"/>
            </w:pPr>
            <w:r>
              <w:t>Increase rupture risk and lower forecast confidence slightly.</w:t>
            </w:r>
          </w:p>
        </w:tc>
      </w:tr>
      <w:tr w:rsidR="00284D74" w14:paraId="63985C1A" w14:textId="77777777">
        <w:trPr>
          <w:jc w:val="center"/>
        </w:trPr>
        <w:tc>
          <w:tcPr>
            <w:tcW w:w="2664"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75984A69" w14:textId="77777777" w:rsidR="00284D74" w:rsidRDefault="00284D74">
            <w:pPr>
              <w:spacing w:before="40" w:after="80" w:line="264" w:lineRule="auto"/>
            </w:pPr>
            <w:r>
              <w:t>R4 — Defense (#E43117)</w:t>
            </w:r>
          </w:p>
        </w:tc>
        <w:tc>
          <w:tcPr>
            <w:tcW w:w="3816" w:type="dxa"/>
            <w:tcBorders>
              <w:top w:val="single" w:sz="6" w:space="0" w:color="C8D2DA"/>
              <w:left w:val="single" w:sz="6" w:space="0" w:color="C8D2DA"/>
              <w:bottom w:val="single" w:sz="6" w:space="0" w:color="C8D2DA"/>
              <w:right w:val="single" w:sz="6" w:space="0" w:color="C8D2DA"/>
            </w:tcBorders>
            <w:vAlign w:val="center"/>
          </w:tcPr>
          <w:p w14:paraId="6E6B9CB2" w14:textId="77777777" w:rsidR="00284D74" w:rsidRDefault="00284D74">
            <w:pPr>
              <w:spacing w:before="40" w:after="80" w:line="264" w:lineRule="auto"/>
            </w:pPr>
            <w:r>
              <w:t>Armor mode; boundary protection is active.</w:t>
            </w:r>
          </w:p>
        </w:tc>
        <w:tc>
          <w:tcPr>
            <w:tcW w:w="2592" w:type="dxa"/>
            <w:tcBorders>
              <w:top w:val="single" w:sz="6" w:space="0" w:color="C8D2DA"/>
              <w:left w:val="single" w:sz="6" w:space="0" w:color="C8D2DA"/>
              <w:bottom w:val="single" w:sz="6" w:space="0" w:color="C8D2DA"/>
              <w:right w:val="single" w:sz="6" w:space="0" w:color="C8D2DA"/>
            </w:tcBorders>
            <w:vAlign w:val="center"/>
          </w:tcPr>
          <w:p w14:paraId="316750ED" w14:textId="77777777" w:rsidR="00284D74" w:rsidRDefault="00284D74">
            <w:pPr>
              <w:spacing w:before="40" w:after="80" w:line="264" w:lineRule="auto"/>
            </w:pPr>
            <w:r>
              <w:t>Offer pause/clarity strategies and flag repair sensitivity.</w:t>
            </w:r>
          </w:p>
        </w:tc>
      </w:tr>
      <w:tr w:rsidR="00284D74" w14:paraId="507965D0" w14:textId="77777777">
        <w:trPr>
          <w:jc w:val="center"/>
        </w:trPr>
        <w:tc>
          <w:tcPr>
            <w:tcW w:w="2664"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671240A3" w14:textId="77777777" w:rsidR="00284D74" w:rsidRDefault="00284D74">
            <w:pPr>
              <w:spacing w:before="40" w:after="80" w:line="264" w:lineRule="auto"/>
            </w:pPr>
            <w:r>
              <w:t>R5 — Fire (#B10F0F)</w:t>
            </w:r>
          </w:p>
        </w:tc>
        <w:tc>
          <w:tcPr>
            <w:tcW w:w="3816" w:type="dxa"/>
            <w:tcBorders>
              <w:top w:val="single" w:sz="6" w:space="0" w:color="C8D2DA"/>
              <w:left w:val="single" w:sz="6" w:space="0" w:color="C8D2DA"/>
              <w:bottom w:val="single" w:sz="6" w:space="0" w:color="C8D2DA"/>
              <w:right w:val="single" w:sz="6" w:space="0" w:color="C8D2DA"/>
            </w:tcBorders>
            <w:vAlign w:val="center"/>
          </w:tcPr>
          <w:p w14:paraId="42469C55" w14:textId="77777777" w:rsidR="00284D74" w:rsidRDefault="00284D74">
            <w:pPr>
              <w:spacing w:before="40" w:after="80" w:line="264" w:lineRule="auto"/>
            </w:pPr>
            <w:r>
              <w:t>Outburst or explosive discharge.</w:t>
            </w:r>
          </w:p>
        </w:tc>
        <w:tc>
          <w:tcPr>
            <w:tcW w:w="2592" w:type="dxa"/>
            <w:tcBorders>
              <w:top w:val="single" w:sz="6" w:space="0" w:color="C8D2DA"/>
              <w:left w:val="single" w:sz="6" w:space="0" w:color="C8D2DA"/>
              <w:bottom w:val="single" w:sz="6" w:space="0" w:color="C8D2DA"/>
              <w:right w:val="single" w:sz="6" w:space="0" w:color="C8D2DA"/>
            </w:tcBorders>
            <w:vAlign w:val="center"/>
          </w:tcPr>
          <w:p w14:paraId="29E85108" w14:textId="77777777" w:rsidR="00284D74" w:rsidRDefault="00284D74">
            <w:pPr>
              <w:spacing w:before="40" w:after="80" w:line="264" w:lineRule="auto"/>
            </w:pPr>
            <w:r>
              <w:t xml:space="preserve">Immediate rupture flag, larger forecast penalty, </w:t>
            </w:r>
            <w:r>
              <w:lastRenderedPageBreak/>
              <w:t>cooldown intervention.</w:t>
            </w:r>
          </w:p>
        </w:tc>
      </w:tr>
      <w:tr w:rsidR="00284D74" w14:paraId="4FBCC47A" w14:textId="77777777">
        <w:trPr>
          <w:jc w:val="center"/>
        </w:trPr>
        <w:tc>
          <w:tcPr>
            <w:tcW w:w="2664"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5C43C875" w14:textId="77777777" w:rsidR="00284D74" w:rsidRDefault="00284D74">
            <w:pPr>
              <w:spacing w:before="40" w:after="80" w:line="264" w:lineRule="auto"/>
            </w:pPr>
            <w:r>
              <w:lastRenderedPageBreak/>
              <w:t>R6 — Collapse (#5A0B0B)</w:t>
            </w:r>
          </w:p>
        </w:tc>
        <w:tc>
          <w:tcPr>
            <w:tcW w:w="3816" w:type="dxa"/>
            <w:tcBorders>
              <w:top w:val="single" w:sz="6" w:space="0" w:color="C8D2DA"/>
              <w:left w:val="single" w:sz="6" w:space="0" w:color="C8D2DA"/>
              <w:bottom w:val="single" w:sz="6" w:space="0" w:color="C8D2DA"/>
              <w:right w:val="single" w:sz="6" w:space="0" w:color="C8D2DA"/>
            </w:tcBorders>
            <w:vAlign w:val="center"/>
          </w:tcPr>
          <w:p w14:paraId="2F6E1FEC" w14:textId="77777777" w:rsidR="00284D74" w:rsidRDefault="00284D74">
            <w:pPr>
              <w:spacing w:before="40" w:after="80" w:line="264" w:lineRule="auto"/>
            </w:pPr>
            <w:r>
              <w:t>Imploded anger; shut-down, numbness, disappearance.</w:t>
            </w:r>
          </w:p>
        </w:tc>
        <w:tc>
          <w:tcPr>
            <w:tcW w:w="2592" w:type="dxa"/>
            <w:tcBorders>
              <w:top w:val="single" w:sz="6" w:space="0" w:color="C8D2DA"/>
              <w:left w:val="single" w:sz="6" w:space="0" w:color="C8D2DA"/>
              <w:bottom w:val="single" w:sz="6" w:space="0" w:color="C8D2DA"/>
              <w:right w:val="single" w:sz="6" w:space="0" w:color="C8D2DA"/>
            </w:tcBorders>
            <w:vAlign w:val="center"/>
          </w:tcPr>
          <w:p w14:paraId="2ECB7E65" w14:textId="77777777" w:rsidR="00284D74" w:rsidRDefault="00284D74">
            <w:pPr>
              <w:spacing w:before="40" w:after="80" w:line="264" w:lineRule="auto"/>
            </w:pPr>
            <w:r>
              <w:t>Silence-gap watch, stonewall risk bump, PAUSE_AND_SPACE intervention.</w:t>
            </w:r>
          </w:p>
        </w:tc>
      </w:tr>
    </w:tbl>
    <w:p w14:paraId="17CA69B8" w14:textId="77777777" w:rsidR="00284D74" w:rsidRDefault="00284D74"/>
    <w:p w14:paraId="4B4672D0" w14:textId="77777777" w:rsidR="00284D74" w:rsidRDefault="00284D74">
      <w:pPr>
        <w:pStyle w:val="Heading2"/>
      </w:pPr>
      <w:r>
        <w:t>5.1 Runtime scoring model</w:t>
      </w:r>
    </w:p>
    <w:p w14:paraId="68AF6D87" w14:textId="77777777" w:rsidR="00284D74" w:rsidRDefault="00284D74">
      <w:pPr>
        <w:pStyle w:val="Formula"/>
        <w:spacing w:after="80"/>
        <w:ind w:left="360" w:right="360"/>
        <w:rPr>
          <w:rFonts w:hint="eastAsia"/>
        </w:rPr>
      </w:pPr>
      <w:r>
        <w:t>AngerPressure = clamp(0,100, 30*TriggerSeverity + 20*MetadataHostility + 20*MoveEscalation + 15*RepeatPattern + 15*ArousalDelta)</w:t>
      </w:r>
    </w:p>
    <w:p w14:paraId="2D09B753" w14:textId="77777777" w:rsidR="00284D74" w:rsidRDefault="00284D74">
      <w:pPr>
        <w:ind w:left="288" w:hanging="230"/>
      </w:pPr>
      <w:r>
        <w:rPr>
          <w:b/>
        </w:rPr>
        <w:t xml:space="preserve">• </w:t>
      </w:r>
      <w:r>
        <w:t>TriggerSeverity is built from disrespect, unfairness, betrayal, control loss, and shame exposure labels.</w:t>
      </w:r>
    </w:p>
    <w:p w14:paraId="68CAB87A" w14:textId="77777777" w:rsidR="00284D74" w:rsidRDefault="00284D74">
      <w:pPr>
        <w:ind w:left="288" w:hanging="230"/>
      </w:pPr>
      <w:r>
        <w:rPr>
          <w:b/>
        </w:rPr>
        <w:t xml:space="preserve">• </w:t>
      </w:r>
      <w:r>
        <w:t>MetadataHostility uses all-caps ratio, profanity count, hostile punctuation, short-cold replies, and abrupt latency compression.</w:t>
      </w:r>
    </w:p>
    <w:p w14:paraId="44140B8B" w14:textId="77777777" w:rsidR="00284D74" w:rsidRDefault="00284D74">
      <w:pPr>
        <w:ind w:left="288" w:hanging="230"/>
      </w:pPr>
      <w:r>
        <w:rPr>
          <w:b/>
        </w:rPr>
        <w:t xml:space="preserve">• </w:t>
      </w:r>
      <w:r>
        <w:t>MoveEscalation maps user_move to pressure: WITHDRAW=0.15, PRESS_FOR_CLARITY=0.30, APPEASE=0.20, JOKE_DEFLECT=0.10, REPAIR=-0.10, ESCALATE=0.60.</w:t>
      </w:r>
    </w:p>
    <w:p w14:paraId="500BAA90" w14:textId="77777777" w:rsidR="00284D74" w:rsidRDefault="00284D74">
      <w:pPr>
        <w:ind w:left="288" w:hanging="230"/>
      </w:pPr>
      <w:r>
        <w:rPr>
          <w:b/>
        </w:rPr>
        <w:t xml:space="preserve">• </w:t>
      </w:r>
      <w:r>
        <w:t>If AngerPressure ≥ 70 and output direction is internalized/withdrawn, classify as R6 rather than R5.</w:t>
      </w:r>
    </w:p>
    <w:p w14:paraId="6A9B32B2" w14:textId="77777777" w:rsidR="00284D74" w:rsidRDefault="00284D74">
      <w:pPr>
        <w:ind w:left="288" w:hanging="230"/>
      </w:pPr>
      <w:r>
        <w:rPr>
          <w:b/>
        </w:rPr>
        <w:t xml:space="preserve">• </w:t>
      </w:r>
      <w:r>
        <w:t>Store anger_direction as OUTWARD / INTERNAL / MIXED and anger_cost as NONE / MINOR / MODERATE / HIGH.</w:t>
      </w:r>
    </w:p>
    <w:p w14:paraId="5EF4D571" w14:textId="77777777" w:rsidR="00284D74" w:rsidRDefault="00284D74">
      <w:pPr>
        <w:pStyle w:val="Heading2"/>
      </w:pPr>
      <w:r>
        <w:t>5.2 Anger influence rules</w:t>
      </w:r>
    </w:p>
    <w:p w14:paraId="71AD36C6" w14:textId="77777777" w:rsidR="00284D74" w:rsidRDefault="00284D74">
      <w:pPr>
        <w:ind w:left="288" w:hanging="230"/>
      </w:pPr>
      <w:r>
        <w:rPr>
          <w:b/>
        </w:rPr>
        <w:t xml:space="preserve">• </w:t>
      </w:r>
      <w:r>
        <w:t>R1–R2: no readiness change; log frequency only.</w:t>
      </w:r>
    </w:p>
    <w:p w14:paraId="1D1B4B42" w14:textId="77777777" w:rsidR="00284D74" w:rsidRDefault="00284D74">
      <w:pPr>
        <w:ind w:left="288" w:hanging="230"/>
      </w:pPr>
      <w:r>
        <w:rPr>
          <w:b/>
        </w:rPr>
        <w:t xml:space="preserve">• </w:t>
      </w:r>
      <w:r>
        <w:t>R3: runtime forecast penalty up to -4 if repeated in 7 days.</w:t>
      </w:r>
    </w:p>
    <w:p w14:paraId="3B22EA3C" w14:textId="77777777" w:rsidR="00284D74" w:rsidRDefault="00284D74">
      <w:pPr>
        <w:ind w:left="288" w:hanging="230"/>
      </w:pPr>
      <w:r>
        <w:rPr>
          <w:b/>
        </w:rPr>
        <w:t xml:space="preserve">• </w:t>
      </w:r>
      <w:r>
        <w:t>R4: runtime forecast penalty up to -8 and strategy recommendations must shift toward pause, direct clarification, or reassurance.</w:t>
      </w:r>
    </w:p>
    <w:p w14:paraId="4580CFAC" w14:textId="77777777" w:rsidR="00284D74" w:rsidRDefault="00284D74">
      <w:pPr>
        <w:ind w:left="288" w:hanging="230"/>
      </w:pPr>
      <w:r>
        <w:rPr>
          <w:b/>
        </w:rPr>
        <w:t xml:space="preserve">• </w:t>
      </w:r>
      <w:r>
        <w:t>R5: immediate rupture flag, runtime forecast penalty -12 to -20 depending on repair attempt within 24 hours.</w:t>
      </w:r>
    </w:p>
    <w:p w14:paraId="79ABC515" w14:textId="77777777" w:rsidR="00284D74" w:rsidRDefault="00284D74">
      <w:pPr>
        <w:ind w:left="288" w:hanging="230"/>
      </w:pPr>
      <w:r>
        <w:rPr>
          <w:b/>
        </w:rPr>
        <w:t xml:space="preserve">• </w:t>
      </w:r>
      <w:r>
        <w:t>R6: stonewall/silence risk bump and repair latency watch; penalty similar to R5 if unresolved beyond 48 hours.</w:t>
      </w:r>
    </w:p>
    <w:p w14:paraId="4DB4C165" w14:textId="77777777" w:rsidR="00284D74" w:rsidRDefault="00284D74">
      <w:pPr>
        <w:ind w:left="288" w:hanging="230"/>
      </w:pPr>
      <w:r>
        <w:rPr>
          <w:b/>
        </w:rPr>
        <w:t xml:space="preserve">• </w:t>
      </w:r>
      <w:r>
        <w:t>Anger events may enrich shadow activation, especially for STONEWALLER, SCOREKEEPER, and SELF_SABOTEUR patterns.</w:t>
      </w:r>
    </w:p>
    <w:p w14:paraId="2A6C28D1" w14:textId="77777777" w:rsidR="00284D74" w:rsidRDefault="00284D74">
      <w:pPr>
        <w:pStyle w:val="Heading1"/>
      </w:pPr>
      <w:r>
        <w:t>6. Event labeler and messaging telemetry</w:t>
      </w:r>
    </w:p>
    <w:p w14:paraId="1266ADB3" w14:textId="77777777" w:rsidR="00284D74" w:rsidRDefault="00284D74">
      <w:r>
        <w:t>The Event Labeler is the autopilot bootstrap service that turns free text into structured trigger labels, a single user_move, markers, and confidence. It should run on each message, call attempt, or meaningful silence-gap event. In v1 it is rule-based; later it can be assisted by learned classifiers.</w:t>
      </w:r>
    </w:p>
    <w:p w14:paraId="0822625B" w14:textId="77777777" w:rsidR="00284D74" w:rsidRDefault="00284D74">
      <w:pPr>
        <w:pStyle w:val="Heading2"/>
      </w:pPr>
      <w:r>
        <w:t>6.1 Inputs and outputs</w:t>
      </w:r>
    </w:p>
    <w:tbl>
      <w:tblPr>
        <w:tblW w:w="0" w:type="auto"/>
        <w:jc w:val="center"/>
        <w:tblLayout w:type="fixed"/>
        <w:tblLook w:val="04A0" w:firstRow="1" w:lastRow="0" w:firstColumn="1" w:lastColumn="0" w:noHBand="0" w:noVBand="1"/>
      </w:tblPr>
      <w:tblGrid>
        <w:gridCol w:w="1800"/>
        <w:gridCol w:w="4536"/>
        <w:gridCol w:w="2736"/>
      </w:tblGrid>
      <w:tr w:rsidR="00284D74" w14:paraId="5D512609" w14:textId="77777777">
        <w:trPr>
          <w:jc w:val="center"/>
        </w:trPr>
        <w:tc>
          <w:tcPr>
            <w:tcW w:w="1800"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2A23E49F" w14:textId="77777777" w:rsidR="00284D74" w:rsidRDefault="00284D74">
            <w:pPr>
              <w:spacing w:before="40" w:after="80" w:line="264" w:lineRule="auto"/>
            </w:pPr>
            <w:r>
              <w:rPr>
                <w:b/>
                <w:color w:val="114670"/>
              </w:rPr>
              <w:t>Input/Output</w:t>
            </w:r>
          </w:p>
        </w:tc>
        <w:tc>
          <w:tcPr>
            <w:tcW w:w="4536"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3E067E01" w14:textId="77777777" w:rsidR="00284D74" w:rsidRDefault="00284D74">
            <w:pPr>
              <w:spacing w:before="40" w:after="80" w:line="264" w:lineRule="auto"/>
            </w:pPr>
            <w:r>
              <w:rPr>
                <w:b/>
                <w:color w:val="114670"/>
              </w:rPr>
              <w:t>Fields</w:t>
            </w:r>
          </w:p>
        </w:tc>
        <w:tc>
          <w:tcPr>
            <w:tcW w:w="2736"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1A1CC8D4" w14:textId="77777777" w:rsidR="00284D74" w:rsidRDefault="00284D74">
            <w:pPr>
              <w:spacing w:before="40" w:after="80" w:line="264" w:lineRule="auto"/>
            </w:pPr>
            <w:r>
              <w:rPr>
                <w:b/>
                <w:color w:val="114670"/>
              </w:rPr>
              <w:t>Notes</w:t>
            </w:r>
          </w:p>
        </w:tc>
      </w:tr>
      <w:tr w:rsidR="00284D74" w14:paraId="7CE0C8DE" w14:textId="77777777">
        <w:trPr>
          <w:jc w:val="center"/>
        </w:trPr>
        <w:tc>
          <w:tcPr>
            <w:tcW w:w="1800"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0D2D09E1" w14:textId="77777777" w:rsidR="00284D74" w:rsidRDefault="00284D74">
            <w:pPr>
              <w:spacing w:before="40" w:after="80" w:line="264" w:lineRule="auto"/>
            </w:pPr>
            <w:r>
              <w:lastRenderedPageBreak/>
              <w:t>Inputs</w:t>
            </w:r>
          </w:p>
        </w:tc>
        <w:tc>
          <w:tcPr>
            <w:tcW w:w="4536" w:type="dxa"/>
            <w:tcBorders>
              <w:top w:val="single" w:sz="6" w:space="0" w:color="C8D2DA"/>
              <w:left w:val="single" w:sz="6" w:space="0" w:color="C8D2DA"/>
              <w:bottom w:val="single" w:sz="6" w:space="0" w:color="C8D2DA"/>
              <w:right w:val="single" w:sz="6" w:space="0" w:color="C8D2DA"/>
            </w:tcBorders>
            <w:vAlign w:val="center"/>
          </w:tcPr>
          <w:p w14:paraId="13E0B1B7" w14:textId="77777777" w:rsidR="00284D74" w:rsidRDefault="00284D74">
            <w:pPr>
              <w:spacing w:before="40" w:after="80" w:line="264" w:lineRule="auto"/>
            </w:pPr>
            <w:r>
              <w:t>text, prev_text, metadata, genome_snapshot, state_pre</w:t>
            </w:r>
          </w:p>
        </w:tc>
        <w:tc>
          <w:tcPr>
            <w:tcW w:w="2736" w:type="dxa"/>
            <w:tcBorders>
              <w:top w:val="single" w:sz="6" w:space="0" w:color="C8D2DA"/>
              <w:left w:val="single" w:sz="6" w:space="0" w:color="C8D2DA"/>
              <w:bottom w:val="single" w:sz="6" w:space="0" w:color="C8D2DA"/>
              <w:right w:val="single" w:sz="6" w:space="0" w:color="C8D2DA"/>
            </w:tcBorders>
            <w:vAlign w:val="center"/>
          </w:tcPr>
          <w:p w14:paraId="2E0E7D11" w14:textId="77777777" w:rsidR="00284D74" w:rsidRDefault="00284D74">
            <w:pPr>
              <w:spacing w:before="40" w:after="80" w:line="264" w:lineRule="auto"/>
            </w:pPr>
            <w:r>
              <w:t>metadata includes response latency, message length, punctuation, caps ratio, profanity count</w:t>
            </w:r>
          </w:p>
        </w:tc>
      </w:tr>
      <w:tr w:rsidR="00284D74" w14:paraId="2A22F0B5" w14:textId="77777777">
        <w:trPr>
          <w:jc w:val="center"/>
        </w:trPr>
        <w:tc>
          <w:tcPr>
            <w:tcW w:w="1800"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5686E8BB" w14:textId="77777777" w:rsidR="00284D74" w:rsidRDefault="00284D74">
            <w:pPr>
              <w:spacing w:before="40" w:after="80" w:line="264" w:lineRule="auto"/>
            </w:pPr>
            <w:r>
              <w:t>Outputs</w:t>
            </w:r>
          </w:p>
        </w:tc>
        <w:tc>
          <w:tcPr>
            <w:tcW w:w="4536" w:type="dxa"/>
            <w:tcBorders>
              <w:top w:val="single" w:sz="6" w:space="0" w:color="C8D2DA"/>
              <w:left w:val="single" w:sz="6" w:space="0" w:color="C8D2DA"/>
              <w:bottom w:val="single" w:sz="6" w:space="0" w:color="C8D2DA"/>
              <w:right w:val="single" w:sz="6" w:space="0" w:color="C8D2DA"/>
            </w:tcBorders>
            <w:vAlign w:val="center"/>
          </w:tcPr>
          <w:p w14:paraId="109B1FFC" w14:textId="77777777" w:rsidR="00284D74" w:rsidRDefault="00284D74">
            <w:pPr>
              <w:spacing w:before="40" w:after="80" w:line="264" w:lineRule="auto"/>
            </w:pPr>
            <w:r>
              <w:t>trigger_labels[], user_move, markers[], confidence</w:t>
            </w:r>
          </w:p>
        </w:tc>
        <w:tc>
          <w:tcPr>
            <w:tcW w:w="2736" w:type="dxa"/>
            <w:tcBorders>
              <w:top w:val="single" w:sz="6" w:space="0" w:color="C8D2DA"/>
              <w:left w:val="single" w:sz="6" w:space="0" w:color="C8D2DA"/>
              <w:bottom w:val="single" w:sz="6" w:space="0" w:color="C8D2DA"/>
              <w:right w:val="single" w:sz="6" w:space="0" w:color="C8D2DA"/>
            </w:tcBorders>
            <w:vAlign w:val="center"/>
          </w:tcPr>
          <w:p w14:paraId="2A26B60E" w14:textId="77777777" w:rsidR="00284D74" w:rsidRDefault="00284D74">
            <w:pPr>
              <w:spacing w:before="40" w:after="80" w:line="264" w:lineRule="auto"/>
            </w:pPr>
            <w:r>
              <w:t>trigger labels are multi-label; user_move is single-label only</w:t>
            </w:r>
          </w:p>
        </w:tc>
      </w:tr>
      <w:tr w:rsidR="00284D74" w14:paraId="4CBABA84" w14:textId="77777777">
        <w:trPr>
          <w:jc w:val="center"/>
        </w:trPr>
        <w:tc>
          <w:tcPr>
            <w:tcW w:w="1800"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19791D62" w14:textId="77777777" w:rsidR="00284D74" w:rsidRDefault="00284D74">
            <w:pPr>
              <w:spacing w:before="40" w:after="80" w:line="264" w:lineRule="auto"/>
            </w:pPr>
            <w:r>
              <w:t>Persistence</w:t>
            </w:r>
          </w:p>
        </w:tc>
        <w:tc>
          <w:tcPr>
            <w:tcW w:w="4536" w:type="dxa"/>
            <w:tcBorders>
              <w:top w:val="single" w:sz="6" w:space="0" w:color="C8D2DA"/>
              <w:left w:val="single" w:sz="6" w:space="0" w:color="C8D2DA"/>
              <w:bottom w:val="single" w:sz="6" w:space="0" w:color="C8D2DA"/>
              <w:right w:val="single" w:sz="6" w:space="0" w:color="C8D2DA"/>
            </w:tcBorders>
            <w:vAlign w:val="center"/>
          </w:tcPr>
          <w:p w14:paraId="5668F2F8" w14:textId="77777777" w:rsidR="00284D74" w:rsidRDefault="00284D74">
            <w:pPr>
              <w:spacing w:before="40" w:after="80" w:line="264" w:lineRule="auto"/>
            </w:pPr>
            <w:r>
              <w:t>MessageEvent, EventLabelRow, StateTransitionRow</w:t>
            </w:r>
          </w:p>
        </w:tc>
        <w:tc>
          <w:tcPr>
            <w:tcW w:w="2736" w:type="dxa"/>
            <w:tcBorders>
              <w:top w:val="single" w:sz="6" w:space="0" w:color="C8D2DA"/>
              <w:left w:val="single" w:sz="6" w:space="0" w:color="C8D2DA"/>
              <w:bottom w:val="single" w:sz="6" w:space="0" w:color="C8D2DA"/>
              <w:right w:val="single" w:sz="6" w:space="0" w:color="C8D2DA"/>
            </w:tcBorders>
            <w:vAlign w:val="center"/>
          </w:tcPr>
          <w:p w14:paraId="133E010B" w14:textId="77777777" w:rsidR="00284D74" w:rsidRDefault="00284D74">
            <w:pPr>
              <w:spacing w:before="40" w:after="80" w:line="264" w:lineRule="auto"/>
            </w:pPr>
            <w:r>
              <w:t>store raw text separately from structured event rows for privacy control</w:t>
            </w:r>
          </w:p>
        </w:tc>
      </w:tr>
    </w:tbl>
    <w:p w14:paraId="32924AA5" w14:textId="77777777" w:rsidR="00284D74" w:rsidRDefault="00284D74"/>
    <w:p w14:paraId="31467CFA" w14:textId="77777777" w:rsidR="00284D74" w:rsidRDefault="00284D74">
      <w:pPr>
        <w:pStyle w:val="Heading2"/>
      </w:pPr>
      <w:r>
        <w:t>6.2 Required preprocessing</w:t>
      </w:r>
    </w:p>
    <w:p w14:paraId="78353EE9" w14:textId="77777777" w:rsidR="00284D74" w:rsidRDefault="00284D74">
      <w:pPr>
        <w:ind w:left="288" w:hanging="230"/>
      </w:pPr>
      <w:r>
        <w:rPr>
          <w:b/>
        </w:rPr>
        <w:t xml:space="preserve">• </w:t>
      </w:r>
      <w:r>
        <w:t>Normalize lowercase text and whitespace.</w:t>
      </w:r>
    </w:p>
    <w:p w14:paraId="2DBB6469" w14:textId="77777777" w:rsidR="00284D74" w:rsidRDefault="00284D74">
      <w:pPr>
        <w:ind w:left="288" w:hanging="230"/>
      </w:pPr>
      <w:r>
        <w:rPr>
          <w:b/>
        </w:rPr>
        <w:t xml:space="preserve">• </w:t>
      </w:r>
      <w:r>
        <w:t>Keep punctuation counts, repeated punctuation, and all-caps ratio.</w:t>
      </w:r>
    </w:p>
    <w:p w14:paraId="0907DC0D" w14:textId="77777777" w:rsidR="00284D74" w:rsidRDefault="00284D74">
      <w:pPr>
        <w:ind w:left="288" w:hanging="230"/>
      </w:pPr>
      <w:r>
        <w:rPr>
          <w:b/>
        </w:rPr>
        <w:t xml:space="preserve">• </w:t>
      </w:r>
      <w:r>
        <w:t>Count profanity, “always/never” language, and time pressure phrases such as “right now” or “answer me.”</w:t>
      </w:r>
    </w:p>
    <w:p w14:paraId="0D919247" w14:textId="77777777" w:rsidR="00284D74" w:rsidRDefault="00284D74">
      <w:pPr>
        <w:ind w:left="288" w:hanging="230"/>
      </w:pPr>
      <w:r>
        <w:rPr>
          <w:b/>
        </w:rPr>
        <w:t xml:space="preserve">• </w:t>
      </w:r>
      <w:r>
        <w:t>Bucket message length as short (&lt;12 tokens), medium, or long (&gt;80 tokens).</w:t>
      </w:r>
    </w:p>
    <w:p w14:paraId="24A56012" w14:textId="77777777" w:rsidR="00284D74" w:rsidRDefault="00284D74">
      <w:pPr>
        <w:ind w:left="288" w:hanging="230"/>
      </w:pPr>
      <w:r>
        <w:rPr>
          <w:b/>
        </w:rPr>
        <w:t xml:space="preserve">• </w:t>
      </w:r>
      <w:r>
        <w:t>Compute question density, cold-short reply indicator, and contradiction-callout indicator (“you said X then Y”).</w:t>
      </w:r>
    </w:p>
    <w:p w14:paraId="776367CE" w14:textId="77777777" w:rsidR="00284D74" w:rsidRDefault="00284D74">
      <w:pPr>
        <w:pStyle w:val="Heading2"/>
      </w:pPr>
      <w:r>
        <w:t>6.3 v1 rule seed examples</w:t>
      </w:r>
    </w:p>
    <w:tbl>
      <w:tblPr>
        <w:tblW w:w="0" w:type="auto"/>
        <w:jc w:val="center"/>
        <w:tblLayout w:type="fixed"/>
        <w:tblLook w:val="04A0" w:firstRow="1" w:lastRow="0" w:firstColumn="1" w:lastColumn="0" w:noHBand="0" w:noVBand="1"/>
      </w:tblPr>
      <w:tblGrid>
        <w:gridCol w:w="2088"/>
        <w:gridCol w:w="3888"/>
        <w:gridCol w:w="3096"/>
      </w:tblGrid>
      <w:tr w:rsidR="00284D74" w14:paraId="47ADE945" w14:textId="77777777">
        <w:trPr>
          <w:jc w:val="center"/>
        </w:trPr>
        <w:tc>
          <w:tcPr>
            <w:tcW w:w="2088"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3B923ECD" w14:textId="77777777" w:rsidR="00284D74" w:rsidRDefault="00284D74">
            <w:pPr>
              <w:spacing w:before="40" w:after="80" w:line="264" w:lineRule="auto"/>
            </w:pPr>
            <w:r>
              <w:rPr>
                <w:b/>
                <w:color w:val="114670"/>
              </w:rPr>
              <w:t>Trigger</w:t>
            </w:r>
          </w:p>
        </w:tc>
        <w:tc>
          <w:tcPr>
            <w:tcW w:w="3888"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748006C7" w14:textId="77777777" w:rsidR="00284D74" w:rsidRDefault="00284D74">
            <w:pPr>
              <w:spacing w:before="40" w:after="80" w:line="264" w:lineRule="auto"/>
            </w:pPr>
            <w:r>
              <w:rPr>
                <w:b/>
                <w:color w:val="114670"/>
              </w:rPr>
              <w:t>Seed logic from current docs</w:t>
            </w:r>
          </w:p>
        </w:tc>
        <w:tc>
          <w:tcPr>
            <w:tcW w:w="3096"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6E90E4FE" w14:textId="77777777" w:rsidR="00284D74" w:rsidRDefault="00284D74">
            <w:pPr>
              <w:spacing w:before="40" w:after="80" w:line="264" w:lineRule="auto"/>
            </w:pPr>
            <w:r>
              <w:rPr>
                <w:b/>
                <w:color w:val="114670"/>
              </w:rPr>
              <w:t>Recommended extensions</w:t>
            </w:r>
          </w:p>
        </w:tc>
      </w:tr>
      <w:tr w:rsidR="00284D74" w14:paraId="0400D3DD" w14:textId="77777777">
        <w:trPr>
          <w:jc w:val="center"/>
        </w:trPr>
        <w:tc>
          <w:tcPr>
            <w:tcW w:w="208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75DAE5CA" w14:textId="77777777" w:rsidR="00284D74" w:rsidRDefault="00284D74">
            <w:pPr>
              <w:spacing w:before="40" w:after="80" w:line="264" w:lineRule="auto"/>
            </w:pPr>
            <w:r>
              <w:t>REJECTION_CUE</w:t>
            </w:r>
          </w:p>
        </w:tc>
        <w:tc>
          <w:tcPr>
            <w:tcW w:w="3888" w:type="dxa"/>
            <w:tcBorders>
              <w:top w:val="single" w:sz="6" w:space="0" w:color="C8D2DA"/>
              <w:left w:val="single" w:sz="6" w:space="0" w:color="C8D2DA"/>
              <w:bottom w:val="single" w:sz="6" w:space="0" w:color="C8D2DA"/>
              <w:right w:val="single" w:sz="6" w:space="0" w:color="C8D2DA"/>
            </w:tcBorders>
            <w:vAlign w:val="center"/>
          </w:tcPr>
          <w:p w14:paraId="69AE5B89" w14:textId="77777777" w:rsidR="00284D74" w:rsidRDefault="00284D74">
            <w:pPr>
              <w:spacing w:before="40" w:after="80" w:line="264" w:lineRule="auto"/>
            </w:pPr>
            <w:r>
              <w:t>High signal phrases like “you don’t care,” “ignored,” “ghost,” “I’m not important,” plus short cold “fine.”</w:t>
            </w:r>
          </w:p>
        </w:tc>
        <w:tc>
          <w:tcPr>
            <w:tcW w:w="3096" w:type="dxa"/>
            <w:tcBorders>
              <w:top w:val="single" w:sz="6" w:space="0" w:color="C8D2DA"/>
              <w:left w:val="single" w:sz="6" w:space="0" w:color="C8D2DA"/>
              <w:bottom w:val="single" w:sz="6" w:space="0" w:color="C8D2DA"/>
              <w:right w:val="single" w:sz="6" w:space="0" w:color="C8D2DA"/>
            </w:tcBorders>
            <w:vAlign w:val="center"/>
          </w:tcPr>
          <w:p w14:paraId="60FA7900" w14:textId="77777777" w:rsidR="00284D74" w:rsidRDefault="00284D74">
            <w:pPr>
              <w:spacing w:before="40" w:after="80" w:line="264" w:lineRule="auto"/>
            </w:pPr>
            <w:r>
              <w:t>Add abandonment context weighting when same phrase appears after silence gap &gt; user baseline.</w:t>
            </w:r>
          </w:p>
        </w:tc>
      </w:tr>
      <w:tr w:rsidR="00284D74" w14:paraId="62AE0B05" w14:textId="77777777">
        <w:trPr>
          <w:jc w:val="center"/>
        </w:trPr>
        <w:tc>
          <w:tcPr>
            <w:tcW w:w="208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2ECC771D" w14:textId="77777777" w:rsidR="00284D74" w:rsidRDefault="00284D74">
            <w:pPr>
              <w:spacing w:before="40" w:after="80" w:line="264" w:lineRule="auto"/>
            </w:pPr>
            <w:r>
              <w:t>AMBIGUITY</w:t>
            </w:r>
          </w:p>
        </w:tc>
        <w:tc>
          <w:tcPr>
            <w:tcW w:w="3888" w:type="dxa"/>
            <w:tcBorders>
              <w:top w:val="single" w:sz="6" w:space="0" w:color="C8D2DA"/>
              <w:left w:val="single" w:sz="6" w:space="0" w:color="C8D2DA"/>
              <w:bottom w:val="single" w:sz="6" w:space="0" w:color="C8D2DA"/>
              <w:right w:val="single" w:sz="6" w:space="0" w:color="C8D2DA"/>
            </w:tcBorders>
            <w:vAlign w:val="center"/>
          </w:tcPr>
          <w:p w14:paraId="7502655B" w14:textId="77777777" w:rsidR="00284D74" w:rsidRDefault="00284D74">
            <w:pPr>
              <w:spacing w:before="40" w:after="80" w:line="264" w:lineRule="auto"/>
            </w:pPr>
            <w:r>
              <w:t>Question density, “what do you mean,” “which is it,” contradiction callout.</w:t>
            </w:r>
          </w:p>
        </w:tc>
        <w:tc>
          <w:tcPr>
            <w:tcW w:w="3096" w:type="dxa"/>
            <w:tcBorders>
              <w:top w:val="single" w:sz="6" w:space="0" w:color="C8D2DA"/>
              <w:left w:val="single" w:sz="6" w:space="0" w:color="C8D2DA"/>
              <w:bottom w:val="single" w:sz="6" w:space="0" w:color="C8D2DA"/>
              <w:right w:val="single" w:sz="6" w:space="0" w:color="C8D2DA"/>
            </w:tcBorders>
            <w:vAlign w:val="center"/>
          </w:tcPr>
          <w:p w14:paraId="77F73B62" w14:textId="77777777" w:rsidR="00284D74" w:rsidRDefault="00284D74">
            <w:pPr>
              <w:spacing w:before="40" w:after="80" w:line="264" w:lineRule="auto"/>
            </w:pPr>
            <w:r>
              <w:t>Boost when prior message had mixed reassurance/withdrawal markers.</w:t>
            </w:r>
          </w:p>
        </w:tc>
      </w:tr>
      <w:tr w:rsidR="00284D74" w14:paraId="7D0E8DA9" w14:textId="77777777">
        <w:trPr>
          <w:jc w:val="center"/>
        </w:trPr>
        <w:tc>
          <w:tcPr>
            <w:tcW w:w="208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49E9B8B9" w14:textId="77777777" w:rsidR="00284D74" w:rsidRDefault="00284D74">
            <w:pPr>
              <w:spacing w:before="40" w:after="80" w:line="264" w:lineRule="auto"/>
            </w:pPr>
            <w:r>
              <w:t>DISRESPECT_CUE</w:t>
            </w:r>
          </w:p>
        </w:tc>
        <w:tc>
          <w:tcPr>
            <w:tcW w:w="3888" w:type="dxa"/>
            <w:tcBorders>
              <w:top w:val="single" w:sz="6" w:space="0" w:color="C8D2DA"/>
              <w:left w:val="single" w:sz="6" w:space="0" w:color="C8D2DA"/>
              <w:bottom w:val="single" w:sz="6" w:space="0" w:color="C8D2DA"/>
              <w:right w:val="single" w:sz="6" w:space="0" w:color="C8D2DA"/>
            </w:tcBorders>
            <w:vAlign w:val="center"/>
          </w:tcPr>
          <w:p w14:paraId="26607F5A" w14:textId="77777777" w:rsidR="00284D74" w:rsidRDefault="00284D74">
            <w:pPr>
              <w:spacing w:before="40" w:after="80" w:line="264" w:lineRule="auto"/>
            </w:pPr>
            <w:r>
              <w:t>Insults, name-calling, “shut up,” contempt, sarcasm markers with “you.”</w:t>
            </w:r>
          </w:p>
        </w:tc>
        <w:tc>
          <w:tcPr>
            <w:tcW w:w="3096" w:type="dxa"/>
            <w:tcBorders>
              <w:top w:val="single" w:sz="6" w:space="0" w:color="C8D2DA"/>
              <w:left w:val="single" w:sz="6" w:space="0" w:color="C8D2DA"/>
              <w:bottom w:val="single" w:sz="6" w:space="0" w:color="C8D2DA"/>
              <w:right w:val="single" w:sz="6" w:space="0" w:color="C8D2DA"/>
            </w:tcBorders>
            <w:vAlign w:val="center"/>
          </w:tcPr>
          <w:p w14:paraId="5F0279FB" w14:textId="77777777" w:rsidR="00284D74" w:rsidRDefault="00284D74">
            <w:pPr>
              <w:spacing w:before="40" w:after="80" w:line="264" w:lineRule="auto"/>
            </w:pPr>
            <w:r>
              <w:t>Add mockery and dismissive-laughter cues later.</w:t>
            </w:r>
          </w:p>
        </w:tc>
      </w:tr>
      <w:tr w:rsidR="00284D74" w14:paraId="28B1102B" w14:textId="77777777">
        <w:trPr>
          <w:jc w:val="center"/>
        </w:trPr>
        <w:tc>
          <w:tcPr>
            <w:tcW w:w="208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325D99C9" w14:textId="77777777" w:rsidR="00284D74" w:rsidRDefault="00284D74">
            <w:pPr>
              <w:spacing w:before="40" w:after="80" w:line="264" w:lineRule="auto"/>
            </w:pPr>
            <w:r>
              <w:t>CONTROL_LOSS</w:t>
            </w:r>
          </w:p>
        </w:tc>
        <w:tc>
          <w:tcPr>
            <w:tcW w:w="3888" w:type="dxa"/>
            <w:tcBorders>
              <w:top w:val="single" w:sz="6" w:space="0" w:color="C8D2DA"/>
              <w:left w:val="single" w:sz="6" w:space="0" w:color="C8D2DA"/>
              <w:bottom w:val="single" w:sz="6" w:space="0" w:color="C8D2DA"/>
              <w:right w:val="single" w:sz="6" w:space="0" w:color="C8D2DA"/>
            </w:tcBorders>
            <w:vAlign w:val="center"/>
          </w:tcPr>
          <w:p w14:paraId="4BE18491" w14:textId="77777777" w:rsidR="00284D74" w:rsidRDefault="00284D74">
            <w:pPr>
              <w:spacing w:before="40" w:after="80" w:line="264" w:lineRule="auto"/>
            </w:pPr>
            <w:r>
              <w:t>“Don’t tell me what to do,” “stop trying to control me.”</w:t>
            </w:r>
          </w:p>
        </w:tc>
        <w:tc>
          <w:tcPr>
            <w:tcW w:w="3096" w:type="dxa"/>
            <w:tcBorders>
              <w:top w:val="single" w:sz="6" w:space="0" w:color="C8D2DA"/>
              <w:left w:val="single" w:sz="6" w:space="0" w:color="C8D2DA"/>
              <w:bottom w:val="single" w:sz="6" w:space="0" w:color="C8D2DA"/>
              <w:right w:val="single" w:sz="6" w:space="0" w:color="C8D2DA"/>
            </w:tcBorders>
            <w:vAlign w:val="center"/>
          </w:tcPr>
          <w:p w14:paraId="25A792A2" w14:textId="77777777" w:rsidR="00284D74" w:rsidRDefault="00284D74">
            <w:pPr>
              <w:spacing w:before="40" w:after="80" w:line="264" w:lineRule="auto"/>
            </w:pPr>
            <w:r>
              <w:t>Also trigger from heavy command clusters and pressure phrases.</w:t>
            </w:r>
          </w:p>
        </w:tc>
      </w:tr>
      <w:tr w:rsidR="00284D74" w14:paraId="3D5B8F94" w14:textId="77777777">
        <w:trPr>
          <w:jc w:val="center"/>
        </w:trPr>
        <w:tc>
          <w:tcPr>
            <w:tcW w:w="208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2BC607C1" w14:textId="77777777" w:rsidR="00284D74" w:rsidRDefault="00284D74">
            <w:pPr>
              <w:spacing w:before="40" w:after="80" w:line="264" w:lineRule="auto"/>
            </w:pPr>
            <w:r>
              <w:t>UNFAIRNESS / SHAME_EXPOSURE / BETRAYAL</w:t>
            </w:r>
          </w:p>
        </w:tc>
        <w:tc>
          <w:tcPr>
            <w:tcW w:w="3888" w:type="dxa"/>
            <w:tcBorders>
              <w:top w:val="single" w:sz="6" w:space="0" w:color="C8D2DA"/>
              <w:left w:val="single" w:sz="6" w:space="0" w:color="C8D2DA"/>
              <w:bottom w:val="single" w:sz="6" w:space="0" w:color="C8D2DA"/>
              <w:right w:val="single" w:sz="6" w:space="0" w:color="C8D2DA"/>
            </w:tcBorders>
            <w:vAlign w:val="center"/>
          </w:tcPr>
          <w:p w14:paraId="6724518D" w14:textId="77777777" w:rsidR="00284D74" w:rsidRDefault="00284D74">
            <w:pPr>
              <w:spacing w:before="40" w:after="80" w:line="264" w:lineRule="auto"/>
            </w:pPr>
            <w:r>
              <w:t>Should be added with explicit phrase sets and contradiction context.</w:t>
            </w:r>
          </w:p>
        </w:tc>
        <w:tc>
          <w:tcPr>
            <w:tcW w:w="3096" w:type="dxa"/>
            <w:tcBorders>
              <w:top w:val="single" w:sz="6" w:space="0" w:color="C8D2DA"/>
              <w:left w:val="single" w:sz="6" w:space="0" w:color="C8D2DA"/>
              <w:bottom w:val="single" w:sz="6" w:space="0" w:color="C8D2DA"/>
              <w:right w:val="single" w:sz="6" w:space="0" w:color="C8D2DA"/>
            </w:tcBorders>
            <w:vAlign w:val="center"/>
          </w:tcPr>
          <w:p w14:paraId="77597146" w14:textId="77777777" w:rsidR="00284D74" w:rsidRDefault="00284D74">
            <w:pPr>
              <w:spacing w:before="40" w:after="80" w:line="264" w:lineRule="auto"/>
            </w:pPr>
            <w:r>
              <w:t>Keep atomic; do not create new pseudo labels.</w:t>
            </w:r>
          </w:p>
        </w:tc>
      </w:tr>
    </w:tbl>
    <w:p w14:paraId="7C9FF20F" w14:textId="77777777" w:rsidR="00284D74" w:rsidRDefault="00284D74"/>
    <w:p w14:paraId="1F162CBA" w14:textId="77777777" w:rsidR="00284D74" w:rsidRDefault="00284D74">
      <w:pPr>
        <w:pStyle w:val="Heading2"/>
      </w:pPr>
      <w:r>
        <w:lastRenderedPageBreak/>
        <w:t>6.4 user_move classification</w:t>
      </w:r>
    </w:p>
    <w:p w14:paraId="30BE980A" w14:textId="77777777" w:rsidR="00284D74" w:rsidRDefault="00284D74">
      <w:pPr>
        <w:ind w:left="288" w:hanging="230"/>
      </w:pPr>
      <w:r>
        <w:rPr>
          <w:b/>
        </w:rPr>
        <w:t xml:space="preserve">• </w:t>
      </w:r>
      <w:r>
        <w:t>WITHDRAW: silence, detachment, short cold endings, “I’m good,” “whatever,” disappearing after tension.</w:t>
      </w:r>
    </w:p>
    <w:p w14:paraId="1ADB8184" w14:textId="77777777" w:rsidR="00284D74" w:rsidRDefault="00284D74">
      <w:pPr>
        <w:ind w:left="288" w:hanging="230"/>
      </w:pPr>
      <w:r>
        <w:rPr>
          <w:b/>
        </w:rPr>
        <w:t xml:space="preserve">• </w:t>
      </w:r>
      <w:r>
        <w:t>PRESS_FOR_CLARITY: direct explanation seeking, repeated questions, demand for consistency.</w:t>
      </w:r>
    </w:p>
    <w:p w14:paraId="72045C2C" w14:textId="77777777" w:rsidR="00284D74" w:rsidRDefault="00284D74">
      <w:pPr>
        <w:ind w:left="288" w:hanging="230"/>
      </w:pPr>
      <w:r>
        <w:rPr>
          <w:b/>
        </w:rPr>
        <w:t xml:space="preserve">• </w:t>
      </w:r>
      <w:r>
        <w:t>ESCALATE: attack, contempt, threat, repeated hostile pressure.</w:t>
      </w:r>
    </w:p>
    <w:p w14:paraId="2C50FF2B" w14:textId="77777777" w:rsidR="00284D74" w:rsidRDefault="00284D74">
      <w:pPr>
        <w:ind w:left="288" w:hanging="230"/>
      </w:pPr>
      <w:r>
        <w:rPr>
          <w:b/>
        </w:rPr>
        <w:t xml:space="preserve">• </w:t>
      </w:r>
      <w:r>
        <w:t>APPEASE: over-apology, self-blame, collapse, “it’s my fault,” “forget it, I’m sorry.”</w:t>
      </w:r>
    </w:p>
    <w:p w14:paraId="3A59DFC6" w14:textId="77777777" w:rsidR="00284D74" w:rsidRDefault="00284D74">
      <w:pPr>
        <w:ind w:left="288" w:hanging="230"/>
      </w:pPr>
      <w:r>
        <w:rPr>
          <w:b/>
        </w:rPr>
        <w:t xml:space="preserve">• </w:t>
      </w:r>
      <w:r>
        <w:t>REPAIR: ownership, reassurance, concrete reconnection attempt, “I see how that landed, let’s fix it.”</w:t>
      </w:r>
    </w:p>
    <w:p w14:paraId="24EA8FE4" w14:textId="77777777" w:rsidR="00284D74" w:rsidRDefault="00284D74">
      <w:pPr>
        <w:ind w:left="288" w:hanging="230"/>
      </w:pPr>
      <w:r>
        <w:rPr>
          <w:b/>
        </w:rPr>
        <w:t xml:space="preserve">• </w:t>
      </w:r>
      <w:r>
        <w:t>JOKE_DEFLECT: humor, sarcasm, meme-like minimization, or teasing used to avoid direct tension.</w:t>
      </w:r>
    </w:p>
    <w:p w14:paraId="559ED2F4" w14:textId="77777777" w:rsidR="00284D74" w:rsidRDefault="00284D74">
      <w:pPr>
        <w:pStyle w:val="Heading1"/>
      </w:pPr>
      <w:r>
        <w:t>7. DriftEligibility and Shadow Activation</w:t>
      </w:r>
    </w:p>
    <w:p w14:paraId="490FAC2A" w14:textId="77777777" w:rsidR="00284D74" w:rsidRDefault="00284D74">
      <w:r>
        <w:t>This is the governance layer that prevents identity chaos. Shadow activation should be dynamic and event-driven. Shadow identity labels should be slow and evidence-based. DriftEligibility decides when the system may move a slow trait; Shadow Activation decides what is lighting up right now.</w:t>
      </w:r>
    </w:p>
    <w:p w14:paraId="794C92B5" w14:textId="77777777" w:rsidR="00284D74" w:rsidRDefault="00284D74">
      <w:pPr>
        <w:pStyle w:val="Heading2"/>
      </w:pPr>
      <w:r>
        <w:t>7.1 DriftEligibility() gate</w:t>
      </w:r>
    </w:p>
    <w:p w14:paraId="09A52697" w14:textId="77777777" w:rsidR="00284D74" w:rsidRDefault="00284D74">
      <w:pPr>
        <w:pStyle w:val="Formula"/>
        <w:spacing w:after="80"/>
        <w:ind w:left="360" w:right="360"/>
        <w:rPr>
          <w:rFonts w:hint="eastAsia"/>
        </w:rPr>
      </w:pPr>
      <w:r>
        <w:t>Eligible if: total_events ≥ 50 AND unique_days_covered ≥ 10 AND E20 ≤ 0.35 AND A_std50 ≤ 0.22 AND |A_slope50| ≤ 0.05 AND (C50 ≤ 0.55 OR contradiction improvement ≥ 0.10) AND H_norm ≤ 0.78</w:t>
      </w:r>
    </w:p>
    <w:p w14:paraId="1FC613A6" w14:textId="77777777" w:rsidR="00284D74" w:rsidRDefault="00284D74">
      <w:pPr>
        <w:pStyle w:val="Formula"/>
        <w:spacing w:after="80"/>
        <w:ind w:left="360" w:right="360"/>
        <w:rPr>
          <w:rFonts w:hint="eastAsia"/>
        </w:rPr>
      </w:pPr>
      <w:r>
        <w:t>EligibilityConfidence = 0.25*(1-E20/0.35) + 0.20*(1-A_std50/0.22) + 0.20*(1-|A_slope50|/0.05) + 0.20*(1-C50/0.55) + 0.15*(1-H_norm/0.78)</w:t>
      </w:r>
    </w:p>
    <w:p w14:paraId="0CEC81E7" w14:textId="77777777" w:rsidR="00284D74" w:rsidRDefault="00284D74">
      <w:pPr>
        <w:ind w:left="288" w:hanging="230"/>
      </w:pPr>
      <w:r>
        <w:rPr>
          <w:b/>
        </w:rPr>
        <w:t xml:space="preserve">• </w:t>
      </w:r>
      <w:r>
        <w:t>E20 = escalation rate over last 20 events.</w:t>
      </w:r>
    </w:p>
    <w:p w14:paraId="6840300A" w14:textId="77777777" w:rsidR="00284D74" w:rsidRDefault="00284D74">
      <w:pPr>
        <w:ind w:left="288" w:hanging="230"/>
      </w:pPr>
      <w:r>
        <w:rPr>
          <w:b/>
        </w:rPr>
        <w:t xml:space="preserve">• </w:t>
      </w:r>
      <w:r>
        <w:t>A_std50 = arousal volatility over last 50 events.</w:t>
      </w:r>
    </w:p>
    <w:p w14:paraId="017FE786" w14:textId="77777777" w:rsidR="00284D74" w:rsidRDefault="00284D74">
      <w:pPr>
        <w:ind w:left="288" w:hanging="230"/>
      </w:pPr>
      <w:r>
        <w:rPr>
          <w:b/>
        </w:rPr>
        <w:t xml:space="preserve">• </w:t>
      </w:r>
      <w:r>
        <w:t>A_slope50 = linear trend of arousal over last 50 events.</w:t>
      </w:r>
    </w:p>
    <w:p w14:paraId="22E1A4C5" w14:textId="77777777" w:rsidR="00284D74" w:rsidRDefault="00284D74">
      <w:pPr>
        <w:ind w:left="288" w:hanging="230"/>
      </w:pPr>
      <w:r>
        <w:rPr>
          <w:b/>
        </w:rPr>
        <w:t xml:space="preserve">• </w:t>
      </w:r>
      <w:r>
        <w:t>C50 = mean contradiction severity over last 50 events.</w:t>
      </w:r>
    </w:p>
    <w:p w14:paraId="457AF009" w14:textId="77777777" w:rsidR="00284D74" w:rsidRDefault="00284D74">
      <w:pPr>
        <w:ind w:left="288" w:hanging="230"/>
      </w:pPr>
      <w:r>
        <w:rPr>
          <w:b/>
        </w:rPr>
        <w:t xml:space="preserve">• </w:t>
      </w:r>
      <w:r>
        <w:t>H_norm = normalized move entropy across WITHDRAW / PRESS_FOR_CLARITY / ESCALATE / APPEASE / REPAIR / JOKE_DEFLECT.</w:t>
      </w:r>
    </w:p>
    <w:p w14:paraId="18575FC7" w14:textId="77777777" w:rsidR="00284D74" w:rsidRDefault="00284D74">
      <w:pPr>
        <w:ind w:left="288" w:hanging="230"/>
      </w:pPr>
      <w:r>
        <w:rPr>
          <w:b/>
        </w:rPr>
        <w:t xml:space="preserve">• </w:t>
      </w:r>
      <w:r>
        <w:t>Even when the boolean gate passes, baseline identity should only update when EligibilityConfidence ≥ 0.60 and GenomeConfidence ≥ 0.85.</w:t>
      </w:r>
    </w:p>
    <w:p w14:paraId="6B0210A2" w14:textId="77777777" w:rsidR="00284D74" w:rsidRDefault="00284D74">
      <w:pPr>
        <w:pStyle w:val="Heading2"/>
      </w:pPr>
      <w:r>
        <w:t>7.2 Shadow activation model</w:t>
      </w:r>
    </w:p>
    <w:p w14:paraId="494511A9" w14:textId="77777777" w:rsidR="00284D74" w:rsidRDefault="00284D74">
      <w:pPr>
        <w:pStyle w:val="Formula"/>
        <w:spacing w:after="80"/>
        <w:ind w:left="360" w:right="360"/>
        <w:rPr>
          <w:rFonts w:hint="eastAsia"/>
        </w:rPr>
      </w:pPr>
      <w:r>
        <w:t>ShadowActivationDelta = BaseTrigger + MoveBonus + AngerBonus + RepetitionBonus + ContextBonus - RepairCredit</w:t>
      </w:r>
    </w:p>
    <w:p w14:paraId="79C34F24" w14:textId="77777777" w:rsidR="00284D74" w:rsidRDefault="00284D74">
      <w:pPr>
        <w:pStyle w:val="Formula"/>
        <w:spacing w:after="80"/>
        <w:ind w:left="360" w:right="360"/>
        <w:rPr>
          <w:rFonts w:hint="eastAsia"/>
        </w:rPr>
      </w:pPr>
      <w:r>
        <w:t>ShadowActivation14d = clamp(0,100, prior_score*0.90 + Σ recent_deltas)</w:t>
      </w:r>
    </w:p>
    <w:p w14:paraId="54C0149C" w14:textId="77777777" w:rsidR="00284D74" w:rsidRDefault="00284D74">
      <w:pPr>
        <w:ind w:left="288" w:hanging="230"/>
      </w:pPr>
      <w:r>
        <w:rPr>
          <w:b/>
        </w:rPr>
        <w:t xml:space="preserve">• </w:t>
      </w:r>
      <w:r>
        <w:t>0–24 = latent, 25–49 = flicker, 50–69 = active, 70–100 = dominant episode.</w:t>
      </w:r>
    </w:p>
    <w:p w14:paraId="67E37A50" w14:textId="77777777" w:rsidR="00284D74" w:rsidRDefault="00284D74">
      <w:pPr>
        <w:ind w:left="288" w:hanging="230"/>
      </w:pPr>
      <w:r>
        <w:rPr>
          <w:b/>
        </w:rPr>
        <w:t xml:space="preserve">• </w:t>
      </w:r>
      <w:r>
        <w:t>Decay should happen daily or on each recompute. Lack of reinforcing events must lower runtime activation.</w:t>
      </w:r>
    </w:p>
    <w:p w14:paraId="1CD84082" w14:textId="77777777" w:rsidR="00284D74" w:rsidRDefault="00284D74">
      <w:pPr>
        <w:ind w:left="288" w:hanging="230"/>
      </w:pPr>
      <w:r>
        <w:rPr>
          <w:b/>
        </w:rPr>
        <w:t xml:space="preserve">• </w:t>
      </w:r>
      <w:r>
        <w:t>The profile field primary_shadow_type_id changes only after multiple 30-day windows support the same direction and DriftEligibility passes.</w:t>
      </w:r>
    </w:p>
    <w:tbl>
      <w:tblPr>
        <w:tblW w:w="0" w:type="auto"/>
        <w:jc w:val="center"/>
        <w:tblLayout w:type="fixed"/>
        <w:tblLook w:val="04A0" w:firstRow="1" w:lastRow="0" w:firstColumn="1" w:lastColumn="0" w:noHBand="0" w:noVBand="1"/>
      </w:tblPr>
      <w:tblGrid>
        <w:gridCol w:w="1944"/>
        <w:gridCol w:w="4176"/>
        <w:gridCol w:w="2952"/>
      </w:tblGrid>
      <w:tr w:rsidR="00284D74" w14:paraId="058BA586" w14:textId="77777777">
        <w:trPr>
          <w:jc w:val="center"/>
        </w:trPr>
        <w:tc>
          <w:tcPr>
            <w:tcW w:w="1944"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2F2F6EDA" w14:textId="77777777" w:rsidR="00284D74" w:rsidRDefault="00284D74">
            <w:pPr>
              <w:spacing w:before="40" w:after="80" w:line="264" w:lineRule="auto"/>
            </w:pPr>
            <w:r>
              <w:rPr>
                <w:b/>
                <w:color w:val="114670"/>
              </w:rPr>
              <w:lastRenderedPageBreak/>
              <w:t>Shadow</w:t>
            </w:r>
          </w:p>
        </w:tc>
        <w:tc>
          <w:tcPr>
            <w:tcW w:w="4176"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49BC80CE" w14:textId="77777777" w:rsidR="00284D74" w:rsidRDefault="00284D74">
            <w:pPr>
              <w:spacing w:before="40" w:after="80" w:line="264" w:lineRule="auto"/>
            </w:pPr>
            <w:r>
              <w:rPr>
                <w:b/>
                <w:color w:val="114670"/>
              </w:rPr>
              <w:t>Primary event cues</w:t>
            </w:r>
          </w:p>
        </w:tc>
        <w:tc>
          <w:tcPr>
            <w:tcW w:w="2952"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5FA62FFB" w14:textId="77777777" w:rsidR="00284D74" w:rsidRDefault="00284D74">
            <w:pPr>
              <w:spacing w:before="40" w:after="80" w:line="264" w:lineRule="auto"/>
            </w:pPr>
            <w:r>
              <w:rPr>
                <w:b/>
                <w:color w:val="114670"/>
              </w:rPr>
              <w:t>Recommended event writebacks</w:t>
            </w:r>
          </w:p>
        </w:tc>
      </w:tr>
      <w:tr w:rsidR="00284D74" w14:paraId="201D2805" w14:textId="77777777">
        <w:trPr>
          <w:jc w:val="center"/>
        </w:trPr>
        <w:tc>
          <w:tcPr>
            <w:tcW w:w="1944"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5959CA63" w14:textId="77777777" w:rsidR="00284D74" w:rsidRDefault="00284D74">
            <w:pPr>
              <w:spacing w:before="40" w:after="80" w:line="264" w:lineRule="auto"/>
            </w:pPr>
            <w:r>
              <w:t>MANIPULATOR</w:t>
            </w:r>
          </w:p>
        </w:tc>
        <w:tc>
          <w:tcPr>
            <w:tcW w:w="4176" w:type="dxa"/>
            <w:tcBorders>
              <w:top w:val="single" w:sz="6" w:space="0" w:color="C8D2DA"/>
              <w:left w:val="single" w:sz="6" w:space="0" w:color="C8D2DA"/>
              <w:bottom w:val="single" w:sz="6" w:space="0" w:color="C8D2DA"/>
              <w:right w:val="single" w:sz="6" w:space="0" w:color="C8D2DA"/>
            </w:tcBorders>
            <w:vAlign w:val="center"/>
          </w:tcPr>
          <w:p w14:paraId="64B62775" w14:textId="77777777" w:rsidR="00284D74" w:rsidRDefault="00284D74">
            <w:pPr>
              <w:spacing w:before="40" w:after="80" w:line="264" w:lineRule="auto"/>
            </w:pPr>
            <w:r>
              <w:t>future-faking, selective reassurance, push-pull pacing, strategic ambiguity</w:t>
            </w:r>
          </w:p>
        </w:tc>
        <w:tc>
          <w:tcPr>
            <w:tcW w:w="2952" w:type="dxa"/>
            <w:tcBorders>
              <w:top w:val="single" w:sz="6" w:space="0" w:color="C8D2DA"/>
              <w:left w:val="single" w:sz="6" w:space="0" w:color="C8D2DA"/>
              <w:bottom w:val="single" w:sz="6" w:space="0" w:color="C8D2DA"/>
              <w:right w:val="single" w:sz="6" w:space="0" w:color="C8D2DA"/>
            </w:tcBorders>
            <w:vAlign w:val="center"/>
          </w:tcPr>
          <w:p w14:paraId="3B149822" w14:textId="77777777" w:rsidR="00284D74" w:rsidRDefault="00284D74">
            <w:pPr>
              <w:spacing w:before="40" w:after="80" w:line="264" w:lineRule="auto"/>
            </w:pPr>
            <w:r>
              <w:t>future_fake_flag, reassurance_spike, ambiguity_after_intensity</w:t>
            </w:r>
          </w:p>
        </w:tc>
      </w:tr>
      <w:tr w:rsidR="00284D74" w14:paraId="4A851200" w14:textId="77777777">
        <w:trPr>
          <w:jc w:val="center"/>
        </w:trPr>
        <w:tc>
          <w:tcPr>
            <w:tcW w:w="1944"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19950F3A" w14:textId="77777777" w:rsidR="00284D74" w:rsidRDefault="00284D74">
            <w:pPr>
              <w:spacing w:before="40" w:after="80" w:line="264" w:lineRule="auto"/>
            </w:pPr>
            <w:r>
              <w:t>STONEWALLER</w:t>
            </w:r>
          </w:p>
        </w:tc>
        <w:tc>
          <w:tcPr>
            <w:tcW w:w="4176" w:type="dxa"/>
            <w:tcBorders>
              <w:top w:val="single" w:sz="6" w:space="0" w:color="C8D2DA"/>
              <w:left w:val="single" w:sz="6" w:space="0" w:color="C8D2DA"/>
              <w:bottom w:val="single" w:sz="6" w:space="0" w:color="C8D2DA"/>
              <w:right w:val="single" w:sz="6" w:space="0" w:color="C8D2DA"/>
            </w:tcBorders>
            <w:vAlign w:val="center"/>
          </w:tcPr>
          <w:p w14:paraId="0675DB85" w14:textId="77777777" w:rsidR="00284D74" w:rsidRDefault="00284D74">
            <w:pPr>
              <w:spacing w:before="40" w:after="80" w:line="264" w:lineRule="auto"/>
            </w:pPr>
            <w:r>
              <w:t>withdrawal after tension, silence gaps, low repair follow-through, R6 collapse</w:t>
            </w:r>
          </w:p>
        </w:tc>
        <w:tc>
          <w:tcPr>
            <w:tcW w:w="2952" w:type="dxa"/>
            <w:tcBorders>
              <w:top w:val="single" w:sz="6" w:space="0" w:color="C8D2DA"/>
              <w:left w:val="single" w:sz="6" w:space="0" w:color="C8D2DA"/>
              <w:bottom w:val="single" w:sz="6" w:space="0" w:color="C8D2DA"/>
              <w:right w:val="single" w:sz="6" w:space="0" w:color="C8D2DA"/>
            </w:tcBorders>
            <w:vAlign w:val="center"/>
          </w:tcPr>
          <w:p w14:paraId="727340AD" w14:textId="77777777" w:rsidR="00284D74" w:rsidRDefault="00284D74">
            <w:pPr>
              <w:spacing w:before="40" w:after="80" w:line="264" w:lineRule="auto"/>
            </w:pPr>
            <w:r>
              <w:t>stonewall_event, silence_gap_count, unresolved_48h_flag</w:t>
            </w:r>
          </w:p>
        </w:tc>
      </w:tr>
      <w:tr w:rsidR="00284D74" w14:paraId="1A1CFD41" w14:textId="77777777">
        <w:trPr>
          <w:jc w:val="center"/>
        </w:trPr>
        <w:tc>
          <w:tcPr>
            <w:tcW w:w="1944"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6E106C3A" w14:textId="77777777" w:rsidR="00284D74" w:rsidRDefault="00284D74">
            <w:pPr>
              <w:spacing w:before="40" w:after="80" w:line="264" w:lineRule="auto"/>
            </w:pPr>
            <w:r>
              <w:t>LOVE_BOMBER</w:t>
            </w:r>
          </w:p>
        </w:tc>
        <w:tc>
          <w:tcPr>
            <w:tcW w:w="4176" w:type="dxa"/>
            <w:tcBorders>
              <w:top w:val="single" w:sz="6" w:space="0" w:color="C8D2DA"/>
              <w:left w:val="single" w:sz="6" w:space="0" w:color="C8D2DA"/>
              <w:bottom w:val="single" w:sz="6" w:space="0" w:color="C8D2DA"/>
              <w:right w:val="single" w:sz="6" w:space="0" w:color="C8D2DA"/>
            </w:tcBorders>
            <w:vAlign w:val="center"/>
          </w:tcPr>
          <w:p w14:paraId="0714F24C" w14:textId="77777777" w:rsidR="00284D74" w:rsidRDefault="00284D74">
            <w:pPr>
              <w:spacing w:before="40" w:after="80" w:line="264" w:lineRule="auto"/>
            </w:pPr>
            <w:r>
              <w:t>intensity spikes early, overpromising, dramatic exclusivity pacing</w:t>
            </w:r>
          </w:p>
        </w:tc>
        <w:tc>
          <w:tcPr>
            <w:tcW w:w="2952" w:type="dxa"/>
            <w:tcBorders>
              <w:top w:val="single" w:sz="6" w:space="0" w:color="C8D2DA"/>
              <w:left w:val="single" w:sz="6" w:space="0" w:color="C8D2DA"/>
              <w:bottom w:val="single" w:sz="6" w:space="0" w:color="C8D2DA"/>
              <w:right w:val="single" w:sz="6" w:space="0" w:color="C8D2DA"/>
            </w:tcBorders>
            <w:vAlign w:val="center"/>
          </w:tcPr>
          <w:p w14:paraId="499FFF96" w14:textId="77777777" w:rsidR="00284D74" w:rsidRDefault="00284D74">
            <w:pPr>
              <w:spacing w:before="40" w:after="80" w:line="264" w:lineRule="auto"/>
            </w:pPr>
            <w:r>
              <w:t>intensity_surge, exclusivity_acceleration, affection_spike</w:t>
            </w:r>
          </w:p>
        </w:tc>
      </w:tr>
      <w:tr w:rsidR="00284D74" w14:paraId="323FE452" w14:textId="77777777">
        <w:trPr>
          <w:jc w:val="center"/>
        </w:trPr>
        <w:tc>
          <w:tcPr>
            <w:tcW w:w="1944"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652C5F55" w14:textId="77777777" w:rsidR="00284D74" w:rsidRDefault="00284D74">
            <w:pPr>
              <w:spacing w:before="40" w:after="80" w:line="264" w:lineRule="auto"/>
            </w:pPr>
            <w:r>
              <w:t>CHAMELEON</w:t>
            </w:r>
          </w:p>
        </w:tc>
        <w:tc>
          <w:tcPr>
            <w:tcW w:w="4176" w:type="dxa"/>
            <w:tcBorders>
              <w:top w:val="single" w:sz="6" w:space="0" w:color="C8D2DA"/>
              <w:left w:val="single" w:sz="6" w:space="0" w:color="C8D2DA"/>
              <w:bottom w:val="single" w:sz="6" w:space="0" w:color="C8D2DA"/>
              <w:right w:val="single" w:sz="6" w:space="0" w:color="C8D2DA"/>
            </w:tcBorders>
            <w:vAlign w:val="center"/>
          </w:tcPr>
          <w:p w14:paraId="72522CF9" w14:textId="77777777" w:rsidR="00284D74" w:rsidRDefault="00284D74">
            <w:pPr>
              <w:spacing w:before="40" w:after="80" w:line="264" w:lineRule="auto"/>
            </w:pPr>
            <w:r>
              <w:t>opinion mirroring, rapid self-position shifts, acceptance-driven adaptation</w:t>
            </w:r>
          </w:p>
        </w:tc>
        <w:tc>
          <w:tcPr>
            <w:tcW w:w="2952" w:type="dxa"/>
            <w:tcBorders>
              <w:top w:val="single" w:sz="6" w:space="0" w:color="C8D2DA"/>
              <w:left w:val="single" w:sz="6" w:space="0" w:color="C8D2DA"/>
              <w:bottom w:val="single" w:sz="6" w:space="0" w:color="C8D2DA"/>
              <w:right w:val="single" w:sz="6" w:space="0" w:color="C8D2DA"/>
            </w:tcBorders>
            <w:vAlign w:val="center"/>
          </w:tcPr>
          <w:p w14:paraId="55943847" w14:textId="77777777" w:rsidR="00284D74" w:rsidRDefault="00284D74">
            <w:pPr>
              <w:spacing w:before="40" w:after="80" w:line="264" w:lineRule="auto"/>
            </w:pPr>
            <w:r>
              <w:t>mirroring_flag, values_shift_flag, self_erasure_signal</w:t>
            </w:r>
          </w:p>
        </w:tc>
      </w:tr>
      <w:tr w:rsidR="00284D74" w14:paraId="1DCACA48" w14:textId="77777777">
        <w:trPr>
          <w:jc w:val="center"/>
        </w:trPr>
        <w:tc>
          <w:tcPr>
            <w:tcW w:w="1944"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5826E02D" w14:textId="77777777" w:rsidR="00284D74" w:rsidRDefault="00284D74">
            <w:pPr>
              <w:spacing w:before="40" w:after="80" w:line="264" w:lineRule="auto"/>
            </w:pPr>
            <w:r>
              <w:t>SCOREKEEPER</w:t>
            </w:r>
          </w:p>
        </w:tc>
        <w:tc>
          <w:tcPr>
            <w:tcW w:w="4176" w:type="dxa"/>
            <w:tcBorders>
              <w:top w:val="single" w:sz="6" w:space="0" w:color="C8D2DA"/>
              <w:left w:val="single" w:sz="6" w:space="0" w:color="C8D2DA"/>
              <w:bottom w:val="single" w:sz="6" w:space="0" w:color="C8D2DA"/>
              <w:right w:val="single" w:sz="6" w:space="0" w:color="C8D2DA"/>
            </w:tcBorders>
            <w:vAlign w:val="center"/>
          </w:tcPr>
          <w:p w14:paraId="6672F5A3" w14:textId="77777777" w:rsidR="00284D74" w:rsidRDefault="00284D74">
            <w:pPr>
              <w:spacing w:before="40" w:after="80" w:line="264" w:lineRule="auto"/>
            </w:pPr>
            <w:r>
              <w:t>receipt-keeping, fairness tallying, resentful memory stacking</w:t>
            </w:r>
          </w:p>
        </w:tc>
        <w:tc>
          <w:tcPr>
            <w:tcW w:w="2952" w:type="dxa"/>
            <w:tcBorders>
              <w:top w:val="single" w:sz="6" w:space="0" w:color="C8D2DA"/>
              <w:left w:val="single" w:sz="6" w:space="0" w:color="C8D2DA"/>
              <w:bottom w:val="single" w:sz="6" w:space="0" w:color="C8D2DA"/>
              <w:right w:val="single" w:sz="6" w:space="0" w:color="C8D2DA"/>
            </w:tcBorders>
            <w:vAlign w:val="center"/>
          </w:tcPr>
          <w:p w14:paraId="63465F81" w14:textId="77777777" w:rsidR="00284D74" w:rsidRDefault="00284D74">
            <w:pPr>
              <w:spacing w:before="40" w:after="80" w:line="264" w:lineRule="auto"/>
            </w:pPr>
            <w:r>
              <w:t>receipt_language, fairness_charge, unresolved_grievance_count</w:t>
            </w:r>
          </w:p>
        </w:tc>
      </w:tr>
      <w:tr w:rsidR="00284D74" w14:paraId="6EE2BFAE" w14:textId="77777777">
        <w:trPr>
          <w:jc w:val="center"/>
        </w:trPr>
        <w:tc>
          <w:tcPr>
            <w:tcW w:w="1944"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07BEEDA6" w14:textId="77777777" w:rsidR="00284D74" w:rsidRDefault="00284D74">
            <w:pPr>
              <w:spacing w:before="40" w:after="80" w:line="264" w:lineRule="auto"/>
            </w:pPr>
            <w:r>
              <w:t>SELF_SABOTEUR</w:t>
            </w:r>
          </w:p>
        </w:tc>
        <w:tc>
          <w:tcPr>
            <w:tcW w:w="4176" w:type="dxa"/>
            <w:tcBorders>
              <w:top w:val="single" w:sz="6" w:space="0" w:color="C8D2DA"/>
              <w:left w:val="single" w:sz="6" w:space="0" w:color="C8D2DA"/>
              <w:bottom w:val="single" w:sz="6" w:space="0" w:color="C8D2DA"/>
              <w:right w:val="single" w:sz="6" w:space="0" w:color="C8D2DA"/>
            </w:tcBorders>
            <w:vAlign w:val="center"/>
          </w:tcPr>
          <w:p w14:paraId="42AFA357" w14:textId="77777777" w:rsidR="00284D74" w:rsidRDefault="00284D74">
            <w:pPr>
              <w:spacing w:before="40" w:after="80" w:line="264" w:lineRule="auto"/>
            </w:pPr>
            <w:r>
              <w:t>pre-emptive exits, closeness panic, fight-picking near intimacy</w:t>
            </w:r>
          </w:p>
        </w:tc>
        <w:tc>
          <w:tcPr>
            <w:tcW w:w="2952" w:type="dxa"/>
            <w:tcBorders>
              <w:top w:val="single" w:sz="6" w:space="0" w:color="C8D2DA"/>
              <w:left w:val="single" w:sz="6" w:space="0" w:color="C8D2DA"/>
              <w:bottom w:val="single" w:sz="6" w:space="0" w:color="C8D2DA"/>
              <w:right w:val="single" w:sz="6" w:space="0" w:color="C8D2DA"/>
            </w:tcBorders>
            <w:vAlign w:val="center"/>
          </w:tcPr>
          <w:p w14:paraId="671A169F" w14:textId="77777777" w:rsidR="00284D74" w:rsidRDefault="00284D74">
            <w:pPr>
              <w:spacing w:before="40" w:after="80" w:line="264" w:lineRule="auto"/>
            </w:pPr>
            <w:r>
              <w:t>closeness_exit, rupture_before_depth, intimacy_fear_bump</w:t>
            </w:r>
          </w:p>
        </w:tc>
      </w:tr>
    </w:tbl>
    <w:p w14:paraId="0BE061F6" w14:textId="77777777" w:rsidR="00284D74" w:rsidRDefault="00284D74"/>
    <w:p w14:paraId="3A1AD5A3" w14:textId="77777777" w:rsidR="00284D74" w:rsidRDefault="00284D74">
      <w:pPr>
        <w:pStyle w:val="Heading1"/>
      </w:pPr>
      <w:r>
        <w:t>8. E_GRIEF spiritual depletion engine</w:t>
      </w:r>
    </w:p>
    <w:p w14:paraId="32829BB1" w14:textId="77777777" w:rsidR="00284D74" w:rsidRDefault="00284D74">
      <w:r>
        <w:t>E_GRIEF is the grief-state engine that tells the platform when the user is not simply sad, but spiritually depleted. It is a fast-state protection layer and a product governor. Its job is not to diagnose; its job is to adapt pacing, prompts, social exposure, and Sanctuary behavior so the app becomes safer when grief is high.</w:t>
      </w:r>
    </w:p>
    <w:p w14:paraId="579BA818" w14:textId="77777777" w:rsidR="00284D74" w:rsidRDefault="00284D74">
      <w:pPr>
        <w:pStyle w:val="Heading2"/>
      </w:pPr>
      <w:r>
        <w:t>8.1 Core score and tiers</w:t>
      </w:r>
    </w:p>
    <w:p w14:paraId="098C95E9" w14:textId="77777777" w:rsidR="00284D74" w:rsidRDefault="00284D74">
      <w:pPr>
        <w:pStyle w:val="Formula"/>
        <w:spacing w:after="80"/>
        <w:ind w:left="360" w:right="360"/>
        <w:rPr>
          <w:rFonts w:hint="eastAsia"/>
        </w:rPr>
      </w:pPr>
      <w:r>
        <w:t>SDI_raw = SessionScore + LanguageScore + SelahScore + UsagePatternScore</w:t>
      </w:r>
    </w:p>
    <w:p w14:paraId="715FC26A" w14:textId="77777777" w:rsidR="00284D74" w:rsidRDefault="00284D74">
      <w:pPr>
        <w:pStyle w:val="Formula"/>
        <w:spacing w:after="80"/>
        <w:ind w:left="360" w:right="360"/>
        <w:rPr>
          <w:rFonts w:hint="eastAsia"/>
        </w:rPr>
      </w:pPr>
      <w:r>
        <w:t>SDI = min(100, SDI_raw)</w:t>
      </w:r>
    </w:p>
    <w:p w14:paraId="01B2543F" w14:textId="77777777" w:rsidR="00284D74" w:rsidRDefault="00284D74">
      <w:pPr>
        <w:ind w:left="288" w:hanging="230"/>
      </w:pPr>
      <w:r>
        <w:rPr>
          <w:b/>
        </w:rPr>
        <w:t xml:space="preserve">• </w:t>
      </w:r>
      <w:r>
        <w:t>0–20 Stable</w:t>
      </w:r>
    </w:p>
    <w:p w14:paraId="3156B28E" w14:textId="77777777" w:rsidR="00284D74" w:rsidRDefault="00284D74">
      <w:pPr>
        <w:ind w:left="288" w:hanging="230"/>
      </w:pPr>
      <w:r>
        <w:rPr>
          <w:b/>
        </w:rPr>
        <w:t xml:space="preserve">• </w:t>
      </w:r>
      <w:r>
        <w:t>21–40 Tender</w:t>
      </w:r>
    </w:p>
    <w:p w14:paraId="660CB7DE" w14:textId="77777777" w:rsidR="00284D74" w:rsidRDefault="00284D74">
      <w:pPr>
        <w:ind w:left="288" w:hanging="230"/>
      </w:pPr>
      <w:r>
        <w:rPr>
          <w:b/>
        </w:rPr>
        <w:t xml:space="preserve">• </w:t>
      </w:r>
      <w:r>
        <w:t>41–70 Active Grief</w:t>
      </w:r>
    </w:p>
    <w:p w14:paraId="10F6BF08" w14:textId="77777777" w:rsidR="00284D74" w:rsidRDefault="00284D74">
      <w:pPr>
        <w:ind w:left="288" w:hanging="230"/>
      </w:pPr>
      <w:r>
        <w:rPr>
          <w:b/>
        </w:rPr>
        <w:t xml:space="preserve">• </w:t>
      </w:r>
      <w:r>
        <w:t>71–100 Deep Grief / Spirit Heavy</w:t>
      </w:r>
    </w:p>
    <w:p w14:paraId="650B414A" w14:textId="77777777" w:rsidR="00284D74" w:rsidRDefault="00284D74">
      <w:pPr>
        <w:pStyle w:val="Heading2"/>
      </w:pPr>
      <w:r>
        <w:t>8.2 Recommended runtime behavior</w:t>
      </w:r>
    </w:p>
    <w:tbl>
      <w:tblPr>
        <w:tblW w:w="0" w:type="auto"/>
        <w:jc w:val="center"/>
        <w:tblLayout w:type="fixed"/>
        <w:tblLook w:val="04A0" w:firstRow="1" w:lastRow="0" w:firstColumn="1" w:lastColumn="0" w:noHBand="0" w:noVBand="1"/>
      </w:tblPr>
      <w:tblGrid>
        <w:gridCol w:w="1584"/>
        <w:gridCol w:w="4896"/>
        <w:gridCol w:w="2592"/>
      </w:tblGrid>
      <w:tr w:rsidR="00284D74" w14:paraId="6A79A9B9" w14:textId="77777777">
        <w:trPr>
          <w:jc w:val="center"/>
        </w:trPr>
        <w:tc>
          <w:tcPr>
            <w:tcW w:w="1584"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7BD4943D" w14:textId="77777777" w:rsidR="00284D74" w:rsidRDefault="00284D74">
            <w:pPr>
              <w:spacing w:before="40" w:after="80" w:line="264" w:lineRule="auto"/>
            </w:pPr>
            <w:r>
              <w:rPr>
                <w:b/>
                <w:color w:val="114670"/>
              </w:rPr>
              <w:t>Tier</w:t>
            </w:r>
          </w:p>
        </w:tc>
        <w:tc>
          <w:tcPr>
            <w:tcW w:w="4896"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2547D8A1" w14:textId="77777777" w:rsidR="00284D74" w:rsidRDefault="00284D74">
            <w:pPr>
              <w:spacing w:before="40" w:after="80" w:line="264" w:lineRule="auto"/>
            </w:pPr>
            <w:r>
              <w:rPr>
                <w:b/>
                <w:color w:val="114670"/>
              </w:rPr>
              <w:t>Product behavior</w:t>
            </w:r>
          </w:p>
        </w:tc>
        <w:tc>
          <w:tcPr>
            <w:tcW w:w="2592"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504E64B1" w14:textId="77777777" w:rsidR="00284D74" w:rsidRDefault="00284D74">
            <w:pPr>
              <w:spacing w:before="40" w:after="80" w:line="264" w:lineRule="auto"/>
            </w:pPr>
            <w:r>
              <w:rPr>
                <w:b/>
                <w:color w:val="114670"/>
              </w:rPr>
              <w:t>Score/visibility rule</w:t>
            </w:r>
          </w:p>
        </w:tc>
      </w:tr>
      <w:tr w:rsidR="00284D74" w14:paraId="6255EBCC" w14:textId="77777777">
        <w:trPr>
          <w:jc w:val="center"/>
        </w:trPr>
        <w:tc>
          <w:tcPr>
            <w:tcW w:w="1584"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58710CBA" w14:textId="77777777" w:rsidR="00284D74" w:rsidRDefault="00284D74">
            <w:pPr>
              <w:spacing w:before="40" w:after="80" w:line="264" w:lineRule="auto"/>
            </w:pPr>
            <w:r>
              <w:t>Stable</w:t>
            </w:r>
          </w:p>
        </w:tc>
        <w:tc>
          <w:tcPr>
            <w:tcW w:w="4896" w:type="dxa"/>
            <w:tcBorders>
              <w:top w:val="single" w:sz="6" w:space="0" w:color="C8D2DA"/>
              <w:left w:val="single" w:sz="6" w:space="0" w:color="C8D2DA"/>
              <w:bottom w:val="single" w:sz="6" w:space="0" w:color="C8D2DA"/>
              <w:right w:val="single" w:sz="6" w:space="0" w:color="C8D2DA"/>
            </w:tcBorders>
            <w:vAlign w:val="center"/>
          </w:tcPr>
          <w:p w14:paraId="04021257" w14:textId="77777777" w:rsidR="00284D74" w:rsidRDefault="00284D74">
            <w:pPr>
              <w:spacing w:before="40" w:after="80" w:line="264" w:lineRule="auto"/>
            </w:pPr>
            <w:r>
              <w:t>Normal Sanctuary, Selah optional, full app access.</w:t>
            </w:r>
          </w:p>
        </w:tc>
        <w:tc>
          <w:tcPr>
            <w:tcW w:w="2592" w:type="dxa"/>
            <w:tcBorders>
              <w:top w:val="single" w:sz="6" w:space="0" w:color="C8D2DA"/>
              <w:left w:val="single" w:sz="6" w:space="0" w:color="C8D2DA"/>
              <w:bottom w:val="single" w:sz="6" w:space="0" w:color="C8D2DA"/>
              <w:right w:val="single" w:sz="6" w:space="0" w:color="C8D2DA"/>
            </w:tcBorders>
            <w:vAlign w:val="center"/>
          </w:tcPr>
          <w:p w14:paraId="5E86541E" w14:textId="77777777" w:rsidR="00284D74" w:rsidRDefault="00284D74">
            <w:pPr>
              <w:spacing w:before="40" w:after="80" w:line="264" w:lineRule="auto"/>
            </w:pPr>
            <w:r>
              <w:t>No grief drag.</w:t>
            </w:r>
          </w:p>
        </w:tc>
      </w:tr>
      <w:tr w:rsidR="00284D74" w14:paraId="56A6A92A" w14:textId="77777777">
        <w:trPr>
          <w:jc w:val="center"/>
        </w:trPr>
        <w:tc>
          <w:tcPr>
            <w:tcW w:w="1584"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1543D657" w14:textId="77777777" w:rsidR="00284D74" w:rsidRDefault="00284D74">
            <w:pPr>
              <w:spacing w:before="40" w:after="80" w:line="264" w:lineRule="auto"/>
            </w:pPr>
            <w:r>
              <w:t>Tender</w:t>
            </w:r>
          </w:p>
        </w:tc>
        <w:tc>
          <w:tcPr>
            <w:tcW w:w="4896" w:type="dxa"/>
            <w:tcBorders>
              <w:top w:val="single" w:sz="6" w:space="0" w:color="C8D2DA"/>
              <w:left w:val="single" w:sz="6" w:space="0" w:color="C8D2DA"/>
              <w:bottom w:val="single" w:sz="6" w:space="0" w:color="C8D2DA"/>
              <w:right w:val="single" w:sz="6" w:space="0" w:color="C8D2DA"/>
            </w:tcBorders>
            <w:vAlign w:val="center"/>
          </w:tcPr>
          <w:p w14:paraId="66828A4A" w14:textId="77777777" w:rsidR="00284D74" w:rsidRDefault="00284D74">
            <w:pPr>
              <w:spacing w:before="40" w:after="80" w:line="264" w:lineRule="auto"/>
            </w:pPr>
            <w:r>
              <w:t xml:space="preserve">Softer AI tone, gentle Selah prompts, lower </w:t>
            </w:r>
            <w:r>
              <w:lastRenderedPageBreak/>
              <w:t>notification pressure.</w:t>
            </w:r>
          </w:p>
        </w:tc>
        <w:tc>
          <w:tcPr>
            <w:tcW w:w="2592" w:type="dxa"/>
            <w:tcBorders>
              <w:top w:val="single" w:sz="6" w:space="0" w:color="C8D2DA"/>
              <w:left w:val="single" w:sz="6" w:space="0" w:color="C8D2DA"/>
              <w:bottom w:val="single" w:sz="6" w:space="0" w:color="C8D2DA"/>
              <w:right w:val="single" w:sz="6" w:space="0" w:color="C8D2DA"/>
            </w:tcBorders>
            <w:vAlign w:val="center"/>
          </w:tcPr>
          <w:p w14:paraId="39002C0C" w14:textId="77777777" w:rsidR="00284D74" w:rsidRDefault="00284D74">
            <w:pPr>
              <w:spacing w:before="40" w:after="80" w:line="264" w:lineRule="auto"/>
            </w:pPr>
            <w:r>
              <w:lastRenderedPageBreak/>
              <w:t xml:space="preserve">Readiness drag up to -2; </w:t>
            </w:r>
            <w:r>
              <w:lastRenderedPageBreak/>
              <w:t>do not alter compatibility.</w:t>
            </w:r>
          </w:p>
        </w:tc>
      </w:tr>
      <w:tr w:rsidR="00284D74" w14:paraId="79EF7CB9" w14:textId="77777777">
        <w:trPr>
          <w:jc w:val="center"/>
        </w:trPr>
        <w:tc>
          <w:tcPr>
            <w:tcW w:w="1584"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52B4A42C" w14:textId="77777777" w:rsidR="00284D74" w:rsidRDefault="00284D74">
            <w:pPr>
              <w:spacing w:before="40" w:after="80" w:line="264" w:lineRule="auto"/>
            </w:pPr>
            <w:r>
              <w:lastRenderedPageBreak/>
              <w:t>Active Grief</w:t>
            </w:r>
          </w:p>
        </w:tc>
        <w:tc>
          <w:tcPr>
            <w:tcW w:w="4896" w:type="dxa"/>
            <w:tcBorders>
              <w:top w:val="single" w:sz="6" w:space="0" w:color="C8D2DA"/>
              <w:left w:val="single" w:sz="6" w:space="0" w:color="C8D2DA"/>
              <w:bottom w:val="single" w:sz="6" w:space="0" w:color="C8D2DA"/>
              <w:right w:val="single" w:sz="6" w:space="0" w:color="C8D2DA"/>
            </w:tcBorders>
            <w:vAlign w:val="center"/>
          </w:tcPr>
          <w:p w14:paraId="770B05BF" w14:textId="77777777" w:rsidR="00284D74" w:rsidRDefault="00284D74">
            <w:pPr>
              <w:spacing w:before="40" w:after="80" w:line="264" w:lineRule="auto"/>
            </w:pPr>
            <w:r>
              <w:t>Auto-Selah after heavy sessions, no pushy social prompts, Whisper Window becomes expression-first.</w:t>
            </w:r>
          </w:p>
        </w:tc>
        <w:tc>
          <w:tcPr>
            <w:tcW w:w="2592" w:type="dxa"/>
            <w:tcBorders>
              <w:top w:val="single" w:sz="6" w:space="0" w:color="C8D2DA"/>
              <w:left w:val="single" w:sz="6" w:space="0" w:color="C8D2DA"/>
              <w:bottom w:val="single" w:sz="6" w:space="0" w:color="C8D2DA"/>
              <w:right w:val="single" w:sz="6" w:space="0" w:color="C8D2DA"/>
            </w:tcBorders>
            <w:vAlign w:val="center"/>
          </w:tcPr>
          <w:p w14:paraId="7CE86173" w14:textId="77777777" w:rsidR="00284D74" w:rsidRDefault="00284D74">
            <w:pPr>
              <w:spacing w:before="40" w:after="80" w:line="264" w:lineRule="auto"/>
            </w:pPr>
            <w:r>
              <w:t>Readiness drag up to -5; match surfacing throttle.</w:t>
            </w:r>
          </w:p>
        </w:tc>
      </w:tr>
      <w:tr w:rsidR="00284D74" w14:paraId="6862BB07" w14:textId="77777777">
        <w:trPr>
          <w:jc w:val="center"/>
        </w:trPr>
        <w:tc>
          <w:tcPr>
            <w:tcW w:w="1584"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7390C076" w14:textId="77777777" w:rsidR="00284D74" w:rsidRDefault="00284D74">
            <w:pPr>
              <w:spacing w:before="40" w:after="80" w:line="264" w:lineRule="auto"/>
            </w:pPr>
            <w:r>
              <w:t>Deep Grief</w:t>
            </w:r>
          </w:p>
        </w:tc>
        <w:tc>
          <w:tcPr>
            <w:tcW w:w="4896" w:type="dxa"/>
            <w:tcBorders>
              <w:top w:val="single" w:sz="6" w:space="0" w:color="C8D2DA"/>
              <w:left w:val="single" w:sz="6" w:space="0" w:color="C8D2DA"/>
              <w:bottom w:val="single" w:sz="6" w:space="0" w:color="C8D2DA"/>
              <w:right w:val="single" w:sz="6" w:space="0" w:color="C8D2DA"/>
            </w:tcBorders>
            <w:vAlign w:val="center"/>
          </w:tcPr>
          <w:p w14:paraId="1334676E" w14:textId="77777777" w:rsidR="00284D74" w:rsidRDefault="00284D74">
            <w:pPr>
              <w:spacing w:before="40" w:after="80" w:line="264" w:lineRule="auto"/>
            </w:pPr>
            <w:r>
              <w:t>Sanctuary defaults to stillness, notifications reduced, ExsAnonymous and Last Light become holding spaces.</w:t>
            </w:r>
          </w:p>
        </w:tc>
        <w:tc>
          <w:tcPr>
            <w:tcW w:w="2592" w:type="dxa"/>
            <w:tcBorders>
              <w:top w:val="single" w:sz="6" w:space="0" w:color="C8D2DA"/>
              <w:left w:val="single" w:sz="6" w:space="0" w:color="C8D2DA"/>
              <w:bottom w:val="single" w:sz="6" w:space="0" w:color="C8D2DA"/>
              <w:right w:val="single" w:sz="6" w:space="0" w:color="C8D2DA"/>
            </w:tcBorders>
            <w:vAlign w:val="center"/>
          </w:tcPr>
          <w:p w14:paraId="5C70A47A" w14:textId="77777777" w:rsidR="00284D74" w:rsidRDefault="00284D74">
            <w:pPr>
              <w:spacing w:before="40" w:after="80" w:line="264" w:lineRule="auto"/>
            </w:pPr>
            <w:r>
              <w:t>Readiness drag up to -8; freeze growth pressure and avoid urgency messaging.</w:t>
            </w:r>
          </w:p>
        </w:tc>
      </w:tr>
    </w:tbl>
    <w:p w14:paraId="2EADEC29" w14:textId="77777777" w:rsidR="00284D74" w:rsidRDefault="00284D74"/>
    <w:p w14:paraId="6149BAF5" w14:textId="77777777" w:rsidR="00284D74" w:rsidRDefault="00284D74">
      <w:pPr>
        <w:pStyle w:val="Heading2"/>
      </w:pPr>
      <w:r>
        <w:t>8.3 Decay and recovery</w:t>
      </w:r>
    </w:p>
    <w:p w14:paraId="64962F94" w14:textId="77777777" w:rsidR="00284D74" w:rsidRDefault="00284D74">
      <w:pPr>
        <w:pStyle w:val="Formula"/>
        <w:spacing w:after="80"/>
        <w:ind w:left="360" w:right="360"/>
        <w:rPr>
          <w:rFonts w:hint="eastAsia"/>
        </w:rPr>
      </w:pPr>
      <w:r>
        <w:t>SDI_t+1 = max(0, SDI_t - DailyDecay + NewGriefLoad - RecoveryCredit)</w:t>
      </w:r>
    </w:p>
    <w:p w14:paraId="70AC3427" w14:textId="77777777" w:rsidR="00284D74" w:rsidRDefault="00284D74">
      <w:pPr>
        <w:ind w:left="288" w:hanging="230"/>
      </w:pPr>
      <w:r>
        <w:rPr>
          <w:b/>
        </w:rPr>
        <w:t xml:space="preserve">• </w:t>
      </w:r>
      <w:r>
        <w:t>Suggested DailyDecay: 4 points when no grief-triggering event occurs in 24h.</w:t>
      </w:r>
    </w:p>
    <w:p w14:paraId="1959B1E2" w14:textId="77777777" w:rsidR="00284D74" w:rsidRDefault="00284D74">
      <w:pPr>
        <w:ind w:left="288" w:hanging="230"/>
      </w:pPr>
      <w:r>
        <w:rPr>
          <w:b/>
        </w:rPr>
        <w:t xml:space="preserve">• </w:t>
      </w:r>
      <w:r>
        <w:t>Suggested RecoveryCredit: 1–3 points for completed grounding or ritual actions, capped to prevent gaming.</w:t>
      </w:r>
    </w:p>
    <w:p w14:paraId="2109EC5E" w14:textId="77777777" w:rsidR="00284D74" w:rsidRDefault="00284D74">
      <w:pPr>
        <w:ind w:left="288" w:hanging="230"/>
      </w:pPr>
      <w:r>
        <w:rPr>
          <w:b/>
        </w:rPr>
        <w:t xml:space="preserve">• </w:t>
      </w:r>
      <w:r>
        <w:t>E_GRIEF should never directly rewrite archetype or primary shadow; it affects fast state, readiness drag, and feature exposure only.</w:t>
      </w:r>
    </w:p>
    <w:p w14:paraId="14BD8DA5" w14:textId="77777777" w:rsidR="00284D74" w:rsidRDefault="00284D74">
      <w:pPr>
        <w:pStyle w:val="Heading1"/>
      </w:pPr>
      <w:r>
        <w:t>9. ExsAnonymous development blueprint</w:t>
      </w:r>
    </w:p>
    <w:p w14:paraId="46EFAEF5" w14:textId="77777777" w:rsidR="00284D74" w:rsidRDefault="00284D74">
      <w:r>
        <w:t>ExsAnonymous is the emotional detox system inside Sanctuary. It needs to be built as a first-class subsystem, not a text box with a chatbot attached. The module must support three modes — Private, Circle, and Partner — while maintaining anonymity, clean event output, and safe AI behavior.</w:t>
      </w:r>
    </w:p>
    <w:tbl>
      <w:tblPr>
        <w:tblW w:w="0" w:type="auto"/>
        <w:jc w:val="center"/>
        <w:tblLayout w:type="fixed"/>
        <w:tblLook w:val="04A0" w:firstRow="1" w:lastRow="0" w:firstColumn="1" w:lastColumn="0" w:noHBand="0" w:noVBand="1"/>
      </w:tblPr>
      <w:tblGrid>
        <w:gridCol w:w="9936"/>
      </w:tblGrid>
      <w:tr w:rsidR="00284D74" w14:paraId="520B5D6C" w14:textId="77777777">
        <w:trPr>
          <w:jc w:val="center"/>
        </w:trPr>
        <w:tc>
          <w:tcPr>
            <w:tcW w:w="9936"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7417D9CC" w14:textId="77777777" w:rsidR="00284D74" w:rsidRDefault="00284D74">
            <w:pPr>
              <w:spacing w:before="40" w:after="80" w:line="264" w:lineRule="auto"/>
            </w:pPr>
            <w:r>
              <w:rPr>
                <w:b/>
                <w:color w:val="114670"/>
              </w:rPr>
              <w:t>Privacy rule</w:t>
            </w:r>
          </w:p>
        </w:tc>
      </w:tr>
      <w:tr w:rsidR="00284D74" w14:paraId="747300FD" w14:textId="77777777">
        <w:trPr>
          <w:jc w:val="center"/>
        </w:trPr>
        <w:tc>
          <w:tcPr>
            <w:tcW w:w="9936"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190BCAE2" w14:textId="77777777" w:rsidR="00284D74" w:rsidRDefault="00284D74">
            <w:pPr>
              <w:spacing w:before="40" w:after="80" w:line="264" w:lineRule="auto"/>
            </w:pPr>
            <w:r>
              <w:t>Core rule: ExsAnonymous captures emotional patterns, not public identity. No names should be stored in structured outputs. Raw text should be redacted or encrypted and retained only according to the chosen privacy policy.</w:t>
            </w:r>
          </w:p>
        </w:tc>
      </w:tr>
    </w:tbl>
    <w:p w14:paraId="7AF9CF49" w14:textId="77777777" w:rsidR="00284D74" w:rsidRDefault="00284D74">
      <w:pPr>
        <w:pStyle w:val="Heading2"/>
      </w:pPr>
      <w:r>
        <w:t>9.1 Shared technical architecture</w:t>
      </w:r>
    </w:p>
    <w:p w14:paraId="5C921A94" w14:textId="77777777" w:rsidR="00284D74" w:rsidRDefault="00284D74">
      <w:pPr>
        <w:ind w:left="288" w:hanging="230"/>
      </w:pPr>
      <w:r>
        <w:rPr>
          <w:b/>
        </w:rPr>
        <w:t xml:space="preserve">• </w:t>
      </w:r>
      <w:r>
        <w:t>Exs Session Service: creates session_id, mode, user_id, consent_state, and module context.</w:t>
      </w:r>
    </w:p>
    <w:p w14:paraId="6C1291BB" w14:textId="77777777" w:rsidR="00284D74" w:rsidRDefault="00284D74">
      <w:pPr>
        <w:ind w:left="288" w:hanging="230"/>
      </w:pPr>
      <w:r>
        <w:rPr>
          <w:b/>
        </w:rPr>
        <w:t xml:space="preserve">• </w:t>
      </w:r>
      <w:r>
        <w:t>Transcript Service: stores text/voice turns, redacts names and direct identifiers, and generates a sanitized transcript version.</w:t>
      </w:r>
    </w:p>
    <w:p w14:paraId="1F6D9757" w14:textId="77777777" w:rsidR="00284D74" w:rsidRDefault="00284D74">
      <w:pPr>
        <w:ind w:left="288" w:hanging="230"/>
      </w:pPr>
      <w:r>
        <w:rPr>
          <w:b/>
        </w:rPr>
        <w:t xml:space="preserve">• </w:t>
      </w:r>
      <w:r>
        <w:t>Exs Analyzer: sends sanitized transcript plus state context to AI and rule engine.</w:t>
      </w:r>
    </w:p>
    <w:p w14:paraId="4A53A75E" w14:textId="77777777" w:rsidR="00284D74" w:rsidRDefault="00284D74">
      <w:pPr>
        <w:ind w:left="288" w:hanging="230"/>
      </w:pPr>
      <w:r>
        <w:rPr>
          <w:b/>
        </w:rPr>
        <w:t xml:space="preserve">• </w:t>
      </w:r>
      <w:r>
        <w:t>Pattern Fingerprint Writer: stores structured outputs such as attachment loops, archetype evidence, shadow evidence, grief load, contradiction hints, and ritual recommendations.</w:t>
      </w:r>
    </w:p>
    <w:p w14:paraId="064894EC" w14:textId="77777777" w:rsidR="00284D74" w:rsidRDefault="00284D74">
      <w:pPr>
        <w:ind w:left="288" w:hanging="230"/>
      </w:pPr>
      <w:r>
        <w:rPr>
          <w:b/>
        </w:rPr>
        <w:t xml:space="preserve">• </w:t>
      </w:r>
      <w:r>
        <w:t>Archive Writer: creates optional user-facing summaries for Archive of Self, with separate visibility rules from internal feature vectors.</w:t>
      </w:r>
    </w:p>
    <w:p w14:paraId="2985D80F" w14:textId="77777777" w:rsidR="00284D74" w:rsidRDefault="00284D74">
      <w:pPr>
        <w:ind w:left="288" w:hanging="230"/>
      </w:pPr>
      <w:r>
        <w:rPr>
          <w:b/>
        </w:rPr>
        <w:t xml:space="preserve">• </w:t>
      </w:r>
      <w:r>
        <w:t>Governor Hook: converts Exs evidence into soft tags, runtime state updates, or drift candidates using confidence thresholds.</w:t>
      </w:r>
    </w:p>
    <w:p w14:paraId="0EBE8561" w14:textId="77777777" w:rsidR="00284D74" w:rsidRDefault="00284D74">
      <w:pPr>
        <w:pStyle w:val="Heading2"/>
      </w:pPr>
      <w:r>
        <w:lastRenderedPageBreak/>
        <w:t>9.2 Data objects</w:t>
      </w:r>
    </w:p>
    <w:tbl>
      <w:tblPr>
        <w:tblW w:w="0" w:type="auto"/>
        <w:jc w:val="center"/>
        <w:tblLayout w:type="fixed"/>
        <w:tblLook w:val="04A0" w:firstRow="1" w:lastRow="0" w:firstColumn="1" w:lastColumn="0" w:noHBand="0" w:noVBand="1"/>
      </w:tblPr>
      <w:tblGrid>
        <w:gridCol w:w="2088"/>
        <w:gridCol w:w="4320"/>
        <w:gridCol w:w="2664"/>
      </w:tblGrid>
      <w:tr w:rsidR="00284D74" w14:paraId="76B7EE83" w14:textId="77777777">
        <w:trPr>
          <w:jc w:val="center"/>
        </w:trPr>
        <w:tc>
          <w:tcPr>
            <w:tcW w:w="2088"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3E0F8A1E" w14:textId="77777777" w:rsidR="00284D74" w:rsidRDefault="00284D74">
            <w:pPr>
              <w:spacing w:before="40" w:after="80" w:line="264" w:lineRule="auto"/>
            </w:pPr>
            <w:r>
              <w:rPr>
                <w:b/>
                <w:color w:val="114670"/>
              </w:rPr>
              <w:t>Object</w:t>
            </w:r>
          </w:p>
        </w:tc>
        <w:tc>
          <w:tcPr>
            <w:tcW w:w="4320"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75327D5B" w14:textId="77777777" w:rsidR="00284D74" w:rsidRDefault="00284D74">
            <w:pPr>
              <w:spacing w:before="40" w:after="80" w:line="264" w:lineRule="auto"/>
            </w:pPr>
            <w:r>
              <w:rPr>
                <w:b/>
                <w:color w:val="114670"/>
              </w:rPr>
              <w:t>Core fields</w:t>
            </w:r>
          </w:p>
        </w:tc>
        <w:tc>
          <w:tcPr>
            <w:tcW w:w="2664"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2D0011CF" w14:textId="77777777" w:rsidR="00284D74" w:rsidRDefault="00284D74">
            <w:pPr>
              <w:spacing w:before="40" w:after="80" w:line="264" w:lineRule="auto"/>
            </w:pPr>
            <w:r>
              <w:rPr>
                <w:b/>
                <w:color w:val="114670"/>
              </w:rPr>
              <w:t>Notes</w:t>
            </w:r>
          </w:p>
        </w:tc>
      </w:tr>
      <w:tr w:rsidR="00284D74" w14:paraId="5C22B17A" w14:textId="77777777">
        <w:trPr>
          <w:jc w:val="center"/>
        </w:trPr>
        <w:tc>
          <w:tcPr>
            <w:tcW w:w="208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09462043" w14:textId="77777777" w:rsidR="00284D74" w:rsidRDefault="00284D74">
            <w:pPr>
              <w:spacing w:before="40" w:after="80" w:line="264" w:lineRule="auto"/>
            </w:pPr>
            <w:r>
              <w:t>exs_session</w:t>
            </w:r>
          </w:p>
        </w:tc>
        <w:tc>
          <w:tcPr>
            <w:tcW w:w="4320" w:type="dxa"/>
            <w:tcBorders>
              <w:top w:val="single" w:sz="6" w:space="0" w:color="C8D2DA"/>
              <w:left w:val="single" w:sz="6" w:space="0" w:color="C8D2DA"/>
              <w:bottom w:val="single" w:sz="6" w:space="0" w:color="C8D2DA"/>
              <w:right w:val="single" w:sz="6" w:space="0" w:color="C8D2DA"/>
            </w:tcBorders>
            <w:vAlign w:val="center"/>
          </w:tcPr>
          <w:p w14:paraId="625069CD" w14:textId="77777777" w:rsidR="00284D74" w:rsidRDefault="00284D74">
            <w:pPr>
              <w:spacing w:before="40" w:after="80" w:line="264" w:lineRule="auto"/>
            </w:pPr>
            <w:r>
              <w:t>session_id, user_id, mode, started_at, ended_at, duration_sec, created_from_module, consent_state</w:t>
            </w:r>
          </w:p>
        </w:tc>
        <w:tc>
          <w:tcPr>
            <w:tcW w:w="2664" w:type="dxa"/>
            <w:tcBorders>
              <w:top w:val="single" w:sz="6" w:space="0" w:color="C8D2DA"/>
              <w:left w:val="single" w:sz="6" w:space="0" w:color="C8D2DA"/>
              <w:bottom w:val="single" w:sz="6" w:space="0" w:color="C8D2DA"/>
              <w:right w:val="single" w:sz="6" w:space="0" w:color="C8D2DA"/>
            </w:tcBorders>
            <w:vAlign w:val="center"/>
          </w:tcPr>
          <w:p w14:paraId="41F7D7E8" w14:textId="77777777" w:rsidR="00284D74" w:rsidRDefault="00284D74">
            <w:pPr>
              <w:spacing w:before="40" w:after="80" w:line="264" w:lineRule="auto"/>
            </w:pPr>
            <w:r>
              <w:t>Top-level session container.</w:t>
            </w:r>
          </w:p>
        </w:tc>
      </w:tr>
      <w:tr w:rsidR="00284D74" w14:paraId="48731A5E" w14:textId="77777777">
        <w:trPr>
          <w:jc w:val="center"/>
        </w:trPr>
        <w:tc>
          <w:tcPr>
            <w:tcW w:w="208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39FF7920" w14:textId="77777777" w:rsidR="00284D74" w:rsidRDefault="00284D74">
            <w:pPr>
              <w:spacing w:before="40" w:after="80" w:line="264" w:lineRule="auto"/>
            </w:pPr>
            <w:r>
              <w:t>exs_turn</w:t>
            </w:r>
          </w:p>
        </w:tc>
        <w:tc>
          <w:tcPr>
            <w:tcW w:w="4320" w:type="dxa"/>
            <w:tcBorders>
              <w:top w:val="single" w:sz="6" w:space="0" w:color="C8D2DA"/>
              <w:left w:val="single" w:sz="6" w:space="0" w:color="C8D2DA"/>
              <w:bottom w:val="single" w:sz="6" w:space="0" w:color="C8D2DA"/>
              <w:right w:val="single" w:sz="6" w:space="0" w:color="C8D2DA"/>
            </w:tcBorders>
            <w:vAlign w:val="center"/>
          </w:tcPr>
          <w:p w14:paraId="18D6985E" w14:textId="77777777" w:rsidR="00284D74" w:rsidRDefault="00284D74">
            <w:pPr>
              <w:spacing w:before="40" w:after="80" w:line="264" w:lineRule="auto"/>
            </w:pPr>
            <w:r>
              <w:t>turn_id, session_id, speaker_type, raw_text_encrypted, sanitized_text, voice_flag, created_at</w:t>
            </w:r>
          </w:p>
        </w:tc>
        <w:tc>
          <w:tcPr>
            <w:tcW w:w="2664" w:type="dxa"/>
            <w:tcBorders>
              <w:top w:val="single" w:sz="6" w:space="0" w:color="C8D2DA"/>
              <w:left w:val="single" w:sz="6" w:space="0" w:color="C8D2DA"/>
              <w:bottom w:val="single" w:sz="6" w:space="0" w:color="C8D2DA"/>
              <w:right w:val="single" w:sz="6" w:space="0" w:color="C8D2DA"/>
            </w:tcBorders>
            <w:vAlign w:val="center"/>
          </w:tcPr>
          <w:p w14:paraId="7BA01C85" w14:textId="77777777" w:rsidR="00284D74" w:rsidRDefault="00284D74">
            <w:pPr>
              <w:spacing w:before="40" w:after="80" w:line="264" w:lineRule="auto"/>
            </w:pPr>
            <w:r>
              <w:t>speaker_type = USER / AI / MODERATOR.</w:t>
            </w:r>
          </w:p>
        </w:tc>
      </w:tr>
      <w:tr w:rsidR="00284D74" w14:paraId="172330C0" w14:textId="77777777">
        <w:trPr>
          <w:jc w:val="center"/>
        </w:trPr>
        <w:tc>
          <w:tcPr>
            <w:tcW w:w="208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02C77253" w14:textId="77777777" w:rsidR="00284D74" w:rsidRDefault="00284D74">
            <w:pPr>
              <w:spacing w:before="40" w:after="80" w:line="264" w:lineRule="auto"/>
            </w:pPr>
            <w:r>
              <w:t>exs_analysis</w:t>
            </w:r>
          </w:p>
        </w:tc>
        <w:tc>
          <w:tcPr>
            <w:tcW w:w="4320" w:type="dxa"/>
            <w:tcBorders>
              <w:top w:val="single" w:sz="6" w:space="0" w:color="C8D2DA"/>
              <w:left w:val="single" w:sz="6" w:space="0" w:color="C8D2DA"/>
              <w:bottom w:val="single" w:sz="6" w:space="0" w:color="C8D2DA"/>
              <w:right w:val="single" w:sz="6" w:space="0" w:color="C8D2DA"/>
            </w:tcBorders>
            <w:vAlign w:val="center"/>
          </w:tcPr>
          <w:p w14:paraId="38799C64" w14:textId="77777777" w:rsidR="00284D74" w:rsidRDefault="00284D74">
            <w:pPr>
              <w:spacing w:before="40" w:after="80" w:line="264" w:lineRule="auto"/>
            </w:pPr>
            <w:r>
              <w:t>session_id, ai_version, rules_version, theme_json, pattern_fingerprint_json, grief_score, contradiction_hints_json, ritual_recommendation_json, confidence_json</w:t>
            </w:r>
          </w:p>
        </w:tc>
        <w:tc>
          <w:tcPr>
            <w:tcW w:w="2664" w:type="dxa"/>
            <w:tcBorders>
              <w:top w:val="single" w:sz="6" w:space="0" w:color="C8D2DA"/>
              <w:left w:val="single" w:sz="6" w:space="0" w:color="C8D2DA"/>
              <w:bottom w:val="single" w:sz="6" w:space="0" w:color="C8D2DA"/>
              <w:right w:val="single" w:sz="6" w:space="0" w:color="C8D2DA"/>
            </w:tcBorders>
            <w:vAlign w:val="center"/>
          </w:tcPr>
          <w:p w14:paraId="2C7171B0" w14:textId="77777777" w:rsidR="00284D74" w:rsidRDefault="00284D74">
            <w:pPr>
              <w:spacing w:before="40" w:after="80" w:line="264" w:lineRule="auto"/>
            </w:pPr>
            <w:r>
              <w:t>Primary structured analysis row.</w:t>
            </w:r>
          </w:p>
        </w:tc>
      </w:tr>
      <w:tr w:rsidR="00284D74" w14:paraId="7D43D1AD" w14:textId="77777777">
        <w:trPr>
          <w:jc w:val="center"/>
        </w:trPr>
        <w:tc>
          <w:tcPr>
            <w:tcW w:w="208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3C11F7FD" w14:textId="77777777" w:rsidR="00284D74" w:rsidRDefault="00284D74">
            <w:pPr>
              <w:spacing w:before="40" w:after="80" w:line="264" w:lineRule="auto"/>
            </w:pPr>
            <w:r>
              <w:t>exs_archive_entry</w:t>
            </w:r>
          </w:p>
        </w:tc>
        <w:tc>
          <w:tcPr>
            <w:tcW w:w="4320" w:type="dxa"/>
            <w:tcBorders>
              <w:top w:val="single" w:sz="6" w:space="0" w:color="C8D2DA"/>
              <w:left w:val="single" w:sz="6" w:space="0" w:color="C8D2DA"/>
              <w:bottom w:val="single" w:sz="6" w:space="0" w:color="C8D2DA"/>
              <w:right w:val="single" w:sz="6" w:space="0" w:color="C8D2DA"/>
            </w:tcBorders>
            <w:vAlign w:val="center"/>
          </w:tcPr>
          <w:p w14:paraId="18636E45" w14:textId="77777777" w:rsidR="00284D74" w:rsidRDefault="00284D74">
            <w:pPr>
              <w:spacing w:before="40" w:after="80" w:line="264" w:lineRule="auto"/>
            </w:pPr>
            <w:r>
              <w:t>archive_entry_id, user_id, session_id, mode, title, summary_text, visibility_state, created_at</w:t>
            </w:r>
          </w:p>
        </w:tc>
        <w:tc>
          <w:tcPr>
            <w:tcW w:w="2664" w:type="dxa"/>
            <w:tcBorders>
              <w:top w:val="single" w:sz="6" w:space="0" w:color="C8D2DA"/>
              <w:left w:val="single" w:sz="6" w:space="0" w:color="C8D2DA"/>
              <w:bottom w:val="single" w:sz="6" w:space="0" w:color="C8D2DA"/>
              <w:right w:val="single" w:sz="6" w:space="0" w:color="C8D2DA"/>
            </w:tcBorders>
            <w:vAlign w:val="center"/>
          </w:tcPr>
          <w:p w14:paraId="3989F9E0" w14:textId="77777777" w:rsidR="00284D74" w:rsidRDefault="00284D74">
            <w:pPr>
              <w:spacing w:before="40" w:after="80" w:line="264" w:lineRule="auto"/>
            </w:pPr>
            <w:r>
              <w:t>User-facing memory object.</w:t>
            </w:r>
          </w:p>
        </w:tc>
      </w:tr>
      <w:tr w:rsidR="00284D74" w14:paraId="78714703" w14:textId="77777777">
        <w:trPr>
          <w:jc w:val="center"/>
        </w:trPr>
        <w:tc>
          <w:tcPr>
            <w:tcW w:w="208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2DCFC8BE" w14:textId="77777777" w:rsidR="00284D74" w:rsidRDefault="00284D74">
            <w:pPr>
              <w:spacing w:before="40" w:after="80" w:line="264" w:lineRule="auto"/>
            </w:pPr>
            <w:r>
              <w:t>circle_room</w:t>
            </w:r>
          </w:p>
        </w:tc>
        <w:tc>
          <w:tcPr>
            <w:tcW w:w="4320" w:type="dxa"/>
            <w:tcBorders>
              <w:top w:val="single" w:sz="6" w:space="0" w:color="C8D2DA"/>
              <w:left w:val="single" w:sz="6" w:space="0" w:color="C8D2DA"/>
              <w:bottom w:val="single" w:sz="6" w:space="0" w:color="C8D2DA"/>
              <w:right w:val="single" w:sz="6" w:space="0" w:color="C8D2DA"/>
            </w:tcBorders>
            <w:vAlign w:val="center"/>
          </w:tcPr>
          <w:p w14:paraId="1754F446" w14:textId="77777777" w:rsidR="00284D74" w:rsidRDefault="00284D74">
            <w:pPr>
              <w:spacing w:before="40" w:after="80" w:line="264" w:lineRule="auto"/>
            </w:pPr>
            <w:r>
              <w:t>room_id, room_topic_id, status, max_size, ai_moderation_level, created_at</w:t>
            </w:r>
          </w:p>
        </w:tc>
        <w:tc>
          <w:tcPr>
            <w:tcW w:w="2664" w:type="dxa"/>
            <w:tcBorders>
              <w:top w:val="single" w:sz="6" w:space="0" w:color="C8D2DA"/>
              <w:left w:val="single" w:sz="6" w:space="0" w:color="C8D2DA"/>
              <w:bottom w:val="single" w:sz="6" w:space="0" w:color="C8D2DA"/>
              <w:right w:val="single" w:sz="6" w:space="0" w:color="C8D2DA"/>
            </w:tcBorders>
            <w:vAlign w:val="center"/>
          </w:tcPr>
          <w:p w14:paraId="312BCD57" w14:textId="77777777" w:rsidR="00284D74" w:rsidRDefault="00284D74">
            <w:pPr>
              <w:spacing w:before="40" w:after="80" w:line="264" w:lineRule="auto"/>
            </w:pPr>
            <w:r>
              <w:t>Used only in Circle Mode.</w:t>
            </w:r>
          </w:p>
        </w:tc>
      </w:tr>
      <w:tr w:rsidR="00284D74" w14:paraId="20A20A3D" w14:textId="77777777">
        <w:trPr>
          <w:jc w:val="center"/>
        </w:trPr>
        <w:tc>
          <w:tcPr>
            <w:tcW w:w="208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2CBE3813" w14:textId="77777777" w:rsidR="00284D74" w:rsidRDefault="00284D74">
            <w:pPr>
              <w:spacing w:before="40" w:after="80" w:line="264" w:lineRule="auto"/>
            </w:pPr>
            <w:r>
              <w:t>circle_participant</w:t>
            </w:r>
          </w:p>
        </w:tc>
        <w:tc>
          <w:tcPr>
            <w:tcW w:w="4320" w:type="dxa"/>
            <w:tcBorders>
              <w:top w:val="single" w:sz="6" w:space="0" w:color="C8D2DA"/>
              <w:left w:val="single" w:sz="6" w:space="0" w:color="C8D2DA"/>
              <w:bottom w:val="single" w:sz="6" w:space="0" w:color="C8D2DA"/>
              <w:right w:val="single" w:sz="6" w:space="0" w:color="C8D2DA"/>
            </w:tcBorders>
            <w:vAlign w:val="center"/>
          </w:tcPr>
          <w:p w14:paraId="1879FFA8" w14:textId="77777777" w:rsidR="00284D74" w:rsidRDefault="00284D74">
            <w:pPr>
              <w:spacing w:before="40" w:after="80" w:line="264" w:lineRule="auto"/>
            </w:pPr>
            <w:r>
              <w:t>room_id, anon_seat_id, user_id, mode_state, joined_at, left_at</w:t>
            </w:r>
          </w:p>
        </w:tc>
        <w:tc>
          <w:tcPr>
            <w:tcW w:w="2664" w:type="dxa"/>
            <w:tcBorders>
              <w:top w:val="single" w:sz="6" w:space="0" w:color="C8D2DA"/>
              <w:left w:val="single" w:sz="6" w:space="0" w:color="C8D2DA"/>
              <w:bottom w:val="single" w:sz="6" w:space="0" w:color="C8D2DA"/>
              <w:right w:val="single" w:sz="6" w:space="0" w:color="C8D2DA"/>
            </w:tcBorders>
            <w:vAlign w:val="center"/>
          </w:tcPr>
          <w:p w14:paraId="1B517FD7" w14:textId="77777777" w:rsidR="00284D74" w:rsidRDefault="00284D74">
            <w:pPr>
              <w:spacing w:before="40" w:after="80" w:line="264" w:lineRule="auto"/>
            </w:pPr>
            <w:r>
              <w:t>RS identity hidden; use anonymous seat.</w:t>
            </w:r>
          </w:p>
        </w:tc>
      </w:tr>
      <w:tr w:rsidR="00284D74" w14:paraId="0D2F5DF2" w14:textId="77777777">
        <w:trPr>
          <w:jc w:val="center"/>
        </w:trPr>
        <w:tc>
          <w:tcPr>
            <w:tcW w:w="208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036F834E" w14:textId="77777777" w:rsidR="00284D74" w:rsidRDefault="00284D74">
            <w:pPr>
              <w:spacing w:before="40" w:after="80" w:line="264" w:lineRule="auto"/>
            </w:pPr>
            <w:r>
              <w:t>partner_autopsy</w:t>
            </w:r>
          </w:p>
        </w:tc>
        <w:tc>
          <w:tcPr>
            <w:tcW w:w="4320" w:type="dxa"/>
            <w:tcBorders>
              <w:top w:val="single" w:sz="6" w:space="0" w:color="C8D2DA"/>
              <w:left w:val="single" w:sz="6" w:space="0" w:color="C8D2DA"/>
              <w:bottom w:val="single" w:sz="6" w:space="0" w:color="C8D2DA"/>
              <w:right w:val="single" w:sz="6" w:space="0" w:color="C8D2DA"/>
            </w:tcBorders>
            <w:vAlign w:val="center"/>
          </w:tcPr>
          <w:p w14:paraId="680D0334" w14:textId="77777777" w:rsidR="00284D74" w:rsidRDefault="00284D74">
            <w:pPr>
              <w:spacing w:before="40" w:after="80" w:line="264" w:lineRule="auto"/>
            </w:pPr>
            <w:r>
              <w:t>autopsy_id, user_id, target_type, intensity_rating, pattern_map_json, closure_stage, readiness_effect, created_at</w:t>
            </w:r>
          </w:p>
        </w:tc>
        <w:tc>
          <w:tcPr>
            <w:tcW w:w="2664" w:type="dxa"/>
            <w:tcBorders>
              <w:top w:val="single" w:sz="6" w:space="0" w:color="C8D2DA"/>
              <w:left w:val="single" w:sz="6" w:space="0" w:color="C8D2DA"/>
              <w:bottom w:val="single" w:sz="6" w:space="0" w:color="C8D2DA"/>
              <w:right w:val="single" w:sz="6" w:space="0" w:color="C8D2DA"/>
            </w:tcBorders>
            <w:vAlign w:val="center"/>
          </w:tcPr>
          <w:p w14:paraId="5640C0C0" w14:textId="77777777" w:rsidR="00284D74" w:rsidRDefault="00284D74">
            <w:pPr>
              <w:spacing w:before="40" w:after="80" w:line="264" w:lineRule="auto"/>
            </w:pPr>
            <w:r>
              <w:t>Used in Partner Mode.</w:t>
            </w:r>
          </w:p>
        </w:tc>
      </w:tr>
    </w:tbl>
    <w:p w14:paraId="6D33B85F" w14:textId="77777777" w:rsidR="00284D74" w:rsidRDefault="00284D74"/>
    <w:p w14:paraId="7434FBD6" w14:textId="77777777" w:rsidR="00284D74" w:rsidRDefault="00284D74">
      <w:pPr>
        <w:pStyle w:val="Heading2"/>
      </w:pPr>
      <w:r>
        <w:t>9.3 Private Mode workflow</w:t>
      </w:r>
    </w:p>
    <w:p w14:paraId="2FAE2D2A" w14:textId="77777777" w:rsidR="00284D74" w:rsidRDefault="00284D74">
      <w:pPr>
        <w:ind w:left="288" w:hanging="230"/>
      </w:pPr>
      <w:r>
        <w:rPr>
          <w:b/>
        </w:rPr>
        <w:t xml:space="preserve">• </w:t>
      </w:r>
      <w:r>
        <w:t>User enters Private Mode from Sanctuary.</w:t>
      </w:r>
    </w:p>
    <w:p w14:paraId="480777CD" w14:textId="77777777" w:rsidR="00284D74" w:rsidRDefault="00284D74">
      <w:pPr>
        <w:ind w:left="288" w:hanging="230"/>
      </w:pPr>
      <w:r>
        <w:rPr>
          <w:b/>
        </w:rPr>
        <w:t xml:space="preserve">• </w:t>
      </w:r>
      <w:r>
        <w:t>Session service starts exs_session(mode=PRIVATE) and takes a state snapshot.</w:t>
      </w:r>
    </w:p>
    <w:p w14:paraId="618BE19E" w14:textId="77777777" w:rsidR="00284D74" w:rsidRDefault="00284D74">
      <w:pPr>
        <w:ind w:left="288" w:hanging="230"/>
      </w:pPr>
      <w:r>
        <w:rPr>
          <w:b/>
        </w:rPr>
        <w:t xml:space="preserve">• </w:t>
      </w:r>
      <w:r>
        <w:t>User types or speaks; transcript service stores encrypted raw text and a sanitized version.</w:t>
      </w:r>
    </w:p>
    <w:p w14:paraId="4E5B44B0" w14:textId="77777777" w:rsidR="00284D74" w:rsidRDefault="00284D74">
      <w:pPr>
        <w:ind w:left="288" w:hanging="230"/>
      </w:pPr>
      <w:r>
        <w:rPr>
          <w:b/>
        </w:rPr>
        <w:t xml:space="preserve">• </w:t>
      </w:r>
      <w:r>
        <w:t>Labeler + analyzer identify emotional themes, loops, grief signals, shadow evidence, and contradiction hints.</w:t>
      </w:r>
    </w:p>
    <w:p w14:paraId="1E66E90F" w14:textId="77777777" w:rsidR="00284D74" w:rsidRDefault="00284D74">
      <w:pPr>
        <w:ind w:left="288" w:hanging="230"/>
      </w:pPr>
      <w:r>
        <w:rPr>
          <w:b/>
        </w:rPr>
        <w:t xml:space="preserve">• </w:t>
      </w:r>
      <w:r>
        <w:t>AI returns: emotional translation, stabilizing response, optional ritual, and confidence-rated pattern outputs.</w:t>
      </w:r>
    </w:p>
    <w:p w14:paraId="6D07A51C" w14:textId="77777777" w:rsidR="00284D74" w:rsidRDefault="00284D74">
      <w:pPr>
        <w:ind w:left="288" w:hanging="230"/>
      </w:pPr>
      <w:r>
        <w:rPr>
          <w:b/>
        </w:rPr>
        <w:t xml:space="preserve">• </w:t>
      </w:r>
      <w:r>
        <w:t>Governor writes soft tags and runtime state changes only; no slow-trait mutation from one session.</w:t>
      </w:r>
    </w:p>
    <w:p w14:paraId="59561A02" w14:textId="77777777" w:rsidR="00284D74" w:rsidRDefault="00284D74">
      <w:pPr>
        <w:ind w:left="288" w:hanging="230"/>
      </w:pPr>
      <w:r>
        <w:rPr>
          <w:b/>
        </w:rPr>
        <w:t xml:space="preserve">• </w:t>
      </w:r>
      <w:r>
        <w:t>Archive writer creates a private entry if the user opts in or the product design defaults it on.</w:t>
      </w:r>
    </w:p>
    <w:p w14:paraId="57309BDD" w14:textId="77777777" w:rsidR="00284D74" w:rsidRDefault="00284D74">
      <w:pPr>
        <w:pStyle w:val="Heading2"/>
      </w:pPr>
      <w:r>
        <w:t>9.4 Circle Mode workflow</w:t>
      </w:r>
    </w:p>
    <w:p w14:paraId="7ED83EA7" w14:textId="77777777" w:rsidR="00284D74" w:rsidRDefault="00284D74">
      <w:pPr>
        <w:ind w:left="288" w:hanging="230"/>
      </w:pPr>
      <w:r>
        <w:rPr>
          <w:b/>
        </w:rPr>
        <w:t xml:space="preserve">• </w:t>
      </w:r>
      <w:r>
        <w:t>Rooms are topic-based and anonymous: Breakup Recovery, Ex Guilt &amp; Self-Blame, Situationship Spiral, Night-Time Anxiety, and similar.</w:t>
      </w:r>
    </w:p>
    <w:p w14:paraId="48E896E9" w14:textId="77777777" w:rsidR="00284D74" w:rsidRDefault="00284D74">
      <w:pPr>
        <w:ind w:left="288" w:hanging="230"/>
      </w:pPr>
      <w:r>
        <w:rPr>
          <w:b/>
        </w:rPr>
        <w:lastRenderedPageBreak/>
        <w:t xml:space="preserve">• </w:t>
      </w:r>
      <w:r>
        <w:t>Each participant receives an anonymous seat ID; singles should still not expose their RS Code here unless explicitly desired in a separate product decision.</w:t>
      </w:r>
    </w:p>
    <w:p w14:paraId="1DF2476E" w14:textId="77777777" w:rsidR="00284D74" w:rsidRDefault="00284D74">
      <w:pPr>
        <w:ind w:left="288" w:hanging="230"/>
      </w:pPr>
      <w:r>
        <w:rPr>
          <w:b/>
        </w:rPr>
        <w:t xml:space="preserve">• </w:t>
      </w:r>
      <w:r>
        <w:t>AI moderation maintains tone stability, blocks conflict/shaming, summarizes room themes, and detects macro emotional patterns.</w:t>
      </w:r>
    </w:p>
    <w:p w14:paraId="72AB182E" w14:textId="77777777" w:rsidR="00284D74" w:rsidRDefault="00284D74">
      <w:pPr>
        <w:ind w:left="288" w:hanging="230"/>
      </w:pPr>
      <w:r>
        <w:rPr>
          <w:b/>
        </w:rPr>
        <w:t xml:space="preserve">• </w:t>
      </w:r>
      <w:r>
        <w:t>Circle outputs should be collective and anonymized. Do not let Circle Mode directly change slow identity. It is stronger at macro trend detection than precise trait reassignment.</w:t>
      </w:r>
    </w:p>
    <w:p w14:paraId="28CB9905" w14:textId="77777777" w:rsidR="00284D74" w:rsidRDefault="00284D74">
      <w:pPr>
        <w:ind w:left="288" w:hanging="230"/>
      </w:pPr>
      <w:r>
        <w:rPr>
          <w:b/>
        </w:rPr>
        <w:t xml:space="preserve">• </w:t>
      </w:r>
      <w:r>
        <w:t>Store only the minimum necessary group analytics: room_topic_id, share_count, listen_count, intervention_count, conflict_block_count, room_theme_vector.</w:t>
      </w:r>
    </w:p>
    <w:p w14:paraId="25BA157B" w14:textId="77777777" w:rsidR="00284D74" w:rsidRDefault="00284D74">
      <w:pPr>
        <w:pStyle w:val="Heading2"/>
      </w:pPr>
      <w:r>
        <w:t>9.5 Partner Mode workflow</w:t>
      </w:r>
    </w:p>
    <w:p w14:paraId="6ED6E027" w14:textId="77777777" w:rsidR="00284D74" w:rsidRDefault="00284D74">
      <w:pPr>
        <w:ind w:left="288" w:hanging="230"/>
      </w:pPr>
      <w:r>
        <w:rPr>
          <w:b/>
        </w:rPr>
        <w:t xml:space="preserve">• </w:t>
      </w:r>
      <w:r>
        <w:t>User chooses target type: ex, almost-relationship, recent breakup, or current confusion.</w:t>
      </w:r>
    </w:p>
    <w:p w14:paraId="44623B84" w14:textId="77777777" w:rsidR="00284D74" w:rsidRDefault="00284D74">
      <w:pPr>
        <w:ind w:left="288" w:hanging="230"/>
      </w:pPr>
      <w:r>
        <w:rPr>
          <w:b/>
        </w:rPr>
        <w:t xml:space="preserve">• </w:t>
      </w:r>
      <w:r>
        <w:t>Session begins with a guided intake: intensity, duration, unresolved questions, strongest trigger, biggest loop.</w:t>
      </w:r>
    </w:p>
    <w:p w14:paraId="079220D5" w14:textId="77777777" w:rsidR="00284D74" w:rsidRDefault="00284D74">
      <w:pPr>
        <w:ind w:left="288" w:hanging="230"/>
      </w:pPr>
      <w:r>
        <w:rPr>
          <w:b/>
        </w:rPr>
        <w:t xml:space="preserve">• </w:t>
      </w:r>
      <w:r>
        <w:t>AI leads a structured autopsy across attraction pattern, polarity role, conflict loop, abandonment imprint, and reenactment risk.</w:t>
      </w:r>
    </w:p>
    <w:p w14:paraId="0C0231BF" w14:textId="77777777" w:rsidR="00284D74" w:rsidRDefault="00284D74">
      <w:pPr>
        <w:ind w:left="288" w:hanging="230"/>
      </w:pPr>
      <w:r>
        <w:rPr>
          <w:b/>
        </w:rPr>
        <w:t xml:space="preserve">• </w:t>
      </w:r>
      <w:r>
        <w:t>Outputs include a cycle map, likely loop summary, closure ritual, readiness calibration suggestion, and pattern tags stored anonymously.</w:t>
      </w:r>
    </w:p>
    <w:p w14:paraId="4B3B1FDD" w14:textId="77777777" w:rsidR="00284D74" w:rsidRDefault="00284D74">
      <w:pPr>
        <w:ind w:left="288" w:hanging="230"/>
      </w:pPr>
      <w:r>
        <w:rPr>
          <w:b/>
        </w:rPr>
        <w:t xml:space="preserve">• </w:t>
      </w:r>
      <w:r>
        <w:t>Use cautious language in prompts and outputs. This mode should offer pattern probabilities, not pseudo-diagnostic certainty about the other person.</w:t>
      </w:r>
    </w:p>
    <w:p w14:paraId="364232F5" w14:textId="77777777" w:rsidR="00284D74" w:rsidRDefault="00284D74">
      <w:pPr>
        <w:pStyle w:val="Heading2"/>
      </w:pPr>
      <w:r>
        <w:t>9.6 ExsAnonymous → engine writeback rules</w:t>
      </w:r>
    </w:p>
    <w:p w14:paraId="24A9BA65" w14:textId="77777777" w:rsidR="00284D74" w:rsidRDefault="00284D74">
      <w:pPr>
        <w:pStyle w:val="Formula"/>
        <w:spacing w:after="80"/>
        <w:ind w:left="360" w:right="360"/>
        <w:rPr>
          <w:rFonts w:hint="eastAsia"/>
        </w:rPr>
      </w:pPr>
      <w:r>
        <w:t>ExsPatternConfidence = 0.40*LanguageEvidence + 0.25*RepetitionAcrossSessions + 0.20*CrossSourceAgreement + 0.15*RecencyDensity</w:t>
      </w:r>
    </w:p>
    <w:p w14:paraId="1E6082EB" w14:textId="77777777" w:rsidR="00284D74" w:rsidRDefault="00284D74">
      <w:pPr>
        <w:ind w:left="288" w:hanging="230"/>
      </w:pPr>
      <w:r>
        <w:rPr>
          <w:b/>
        </w:rPr>
        <w:t xml:space="preserve">• </w:t>
      </w:r>
      <w:r>
        <w:t>Single-session outputs below 0.55 remain session-scoped only.</w:t>
      </w:r>
    </w:p>
    <w:p w14:paraId="778B3D1F" w14:textId="77777777" w:rsidR="00284D74" w:rsidRDefault="00284D74">
      <w:pPr>
        <w:ind w:left="288" w:hanging="230"/>
      </w:pPr>
      <w:r>
        <w:rPr>
          <w:b/>
        </w:rPr>
        <w:t xml:space="preserve">• </w:t>
      </w:r>
      <w:r>
        <w:t>0.55–0.74 may create soft tags and ritual suggestions.</w:t>
      </w:r>
    </w:p>
    <w:p w14:paraId="33B4C09A" w14:textId="77777777" w:rsidR="00284D74" w:rsidRDefault="00284D74">
      <w:pPr>
        <w:ind w:left="288" w:hanging="230"/>
      </w:pPr>
      <w:r>
        <w:rPr>
          <w:b/>
        </w:rPr>
        <w:t xml:space="preserve">• </w:t>
      </w:r>
      <w:r>
        <w:t>0.75–0.84 may update medium-trait evidence if messaging or Sanctuary agrees.</w:t>
      </w:r>
    </w:p>
    <w:p w14:paraId="384DB4FA" w14:textId="77777777" w:rsidR="00284D74" w:rsidRDefault="00284D74">
      <w:pPr>
        <w:ind w:left="288" w:hanging="230"/>
      </w:pPr>
      <w:r>
        <w:rPr>
          <w:b/>
        </w:rPr>
        <w:t xml:space="preserve">• </w:t>
      </w:r>
      <w:r>
        <w:t>≥ 0.85 may participate in slow-trait updates, but only if DriftEligibility passes.</w:t>
      </w:r>
    </w:p>
    <w:p w14:paraId="1824BD47" w14:textId="77777777" w:rsidR="00284D74" w:rsidRDefault="00284D74">
      <w:pPr>
        <w:pStyle w:val="Heading2"/>
      </w:pPr>
      <w:r>
        <w:t>9.7 Moderation and safety requirements</w:t>
      </w:r>
    </w:p>
    <w:p w14:paraId="547E1A31" w14:textId="77777777" w:rsidR="00284D74" w:rsidRDefault="00284D74">
      <w:pPr>
        <w:ind w:left="288" w:hanging="230"/>
      </w:pPr>
      <w:r>
        <w:rPr>
          <w:b/>
        </w:rPr>
        <w:t xml:space="preserve">• </w:t>
      </w:r>
      <w:r>
        <w:t>PII scrubbing: names, phone numbers, addresses, employer details, and social handles should be redacted from structured outputs.</w:t>
      </w:r>
    </w:p>
    <w:p w14:paraId="04BFBBFF" w14:textId="77777777" w:rsidR="00284D74" w:rsidRDefault="00284D74">
      <w:pPr>
        <w:ind w:left="288" w:hanging="230"/>
      </w:pPr>
      <w:r>
        <w:rPr>
          <w:b/>
        </w:rPr>
        <w:t xml:space="preserve">• </w:t>
      </w:r>
      <w:r>
        <w:t>Conflict prevention: Circle Mode must block harassment, pile-ons, threats, and abuse; log moderation actions with rule IDs.</w:t>
      </w:r>
    </w:p>
    <w:p w14:paraId="4A9BD238" w14:textId="77777777" w:rsidR="00284D74" w:rsidRDefault="00284D74">
      <w:pPr>
        <w:ind w:left="288" w:hanging="230"/>
      </w:pPr>
      <w:r>
        <w:rPr>
          <w:b/>
        </w:rPr>
        <w:t xml:space="preserve">• </w:t>
      </w:r>
      <w:r>
        <w:t>Crisis protocol: if the safety model detects acute self-harm risk or high-risk abuse content, route the experience to a safety flow instead of standard reflective flow.</w:t>
      </w:r>
    </w:p>
    <w:p w14:paraId="56DC8B1B" w14:textId="77777777" w:rsidR="00284D74" w:rsidRDefault="00284D74">
      <w:pPr>
        <w:ind w:left="288" w:hanging="230"/>
      </w:pPr>
      <w:r>
        <w:rPr>
          <w:b/>
        </w:rPr>
        <w:t xml:space="preserve">• </w:t>
      </w:r>
      <w:r>
        <w:t>Output caution: use “likely pattern,” “possible loop,” and “what this may be reflecting” rather than courtroom language.</w:t>
      </w:r>
    </w:p>
    <w:p w14:paraId="65D15FB3" w14:textId="77777777" w:rsidR="00284D74" w:rsidRDefault="00284D74">
      <w:pPr>
        <w:pStyle w:val="Heading2"/>
      </w:pPr>
      <w:r>
        <w:lastRenderedPageBreak/>
        <w:t>9.8 Setup checklist for development</w:t>
      </w:r>
    </w:p>
    <w:p w14:paraId="2C514E83" w14:textId="77777777" w:rsidR="00284D74" w:rsidRDefault="00284D74">
      <w:pPr>
        <w:ind w:left="288" w:hanging="230"/>
      </w:pPr>
      <w:r>
        <w:rPr>
          <w:b/>
        </w:rPr>
        <w:t xml:space="preserve">• </w:t>
      </w:r>
      <w:r>
        <w:t>Create exs_session, exs_turn, exs_analysis, exs_archive_entry, circle_room, circle_participant, and partner_autopsy tables.</w:t>
      </w:r>
    </w:p>
    <w:p w14:paraId="463DD46D" w14:textId="77777777" w:rsidR="00284D74" w:rsidRDefault="00284D74">
      <w:pPr>
        <w:ind w:left="288" w:hanging="230"/>
      </w:pPr>
      <w:r>
        <w:rPr>
          <w:b/>
        </w:rPr>
        <w:t xml:space="preserve">• </w:t>
      </w:r>
      <w:r>
        <w:t>Build PII redaction before AI analysis; never send raw identifying text to the analysis layer if not required.</w:t>
      </w:r>
    </w:p>
    <w:p w14:paraId="4D0B3576" w14:textId="77777777" w:rsidR="00284D74" w:rsidRDefault="00284D74">
      <w:pPr>
        <w:ind w:left="288" w:hanging="230"/>
      </w:pPr>
      <w:r>
        <w:rPr>
          <w:b/>
        </w:rPr>
        <w:t xml:space="preserve">• </w:t>
      </w:r>
      <w:r>
        <w:t>Implement a reusable session side panel showing state_pre, state_post, confidence, and interventions for QA/admin review.</w:t>
      </w:r>
    </w:p>
    <w:p w14:paraId="420EBDDE" w14:textId="77777777" w:rsidR="00284D74" w:rsidRDefault="00284D74">
      <w:pPr>
        <w:ind w:left="288" w:hanging="230"/>
      </w:pPr>
      <w:r>
        <w:rPr>
          <w:b/>
        </w:rPr>
        <w:t xml:space="preserve">• </w:t>
      </w:r>
      <w:r>
        <w:t>Version prompts and rules separately so false positives can be traced to either prompt drift or rule drift.</w:t>
      </w:r>
    </w:p>
    <w:p w14:paraId="4A96CADC" w14:textId="77777777" w:rsidR="00284D74" w:rsidRDefault="00284D74">
      <w:pPr>
        <w:ind w:left="288" w:hanging="230"/>
      </w:pPr>
      <w:r>
        <w:rPr>
          <w:b/>
        </w:rPr>
        <w:t xml:space="preserve">• </w:t>
      </w:r>
      <w:r>
        <w:t>Add analytics for completion rate, session depth, ritual acceptance rate, grief tier distribution, and moderation events.</w:t>
      </w:r>
    </w:p>
    <w:p w14:paraId="15F13244" w14:textId="77777777" w:rsidR="00284D74" w:rsidRDefault="00284D74">
      <w:pPr>
        <w:pStyle w:val="Heading1"/>
      </w:pPr>
      <w:r>
        <w:t>10. RS Game Ecosystem blueprint</w:t>
      </w:r>
    </w:p>
    <w:p w14:paraId="61221419" w14:textId="77777777" w:rsidR="00284D74" w:rsidRDefault="00284D74">
      <w:r>
        <w:t>The game layer must be fun, sticky, and measurable — but it should not cheaply hijack core matching. The clean implementation is to split the game ecosystem into two namespaces: Singles Games and Couple Games. Singles use the RS Code identity. Couple games use the couple username/handle selected when the relationship is confirmed.</w:t>
      </w:r>
    </w:p>
    <w:p w14:paraId="7369E22A" w14:textId="77777777" w:rsidR="00284D74" w:rsidRDefault="00284D74">
      <w:pPr>
        <w:pStyle w:val="Heading2"/>
      </w:pPr>
      <w:r>
        <w:t>10.1 Namespace split</w:t>
      </w:r>
    </w:p>
    <w:tbl>
      <w:tblPr>
        <w:tblW w:w="0" w:type="auto"/>
        <w:jc w:val="center"/>
        <w:tblLayout w:type="fixed"/>
        <w:tblLook w:val="04A0" w:firstRow="1" w:lastRow="0" w:firstColumn="1" w:lastColumn="0" w:noHBand="0" w:noVBand="1"/>
      </w:tblPr>
      <w:tblGrid>
        <w:gridCol w:w="2232"/>
        <w:gridCol w:w="3168"/>
        <w:gridCol w:w="3960"/>
      </w:tblGrid>
      <w:tr w:rsidR="00284D74" w14:paraId="751F8332" w14:textId="77777777">
        <w:trPr>
          <w:jc w:val="center"/>
        </w:trPr>
        <w:tc>
          <w:tcPr>
            <w:tcW w:w="2232"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4016525B" w14:textId="77777777" w:rsidR="00284D74" w:rsidRDefault="00284D74">
            <w:pPr>
              <w:spacing w:before="40" w:after="80" w:line="264" w:lineRule="auto"/>
            </w:pPr>
            <w:r>
              <w:rPr>
                <w:b/>
                <w:color w:val="114670"/>
              </w:rPr>
              <w:t>Game namespace</w:t>
            </w:r>
          </w:p>
        </w:tc>
        <w:tc>
          <w:tcPr>
            <w:tcW w:w="3168"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33623285" w14:textId="77777777" w:rsidR="00284D74" w:rsidRDefault="00284D74">
            <w:pPr>
              <w:spacing w:before="40" w:after="80" w:line="264" w:lineRule="auto"/>
            </w:pPr>
            <w:r>
              <w:rPr>
                <w:b/>
                <w:color w:val="114670"/>
              </w:rPr>
              <w:t>Displayed identity</w:t>
            </w:r>
          </w:p>
        </w:tc>
        <w:tc>
          <w:tcPr>
            <w:tcW w:w="3960"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5938DA67" w14:textId="77777777" w:rsidR="00284D74" w:rsidRDefault="00284D74">
            <w:pPr>
              <w:spacing w:before="40" w:after="80" w:line="264" w:lineRule="auto"/>
            </w:pPr>
            <w:r>
              <w:rPr>
                <w:b/>
                <w:color w:val="114670"/>
              </w:rPr>
              <w:t>Primary engine purpose</w:t>
            </w:r>
          </w:p>
        </w:tc>
      </w:tr>
      <w:tr w:rsidR="00284D74" w14:paraId="6178AAD8" w14:textId="77777777">
        <w:trPr>
          <w:jc w:val="center"/>
        </w:trPr>
        <w:tc>
          <w:tcPr>
            <w:tcW w:w="2232"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54F916F0" w14:textId="77777777" w:rsidR="00284D74" w:rsidRDefault="00284D74">
            <w:pPr>
              <w:spacing w:before="40" w:after="80" w:line="264" w:lineRule="auto"/>
            </w:pPr>
            <w:r>
              <w:t>Singles Games</w:t>
            </w:r>
          </w:p>
        </w:tc>
        <w:tc>
          <w:tcPr>
            <w:tcW w:w="3168" w:type="dxa"/>
            <w:tcBorders>
              <w:top w:val="single" w:sz="6" w:space="0" w:color="C8D2DA"/>
              <w:left w:val="single" w:sz="6" w:space="0" w:color="C8D2DA"/>
              <w:bottom w:val="single" w:sz="6" w:space="0" w:color="C8D2DA"/>
              <w:right w:val="single" w:sz="6" w:space="0" w:color="C8D2DA"/>
            </w:tcBorders>
            <w:vAlign w:val="center"/>
          </w:tcPr>
          <w:p w14:paraId="72F1E61A" w14:textId="77777777" w:rsidR="00284D74" w:rsidRDefault="00284D74">
            <w:pPr>
              <w:spacing w:before="40" w:after="80" w:line="264" w:lineRule="auto"/>
            </w:pPr>
            <w:r>
              <w:t>RS Code</w:t>
            </w:r>
          </w:p>
        </w:tc>
        <w:tc>
          <w:tcPr>
            <w:tcW w:w="3960" w:type="dxa"/>
            <w:tcBorders>
              <w:top w:val="single" w:sz="6" w:space="0" w:color="C8D2DA"/>
              <w:left w:val="single" w:sz="6" w:space="0" w:color="C8D2DA"/>
              <w:bottom w:val="single" w:sz="6" w:space="0" w:color="C8D2DA"/>
              <w:right w:val="single" w:sz="6" w:space="0" w:color="C8D2DA"/>
            </w:tcBorders>
            <w:vAlign w:val="center"/>
          </w:tcPr>
          <w:p w14:paraId="45156962" w14:textId="77777777" w:rsidR="00284D74" w:rsidRDefault="00284D74">
            <w:pPr>
              <w:spacing w:before="40" w:after="80" w:line="264" w:lineRule="auto"/>
            </w:pPr>
            <w:r>
              <w:t>Discovery, low-pressure connection, self-awareness, validated micro-signals</w:t>
            </w:r>
          </w:p>
        </w:tc>
      </w:tr>
      <w:tr w:rsidR="00284D74" w14:paraId="2284AE1D" w14:textId="77777777">
        <w:trPr>
          <w:jc w:val="center"/>
        </w:trPr>
        <w:tc>
          <w:tcPr>
            <w:tcW w:w="2232"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6D3EFCEE" w14:textId="77777777" w:rsidR="00284D74" w:rsidRDefault="00284D74">
            <w:pPr>
              <w:spacing w:before="40" w:after="80" w:line="264" w:lineRule="auto"/>
            </w:pPr>
            <w:r>
              <w:t>Couple Games</w:t>
            </w:r>
          </w:p>
        </w:tc>
        <w:tc>
          <w:tcPr>
            <w:tcW w:w="3168" w:type="dxa"/>
            <w:tcBorders>
              <w:top w:val="single" w:sz="6" w:space="0" w:color="C8D2DA"/>
              <w:left w:val="single" w:sz="6" w:space="0" w:color="C8D2DA"/>
              <w:bottom w:val="single" w:sz="6" w:space="0" w:color="C8D2DA"/>
              <w:right w:val="single" w:sz="6" w:space="0" w:color="C8D2DA"/>
            </w:tcBorders>
            <w:vAlign w:val="center"/>
          </w:tcPr>
          <w:p w14:paraId="247A15D9" w14:textId="77777777" w:rsidR="00284D74" w:rsidRDefault="00284D74">
            <w:pPr>
              <w:spacing w:before="40" w:after="80" w:line="264" w:lineRule="auto"/>
            </w:pPr>
            <w:r>
              <w:t>Couple username / selected couple handle</w:t>
            </w:r>
          </w:p>
        </w:tc>
        <w:tc>
          <w:tcPr>
            <w:tcW w:w="3960" w:type="dxa"/>
            <w:tcBorders>
              <w:top w:val="single" w:sz="6" w:space="0" w:color="C8D2DA"/>
              <w:left w:val="single" w:sz="6" w:space="0" w:color="C8D2DA"/>
              <w:bottom w:val="single" w:sz="6" w:space="0" w:color="C8D2DA"/>
              <w:right w:val="single" w:sz="6" w:space="0" w:color="C8D2DA"/>
            </w:tcBorders>
            <w:vAlign w:val="center"/>
          </w:tcPr>
          <w:p w14:paraId="7AA4E225" w14:textId="77777777" w:rsidR="00284D74" w:rsidRDefault="00284D74">
            <w:pPr>
              <w:spacing w:before="40" w:after="80" w:line="264" w:lineRule="auto"/>
            </w:pPr>
            <w:r>
              <w:t>Bonding, repair practice, joint ritual, couple retention, shared telemetry</w:t>
            </w:r>
          </w:p>
        </w:tc>
      </w:tr>
      <w:tr w:rsidR="00284D74" w14:paraId="1963FE1B" w14:textId="77777777">
        <w:trPr>
          <w:jc w:val="center"/>
        </w:trPr>
        <w:tc>
          <w:tcPr>
            <w:tcW w:w="2232"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57184E00" w14:textId="77777777" w:rsidR="00284D74" w:rsidRDefault="00284D74">
            <w:pPr>
              <w:spacing w:before="40" w:after="80" w:line="264" w:lineRule="auto"/>
            </w:pPr>
            <w:r>
              <w:t>Friends / social lounge</w:t>
            </w:r>
          </w:p>
        </w:tc>
        <w:tc>
          <w:tcPr>
            <w:tcW w:w="3168" w:type="dxa"/>
            <w:tcBorders>
              <w:top w:val="single" w:sz="6" w:space="0" w:color="C8D2DA"/>
              <w:left w:val="single" w:sz="6" w:space="0" w:color="C8D2DA"/>
              <w:bottom w:val="single" w:sz="6" w:space="0" w:color="C8D2DA"/>
              <w:right w:val="single" w:sz="6" w:space="0" w:color="C8D2DA"/>
            </w:tcBorders>
            <w:vAlign w:val="center"/>
          </w:tcPr>
          <w:p w14:paraId="5A752A11" w14:textId="77777777" w:rsidR="00284D74" w:rsidRDefault="00284D74">
            <w:pPr>
              <w:spacing w:before="40" w:after="80" w:line="264" w:lineRule="auto"/>
            </w:pPr>
            <w:r>
              <w:t>RS Code or optional social alias, depending product decision</w:t>
            </w:r>
          </w:p>
        </w:tc>
        <w:tc>
          <w:tcPr>
            <w:tcW w:w="3960" w:type="dxa"/>
            <w:tcBorders>
              <w:top w:val="single" w:sz="6" w:space="0" w:color="C8D2DA"/>
              <w:left w:val="single" w:sz="6" w:space="0" w:color="C8D2DA"/>
              <w:bottom w:val="single" w:sz="6" w:space="0" w:color="C8D2DA"/>
              <w:right w:val="single" w:sz="6" w:space="0" w:color="C8D2DA"/>
            </w:tcBorders>
            <w:vAlign w:val="center"/>
          </w:tcPr>
          <w:p w14:paraId="5BDBC6BC" w14:textId="77777777" w:rsidR="00284D74" w:rsidRDefault="00284D74">
            <w:pPr>
              <w:spacing w:before="40" w:after="80" w:line="264" w:lineRule="auto"/>
            </w:pPr>
            <w:r>
              <w:t>Community DAU, non-romantic retention, broadening platform use</w:t>
            </w:r>
          </w:p>
        </w:tc>
      </w:tr>
    </w:tbl>
    <w:p w14:paraId="2C180330" w14:textId="77777777" w:rsidR="00284D74" w:rsidRDefault="00284D74"/>
    <w:p w14:paraId="303F16D0" w14:textId="77777777" w:rsidR="00284D74" w:rsidRDefault="00284D74">
      <w:pPr>
        <w:pStyle w:val="Heading2"/>
      </w:pPr>
      <w:r>
        <w:t>10.2 Singles game families</w:t>
      </w:r>
    </w:p>
    <w:p w14:paraId="7F5B0340" w14:textId="77777777" w:rsidR="00284D74" w:rsidRDefault="00284D74">
      <w:pPr>
        <w:ind w:left="288" w:hanging="230"/>
      </w:pPr>
      <w:r>
        <w:rPr>
          <w:b/>
        </w:rPr>
        <w:t xml:space="preserve">• </w:t>
      </w:r>
      <w:r>
        <w:t>Solo self-discovery: Green Flag Challenge, Shadow Spotting, Polarity Pulses, Emotional Trivia, Spark Scenarios.</w:t>
      </w:r>
    </w:p>
    <w:p w14:paraId="61989859" w14:textId="77777777" w:rsidR="00284D74" w:rsidRDefault="00284D74">
      <w:pPr>
        <w:ind w:left="288" w:hanging="230"/>
      </w:pPr>
      <w:r>
        <w:rPr>
          <w:b/>
        </w:rPr>
        <w:t xml:space="preserve">• </w:t>
      </w:r>
      <w:r>
        <w:t>Pair discovery for singles: Blind Guess Bomb, Connection Roulette, Spark Test, Quick Draw, Speed Trivia.</w:t>
      </w:r>
    </w:p>
    <w:p w14:paraId="36196FF7" w14:textId="77777777" w:rsidR="00284D74" w:rsidRDefault="00284D74">
      <w:pPr>
        <w:ind w:left="288" w:hanging="230"/>
      </w:pPr>
      <w:r>
        <w:rPr>
          <w:b/>
        </w:rPr>
        <w:t xml:space="preserve">• </w:t>
      </w:r>
      <w:r>
        <w:t>Telemetry objective: reveal cooperation style, honesty depth, curiosity, emotional flexibility, response under pressure, and willingness to repair after a miss.</w:t>
      </w:r>
    </w:p>
    <w:p w14:paraId="08E92436" w14:textId="77777777" w:rsidR="00284D74" w:rsidRDefault="00284D74">
      <w:pPr>
        <w:pStyle w:val="Heading2"/>
      </w:pPr>
      <w:r>
        <w:t>10.3 Couple game families</w:t>
      </w:r>
    </w:p>
    <w:p w14:paraId="731ED80C" w14:textId="77777777" w:rsidR="00284D74" w:rsidRDefault="00284D74">
      <w:pPr>
        <w:ind w:left="288" w:hanging="230"/>
      </w:pPr>
      <w:r>
        <w:rPr>
          <w:b/>
        </w:rPr>
        <w:t xml:space="preserve">• </w:t>
      </w:r>
      <w:r>
        <w:t>Bonding and growth: The Bomb Game, Vulnerability Rounds, Team Relay Challenges, Harmony Match, 36 Emotional Questions.</w:t>
      </w:r>
    </w:p>
    <w:p w14:paraId="0153398D" w14:textId="77777777" w:rsidR="00284D74" w:rsidRDefault="00284D74">
      <w:pPr>
        <w:ind w:left="288" w:hanging="230"/>
      </w:pPr>
      <w:r>
        <w:rPr>
          <w:b/>
        </w:rPr>
        <w:t xml:space="preserve">• </w:t>
      </w:r>
      <w:r>
        <w:t>Telemetry objective: predictability, shared understanding, repair effort, emotional honesty, support style, and collaboration under playful stress.</w:t>
      </w:r>
    </w:p>
    <w:p w14:paraId="70D38CFE" w14:textId="77777777" w:rsidR="00284D74" w:rsidRDefault="00284D74">
      <w:pPr>
        <w:ind w:left="288" w:hanging="230"/>
      </w:pPr>
      <w:r>
        <w:rPr>
          <w:b/>
        </w:rPr>
        <w:lastRenderedPageBreak/>
        <w:t xml:space="preserve">• </w:t>
      </w:r>
      <w:r>
        <w:t>Couple games should update bonding metrics and runtime forecast overlays, not baseline compatibility.</w:t>
      </w:r>
    </w:p>
    <w:p w14:paraId="7ED4E402" w14:textId="77777777" w:rsidR="00284D74" w:rsidRDefault="00284D74">
      <w:pPr>
        <w:pStyle w:val="Heading2"/>
      </w:pPr>
      <w:r>
        <w:t>10.4 Required game telemetry</w:t>
      </w:r>
    </w:p>
    <w:tbl>
      <w:tblPr>
        <w:tblW w:w="0" w:type="auto"/>
        <w:jc w:val="center"/>
        <w:tblLayout w:type="fixed"/>
        <w:tblLook w:val="04A0" w:firstRow="1" w:lastRow="0" w:firstColumn="1" w:lastColumn="0" w:noHBand="0" w:noVBand="1"/>
      </w:tblPr>
      <w:tblGrid>
        <w:gridCol w:w="2304"/>
        <w:gridCol w:w="3528"/>
        <w:gridCol w:w="3528"/>
      </w:tblGrid>
      <w:tr w:rsidR="00284D74" w14:paraId="10BE0CB9" w14:textId="77777777">
        <w:trPr>
          <w:jc w:val="center"/>
        </w:trPr>
        <w:tc>
          <w:tcPr>
            <w:tcW w:w="2304"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483C1025" w14:textId="77777777" w:rsidR="00284D74" w:rsidRDefault="00284D74">
            <w:pPr>
              <w:spacing w:before="40" w:after="80" w:line="264" w:lineRule="auto"/>
            </w:pPr>
            <w:r>
              <w:rPr>
                <w:b/>
                <w:color w:val="114670"/>
              </w:rPr>
              <w:t>Metric</w:t>
            </w:r>
          </w:p>
        </w:tc>
        <w:tc>
          <w:tcPr>
            <w:tcW w:w="3528"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4344392D" w14:textId="77777777" w:rsidR="00284D74" w:rsidRDefault="00284D74">
            <w:pPr>
              <w:spacing w:before="40" w:after="80" w:line="264" w:lineRule="auto"/>
            </w:pPr>
            <w:r>
              <w:rPr>
                <w:b/>
                <w:color w:val="114670"/>
              </w:rPr>
              <w:t>Singles meaning</w:t>
            </w:r>
          </w:p>
        </w:tc>
        <w:tc>
          <w:tcPr>
            <w:tcW w:w="3528"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2B52561B" w14:textId="77777777" w:rsidR="00284D74" w:rsidRDefault="00284D74">
            <w:pPr>
              <w:spacing w:before="40" w:after="80" w:line="264" w:lineRule="auto"/>
            </w:pPr>
            <w:r>
              <w:rPr>
                <w:b/>
                <w:color w:val="114670"/>
              </w:rPr>
              <w:t>Couples meaning</w:t>
            </w:r>
          </w:p>
        </w:tc>
      </w:tr>
      <w:tr w:rsidR="00284D74" w14:paraId="3765C44F" w14:textId="77777777">
        <w:trPr>
          <w:jc w:val="center"/>
        </w:trPr>
        <w:tc>
          <w:tcPr>
            <w:tcW w:w="2304"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65FAD08C" w14:textId="77777777" w:rsidR="00284D74" w:rsidRDefault="00284D74">
            <w:pPr>
              <w:spacing w:before="40" w:after="80" w:line="264" w:lineRule="auto"/>
            </w:pPr>
            <w:r>
              <w:t>completion_rate</w:t>
            </w:r>
          </w:p>
        </w:tc>
        <w:tc>
          <w:tcPr>
            <w:tcW w:w="3528" w:type="dxa"/>
            <w:tcBorders>
              <w:top w:val="single" w:sz="6" w:space="0" w:color="C8D2DA"/>
              <w:left w:val="single" w:sz="6" w:space="0" w:color="C8D2DA"/>
              <w:bottom w:val="single" w:sz="6" w:space="0" w:color="C8D2DA"/>
              <w:right w:val="single" w:sz="6" w:space="0" w:color="C8D2DA"/>
            </w:tcBorders>
            <w:vAlign w:val="center"/>
          </w:tcPr>
          <w:p w14:paraId="621F85AA" w14:textId="77777777" w:rsidR="00284D74" w:rsidRDefault="00284D74">
            <w:pPr>
              <w:spacing w:before="40" w:after="80" w:line="264" w:lineRule="auto"/>
            </w:pPr>
            <w:r>
              <w:t>Does the user finish reflective or pair-play experiences?</w:t>
            </w:r>
          </w:p>
        </w:tc>
        <w:tc>
          <w:tcPr>
            <w:tcW w:w="3528" w:type="dxa"/>
            <w:tcBorders>
              <w:top w:val="single" w:sz="6" w:space="0" w:color="C8D2DA"/>
              <w:left w:val="single" w:sz="6" w:space="0" w:color="C8D2DA"/>
              <w:bottom w:val="single" w:sz="6" w:space="0" w:color="C8D2DA"/>
              <w:right w:val="single" w:sz="6" w:space="0" w:color="C8D2DA"/>
            </w:tcBorders>
            <w:vAlign w:val="center"/>
          </w:tcPr>
          <w:p w14:paraId="6E57BFCB" w14:textId="77777777" w:rsidR="00284D74" w:rsidRDefault="00284D74">
            <w:pPr>
              <w:spacing w:before="40" w:after="80" w:line="264" w:lineRule="auto"/>
            </w:pPr>
            <w:r>
              <w:t>Does the couple complete activities together?</w:t>
            </w:r>
          </w:p>
        </w:tc>
      </w:tr>
      <w:tr w:rsidR="00284D74" w14:paraId="46AAE1F7" w14:textId="77777777">
        <w:trPr>
          <w:jc w:val="center"/>
        </w:trPr>
        <w:tc>
          <w:tcPr>
            <w:tcW w:w="2304"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5628E463" w14:textId="77777777" w:rsidR="00284D74" w:rsidRDefault="00284D74">
            <w:pPr>
              <w:spacing w:before="40" w:after="80" w:line="264" w:lineRule="auto"/>
            </w:pPr>
            <w:r>
              <w:t>cooperation_score</w:t>
            </w:r>
          </w:p>
        </w:tc>
        <w:tc>
          <w:tcPr>
            <w:tcW w:w="3528" w:type="dxa"/>
            <w:tcBorders>
              <w:top w:val="single" w:sz="6" w:space="0" w:color="C8D2DA"/>
              <w:left w:val="single" w:sz="6" w:space="0" w:color="C8D2DA"/>
              <w:bottom w:val="single" w:sz="6" w:space="0" w:color="C8D2DA"/>
              <w:right w:val="single" w:sz="6" w:space="0" w:color="C8D2DA"/>
            </w:tcBorders>
            <w:vAlign w:val="center"/>
          </w:tcPr>
          <w:p w14:paraId="79CE940F" w14:textId="77777777" w:rsidR="00284D74" w:rsidRDefault="00284D74">
            <w:pPr>
              <w:spacing w:before="40" w:after="80" w:line="264" w:lineRule="auto"/>
            </w:pPr>
            <w:r>
              <w:t>How collaborative is the user under low stakes?</w:t>
            </w:r>
          </w:p>
        </w:tc>
        <w:tc>
          <w:tcPr>
            <w:tcW w:w="3528" w:type="dxa"/>
            <w:tcBorders>
              <w:top w:val="single" w:sz="6" w:space="0" w:color="C8D2DA"/>
              <w:left w:val="single" w:sz="6" w:space="0" w:color="C8D2DA"/>
              <w:bottom w:val="single" w:sz="6" w:space="0" w:color="C8D2DA"/>
              <w:right w:val="single" w:sz="6" w:space="0" w:color="C8D2DA"/>
            </w:tcBorders>
            <w:vAlign w:val="center"/>
          </w:tcPr>
          <w:p w14:paraId="05130B73" w14:textId="77777777" w:rsidR="00284D74" w:rsidRDefault="00284D74">
            <w:pPr>
              <w:spacing w:before="40" w:after="80" w:line="264" w:lineRule="auto"/>
            </w:pPr>
            <w:r>
              <w:t>How well do partners coordinate, listen, and recover from mistakes?</w:t>
            </w:r>
          </w:p>
        </w:tc>
      </w:tr>
      <w:tr w:rsidR="00284D74" w14:paraId="5953003F" w14:textId="77777777">
        <w:trPr>
          <w:jc w:val="center"/>
        </w:trPr>
        <w:tc>
          <w:tcPr>
            <w:tcW w:w="2304"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24AB9A7F" w14:textId="77777777" w:rsidR="00284D74" w:rsidRDefault="00284D74">
            <w:pPr>
              <w:spacing w:before="40" w:after="80" w:line="264" w:lineRule="auto"/>
            </w:pPr>
            <w:r>
              <w:t>repair_after_loss</w:t>
            </w:r>
          </w:p>
        </w:tc>
        <w:tc>
          <w:tcPr>
            <w:tcW w:w="3528" w:type="dxa"/>
            <w:tcBorders>
              <w:top w:val="single" w:sz="6" w:space="0" w:color="C8D2DA"/>
              <w:left w:val="single" w:sz="6" w:space="0" w:color="C8D2DA"/>
              <w:bottom w:val="single" w:sz="6" w:space="0" w:color="C8D2DA"/>
              <w:right w:val="single" w:sz="6" w:space="0" w:color="C8D2DA"/>
            </w:tcBorders>
            <w:vAlign w:val="center"/>
          </w:tcPr>
          <w:p w14:paraId="6652C4D7" w14:textId="77777777" w:rsidR="00284D74" w:rsidRDefault="00284D74">
            <w:pPr>
              <w:spacing w:before="40" w:after="80" w:line="264" w:lineRule="auto"/>
            </w:pPr>
            <w:r>
              <w:t>Does the user become dismissive or graceful after losing/missing?</w:t>
            </w:r>
          </w:p>
        </w:tc>
        <w:tc>
          <w:tcPr>
            <w:tcW w:w="3528" w:type="dxa"/>
            <w:tcBorders>
              <w:top w:val="single" w:sz="6" w:space="0" w:color="C8D2DA"/>
              <w:left w:val="single" w:sz="6" w:space="0" w:color="C8D2DA"/>
              <w:bottom w:val="single" w:sz="6" w:space="0" w:color="C8D2DA"/>
              <w:right w:val="single" w:sz="6" w:space="0" w:color="C8D2DA"/>
            </w:tcBorders>
            <w:vAlign w:val="center"/>
          </w:tcPr>
          <w:p w14:paraId="1056499F" w14:textId="77777777" w:rsidR="00284D74" w:rsidRDefault="00284D74">
            <w:pPr>
              <w:spacing w:before="40" w:after="80" w:line="264" w:lineRule="auto"/>
            </w:pPr>
            <w:r>
              <w:t>Does the couple repair quickly after tension in play?</w:t>
            </w:r>
          </w:p>
        </w:tc>
      </w:tr>
      <w:tr w:rsidR="00284D74" w14:paraId="30A73C76" w14:textId="77777777">
        <w:trPr>
          <w:jc w:val="center"/>
        </w:trPr>
        <w:tc>
          <w:tcPr>
            <w:tcW w:w="2304"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603D6686" w14:textId="77777777" w:rsidR="00284D74" w:rsidRDefault="00284D74">
            <w:pPr>
              <w:spacing w:before="40" w:after="80" w:line="264" w:lineRule="auto"/>
            </w:pPr>
            <w:r>
              <w:t>truth_depth_index</w:t>
            </w:r>
          </w:p>
        </w:tc>
        <w:tc>
          <w:tcPr>
            <w:tcW w:w="3528" w:type="dxa"/>
            <w:tcBorders>
              <w:top w:val="single" w:sz="6" w:space="0" w:color="C8D2DA"/>
              <w:left w:val="single" w:sz="6" w:space="0" w:color="C8D2DA"/>
              <w:bottom w:val="single" w:sz="6" w:space="0" w:color="C8D2DA"/>
              <w:right w:val="single" w:sz="6" w:space="0" w:color="C8D2DA"/>
            </w:tcBorders>
            <w:vAlign w:val="center"/>
          </w:tcPr>
          <w:p w14:paraId="2E930343" w14:textId="77777777" w:rsidR="00284D74" w:rsidRDefault="00284D74">
            <w:pPr>
              <w:spacing w:before="40" w:after="80" w:line="264" w:lineRule="auto"/>
            </w:pPr>
            <w:r>
              <w:t>Does the user choose surface answers or honest depth when invited?</w:t>
            </w:r>
          </w:p>
        </w:tc>
        <w:tc>
          <w:tcPr>
            <w:tcW w:w="3528" w:type="dxa"/>
            <w:tcBorders>
              <w:top w:val="single" w:sz="6" w:space="0" w:color="C8D2DA"/>
              <w:left w:val="single" w:sz="6" w:space="0" w:color="C8D2DA"/>
              <w:bottom w:val="single" w:sz="6" w:space="0" w:color="C8D2DA"/>
              <w:right w:val="single" w:sz="6" w:space="0" w:color="C8D2DA"/>
            </w:tcBorders>
            <w:vAlign w:val="center"/>
          </w:tcPr>
          <w:p w14:paraId="58F10059" w14:textId="77777777" w:rsidR="00284D74" w:rsidRDefault="00284D74">
            <w:pPr>
              <w:spacing w:before="40" w:after="80" w:line="264" w:lineRule="auto"/>
            </w:pPr>
            <w:r>
              <w:t>How often do both partners engage meaningfully in vulnerability rounds?</w:t>
            </w:r>
          </w:p>
        </w:tc>
      </w:tr>
      <w:tr w:rsidR="00284D74" w14:paraId="17BE4F23" w14:textId="77777777">
        <w:trPr>
          <w:jc w:val="center"/>
        </w:trPr>
        <w:tc>
          <w:tcPr>
            <w:tcW w:w="2304"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1AC74473" w14:textId="77777777" w:rsidR="00284D74" w:rsidRDefault="00284D74">
            <w:pPr>
              <w:spacing w:before="40" w:after="80" w:line="264" w:lineRule="auto"/>
            </w:pPr>
            <w:r>
              <w:t>prediction_accuracy</w:t>
            </w:r>
          </w:p>
        </w:tc>
        <w:tc>
          <w:tcPr>
            <w:tcW w:w="3528" w:type="dxa"/>
            <w:tcBorders>
              <w:top w:val="single" w:sz="6" w:space="0" w:color="C8D2DA"/>
              <w:left w:val="single" w:sz="6" w:space="0" w:color="C8D2DA"/>
              <w:bottom w:val="single" w:sz="6" w:space="0" w:color="C8D2DA"/>
              <w:right w:val="single" w:sz="6" w:space="0" w:color="C8D2DA"/>
            </w:tcBorders>
            <w:vAlign w:val="center"/>
          </w:tcPr>
          <w:p w14:paraId="6999B17D" w14:textId="77777777" w:rsidR="00284D74" w:rsidRDefault="00284D74">
            <w:pPr>
              <w:spacing w:before="40" w:after="80" w:line="264" w:lineRule="auto"/>
            </w:pPr>
            <w:r>
              <w:t>Mostly n/a outside Spark Test.</w:t>
            </w:r>
          </w:p>
        </w:tc>
        <w:tc>
          <w:tcPr>
            <w:tcW w:w="3528" w:type="dxa"/>
            <w:tcBorders>
              <w:top w:val="single" w:sz="6" w:space="0" w:color="C8D2DA"/>
              <w:left w:val="single" w:sz="6" w:space="0" w:color="C8D2DA"/>
              <w:bottom w:val="single" w:sz="6" w:space="0" w:color="C8D2DA"/>
              <w:right w:val="single" w:sz="6" w:space="0" w:color="C8D2DA"/>
            </w:tcBorders>
            <w:vAlign w:val="center"/>
          </w:tcPr>
          <w:p w14:paraId="483AEDB7" w14:textId="77777777" w:rsidR="00284D74" w:rsidRDefault="00284D74">
            <w:pPr>
              <w:spacing w:before="40" w:after="80" w:line="264" w:lineRule="auto"/>
            </w:pPr>
            <w:r>
              <w:t>Measures mutual knowing in Harmony Match and similar games.</w:t>
            </w:r>
          </w:p>
        </w:tc>
      </w:tr>
      <w:tr w:rsidR="00284D74" w14:paraId="46A746D0" w14:textId="77777777">
        <w:trPr>
          <w:jc w:val="center"/>
        </w:trPr>
        <w:tc>
          <w:tcPr>
            <w:tcW w:w="2304"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7AEEBA64" w14:textId="77777777" w:rsidR="00284D74" w:rsidRDefault="00284D74">
            <w:pPr>
              <w:spacing w:before="40" w:after="80" w:line="264" w:lineRule="auto"/>
            </w:pPr>
            <w:r>
              <w:t>pressure_behavior</w:t>
            </w:r>
          </w:p>
        </w:tc>
        <w:tc>
          <w:tcPr>
            <w:tcW w:w="3528" w:type="dxa"/>
            <w:tcBorders>
              <w:top w:val="single" w:sz="6" w:space="0" w:color="C8D2DA"/>
              <w:left w:val="single" w:sz="6" w:space="0" w:color="C8D2DA"/>
              <w:bottom w:val="single" w:sz="6" w:space="0" w:color="C8D2DA"/>
              <w:right w:val="single" w:sz="6" w:space="0" w:color="C8D2DA"/>
            </w:tcBorders>
            <w:vAlign w:val="center"/>
          </w:tcPr>
          <w:p w14:paraId="337195E0" w14:textId="77777777" w:rsidR="00284D74" w:rsidRDefault="00284D74">
            <w:pPr>
              <w:spacing w:before="40" w:after="80" w:line="264" w:lineRule="auto"/>
            </w:pPr>
            <w:r>
              <w:t>Tracks joking, deflection, shutdown, escalation under timed pressure.</w:t>
            </w:r>
          </w:p>
        </w:tc>
        <w:tc>
          <w:tcPr>
            <w:tcW w:w="3528" w:type="dxa"/>
            <w:tcBorders>
              <w:top w:val="single" w:sz="6" w:space="0" w:color="C8D2DA"/>
              <w:left w:val="single" w:sz="6" w:space="0" w:color="C8D2DA"/>
              <w:bottom w:val="single" w:sz="6" w:space="0" w:color="C8D2DA"/>
              <w:right w:val="single" w:sz="6" w:space="0" w:color="C8D2DA"/>
            </w:tcBorders>
            <w:vAlign w:val="center"/>
          </w:tcPr>
          <w:p w14:paraId="278F7C7B" w14:textId="77777777" w:rsidR="00284D74" w:rsidRDefault="00284D74">
            <w:pPr>
              <w:spacing w:before="40" w:after="80" w:line="264" w:lineRule="auto"/>
            </w:pPr>
            <w:r>
              <w:t>Useful for live couple-state overlays, not slow identity updates.</w:t>
            </w:r>
          </w:p>
        </w:tc>
      </w:tr>
    </w:tbl>
    <w:p w14:paraId="1A546205" w14:textId="77777777" w:rsidR="00284D74" w:rsidRDefault="00284D74"/>
    <w:p w14:paraId="32412618" w14:textId="77777777" w:rsidR="00284D74" w:rsidRDefault="00284D74">
      <w:pPr>
        <w:pStyle w:val="Heading2"/>
      </w:pPr>
      <w:r>
        <w:t>10.5 Score-protection rules for games</w:t>
      </w:r>
    </w:p>
    <w:p w14:paraId="085F3D1D" w14:textId="77777777" w:rsidR="00284D74" w:rsidRDefault="00284D74">
      <w:pPr>
        <w:ind w:left="288" w:hanging="230"/>
      </w:pPr>
      <w:r>
        <w:rPr>
          <w:b/>
        </w:rPr>
        <w:t xml:space="preserve">• </w:t>
      </w:r>
      <w:r>
        <w:t>Singles games may create soft evidence and growth points, but should not swing public compatibility directly.</w:t>
      </w:r>
    </w:p>
    <w:p w14:paraId="48B84592" w14:textId="77777777" w:rsidR="00284D74" w:rsidRDefault="00284D74">
      <w:pPr>
        <w:ind w:left="288" w:hanging="230"/>
      </w:pPr>
      <w:r>
        <w:rPr>
          <w:b/>
        </w:rPr>
        <w:t xml:space="preserve">• </w:t>
      </w:r>
      <w:r>
        <w:t>Validated single-player reflective games may contribute up to +3 readiness points per 30 days if paired with completion and consistency.</w:t>
      </w:r>
    </w:p>
    <w:p w14:paraId="6051C92E" w14:textId="77777777" w:rsidR="00284D74" w:rsidRDefault="00284D74">
      <w:pPr>
        <w:ind w:left="288" w:hanging="230"/>
      </w:pPr>
      <w:r>
        <w:rPr>
          <w:b/>
        </w:rPr>
        <w:t xml:space="preserve">• </w:t>
      </w:r>
      <w:r>
        <w:t>Multiplayer singles games may enrich communication and pressure_behavior tags, but their contribution should be capped until supported by messaging or assessment evidence.</w:t>
      </w:r>
    </w:p>
    <w:p w14:paraId="3C9FCD11" w14:textId="77777777" w:rsidR="00284D74" w:rsidRDefault="00284D74">
      <w:pPr>
        <w:ind w:left="288" w:hanging="230"/>
      </w:pPr>
      <w:r>
        <w:rPr>
          <w:b/>
        </w:rPr>
        <w:t xml:space="preserve">• </w:t>
      </w:r>
      <w:r>
        <w:t>Couple games should feed a separate Bonding Index and runtime forecast overlay; they should not rewrite the original compatibility score that came from the assessment engine.</w:t>
      </w:r>
    </w:p>
    <w:p w14:paraId="598AD978" w14:textId="77777777" w:rsidR="00284D74" w:rsidRDefault="00284D74">
      <w:pPr>
        <w:ind w:left="288" w:hanging="230"/>
      </w:pPr>
      <w:r>
        <w:rPr>
          <w:b/>
        </w:rPr>
        <w:t xml:space="preserve">• </w:t>
      </w:r>
      <w:r>
        <w:t>Tournament behavior, poker skill, and party-game skill should be classified as entertainment metrics only unless the game was intentionally designed as a psychological signal source.</w:t>
      </w:r>
    </w:p>
    <w:p w14:paraId="3EC5B7B2" w14:textId="77777777" w:rsidR="00284D74" w:rsidRDefault="00284D74">
      <w:pPr>
        <w:pStyle w:val="Heading2"/>
      </w:pPr>
      <w:r>
        <w:t>10.6 Recommended couple metric</w:t>
      </w:r>
    </w:p>
    <w:p w14:paraId="4224FF1B" w14:textId="77777777" w:rsidR="00284D74" w:rsidRDefault="00284D74">
      <w:pPr>
        <w:pStyle w:val="Formula"/>
        <w:spacing w:after="80"/>
        <w:ind w:left="360" w:right="360"/>
        <w:rPr>
          <w:rFonts w:hint="eastAsia"/>
        </w:rPr>
      </w:pPr>
      <w:r>
        <w:t>BondingIndex = clamp(0,100, 0.25*PulseCheckTrend + 0.20*RepairCompletion + 0.20*CoupleGameCollaboration + 0.15*SharedSanctuary + 0.10*MilestoneReflections + 0.10*StreakStability)</w:t>
      </w:r>
    </w:p>
    <w:p w14:paraId="205B87AD" w14:textId="77777777" w:rsidR="00284D74" w:rsidRDefault="00284D74">
      <w:r>
        <w:t>BondingIndex is a runtime couple-health metric, not a substitute for compatibility. It powers Symphonic Match evolution, couple leaderboards, and supportive prompts.</w:t>
      </w:r>
    </w:p>
    <w:p w14:paraId="7270BBA8" w14:textId="77777777" w:rsidR="00284D74" w:rsidRDefault="00284D74">
      <w:pPr>
        <w:pStyle w:val="Heading1"/>
      </w:pPr>
      <w:r>
        <w:lastRenderedPageBreak/>
        <w:t>11. AI component architecture and adjustment rules</w:t>
      </w:r>
    </w:p>
    <w:p w14:paraId="69DC04A1" w14:textId="77777777" w:rsidR="00284D74" w:rsidRDefault="00284D74">
      <w:r>
        <w:t>AI should be treated as a modular runtime service layer with clearly scoped jobs. It reads raw content and structured state, but it must always output structured proposals that the deterministic governor can approve, cap, or reject.</w:t>
      </w:r>
    </w:p>
    <w:tbl>
      <w:tblPr>
        <w:tblW w:w="0" w:type="auto"/>
        <w:jc w:val="center"/>
        <w:tblLayout w:type="fixed"/>
        <w:tblLook w:val="04A0" w:firstRow="1" w:lastRow="0" w:firstColumn="1" w:lastColumn="0" w:noHBand="0" w:noVBand="1"/>
      </w:tblPr>
      <w:tblGrid>
        <w:gridCol w:w="2304"/>
        <w:gridCol w:w="3744"/>
        <w:gridCol w:w="3168"/>
      </w:tblGrid>
      <w:tr w:rsidR="00284D74" w14:paraId="39FA7E73" w14:textId="77777777">
        <w:trPr>
          <w:jc w:val="center"/>
        </w:trPr>
        <w:tc>
          <w:tcPr>
            <w:tcW w:w="2304"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38AA8435" w14:textId="77777777" w:rsidR="00284D74" w:rsidRDefault="00284D74">
            <w:pPr>
              <w:spacing w:before="40" w:after="80" w:line="264" w:lineRule="auto"/>
            </w:pPr>
            <w:r>
              <w:rPr>
                <w:b/>
                <w:color w:val="114670"/>
              </w:rPr>
              <w:t>AI service</w:t>
            </w:r>
          </w:p>
        </w:tc>
        <w:tc>
          <w:tcPr>
            <w:tcW w:w="3744"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009EB86E" w14:textId="77777777" w:rsidR="00284D74" w:rsidRDefault="00284D74">
            <w:pPr>
              <w:spacing w:before="40" w:after="80" w:line="264" w:lineRule="auto"/>
            </w:pPr>
            <w:r>
              <w:rPr>
                <w:b/>
                <w:color w:val="114670"/>
              </w:rPr>
              <w:t>What it reads</w:t>
            </w:r>
          </w:p>
        </w:tc>
        <w:tc>
          <w:tcPr>
            <w:tcW w:w="3168"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6415F8E6" w14:textId="77777777" w:rsidR="00284D74" w:rsidRDefault="00284D74">
            <w:pPr>
              <w:spacing w:before="40" w:after="80" w:line="264" w:lineRule="auto"/>
            </w:pPr>
            <w:r>
              <w:rPr>
                <w:b/>
                <w:color w:val="114670"/>
              </w:rPr>
              <w:t>What it may write</w:t>
            </w:r>
          </w:p>
        </w:tc>
      </w:tr>
      <w:tr w:rsidR="00284D74" w14:paraId="4C7452DE" w14:textId="77777777">
        <w:trPr>
          <w:jc w:val="center"/>
        </w:trPr>
        <w:tc>
          <w:tcPr>
            <w:tcW w:w="2304"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59D1E07C" w14:textId="77777777" w:rsidR="00284D74" w:rsidRDefault="00284D74">
            <w:pPr>
              <w:spacing w:before="40" w:after="80" w:line="264" w:lineRule="auto"/>
            </w:pPr>
            <w:r>
              <w:t>Emotion Analyzer</w:t>
            </w:r>
          </w:p>
        </w:tc>
        <w:tc>
          <w:tcPr>
            <w:tcW w:w="3744" w:type="dxa"/>
            <w:tcBorders>
              <w:top w:val="single" w:sz="6" w:space="0" w:color="C8D2DA"/>
              <w:left w:val="single" w:sz="6" w:space="0" w:color="C8D2DA"/>
              <w:bottom w:val="single" w:sz="6" w:space="0" w:color="C8D2DA"/>
              <w:right w:val="single" w:sz="6" w:space="0" w:color="C8D2DA"/>
            </w:tcBorders>
            <w:vAlign w:val="center"/>
          </w:tcPr>
          <w:p w14:paraId="639DE5AA" w14:textId="77777777" w:rsidR="00284D74" w:rsidRDefault="00284D74">
            <w:pPr>
              <w:spacing w:before="40" w:after="80" w:line="264" w:lineRule="auto"/>
            </w:pPr>
            <w:r>
              <w:t>sanitized text, metadata, state_pre, taxonomy contract</w:t>
            </w:r>
          </w:p>
        </w:tc>
        <w:tc>
          <w:tcPr>
            <w:tcW w:w="3168" w:type="dxa"/>
            <w:tcBorders>
              <w:top w:val="single" w:sz="6" w:space="0" w:color="C8D2DA"/>
              <w:left w:val="single" w:sz="6" w:space="0" w:color="C8D2DA"/>
              <w:bottom w:val="single" w:sz="6" w:space="0" w:color="C8D2DA"/>
              <w:right w:val="single" w:sz="6" w:space="0" w:color="C8D2DA"/>
            </w:tcBorders>
            <w:vAlign w:val="center"/>
          </w:tcPr>
          <w:p w14:paraId="3B8084D2" w14:textId="77777777" w:rsidR="00284D74" w:rsidRDefault="00284D74">
            <w:pPr>
              <w:spacing w:before="40" w:after="80" w:line="264" w:lineRule="auto"/>
            </w:pPr>
            <w:r>
              <w:t>theme_json, pattern_json, confidence, candidate tags</w:t>
            </w:r>
          </w:p>
        </w:tc>
      </w:tr>
      <w:tr w:rsidR="00284D74" w14:paraId="26E7DB5F" w14:textId="77777777">
        <w:trPr>
          <w:jc w:val="center"/>
        </w:trPr>
        <w:tc>
          <w:tcPr>
            <w:tcW w:w="2304"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259BDBAD" w14:textId="77777777" w:rsidR="00284D74" w:rsidRDefault="00284D74">
            <w:pPr>
              <w:spacing w:before="40" w:after="80" w:line="264" w:lineRule="auto"/>
            </w:pPr>
            <w:r>
              <w:t>Moderator</w:t>
            </w:r>
          </w:p>
        </w:tc>
        <w:tc>
          <w:tcPr>
            <w:tcW w:w="3744" w:type="dxa"/>
            <w:tcBorders>
              <w:top w:val="single" w:sz="6" w:space="0" w:color="C8D2DA"/>
              <w:left w:val="single" w:sz="6" w:space="0" w:color="C8D2DA"/>
              <w:bottom w:val="single" w:sz="6" w:space="0" w:color="C8D2DA"/>
              <w:right w:val="single" w:sz="6" w:space="0" w:color="C8D2DA"/>
            </w:tcBorders>
            <w:vAlign w:val="center"/>
          </w:tcPr>
          <w:p w14:paraId="67474B32" w14:textId="77777777" w:rsidR="00284D74" w:rsidRDefault="00284D74">
            <w:pPr>
              <w:spacing w:before="40" w:after="80" w:line="264" w:lineRule="auto"/>
            </w:pPr>
            <w:r>
              <w:t>Circle/Community events, severity/risk flags, recent room context</w:t>
            </w:r>
          </w:p>
        </w:tc>
        <w:tc>
          <w:tcPr>
            <w:tcW w:w="3168" w:type="dxa"/>
            <w:tcBorders>
              <w:top w:val="single" w:sz="6" w:space="0" w:color="C8D2DA"/>
              <w:left w:val="single" w:sz="6" w:space="0" w:color="C8D2DA"/>
              <w:bottom w:val="single" w:sz="6" w:space="0" w:color="C8D2DA"/>
              <w:right w:val="single" w:sz="6" w:space="0" w:color="C8D2DA"/>
            </w:tcBorders>
            <w:vAlign w:val="center"/>
          </w:tcPr>
          <w:p w14:paraId="351CA4B7" w14:textId="77777777" w:rsidR="00284D74" w:rsidRDefault="00284D74">
            <w:pPr>
              <w:spacing w:before="40" w:after="80" w:line="264" w:lineRule="auto"/>
            </w:pPr>
            <w:r>
              <w:t>block/allow actions, moderation reason, de-escalation prompt</w:t>
            </w:r>
          </w:p>
        </w:tc>
      </w:tr>
      <w:tr w:rsidR="00284D74" w14:paraId="2C8050D0" w14:textId="77777777">
        <w:trPr>
          <w:jc w:val="center"/>
        </w:trPr>
        <w:tc>
          <w:tcPr>
            <w:tcW w:w="2304"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27D78BA7" w14:textId="77777777" w:rsidR="00284D74" w:rsidRDefault="00284D74">
            <w:pPr>
              <w:spacing w:before="40" w:after="80" w:line="264" w:lineRule="auto"/>
            </w:pPr>
            <w:r>
              <w:t>Reflection Composer</w:t>
            </w:r>
          </w:p>
        </w:tc>
        <w:tc>
          <w:tcPr>
            <w:tcW w:w="3744" w:type="dxa"/>
            <w:tcBorders>
              <w:top w:val="single" w:sz="6" w:space="0" w:color="C8D2DA"/>
              <w:left w:val="single" w:sz="6" w:space="0" w:color="C8D2DA"/>
              <w:bottom w:val="single" w:sz="6" w:space="0" w:color="C8D2DA"/>
              <w:right w:val="single" w:sz="6" w:space="0" w:color="C8D2DA"/>
            </w:tcBorders>
            <w:vAlign w:val="center"/>
          </w:tcPr>
          <w:p w14:paraId="13154BBB" w14:textId="77777777" w:rsidR="00284D74" w:rsidRDefault="00284D74">
            <w:pPr>
              <w:spacing w:before="40" w:after="80" w:line="264" w:lineRule="auto"/>
            </w:pPr>
            <w:r>
              <w:t>structured scores, state deltas, selected module context</w:t>
            </w:r>
          </w:p>
        </w:tc>
        <w:tc>
          <w:tcPr>
            <w:tcW w:w="3168" w:type="dxa"/>
            <w:tcBorders>
              <w:top w:val="single" w:sz="6" w:space="0" w:color="C8D2DA"/>
              <w:left w:val="single" w:sz="6" w:space="0" w:color="C8D2DA"/>
              <w:bottom w:val="single" w:sz="6" w:space="0" w:color="C8D2DA"/>
              <w:right w:val="single" w:sz="6" w:space="0" w:color="C8D2DA"/>
            </w:tcBorders>
            <w:vAlign w:val="center"/>
          </w:tcPr>
          <w:p w14:paraId="3306F20B" w14:textId="77777777" w:rsidR="00284D74" w:rsidRDefault="00284D74">
            <w:pPr>
              <w:spacing w:before="40" w:after="80" w:line="264" w:lineRule="auto"/>
            </w:pPr>
            <w:r>
              <w:t>user-facing summaries, rituals, explanations, coping prompts</w:t>
            </w:r>
          </w:p>
        </w:tc>
      </w:tr>
      <w:tr w:rsidR="00284D74" w14:paraId="2FA6D32A" w14:textId="77777777">
        <w:trPr>
          <w:jc w:val="center"/>
        </w:trPr>
        <w:tc>
          <w:tcPr>
            <w:tcW w:w="2304"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51A8F39C" w14:textId="77777777" w:rsidR="00284D74" w:rsidRDefault="00284D74">
            <w:pPr>
              <w:spacing w:before="40" w:after="80" w:line="264" w:lineRule="auto"/>
            </w:pPr>
            <w:r>
              <w:t>Pair Explainer</w:t>
            </w:r>
          </w:p>
        </w:tc>
        <w:tc>
          <w:tcPr>
            <w:tcW w:w="3744" w:type="dxa"/>
            <w:tcBorders>
              <w:top w:val="single" w:sz="6" w:space="0" w:color="C8D2DA"/>
              <w:left w:val="single" w:sz="6" w:space="0" w:color="C8D2DA"/>
              <w:bottom w:val="single" w:sz="6" w:space="0" w:color="C8D2DA"/>
              <w:right w:val="single" w:sz="6" w:space="0" w:color="C8D2DA"/>
            </w:tcBorders>
            <w:vAlign w:val="center"/>
          </w:tcPr>
          <w:p w14:paraId="59967C6A" w14:textId="77777777" w:rsidR="00284D74" w:rsidRDefault="00284D74">
            <w:pPr>
              <w:spacing w:before="40" w:after="80" w:line="264" w:lineRule="auto"/>
            </w:pPr>
            <w:r>
              <w:t>compatibility components, forecast components, interaction rules</w:t>
            </w:r>
          </w:p>
        </w:tc>
        <w:tc>
          <w:tcPr>
            <w:tcW w:w="3168" w:type="dxa"/>
            <w:tcBorders>
              <w:top w:val="single" w:sz="6" w:space="0" w:color="C8D2DA"/>
              <w:left w:val="single" w:sz="6" w:space="0" w:color="C8D2DA"/>
              <w:bottom w:val="single" w:sz="6" w:space="0" w:color="C8D2DA"/>
              <w:right w:val="single" w:sz="6" w:space="0" w:color="C8D2DA"/>
            </w:tcBorders>
            <w:vAlign w:val="center"/>
          </w:tcPr>
          <w:p w14:paraId="7D2FD90D" w14:textId="77777777" w:rsidR="00284D74" w:rsidRDefault="00284D74">
            <w:pPr>
              <w:spacing w:before="40" w:after="80" w:line="264" w:lineRule="auto"/>
            </w:pPr>
            <w:r>
              <w:t>interpretable pair summary and strategy suggestions</w:t>
            </w:r>
          </w:p>
        </w:tc>
      </w:tr>
      <w:tr w:rsidR="00284D74" w14:paraId="339863BD" w14:textId="77777777">
        <w:trPr>
          <w:jc w:val="center"/>
        </w:trPr>
        <w:tc>
          <w:tcPr>
            <w:tcW w:w="2304"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2DFFCD72" w14:textId="77777777" w:rsidR="00284D74" w:rsidRDefault="00284D74">
            <w:pPr>
              <w:spacing w:before="40" w:after="80" w:line="264" w:lineRule="auto"/>
            </w:pPr>
            <w:r>
              <w:t>Governor Assistant</w:t>
            </w:r>
          </w:p>
        </w:tc>
        <w:tc>
          <w:tcPr>
            <w:tcW w:w="3744" w:type="dxa"/>
            <w:tcBorders>
              <w:top w:val="single" w:sz="6" w:space="0" w:color="C8D2DA"/>
              <w:left w:val="single" w:sz="6" w:space="0" w:color="C8D2DA"/>
              <w:bottom w:val="single" w:sz="6" w:space="0" w:color="C8D2DA"/>
              <w:right w:val="single" w:sz="6" w:space="0" w:color="C8D2DA"/>
            </w:tcBorders>
            <w:vAlign w:val="center"/>
          </w:tcPr>
          <w:p w14:paraId="49796A6D" w14:textId="77777777" w:rsidR="00284D74" w:rsidRDefault="00284D74">
            <w:pPr>
              <w:spacing w:before="40" w:after="80" w:line="264" w:lineRule="auto"/>
            </w:pPr>
            <w:r>
              <w:t>module evidence packets and current write-lock state</w:t>
            </w:r>
          </w:p>
        </w:tc>
        <w:tc>
          <w:tcPr>
            <w:tcW w:w="3168" w:type="dxa"/>
            <w:tcBorders>
              <w:top w:val="single" w:sz="6" w:space="0" w:color="C8D2DA"/>
              <w:left w:val="single" w:sz="6" w:space="0" w:color="C8D2DA"/>
              <w:bottom w:val="single" w:sz="6" w:space="0" w:color="C8D2DA"/>
              <w:right w:val="single" w:sz="6" w:space="0" w:color="C8D2DA"/>
            </w:tcBorders>
            <w:vAlign w:val="center"/>
          </w:tcPr>
          <w:p w14:paraId="51F4B389" w14:textId="77777777" w:rsidR="00284D74" w:rsidRDefault="00284D74">
            <w:pPr>
              <w:spacing w:before="40" w:after="80" w:line="264" w:lineRule="auto"/>
            </w:pPr>
            <w:r>
              <w:t>recommended writes only; final writes remain rule engine controlled</w:t>
            </w:r>
          </w:p>
        </w:tc>
      </w:tr>
    </w:tbl>
    <w:p w14:paraId="783722BF" w14:textId="77777777" w:rsidR="00284D74" w:rsidRDefault="00284D74"/>
    <w:p w14:paraId="763CF876" w14:textId="77777777" w:rsidR="00284D74" w:rsidRDefault="00284D74">
      <w:pPr>
        <w:pStyle w:val="Heading2"/>
      </w:pPr>
      <w:r>
        <w:t>11.1 What AI must not do</w:t>
      </w:r>
    </w:p>
    <w:p w14:paraId="1C14C978" w14:textId="77777777" w:rsidR="00284D74" w:rsidRDefault="00284D74">
      <w:pPr>
        <w:ind w:left="288" w:hanging="230"/>
      </w:pPr>
      <w:r>
        <w:rPr>
          <w:b/>
        </w:rPr>
        <w:t xml:space="preserve">• </w:t>
      </w:r>
      <w:r>
        <w:t>AI must not directly overwrite archetype_id, primary_shadow_type_id, or baseline polarity scores.</w:t>
      </w:r>
    </w:p>
    <w:p w14:paraId="6481CB25" w14:textId="77777777" w:rsidR="00284D74" w:rsidRDefault="00284D74">
      <w:pPr>
        <w:ind w:left="288" w:hanging="230"/>
      </w:pPr>
      <w:r>
        <w:rPr>
          <w:b/>
        </w:rPr>
        <w:t xml:space="preserve">• </w:t>
      </w:r>
      <w:r>
        <w:t>AI must not invent taxonomy labels outside the canonical contract.</w:t>
      </w:r>
    </w:p>
    <w:p w14:paraId="625B4060" w14:textId="77777777" w:rsidR="00284D74" w:rsidRDefault="00284D74">
      <w:pPr>
        <w:ind w:left="288" w:hanging="230"/>
      </w:pPr>
      <w:r>
        <w:rPr>
          <w:b/>
        </w:rPr>
        <w:t xml:space="preserve">• </w:t>
      </w:r>
      <w:r>
        <w:t>AI must not treat one vent session as clinical truth.</w:t>
      </w:r>
    </w:p>
    <w:p w14:paraId="61C19F54" w14:textId="77777777" w:rsidR="00284D74" w:rsidRDefault="00284D74">
      <w:pPr>
        <w:ind w:left="288" w:hanging="230"/>
      </w:pPr>
      <w:r>
        <w:rPr>
          <w:b/>
        </w:rPr>
        <w:t xml:space="preserve">• </w:t>
      </w:r>
      <w:r>
        <w:t>AI must not surface hidden internal risk fields publicly in a shaming way.</w:t>
      </w:r>
    </w:p>
    <w:p w14:paraId="5C0A4E67" w14:textId="77777777" w:rsidR="00284D74" w:rsidRDefault="00284D74">
      <w:pPr>
        <w:ind w:left="288" w:hanging="230"/>
      </w:pPr>
      <w:r>
        <w:rPr>
          <w:b/>
        </w:rPr>
        <w:t xml:space="preserve">• </w:t>
      </w:r>
      <w:r>
        <w:t>AI must not manipulate match rank or compatibility for monetization.</w:t>
      </w:r>
    </w:p>
    <w:p w14:paraId="126EAD0C" w14:textId="77777777" w:rsidR="00284D74" w:rsidRDefault="00284D74">
      <w:pPr>
        <w:pStyle w:val="Heading2"/>
      </w:pPr>
      <w:r>
        <w:t>11.2 Recommended adjustment protocol</w:t>
      </w:r>
    </w:p>
    <w:p w14:paraId="3AF160DA" w14:textId="77777777" w:rsidR="00284D74" w:rsidRDefault="00284D74">
      <w:pPr>
        <w:pStyle w:val="Formula"/>
        <w:spacing w:after="80"/>
        <w:ind w:left="360" w:right="360"/>
        <w:rPr>
          <w:rFonts w:hint="eastAsia"/>
        </w:rPr>
      </w:pPr>
      <w:r>
        <w:t>AIProposal → RuleEngineValidation → InfluenceCapCheck → GovernorApproval → Writeback</w:t>
      </w:r>
    </w:p>
    <w:p w14:paraId="591D6D93" w14:textId="77777777" w:rsidR="00284D74" w:rsidRDefault="00284D74">
      <w:pPr>
        <w:ind w:left="288" w:hanging="230"/>
      </w:pPr>
      <w:r>
        <w:rPr>
          <w:b/>
        </w:rPr>
        <w:t xml:space="preserve">• </w:t>
      </w:r>
      <w:r>
        <w:t>Every AI proposal must include proposal_type, target_metric, suggested_delta, confidence, supporting_evidence, and expiry window.</w:t>
      </w:r>
    </w:p>
    <w:p w14:paraId="59018D32" w14:textId="77777777" w:rsidR="00284D74" w:rsidRDefault="00284D74">
      <w:pPr>
        <w:ind w:left="288" w:hanging="230"/>
      </w:pPr>
      <w:r>
        <w:rPr>
          <w:b/>
        </w:rPr>
        <w:t xml:space="preserve">• </w:t>
      </w:r>
      <w:r>
        <w:t>Rule engine validates taxonomy, source permissions, and lane permissions.</w:t>
      </w:r>
    </w:p>
    <w:p w14:paraId="2B92AD7A" w14:textId="77777777" w:rsidR="00284D74" w:rsidRDefault="00284D74">
      <w:pPr>
        <w:ind w:left="288" w:hanging="230"/>
      </w:pPr>
      <w:r>
        <w:rPr>
          <w:b/>
        </w:rPr>
        <w:t xml:space="preserve">• </w:t>
      </w:r>
      <w:r>
        <w:t>InfluenceCapCheck enforces module-specific caps so no single subsystem can distort the profile.</w:t>
      </w:r>
    </w:p>
    <w:p w14:paraId="3515F3E4" w14:textId="77777777" w:rsidR="00284D74" w:rsidRDefault="00284D74">
      <w:pPr>
        <w:ind w:left="288" w:hanging="230"/>
      </w:pPr>
      <w:r>
        <w:rPr>
          <w:b/>
        </w:rPr>
        <w:t xml:space="preserve">• </w:t>
      </w:r>
      <w:r>
        <w:t>GovernorApproval decides whether the writeback is event-scoped, session-scoped, medium-trait, or deferred until drift reevaluation.</w:t>
      </w:r>
    </w:p>
    <w:p w14:paraId="263A521D" w14:textId="77777777" w:rsidR="00284D74" w:rsidRDefault="00284D74">
      <w:pPr>
        <w:pStyle w:val="Heading2"/>
      </w:pPr>
      <w:r>
        <w:t>11.3 Suggested AI tuning dimensions</w:t>
      </w:r>
    </w:p>
    <w:p w14:paraId="266CE5AC" w14:textId="77777777" w:rsidR="00284D74" w:rsidRDefault="00284D74">
      <w:pPr>
        <w:ind w:left="288" w:hanging="230"/>
      </w:pPr>
      <w:r>
        <w:rPr>
          <w:b/>
        </w:rPr>
        <w:t xml:space="preserve">• </w:t>
      </w:r>
      <w:r>
        <w:t>Tone mode: spiritual / calm neutral / clinical-light. The core engine remains the same; only narration changes.</w:t>
      </w:r>
    </w:p>
    <w:p w14:paraId="3AB3C7BC" w14:textId="77777777" w:rsidR="00284D74" w:rsidRDefault="00284D74">
      <w:pPr>
        <w:ind w:left="288" w:hanging="230"/>
      </w:pPr>
      <w:r>
        <w:rPr>
          <w:b/>
        </w:rPr>
        <w:lastRenderedPageBreak/>
        <w:t xml:space="preserve">• </w:t>
      </w:r>
      <w:r>
        <w:t>Safety mode: ordinary, elevated, crisis-safe.</w:t>
      </w:r>
    </w:p>
    <w:p w14:paraId="1E023F61" w14:textId="77777777" w:rsidR="00284D74" w:rsidRDefault="00284D74">
      <w:pPr>
        <w:ind w:left="288" w:hanging="230"/>
      </w:pPr>
      <w:r>
        <w:rPr>
          <w:b/>
        </w:rPr>
        <w:t xml:space="preserve">• </w:t>
      </w:r>
      <w:r>
        <w:t>Relationship context: single discovery, active conversation, coupled, grief support, ex-release.</w:t>
      </w:r>
    </w:p>
    <w:p w14:paraId="57463C09" w14:textId="77777777" w:rsidR="00284D74" w:rsidRDefault="00284D74">
      <w:pPr>
        <w:ind w:left="288" w:hanging="230"/>
      </w:pPr>
      <w:r>
        <w:rPr>
          <w:b/>
        </w:rPr>
        <w:t xml:space="preserve">• </w:t>
      </w:r>
      <w:r>
        <w:t>Output strictness: interpretive, evidence-heavy, or audit-facing.</w:t>
      </w:r>
    </w:p>
    <w:p w14:paraId="3C7A1045" w14:textId="77777777" w:rsidR="00284D74" w:rsidRDefault="00284D74">
      <w:pPr>
        <w:pStyle w:val="Heading1"/>
      </w:pPr>
      <w:r>
        <w:t>12. Scoring, metrics, and influence caps</w:t>
      </w:r>
    </w:p>
    <w:p w14:paraId="31CEE93B" w14:textId="77777777" w:rsidR="00284D74" w:rsidRDefault="00284D74">
      <w:r>
        <w:t>This section consolidates the most important production formulas and the recommended caps for companion systems. Anything below marked as recommended is a pre-user-data starting value and should be recalibrated after enough observed outcomes are collected.</w:t>
      </w:r>
    </w:p>
    <w:tbl>
      <w:tblPr>
        <w:tblW w:w="0" w:type="auto"/>
        <w:jc w:val="center"/>
        <w:tblLayout w:type="fixed"/>
        <w:tblLook w:val="04A0" w:firstRow="1" w:lastRow="0" w:firstColumn="1" w:lastColumn="0" w:noHBand="0" w:noVBand="1"/>
      </w:tblPr>
      <w:tblGrid>
        <w:gridCol w:w="2088"/>
        <w:gridCol w:w="4608"/>
        <w:gridCol w:w="2520"/>
      </w:tblGrid>
      <w:tr w:rsidR="00284D74" w14:paraId="36278B81" w14:textId="77777777">
        <w:trPr>
          <w:jc w:val="center"/>
        </w:trPr>
        <w:tc>
          <w:tcPr>
            <w:tcW w:w="2088"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69D63ED1" w14:textId="77777777" w:rsidR="00284D74" w:rsidRDefault="00284D74">
            <w:pPr>
              <w:spacing w:before="40" w:after="80" w:line="264" w:lineRule="auto"/>
            </w:pPr>
            <w:r>
              <w:rPr>
                <w:b/>
                <w:color w:val="114670"/>
              </w:rPr>
              <w:t>Metric</w:t>
            </w:r>
          </w:p>
        </w:tc>
        <w:tc>
          <w:tcPr>
            <w:tcW w:w="4608"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5B34D594" w14:textId="77777777" w:rsidR="00284D74" w:rsidRDefault="00284D74">
            <w:pPr>
              <w:spacing w:before="40" w:after="80" w:line="264" w:lineRule="auto"/>
            </w:pPr>
            <w:r>
              <w:rPr>
                <w:b/>
                <w:color w:val="114670"/>
              </w:rPr>
              <w:t>Formula / rule</w:t>
            </w:r>
          </w:p>
        </w:tc>
        <w:tc>
          <w:tcPr>
            <w:tcW w:w="2520"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14F2800F" w14:textId="77777777" w:rsidR="00284D74" w:rsidRDefault="00284D74">
            <w:pPr>
              <w:spacing w:before="40" w:after="80" w:line="264" w:lineRule="auto"/>
            </w:pPr>
            <w:r>
              <w:rPr>
                <w:b/>
                <w:color w:val="114670"/>
              </w:rPr>
              <w:t>Recommended cap or note</w:t>
            </w:r>
          </w:p>
        </w:tc>
      </w:tr>
      <w:tr w:rsidR="00284D74" w14:paraId="3FFA6E38" w14:textId="77777777">
        <w:trPr>
          <w:jc w:val="center"/>
        </w:trPr>
        <w:tc>
          <w:tcPr>
            <w:tcW w:w="208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261F955A" w14:textId="77777777" w:rsidR="00284D74" w:rsidRDefault="00284D74">
            <w:pPr>
              <w:spacing w:before="40" w:after="80" w:line="264" w:lineRule="auto"/>
            </w:pPr>
            <w:r>
              <w:t>Readiness (0–100)</w:t>
            </w:r>
          </w:p>
        </w:tc>
        <w:tc>
          <w:tcPr>
            <w:tcW w:w="4608" w:type="dxa"/>
            <w:tcBorders>
              <w:top w:val="single" w:sz="6" w:space="0" w:color="C8D2DA"/>
              <w:left w:val="single" w:sz="6" w:space="0" w:color="C8D2DA"/>
              <w:bottom w:val="single" w:sz="6" w:space="0" w:color="C8D2DA"/>
              <w:right w:val="single" w:sz="6" w:space="0" w:color="C8D2DA"/>
            </w:tcBorders>
            <w:vAlign w:val="center"/>
          </w:tcPr>
          <w:p w14:paraId="24B16E18" w14:textId="77777777" w:rsidR="00284D74" w:rsidRDefault="00284D74">
            <w:pPr>
              <w:spacing w:before="40" w:after="80" w:line="264" w:lineRule="auto"/>
            </w:pPr>
            <w:r>
              <w:t>Assessment baseline ± regulation/growth/stability/grief/runtime calibration</w:t>
            </w:r>
          </w:p>
        </w:tc>
        <w:tc>
          <w:tcPr>
            <w:tcW w:w="2520" w:type="dxa"/>
            <w:tcBorders>
              <w:top w:val="single" w:sz="6" w:space="0" w:color="C8D2DA"/>
              <w:left w:val="single" w:sz="6" w:space="0" w:color="C8D2DA"/>
              <w:bottom w:val="single" w:sz="6" w:space="0" w:color="C8D2DA"/>
              <w:right w:val="single" w:sz="6" w:space="0" w:color="C8D2DA"/>
            </w:tcBorders>
            <w:vAlign w:val="center"/>
          </w:tcPr>
          <w:p w14:paraId="45D964BD" w14:textId="77777777" w:rsidR="00284D74" w:rsidRDefault="00284D74">
            <w:pPr>
              <w:spacing w:before="40" w:after="80" w:line="264" w:lineRule="auto"/>
            </w:pPr>
            <w:r>
              <w:t>Keep companion module adjustments modest; assessment remains anchor.</w:t>
            </w:r>
          </w:p>
        </w:tc>
      </w:tr>
      <w:tr w:rsidR="00284D74" w14:paraId="243D712A" w14:textId="77777777">
        <w:trPr>
          <w:jc w:val="center"/>
        </w:trPr>
        <w:tc>
          <w:tcPr>
            <w:tcW w:w="208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05631FBB" w14:textId="77777777" w:rsidR="00284D74" w:rsidRDefault="00284D74">
            <w:pPr>
              <w:spacing w:before="40" w:after="80" w:line="264" w:lineRule="auto"/>
            </w:pPr>
            <w:r>
              <w:t>Compatibility (350–850)</w:t>
            </w:r>
          </w:p>
        </w:tc>
        <w:tc>
          <w:tcPr>
            <w:tcW w:w="4608" w:type="dxa"/>
            <w:tcBorders>
              <w:top w:val="single" w:sz="6" w:space="0" w:color="C8D2DA"/>
              <w:left w:val="single" w:sz="6" w:space="0" w:color="C8D2DA"/>
              <w:bottom w:val="single" w:sz="6" w:space="0" w:color="C8D2DA"/>
              <w:right w:val="single" w:sz="6" w:space="0" w:color="C8D2DA"/>
            </w:tcBorders>
            <w:vAlign w:val="center"/>
          </w:tcPr>
          <w:p w14:paraId="46C5040D" w14:textId="77777777" w:rsidR="00284D74" w:rsidRDefault="00284D74">
            <w:pPr>
              <w:spacing w:before="40" w:after="80" w:line="264" w:lineRule="auto"/>
            </w:pPr>
            <w:r>
              <w:t>Use existing workbook formula based on B, A, S_risk, P, Astro, Num, IntegrityPenalty</w:t>
            </w:r>
          </w:p>
        </w:tc>
        <w:tc>
          <w:tcPr>
            <w:tcW w:w="2520" w:type="dxa"/>
            <w:tcBorders>
              <w:top w:val="single" w:sz="6" w:space="0" w:color="C8D2DA"/>
              <w:left w:val="single" w:sz="6" w:space="0" w:color="C8D2DA"/>
              <w:bottom w:val="single" w:sz="6" w:space="0" w:color="C8D2DA"/>
              <w:right w:val="single" w:sz="6" w:space="0" w:color="C8D2DA"/>
            </w:tcBorders>
            <w:vAlign w:val="center"/>
          </w:tcPr>
          <w:p w14:paraId="0F394CA1" w14:textId="77777777" w:rsidR="00284D74" w:rsidRDefault="00284D74">
            <w:pPr>
              <w:spacing w:before="40" w:after="80" w:line="264" w:lineRule="auto"/>
            </w:pPr>
            <w:r>
              <w:t>Do not let games or grief overwrite this core score.</w:t>
            </w:r>
          </w:p>
        </w:tc>
      </w:tr>
      <w:tr w:rsidR="00284D74" w14:paraId="7AF68E40" w14:textId="77777777">
        <w:trPr>
          <w:jc w:val="center"/>
        </w:trPr>
        <w:tc>
          <w:tcPr>
            <w:tcW w:w="208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642B2655" w14:textId="77777777" w:rsidR="00284D74" w:rsidRDefault="00284D74">
            <w:pPr>
              <w:spacing w:before="40" w:after="80" w:line="264" w:lineRule="auto"/>
            </w:pPr>
            <w:r>
              <w:t>Forecast (0–100)</w:t>
            </w:r>
          </w:p>
        </w:tc>
        <w:tc>
          <w:tcPr>
            <w:tcW w:w="4608" w:type="dxa"/>
            <w:tcBorders>
              <w:top w:val="single" w:sz="6" w:space="0" w:color="C8D2DA"/>
              <w:left w:val="single" w:sz="6" w:space="0" w:color="C8D2DA"/>
              <w:bottom w:val="single" w:sz="6" w:space="0" w:color="C8D2DA"/>
              <w:right w:val="single" w:sz="6" w:space="0" w:color="C8D2DA"/>
            </w:tcBorders>
            <w:vAlign w:val="center"/>
          </w:tcPr>
          <w:p w14:paraId="666A6F0E" w14:textId="77777777" w:rsidR="00284D74" w:rsidRDefault="00284D74">
            <w:pPr>
              <w:spacing w:before="40" w:after="80" w:line="264" w:lineRule="auto"/>
            </w:pPr>
            <w:r>
              <w:t>Base forecast from regulation, repair, communication, commitment pace, pattern stability, shadow risk</w:t>
            </w:r>
          </w:p>
        </w:tc>
        <w:tc>
          <w:tcPr>
            <w:tcW w:w="2520" w:type="dxa"/>
            <w:tcBorders>
              <w:top w:val="single" w:sz="6" w:space="0" w:color="C8D2DA"/>
              <w:left w:val="single" w:sz="6" w:space="0" w:color="C8D2DA"/>
              <w:bottom w:val="single" w:sz="6" w:space="0" w:color="C8D2DA"/>
              <w:right w:val="single" w:sz="6" w:space="0" w:color="C8D2DA"/>
            </w:tcBorders>
            <w:vAlign w:val="center"/>
          </w:tcPr>
          <w:p w14:paraId="1C3366AC" w14:textId="77777777" w:rsidR="00284D74" w:rsidRDefault="00284D74">
            <w:pPr>
              <w:spacing w:before="40" w:after="80" w:line="264" w:lineRule="auto"/>
            </w:pPr>
            <w:r>
              <w:t>Runtime overlays allowed for anger, grief, and couple behavior.</w:t>
            </w:r>
          </w:p>
        </w:tc>
      </w:tr>
      <w:tr w:rsidR="00284D74" w14:paraId="4760C750" w14:textId="77777777">
        <w:trPr>
          <w:jc w:val="center"/>
        </w:trPr>
        <w:tc>
          <w:tcPr>
            <w:tcW w:w="208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5FBC2F2D" w14:textId="77777777" w:rsidR="00284D74" w:rsidRDefault="00284D74">
            <w:pPr>
              <w:spacing w:before="40" w:after="80" w:line="264" w:lineRule="auto"/>
            </w:pPr>
            <w:r>
              <w:t>PatternStability</w:t>
            </w:r>
          </w:p>
        </w:tc>
        <w:tc>
          <w:tcPr>
            <w:tcW w:w="4608" w:type="dxa"/>
            <w:tcBorders>
              <w:top w:val="single" w:sz="6" w:space="0" w:color="C8D2DA"/>
              <w:left w:val="single" w:sz="6" w:space="0" w:color="C8D2DA"/>
              <w:bottom w:val="single" w:sz="6" w:space="0" w:color="C8D2DA"/>
              <w:right w:val="single" w:sz="6" w:space="0" w:color="C8D2DA"/>
            </w:tcBorders>
            <w:vAlign w:val="center"/>
          </w:tcPr>
          <w:p w14:paraId="516AA9FD" w14:textId="77777777" w:rsidR="00284D74" w:rsidRDefault="00284D74">
            <w:pPr>
              <w:spacing w:before="40" w:after="80" w:line="264" w:lineRule="auto"/>
            </w:pPr>
            <w:r>
              <w:t>Existing workbook metric or expanded stability composite</w:t>
            </w:r>
          </w:p>
        </w:tc>
        <w:tc>
          <w:tcPr>
            <w:tcW w:w="2520" w:type="dxa"/>
            <w:tcBorders>
              <w:top w:val="single" w:sz="6" w:space="0" w:color="C8D2DA"/>
              <w:left w:val="single" w:sz="6" w:space="0" w:color="C8D2DA"/>
              <w:bottom w:val="single" w:sz="6" w:space="0" w:color="C8D2DA"/>
              <w:right w:val="single" w:sz="6" w:space="0" w:color="C8D2DA"/>
            </w:tcBorders>
            <w:vAlign w:val="center"/>
          </w:tcPr>
          <w:p w14:paraId="0408242F" w14:textId="77777777" w:rsidR="00284D74" w:rsidRDefault="00284D74">
            <w:pPr>
              <w:spacing w:before="40" w:after="80" w:line="264" w:lineRule="auto"/>
            </w:pPr>
            <w:r>
              <w:t>Good candidate for drift/forecast confidence.</w:t>
            </w:r>
          </w:p>
        </w:tc>
      </w:tr>
      <w:tr w:rsidR="00284D74" w14:paraId="48F8BD76" w14:textId="77777777">
        <w:trPr>
          <w:jc w:val="center"/>
        </w:trPr>
        <w:tc>
          <w:tcPr>
            <w:tcW w:w="208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66CB104B" w14:textId="77777777" w:rsidR="00284D74" w:rsidRDefault="00284D74">
            <w:pPr>
              <w:spacing w:before="40" w:after="80" w:line="264" w:lineRule="auto"/>
            </w:pPr>
            <w:r>
              <w:t>SDI / grief state</w:t>
            </w:r>
          </w:p>
        </w:tc>
        <w:tc>
          <w:tcPr>
            <w:tcW w:w="4608" w:type="dxa"/>
            <w:tcBorders>
              <w:top w:val="single" w:sz="6" w:space="0" w:color="C8D2DA"/>
              <w:left w:val="single" w:sz="6" w:space="0" w:color="C8D2DA"/>
              <w:bottom w:val="single" w:sz="6" w:space="0" w:color="C8D2DA"/>
              <w:right w:val="single" w:sz="6" w:space="0" w:color="C8D2DA"/>
            </w:tcBorders>
            <w:vAlign w:val="center"/>
          </w:tcPr>
          <w:p w14:paraId="173CEAFC" w14:textId="77777777" w:rsidR="00284D74" w:rsidRDefault="00284D74">
            <w:pPr>
              <w:spacing w:before="40" w:after="80" w:line="264" w:lineRule="auto"/>
            </w:pPr>
            <w:r>
              <w:t>Fast-state protection score</w:t>
            </w:r>
          </w:p>
        </w:tc>
        <w:tc>
          <w:tcPr>
            <w:tcW w:w="2520" w:type="dxa"/>
            <w:tcBorders>
              <w:top w:val="single" w:sz="6" w:space="0" w:color="C8D2DA"/>
              <w:left w:val="single" w:sz="6" w:space="0" w:color="C8D2DA"/>
              <w:bottom w:val="single" w:sz="6" w:space="0" w:color="C8D2DA"/>
              <w:right w:val="single" w:sz="6" w:space="0" w:color="C8D2DA"/>
            </w:tcBorders>
            <w:vAlign w:val="center"/>
          </w:tcPr>
          <w:p w14:paraId="170F81F1" w14:textId="77777777" w:rsidR="00284D74" w:rsidRDefault="00284D74">
            <w:pPr>
              <w:spacing w:before="40" w:after="80" w:line="264" w:lineRule="auto"/>
            </w:pPr>
            <w:r>
              <w:t>Should gate pacing, not identity.</w:t>
            </w:r>
          </w:p>
        </w:tc>
      </w:tr>
      <w:tr w:rsidR="00284D74" w14:paraId="032C8194" w14:textId="77777777">
        <w:trPr>
          <w:jc w:val="center"/>
        </w:trPr>
        <w:tc>
          <w:tcPr>
            <w:tcW w:w="208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09893994" w14:textId="77777777" w:rsidR="00284D74" w:rsidRDefault="00284D74">
            <w:pPr>
              <w:spacing w:before="40" w:after="80" w:line="264" w:lineRule="auto"/>
            </w:pPr>
            <w:r>
              <w:t>ShadowActivation14d</w:t>
            </w:r>
          </w:p>
        </w:tc>
        <w:tc>
          <w:tcPr>
            <w:tcW w:w="4608" w:type="dxa"/>
            <w:tcBorders>
              <w:top w:val="single" w:sz="6" w:space="0" w:color="C8D2DA"/>
              <w:left w:val="single" w:sz="6" w:space="0" w:color="C8D2DA"/>
              <w:bottom w:val="single" w:sz="6" w:space="0" w:color="C8D2DA"/>
              <w:right w:val="single" w:sz="6" w:space="0" w:color="C8D2DA"/>
            </w:tcBorders>
            <w:vAlign w:val="center"/>
          </w:tcPr>
          <w:p w14:paraId="707290D8" w14:textId="77777777" w:rsidR="00284D74" w:rsidRDefault="00284D74">
            <w:pPr>
              <w:spacing w:before="40" w:after="80" w:line="264" w:lineRule="auto"/>
            </w:pPr>
            <w:r>
              <w:t>Rolling 14-day score per shadow</w:t>
            </w:r>
          </w:p>
        </w:tc>
        <w:tc>
          <w:tcPr>
            <w:tcW w:w="2520" w:type="dxa"/>
            <w:tcBorders>
              <w:top w:val="single" w:sz="6" w:space="0" w:color="C8D2DA"/>
              <w:left w:val="single" w:sz="6" w:space="0" w:color="C8D2DA"/>
              <w:bottom w:val="single" w:sz="6" w:space="0" w:color="C8D2DA"/>
              <w:right w:val="single" w:sz="6" w:space="0" w:color="C8D2DA"/>
            </w:tcBorders>
            <w:vAlign w:val="center"/>
          </w:tcPr>
          <w:p w14:paraId="762BA381" w14:textId="77777777" w:rsidR="00284D74" w:rsidRDefault="00284D74">
            <w:pPr>
              <w:spacing w:before="40" w:after="80" w:line="264" w:lineRule="auto"/>
            </w:pPr>
            <w:r>
              <w:t>Fast-to-medium evidence only unless drift eligible.</w:t>
            </w:r>
          </w:p>
        </w:tc>
      </w:tr>
      <w:tr w:rsidR="00284D74" w14:paraId="2D76806B" w14:textId="77777777">
        <w:trPr>
          <w:jc w:val="center"/>
        </w:trPr>
        <w:tc>
          <w:tcPr>
            <w:tcW w:w="208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5D73CC07" w14:textId="77777777" w:rsidR="00284D74" w:rsidRDefault="00284D74">
            <w:pPr>
              <w:spacing w:before="40" w:after="80" w:line="264" w:lineRule="auto"/>
            </w:pPr>
            <w:r>
              <w:t>BondingIndex</w:t>
            </w:r>
          </w:p>
        </w:tc>
        <w:tc>
          <w:tcPr>
            <w:tcW w:w="4608" w:type="dxa"/>
            <w:tcBorders>
              <w:top w:val="single" w:sz="6" w:space="0" w:color="C8D2DA"/>
              <w:left w:val="single" w:sz="6" w:space="0" w:color="C8D2DA"/>
              <w:bottom w:val="single" w:sz="6" w:space="0" w:color="C8D2DA"/>
              <w:right w:val="single" w:sz="6" w:space="0" w:color="C8D2DA"/>
            </w:tcBorders>
            <w:vAlign w:val="center"/>
          </w:tcPr>
          <w:p w14:paraId="3E670A67" w14:textId="77777777" w:rsidR="00284D74" w:rsidRDefault="00284D74">
            <w:pPr>
              <w:spacing w:before="40" w:after="80" w:line="264" w:lineRule="auto"/>
            </w:pPr>
            <w:r>
              <w:t>Couple runtime health metric</w:t>
            </w:r>
          </w:p>
        </w:tc>
        <w:tc>
          <w:tcPr>
            <w:tcW w:w="2520" w:type="dxa"/>
            <w:tcBorders>
              <w:top w:val="single" w:sz="6" w:space="0" w:color="C8D2DA"/>
              <w:left w:val="single" w:sz="6" w:space="0" w:color="C8D2DA"/>
              <w:bottom w:val="single" w:sz="6" w:space="0" w:color="C8D2DA"/>
              <w:right w:val="single" w:sz="6" w:space="0" w:color="C8D2DA"/>
            </w:tcBorders>
            <w:vAlign w:val="center"/>
          </w:tcPr>
          <w:p w14:paraId="1206E471" w14:textId="77777777" w:rsidR="00284D74" w:rsidRDefault="00284D74">
            <w:pPr>
              <w:spacing w:before="40" w:after="80" w:line="264" w:lineRule="auto"/>
            </w:pPr>
            <w:r>
              <w:t>Separate from compatibility.</w:t>
            </w:r>
          </w:p>
        </w:tc>
      </w:tr>
      <w:tr w:rsidR="00284D74" w14:paraId="0F0A70A0" w14:textId="77777777">
        <w:trPr>
          <w:jc w:val="center"/>
        </w:trPr>
        <w:tc>
          <w:tcPr>
            <w:tcW w:w="208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362959A5" w14:textId="77777777" w:rsidR="00284D74" w:rsidRDefault="00284D74">
            <w:pPr>
              <w:spacing w:before="40" w:after="80" w:line="264" w:lineRule="auto"/>
            </w:pPr>
            <w:r>
              <w:t>GameGrowthBonus</w:t>
            </w:r>
          </w:p>
        </w:tc>
        <w:tc>
          <w:tcPr>
            <w:tcW w:w="4608" w:type="dxa"/>
            <w:tcBorders>
              <w:top w:val="single" w:sz="6" w:space="0" w:color="C8D2DA"/>
              <w:left w:val="single" w:sz="6" w:space="0" w:color="C8D2DA"/>
              <w:bottom w:val="single" w:sz="6" w:space="0" w:color="C8D2DA"/>
              <w:right w:val="single" w:sz="6" w:space="0" w:color="C8D2DA"/>
            </w:tcBorders>
            <w:vAlign w:val="center"/>
          </w:tcPr>
          <w:p w14:paraId="6B60E16F" w14:textId="77777777" w:rsidR="00284D74" w:rsidRDefault="00284D74">
            <w:pPr>
              <w:spacing w:before="40" w:after="80" w:line="264" w:lineRule="auto"/>
            </w:pPr>
            <w:r>
              <w:t>Validated solo growth activities only</w:t>
            </w:r>
          </w:p>
        </w:tc>
        <w:tc>
          <w:tcPr>
            <w:tcW w:w="2520" w:type="dxa"/>
            <w:tcBorders>
              <w:top w:val="single" w:sz="6" w:space="0" w:color="C8D2DA"/>
              <w:left w:val="single" w:sz="6" w:space="0" w:color="C8D2DA"/>
              <w:bottom w:val="single" w:sz="6" w:space="0" w:color="C8D2DA"/>
              <w:right w:val="single" w:sz="6" w:space="0" w:color="C8D2DA"/>
            </w:tcBorders>
            <w:vAlign w:val="center"/>
          </w:tcPr>
          <w:p w14:paraId="7EB55F00" w14:textId="77777777" w:rsidR="00284D74" w:rsidRDefault="00284D74">
            <w:pPr>
              <w:spacing w:before="40" w:after="80" w:line="264" w:lineRule="auto"/>
            </w:pPr>
            <w:r>
              <w:t>Cap at +3 readiness / 30d.</w:t>
            </w:r>
          </w:p>
        </w:tc>
      </w:tr>
      <w:tr w:rsidR="00284D74" w14:paraId="1AAF04EC" w14:textId="77777777">
        <w:trPr>
          <w:jc w:val="center"/>
        </w:trPr>
        <w:tc>
          <w:tcPr>
            <w:tcW w:w="208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1E8F53B6" w14:textId="77777777" w:rsidR="00284D74" w:rsidRDefault="00284D74">
            <w:pPr>
              <w:spacing w:before="40" w:after="80" w:line="264" w:lineRule="auto"/>
            </w:pPr>
            <w:r>
              <w:t>ExsCalibration</w:t>
            </w:r>
          </w:p>
        </w:tc>
        <w:tc>
          <w:tcPr>
            <w:tcW w:w="4608" w:type="dxa"/>
            <w:tcBorders>
              <w:top w:val="single" w:sz="6" w:space="0" w:color="C8D2DA"/>
              <w:left w:val="single" w:sz="6" w:space="0" w:color="C8D2DA"/>
              <w:bottom w:val="single" w:sz="6" w:space="0" w:color="C8D2DA"/>
              <w:right w:val="single" w:sz="6" w:space="0" w:color="C8D2DA"/>
            </w:tcBorders>
            <w:vAlign w:val="center"/>
          </w:tcPr>
          <w:p w14:paraId="7B8B3FAF" w14:textId="77777777" w:rsidR="00284D74" w:rsidRDefault="00284D74">
            <w:pPr>
              <w:spacing w:before="40" w:after="80" w:line="264" w:lineRule="auto"/>
            </w:pPr>
            <w:r>
              <w:t>Confidence-rated readiness or pattern calibration</w:t>
            </w:r>
          </w:p>
        </w:tc>
        <w:tc>
          <w:tcPr>
            <w:tcW w:w="2520" w:type="dxa"/>
            <w:tcBorders>
              <w:top w:val="single" w:sz="6" w:space="0" w:color="C8D2DA"/>
              <w:left w:val="single" w:sz="6" w:space="0" w:color="C8D2DA"/>
              <w:bottom w:val="single" w:sz="6" w:space="0" w:color="C8D2DA"/>
              <w:right w:val="single" w:sz="6" w:space="0" w:color="C8D2DA"/>
            </w:tcBorders>
            <w:vAlign w:val="center"/>
          </w:tcPr>
          <w:p w14:paraId="28172339" w14:textId="77777777" w:rsidR="00284D74" w:rsidRDefault="00284D74">
            <w:pPr>
              <w:spacing w:before="40" w:after="80" w:line="264" w:lineRule="auto"/>
            </w:pPr>
            <w:r>
              <w:t>Cap at ±5 readiness / 14d.</w:t>
            </w:r>
          </w:p>
        </w:tc>
      </w:tr>
      <w:tr w:rsidR="00284D74" w14:paraId="63210E8E" w14:textId="77777777">
        <w:trPr>
          <w:jc w:val="center"/>
        </w:trPr>
        <w:tc>
          <w:tcPr>
            <w:tcW w:w="2088"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475C8296" w14:textId="77777777" w:rsidR="00284D74" w:rsidRDefault="00284D74">
            <w:pPr>
              <w:spacing w:before="40" w:after="80" w:line="264" w:lineRule="auto"/>
            </w:pPr>
            <w:r>
              <w:t>RuntimeForecastOverlay</w:t>
            </w:r>
          </w:p>
        </w:tc>
        <w:tc>
          <w:tcPr>
            <w:tcW w:w="4608" w:type="dxa"/>
            <w:tcBorders>
              <w:top w:val="single" w:sz="6" w:space="0" w:color="C8D2DA"/>
              <w:left w:val="single" w:sz="6" w:space="0" w:color="C8D2DA"/>
              <w:bottom w:val="single" w:sz="6" w:space="0" w:color="C8D2DA"/>
              <w:right w:val="single" w:sz="6" w:space="0" w:color="C8D2DA"/>
            </w:tcBorders>
            <w:vAlign w:val="center"/>
          </w:tcPr>
          <w:p w14:paraId="430A9ED1" w14:textId="77777777" w:rsidR="00284D74" w:rsidRDefault="00284D74">
            <w:pPr>
              <w:spacing w:before="40" w:after="80" w:line="264" w:lineRule="auto"/>
            </w:pPr>
            <w:r>
              <w:t>anger + grief + repair + couple behavior</w:t>
            </w:r>
          </w:p>
        </w:tc>
        <w:tc>
          <w:tcPr>
            <w:tcW w:w="2520" w:type="dxa"/>
            <w:tcBorders>
              <w:top w:val="single" w:sz="6" w:space="0" w:color="C8D2DA"/>
              <w:left w:val="single" w:sz="6" w:space="0" w:color="C8D2DA"/>
              <w:bottom w:val="single" w:sz="6" w:space="0" w:color="C8D2DA"/>
              <w:right w:val="single" w:sz="6" w:space="0" w:color="C8D2DA"/>
            </w:tcBorders>
            <w:vAlign w:val="center"/>
          </w:tcPr>
          <w:p w14:paraId="097B881A" w14:textId="77777777" w:rsidR="00284D74" w:rsidRDefault="00284D74">
            <w:pPr>
              <w:spacing w:before="40" w:after="80" w:line="264" w:lineRule="auto"/>
            </w:pPr>
            <w:r>
              <w:t>Cap to keep forecast interpretable.</w:t>
            </w:r>
          </w:p>
        </w:tc>
      </w:tr>
    </w:tbl>
    <w:p w14:paraId="063857DF" w14:textId="77777777" w:rsidR="00284D74" w:rsidRDefault="00284D74"/>
    <w:p w14:paraId="3A8FCA46" w14:textId="77777777" w:rsidR="00284D74" w:rsidRDefault="00284D74">
      <w:pPr>
        <w:pStyle w:val="Heading2"/>
      </w:pPr>
      <w:r>
        <w:lastRenderedPageBreak/>
        <w:t>12.1 Existing compatibility core from workbook</w:t>
      </w:r>
    </w:p>
    <w:p w14:paraId="394FA51D" w14:textId="77777777" w:rsidR="00284D74" w:rsidRDefault="00284D74">
      <w:pPr>
        <w:pStyle w:val="Formula"/>
        <w:spacing w:after="80"/>
        <w:ind w:left="360" w:right="360"/>
        <w:rPr>
          <w:rFonts w:hint="eastAsia"/>
        </w:rPr>
      </w:pPr>
      <w:r>
        <w:t>CompatibilityScore = clamp(350,850, 350 + 500*(0.30*B + 0.22*A + 0.18*(1-S_risk) + 0.12*P + 0.08*Astro + 0.05*Num) - IntegrityPenalty - ClusterPenaltyPair + InteractionCompatModifier)</w:t>
      </w:r>
    </w:p>
    <w:p w14:paraId="3F7E2087" w14:textId="77777777" w:rsidR="00284D74" w:rsidRDefault="00284D74">
      <w:pPr>
        <w:pStyle w:val="Heading2"/>
      </w:pPr>
      <w:r>
        <w:t>12.2 Runtime forecast overlay recommendation</w:t>
      </w:r>
    </w:p>
    <w:p w14:paraId="64B2B076" w14:textId="77777777" w:rsidR="00284D74" w:rsidRDefault="00284D74">
      <w:pPr>
        <w:pStyle w:val="Formula"/>
        <w:spacing w:after="80"/>
        <w:ind w:left="360" w:right="360"/>
        <w:rPr>
          <w:rFonts w:hint="eastAsia"/>
        </w:rPr>
      </w:pPr>
      <w:r>
        <w:t>ForecastRuntime = clamp(0,100, BaseForecast - AngerPenalty - GriefIsolationPenalty - SilencePenalty + RepairBonus + CoupleGrowthBonus + InteractionForecastModifier)</w:t>
      </w:r>
    </w:p>
    <w:p w14:paraId="36287B68" w14:textId="77777777" w:rsidR="00284D74" w:rsidRDefault="00284D74">
      <w:pPr>
        <w:ind w:left="288" w:hanging="230"/>
      </w:pPr>
      <w:r>
        <w:rPr>
          <w:b/>
        </w:rPr>
        <w:t xml:space="preserve">• </w:t>
      </w:r>
      <w:r>
        <w:t>BaseForecast comes from the deterministic formula already in the blueprint/workbook.</w:t>
      </w:r>
    </w:p>
    <w:p w14:paraId="4A1304C5" w14:textId="77777777" w:rsidR="00284D74" w:rsidRDefault="00284D74">
      <w:pPr>
        <w:ind w:left="288" w:hanging="230"/>
      </w:pPr>
      <w:r>
        <w:rPr>
          <w:b/>
        </w:rPr>
        <w:t xml:space="preserve">• </w:t>
      </w:r>
      <w:r>
        <w:t>AngerPenalty should mainly activate on R4–R6 events.</w:t>
      </w:r>
    </w:p>
    <w:p w14:paraId="56AAD80D" w14:textId="77777777" w:rsidR="00284D74" w:rsidRDefault="00284D74">
      <w:pPr>
        <w:ind w:left="288" w:hanging="230"/>
      </w:pPr>
      <w:r>
        <w:rPr>
          <w:b/>
        </w:rPr>
        <w:t xml:space="preserve">• </w:t>
      </w:r>
      <w:r>
        <w:t>GriefIsolationPenalty should activate only for higher SDI tiers and should be modest.</w:t>
      </w:r>
    </w:p>
    <w:p w14:paraId="732F466F" w14:textId="77777777" w:rsidR="00284D74" w:rsidRDefault="00284D74">
      <w:pPr>
        <w:ind w:left="288" w:hanging="230"/>
      </w:pPr>
      <w:r>
        <w:rPr>
          <w:b/>
        </w:rPr>
        <w:t xml:space="preserve">• </w:t>
      </w:r>
      <w:r>
        <w:t>RepairBonus requires real repair evidence, not optimistic language alone.</w:t>
      </w:r>
    </w:p>
    <w:p w14:paraId="77ADF6C0" w14:textId="77777777" w:rsidR="00284D74" w:rsidRDefault="00284D74">
      <w:pPr>
        <w:pStyle w:val="Heading2"/>
      </w:pPr>
      <w:r>
        <w:t>12.3 Influence cap matrix</w:t>
      </w:r>
    </w:p>
    <w:tbl>
      <w:tblPr>
        <w:tblW w:w="0" w:type="auto"/>
        <w:jc w:val="center"/>
        <w:tblLayout w:type="fixed"/>
        <w:tblLook w:val="04A0" w:firstRow="1" w:lastRow="0" w:firstColumn="1" w:lastColumn="0" w:noHBand="0" w:noVBand="1"/>
      </w:tblPr>
      <w:tblGrid>
        <w:gridCol w:w="2232"/>
        <w:gridCol w:w="3456"/>
        <w:gridCol w:w="3528"/>
      </w:tblGrid>
      <w:tr w:rsidR="00284D74" w14:paraId="63E77112" w14:textId="77777777">
        <w:trPr>
          <w:jc w:val="center"/>
        </w:trPr>
        <w:tc>
          <w:tcPr>
            <w:tcW w:w="2232"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67E00947" w14:textId="77777777" w:rsidR="00284D74" w:rsidRDefault="00284D74">
            <w:pPr>
              <w:spacing w:before="40" w:after="80" w:line="264" w:lineRule="auto"/>
            </w:pPr>
            <w:r>
              <w:rPr>
                <w:b/>
                <w:color w:val="114670"/>
              </w:rPr>
              <w:t>Module</w:t>
            </w:r>
          </w:p>
        </w:tc>
        <w:tc>
          <w:tcPr>
            <w:tcW w:w="3456"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18D0C76E" w14:textId="77777777" w:rsidR="00284D74" w:rsidRDefault="00284D74">
            <w:pPr>
              <w:spacing w:before="40" w:after="80" w:line="264" w:lineRule="auto"/>
            </w:pPr>
            <w:r>
              <w:rPr>
                <w:b/>
                <w:color w:val="114670"/>
              </w:rPr>
              <w:t>May affect</w:t>
            </w:r>
          </w:p>
        </w:tc>
        <w:tc>
          <w:tcPr>
            <w:tcW w:w="3528"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1C7F8A40" w14:textId="77777777" w:rsidR="00284D74" w:rsidRDefault="00284D74">
            <w:pPr>
              <w:spacing w:before="40" w:after="80" w:line="264" w:lineRule="auto"/>
            </w:pPr>
            <w:r>
              <w:rPr>
                <w:b/>
                <w:color w:val="114670"/>
              </w:rPr>
              <w:t>Recommended cap</w:t>
            </w:r>
          </w:p>
        </w:tc>
      </w:tr>
      <w:tr w:rsidR="00284D74" w14:paraId="31B3B3F4" w14:textId="77777777">
        <w:trPr>
          <w:jc w:val="center"/>
        </w:trPr>
        <w:tc>
          <w:tcPr>
            <w:tcW w:w="2232"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40E9A5BE" w14:textId="77777777" w:rsidR="00284D74" w:rsidRDefault="00284D74">
            <w:pPr>
              <w:spacing w:before="40" w:after="80" w:line="264" w:lineRule="auto"/>
            </w:pPr>
            <w:r>
              <w:t>Messaging</w:t>
            </w:r>
          </w:p>
        </w:tc>
        <w:tc>
          <w:tcPr>
            <w:tcW w:w="3456" w:type="dxa"/>
            <w:tcBorders>
              <w:top w:val="single" w:sz="6" w:space="0" w:color="C8D2DA"/>
              <w:left w:val="single" w:sz="6" w:space="0" w:color="C8D2DA"/>
              <w:bottom w:val="single" w:sz="6" w:space="0" w:color="C8D2DA"/>
              <w:right w:val="single" w:sz="6" w:space="0" w:color="C8D2DA"/>
            </w:tcBorders>
            <w:vAlign w:val="center"/>
          </w:tcPr>
          <w:p w14:paraId="5E883A92" w14:textId="77777777" w:rsidR="00284D74" w:rsidRDefault="00284D74">
            <w:pPr>
              <w:spacing w:before="40" w:after="80" w:line="264" w:lineRule="auto"/>
            </w:pPr>
            <w:r>
              <w:t>forecast, drift, shadow activation, communication health</w:t>
            </w:r>
          </w:p>
        </w:tc>
        <w:tc>
          <w:tcPr>
            <w:tcW w:w="3528" w:type="dxa"/>
            <w:tcBorders>
              <w:top w:val="single" w:sz="6" w:space="0" w:color="C8D2DA"/>
              <w:left w:val="single" w:sz="6" w:space="0" w:color="C8D2DA"/>
              <w:bottom w:val="single" w:sz="6" w:space="0" w:color="C8D2DA"/>
              <w:right w:val="single" w:sz="6" w:space="0" w:color="C8D2DA"/>
            </w:tcBorders>
            <w:vAlign w:val="center"/>
          </w:tcPr>
          <w:p w14:paraId="2B3BD6FF" w14:textId="77777777" w:rsidR="00284D74" w:rsidRDefault="00284D74">
            <w:pPr>
              <w:spacing w:before="40" w:after="80" w:line="264" w:lineRule="auto"/>
            </w:pPr>
            <w:r>
              <w:t>High; this is primary live relational evidence.</w:t>
            </w:r>
          </w:p>
        </w:tc>
      </w:tr>
      <w:tr w:rsidR="00284D74" w14:paraId="5E0925AC" w14:textId="77777777">
        <w:trPr>
          <w:jc w:val="center"/>
        </w:trPr>
        <w:tc>
          <w:tcPr>
            <w:tcW w:w="2232"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560B5DC6" w14:textId="77777777" w:rsidR="00284D74" w:rsidRDefault="00284D74">
            <w:pPr>
              <w:spacing w:before="40" w:after="80" w:line="264" w:lineRule="auto"/>
            </w:pPr>
            <w:r>
              <w:t>Sanctuary</w:t>
            </w:r>
          </w:p>
        </w:tc>
        <w:tc>
          <w:tcPr>
            <w:tcW w:w="3456" w:type="dxa"/>
            <w:tcBorders>
              <w:top w:val="single" w:sz="6" w:space="0" w:color="C8D2DA"/>
              <w:left w:val="single" w:sz="6" w:space="0" w:color="C8D2DA"/>
              <w:bottom w:val="single" w:sz="6" w:space="0" w:color="C8D2DA"/>
              <w:right w:val="single" w:sz="6" w:space="0" w:color="C8D2DA"/>
            </w:tcBorders>
            <w:vAlign w:val="center"/>
          </w:tcPr>
          <w:p w14:paraId="0D194F5F" w14:textId="77777777" w:rsidR="00284D74" w:rsidRDefault="00284D74">
            <w:pPr>
              <w:spacing w:before="40" w:after="80" w:line="264" w:lineRule="auto"/>
            </w:pPr>
            <w:r>
              <w:t>fast state, readiness support, grief state</w:t>
            </w:r>
          </w:p>
        </w:tc>
        <w:tc>
          <w:tcPr>
            <w:tcW w:w="3528" w:type="dxa"/>
            <w:tcBorders>
              <w:top w:val="single" w:sz="6" w:space="0" w:color="C8D2DA"/>
              <w:left w:val="single" w:sz="6" w:space="0" w:color="C8D2DA"/>
              <w:bottom w:val="single" w:sz="6" w:space="0" w:color="C8D2DA"/>
              <w:right w:val="single" w:sz="6" w:space="0" w:color="C8D2DA"/>
            </w:tcBorders>
            <w:vAlign w:val="center"/>
          </w:tcPr>
          <w:p w14:paraId="1F06AC35" w14:textId="77777777" w:rsidR="00284D74" w:rsidRDefault="00284D74">
            <w:pPr>
              <w:spacing w:before="40" w:after="80" w:line="264" w:lineRule="auto"/>
            </w:pPr>
            <w:r>
              <w:t>Medium; should support, not redefine identity.</w:t>
            </w:r>
          </w:p>
        </w:tc>
      </w:tr>
      <w:tr w:rsidR="00284D74" w14:paraId="444ACAB8" w14:textId="77777777">
        <w:trPr>
          <w:jc w:val="center"/>
        </w:trPr>
        <w:tc>
          <w:tcPr>
            <w:tcW w:w="2232"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1FF72F12" w14:textId="77777777" w:rsidR="00284D74" w:rsidRDefault="00284D74">
            <w:pPr>
              <w:spacing w:before="40" w:after="80" w:line="264" w:lineRule="auto"/>
            </w:pPr>
            <w:r>
              <w:t>ExsAnonymous</w:t>
            </w:r>
          </w:p>
        </w:tc>
        <w:tc>
          <w:tcPr>
            <w:tcW w:w="3456" w:type="dxa"/>
            <w:tcBorders>
              <w:top w:val="single" w:sz="6" w:space="0" w:color="C8D2DA"/>
              <w:left w:val="single" w:sz="6" w:space="0" w:color="C8D2DA"/>
              <w:bottom w:val="single" w:sz="6" w:space="0" w:color="C8D2DA"/>
              <w:right w:val="single" w:sz="6" w:space="0" w:color="C8D2DA"/>
            </w:tcBorders>
            <w:vAlign w:val="center"/>
          </w:tcPr>
          <w:p w14:paraId="68D59B7B" w14:textId="77777777" w:rsidR="00284D74" w:rsidRDefault="00284D74">
            <w:pPr>
              <w:spacing w:before="40" w:after="80" w:line="264" w:lineRule="auto"/>
            </w:pPr>
            <w:r>
              <w:t>readiness calibration, medium traits, grief state</w:t>
            </w:r>
          </w:p>
        </w:tc>
        <w:tc>
          <w:tcPr>
            <w:tcW w:w="3528" w:type="dxa"/>
            <w:tcBorders>
              <w:top w:val="single" w:sz="6" w:space="0" w:color="C8D2DA"/>
              <w:left w:val="single" w:sz="6" w:space="0" w:color="C8D2DA"/>
              <w:bottom w:val="single" w:sz="6" w:space="0" w:color="C8D2DA"/>
              <w:right w:val="single" w:sz="6" w:space="0" w:color="C8D2DA"/>
            </w:tcBorders>
            <w:vAlign w:val="center"/>
          </w:tcPr>
          <w:p w14:paraId="65BAA4A2" w14:textId="77777777" w:rsidR="00284D74" w:rsidRDefault="00284D74">
            <w:pPr>
              <w:spacing w:before="40" w:after="80" w:line="264" w:lineRule="auto"/>
            </w:pPr>
            <w:r>
              <w:t>Moderate; cap readiness drift to ±5/14d.</w:t>
            </w:r>
          </w:p>
        </w:tc>
      </w:tr>
      <w:tr w:rsidR="00284D74" w14:paraId="135C60B1" w14:textId="77777777">
        <w:trPr>
          <w:jc w:val="center"/>
        </w:trPr>
        <w:tc>
          <w:tcPr>
            <w:tcW w:w="2232"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044FD5F4" w14:textId="77777777" w:rsidR="00284D74" w:rsidRDefault="00284D74">
            <w:pPr>
              <w:spacing w:before="40" w:after="80" w:line="264" w:lineRule="auto"/>
            </w:pPr>
            <w:r>
              <w:t>Games — singles</w:t>
            </w:r>
          </w:p>
        </w:tc>
        <w:tc>
          <w:tcPr>
            <w:tcW w:w="3456" w:type="dxa"/>
            <w:tcBorders>
              <w:top w:val="single" w:sz="6" w:space="0" w:color="C8D2DA"/>
              <w:left w:val="single" w:sz="6" w:space="0" w:color="C8D2DA"/>
              <w:bottom w:val="single" w:sz="6" w:space="0" w:color="C8D2DA"/>
              <w:right w:val="single" w:sz="6" w:space="0" w:color="C8D2DA"/>
            </w:tcBorders>
            <w:vAlign w:val="center"/>
          </w:tcPr>
          <w:p w14:paraId="05CFB4B5" w14:textId="77777777" w:rsidR="00284D74" w:rsidRDefault="00284D74">
            <w:pPr>
              <w:spacing w:before="40" w:after="80" w:line="264" w:lineRule="auto"/>
            </w:pPr>
            <w:r>
              <w:t>soft tags, growth points, communication hints</w:t>
            </w:r>
          </w:p>
        </w:tc>
        <w:tc>
          <w:tcPr>
            <w:tcW w:w="3528" w:type="dxa"/>
            <w:tcBorders>
              <w:top w:val="single" w:sz="6" w:space="0" w:color="C8D2DA"/>
              <w:left w:val="single" w:sz="6" w:space="0" w:color="C8D2DA"/>
              <w:bottom w:val="single" w:sz="6" w:space="0" w:color="C8D2DA"/>
              <w:right w:val="single" w:sz="6" w:space="0" w:color="C8D2DA"/>
            </w:tcBorders>
            <w:vAlign w:val="center"/>
          </w:tcPr>
          <w:p w14:paraId="0C5426AD" w14:textId="77777777" w:rsidR="00284D74" w:rsidRDefault="00284D74">
            <w:pPr>
              <w:spacing w:before="40" w:after="80" w:line="264" w:lineRule="auto"/>
            </w:pPr>
            <w:r>
              <w:t>Low-to-moderate; cap +3 readiness/30d and no direct compatibility rewrite.</w:t>
            </w:r>
          </w:p>
        </w:tc>
      </w:tr>
      <w:tr w:rsidR="00284D74" w14:paraId="24B4A84E" w14:textId="77777777">
        <w:trPr>
          <w:jc w:val="center"/>
        </w:trPr>
        <w:tc>
          <w:tcPr>
            <w:tcW w:w="2232"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59F60F5C" w14:textId="77777777" w:rsidR="00284D74" w:rsidRDefault="00284D74">
            <w:pPr>
              <w:spacing w:before="40" w:after="80" w:line="264" w:lineRule="auto"/>
            </w:pPr>
            <w:r>
              <w:t>Games — couples</w:t>
            </w:r>
          </w:p>
        </w:tc>
        <w:tc>
          <w:tcPr>
            <w:tcW w:w="3456" w:type="dxa"/>
            <w:tcBorders>
              <w:top w:val="single" w:sz="6" w:space="0" w:color="C8D2DA"/>
              <w:left w:val="single" w:sz="6" w:space="0" w:color="C8D2DA"/>
              <w:bottom w:val="single" w:sz="6" w:space="0" w:color="C8D2DA"/>
              <w:right w:val="single" w:sz="6" w:space="0" w:color="C8D2DA"/>
            </w:tcBorders>
            <w:vAlign w:val="center"/>
          </w:tcPr>
          <w:p w14:paraId="4FB82AF1" w14:textId="77777777" w:rsidR="00284D74" w:rsidRDefault="00284D74">
            <w:pPr>
              <w:spacing w:before="40" w:after="80" w:line="264" w:lineRule="auto"/>
            </w:pPr>
            <w:r>
              <w:t>BondingIndex, runtime forecast, Symphonic evolution</w:t>
            </w:r>
          </w:p>
        </w:tc>
        <w:tc>
          <w:tcPr>
            <w:tcW w:w="3528" w:type="dxa"/>
            <w:tcBorders>
              <w:top w:val="single" w:sz="6" w:space="0" w:color="C8D2DA"/>
              <w:left w:val="single" w:sz="6" w:space="0" w:color="C8D2DA"/>
              <w:bottom w:val="single" w:sz="6" w:space="0" w:color="C8D2DA"/>
              <w:right w:val="single" w:sz="6" w:space="0" w:color="C8D2DA"/>
            </w:tcBorders>
            <w:vAlign w:val="center"/>
          </w:tcPr>
          <w:p w14:paraId="67543651" w14:textId="77777777" w:rsidR="00284D74" w:rsidRDefault="00284D74">
            <w:pPr>
              <w:spacing w:before="40" w:after="80" w:line="264" w:lineRule="auto"/>
            </w:pPr>
            <w:r>
              <w:t>Moderate; no baseline compatibility mutation.</w:t>
            </w:r>
          </w:p>
        </w:tc>
      </w:tr>
      <w:tr w:rsidR="00284D74" w14:paraId="2E11CF6C" w14:textId="77777777">
        <w:trPr>
          <w:jc w:val="center"/>
        </w:trPr>
        <w:tc>
          <w:tcPr>
            <w:tcW w:w="2232"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41A97ADF" w14:textId="77777777" w:rsidR="00284D74" w:rsidRDefault="00284D74">
            <w:pPr>
              <w:spacing w:before="40" w:after="80" w:line="264" w:lineRule="auto"/>
            </w:pPr>
            <w:r>
              <w:t>E_GRIEF</w:t>
            </w:r>
          </w:p>
        </w:tc>
        <w:tc>
          <w:tcPr>
            <w:tcW w:w="3456" w:type="dxa"/>
            <w:tcBorders>
              <w:top w:val="single" w:sz="6" w:space="0" w:color="C8D2DA"/>
              <w:left w:val="single" w:sz="6" w:space="0" w:color="C8D2DA"/>
              <w:bottom w:val="single" w:sz="6" w:space="0" w:color="C8D2DA"/>
              <w:right w:val="single" w:sz="6" w:space="0" w:color="C8D2DA"/>
            </w:tcBorders>
            <w:vAlign w:val="center"/>
          </w:tcPr>
          <w:p w14:paraId="1DDBA23E" w14:textId="77777777" w:rsidR="00284D74" w:rsidRDefault="00284D74">
            <w:pPr>
              <w:spacing w:before="40" w:after="80" w:line="264" w:lineRule="auto"/>
            </w:pPr>
            <w:r>
              <w:t>feature exposure, AI tone, readiness drag</w:t>
            </w:r>
          </w:p>
        </w:tc>
        <w:tc>
          <w:tcPr>
            <w:tcW w:w="3528" w:type="dxa"/>
            <w:tcBorders>
              <w:top w:val="single" w:sz="6" w:space="0" w:color="C8D2DA"/>
              <w:left w:val="single" w:sz="6" w:space="0" w:color="C8D2DA"/>
              <w:bottom w:val="single" w:sz="6" w:space="0" w:color="C8D2DA"/>
              <w:right w:val="single" w:sz="6" w:space="0" w:color="C8D2DA"/>
            </w:tcBorders>
            <w:vAlign w:val="center"/>
          </w:tcPr>
          <w:p w14:paraId="0DEBE737" w14:textId="77777777" w:rsidR="00284D74" w:rsidRDefault="00284D74">
            <w:pPr>
              <w:spacing w:before="40" w:after="80" w:line="264" w:lineRule="auto"/>
            </w:pPr>
            <w:r>
              <w:t>High on pacing; zero authority on slow identity.</w:t>
            </w:r>
          </w:p>
        </w:tc>
      </w:tr>
      <w:tr w:rsidR="00284D74" w14:paraId="2C6CDAE3" w14:textId="77777777">
        <w:trPr>
          <w:jc w:val="center"/>
        </w:trPr>
        <w:tc>
          <w:tcPr>
            <w:tcW w:w="2232"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7C4F1CAD" w14:textId="77777777" w:rsidR="00284D74" w:rsidRDefault="00284D74">
            <w:pPr>
              <w:spacing w:before="40" w:after="80" w:line="264" w:lineRule="auto"/>
            </w:pPr>
            <w:r>
              <w:t>AI-only inference</w:t>
            </w:r>
          </w:p>
        </w:tc>
        <w:tc>
          <w:tcPr>
            <w:tcW w:w="3456" w:type="dxa"/>
            <w:tcBorders>
              <w:top w:val="single" w:sz="6" w:space="0" w:color="C8D2DA"/>
              <w:left w:val="single" w:sz="6" w:space="0" w:color="C8D2DA"/>
              <w:bottom w:val="single" w:sz="6" w:space="0" w:color="C8D2DA"/>
              <w:right w:val="single" w:sz="6" w:space="0" w:color="C8D2DA"/>
            </w:tcBorders>
            <w:vAlign w:val="center"/>
          </w:tcPr>
          <w:p w14:paraId="020C0CC4" w14:textId="77777777" w:rsidR="00284D74" w:rsidRDefault="00284D74">
            <w:pPr>
              <w:spacing w:before="40" w:after="80" w:line="264" w:lineRule="auto"/>
            </w:pPr>
            <w:r>
              <w:t>narrative and recommendations</w:t>
            </w:r>
          </w:p>
        </w:tc>
        <w:tc>
          <w:tcPr>
            <w:tcW w:w="3528" w:type="dxa"/>
            <w:tcBorders>
              <w:top w:val="single" w:sz="6" w:space="0" w:color="C8D2DA"/>
              <w:left w:val="single" w:sz="6" w:space="0" w:color="C8D2DA"/>
              <w:bottom w:val="single" w:sz="6" w:space="0" w:color="C8D2DA"/>
              <w:right w:val="single" w:sz="6" w:space="0" w:color="C8D2DA"/>
            </w:tcBorders>
            <w:vAlign w:val="center"/>
          </w:tcPr>
          <w:p w14:paraId="23526EAE" w14:textId="77777777" w:rsidR="00284D74" w:rsidRDefault="00284D74">
            <w:pPr>
              <w:spacing w:before="40" w:after="80" w:line="264" w:lineRule="auto"/>
            </w:pPr>
            <w:r>
              <w:t>Zero authority unless validated by rule engine.</w:t>
            </w:r>
          </w:p>
        </w:tc>
      </w:tr>
    </w:tbl>
    <w:p w14:paraId="6716007E" w14:textId="77777777" w:rsidR="00284D74" w:rsidRDefault="00284D74"/>
    <w:p w14:paraId="521DCD4B" w14:textId="77777777" w:rsidR="00284D74" w:rsidRDefault="00284D74">
      <w:pPr>
        <w:pStyle w:val="Heading1"/>
      </w:pPr>
      <w:r>
        <w:t>13. Data model and logging schema</w:t>
      </w:r>
    </w:p>
    <w:p w14:paraId="5C59A92F" w14:textId="77777777" w:rsidR="00284D74" w:rsidRDefault="00284D74">
      <w:r>
        <w:t>A clean event model is the moat. Every subsystem should write into a shared event contract so analytics, drift computation, and model recalibration remain possible across time.</w:t>
      </w:r>
    </w:p>
    <w:p w14:paraId="76BC6256" w14:textId="77777777" w:rsidR="00284D74" w:rsidRDefault="00284D74">
      <w:pPr>
        <w:pStyle w:val="Heading2"/>
      </w:pPr>
      <w:r>
        <w:t>13.1 Common event envelope</w:t>
      </w:r>
    </w:p>
    <w:tbl>
      <w:tblPr>
        <w:tblW w:w="0" w:type="auto"/>
        <w:jc w:val="center"/>
        <w:tblLayout w:type="fixed"/>
        <w:tblLook w:val="04A0" w:firstRow="1" w:lastRow="0" w:firstColumn="1" w:lastColumn="0" w:noHBand="0" w:noVBand="1"/>
      </w:tblPr>
      <w:tblGrid>
        <w:gridCol w:w="2160"/>
        <w:gridCol w:w="3312"/>
        <w:gridCol w:w="3744"/>
      </w:tblGrid>
      <w:tr w:rsidR="00284D74" w14:paraId="64DC0F07" w14:textId="77777777">
        <w:trPr>
          <w:jc w:val="center"/>
        </w:trPr>
        <w:tc>
          <w:tcPr>
            <w:tcW w:w="2160"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34157D85" w14:textId="77777777" w:rsidR="00284D74" w:rsidRDefault="00284D74">
            <w:pPr>
              <w:spacing w:before="40" w:after="80" w:line="264" w:lineRule="auto"/>
            </w:pPr>
            <w:r>
              <w:rPr>
                <w:b/>
                <w:color w:val="114670"/>
              </w:rPr>
              <w:t>Field</w:t>
            </w:r>
          </w:p>
        </w:tc>
        <w:tc>
          <w:tcPr>
            <w:tcW w:w="3312"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377D2FF5" w14:textId="77777777" w:rsidR="00284D74" w:rsidRDefault="00284D74">
            <w:pPr>
              <w:spacing w:before="40" w:after="80" w:line="264" w:lineRule="auto"/>
            </w:pPr>
            <w:r>
              <w:rPr>
                <w:b/>
                <w:color w:val="114670"/>
              </w:rPr>
              <w:t>Purpose</w:t>
            </w:r>
          </w:p>
        </w:tc>
        <w:tc>
          <w:tcPr>
            <w:tcW w:w="3744"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58A59F45" w14:textId="77777777" w:rsidR="00284D74" w:rsidRDefault="00284D74">
            <w:pPr>
              <w:spacing w:before="40" w:after="80" w:line="264" w:lineRule="auto"/>
            </w:pPr>
            <w:r>
              <w:rPr>
                <w:b/>
                <w:color w:val="114670"/>
              </w:rPr>
              <w:t>Example</w:t>
            </w:r>
          </w:p>
        </w:tc>
      </w:tr>
      <w:tr w:rsidR="00284D74" w14:paraId="077952AF" w14:textId="77777777">
        <w:trPr>
          <w:jc w:val="center"/>
        </w:trPr>
        <w:tc>
          <w:tcPr>
            <w:tcW w:w="2160"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69396E23" w14:textId="77777777" w:rsidR="00284D74" w:rsidRDefault="00284D74">
            <w:pPr>
              <w:spacing w:before="40" w:after="80" w:line="264" w:lineRule="auto"/>
            </w:pPr>
            <w:r>
              <w:t>event_id</w:t>
            </w:r>
          </w:p>
        </w:tc>
        <w:tc>
          <w:tcPr>
            <w:tcW w:w="3312" w:type="dxa"/>
            <w:tcBorders>
              <w:top w:val="single" w:sz="6" w:space="0" w:color="C8D2DA"/>
              <w:left w:val="single" w:sz="6" w:space="0" w:color="C8D2DA"/>
              <w:bottom w:val="single" w:sz="6" w:space="0" w:color="C8D2DA"/>
              <w:right w:val="single" w:sz="6" w:space="0" w:color="C8D2DA"/>
            </w:tcBorders>
            <w:vAlign w:val="center"/>
          </w:tcPr>
          <w:p w14:paraId="5B431273" w14:textId="77777777" w:rsidR="00284D74" w:rsidRDefault="00284D74">
            <w:pPr>
              <w:spacing w:before="40" w:after="80" w:line="264" w:lineRule="auto"/>
            </w:pPr>
            <w:r>
              <w:t>Global unique ID</w:t>
            </w:r>
          </w:p>
        </w:tc>
        <w:tc>
          <w:tcPr>
            <w:tcW w:w="3744" w:type="dxa"/>
            <w:tcBorders>
              <w:top w:val="single" w:sz="6" w:space="0" w:color="C8D2DA"/>
              <w:left w:val="single" w:sz="6" w:space="0" w:color="C8D2DA"/>
              <w:bottom w:val="single" w:sz="6" w:space="0" w:color="C8D2DA"/>
              <w:right w:val="single" w:sz="6" w:space="0" w:color="C8D2DA"/>
            </w:tcBorders>
            <w:vAlign w:val="center"/>
          </w:tcPr>
          <w:p w14:paraId="3727A889" w14:textId="77777777" w:rsidR="00284D74" w:rsidRDefault="00284D74">
            <w:pPr>
              <w:spacing w:before="40" w:after="80" w:line="264" w:lineRule="auto"/>
            </w:pPr>
            <w:r>
              <w:t>evt_01H…</w:t>
            </w:r>
          </w:p>
        </w:tc>
      </w:tr>
      <w:tr w:rsidR="00284D74" w14:paraId="492FDC25" w14:textId="77777777">
        <w:trPr>
          <w:jc w:val="center"/>
        </w:trPr>
        <w:tc>
          <w:tcPr>
            <w:tcW w:w="2160"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5465BEEB" w14:textId="77777777" w:rsidR="00284D74" w:rsidRDefault="00284D74">
            <w:pPr>
              <w:spacing w:before="40" w:after="80" w:line="264" w:lineRule="auto"/>
            </w:pPr>
            <w:r>
              <w:lastRenderedPageBreak/>
              <w:t>user_id / pair_id / relationship_id</w:t>
            </w:r>
          </w:p>
        </w:tc>
        <w:tc>
          <w:tcPr>
            <w:tcW w:w="3312" w:type="dxa"/>
            <w:tcBorders>
              <w:top w:val="single" w:sz="6" w:space="0" w:color="C8D2DA"/>
              <w:left w:val="single" w:sz="6" w:space="0" w:color="C8D2DA"/>
              <w:bottom w:val="single" w:sz="6" w:space="0" w:color="C8D2DA"/>
              <w:right w:val="single" w:sz="6" w:space="0" w:color="C8D2DA"/>
            </w:tcBorders>
            <w:vAlign w:val="center"/>
          </w:tcPr>
          <w:p w14:paraId="5E5A11D0" w14:textId="77777777" w:rsidR="00284D74" w:rsidRDefault="00284D74">
            <w:pPr>
              <w:spacing w:before="40" w:after="80" w:line="264" w:lineRule="auto"/>
            </w:pPr>
            <w:r>
              <w:t>Scope of event</w:t>
            </w:r>
          </w:p>
        </w:tc>
        <w:tc>
          <w:tcPr>
            <w:tcW w:w="3744" w:type="dxa"/>
            <w:tcBorders>
              <w:top w:val="single" w:sz="6" w:space="0" w:color="C8D2DA"/>
              <w:left w:val="single" w:sz="6" w:space="0" w:color="C8D2DA"/>
              <w:bottom w:val="single" w:sz="6" w:space="0" w:color="C8D2DA"/>
              <w:right w:val="single" w:sz="6" w:space="0" w:color="C8D2DA"/>
            </w:tcBorders>
            <w:vAlign w:val="center"/>
          </w:tcPr>
          <w:p w14:paraId="406A4D9A" w14:textId="77777777" w:rsidR="00284D74" w:rsidRDefault="00284D74">
            <w:pPr>
              <w:spacing w:before="40" w:after="80" w:line="264" w:lineRule="auto"/>
            </w:pPr>
            <w:r>
              <w:t>user for solo events, relationship for couple events</w:t>
            </w:r>
          </w:p>
        </w:tc>
      </w:tr>
      <w:tr w:rsidR="00284D74" w14:paraId="0EB32167" w14:textId="77777777">
        <w:trPr>
          <w:jc w:val="center"/>
        </w:trPr>
        <w:tc>
          <w:tcPr>
            <w:tcW w:w="2160"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4C1D510E" w14:textId="77777777" w:rsidR="00284D74" w:rsidRDefault="00284D74">
            <w:pPr>
              <w:spacing w:before="40" w:after="80" w:line="264" w:lineRule="auto"/>
            </w:pPr>
            <w:r>
              <w:t>module_name</w:t>
            </w:r>
          </w:p>
        </w:tc>
        <w:tc>
          <w:tcPr>
            <w:tcW w:w="3312" w:type="dxa"/>
            <w:tcBorders>
              <w:top w:val="single" w:sz="6" w:space="0" w:color="C8D2DA"/>
              <w:left w:val="single" w:sz="6" w:space="0" w:color="C8D2DA"/>
              <w:bottom w:val="single" w:sz="6" w:space="0" w:color="C8D2DA"/>
              <w:right w:val="single" w:sz="6" w:space="0" w:color="C8D2DA"/>
            </w:tcBorders>
            <w:vAlign w:val="center"/>
          </w:tcPr>
          <w:p w14:paraId="1BBB6938" w14:textId="77777777" w:rsidR="00284D74" w:rsidRDefault="00284D74">
            <w:pPr>
              <w:spacing w:before="40" w:after="80" w:line="264" w:lineRule="auto"/>
            </w:pPr>
            <w:r>
              <w:t>Origin module</w:t>
            </w:r>
          </w:p>
        </w:tc>
        <w:tc>
          <w:tcPr>
            <w:tcW w:w="3744" w:type="dxa"/>
            <w:tcBorders>
              <w:top w:val="single" w:sz="6" w:space="0" w:color="C8D2DA"/>
              <w:left w:val="single" w:sz="6" w:space="0" w:color="C8D2DA"/>
              <w:bottom w:val="single" w:sz="6" w:space="0" w:color="C8D2DA"/>
              <w:right w:val="single" w:sz="6" w:space="0" w:color="C8D2DA"/>
            </w:tcBorders>
            <w:vAlign w:val="center"/>
          </w:tcPr>
          <w:p w14:paraId="7FC048BB" w14:textId="77777777" w:rsidR="00284D74" w:rsidRDefault="00284D74">
            <w:pPr>
              <w:spacing w:before="40" w:after="80" w:line="264" w:lineRule="auto"/>
            </w:pPr>
            <w:r>
              <w:t>messaging, sanctuary, exs_private, exs_circle, game_singles, game_couples</w:t>
            </w:r>
          </w:p>
        </w:tc>
      </w:tr>
      <w:tr w:rsidR="00284D74" w14:paraId="728A59BE" w14:textId="77777777">
        <w:trPr>
          <w:jc w:val="center"/>
        </w:trPr>
        <w:tc>
          <w:tcPr>
            <w:tcW w:w="2160"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09151C73" w14:textId="77777777" w:rsidR="00284D74" w:rsidRDefault="00284D74">
            <w:pPr>
              <w:spacing w:before="40" w:after="80" w:line="264" w:lineRule="auto"/>
            </w:pPr>
            <w:r>
              <w:t>event_type</w:t>
            </w:r>
          </w:p>
        </w:tc>
        <w:tc>
          <w:tcPr>
            <w:tcW w:w="3312" w:type="dxa"/>
            <w:tcBorders>
              <w:top w:val="single" w:sz="6" w:space="0" w:color="C8D2DA"/>
              <w:left w:val="single" w:sz="6" w:space="0" w:color="C8D2DA"/>
              <w:bottom w:val="single" w:sz="6" w:space="0" w:color="C8D2DA"/>
              <w:right w:val="single" w:sz="6" w:space="0" w:color="C8D2DA"/>
            </w:tcBorders>
            <w:vAlign w:val="center"/>
          </w:tcPr>
          <w:p w14:paraId="09F12BD1" w14:textId="77777777" w:rsidR="00284D74" w:rsidRDefault="00284D74">
            <w:pPr>
              <w:spacing w:before="40" w:after="80" w:line="264" w:lineRule="auto"/>
            </w:pPr>
            <w:r>
              <w:t>Typed action</w:t>
            </w:r>
          </w:p>
        </w:tc>
        <w:tc>
          <w:tcPr>
            <w:tcW w:w="3744" w:type="dxa"/>
            <w:tcBorders>
              <w:top w:val="single" w:sz="6" w:space="0" w:color="C8D2DA"/>
              <w:left w:val="single" w:sz="6" w:space="0" w:color="C8D2DA"/>
              <w:bottom w:val="single" w:sz="6" w:space="0" w:color="C8D2DA"/>
              <w:right w:val="single" w:sz="6" w:space="0" w:color="C8D2DA"/>
            </w:tcBorders>
            <w:vAlign w:val="center"/>
          </w:tcPr>
          <w:p w14:paraId="042AA1B5" w14:textId="77777777" w:rsidR="00284D74" w:rsidRDefault="00284D74">
            <w:pPr>
              <w:spacing w:before="40" w:after="80" w:line="264" w:lineRule="auto"/>
            </w:pPr>
            <w:r>
              <w:t>message_sent, grief_recompute, circle_share, couple_game_complete</w:t>
            </w:r>
          </w:p>
        </w:tc>
      </w:tr>
      <w:tr w:rsidR="00284D74" w14:paraId="2E78CD9F" w14:textId="77777777">
        <w:trPr>
          <w:jc w:val="center"/>
        </w:trPr>
        <w:tc>
          <w:tcPr>
            <w:tcW w:w="2160"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40A1C8AE" w14:textId="77777777" w:rsidR="00284D74" w:rsidRDefault="00284D74">
            <w:pPr>
              <w:spacing w:before="40" w:after="80" w:line="264" w:lineRule="auto"/>
            </w:pPr>
            <w:r>
              <w:t>state_pre / state_post</w:t>
            </w:r>
          </w:p>
        </w:tc>
        <w:tc>
          <w:tcPr>
            <w:tcW w:w="3312" w:type="dxa"/>
            <w:tcBorders>
              <w:top w:val="single" w:sz="6" w:space="0" w:color="C8D2DA"/>
              <w:left w:val="single" w:sz="6" w:space="0" w:color="C8D2DA"/>
              <w:bottom w:val="single" w:sz="6" w:space="0" w:color="C8D2DA"/>
              <w:right w:val="single" w:sz="6" w:space="0" w:color="C8D2DA"/>
            </w:tcBorders>
            <w:vAlign w:val="center"/>
          </w:tcPr>
          <w:p w14:paraId="199CA264" w14:textId="77777777" w:rsidR="00284D74" w:rsidRDefault="00284D74">
            <w:pPr>
              <w:spacing w:before="40" w:after="80" w:line="264" w:lineRule="auto"/>
            </w:pPr>
            <w:r>
              <w:t>Before/after state vector</w:t>
            </w:r>
          </w:p>
        </w:tc>
        <w:tc>
          <w:tcPr>
            <w:tcW w:w="3744" w:type="dxa"/>
            <w:tcBorders>
              <w:top w:val="single" w:sz="6" w:space="0" w:color="C8D2DA"/>
              <w:left w:val="single" w:sz="6" w:space="0" w:color="C8D2DA"/>
              <w:bottom w:val="single" w:sz="6" w:space="0" w:color="C8D2DA"/>
              <w:right w:val="single" w:sz="6" w:space="0" w:color="C8D2DA"/>
            </w:tcBorders>
            <w:vAlign w:val="center"/>
          </w:tcPr>
          <w:p w14:paraId="290E8E60" w14:textId="77777777" w:rsidR="00284D74" w:rsidRDefault="00284D74">
            <w:pPr>
              <w:spacing w:before="40" w:after="80" w:line="264" w:lineRule="auto"/>
            </w:pPr>
            <w:r>
              <w:t>JSON with exact keys</w:t>
            </w:r>
          </w:p>
        </w:tc>
      </w:tr>
      <w:tr w:rsidR="00284D74" w14:paraId="4569A1E1" w14:textId="77777777">
        <w:trPr>
          <w:jc w:val="center"/>
        </w:trPr>
        <w:tc>
          <w:tcPr>
            <w:tcW w:w="2160"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6B7510F2" w14:textId="77777777" w:rsidR="00284D74" w:rsidRDefault="00284D74">
            <w:pPr>
              <w:spacing w:before="40" w:after="80" w:line="264" w:lineRule="auto"/>
            </w:pPr>
            <w:r>
              <w:t>payload_json</w:t>
            </w:r>
          </w:p>
        </w:tc>
        <w:tc>
          <w:tcPr>
            <w:tcW w:w="3312" w:type="dxa"/>
            <w:tcBorders>
              <w:top w:val="single" w:sz="6" w:space="0" w:color="C8D2DA"/>
              <w:left w:val="single" w:sz="6" w:space="0" w:color="C8D2DA"/>
              <w:bottom w:val="single" w:sz="6" w:space="0" w:color="C8D2DA"/>
              <w:right w:val="single" w:sz="6" w:space="0" w:color="C8D2DA"/>
            </w:tcBorders>
            <w:vAlign w:val="center"/>
          </w:tcPr>
          <w:p w14:paraId="0517F8FF" w14:textId="77777777" w:rsidR="00284D74" w:rsidRDefault="00284D74">
            <w:pPr>
              <w:spacing w:before="40" w:after="80" w:line="264" w:lineRule="auto"/>
            </w:pPr>
            <w:r>
              <w:t>Module-specific fields</w:t>
            </w:r>
          </w:p>
        </w:tc>
        <w:tc>
          <w:tcPr>
            <w:tcW w:w="3744" w:type="dxa"/>
            <w:tcBorders>
              <w:top w:val="single" w:sz="6" w:space="0" w:color="C8D2DA"/>
              <w:left w:val="single" w:sz="6" w:space="0" w:color="C8D2DA"/>
              <w:bottom w:val="single" w:sz="6" w:space="0" w:color="C8D2DA"/>
              <w:right w:val="single" w:sz="6" w:space="0" w:color="C8D2DA"/>
            </w:tcBorders>
            <w:vAlign w:val="center"/>
          </w:tcPr>
          <w:p w14:paraId="03B80377" w14:textId="77777777" w:rsidR="00284D74" w:rsidRDefault="00284D74">
            <w:pPr>
              <w:spacing w:before="40" w:after="80" w:line="264" w:lineRule="auto"/>
            </w:pPr>
            <w:r>
              <w:t>game results, text hashes, ritual metadata</w:t>
            </w:r>
          </w:p>
        </w:tc>
      </w:tr>
      <w:tr w:rsidR="00284D74" w14:paraId="5429F5C8" w14:textId="77777777">
        <w:trPr>
          <w:jc w:val="center"/>
        </w:trPr>
        <w:tc>
          <w:tcPr>
            <w:tcW w:w="2160"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007410AE" w14:textId="77777777" w:rsidR="00284D74" w:rsidRDefault="00284D74">
            <w:pPr>
              <w:spacing w:before="40" w:after="80" w:line="264" w:lineRule="auto"/>
            </w:pPr>
            <w:r>
              <w:t>derived_labels_json</w:t>
            </w:r>
          </w:p>
        </w:tc>
        <w:tc>
          <w:tcPr>
            <w:tcW w:w="3312" w:type="dxa"/>
            <w:tcBorders>
              <w:top w:val="single" w:sz="6" w:space="0" w:color="C8D2DA"/>
              <w:left w:val="single" w:sz="6" w:space="0" w:color="C8D2DA"/>
              <w:bottom w:val="single" w:sz="6" w:space="0" w:color="C8D2DA"/>
              <w:right w:val="single" w:sz="6" w:space="0" w:color="C8D2DA"/>
            </w:tcBorders>
            <w:vAlign w:val="center"/>
          </w:tcPr>
          <w:p w14:paraId="7FB091D0" w14:textId="77777777" w:rsidR="00284D74" w:rsidRDefault="00284D74">
            <w:pPr>
              <w:spacing w:before="40" w:after="80" w:line="264" w:lineRule="auto"/>
            </w:pPr>
            <w:r>
              <w:t>trigger labels, user_move, emotion code, anger band</w:t>
            </w:r>
          </w:p>
        </w:tc>
        <w:tc>
          <w:tcPr>
            <w:tcW w:w="3744" w:type="dxa"/>
            <w:tcBorders>
              <w:top w:val="single" w:sz="6" w:space="0" w:color="C8D2DA"/>
              <w:left w:val="single" w:sz="6" w:space="0" w:color="C8D2DA"/>
              <w:bottom w:val="single" w:sz="6" w:space="0" w:color="C8D2DA"/>
              <w:right w:val="single" w:sz="6" w:space="0" w:color="C8D2DA"/>
            </w:tcBorders>
            <w:vAlign w:val="center"/>
          </w:tcPr>
          <w:p w14:paraId="33D6D805" w14:textId="77777777" w:rsidR="00284D74" w:rsidRDefault="00284D74">
            <w:pPr>
              <w:spacing w:before="40" w:after="80" w:line="264" w:lineRule="auto"/>
            </w:pPr>
            <w:r>
              <w:t>canonical IDs only</w:t>
            </w:r>
          </w:p>
        </w:tc>
      </w:tr>
      <w:tr w:rsidR="00284D74" w14:paraId="6B0E5B96" w14:textId="77777777">
        <w:trPr>
          <w:jc w:val="center"/>
        </w:trPr>
        <w:tc>
          <w:tcPr>
            <w:tcW w:w="2160"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68C6DBCF" w14:textId="77777777" w:rsidR="00284D74" w:rsidRDefault="00284D74">
            <w:pPr>
              <w:spacing w:before="40" w:after="80" w:line="264" w:lineRule="auto"/>
            </w:pPr>
            <w:r>
              <w:t>confidence_json</w:t>
            </w:r>
          </w:p>
        </w:tc>
        <w:tc>
          <w:tcPr>
            <w:tcW w:w="3312" w:type="dxa"/>
            <w:tcBorders>
              <w:top w:val="single" w:sz="6" w:space="0" w:color="C8D2DA"/>
              <w:left w:val="single" w:sz="6" w:space="0" w:color="C8D2DA"/>
              <w:bottom w:val="single" w:sz="6" w:space="0" w:color="C8D2DA"/>
              <w:right w:val="single" w:sz="6" w:space="0" w:color="C8D2DA"/>
            </w:tcBorders>
            <w:vAlign w:val="center"/>
          </w:tcPr>
          <w:p w14:paraId="2FEB9274" w14:textId="77777777" w:rsidR="00284D74" w:rsidRDefault="00284D74">
            <w:pPr>
              <w:spacing w:before="40" w:after="80" w:line="264" w:lineRule="auto"/>
            </w:pPr>
            <w:r>
              <w:t>rule and AI confidence by feature</w:t>
            </w:r>
          </w:p>
        </w:tc>
        <w:tc>
          <w:tcPr>
            <w:tcW w:w="3744" w:type="dxa"/>
            <w:tcBorders>
              <w:top w:val="single" w:sz="6" w:space="0" w:color="C8D2DA"/>
              <w:left w:val="single" w:sz="6" w:space="0" w:color="C8D2DA"/>
              <w:bottom w:val="single" w:sz="6" w:space="0" w:color="C8D2DA"/>
              <w:right w:val="single" w:sz="6" w:space="0" w:color="C8D2DA"/>
            </w:tcBorders>
            <w:vAlign w:val="center"/>
          </w:tcPr>
          <w:p w14:paraId="7B5E4873" w14:textId="77777777" w:rsidR="00284D74" w:rsidRDefault="00284D74">
            <w:pPr>
              <w:spacing w:before="40" w:after="80" w:line="264" w:lineRule="auto"/>
            </w:pPr>
            <w:r>
              <w:t>label_confidence, genome_confidence, grief_confidence</w:t>
            </w:r>
          </w:p>
        </w:tc>
      </w:tr>
      <w:tr w:rsidR="00284D74" w14:paraId="61626C61" w14:textId="77777777">
        <w:trPr>
          <w:jc w:val="center"/>
        </w:trPr>
        <w:tc>
          <w:tcPr>
            <w:tcW w:w="2160"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20DC746B" w14:textId="77777777" w:rsidR="00284D74" w:rsidRDefault="00284D74">
            <w:pPr>
              <w:spacing w:before="40" w:after="80" w:line="264" w:lineRule="auto"/>
            </w:pPr>
            <w:r>
              <w:t>taxonomy_version / rules_version / ai_version</w:t>
            </w:r>
          </w:p>
        </w:tc>
        <w:tc>
          <w:tcPr>
            <w:tcW w:w="3312" w:type="dxa"/>
            <w:tcBorders>
              <w:top w:val="single" w:sz="6" w:space="0" w:color="C8D2DA"/>
              <w:left w:val="single" w:sz="6" w:space="0" w:color="C8D2DA"/>
              <w:bottom w:val="single" w:sz="6" w:space="0" w:color="C8D2DA"/>
              <w:right w:val="single" w:sz="6" w:space="0" w:color="C8D2DA"/>
            </w:tcBorders>
            <w:vAlign w:val="center"/>
          </w:tcPr>
          <w:p w14:paraId="446AE824" w14:textId="77777777" w:rsidR="00284D74" w:rsidRDefault="00284D74">
            <w:pPr>
              <w:spacing w:before="40" w:after="80" w:line="264" w:lineRule="auto"/>
            </w:pPr>
            <w:r>
              <w:t>Audit trail</w:t>
            </w:r>
          </w:p>
        </w:tc>
        <w:tc>
          <w:tcPr>
            <w:tcW w:w="3744" w:type="dxa"/>
            <w:tcBorders>
              <w:top w:val="single" w:sz="6" w:space="0" w:color="C8D2DA"/>
              <w:left w:val="single" w:sz="6" w:space="0" w:color="C8D2DA"/>
              <w:bottom w:val="single" w:sz="6" w:space="0" w:color="C8D2DA"/>
              <w:right w:val="single" w:sz="6" w:space="0" w:color="C8D2DA"/>
            </w:tcBorders>
            <w:vAlign w:val="center"/>
          </w:tcPr>
          <w:p w14:paraId="54587A8E" w14:textId="77777777" w:rsidR="00284D74" w:rsidRDefault="00284D74">
            <w:pPr>
              <w:spacing w:before="40" w:after="80" w:line="264" w:lineRule="auto"/>
            </w:pPr>
            <w:r>
              <w:t>v1.0 / rules_2026_03 / ai_reflect_03</w:t>
            </w:r>
          </w:p>
        </w:tc>
      </w:tr>
      <w:tr w:rsidR="00284D74" w14:paraId="2B365101" w14:textId="77777777">
        <w:trPr>
          <w:jc w:val="center"/>
        </w:trPr>
        <w:tc>
          <w:tcPr>
            <w:tcW w:w="2160"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17E4BA6E" w14:textId="77777777" w:rsidR="00284D74" w:rsidRDefault="00284D74">
            <w:pPr>
              <w:spacing w:before="40" w:after="80" w:line="264" w:lineRule="auto"/>
            </w:pPr>
            <w:r>
              <w:t>created_at, window_scope</w:t>
            </w:r>
          </w:p>
        </w:tc>
        <w:tc>
          <w:tcPr>
            <w:tcW w:w="3312" w:type="dxa"/>
            <w:tcBorders>
              <w:top w:val="single" w:sz="6" w:space="0" w:color="C8D2DA"/>
              <w:left w:val="single" w:sz="6" w:space="0" w:color="C8D2DA"/>
              <w:bottom w:val="single" w:sz="6" w:space="0" w:color="C8D2DA"/>
              <w:right w:val="single" w:sz="6" w:space="0" w:color="C8D2DA"/>
            </w:tcBorders>
            <w:vAlign w:val="center"/>
          </w:tcPr>
          <w:p w14:paraId="3CD0C4BC" w14:textId="77777777" w:rsidR="00284D74" w:rsidRDefault="00284D74">
            <w:pPr>
              <w:spacing w:before="40" w:after="80" w:line="264" w:lineRule="auto"/>
            </w:pPr>
            <w:r>
              <w:t>Time and aggregation scope</w:t>
            </w:r>
          </w:p>
        </w:tc>
        <w:tc>
          <w:tcPr>
            <w:tcW w:w="3744" w:type="dxa"/>
            <w:tcBorders>
              <w:top w:val="single" w:sz="6" w:space="0" w:color="C8D2DA"/>
              <w:left w:val="single" w:sz="6" w:space="0" w:color="C8D2DA"/>
              <w:bottom w:val="single" w:sz="6" w:space="0" w:color="C8D2DA"/>
              <w:right w:val="single" w:sz="6" w:space="0" w:color="C8D2DA"/>
            </w:tcBorders>
            <w:vAlign w:val="center"/>
          </w:tcPr>
          <w:p w14:paraId="301831AC" w14:textId="77777777" w:rsidR="00284D74" w:rsidRDefault="00284D74">
            <w:pPr>
              <w:spacing w:before="40" w:after="80" w:line="264" w:lineRule="auto"/>
            </w:pPr>
            <w:r>
              <w:t>event / session / 24h / 30d</w:t>
            </w:r>
          </w:p>
        </w:tc>
      </w:tr>
    </w:tbl>
    <w:p w14:paraId="5DCE4BB5" w14:textId="77777777" w:rsidR="00284D74" w:rsidRDefault="00284D74"/>
    <w:p w14:paraId="4E3B4F5F" w14:textId="77777777" w:rsidR="00284D74" w:rsidRDefault="00284D74">
      <w:pPr>
        <w:pStyle w:val="Heading2"/>
      </w:pPr>
      <w:r>
        <w:t>13.2 Key tables to add or strengthen</w:t>
      </w:r>
    </w:p>
    <w:p w14:paraId="5460C993" w14:textId="77777777" w:rsidR="00284D74" w:rsidRDefault="00284D74">
      <w:pPr>
        <w:ind w:left="288" w:hanging="230"/>
      </w:pPr>
      <w:r>
        <w:rPr>
          <w:b/>
        </w:rPr>
        <w:t xml:space="preserve">• </w:t>
      </w:r>
      <w:r>
        <w:t>user_profile_core, user_profile_runtime, genome_snapshot, genome_rollup_7d, genome_rollup_30d</w:t>
      </w:r>
    </w:p>
    <w:p w14:paraId="2021F2FB" w14:textId="77777777" w:rsidR="00284D74" w:rsidRDefault="00284D74">
      <w:pPr>
        <w:ind w:left="288" w:hanging="230"/>
      </w:pPr>
      <w:r>
        <w:rPr>
          <w:b/>
        </w:rPr>
        <w:t xml:space="preserve">• </w:t>
      </w:r>
      <w:r>
        <w:t>message_event, event_label_row, conversation_rollup_daily, pair_rollup_30d</w:t>
      </w:r>
    </w:p>
    <w:p w14:paraId="51735436" w14:textId="77777777" w:rsidR="00284D74" w:rsidRDefault="00284D74">
      <w:pPr>
        <w:ind w:left="288" w:hanging="230"/>
      </w:pPr>
      <w:r>
        <w:rPr>
          <w:b/>
        </w:rPr>
        <w:t xml:space="preserve">• </w:t>
      </w:r>
      <w:r>
        <w:t>anger_event, grief_profile, grief_event_log, sanctuary_session, sanctuary_intervention_log</w:t>
      </w:r>
    </w:p>
    <w:p w14:paraId="50726AF7" w14:textId="77777777" w:rsidR="00284D74" w:rsidRDefault="00284D74">
      <w:pPr>
        <w:ind w:left="288" w:hanging="230"/>
      </w:pPr>
      <w:r>
        <w:rPr>
          <w:b/>
        </w:rPr>
        <w:t xml:space="preserve">• </w:t>
      </w:r>
      <w:r>
        <w:t>exs_session, exs_turn, exs_analysis, exs_archive_entry, circle_room, circle_participant, partner_autopsy</w:t>
      </w:r>
    </w:p>
    <w:p w14:paraId="507E6D48" w14:textId="77777777" w:rsidR="00284D74" w:rsidRDefault="00284D74">
      <w:pPr>
        <w:ind w:left="288" w:hanging="230"/>
      </w:pPr>
      <w:r>
        <w:rPr>
          <w:b/>
        </w:rPr>
        <w:t xml:space="preserve">• </w:t>
      </w:r>
      <w:r>
        <w:t>game_session_singles, game_session_couples, game_action_event, game_metric_rollup_daily</w:t>
      </w:r>
    </w:p>
    <w:p w14:paraId="1D333E0C" w14:textId="77777777" w:rsidR="00284D74" w:rsidRDefault="00284D74">
      <w:pPr>
        <w:ind w:left="288" w:hanging="230"/>
      </w:pPr>
      <w:r>
        <w:rPr>
          <w:b/>
        </w:rPr>
        <w:t xml:space="preserve">• </w:t>
      </w:r>
      <w:r>
        <w:t>relationship_container, couple_profile, couple_pulse_check, couple_exercise_completion, bonding_rollup</w:t>
      </w:r>
    </w:p>
    <w:p w14:paraId="51E0127F" w14:textId="77777777" w:rsidR="00284D74" w:rsidRDefault="00284D74">
      <w:pPr>
        <w:ind w:left="288" w:hanging="230"/>
      </w:pPr>
      <w:r>
        <w:rPr>
          <w:b/>
        </w:rPr>
        <w:t xml:space="preserve">• </w:t>
      </w:r>
      <w:r>
        <w:t>governor_decision_log for all medium/slow-trait write decisions</w:t>
      </w:r>
    </w:p>
    <w:p w14:paraId="1C327E8F" w14:textId="77777777" w:rsidR="00284D74" w:rsidRDefault="00284D74">
      <w:pPr>
        <w:pStyle w:val="Heading2"/>
      </w:pPr>
      <w:r>
        <w:t>13.3 Special identity fields for game split</w:t>
      </w:r>
    </w:p>
    <w:p w14:paraId="582E076B" w14:textId="77777777" w:rsidR="00284D74" w:rsidRDefault="00284D74">
      <w:pPr>
        <w:ind w:left="288" w:hanging="230"/>
      </w:pPr>
      <w:r>
        <w:rPr>
          <w:b/>
        </w:rPr>
        <w:t xml:space="preserve">• </w:t>
      </w:r>
      <w:r>
        <w:t>Singles namespace: rs_code is the primary displayed identity in singles games and discovery spaces.</w:t>
      </w:r>
    </w:p>
    <w:p w14:paraId="78DF7B0B" w14:textId="77777777" w:rsidR="00284D74" w:rsidRDefault="00284D74">
      <w:pPr>
        <w:ind w:left="288" w:hanging="230"/>
      </w:pPr>
      <w:r>
        <w:rPr>
          <w:b/>
        </w:rPr>
        <w:t xml:space="preserve">• </w:t>
      </w:r>
      <w:r>
        <w:t>Couple namespace: add couple_handle (the selected username when becoming a couple) and use that as the displayed identity in couple games, couple leaderboards, and Symphonic spaces.</w:t>
      </w:r>
    </w:p>
    <w:p w14:paraId="308059C5" w14:textId="77777777" w:rsidR="00284D74" w:rsidRDefault="00284D74">
      <w:pPr>
        <w:ind w:left="288" w:hanging="230"/>
      </w:pPr>
      <w:r>
        <w:rPr>
          <w:b/>
        </w:rPr>
        <w:t xml:space="preserve">• </w:t>
      </w:r>
      <w:r>
        <w:t>Do not leak the couple handle into singles matchmaking surfaces unless explicitly designed.</w:t>
      </w:r>
    </w:p>
    <w:p w14:paraId="4700AF4F" w14:textId="77777777" w:rsidR="00284D74" w:rsidRDefault="00284D74">
      <w:pPr>
        <w:pStyle w:val="Heading1"/>
      </w:pPr>
      <w:r>
        <w:lastRenderedPageBreak/>
        <w:t>14. Workflow catalog</w:t>
      </w:r>
    </w:p>
    <w:p w14:paraId="00525440" w14:textId="77777777" w:rsidR="00284D74" w:rsidRDefault="00284D74">
      <w:r>
        <w:t>Below are the critical runtime workflows that development should implement. Each workflow should emit events, run deterministic processing, and only then call AI if that workflow requires interpretation or narration.</w:t>
      </w:r>
    </w:p>
    <w:p w14:paraId="7176D9F6" w14:textId="77777777" w:rsidR="00284D74" w:rsidRDefault="00284D74">
      <w:pPr>
        <w:pStyle w:val="Heading2"/>
      </w:pPr>
      <w:r>
        <w:t>14.1 Onboarding and assessment completion</w:t>
      </w:r>
    </w:p>
    <w:p w14:paraId="7794B3D7" w14:textId="77777777" w:rsidR="00284D74" w:rsidRDefault="00284D74">
      <w:pPr>
        <w:ind w:left="288" w:hanging="230"/>
      </w:pPr>
      <w:r>
        <w:rPr>
          <w:b/>
        </w:rPr>
        <w:t xml:space="preserve">• </w:t>
      </w:r>
      <w:r>
        <w:t>Create user profile and assign RS Code.</w:t>
      </w:r>
    </w:p>
    <w:p w14:paraId="1EC448E7" w14:textId="77777777" w:rsidR="00284D74" w:rsidRDefault="00284D74">
      <w:pPr>
        <w:ind w:left="288" w:hanging="230"/>
      </w:pPr>
      <w:r>
        <w:rPr>
          <w:b/>
        </w:rPr>
        <w:t xml:space="preserve">• </w:t>
      </w:r>
      <w:r>
        <w:t>Store assessment answers using answer bank row schema with score_weight, compatibility_weight, archetype/shadow mappings, polarity tags, energy tags, cluster tags, integrity flags, drift_relevance, and forecast_relevance.</w:t>
      </w:r>
    </w:p>
    <w:p w14:paraId="6B2D7AE4" w14:textId="77777777" w:rsidR="00284D74" w:rsidRDefault="00284D74">
      <w:pPr>
        <w:ind w:left="288" w:hanging="230"/>
      </w:pPr>
      <w:r>
        <w:rPr>
          <w:b/>
        </w:rPr>
        <w:t xml:space="preserve">• </w:t>
      </w:r>
      <w:r>
        <w:t>Compute readiness, baseline vectors, contradiction clusters, communication/regulation/love summaries, and initial compatibility ingredients.</w:t>
      </w:r>
    </w:p>
    <w:p w14:paraId="4AD066C7" w14:textId="77777777" w:rsidR="00284D74" w:rsidRDefault="00284D74">
      <w:pPr>
        <w:ind w:left="288" w:hanging="230"/>
      </w:pPr>
      <w:r>
        <w:rPr>
          <w:b/>
        </w:rPr>
        <w:t xml:space="preserve">• </w:t>
      </w:r>
      <w:r>
        <w:t>Write genome_snapshot(version=onboarding) and mark slow traits as locked pending live evidence.</w:t>
      </w:r>
    </w:p>
    <w:p w14:paraId="3803B423" w14:textId="77777777" w:rsidR="00284D74" w:rsidRDefault="00284D74">
      <w:pPr>
        <w:pStyle w:val="Heading2"/>
      </w:pPr>
      <w:r>
        <w:t>14.2 Message event processing</w:t>
      </w:r>
    </w:p>
    <w:p w14:paraId="01228660" w14:textId="77777777" w:rsidR="00284D74" w:rsidRDefault="00284D74">
      <w:pPr>
        <w:ind w:left="288" w:hanging="230"/>
      </w:pPr>
      <w:r>
        <w:rPr>
          <w:b/>
        </w:rPr>
        <w:t xml:space="preserve">• </w:t>
      </w:r>
      <w:r>
        <w:t>Store raw message.</w:t>
      </w:r>
    </w:p>
    <w:p w14:paraId="2489B451" w14:textId="77777777" w:rsidR="00284D74" w:rsidRDefault="00284D74">
      <w:pPr>
        <w:ind w:left="288" w:hanging="230"/>
      </w:pPr>
      <w:r>
        <w:rPr>
          <w:b/>
        </w:rPr>
        <w:t xml:space="preserve">• </w:t>
      </w:r>
      <w:r>
        <w:t>Run labeler and state estimator.</w:t>
      </w:r>
    </w:p>
    <w:p w14:paraId="51D75E0B" w14:textId="77777777" w:rsidR="00284D74" w:rsidRDefault="00284D74">
      <w:pPr>
        <w:ind w:left="288" w:hanging="230"/>
      </w:pPr>
      <w:r>
        <w:rPr>
          <w:b/>
        </w:rPr>
        <w:t xml:space="preserve">• </w:t>
      </w:r>
      <w:r>
        <w:t>Classify trigger_labels, user_move, anger band, and state delta.</w:t>
      </w:r>
    </w:p>
    <w:p w14:paraId="4E3FB070" w14:textId="77777777" w:rsidR="00284D74" w:rsidRDefault="00284D74">
      <w:pPr>
        <w:ind w:left="288" w:hanging="230"/>
      </w:pPr>
      <w:r>
        <w:rPr>
          <w:b/>
        </w:rPr>
        <w:t xml:space="preserve">• </w:t>
      </w:r>
      <w:r>
        <w:t>Update conversation rollups and shadow activation deltas.</w:t>
      </w:r>
    </w:p>
    <w:p w14:paraId="7C609226" w14:textId="77777777" w:rsidR="00284D74" w:rsidRDefault="00284D74">
      <w:pPr>
        <w:ind w:left="288" w:hanging="230"/>
      </w:pPr>
      <w:r>
        <w:rPr>
          <w:b/>
        </w:rPr>
        <w:t xml:space="preserve">• </w:t>
      </w:r>
      <w:r>
        <w:t>Recompute runtime forecast overlays if relationship or active conversation exists.</w:t>
      </w:r>
    </w:p>
    <w:p w14:paraId="1FD3B75D" w14:textId="77777777" w:rsidR="00284D74" w:rsidRDefault="00284D74">
      <w:pPr>
        <w:ind w:left="288" w:hanging="230"/>
      </w:pPr>
      <w:r>
        <w:rPr>
          <w:b/>
        </w:rPr>
        <w:t xml:space="preserve">• </w:t>
      </w:r>
      <w:r>
        <w:t>If thresholds are crossed, surface strategy_class guidance or Sanctuary reflection prompt.</w:t>
      </w:r>
    </w:p>
    <w:p w14:paraId="182E327F" w14:textId="77777777" w:rsidR="00284D74" w:rsidRDefault="00284D74">
      <w:pPr>
        <w:pStyle w:val="Heading2"/>
      </w:pPr>
      <w:r>
        <w:t>14.3 ExsAnonymous session processing</w:t>
      </w:r>
    </w:p>
    <w:p w14:paraId="3F53DF18" w14:textId="77777777" w:rsidR="00284D74" w:rsidRDefault="00284D74">
      <w:pPr>
        <w:ind w:left="288" w:hanging="230"/>
      </w:pPr>
      <w:r>
        <w:rPr>
          <w:b/>
        </w:rPr>
        <w:t xml:space="preserve">• </w:t>
      </w:r>
      <w:r>
        <w:t>Create exs_session and store transcript turns.</w:t>
      </w:r>
    </w:p>
    <w:p w14:paraId="0FA274F6" w14:textId="77777777" w:rsidR="00284D74" w:rsidRDefault="00284D74">
      <w:pPr>
        <w:ind w:left="288" w:hanging="230"/>
      </w:pPr>
      <w:r>
        <w:rPr>
          <w:b/>
        </w:rPr>
        <w:t xml:space="preserve">• </w:t>
      </w:r>
      <w:r>
        <w:t>Sanitize content, run AI analysis, and store structured outputs.</w:t>
      </w:r>
    </w:p>
    <w:p w14:paraId="666DC1A7" w14:textId="77777777" w:rsidR="00284D74" w:rsidRDefault="00284D74">
      <w:pPr>
        <w:ind w:left="288" w:hanging="230"/>
      </w:pPr>
      <w:r>
        <w:rPr>
          <w:b/>
        </w:rPr>
        <w:t xml:space="preserve">• </w:t>
      </w:r>
      <w:r>
        <w:t>Update grief signals, pattern fingerprints, and readiness calibration candidates.</w:t>
      </w:r>
    </w:p>
    <w:p w14:paraId="1BAB1E07" w14:textId="77777777" w:rsidR="00284D74" w:rsidRDefault="00284D74">
      <w:pPr>
        <w:ind w:left="288" w:hanging="230"/>
      </w:pPr>
      <w:r>
        <w:rPr>
          <w:b/>
        </w:rPr>
        <w:t xml:space="preserve">• </w:t>
      </w:r>
      <w:r>
        <w:t>Governor decides session-only vs medium-trait evidence.</w:t>
      </w:r>
    </w:p>
    <w:p w14:paraId="0EABBDC6" w14:textId="77777777" w:rsidR="00284D74" w:rsidRDefault="00284D74">
      <w:pPr>
        <w:ind w:left="288" w:hanging="230"/>
      </w:pPr>
      <w:r>
        <w:rPr>
          <w:b/>
        </w:rPr>
        <w:t xml:space="preserve">• </w:t>
      </w:r>
      <w:r>
        <w:t>Write optional Archive entry and log intervention acceptance.</w:t>
      </w:r>
    </w:p>
    <w:p w14:paraId="6D9C167D" w14:textId="77777777" w:rsidR="00284D74" w:rsidRDefault="00284D74">
      <w:pPr>
        <w:pStyle w:val="Heading2"/>
      </w:pPr>
      <w:r>
        <w:t>14.4 Singles game session processing</w:t>
      </w:r>
    </w:p>
    <w:p w14:paraId="1817B725" w14:textId="77777777" w:rsidR="00284D74" w:rsidRDefault="00284D74">
      <w:pPr>
        <w:ind w:left="288" w:hanging="230"/>
      </w:pPr>
      <w:r>
        <w:rPr>
          <w:b/>
        </w:rPr>
        <w:t xml:space="preserve">• </w:t>
      </w:r>
      <w:r>
        <w:t>Game session starts under RS Code identity.</w:t>
      </w:r>
    </w:p>
    <w:p w14:paraId="60D9B21F" w14:textId="77777777" w:rsidR="00284D74" w:rsidRDefault="00284D74">
      <w:pPr>
        <w:ind w:left="288" w:hanging="230"/>
      </w:pPr>
      <w:r>
        <w:rPr>
          <w:b/>
        </w:rPr>
        <w:t xml:space="preserve">• </w:t>
      </w:r>
      <w:r>
        <w:t>Log every meaningful game action with timer state, response choice, cooperation markers, and repair behavior.</w:t>
      </w:r>
    </w:p>
    <w:p w14:paraId="1A934B7F" w14:textId="77777777" w:rsidR="00284D74" w:rsidRDefault="00284D74">
      <w:pPr>
        <w:ind w:left="288" w:hanging="230"/>
      </w:pPr>
      <w:r>
        <w:rPr>
          <w:b/>
        </w:rPr>
        <w:t xml:space="preserve">• </w:t>
      </w:r>
      <w:r>
        <w:t>On completion, compute game-specific metrics, then convert them into soft evidence only.</w:t>
      </w:r>
    </w:p>
    <w:p w14:paraId="1FC400C2" w14:textId="77777777" w:rsidR="00284D74" w:rsidRDefault="00284D74">
      <w:pPr>
        <w:ind w:left="288" w:hanging="230"/>
      </w:pPr>
      <w:r>
        <w:rPr>
          <w:b/>
        </w:rPr>
        <w:t xml:space="preserve">• </w:t>
      </w:r>
      <w:r>
        <w:t>If the game is reflective/validated, award growth credit and update low-risk soft tags within cap limits.</w:t>
      </w:r>
    </w:p>
    <w:p w14:paraId="3D5DE01A" w14:textId="77777777" w:rsidR="00284D74" w:rsidRDefault="00284D74">
      <w:pPr>
        <w:pStyle w:val="Heading2"/>
      </w:pPr>
      <w:r>
        <w:lastRenderedPageBreak/>
        <w:t>14.5 Couple game session processing</w:t>
      </w:r>
    </w:p>
    <w:p w14:paraId="556B262D" w14:textId="77777777" w:rsidR="00284D74" w:rsidRDefault="00284D74">
      <w:pPr>
        <w:ind w:left="288" w:hanging="230"/>
      </w:pPr>
      <w:r>
        <w:rPr>
          <w:b/>
        </w:rPr>
        <w:t xml:space="preserve">• </w:t>
      </w:r>
      <w:r>
        <w:t>Game session starts under couple_handle identity within relationship container.</w:t>
      </w:r>
    </w:p>
    <w:p w14:paraId="0AA4794C" w14:textId="77777777" w:rsidR="00284D74" w:rsidRDefault="00284D74">
      <w:pPr>
        <w:ind w:left="288" w:hanging="230"/>
      </w:pPr>
      <w:r>
        <w:rPr>
          <w:b/>
        </w:rPr>
        <w:t xml:space="preserve">• </w:t>
      </w:r>
      <w:r>
        <w:t>Log collaboration, support, frustration recovery, prediction accuracy, and completion state.</w:t>
      </w:r>
    </w:p>
    <w:p w14:paraId="62CE1021" w14:textId="77777777" w:rsidR="00284D74" w:rsidRDefault="00284D74">
      <w:pPr>
        <w:ind w:left="288" w:hanging="230"/>
      </w:pPr>
      <w:r>
        <w:rPr>
          <w:b/>
        </w:rPr>
        <w:t xml:space="preserve">• </w:t>
      </w:r>
      <w:r>
        <w:t>Update BondingIndex and runtime forecast overlay only.</w:t>
      </w:r>
    </w:p>
    <w:p w14:paraId="164DB2AF" w14:textId="77777777" w:rsidR="00284D74" w:rsidRDefault="00284D74">
      <w:pPr>
        <w:ind w:left="288" w:hanging="230"/>
      </w:pPr>
      <w:r>
        <w:rPr>
          <w:b/>
        </w:rPr>
        <w:t xml:space="preserve">• </w:t>
      </w:r>
      <w:r>
        <w:t>Trigger Symphonic Match evolution when milestone thresholds are met.</w:t>
      </w:r>
    </w:p>
    <w:p w14:paraId="3DCC9E3E" w14:textId="77777777" w:rsidR="00284D74" w:rsidRDefault="00284D74">
      <w:pPr>
        <w:pStyle w:val="Heading2"/>
      </w:pPr>
      <w:r>
        <w:t>14.6 Nightly / weekly jobs</w:t>
      </w:r>
    </w:p>
    <w:p w14:paraId="6DDF92FA" w14:textId="77777777" w:rsidR="00284D74" w:rsidRDefault="00284D74">
      <w:pPr>
        <w:ind w:left="288" w:hanging="230"/>
      </w:pPr>
      <w:r>
        <w:rPr>
          <w:b/>
        </w:rPr>
        <w:t xml:space="preserve">• </w:t>
      </w:r>
      <w:r>
        <w:t>Nightly: recompute SDI, anger rollups, pair rollups, soft evidence, and decays.</w:t>
      </w:r>
    </w:p>
    <w:p w14:paraId="35167496" w14:textId="77777777" w:rsidR="00284D74" w:rsidRDefault="00284D74">
      <w:pPr>
        <w:ind w:left="288" w:hanging="230"/>
      </w:pPr>
      <w:r>
        <w:rPr>
          <w:b/>
        </w:rPr>
        <w:t xml:space="preserve">• </w:t>
      </w:r>
      <w:r>
        <w:t>Weekly: recompute genome confidence, medium-trait candidates, and pattern stability.</w:t>
      </w:r>
    </w:p>
    <w:p w14:paraId="39836A65" w14:textId="77777777" w:rsidR="00284D74" w:rsidRDefault="00284D74">
      <w:pPr>
        <w:ind w:left="288" w:hanging="230"/>
      </w:pPr>
      <w:r>
        <w:rPr>
          <w:b/>
        </w:rPr>
        <w:t xml:space="preserve">• </w:t>
      </w:r>
      <w:r>
        <w:t>Biweekly or monthly: run DriftEligibility and consider slow-trait updates.</w:t>
      </w:r>
    </w:p>
    <w:p w14:paraId="01957E9C" w14:textId="77777777" w:rsidR="00284D74" w:rsidRDefault="00284D74">
      <w:pPr>
        <w:ind w:left="288" w:hanging="230"/>
      </w:pPr>
      <w:r>
        <w:rPr>
          <w:b/>
        </w:rPr>
        <w:t xml:space="preserve">• </w:t>
      </w:r>
      <w:r>
        <w:t>Model QA: sample governor decisions and false positives for review.</w:t>
      </w:r>
    </w:p>
    <w:p w14:paraId="5F26D8F2" w14:textId="77777777" w:rsidR="00284D74" w:rsidRDefault="00284D74">
      <w:pPr>
        <w:pStyle w:val="Heading1"/>
      </w:pPr>
      <w:r>
        <w:t>15. Service/API map</w:t>
      </w:r>
    </w:p>
    <w:p w14:paraId="705DB78B" w14:textId="77777777" w:rsidR="00284D74" w:rsidRDefault="00284D74">
      <w:r>
        <w:t>A monolith is acceptable at first, but the route surface should already reflect the logical service boundaries so the platform can split into microservices later without rewriting the product contract.</w:t>
      </w:r>
    </w:p>
    <w:tbl>
      <w:tblPr>
        <w:tblW w:w="0" w:type="auto"/>
        <w:jc w:val="center"/>
        <w:tblLayout w:type="fixed"/>
        <w:tblLook w:val="04A0" w:firstRow="1" w:lastRow="0" w:firstColumn="1" w:lastColumn="0" w:noHBand="0" w:noVBand="1"/>
      </w:tblPr>
      <w:tblGrid>
        <w:gridCol w:w="2160"/>
        <w:gridCol w:w="4464"/>
        <w:gridCol w:w="2664"/>
      </w:tblGrid>
      <w:tr w:rsidR="00284D74" w14:paraId="372066A3" w14:textId="77777777">
        <w:trPr>
          <w:jc w:val="center"/>
        </w:trPr>
        <w:tc>
          <w:tcPr>
            <w:tcW w:w="2160"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56574FEC" w14:textId="77777777" w:rsidR="00284D74" w:rsidRDefault="00284D74">
            <w:pPr>
              <w:spacing w:before="40" w:after="80" w:line="264" w:lineRule="auto"/>
            </w:pPr>
            <w:r>
              <w:rPr>
                <w:b/>
                <w:color w:val="114670"/>
              </w:rPr>
              <w:t>Service area</w:t>
            </w:r>
          </w:p>
        </w:tc>
        <w:tc>
          <w:tcPr>
            <w:tcW w:w="4464"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6EA1F775" w14:textId="77777777" w:rsidR="00284D74" w:rsidRDefault="00284D74">
            <w:pPr>
              <w:spacing w:before="40" w:after="80" w:line="264" w:lineRule="auto"/>
            </w:pPr>
            <w:r>
              <w:rPr>
                <w:b/>
                <w:color w:val="114670"/>
              </w:rPr>
              <w:t>Representative endpoints/jobs</w:t>
            </w:r>
          </w:p>
        </w:tc>
        <w:tc>
          <w:tcPr>
            <w:tcW w:w="2664"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569F44D4" w14:textId="77777777" w:rsidR="00284D74" w:rsidRDefault="00284D74">
            <w:pPr>
              <w:spacing w:before="40" w:after="80" w:line="264" w:lineRule="auto"/>
            </w:pPr>
            <w:r>
              <w:rPr>
                <w:b/>
                <w:color w:val="114670"/>
              </w:rPr>
              <w:t>Notes</w:t>
            </w:r>
          </w:p>
        </w:tc>
      </w:tr>
      <w:tr w:rsidR="00284D74" w14:paraId="49CF09C7" w14:textId="77777777">
        <w:trPr>
          <w:jc w:val="center"/>
        </w:trPr>
        <w:tc>
          <w:tcPr>
            <w:tcW w:w="2160"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710E4B16" w14:textId="77777777" w:rsidR="00284D74" w:rsidRDefault="00284D74">
            <w:pPr>
              <w:spacing w:before="40" w:after="80" w:line="264" w:lineRule="auto"/>
            </w:pPr>
            <w:r>
              <w:t>Assessment / scoring</w:t>
            </w:r>
          </w:p>
        </w:tc>
        <w:tc>
          <w:tcPr>
            <w:tcW w:w="4464" w:type="dxa"/>
            <w:tcBorders>
              <w:top w:val="single" w:sz="6" w:space="0" w:color="C8D2DA"/>
              <w:left w:val="single" w:sz="6" w:space="0" w:color="C8D2DA"/>
              <w:bottom w:val="single" w:sz="6" w:space="0" w:color="C8D2DA"/>
              <w:right w:val="single" w:sz="6" w:space="0" w:color="C8D2DA"/>
            </w:tcBorders>
            <w:vAlign w:val="center"/>
          </w:tcPr>
          <w:p w14:paraId="4C637CF5" w14:textId="77777777" w:rsidR="00284D74" w:rsidRDefault="00284D74">
            <w:pPr>
              <w:spacing w:before="40" w:after="80" w:line="264" w:lineRule="auto"/>
            </w:pPr>
            <w:r>
              <w:t>POST /assessment/submit, POST /score/recompute, GET /profile/blueprint</w:t>
            </w:r>
          </w:p>
        </w:tc>
        <w:tc>
          <w:tcPr>
            <w:tcW w:w="2664" w:type="dxa"/>
            <w:tcBorders>
              <w:top w:val="single" w:sz="6" w:space="0" w:color="C8D2DA"/>
              <w:left w:val="single" w:sz="6" w:space="0" w:color="C8D2DA"/>
              <w:bottom w:val="single" w:sz="6" w:space="0" w:color="C8D2DA"/>
              <w:right w:val="single" w:sz="6" w:space="0" w:color="C8D2DA"/>
            </w:tcBorders>
            <w:vAlign w:val="center"/>
          </w:tcPr>
          <w:p w14:paraId="1FBDA77C" w14:textId="77777777" w:rsidR="00284D74" w:rsidRDefault="00284D74">
            <w:pPr>
              <w:spacing w:before="40" w:after="80" w:line="264" w:lineRule="auto"/>
            </w:pPr>
            <w:r>
              <w:t>Backed by answer bank and scoring workbook logic.</w:t>
            </w:r>
          </w:p>
        </w:tc>
      </w:tr>
      <w:tr w:rsidR="00284D74" w14:paraId="1A9DE5B1" w14:textId="77777777">
        <w:trPr>
          <w:jc w:val="center"/>
        </w:trPr>
        <w:tc>
          <w:tcPr>
            <w:tcW w:w="2160"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26B6E6F2" w14:textId="77777777" w:rsidR="00284D74" w:rsidRDefault="00284D74">
            <w:pPr>
              <w:spacing w:before="40" w:after="80" w:line="264" w:lineRule="auto"/>
            </w:pPr>
            <w:r>
              <w:t>Messaging intelligence</w:t>
            </w:r>
          </w:p>
        </w:tc>
        <w:tc>
          <w:tcPr>
            <w:tcW w:w="4464" w:type="dxa"/>
            <w:tcBorders>
              <w:top w:val="single" w:sz="6" w:space="0" w:color="C8D2DA"/>
              <w:left w:val="single" w:sz="6" w:space="0" w:color="C8D2DA"/>
              <w:bottom w:val="single" w:sz="6" w:space="0" w:color="C8D2DA"/>
              <w:right w:val="single" w:sz="6" w:space="0" w:color="C8D2DA"/>
            </w:tcBorders>
            <w:vAlign w:val="center"/>
          </w:tcPr>
          <w:p w14:paraId="51C6889C" w14:textId="77777777" w:rsidR="00284D74" w:rsidRDefault="00284D74">
            <w:pPr>
              <w:spacing w:before="40" w:after="80" w:line="264" w:lineRule="auto"/>
            </w:pPr>
            <w:r>
              <w:t>POST /messages/send, POST /labeler/extract, POST /state/recompute</w:t>
            </w:r>
          </w:p>
        </w:tc>
        <w:tc>
          <w:tcPr>
            <w:tcW w:w="2664" w:type="dxa"/>
            <w:tcBorders>
              <w:top w:val="single" w:sz="6" w:space="0" w:color="C8D2DA"/>
              <w:left w:val="single" w:sz="6" w:space="0" w:color="C8D2DA"/>
              <w:bottom w:val="single" w:sz="6" w:space="0" w:color="C8D2DA"/>
              <w:right w:val="single" w:sz="6" w:space="0" w:color="C8D2DA"/>
            </w:tcBorders>
            <w:vAlign w:val="center"/>
          </w:tcPr>
          <w:p w14:paraId="4873B970" w14:textId="77777777" w:rsidR="00284D74" w:rsidRDefault="00284D74">
            <w:pPr>
              <w:spacing w:before="40" w:after="80" w:line="264" w:lineRule="auto"/>
            </w:pPr>
            <w:r>
              <w:t>Runs event labeler and fast-state updates.</w:t>
            </w:r>
          </w:p>
        </w:tc>
      </w:tr>
      <w:tr w:rsidR="00284D74" w14:paraId="1E0795A8" w14:textId="77777777">
        <w:trPr>
          <w:jc w:val="center"/>
        </w:trPr>
        <w:tc>
          <w:tcPr>
            <w:tcW w:w="2160"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36816F46" w14:textId="77777777" w:rsidR="00284D74" w:rsidRDefault="00284D74">
            <w:pPr>
              <w:spacing w:before="40" w:after="80" w:line="264" w:lineRule="auto"/>
            </w:pPr>
            <w:r>
              <w:t>Sanctuary / grief</w:t>
            </w:r>
          </w:p>
        </w:tc>
        <w:tc>
          <w:tcPr>
            <w:tcW w:w="4464" w:type="dxa"/>
            <w:tcBorders>
              <w:top w:val="single" w:sz="6" w:space="0" w:color="C8D2DA"/>
              <w:left w:val="single" w:sz="6" w:space="0" w:color="C8D2DA"/>
              <w:bottom w:val="single" w:sz="6" w:space="0" w:color="C8D2DA"/>
              <w:right w:val="single" w:sz="6" w:space="0" w:color="C8D2DA"/>
            </w:tcBorders>
            <w:vAlign w:val="center"/>
          </w:tcPr>
          <w:p w14:paraId="1E969E35" w14:textId="77777777" w:rsidR="00284D74" w:rsidRDefault="00284D74">
            <w:pPr>
              <w:spacing w:before="40" w:after="80" w:line="264" w:lineRule="auto"/>
            </w:pPr>
            <w:r>
              <w:t>POST /sanctuary/session/start, POST /grief/recompute, POST /ritual/complete</w:t>
            </w:r>
          </w:p>
        </w:tc>
        <w:tc>
          <w:tcPr>
            <w:tcW w:w="2664" w:type="dxa"/>
            <w:tcBorders>
              <w:top w:val="single" w:sz="6" w:space="0" w:color="C8D2DA"/>
              <w:left w:val="single" w:sz="6" w:space="0" w:color="C8D2DA"/>
              <w:bottom w:val="single" w:sz="6" w:space="0" w:color="C8D2DA"/>
              <w:right w:val="single" w:sz="6" w:space="0" w:color="C8D2DA"/>
            </w:tcBorders>
            <w:vAlign w:val="center"/>
          </w:tcPr>
          <w:p w14:paraId="13401F90" w14:textId="77777777" w:rsidR="00284D74" w:rsidRDefault="00284D74">
            <w:pPr>
              <w:spacing w:before="40" w:after="80" w:line="264" w:lineRule="auto"/>
            </w:pPr>
            <w:r>
              <w:t>Owns E_GRIEF and intervention logs.</w:t>
            </w:r>
          </w:p>
        </w:tc>
      </w:tr>
      <w:tr w:rsidR="00284D74" w14:paraId="1CADE032" w14:textId="77777777">
        <w:trPr>
          <w:jc w:val="center"/>
        </w:trPr>
        <w:tc>
          <w:tcPr>
            <w:tcW w:w="2160"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2405064E" w14:textId="77777777" w:rsidR="00284D74" w:rsidRDefault="00284D74">
            <w:pPr>
              <w:spacing w:before="40" w:after="80" w:line="264" w:lineRule="auto"/>
            </w:pPr>
            <w:r>
              <w:t>ExsAnonymous</w:t>
            </w:r>
          </w:p>
        </w:tc>
        <w:tc>
          <w:tcPr>
            <w:tcW w:w="4464" w:type="dxa"/>
            <w:tcBorders>
              <w:top w:val="single" w:sz="6" w:space="0" w:color="C8D2DA"/>
              <w:left w:val="single" w:sz="6" w:space="0" w:color="C8D2DA"/>
              <w:bottom w:val="single" w:sz="6" w:space="0" w:color="C8D2DA"/>
              <w:right w:val="single" w:sz="6" w:space="0" w:color="C8D2DA"/>
            </w:tcBorders>
            <w:vAlign w:val="center"/>
          </w:tcPr>
          <w:p w14:paraId="6FCFA19E" w14:textId="77777777" w:rsidR="00284D74" w:rsidRDefault="00284D74">
            <w:pPr>
              <w:spacing w:before="40" w:after="80" w:line="264" w:lineRule="auto"/>
            </w:pPr>
            <w:r>
              <w:t>POST /exs/private/start, POST /exs/circle/share, POST /exs/partner/start, POST /exs/analyze</w:t>
            </w:r>
          </w:p>
        </w:tc>
        <w:tc>
          <w:tcPr>
            <w:tcW w:w="2664" w:type="dxa"/>
            <w:tcBorders>
              <w:top w:val="single" w:sz="6" w:space="0" w:color="C8D2DA"/>
              <w:left w:val="single" w:sz="6" w:space="0" w:color="C8D2DA"/>
              <w:bottom w:val="single" w:sz="6" w:space="0" w:color="C8D2DA"/>
              <w:right w:val="single" w:sz="6" w:space="0" w:color="C8D2DA"/>
            </w:tcBorders>
            <w:vAlign w:val="center"/>
          </w:tcPr>
          <w:p w14:paraId="0B782EF3" w14:textId="77777777" w:rsidR="00284D74" w:rsidRDefault="00284D74">
            <w:pPr>
              <w:spacing w:before="40" w:after="80" w:line="264" w:lineRule="auto"/>
            </w:pPr>
            <w:r>
              <w:t>Must use sanitized transcript pipeline.</w:t>
            </w:r>
          </w:p>
        </w:tc>
      </w:tr>
      <w:tr w:rsidR="00284D74" w14:paraId="375C7DAB" w14:textId="77777777">
        <w:trPr>
          <w:jc w:val="center"/>
        </w:trPr>
        <w:tc>
          <w:tcPr>
            <w:tcW w:w="2160"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557E8F51" w14:textId="77777777" w:rsidR="00284D74" w:rsidRDefault="00284D74">
            <w:pPr>
              <w:spacing w:before="40" w:after="80" w:line="264" w:lineRule="auto"/>
            </w:pPr>
            <w:r>
              <w:t>Games — singles</w:t>
            </w:r>
          </w:p>
        </w:tc>
        <w:tc>
          <w:tcPr>
            <w:tcW w:w="4464" w:type="dxa"/>
            <w:tcBorders>
              <w:top w:val="single" w:sz="6" w:space="0" w:color="C8D2DA"/>
              <w:left w:val="single" w:sz="6" w:space="0" w:color="C8D2DA"/>
              <w:bottom w:val="single" w:sz="6" w:space="0" w:color="C8D2DA"/>
              <w:right w:val="single" w:sz="6" w:space="0" w:color="C8D2DA"/>
            </w:tcBorders>
            <w:vAlign w:val="center"/>
          </w:tcPr>
          <w:p w14:paraId="734CF642" w14:textId="77777777" w:rsidR="00284D74" w:rsidRDefault="00284D74">
            <w:pPr>
              <w:spacing w:before="40" w:after="80" w:line="264" w:lineRule="auto"/>
            </w:pPr>
            <w:r>
              <w:t>POST /games/singles/session/start, POST /games/singles/action, POST /games/singles/complete</w:t>
            </w:r>
          </w:p>
        </w:tc>
        <w:tc>
          <w:tcPr>
            <w:tcW w:w="2664" w:type="dxa"/>
            <w:tcBorders>
              <w:top w:val="single" w:sz="6" w:space="0" w:color="C8D2DA"/>
              <w:left w:val="single" w:sz="6" w:space="0" w:color="C8D2DA"/>
              <w:bottom w:val="single" w:sz="6" w:space="0" w:color="C8D2DA"/>
              <w:right w:val="single" w:sz="6" w:space="0" w:color="C8D2DA"/>
            </w:tcBorders>
            <w:vAlign w:val="center"/>
          </w:tcPr>
          <w:p w14:paraId="6A902807" w14:textId="77777777" w:rsidR="00284D74" w:rsidRDefault="00284D74">
            <w:pPr>
              <w:spacing w:before="40" w:after="80" w:line="264" w:lineRule="auto"/>
            </w:pPr>
            <w:r>
              <w:t>Displayed identity = RS Code.</w:t>
            </w:r>
          </w:p>
        </w:tc>
      </w:tr>
      <w:tr w:rsidR="00284D74" w14:paraId="78A259D9" w14:textId="77777777">
        <w:trPr>
          <w:jc w:val="center"/>
        </w:trPr>
        <w:tc>
          <w:tcPr>
            <w:tcW w:w="2160"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724DDCE3" w14:textId="77777777" w:rsidR="00284D74" w:rsidRDefault="00284D74">
            <w:pPr>
              <w:spacing w:before="40" w:after="80" w:line="264" w:lineRule="auto"/>
            </w:pPr>
            <w:r>
              <w:t>Games — couples</w:t>
            </w:r>
          </w:p>
        </w:tc>
        <w:tc>
          <w:tcPr>
            <w:tcW w:w="4464" w:type="dxa"/>
            <w:tcBorders>
              <w:top w:val="single" w:sz="6" w:space="0" w:color="C8D2DA"/>
              <w:left w:val="single" w:sz="6" w:space="0" w:color="C8D2DA"/>
              <w:bottom w:val="single" w:sz="6" w:space="0" w:color="C8D2DA"/>
              <w:right w:val="single" w:sz="6" w:space="0" w:color="C8D2DA"/>
            </w:tcBorders>
            <w:vAlign w:val="center"/>
          </w:tcPr>
          <w:p w14:paraId="301FF384" w14:textId="77777777" w:rsidR="00284D74" w:rsidRDefault="00284D74">
            <w:pPr>
              <w:spacing w:before="40" w:after="80" w:line="264" w:lineRule="auto"/>
            </w:pPr>
            <w:r>
              <w:t>POST /games/couples/session/start, POST /games/couples/action, POST /games/couples/complete</w:t>
            </w:r>
          </w:p>
        </w:tc>
        <w:tc>
          <w:tcPr>
            <w:tcW w:w="2664" w:type="dxa"/>
            <w:tcBorders>
              <w:top w:val="single" w:sz="6" w:space="0" w:color="C8D2DA"/>
              <w:left w:val="single" w:sz="6" w:space="0" w:color="C8D2DA"/>
              <w:bottom w:val="single" w:sz="6" w:space="0" w:color="C8D2DA"/>
              <w:right w:val="single" w:sz="6" w:space="0" w:color="C8D2DA"/>
            </w:tcBorders>
            <w:vAlign w:val="center"/>
          </w:tcPr>
          <w:p w14:paraId="54CDDCF4" w14:textId="77777777" w:rsidR="00284D74" w:rsidRDefault="00284D74">
            <w:pPr>
              <w:spacing w:before="40" w:after="80" w:line="264" w:lineRule="auto"/>
            </w:pPr>
            <w:r>
              <w:t>Displayed identity = couple_handle.</w:t>
            </w:r>
          </w:p>
        </w:tc>
      </w:tr>
      <w:tr w:rsidR="00284D74" w14:paraId="1B14AB9D" w14:textId="77777777">
        <w:trPr>
          <w:jc w:val="center"/>
        </w:trPr>
        <w:tc>
          <w:tcPr>
            <w:tcW w:w="2160"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075DD88A" w14:textId="77777777" w:rsidR="00284D74" w:rsidRDefault="00284D74">
            <w:pPr>
              <w:spacing w:before="40" w:after="80" w:line="264" w:lineRule="auto"/>
            </w:pPr>
            <w:r>
              <w:t>Governor / drift</w:t>
            </w:r>
          </w:p>
        </w:tc>
        <w:tc>
          <w:tcPr>
            <w:tcW w:w="4464" w:type="dxa"/>
            <w:tcBorders>
              <w:top w:val="single" w:sz="6" w:space="0" w:color="C8D2DA"/>
              <w:left w:val="single" w:sz="6" w:space="0" w:color="C8D2DA"/>
              <w:bottom w:val="single" w:sz="6" w:space="0" w:color="C8D2DA"/>
              <w:right w:val="single" w:sz="6" w:space="0" w:color="C8D2DA"/>
            </w:tcBorders>
            <w:vAlign w:val="center"/>
          </w:tcPr>
          <w:p w14:paraId="3648DF9B" w14:textId="77777777" w:rsidR="00284D74" w:rsidRDefault="00284D74">
            <w:pPr>
              <w:spacing w:before="40" w:after="80" w:line="264" w:lineRule="auto"/>
            </w:pPr>
            <w:r>
              <w:t>POST /governor/evaluate, POST /drift/check, nightly recompute jobs</w:t>
            </w:r>
          </w:p>
        </w:tc>
        <w:tc>
          <w:tcPr>
            <w:tcW w:w="2664" w:type="dxa"/>
            <w:tcBorders>
              <w:top w:val="single" w:sz="6" w:space="0" w:color="C8D2DA"/>
              <w:left w:val="single" w:sz="6" w:space="0" w:color="C8D2DA"/>
              <w:bottom w:val="single" w:sz="6" w:space="0" w:color="C8D2DA"/>
              <w:right w:val="single" w:sz="6" w:space="0" w:color="C8D2DA"/>
            </w:tcBorders>
            <w:vAlign w:val="center"/>
          </w:tcPr>
          <w:p w14:paraId="24B6FD00" w14:textId="77777777" w:rsidR="00284D74" w:rsidRDefault="00284D74">
            <w:pPr>
              <w:spacing w:before="40" w:after="80" w:line="264" w:lineRule="auto"/>
            </w:pPr>
            <w:r>
              <w:t>Owns medium/slow write approvals.</w:t>
            </w:r>
          </w:p>
        </w:tc>
      </w:tr>
      <w:tr w:rsidR="00284D74" w14:paraId="7E472BE9" w14:textId="77777777">
        <w:trPr>
          <w:jc w:val="center"/>
        </w:trPr>
        <w:tc>
          <w:tcPr>
            <w:tcW w:w="2160" w:type="dxa"/>
            <w:tcBorders>
              <w:top w:val="single" w:sz="6" w:space="0" w:color="C8D2DA"/>
              <w:left w:val="single" w:sz="6" w:space="0" w:color="C8D2DA"/>
              <w:bottom w:val="single" w:sz="6" w:space="0" w:color="C8D2DA"/>
              <w:right w:val="single" w:sz="6" w:space="0" w:color="C8D2DA"/>
            </w:tcBorders>
            <w:shd w:val="clear" w:color="auto" w:fill="EEF4F8"/>
            <w:vAlign w:val="center"/>
          </w:tcPr>
          <w:p w14:paraId="03086BDF" w14:textId="77777777" w:rsidR="00284D74" w:rsidRDefault="00284D74">
            <w:pPr>
              <w:spacing w:before="40" w:after="80" w:line="264" w:lineRule="auto"/>
            </w:pPr>
            <w:r>
              <w:t>AI runtime</w:t>
            </w:r>
          </w:p>
        </w:tc>
        <w:tc>
          <w:tcPr>
            <w:tcW w:w="4464" w:type="dxa"/>
            <w:tcBorders>
              <w:top w:val="single" w:sz="6" w:space="0" w:color="C8D2DA"/>
              <w:left w:val="single" w:sz="6" w:space="0" w:color="C8D2DA"/>
              <w:bottom w:val="single" w:sz="6" w:space="0" w:color="C8D2DA"/>
              <w:right w:val="single" w:sz="6" w:space="0" w:color="C8D2DA"/>
            </w:tcBorders>
            <w:vAlign w:val="center"/>
          </w:tcPr>
          <w:p w14:paraId="751F0893" w14:textId="77777777" w:rsidR="00284D74" w:rsidRDefault="00284D74">
            <w:pPr>
              <w:spacing w:before="40" w:after="80" w:line="264" w:lineRule="auto"/>
            </w:pPr>
            <w:r>
              <w:t>POST /ai/analyze, POST /ai/moderate, POST /ai/compose</w:t>
            </w:r>
          </w:p>
        </w:tc>
        <w:tc>
          <w:tcPr>
            <w:tcW w:w="2664" w:type="dxa"/>
            <w:tcBorders>
              <w:top w:val="single" w:sz="6" w:space="0" w:color="C8D2DA"/>
              <w:left w:val="single" w:sz="6" w:space="0" w:color="C8D2DA"/>
              <w:bottom w:val="single" w:sz="6" w:space="0" w:color="C8D2DA"/>
              <w:right w:val="single" w:sz="6" w:space="0" w:color="C8D2DA"/>
            </w:tcBorders>
            <w:vAlign w:val="center"/>
          </w:tcPr>
          <w:p w14:paraId="4298E2F2" w14:textId="77777777" w:rsidR="00284D74" w:rsidRDefault="00284D74">
            <w:pPr>
              <w:spacing w:before="40" w:after="80" w:line="264" w:lineRule="auto"/>
            </w:pPr>
            <w:r>
              <w:t>Should return structured proposals, not direct database writes.</w:t>
            </w:r>
          </w:p>
        </w:tc>
      </w:tr>
    </w:tbl>
    <w:p w14:paraId="0B6C8D39" w14:textId="77777777" w:rsidR="00284D74" w:rsidRDefault="00284D74"/>
    <w:p w14:paraId="5E7275AF" w14:textId="77777777" w:rsidR="00284D74" w:rsidRDefault="00284D74">
      <w:pPr>
        <w:pStyle w:val="Heading1"/>
      </w:pPr>
      <w:r>
        <w:t>16. Analytics, QA, and rollout plan</w:t>
      </w:r>
    </w:p>
    <w:p w14:paraId="68199A55" w14:textId="77777777" w:rsidR="00284D74" w:rsidRDefault="00284D74">
      <w:r>
        <w:t>These modules are powerful enough to create false certainty if shipped without instrumentation. QA is not optional here. The system needs both product QA and behavioral QA.</w:t>
      </w:r>
    </w:p>
    <w:p w14:paraId="39428DF7" w14:textId="77777777" w:rsidR="00284D74" w:rsidRDefault="00284D74">
      <w:pPr>
        <w:pStyle w:val="Heading2"/>
      </w:pPr>
      <w:r>
        <w:t>16.1 Minimum dashboards</w:t>
      </w:r>
    </w:p>
    <w:p w14:paraId="494D0376" w14:textId="77777777" w:rsidR="00284D74" w:rsidRDefault="00284D74">
      <w:pPr>
        <w:ind w:left="288" w:hanging="230"/>
      </w:pPr>
      <w:r>
        <w:rPr>
          <w:b/>
        </w:rPr>
        <w:t xml:space="preserve">• </w:t>
      </w:r>
      <w:r>
        <w:t>Taxonomy coverage: percent of events mapping cleanly into canonical labels.</w:t>
      </w:r>
    </w:p>
    <w:p w14:paraId="2A8AB1B1" w14:textId="77777777" w:rsidR="00284D74" w:rsidRDefault="00284D74">
      <w:pPr>
        <w:ind w:left="288" w:hanging="230"/>
      </w:pPr>
      <w:r>
        <w:rPr>
          <w:b/>
        </w:rPr>
        <w:t xml:space="preserve">• </w:t>
      </w:r>
      <w:r>
        <w:t>Label confidence distribution by trigger and user_move.</w:t>
      </w:r>
    </w:p>
    <w:p w14:paraId="25CF9564" w14:textId="77777777" w:rsidR="00284D74" w:rsidRDefault="00284D74">
      <w:pPr>
        <w:ind w:left="288" w:hanging="230"/>
      </w:pPr>
      <w:r>
        <w:rPr>
          <w:b/>
        </w:rPr>
        <w:t xml:space="preserve">• </w:t>
      </w:r>
      <w:r>
        <w:t>Shadow activation false-positive review queue.</w:t>
      </w:r>
    </w:p>
    <w:p w14:paraId="27A2D8C0" w14:textId="77777777" w:rsidR="00284D74" w:rsidRDefault="00284D74">
      <w:pPr>
        <w:ind w:left="288" w:hanging="230"/>
      </w:pPr>
      <w:r>
        <w:rPr>
          <w:b/>
        </w:rPr>
        <w:t xml:space="preserve">• </w:t>
      </w:r>
      <w:r>
        <w:t>SDI distribution, tier dwell time, and recovery slope by module path.</w:t>
      </w:r>
    </w:p>
    <w:p w14:paraId="2D61F2CD" w14:textId="77777777" w:rsidR="00284D74" w:rsidRDefault="00284D74">
      <w:pPr>
        <w:ind w:left="288" w:hanging="230"/>
      </w:pPr>
      <w:r>
        <w:rPr>
          <w:b/>
        </w:rPr>
        <w:t xml:space="preserve">• </w:t>
      </w:r>
      <w:r>
        <w:t>ExsAnonymous completion rate, ritual acceptance rate, archive save rate, moderation events.</w:t>
      </w:r>
    </w:p>
    <w:p w14:paraId="21AC6D07" w14:textId="77777777" w:rsidR="00284D74" w:rsidRDefault="00284D74">
      <w:pPr>
        <w:ind w:left="288" w:hanging="230"/>
      </w:pPr>
      <w:r>
        <w:rPr>
          <w:b/>
        </w:rPr>
        <w:t xml:space="preserve">• </w:t>
      </w:r>
      <w:r>
        <w:t>Singles game telemetry vs real messaging outcomes to validate whether games are generating useful signal.</w:t>
      </w:r>
    </w:p>
    <w:p w14:paraId="6EDF751D" w14:textId="77777777" w:rsidR="00284D74" w:rsidRDefault="00284D74">
      <w:pPr>
        <w:ind w:left="288" w:hanging="230"/>
      </w:pPr>
      <w:r>
        <w:rPr>
          <w:b/>
        </w:rPr>
        <w:t xml:space="preserve">• </w:t>
      </w:r>
      <w:r>
        <w:t>Couple BondingIndex vs actual couple retention and repair completion.</w:t>
      </w:r>
    </w:p>
    <w:p w14:paraId="0D9CD5FF" w14:textId="77777777" w:rsidR="00284D74" w:rsidRDefault="00284D74">
      <w:pPr>
        <w:ind w:left="288" w:hanging="230"/>
      </w:pPr>
      <w:r>
        <w:rPr>
          <w:b/>
        </w:rPr>
        <w:t xml:space="preserve">• </w:t>
      </w:r>
      <w:r>
        <w:t>Forecast calibration dashboard: predicted stability bands vs observed outcomes.</w:t>
      </w:r>
    </w:p>
    <w:p w14:paraId="54CA3FDF" w14:textId="77777777" w:rsidR="00284D74" w:rsidRDefault="00284D74">
      <w:pPr>
        <w:pStyle w:val="Heading2"/>
      </w:pPr>
      <w:r>
        <w:t>16.2 QA checklist</w:t>
      </w:r>
    </w:p>
    <w:p w14:paraId="6E013C9A" w14:textId="77777777" w:rsidR="00284D74" w:rsidRDefault="00284D74">
      <w:pPr>
        <w:ind w:left="288" w:hanging="230"/>
      </w:pPr>
      <w:r>
        <w:rPr>
          <w:b/>
        </w:rPr>
        <w:t xml:space="preserve">• </w:t>
      </w:r>
      <w:r>
        <w:t>Verify that every module writes valid taxonomy IDs only.</w:t>
      </w:r>
    </w:p>
    <w:p w14:paraId="407EE40B" w14:textId="77777777" w:rsidR="00284D74" w:rsidRDefault="00284D74">
      <w:pPr>
        <w:ind w:left="288" w:hanging="230"/>
      </w:pPr>
      <w:r>
        <w:rPr>
          <w:b/>
        </w:rPr>
        <w:t xml:space="preserve">• </w:t>
      </w:r>
      <w:r>
        <w:t>Verify that AI cannot directly mutate locked profile fields.</w:t>
      </w:r>
    </w:p>
    <w:p w14:paraId="5EFF5CD3" w14:textId="77777777" w:rsidR="00284D74" w:rsidRDefault="00284D74">
      <w:pPr>
        <w:ind w:left="288" w:hanging="230"/>
      </w:pPr>
      <w:r>
        <w:rPr>
          <w:b/>
        </w:rPr>
        <w:t xml:space="preserve">• </w:t>
      </w:r>
      <w:r>
        <w:t>Verify that grief tier changes alter pacing and UI behavior but do not corrupt identity.</w:t>
      </w:r>
    </w:p>
    <w:p w14:paraId="0598FAE6" w14:textId="77777777" w:rsidR="00284D74" w:rsidRDefault="00284D74">
      <w:pPr>
        <w:ind w:left="288" w:hanging="230"/>
      </w:pPr>
      <w:r>
        <w:rPr>
          <w:b/>
        </w:rPr>
        <w:t xml:space="preserve">• </w:t>
      </w:r>
      <w:r>
        <w:t>Verify that games never rewrite compatibility score.</w:t>
      </w:r>
    </w:p>
    <w:p w14:paraId="58DE00C7" w14:textId="77777777" w:rsidR="00284D74" w:rsidRDefault="00284D74">
      <w:pPr>
        <w:ind w:left="288" w:hanging="230"/>
      </w:pPr>
      <w:r>
        <w:rPr>
          <w:b/>
        </w:rPr>
        <w:t xml:space="preserve">• </w:t>
      </w:r>
      <w:r>
        <w:t>Verify that drift updates do not occur when eligibility gate fails.</w:t>
      </w:r>
    </w:p>
    <w:p w14:paraId="57D0A71C" w14:textId="77777777" w:rsidR="00284D74" w:rsidRDefault="00284D74">
      <w:pPr>
        <w:ind w:left="288" w:hanging="230"/>
      </w:pPr>
      <w:r>
        <w:rPr>
          <w:b/>
        </w:rPr>
        <w:t xml:space="preserve">• </w:t>
      </w:r>
      <w:r>
        <w:t>Red-team privacy flows in ExsAnonymous and Circle Mode.</w:t>
      </w:r>
    </w:p>
    <w:p w14:paraId="7AA7CEAF" w14:textId="77777777" w:rsidR="00284D74" w:rsidRDefault="00284D74">
      <w:pPr>
        <w:ind w:left="288" w:hanging="230"/>
      </w:pPr>
      <w:r>
        <w:rPr>
          <w:b/>
        </w:rPr>
        <w:t xml:space="preserve">• </w:t>
      </w:r>
      <w:r>
        <w:t>Run regression suites whenever rule thresholds or answer bank mappings change.</w:t>
      </w:r>
    </w:p>
    <w:p w14:paraId="12B116E6" w14:textId="77777777" w:rsidR="00284D74" w:rsidRDefault="00284D74">
      <w:pPr>
        <w:pStyle w:val="Heading2"/>
      </w:pPr>
      <w:r>
        <w:t>16.3 Recommended rollout order</w:t>
      </w:r>
    </w:p>
    <w:p w14:paraId="2EC82AD5" w14:textId="77777777" w:rsidR="00284D74" w:rsidRDefault="00284D74">
      <w:pPr>
        <w:ind w:left="288" w:hanging="230"/>
      </w:pPr>
      <w:r>
        <w:rPr>
          <w:b/>
        </w:rPr>
        <w:t xml:space="preserve">• </w:t>
      </w:r>
      <w:r>
        <w:t>Phase 1: lock taxonomy, event envelope, scoring formulas, messaging labeler, and governor skeleton.</w:t>
      </w:r>
    </w:p>
    <w:p w14:paraId="501FE679" w14:textId="77777777" w:rsidR="00284D74" w:rsidRDefault="00284D74">
      <w:pPr>
        <w:ind w:left="288" w:hanging="230"/>
      </w:pPr>
      <w:r>
        <w:rPr>
          <w:b/>
        </w:rPr>
        <w:t xml:space="preserve">• </w:t>
      </w:r>
      <w:r>
        <w:t>Phase 2: ship E_GRIEF, Sanctuary writebacks, and basic anger/runtime forecast overlays.</w:t>
      </w:r>
    </w:p>
    <w:p w14:paraId="72D99987" w14:textId="77777777" w:rsidR="00284D74" w:rsidRDefault="00284D74">
      <w:pPr>
        <w:ind w:left="288" w:hanging="230"/>
      </w:pPr>
      <w:r>
        <w:rPr>
          <w:b/>
        </w:rPr>
        <w:t xml:space="preserve">• </w:t>
      </w:r>
      <w:r>
        <w:t>Phase 3: ship ExsAnonymous Private Mode first, then Partner Mode, then Circle Mode with moderation.</w:t>
      </w:r>
    </w:p>
    <w:p w14:paraId="20E3CDA0" w14:textId="77777777" w:rsidR="00284D74" w:rsidRDefault="00284D74">
      <w:pPr>
        <w:ind w:left="288" w:hanging="230"/>
      </w:pPr>
      <w:r>
        <w:rPr>
          <w:b/>
        </w:rPr>
        <w:t xml:space="preserve">• </w:t>
      </w:r>
      <w:r>
        <w:t>Phase 4: ship Singles Games with soft-tag protection.</w:t>
      </w:r>
    </w:p>
    <w:p w14:paraId="5E543715" w14:textId="77777777" w:rsidR="00284D74" w:rsidRDefault="00284D74">
      <w:pPr>
        <w:ind w:left="288" w:hanging="230"/>
      </w:pPr>
      <w:r>
        <w:rPr>
          <w:b/>
        </w:rPr>
        <w:t xml:space="preserve">• </w:t>
      </w:r>
      <w:r>
        <w:t>Phase 5: ship Couple Mode, couple_handle identity, Couple Games, BondingIndex, and Symphonic evolution.</w:t>
      </w:r>
    </w:p>
    <w:p w14:paraId="5FD2172A" w14:textId="77777777" w:rsidR="00284D74" w:rsidRDefault="00284D74">
      <w:pPr>
        <w:ind w:left="288" w:hanging="230"/>
      </w:pPr>
      <w:r>
        <w:rPr>
          <w:b/>
        </w:rPr>
        <w:lastRenderedPageBreak/>
        <w:t xml:space="preserve">• </w:t>
      </w:r>
      <w:r>
        <w:t>Phase 6: recalibrate thresholds using live outcomes and begin learned model training with human-reviewed labels.</w:t>
      </w:r>
    </w:p>
    <w:tbl>
      <w:tblPr>
        <w:tblW w:w="0" w:type="auto"/>
        <w:jc w:val="center"/>
        <w:tblLayout w:type="fixed"/>
        <w:tblLook w:val="04A0" w:firstRow="1" w:lastRow="0" w:firstColumn="1" w:lastColumn="0" w:noHBand="0" w:noVBand="1"/>
      </w:tblPr>
      <w:tblGrid>
        <w:gridCol w:w="9936"/>
      </w:tblGrid>
      <w:tr w:rsidR="00284D74" w14:paraId="4A7D3937" w14:textId="77777777">
        <w:trPr>
          <w:jc w:val="center"/>
        </w:trPr>
        <w:tc>
          <w:tcPr>
            <w:tcW w:w="9936" w:type="dxa"/>
            <w:tcBorders>
              <w:top w:val="single" w:sz="6" w:space="0" w:color="C8D2DA"/>
              <w:left w:val="single" w:sz="6" w:space="0" w:color="C8D2DA"/>
              <w:bottom w:val="single" w:sz="6" w:space="0" w:color="C8D2DA"/>
              <w:right w:val="single" w:sz="6" w:space="0" w:color="C8D2DA"/>
            </w:tcBorders>
            <w:shd w:val="clear" w:color="auto" w:fill="DCEAF3"/>
            <w:vAlign w:val="center"/>
          </w:tcPr>
          <w:p w14:paraId="19CF8DBD" w14:textId="77777777" w:rsidR="00284D74" w:rsidRDefault="00284D74">
            <w:pPr>
              <w:spacing w:before="40" w:after="80" w:line="264" w:lineRule="auto"/>
            </w:pPr>
            <w:r>
              <w:rPr>
                <w:b/>
                <w:color w:val="114670"/>
              </w:rPr>
              <w:t>Final implementation note</w:t>
            </w:r>
          </w:p>
        </w:tc>
      </w:tr>
      <w:tr w:rsidR="00284D74" w14:paraId="0C2A48FF" w14:textId="77777777">
        <w:trPr>
          <w:jc w:val="center"/>
        </w:trPr>
        <w:tc>
          <w:tcPr>
            <w:tcW w:w="9936" w:type="dxa"/>
            <w:tcBorders>
              <w:top w:val="single" w:sz="6" w:space="0" w:color="C8D2DA"/>
              <w:left w:val="single" w:sz="6" w:space="0" w:color="C8D2DA"/>
              <w:bottom w:val="single" w:sz="6" w:space="0" w:color="C8D2DA"/>
              <w:right w:val="single" w:sz="6" w:space="0" w:color="C8D2DA"/>
            </w:tcBorders>
            <w:shd w:val="clear" w:color="auto" w:fill="F5F4E8"/>
            <w:vAlign w:val="center"/>
          </w:tcPr>
          <w:p w14:paraId="4108DD9B" w14:textId="77777777" w:rsidR="00284D74" w:rsidRDefault="00284D74">
            <w:pPr>
              <w:spacing w:before="40" w:after="80" w:line="264" w:lineRule="auto"/>
            </w:pPr>
            <w:r>
              <w:t>Best build posture: treat this as a living operating manual. The answer-bank weights, rule thresholds, and learned classifiers should evolve, but the governance model should stay strict. That is what keeps the system from turning into poetic chaos with pretty dashboards.</w:t>
            </w:r>
          </w:p>
        </w:tc>
      </w:tr>
    </w:tbl>
    <w:p w14:paraId="4D3F0F44" w14:textId="77777777" w:rsidR="00284D74" w:rsidRDefault="00284D74"/>
    <w:p w14:paraId="304FB4C5" w14:textId="77777777" w:rsidR="00284D74" w:rsidRDefault="00284D74">
      <w:pPr>
        <w:pStyle w:val="BodySmall"/>
      </w:pPr>
    </w:p>
    <w:sectPr w:rsidR="00284D74"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8372294">
    <w:abstractNumId w:val="8"/>
  </w:num>
  <w:num w:numId="2" w16cid:durableId="1393500695">
    <w:abstractNumId w:val="6"/>
  </w:num>
  <w:num w:numId="3" w16cid:durableId="195779962">
    <w:abstractNumId w:val="5"/>
  </w:num>
  <w:num w:numId="4" w16cid:durableId="986514813">
    <w:abstractNumId w:val="4"/>
  </w:num>
  <w:num w:numId="5" w16cid:durableId="748892026">
    <w:abstractNumId w:val="7"/>
  </w:num>
  <w:num w:numId="6" w16cid:durableId="1524367620">
    <w:abstractNumId w:val="3"/>
  </w:num>
  <w:num w:numId="7" w16cid:durableId="1345981835">
    <w:abstractNumId w:val="2"/>
  </w:num>
  <w:num w:numId="8" w16cid:durableId="1033575109">
    <w:abstractNumId w:val="1"/>
  </w:num>
  <w:num w:numId="9" w16cid:durableId="9710608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84D74"/>
    <w:rsid w:val="0029639D"/>
    <w:rsid w:val="00326F90"/>
    <w:rsid w:val="007D75AD"/>
    <w:rsid w:val="00AA1D8D"/>
    <w:rsid w:val="00B47730"/>
    <w:rsid w:val="00C82A26"/>
    <w:rsid w:val="00CB0664"/>
    <w:rsid w:val="00FA1E3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46BA3C"/>
  <w14:defaultImageDpi w14:val="300"/>
  <w15:docId w15:val="{247715F2-0AB1-449E-9CA5-96E1C2AC51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mall">
    <w:name w:val="BodySmall"/>
    <w:basedOn w:val="Normal"/>
    <w:rPr>
      <w:sz w:val="18"/>
    </w:rPr>
  </w:style>
  <w:style w:type="paragraph" w:customStyle="1" w:styleId="BodyMono">
    <w:name w:val="BodyMono"/>
    <w:basedOn w:val="Normal"/>
    <w:rPr>
      <w:rFonts w:ascii="Courier New" w:eastAsia="Courier New" w:hAnsi="Courier New"/>
      <w:sz w:val="19"/>
    </w:rPr>
  </w:style>
  <w:style w:type="paragraph" w:customStyle="1" w:styleId="Callout">
    <w:name w:val="Callout"/>
    <w:basedOn w:val="Normal"/>
  </w:style>
  <w:style w:type="paragraph" w:customStyle="1" w:styleId="AppendixHead">
    <w:name w:val="AppendixHead"/>
    <w:basedOn w:val="Heading2"/>
    <w:rPr>
      <w:rFonts w:ascii="Aptos" w:eastAsia="Aptos" w:hAnsi="Aptos"/>
      <w:color w:val="2E5496"/>
    </w:rPr>
  </w:style>
  <w:style w:type="paragraph" w:customStyle="1" w:styleId="TitleCustom">
    <w:name w:val="Title Custom"/>
    <w:rsid w:val="00284D74"/>
    <w:rPr>
      <w:rFonts w:ascii="Aptos" w:hAnsi="Aptos"/>
      <w:b/>
      <w:color w:val="18345D"/>
      <w:sz w:val="48"/>
    </w:rPr>
  </w:style>
  <w:style w:type="paragraph" w:customStyle="1" w:styleId="SubtitleCustom">
    <w:name w:val="Subtitle Custom"/>
    <w:rsid w:val="00284D74"/>
    <w:rPr>
      <w:rFonts w:ascii="Aptos" w:hAnsi="Aptos"/>
      <w:color w:val="5F6368"/>
    </w:rPr>
  </w:style>
  <w:style w:type="paragraph" w:customStyle="1" w:styleId="Heading1Custom">
    <w:name w:val="Heading 1 Custom"/>
    <w:rsid w:val="00284D74"/>
    <w:rPr>
      <w:rFonts w:ascii="Aptos" w:hAnsi="Aptos"/>
      <w:b/>
      <w:color w:val="18345D"/>
      <w:sz w:val="30"/>
    </w:rPr>
  </w:style>
  <w:style w:type="paragraph" w:customStyle="1" w:styleId="Heading2Custom">
    <w:name w:val="Heading 2 Custom"/>
    <w:rsid w:val="00284D74"/>
    <w:rPr>
      <w:rFonts w:ascii="Aptos" w:hAnsi="Aptos"/>
      <w:b/>
      <w:color w:val="2D5CA8"/>
      <w:sz w:val="23"/>
    </w:rPr>
  </w:style>
  <w:style w:type="paragraph" w:customStyle="1" w:styleId="SmallNote">
    <w:name w:val="Small Note"/>
    <w:rsid w:val="00284D74"/>
    <w:rPr>
      <w:rFonts w:ascii="Aptos" w:hAnsi="Aptos"/>
      <w:i/>
      <w:color w:val="5F6368"/>
      <w:sz w:val="18"/>
    </w:rPr>
  </w:style>
  <w:style w:type="paragraph" w:customStyle="1" w:styleId="CustomSubtitle">
    <w:name w:val="Custom Subtitle"/>
    <w:basedOn w:val="Normal"/>
    <w:rsid w:val="00284D74"/>
    <w:pPr>
      <w:spacing w:after="120" w:line="259" w:lineRule="auto"/>
    </w:pPr>
    <w:rPr>
      <w:rFonts w:eastAsiaTheme="minorEastAsia"/>
      <w:i/>
      <w:color w:val="526072"/>
      <w:sz w:val="22"/>
    </w:rPr>
  </w:style>
  <w:style w:type="paragraph" w:customStyle="1" w:styleId="TitleCustom0">
    <w:name w:val="TitleCustom"/>
    <w:basedOn w:val="Normal"/>
    <w:rsid w:val="00284D74"/>
    <w:pPr>
      <w:spacing w:after="120"/>
    </w:pPr>
    <w:rPr>
      <w:rFonts w:eastAsiaTheme="minorEastAsia"/>
      <w:b/>
      <w:color w:val="1F3864"/>
      <w:sz w:val="40"/>
    </w:rPr>
  </w:style>
  <w:style w:type="paragraph" w:customStyle="1" w:styleId="SubtitleCustom0">
    <w:name w:val="SubtitleCustom"/>
    <w:basedOn w:val="Normal"/>
    <w:rsid w:val="00284D74"/>
    <w:rPr>
      <w:rFonts w:eastAsiaTheme="minorEastAsia"/>
      <w:color w:val="5A5A5A"/>
    </w:rPr>
  </w:style>
  <w:style w:type="paragraph" w:customStyle="1" w:styleId="H1">
    <w:name w:val="H1"/>
    <w:basedOn w:val="Normal"/>
    <w:rsid w:val="00284D74"/>
    <w:pPr>
      <w:spacing w:before="200" w:after="100"/>
    </w:pPr>
    <w:rPr>
      <w:rFonts w:eastAsiaTheme="minorEastAsia"/>
      <w:b/>
      <w:color w:val="1F3864"/>
      <w:sz w:val="28"/>
    </w:rPr>
  </w:style>
  <w:style w:type="paragraph" w:customStyle="1" w:styleId="H2">
    <w:name w:val="H2"/>
    <w:basedOn w:val="Normal"/>
    <w:rsid w:val="00284D74"/>
    <w:pPr>
      <w:spacing w:before="160" w:after="60"/>
    </w:pPr>
    <w:rPr>
      <w:rFonts w:eastAsiaTheme="minorEastAsia"/>
      <w:b/>
      <w:color w:val="374F79"/>
      <w:sz w:val="23"/>
    </w:rPr>
  </w:style>
  <w:style w:type="paragraph" w:customStyle="1" w:styleId="SectionHead">
    <w:name w:val="SectionHead"/>
    <w:basedOn w:val="Heading1"/>
    <w:rsid w:val="00284D74"/>
    <w:pPr>
      <w:spacing w:before="120" w:after="120" w:line="259" w:lineRule="auto"/>
    </w:pPr>
    <w:rPr>
      <w:rFonts w:ascii="Aptos" w:hAnsi="Aptos"/>
      <w:color w:val="1F3A5F"/>
      <w:sz w:val="32"/>
    </w:rPr>
  </w:style>
  <w:style w:type="paragraph" w:customStyle="1" w:styleId="SubHead">
    <w:name w:val="SubHead"/>
    <w:basedOn w:val="Heading2"/>
    <w:rsid w:val="00284D74"/>
    <w:pPr>
      <w:spacing w:before="120" w:after="120" w:line="259" w:lineRule="auto"/>
    </w:pPr>
    <w:rPr>
      <w:rFonts w:ascii="Aptos" w:hAnsi="Aptos"/>
      <w:color w:val="244A73"/>
      <w:sz w:val="25"/>
    </w:rPr>
  </w:style>
  <w:style w:type="paragraph" w:customStyle="1" w:styleId="MinorHead">
    <w:name w:val="MinorHead"/>
    <w:basedOn w:val="Heading3"/>
    <w:rsid w:val="00284D74"/>
    <w:pPr>
      <w:spacing w:before="120" w:after="120" w:line="259" w:lineRule="auto"/>
    </w:pPr>
    <w:rPr>
      <w:rFonts w:ascii="Aptos" w:hAnsi="Aptos"/>
      <w:color w:val="3A5573"/>
    </w:rPr>
  </w:style>
  <w:style w:type="paragraph" w:customStyle="1" w:styleId="TableText">
    <w:name w:val="TableText"/>
    <w:basedOn w:val="Normal"/>
    <w:rsid w:val="00284D74"/>
    <w:pPr>
      <w:spacing w:after="80" w:line="259" w:lineRule="auto"/>
    </w:pPr>
    <w:rPr>
      <w:rFonts w:eastAsiaTheme="minorEastAsia"/>
      <w:color w:val="222222"/>
      <w:sz w:val="17"/>
    </w:rPr>
  </w:style>
  <w:style w:type="paragraph" w:customStyle="1" w:styleId="TitleX">
    <w:name w:val="TitleX"/>
    <w:basedOn w:val="Title"/>
    <w:rsid w:val="00284D74"/>
    <w:rPr>
      <w:rFonts w:ascii="Aptos" w:eastAsia="Aptos" w:hAnsi="Aptos"/>
      <w:b/>
      <w:color w:val="18324B"/>
      <w:sz w:val="48"/>
    </w:rPr>
  </w:style>
  <w:style w:type="paragraph" w:customStyle="1" w:styleId="SubtitleX">
    <w:name w:val="SubtitleX"/>
    <w:basedOn w:val="Subtitle"/>
    <w:rsid w:val="00284D74"/>
    <w:rPr>
      <w:rFonts w:ascii="Aptos" w:eastAsia="Aptos" w:hAnsi="Aptos"/>
      <w:color w:val="5C6B73"/>
      <w:sz w:val="22"/>
    </w:rPr>
  </w:style>
  <w:style w:type="paragraph" w:customStyle="1" w:styleId="H1X">
    <w:name w:val="H1X"/>
    <w:basedOn w:val="Heading1"/>
    <w:rsid w:val="00284D74"/>
    <w:pPr>
      <w:spacing w:before="200" w:after="80"/>
    </w:pPr>
    <w:rPr>
      <w:rFonts w:ascii="Aptos" w:eastAsia="Aptos" w:hAnsi="Aptos"/>
      <w:color w:val="18324B"/>
      <w:sz w:val="32"/>
    </w:rPr>
  </w:style>
  <w:style w:type="paragraph" w:customStyle="1" w:styleId="H2X">
    <w:name w:val="H2X"/>
    <w:basedOn w:val="Heading2"/>
    <w:rsid w:val="00284D74"/>
    <w:pPr>
      <w:spacing w:after="80"/>
    </w:pPr>
    <w:rPr>
      <w:rFonts w:ascii="Aptos" w:eastAsia="Aptos" w:hAnsi="Aptos"/>
      <w:color w:val="2F5D8A"/>
      <w:sz w:val="25"/>
    </w:rPr>
  </w:style>
  <w:style w:type="paragraph" w:customStyle="1" w:styleId="H3X">
    <w:name w:val="H3X"/>
    <w:basedOn w:val="Heading3"/>
    <w:rsid w:val="00284D74"/>
    <w:pPr>
      <w:spacing w:after="80"/>
    </w:pPr>
    <w:rPr>
      <w:rFonts w:ascii="Aptos" w:eastAsia="Aptos" w:hAnsi="Aptos"/>
      <w:color w:val="2D7F83"/>
    </w:rPr>
  </w:style>
  <w:style w:type="paragraph" w:customStyle="1" w:styleId="SmallX">
    <w:name w:val="SmallX"/>
    <w:basedOn w:val="Normal"/>
    <w:rsid w:val="00284D74"/>
    <w:rPr>
      <w:color w:val="5C6B73"/>
      <w:sz w:val="18"/>
    </w:rPr>
  </w:style>
  <w:style w:type="paragraph" w:customStyle="1" w:styleId="BodyList">
    <w:name w:val="BodyList"/>
    <w:basedOn w:val="Normal"/>
    <w:rsid w:val="00284D74"/>
    <w:pPr>
      <w:spacing w:after="40"/>
      <w:ind w:left="288"/>
    </w:pPr>
    <w:rPr>
      <w:sz w:val="20"/>
    </w:rPr>
  </w:style>
  <w:style w:type="paragraph" w:customStyle="1" w:styleId="TitleStyle">
    <w:name w:val="TitleStyle"/>
    <w:rsid w:val="00284D74"/>
    <w:rPr>
      <w:rFonts w:ascii="Aptos" w:hAnsi="Aptos"/>
      <w:b/>
      <w:color w:val="1A365D"/>
      <w:sz w:val="48"/>
    </w:rPr>
  </w:style>
  <w:style w:type="paragraph" w:customStyle="1" w:styleId="SubtitleStyle">
    <w:name w:val="SubtitleStyle"/>
    <w:rsid w:val="00284D74"/>
    <w:rPr>
      <w:rFonts w:ascii="Aptos" w:hAnsi="Aptos"/>
      <w:color w:val="5A626C"/>
      <w:sz w:val="23"/>
    </w:rPr>
  </w:style>
  <w:style w:type="paragraph" w:customStyle="1" w:styleId="SectionStyle">
    <w:name w:val="SectionStyle"/>
    <w:rsid w:val="00284D74"/>
    <w:rPr>
      <w:rFonts w:ascii="Aptos" w:hAnsi="Aptos"/>
      <w:b/>
      <w:color w:val="1A365D"/>
      <w:sz w:val="30"/>
    </w:rPr>
  </w:style>
  <w:style w:type="paragraph" w:customStyle="1" w:styleId="SubsectionStyle">
    <w:name w:val="SubsectionStyle"/>
    <w:rsid w:val="00284D74"/>
    <w:rPr>
      <w:rFonts w:ascii="Aptos" w:hAnsi="Aptos"/>
      <w:b/>
      <w:color w:val="115E59"/>
      <w:sz w:val="23"/>
    </w:rPr>
  </w:style>
  <w:style w:type="paragraph" w:customStyle="1" w:styleId="SmallCaps">
    <w:name w:val="SmallCaps"/>
    <w:rsid w:val="00284D74"/>
    <w:rPr>
      <w:rFonts w:ascii="Aptos" w:hAnsi="Aptos"/>
      <w:b/>
      <w:smallCaps/>
      <w:color w:val="5A626C"/>
      <w:sz w:val="19"/>
    </w:rPr>
  </w:style>
  <w:style w:type="paragraph" w:customStyle="1" w:styleId="Formula">
    <w:name w:val="Formula"/>
    <w:basedOn w:val="Normal"/>
    <w:rsid w:val="00284D74"/>
    <w:pPr>
      <w:spacing w:before="40" w:after="40" w:line="240" w:lineRule="auto"/>
    </w:pPr>
    <w:rPr>
      <w:rFonts w:ascii="Consolas" w:eastAsiaTheme="minorEastAsia" w:hAnsi="Consolas"/>
      <w:color w:val="282828"/>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162</Pages>
  <Words>40443</Words>
  <Characters>272182</Characters>
  <Application>Microsoft Office Word</Application>
  <DocSecurity>0</DocSecurity>
  <Lines>10887</Lines>
  <Paragraphs>8684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303941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Joey Adams</cp:lastModifiedBy>
  <cp:revision>3</cp:revision>
  <dcterms:created xsi:type="dcterms:W3CDTF">2026-03-21T00:10:00Z</dcterms:created>
  <dcterms:modified xsi:type="dcterms:W3CDTF">2026-03-21T00:27:00Z</dcterms:modified>
  <cp:category/>
</cp:coreProperties>
</file>