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25912A91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D17C2D">
              <w:rPr>
                <w:b/>
                <w:bCs/>
              </w:rPr>
              <w:t>Acompanhar status do chamado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397FC062" w:rsidR="00087B0D" w:rsidRDefault="00D17C2D">
            <w:r>
              <w:t>Cliente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0599F799" w:rsidR="00087B0D" w:rsidRDefault="6F0735DC">
            <w:r>
              <w:t xml:space="preserve">Este UC tem como finalidade permitir que </w:t>
            </w:r>
            <w:r w:rsidR="00D17C2D">
              <w:t>o cliente acompanhe o status do chamado.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087B0D" w14:paraId="7F877F50" w14:textId="77777777" w:rsidTr="6F0735DC">
        <w:tc>
          <w:tcPr>
            <w:tcW w:w="4322" w:type="dxa"/>
          </w:tcPr>
          <w:p w14:paraId="09DE6E7F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5A39BBE3" w14:textId="00881506" w:rsidR="00087B0D" w:rsidRDefault="6F0735DC" w:rsidP="00A35450">
            <w:r>
              <w:t xml:space="preserve">Quando </w:t>
            </w:r>
            <w:r w:rsidR="00D17C2D">
              <w:t>o status do chamado é alterado, cliente tem acesso ao acompanhamento do status</w:t>
            </w:r>
            <w:r>
              <w:t>.</w:t>
            </w:r>
          </w:p>
        </w:tc>
      </w:tr>
      <w:tr w:rsidR="00087B0D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6F0735DC">
        <w:tc>
          <w:tcPr>
            <w:tcW w:w="4322" w:type="dxa"/>
          </w:tcPr>
          <w:p w14:paraId="72A3D3EC" w14:textId="033835D0" w:rsidR="0071735C" w:rsidRDefault="00D17C2D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Cliente acessa sistema, consulta histórico do chamado.</w:t>
            </w:r>
          </w:p>
        </w:tc>
        <w:tc>
          <w:tcPr>
            <w:tcW w:w="5000" w:type="dxa"/>
          </w:tcPr>
          <w:p w14:paraId="0D0B940D" w14:textId="754798B5" w:rsidR="0071735C" w:rsidRDefault="007B01FB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Busca o registro do chamado</w:t>
            </w:r>
            <w:r w:rsidR="6F0735DC">
              <w:t>; (FE01)</w:t>
            </w:r>
          </w:p>
        </w:tc>
      </w:tr>
      <w:tr w:rsidR="00A35450" w14:paraId="0E27B00A" w14:textId="77777777" w:rsidTr="6F0735DC">
        <w:tc>
          <w:tcPr>
            <w:tcW w:w="4322" w:type="dxa"/>
          </w:tcPr>
          <w:p w14:paraId="60061E4C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44EAFD9C" w14:textId="328693A0" w:rsidR="00A35450" w:rsidRDefault="007B01FB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Apresenta o histórico;</w:t>
            </w:r>
          </w:p>
        </w:tc>
      </w:tr>
      <w:tr w:rsidR="00A35450" w14:paraId="4B94D5A5" w14:textId="77777777" w:rsidTr="6F0735DC">
        <w:tc>
          <w:tcPr>
            <w:tcW w:w="4322" w:type="dxa"/>
          </w:tcPr>
          <w:p w14:paraId="3DEEC66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6C600FE3" w:rsidR="00A35450" w:rsidRDefault="007B01FB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Informa status do chamado</w:t>
            </w:r>
          </w:p>
        </w:tc>
      </w:tr>
      <w:tr w:rsidR="0071735C" w14:paraId="45FB0818" w14:textId="77777777" w:rsidTr="6F0735DC">
        <w:tc>
          <w:tcPr>
            <w:tcW w:w="4322" w:type="dxa"/>
          </w:tcPr>
          <w:p w14:paraId="049F31CB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3128261" w14:textId="425F2CC2" w:rsidR="0071735C" w:rsidRDefault="007B01FB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Fim UC</w:t>
            </w:r>
          </w:p>
        </w:tc>
      </w:tr>
      <w:tr w:rsidR="6F0735DC" w14:paraId="40AB83EE" w14:textId="77777777" w:rsidTr="6F0735DC">
        <w:tc>
          <w:tcPr>
            <w:tcW w:w="4322" w:type="dxa"/>
          </w:tcPr>
          <w:p w14:paraId="0732B5A4" w14:textId="18FBBBBF" w:rsidR="6F0735DC" w:rsidRDefault="6F0735DC" w:rsidP="6F0735DC"/>
        </w:tc>
        <w:tc>
          <w:tcPr>
            <w:tcW w:w="5000" w:type="dxa"/>
          </w:tcPr>
          <w:p w14:paraId="70382CA1" w14:textId="3E18F7DC" w:rsidR="6F0735DC" w:rsidRPr="007B01FB" w:rsidRDefault="6F0735DC" w:rsidP="007B01FB">
            <w:pPr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2486C05" w14:textId="77777777" w:rsidTr="6F0735DC">
        <w:tc>
          <w:tcPr>
            <w:tcW w:w="9322" w:type="dxa"/>
            <w:gridSpan w:val="2"/>
          </w:tcPr>
          <w:p w14:paraId="4101652C" w14:textId="41D51155" w:rsidR="0071735C" w:rsidRDefault="6F0735DC" w:rsidP="00BF7C9D">
            <w:pPr>
              <w:ind w:left="360"/>
            </w:pPr>
            <w:r>
              <w:t xml:space="preserve">Restrição: </w:t>
            </w:r>
            <w:r w:rsidR="007B01FB">
              <w:t>N/A</w:t>
            </w:r>
            <w:r>
              <w:t xml:space="preserve"> </w:t>
            </w:r>
          </w:p>
        </w:tc>
      </w:tr>
      <w:tr w:rsidR="0071735C" w14:paraId="4B99056E" w14:textId="77777777" w:rsidTr="6F0735DC">
        <w:tc>
          <w:tcPr>
            <w:tcW w:w="9322" w:type="dxa"/>
            <w:gridSpan w:val="2"/>
          </w:tcPr>
          <w:p w14:paraId="1299C43A" w14:textId="77777777" w:rsidR="0071735C" w:rsidRDefault="0071735C" w:rsidP="00BF7C9D">
            <w:pPr>
              <w:ind w:left="360"/>
            </w:pPr>
          </w:p>
        </w:tc>
      </w:tr>
      <w:tr w:rsidR="0071735C" w14:paraId="4DDBEF00" w14:textId="77777777" w:rsidTr="6F0735DC">
        <w:tc>
          <w:tcPr>
            <w:tcW w:w="9322" w:type="dxa"/>
            <w:gridSpan w:val="2"/>
          </w:tcPr>
          <w:p w14:paraId="3461D779" w14:textId="77777777" w:rsidR="0071735C" w:rsidRDefault="0071735C" w:rsidP="00BF7C9D">
            <w:pPr>
              <w:ind w:left="360"/>
            </w:pPr>
          </w:p>
        </w:tc>
      </w:tr>
      <w:tr w:rsidR="0071735C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6F0735DC">
        <w:tc>
          <w:tcPr>
            <w:tcW w:w="4322" w:type="dxa"/>
          </w:tcPr>
          <w:p w14:paraId="0FB78278" w14:textId="77777777" w:rsidR="00876ADD" w:rsidRDefault="00876ADD" w:rsidP="00876ADD"/>
        </w:tc>
        <w:tc>
          <w:tcPr>
            <w:tcW w:w="5000" w:type="dxa"/>
          </w:tcPr>
          <w:p w14:paraId="1FC39945" w14:textId="77777777" w:rsidR="00876ADD" w:rsidRDefault="00876ADD" w:rsidP="00BF7C9D">
            <w:pPr>
              <w:ind w:left="360"/>
            </w:pPr>
          </w:p>
        </w:tc>
      </w:tr>
      <w:tr w:rsidR="00C426C5" w14:paraId="0562CB0E" w14:textId="77777777" w:rsidTr="6F0735DC">
        <w:tc>
          <w:tcPr>
            <w:tcW w:w="4322" w:type="dxa"/>
          </w:tcPr>
          <w:p w14:paraId="34CE0A41" w14:textId="77777777" w:rsidR="00C426C5" w:rsidRDefault="00C426C5" w:rsidP="00876ADD"/>
        </w:tc>
        <w:tc>
          <w:tcPr>
            <w:tcW w:w="5000" w:type="dxa"/>
          </w:tcPr>
          <w:p w14:paraId="62EBF3C5" w14:textId="77777777" w:rsidR="00C426C5" w:rsidRDefault="00C426C5" w:rsidP="00BF7C9D">
            <w:pPr>
              <w:ind w:left="360"/>
            </w:pPr>
          </w:p>
        </w:tc>
      </w:tr>
      <w:tr w:rsidR="00C426C5" w14:paraId="6D98A12B" w14:textId="77777777" w:rsidTr="6F0735DC">
        <w:tc>
          <w:tcPr>
            <w:tcW w:w="4322" w:type="dxa"/>
          </w:tcPr>
          <w:p w14:paraId="2946DB82" w14:textId="77777777" w:rsidR="00C426C5" w:rsidRDefault="00C426C5" w:rsidP="00876ADD"/>
        </w:tc>
        <w:tc>
          <w:tcPr>
            <w:tcW w:w="5000" w:type="dxa"/>
          </w:tcPr>
          <w:p w14:paraId="5997CC1D" w14:textId="77777777" w:rsidR="00C426C5" w:rsidRDefault="00C426C5" w:rsidP="00BF7C9D">
            <w:pPr>
              <w:ind w:left="360"/>
            </w:pPr>
          </w:p>
        </w:tc>
      </w:tr>
      <w:tr w:rsidR="00E834E4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1436E3EC" w:rsidR="00E834E4" w:rsidRPr="00A8342B" w:rsidRDefault="6F0735DC" w:rsidP="6F0735DC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>Fluxo de Exceção - FE01: Sistema não consegue sortear a palavra/frase</w:t>
            </w:r>
          </w:p>
        </w:tc>
      </w:tr>
      <w:tr w:rsidR="00E834E4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6F0735DC">
        <w:tc>
          <w:tcPr>
            <w:tcW w:w="4322" w:type="dxa"/>
          </w:tcPr>
          <w:p w14:paraId="6B699379" w14:textId="77777777" w:rsidR="00E834E4" w:rsidRDefault="00E834E4" w:rsidP="009F4BA2"/>
        </w:tc>
        <w:tc>
          <w:tcPr>
            <w:tcW w:w="5000" w:type="dxa"/>
          </w:tcPr>
          <w:p w14:paraId="3FE9F23F" w14:textId="536E54DA" w:rsidR="00E834E4" w:rsidRDefault="6F0735DC" w:rsidP="00BF7C9D">
            <w:pPr>
              <w:ind w:left="360"/>
            </w:pPr>
            <w:r>
              <w:t xml:space="preserve">2. </w:t>
            </w:r>
            <w:r w:rsidR="007B01FB">
              <w:t>A</w:t>
            </w:r>
            <w:r>
              <w:t>presenta a mensagem “</w:t>
            </w:r>
            <w:r w:rsidR="007B01FB">
              <w:t>registro não localizado</w:t>
            </w:r>
            <w:r>
              <w:t xml:space="preserve">” </w:t>
            </w:r>
          </w:p>
        </w:tc>
      </w:tr>
      <w:tr w:rsidR="00E834E4" w14:paraId="1F72F646" w14:textId="77777777" w:rsidTr="6F0735DC">
        <w:tc>
          <w:tcPr>
            <w:tcW w:w="4322" w:type="dxa"/>
          </w:tcPr>
          <w:p w14:paraId="08CE6F91" w14:textId="77777777" w:rsidR="00E834E4" w:rsidRDefault="00E834E4" w:rsidP="009F4BA2"/>
        </w:tc>
        <w:tc>
          <w:tcPr>
            <w:tcW w:w="5000" w:type="dxa"/>
          </w:tcPr>
          <w:p w14:paraId="61CDCEAD" w14:textId="7E10DFC5" w:rsidR="00E834E4" w:rsidRDefault="6F0735DC" w:rsidP="00BF7C9D">
            <w:pPr>
              <w:ind w:left="360"/>
            </w:pPr>
            <w:r>
              <w:t>3. Sistema encerra a aplicação.</w:t>
            </w:r>
          </w:p>
        </w:tc>
      </w:tr>
      <w:tr w:rsidR="00C426C5" w14:paraId="6BB9E253" w14:textId="77777777" w:rsidTr="6F0735DC">
        <w:tc>
          <w:tcPr>
            <w:tcW w:w="4322" w:type="dxa"/>
          </w:tcPr>
          <w:p w14:paraId="23DE523C" w14:textId="77777777" w:rsidR="00C426C5" w:rsidRDefault="00C426C5" w:rsidP="009F4BA2"/>
        </w:tc>
        <w:tc>
          <w:tcPr>
            <w:tcW w:w="5000" w:type="dxa"/>
          </w:tcPr>
          <w:p w14:paraId="52E56223" w14:textId="532E3DE4" w:rsidR="00C426C5" w:rsidRDefault="6F0735DC" w:rsidP="00BF7C9D">
            <w:pPr>
              <w:ind w:left="360"/>
            </w:pPr>
            <w:r>
              <w:t>4. Fim de UC</w:t>
            </w:r>
          </w:p>
        </w:tc>
      </w:tr>
      <w:tr w:rsidR="007B01FB" w:rsidRPr="00A8342B" w14:paraId="60D6C68C" w14:textId="77777777" w:rsidTr="007D5687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03F20B7" w14:textId="77777777" w:rsidR="007B01FB" w:rsidRPr="00A8342B" w:rsidRDefault="007B01FB" w:rsidP="007D5687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>Fluxo de Exceção - FE01: Sistema não consegue sortear a palavra/frase</w:t>
            </w:r>
          </w:p>
        </w:tc>
      </w:tr>
      <w:tr w:rsidR="007B01FB" w:rsidRPr="00A35450" w14:paraId="5580F53A" w14:textId="77777777" w:rsidTr="007D5687">
        <w:tc>
          <w:tcPr>
            <w:tcW w:w="4322" w:type="dxa"/>
            <w:shd w:val="clear" w:color="auto" w:fill="FFFF00"/>
          </w:tcPr>
          <w:p w14:paraId="2A8BE04C" w14:textId="77777777" w:rsidR="007B01FB" w:rsidRPr="00A35450" w:rsidRDefault="007B01FB" w:rsidP="007D568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3288B9D" w14:textId="77777777" w:rsidR="007B01FB" w:rsidRPr="00A35450" w:rsidRDefault="007B01FB" w:rsidP="007D568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B01FB" w14:paraId="622DE4C3" w14:textId="77777777" w:rsidTr="007D5687">
        <w:tc>
          <w:tcPr>
            <w:tcW w:w="4322" w:type="dxa"/>
          </w:tcPr>
          <w:p w14:paraId="4F4CA130" w14:textId="77777777" w:rsidR="007B01FB" w:rsidRDefault="007B01FB" w:rsidP="007D5687"/>
        </w:tc>
        <w:tc>
          <w:tcPr>
            <w:tcW w:w="5000" w:type="dxa"/>
          </w:tcPr>
          <w:p w14:paraId="49D09696" w14:textId="0FC6786E" w:rsidR="007B01FB" w:rsidRDefault="007B01FB" w:rsidP="007D5687">
            <w:pPr>
              <w:ind w:left="360"/>
            </w:pPr>
            <w:r>
              <w:t>3</w:t>
            </w:r>
            <w:r>
              <w:t>. Apresenta a mensagem “</w:t>
            </w:r>
            <w:r>
              <w:t>não disponível</w:t>
            </w:r>
            <w:r>
              <w:t xml:space="preserve">” </w:t>
            </w:r>
          </w:p>
        </w:tc>
      </w:tr>
      <w:tr w:rsidR="007B01FB" w14:paraId="10C8D125" w14:textId="77777777" w:rsidTr="007D5687">
        <w:tc>
          <w:tcPr>
            <w:tcW w:w="4322" w:type="dxa"/>
          </w:tcPr>
          <w:p w14:paraId="15ADF8BD" w14:textId="77777777" w:rsidR="007B01FB" w:rsidRDefault="007B01FB" w:rsidP="007D5687"/>
        </w:tc>
        <w:tc>
          <w:tcPr>
            <w:tcW w:w="5000" w:type="dxa"/>
          </w:tcPr>
          <w:p w14:paraId="4E2C33B7" w14:textId="77777777" w:rsidR="007B01FB" w:rsidRDefault="007B01FB" w:rsidP="007D5687">
            <w:pPr>
              <w:ind w:left="360"/>
            </w:pPr>
            <w:r>
              <w:t>3. Sistema encerra a aplicação.</w:t>
            </w:r>
          </w:p>
        </w:tc>
      </w:tr>
      <w:tr w:rsidR="007B01FB" w14:paraId="454B488C" w14:textId="77777777" w:rsidTr="007D5687">
        <w:tc>
          <w:tcPr>
            <w:tcW w:w="4322" w:type="dxa"/>
          </w:tcPr>
          <w:p w14:paraId="030C2DDF" w14:textId="77777777" w:rsidR="007B01FB" w:rsidRDefault="007B01FB" w:rsidP="007D5687"/>
        </w:tc>
        <w:tc>
          <w:tcPr>
            <w:tcW w:w="5000" w:type="dxa"/>
          </w:tcPr>
          <w:p w14:paraId="054864AF" w14:textId="77777777" w:rsidR="007B01FB" w:rsidRDefault="007B01FB" w:rsidP="007D5687">
            <w:pPr>
              <w:ind w:left="360"/>
            </w:pPr>
            <w:r>
              <w:t>4. Fim de UC</w:t>
            </w:r>
          </w:p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C405E"/>
    <w:multiLevelType w:val="hybridMultilevel"/>
    <w:tmpl w:val="1876F008"/>
    <w:lvl w:ilvl="0" w:tplc="0AACED1C">
      <w:start w:val="1"/>
      <w:numFmt w:val="decimal"/>
      <w:lvlText w:val="%1."/>
      <w:lvlJc w:val="left"/>
      <w:pPr>
        <w:ind w:left="720" w:hanging="360"/>
      </w:pPr>
    </w:lvl>
    <w:lvl w:ilvl="1" w:tplc="04E2957E">
      <w:start w:val="1"/>
      <w:numFmt w:val="lowerLetter"/>
      <w:lvlText w:val="%2."/>
      <w:lvlJc w:val="left"/>
      <w:pPr>
        <w:ind w:left="1440" w:hanging="360"/>
      </w:pPr>
    </w:lvl>
    <w:lvl w:ilvl="2" w:tplc="9E50058E">
      <w:start w:val="1"/>
      <w:numFmt w:val="lowerRoman"/>
      <w:lvlText w:val="%3."/>
      <w:lvlJc w:val="right"/>
      <w:pPr>
        <w:ind w:left="2160" w:hanging="180"/>
      </w:pPr>
    </w:lvl>
    <w:lvl w:ilvl="3" w:tplc="7A207E0C">
      <w:start w:val="1"/>
      <w:numFmt w:val="decimal"/>
      <w:lvlText w:val="%4."/>
      <w:lvlJc w:val="left"/>
      <w:pPr>
        <w:ind w:left="2880" w:hanging="360"/>
      </w:pPr>
    </w:lvl>
    <w:lvl w:ilvl="4" w:tplc="F88C97EC">
      <w:start w:val="1"/>
      <w:numFmt w:val="lowerLetter"/>
      <w:lvlText w:val="%5."/>
      <w:lvlJc w:val="left"/>
      <w:pPr>
        <w:ind w:left="3600" w:hanging="360"/>
      </w:pPr>
    </w:lvl>
    <w:lvl w:ilvl="5" w:tplc="CBB0994A">
      <w:start w:val="1"/>
      <w:numFmt w:val="lowerRoman"/>
      <w:lvlText w:val="%6."/>
      <w:lvlJc w:val="right"/>
      <w:pPr>
        <w:ind w:left="4320" w:hanging="180"/>
      </w:pPr>
    </w:lvl>
    <w:lvl w:ilvl="6" w:tplc="3826669A">
      <w:start w:val="1"/>
      <w:numFmt w:val="decimal"/>
      <w:lvlText w:val="%7."/>
      <w:lvlJc w:val="left"/>
      <w:pPr>
        <w:ind w:left="5040" w:hanging="360"/>
      </w:pPr>
    </w:lvl>
    <w:lvl w:ilvl="7" w:tplc="A3FEC44C">
      <w:start w:val="1"/>
      <w:numFmt w:val="lowerLetter"/>
      <w:lvlText w:val="%8."/>
      <w:lvlJc w:val="left"/>
      <w:pPr>
        <w:ind w:left="5760" w:hanging="360"/>
      </w:pPr>
    </w:lvl>
    <w:lvl w:ilvl="8" w:tplc="49C0C2F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1A1FC4"/>
    <w:rsid w:val="002C31F4"/>
    <w:rsid w:val="0071735C"/>
    <w:rsid w:val="007B01FB"/>
    <w:rsid w:val="00876A08"/>
    <w:rsid w:val="00876ADD"/>
    <w:rsid w:val="00A35450"/>
    <w:rsid w:val="00A53B53"/>
    <w:rsid w:val="00A8342B"/>
    <w:rsid w:val="00BF7C9D"/>
    <w:rsid w:val="00C426C5"/>
    <w:rsid w:val="00D17C2D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2</cp:revision>
  <dcterms:created xsi:type="dcterms:W3CDTF">2022-03-18T00:31:00Z</dcterms:created>
  <dcterms:modified xsi:type="dcterms:W3CDTF">2022-03-18T00:31:00Z</dcterms:modified>
</cp:coreProperties>
</file>