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8"/>
          <w:szCs w:val="28"/>
        </w:rPr>
      </w:pPr>
      <w:r w:rsidDel="00000000" w:rsidR="00000000" w:rsidRPr="00000000">
        <w:rPr>
          <w:b w:val="1"/>
          <w:sz w:val="28"/>
          <w:szCs w:val="28"/>
          <w:rtl w:val="0"/>
        </w:rPr>
        <w:t xml:space="preserve">Declaração do Escopo</w:t>
      </w:r>
      <w:r w:rsidDel="00000000" w:rsidR="00000000" w:rsidRPr="00000000">
        <w:rPr>
          <w:rtl w:val="0"/>
        </w:rPr>
      </w:r>
    </w:p>
    <w:p w:rsidR="00000000" w:rsidDel="00000000" w:rsidP="00000000" w:rsidRDefault="00000000" w:rsidRPr="00000000" w14:paraId="00000002">
      <w:pPr>
        <w:rPr>
          <w:b w:val="1"/>
          <w:sz w:val="24"/>
          <w:szCs w:val="24"/>
        </w:rPr>
      </w:pPr>
      <w:r w:rsidDel="00000000" w:rsidR="00000000" w:rsidRPr="00000000">
        <w:rPr>
          <w:sz w:val="24"/>
          <w:szCs w:val="24"/>
          <w:rtl w:val="0"/>
        </w:rPr>
        <w:t xml:space="preserve">MS LOGOS – SEGURANÇA ELETRÔNICA</w:t>
      </w:r>
      <w:r w:rsidDel="00000000" w:rsidR="00000000" w:rsidRPr="00000000">
        <w:rPr>
          <w:rtl w:val="0"/>
        </w:rPr>
      </w:r>
    </w:p>
    <w:p w:rsidR="00000000" w:rsidDel="00000000" w:rsidP="00000000" w:rsidRDefault="00000000" w:rsidRPr="00000000" w14:paraId="00000003">
      <w:pPr>
        <w:ind w:firstLine="708"/>
        <w:jc w:val="both"/>
        <w:rPr>
          <w:b w:val="1"/>
          <w:sz w:val="24"/>
          <w:szCs w:val="24"/>
        </w:rPr>
      </w:pPr>
      <w:r w:rsidDel="00000000" w:rsidR="00000000" w:rsidRPr="00000000">
        <w:rPr>
          <w:sz w:val="24"/>
          <w:szCs w:val="24"/>
          <w:rtl w:val="0"/>
        </w:rPr>
        <w:t xml:space="preserve">A empresa MS Logos tem 24 anos de existência, atuando no mercado de serviços para segurança eletrônica. </w:t>
      </w:r>
      <w:r w:rsidDel="00000000" w:rsidR="00000000" w:rsidRPr="00000000">
        <w:rPr>
          <w:rtl w:val="0"/>
        </w:rPr>
      </w:r>
    </w:p>
    <w:p w:rsidR="00000000" w:rsidDel="00000000" w:rsidP="00000000" w:rsidRDefault="00000000" w:rsidRPr="00000000" w14:paraId="00000004">
      <w:pPr>
        <w:ind w:firstLine="708"/>
        <w:rPr>
          <w:sz w:val="24"/>
          <w:szCs w:val="24"/>
        </w:rPr>
      </w:pPr>
      <w:r w:rsidDel="00000000" w:rsidR="00000000" w:rsidRPr="00000000">
        <w:rPr>
          <w:sz w:val="24"/>
          <w:szCs w:val="24"/>
          <w:rtl w:val="0"/>
        </w:rPr>
        <w:t xml:space="preserve">Está localizada na região da Grande São Paulo, Barueri. </w:t>
      </w:r>
    </w:p>
    <w:p w:rsidR="00000000" w:rsidDel="00000000" w:rsidP="00000000" w:rsidRDefault="00000000" w:rsidRPr="00000000" w14:paraId="00000005">
      <w:pPr>
        <w:ind w:firstLine="708"/>
        <w:jc w:val="both"/>
        <w:rPr>
          <w:sz w:val="24"/>
          <w:szCs w:val="24"/>
        </w:rPr>
      </w:pPr>
      <w:r w:rsidDel="00000000" w:rsidR="00000000" w:rsidRPr="00000000">
        <w:rPr>
          <w:sz w:val="24"/>
          <w:szCs w:val="24"/>
          <w:rtl w:val="0"/>
        </w:rPr>
        <w:t xml:space="preserve">Oferece serviço de instalação, manutenção e suporte, atrelado a venda de produtos. Dentre eles: Controle de acesso, alarme, monitoramento de alarmes, fibra óptica, rack estruturado, câmeras e gravadores (CFTV), redes e PABX com projetos exclusivos para cada cliente.</w:t>
      </w:r>
    </w:p>
    <w:p w:rsidR="00000000" w:rsidDel="00000000" w:rsidP="00000000" w:rsidRDefault="00000000" w:rsidRPr="00000000" w14:paraId="00000006">
      <w:pPr>
        <w:ind w:firstLine="708"/>
        <w:jc w:val="both"/>
        <w:rPr>
          <w:sz w:val="24"/>
          <w:szCs w:val="24"/>
        </w:rPr>
      </w:pPr>
      <w:r w:rsidDel="00000000" w:rsidR="00000000" w:rsidRPr="00000000">
        <w:rPr>
          <w:sz w:val="24"/>
          <w:szCs w:val="24"/>
          <w:rtl w:val="0"/>
        </w:rPr>
        <w:t xml:space="preserve">A MS Logos está enquadrada como Micro empresa (ME), atualmente possui 10 funcionários e tem um faturamento anual de R$800.000,00. Conta com mais de 100 clientes entre fixos e sazonais.</w:t>
      </w:r>
    </w:p>
    <w:p w:rsidR="00000000" w:rsidDel="00000000" w:rsidP="00000000" w:rsidRDefault="00000000" w:rsidRPr="00000000" w14:paraId="00000007">
      <w:pPr>
        <w:ind w:firstLine="708"/>
        <w:rPr>
          <w:sz w:val="24"/>
          <w:szCs w:val="24"/>
        </w:rPr>
      </w:pPr>
      <w:r w:rsidDel="00000000" w:rsidR="00000000" w:rsidRPr="00000000">
        <w:rPr>
          <w:sz w:val="24"/>
          <w:szCs w:val="24"/>
          <w:rtl w:val="0"/>
        </w:rPr>
        <w:t xml:space="preserve">Trabalha com 5 fornecedores/parceiros principais, são eles: ZN, Bellfone, Ipcam, Santil e Gsn.</w:t>
      </w:r>
    </w:p>
    <w:p w:rsidR="00000000" w:rsidDel="00000000" w:rsidP="00000000" w:rsidRDefault="00000000" w:rsidRPr="00000000" w14:paraId="00000008">
      <w:pPr>
        <w:ind w:firstLine="708"/>
        <w:jc w:val="both"/>
        <w:rPr>
          <w:sz w:val="24"/>
          <w:szCs w:val="24"/>
        </w:rPr>
      </w:pPr>
      <w:r w:rsidDel="00000000" w:rsidR="00000000" w:rsidRPr="00000000">
        <w:rPr>
          <w:sz w:val="24"/>
          <w:szCs w:val="24"/>
          <w:rtl w:val="0"/>
        </w:rPr>
        <w:t xml:space="preserve">Atualmente fazem o controle de atendimento, suporte e manutenção por agenda e lousa, e muitos atendimentos são abertos por Whatsapp, diretamente na área comercial, impactando em desorganização, possuindo muitos gaps relacionados a perda de prazo ou por não possuir um padrão definido para os clientes sobre abertura e atendimento do chamado, posicionamento quanto a prazos, e sem uma ordem emergencial definida.</w:t>
      </w:r>
    </w:p>
    <w:p w:rsidR="00000000" w:rsidDel="00000000" w:rsidP="00000000" w:rsidRDefault="00000000" w:rsidRPr="00000000" w14:paraId="00000009">
      <w:pPr>
        <w:ind w:firstLine="708"/>
        <w:jc w:val="both"/>
        <w:rPr>
          <w:sz w:val="24"/>
          <w:szCs w:val="24"/>
        </w:rPr>
      </w:pPr>
      <w:r w:rsidDel="00000000" w:rsidR="00000000" w:rsidRPr="00000000">
        <w:rPr>
          <w:sz w:val="24"/>
          <w:szCs w:val="24"/>
          <w:rtl w:val="0"/>
        </w:rPr>
        <w:t xml:space="preserve"> Além de não conseguir mensurar ao fim do mês/ano quantos atendimentos foram abertos, realizados e/ou finalizados, quais problemas principais incorrem em suporte, para procurar melhorias e oferecer até soluções para os seus clientes.</w:t>
      </w:r>
    </w:p>
    <w:p w:rsidR="00000000" w:rsidDel="00000000" w:rsidP="00000000" w:rsidRDefault="00000000" w:rsidRPr="00000000" w14:paraId="0000000A">
      <w:pPr>
        <w:ind w:firstLine="708"/>
        <w:jc w:val="both"/>
        <w:rPr>
          <w:sz w:val="24"/>
          <w:szCs w:val="24"/>
        </w:rPr>
      </w:pPr>
      <w:r w:rsidDel="00000000" w:rsidR="00000000" w:rsidRPr="00000000">
        <w:rPr>
          <w:sz w:val="24"/>
          <w:szCs w:val="24"/>
          <w:rtl w:val="0"/>
        </w:rPr>
        <w:t xml:space="preserve">A expectativa do cliente é otimizar o processo de tratativas/chamados, que antes eram feitas manualmente, para minimizar o impacto na perda de prazos.</w:t>
      </w:r>
      <w:r w:rsidDel="00000000" w:rsidR="00000000" w:rsidRPr="00000000">
        <w:rPr>
          <w:rtl w:val="0"/>
        </w:rPr>
      </w:r>
    </w:p>
    <w:p w:rsidR="00000000" w:rsidDel="00000000" w:rsidP="00000000" w:rsidRDefault="00000000" w:rsidRPr="00000000" w14:paraId="0000000B">
      <w:pPr>
        <w:ind w:firstLine="708"/>
        <w:rPr>
          <w:sz w:val="24"/>
          <w:szCs w:val="24"/>
        </w:rPr>
      </w:pPr>
      <w:r w:rsidDel="00000000" w:rsidR="00000000" w:rsidRPr="00000000">
        <w:rPr>
          <w:sz w:val="24"/>
          <w:szCs w:val="24"/>
          <w:rtl w:val="0"/>
        </w:rPr>
        <w:t xml:space="preserve">E para solucionar os problemas apresentados pelo cliente destacamos as seguintes ações:</w:t>
      </w:r>
    </w:p>
    <w:p w:rsidR="00000000" w:rsidDel="00000000" w:rsidP="00000000" w:rsidRDefault="00000000" w:rsidRPr="00000000" w14:paraId="0000000C">
      <w:pPr>
        <w:ind w:firstLine="708"/>
        <w:jc w:val="both"/>
        <w:rPr>
          <w:sz w:val="24"/>
          <w:szCs w:val="24"/>
        </w:rPr>
      </w:pPr>
      <w:r w:rsidDel="00000000" w:rsidR="00000000" w:rsidRPr="00000000">
        <w:rPr>
          <w:sz w:val="24"/>
          <w:szCs w:val="24"/>
          <w:rtl w:val="0"/>
        </w:rPr>
        <w:t xml:space="preserve">Implementar um sistema Helpdesk para abertura de chamado de suporte, com regras definidas de emergência e que dê um retorno com prazo para atendimento ao cliente. Quando concluído, o chamado é finalizado e o cliente recebe um alerta de que aquele chamado foi solucionado e poderá, se preferir, avaliar o atendimento. </w:t>
      </w:r>
    </w:p>
    <w:p w:rsidR="00000000" w:rsidDel="00000000" w:rsidP="00000000" w:rsidRDefault="00000000" w:rsidRPr="00000000" w14:paraId="0000000D">
      <w:pPr>
        <w:ind w:firstLine="708"/>
        <w:rPr>
          <w:sz w:val="24"/>
          <w:szCs w:val="24"/>
        </w:rPr>
      </w:pPr>
      <w:r w:rsidDel="00000000" w:rsidR="00000000" w:rsidRPr="00000000">
        <w:rPr>
          <w:sz w:val="24"/>
          <w:szCs w:val="24"/>
          <w:rtl w:val="0"/>
        </w:rPr>
        <w:t xml:space="preserve">Evitando a perda de qualidade na prestação de serviço.</w:t>
      </w:r>
    </w:p>
    <w:tbl>
      <w:tblPr>
        <w:tblStyle w:val="Table1"/>
        <w:tblW w:w="987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240"/>
        <w:gridCol w:w="2085"/>
        <w:gridCol w:w="4545"/>
        <w:tblGridChange w:id="0">
          <w:tblGrid>
            <w:gridCol w:w="3240"/>
            <w:gridCol w:w="2085"/>
            <w:gridCol w:w="4545"/>
          </w:tblGrid>
        </w:tblGridChange>
      </w:tblGrid>
      <w:tr>
        <w:tc>
          <w:tcPr/>
          <w:p w:rsidR="00000000" w:rsidDel="00000000" w:rsidP="00000000" w:rsidRDefault="00000000" w:rsidRPr="00000000" w14:paraId="0000000E">
            <w:pPr>
              <w:rPr>
                <w:b w:val="1"/>
              </w:rPr>
            </w:pPr>
            <w:r w:rsidDel="00000000" w:rsidR="00000000" w:rsidRPr="00000000">
              <w:rPr>
                <w:b w:val="1"/>
                <w:rtl w:val="0"/>
              </w:rPr>
              <w:t xml:space="preserve">Equipe Desenvolvimento</w:t>
            </w:r>
          </w:p>
        </w:tc>
        <w:tc>
          <w:tcPr/>
          <w:p w:rsidR="00000000" w:rsidDel="00000000" w:rsidP="00000000" w:rsidRDefault="00000000" w:rsidRPr="00000000" w14:paraId="0000000F">
            <w:pPr>
              <w:rPr>
                <w:b w:val="1"/>
              </w:rPr>
            </w:pPr>
            <w:r w:rsidDel="00000000" w:rsidR="00000000" w:rsidRPr="00000000">
              <w:rPr>
                <w:b w:val="1"/>
                <w:rtl w:val="0"/>
              </w:rPr>
              <w:t xml:space="preserve">RA </w:t>
            </w:r>
          </w:p>
        </w:tc>
        <w:tc>
          <w:tcPr/>
          <w:p w:rsidR="00000000" w:rsidDel="00000000" w:rsidP="00000000" w:rsidRDefault="00000000" w:rsidRPr="00000000" w14:paraId="00000010">
            <w:pPr>
              <w:rPr>
                <w:b w:val="1"/>
              </w:rPr>
            </w:pPr>
            <w:r w:rsidDel="00000000" w:rsidR="00000000" w:rsidRPr="00000000">
              <w:rPr>
                <w:b w:val="1"/>
                <w:rtl w:val="0"/>
              </w:rPr>
              <w:t xml:space="preserve">Contato</w:t>
            </w:r>
          </w:p>
        </w:tc>
      </w:tr>
      <w:tr>
        <w:tc>
          <w:tcPr/>
          <w:p w:rsidR="00000000" w:rsidDel="00000000" w:rsidP="00000000" w:rsidRDefault="00000000" w:rsidRPr="00000000" w14:paraId="00000011">
            <w:pPr>
              <w:rPr/>
            </w:pPr>
            <w:r w:rsidDel="00000000" w:rsidR="00000000" w:rsidRPr="00000000">
              <w:rPr>
                <w:rtl w:val="0"/>
              </w:rPr>
              <w:t xml:space="preserve">Thais Fernanda Melo Santos</w:t>
            </w:r>
          </w:p>
        </w:tc>
        <w:tc>
          <w:tcPr/>
          <w:p w:rsidR="00000000" w:rsidDel="00000000" w:rsidP="00000000" w:rsidRDefault="00000000" w:rsidRPr="00000000" w14:paraId="00000012">
            <w:pPr>
              <w:rPr/>
            </w:pPr>
            <w:r w:rsidDel="00000000" w:rsidR="00000000" w:rsidRPr="00000000">
              <w:rPr>
                <w:rtl w:val="0"/>
              </w:rPr>
              <w:t xml:space="preserve">1904950</w:t>
            </w:r>
          </w:p>
        </w:tc>
        <w:tc>
          <w:tcPr/>
          <w:p w:rsidR="00000000" w:rsidDel="00000000" w:rsidP="00000000" w:rsidRDefault="00000000" w:rsidRPr="00000000" w14:paraId="00000013">
            <w:pPr>
              <w:rPr/>
            </w:pPr>
            <w:r w:rsidDel="00000000" w:rsidR="00000000" w:rsidRPr="00000000">
              <w:rPr>
                <w:rtl w:val="0"/>
              </w:rPr>
              <w:t xml:space="preserve">thais.melo@aluno.faculdadeimpacta.com.br</w:t>
            </w:r>
          </w:p>
        </w:tc>
      </w:tr>
      <w:tr>
        <w:tc>
          <w:tcPr/>
          <w:p w:rsidR="00000000" w:rsidDel="00000000" w:rsidP="00000000" w:rsidRDefault="00000000" w:rsidRPr="00000000" w14:paraId="00000014">
            <w:pPr>
              <w:rPr/>
            </w:pPr>
            <w:r w:rsidDel="00000000" w:rsidR="00000000" w:rsidRPr="00000000">
              <w:rPr>
                <w:rtl w:val="0"/>
              </w:rPr>
              <w:t xml:space="preserve">Dalvan Trajano dos Santos</w:t>
            </w:r>
          </w:p>
        </w:tc>
        <w:tc>
          <w:tcPr/>
          <w:p w:rsidR="00000000" w:rsidDel="00000000" w:rsidP="00000000" w:rsidRDefault="00000000" w:rsidRPr="00000000" w14:paraId="00000015">
            <w:pPr>
              <w:rPr/>
            </w:pPr>
            <w:r w:rsidDel="00000000" w:rsidR="00000000" w:rsidRPr="00000000">
              <w:rPr>
                <w:rtl w:val="0"/>
              </w:rPr>
              <w:t xml:space="preserve">1905208</w:t>
            </w:r>
          </w:p>
        </w:tc>
        <w:tc>
          <w:tcPr/>
          <w:p w:rsidR="00000000" w:rsidDel="00000000" w:rsidP="00000000" w:rsidRDefault="00000000" w:rsidRPr="00000000" w14:paraId="00000016">
            <w:pPr>
              <w:rPr>
                <w:b w:val="1"/>
              </w:rPr>
            </w:pPr>
            <w:r w:rsidDel="00000000" w:rsidR="00000000" w:rsidRPr="00000000">
              <w:rPr>
                <w:rtl w:val="0"/>
              </w:rPr>
              <w:t xml:space="preserve">dalvan.santos@aluno.faculdadeimpacta.com.br</w:t>
            </w:r>
            <w:r w:rsidDel="00000000" w:rsidR="00000000" w:rsidRPr="00000000">
              <w:rPr>
                <w:rtl w:val="0"/>
              </w:rPr>
            </w:r>
          </w:p>
        </w:tc>
      </w:tr>
      <w:tr>
        <w:tc>
          <w:tcPr/>
          <w:p w:rsidR="00000000" w:rsidDel="00000000" w:rsidP="00000000" w:rsidRDefault="00000000" w:rsidRPr="00000000" w14:paraId="00000017">
            <w:pPr>
              <w:rPr/>
            </w:pPr>
            <w:r w:rsidDel="00000000" w:rsidR="00000000" w:rsidRPr="00000000">
              <w:rPr>
                <w:rtl w:val="0"/>
              </w:rPr>
            </w:r>
          </w:p>
        </w:tc>
        <w:tc>
          <w:tcPr/>
          <w:p w:rsidR="00000000" w:rsidDel="00000000" w:rsidP="00000000" w:rsidRDefault="00000000" w:rsidRPr="00000000" w14:paraId="00000018">
            <w:pPr>
              <w:rPr/>
            </w:pPr>
            <w:r w:rsidDel="00000000" w:rsidR="00000000" w:rsidRPr="00000000">
              <w:rPr>
                <w:rtl w:val="0"/>
              </w:rPr>
            </w:r>
          </w:p>
        </w:tc>
        <w:tc>
          <w:tcPr/>
          <w:p w:rsidR="00000000" w:rsidDel="00000000" w:rsidP="00000000" w:rsidRDefault="00000000" w:rsidRPr="00000000" w14:paraId="00000019">
            <w:pPr>
              <w:rPr/>
            </w:pPr>
            <w:r w:rsidDel="00000000" w:rsidR="00000000" w:rsidRPr="00000000">
              <w:rPr>
                <w:rtl w:val="0"/>
              </w:rPr>
            </w:r>
          </w:p>
        </w:tc>
      </w:tr>
      <w:tr>
        <w:tc>
          <w:tcPr/>
          <w:p w:rsidR="00000000" w:rsidDel="00000000" w:rsidP="00000000" w:rsidRDefault="00000000" w:rsidRPr="00000000" w14:paraId="0000001A">
            <w:pPr>
              <w:rPr/>
            </w:pPr>
            <w:r w:rsidDel="00000000" w:rsidR="00000000" w:rsidRPr="00000000">
              <w:rPr>
                <w:rtl w:val="0"/>
              </w:rPr>
            </w:r>
          </w:p>
        </w:tc>
        <w:tc>
          <w:tcPr/>
          <w:p w:rsidR="00000000" w:rsidDel="00000000" w:rsidP="00000000" w:rsidRDefault="00000000" w:rsidRPr="00000000" w14:paraId="0000001B">
            <w:pPr>
              <w:rPr/>
            </w:pPr>
            <w:r w:rsidDel="00000000" w:rsidR="00000000" w:rsidRPr="00000000">
              <w:rPr>
                <w:rtl w:val="0"/>
              </w:rPr>
            </w:r>
          </w:p>
        </w:tc>
        <w:tc>
          <w:tcPr/>
          <w:p w:rsidR="00000000" w:rsidDel="00000000" w:rsidP="00000000" w:rsidRDefault="00000000" w:rsidRPr="00000000" w14:paraId="0000001C">
            <w:pPr>
              <w:rPr/>
            </w:pPr>
            <w:r w:rsidDel="00000000" w:rsidR="00000000" w:rsidRPr="00000000">
              <w:rPr>
                <w:rtl w:val="0"/>
              </w:rPr>
            </w:r>
          </w:p>
        </w:tc>
      </w:tr>
      <w:tr>
        <w:tc>
          <w:tcPr/>
          <w:p w:rsidR="00000000" w:rsidDel="00000000" w:rsidP="00000000" w:rsidRDefault="00000000" w:rsidRPr="00000000" w14:paraId="0000001D">
            <w:pPr>
              <w:rPr/>
            </w:pPr>
            <w:r w:rsidDel="00000000" w:rsidR="00000000" w:rsidRPr="00000000">
              <w:rPr>
                <w:rtl w:val="0"/>
              </w:rPr>
            </w:r>
          </w:p>
        </w:tc>
        <w:tc>
          <w:tcPr/>
          <w:p w:rsidR="00000000" w:rsidDel="00000000" w:rsidP="00000000" w:rsidRDefault="00000000" w:rsidRPr="00000000" w14:paraId="0000001E">
            <w:pPr>
              <w:rPr/>
            </w:pPr>
            <w:r w:rsidDel="00000000" w:rsidR="00000000" w:rsidRPr="00000000">
              <w:rPr>
                <w:rtl w:val="0"/>
              </w:rPr>
            </w:r>
          </w:p>
        </w:tc>
        <w:tc>
          <w:tcPr/>
          <w:p w:rsidR="00000000" w:rsidDel="00000000" w:rsidP="00000000" w:rsidRDefault="00000000" w:rsidRPr="00000000" w14:paraId="0000001F">
            <w:pPr>
              <w:rPr/>
            </w:pPr>
            <w:r w:rsidDel="00000000" w:rsidR="00000000" w:rsidRPr="00000000">
              <w:rPr>
                <w:rtl w:val="0"/>
              </w:rPr>
            </w:r>
          </w:p>
        </w:tc>
      </w:tr>
      <w:tr>
        <w:tc>
          <w:tcPr/>
          <w:p w:rsidR="00000000" w:rsidDel="00000000" w:rsidP="00000000" w:rsidRDefault="00000000" w:rsidRPr="00000000" w14:paraId="00000020">
            <w:pPr>
              <w:rPr/>
            </w:pPr>
            <w:r w:rsidDel="00000000" w:rsidR="00000000" w:rsidRPr="00000000">
              <w:rPr>
                <w:rtl w:val="0"/>
              </w:rPr>
            </w:r>
          </w:p>
        </w:tc>
        <w:tc>
          <w:tcPr/>
          <w:p w:rsidR="00000000" w:rsidDel="00000000" w:rsidP="00000000" w:rsidRDefault="00000000" w:rsidRPr="00000000" w14:paraId="00000021">
            <w:pPr>
              <w:rPr/>
            </w:pPr>
            <w:r w:rsidDel="00000000" w:rsidR="00000000" w:rsidRPr="00000000">
              <w:rPr>
                <w:rtl w:val="0"/>
              </w:rPr>
            </w:r>
          </w:p>
        </w:tc>
        <w:tc>
          <w:tcPr/>
          <w:p w:rsidR="00000000" w:rsidDel="00000000" w:rsidP="00000000" w:rsidRDefault="00000000" w:rsidRPr="00000000" w14:paraId="00000022">
            <w:pPr>
              <w:rPr/>
            </w:pPr>
            <w:r w:rsidDel="00000000" w:rsidR="00000000" w:rsidRPr="00000000">
              <w:rPr>
                <w:rtl w:val="0"/>
              </w:rPr>
            </w:r>
          </w:p>
        </w:tc>
      </w:tr>
      <w:tr>
        <w:tc>
          <w:tcPr/>
          <w:p w:rsidR="00000000" w:rsidDel="00000000" w:rsidP="00000000" w:rsidRDefault="00000000" w:rsidRPr="00000000" w14:paraId="00000023">
            <w:pPr>
              <w:rPr>
                <w:b w:val="1"/>
              </w:rPr>
            </w:pPr>
            <w:r w:rsidDel="00000000" w:rsidR="00000000" w:rsidRPr="00000000">
              <w:rPr>
                <w:b w:val="1"/>
                <w:rtl w:val="0"/>
              </w:rPr>
              <w:t xml:space="preserve">Equipe de atendimento cliente</w:t>
            </w:r>
          </w:p>
        </w:tc>
        <w:tc>
          <w:tcPr/>
          <w:p w:rsidR="00000000" w:rsidDel="00000000" w:rsidP="00000000" w:rsidRDefault="00000000" w:rsidRPr="00000000" w14:paraId="00000024">
            <w:pPr>
              <w:rPr>
                <w:b w:val="1"/>
              </w:rPr>
            </w:pPr>
            <w:r w:rsidDel="00000000" w:rsidR="00000000" w:rsidRPr="00000000">
              <w:rPr>
                <w:b w:val="1"/>
                <w:rtl w:val="0"/>
              </w:rPr>
              <w:t xml:space="preserve">CNPJ</w:t>
            </w:r>
          </w:p>
        </w:tc>
        <w:tc>
          <w:tcPr/>
          <w:p w:rsidR="00000000" w:rsidDel="00000000" w:rsidP="00000000" w:rsidRDefault="00000000" w:rsidRPr="00000000" w14:paraId="00000025">
            <w:pPr>
              <w:rPr>
                <w:b w:val="1"/>
              </w:rPr>
            </w:pPr>
            <w:r w:rsidDel="00000000" w:rsidR="00000000" w:rsidRPr="00000000">
              <w:rPr>
                <w:b w:val="1"/>
                <w:rtl w:val="0"/>
              </w:rPr>
              <w:t xml:space="preserve">Contato</w:t>
            </w:r>
          </w:p>
        </w:tc>
      </w:tr>
      <w:tr>
        <w:tc>
          <w:tcPr/>
          <w:p w:rsidR="00000000" w:rsidDel="00000000" w:rsidP="00000000" w:rsidRDefault="00000000" w:rsidRPr="00000000" w14:paraId="00000026">
            <w:pPr>
              <w:rPr/>
            </w:pPr>
            <w:r w:rsidDel="00000000" w:rsidR="00000000" w:rsidRPr="00000000">
              <w:rPr>
                <w:rtl w:val="0"/>
              </w:rPr>
              <w:t xml:space="preserve">Flavio Frezza</w:t>
            </w:r>
          </w:p>
        </w:tc>
        <w:tc>
          <w:tcPr/>
          <w:p w:rsidR="00000000" w:rsidDel="00000000" w:rsidP="00000000" w:rsidRDefault="00000000" w:rsidRPr="00000000" w14:paraId="00000027">
            <w:pPr>
              <w:rPr/>
            </w:pPr>
            <w:r w:rsidDel="00000000" w:rsidR="00000000" w:rsidRPr="00000000">
              <w:rPr>
                <w:rtl w:val="0"/>
              </w:rPr>
              <w:t xml:space="preserve">64.498.041/0001-32</w:t>
            </w:r>
          </w:p>
        </w:tc>
        <w:tc>
          <w:tcPr/>
          <w:p w:rsidR="00000000" w:rsidDel="00000000" w:rsidP="00000000" w:rsidRDefault="00000000" w:rsidRPr="00000000" w14:paraId="00000028">
            <w:pPr>
              <w:rPr/>
            </w:pPr>
            <w:r w:rsidDel="00000000" w:rsidR="00000000" w:rsidRPr="00000000">
              <w:rPr>
                <w:rtl w:val="0"/>
              </w:rPr>
              <w:t xml:space="preserve">flavio@mslogos.com.br</w:t>
            </w:r>
          </w:p>
        </w:tc>
      </w:tr>
    </w:tbl>
    <w:p w:rsidR="00000000" w:rsidDel="00000000" w:rsidP="00000000" w:rsidRDefault="00000000" w:rsidRPr="00000000" w14:paraId="00000029">
      <w:pPr>
        <w:rPr>
          <w:b w:val="1"/>
        </w:rPr>
      </w:pPr>
      <w:r w:rsidDel="00000000" w:rsidR="00000000" w:rsidRPr="00000000">
        <w:rPr>
          <w:rtl w:val="0"/>
        </w:rPr>
      </w:r>
    </w:p>
    <w:p w:rsidR="00000000" w:rsidDel="00000000" w:rsidP="00000000" w:rsidRDefault="00000000" w:rsidRPr="00000000" w14:paraId="0000002A">
      <w:pPr>
        <w:rPr>
          <w:sz w:val="28"/>
          <w:szCs w:val="28"/>
        </w:rPr>
      </w:pPr>
      <w:r w:rsidDel="00000000" w:rsidR="00000000" w:rsidRPr="00000000">
        <w:rPr>
          <w:b w:val="1"/>
          <w:sz w:val="28"/>
          <w:szCs w:val="28"/>
          <w:rtl w:val="0"/>
        </w:rPr>
        <w:t xml:space="preserve">Integrantes do Projeto</w:t>
      </w:r>
      <w:r w:rsidDel="00000000" w:rsidR="00000000" w:rsidRPr="00000000">
        <w:rPr>
          <w:rtl w:val="0"/>
        </w:rPr>
      </w:r>
    </w:p>
    <w:p w:rsidR="00000000" w:rsidDel="00000000" w:rsidP="00000000" w:rsidRDefault="00000000" w:rsidRPr="00000000" w14:paraId="0000002B">
      <w:pPr>
        <w:rPr/>
      </w:pPr>
      <w:r w:rsidDel="00000000" w:rsidR="00000000" w:rsidRPr="00000000">
        <w:rPr>
          <w:b w:val="1"/>
          <w:rtl w:val="0"/>
        </w:rPr>
        <w:t xml:space="preserve">Cliente: MS Logos – Segurança Eletrônica</w:t>
      </w:r>
      <w:r w:rsidDel="00000000" w:rsidR="00000000" w:rsidRPr="00000000">
        <w:rPr>
          <w:rtl w:val="0"/>
        </w:rPr>
      </w:r>
    </w:p>
    <w:p w:rsidR="00000000" w:rsidDel="00000000" w:rsidP="00000000" w:rsidRDefault="00000000" w:rsidRPr="00000000" w14:paraId="0000002C">
      <w:pPr>
        <w:rPr>
          <w:b w:val="1"/>
        </w:rPr>
      </w:pPr>
      <w:r w:rsidDel="00000000" w:rsidR="00000000" w:rsidRPr="00000000">
        <w:rPr>
          <w:b w:val="1"/>
          <w:rtl w:val="0"/>
        </w:rPr>
        <w:t xml:space="preserve">Contato: Flávio Frezza</w:t>
      </w:r>
    </w:p>
    <w:tbl>
      <w:tblPr>
        <w:tblStyle w:val="Table2"/>
        <w:tblW w:w="1027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20"/>
        <w:gridCol w:w="1035"/>
        <w:gridCol w:w="4695"/>
        <w:gridCol w:w="1725"/>
        <w:tblGridChange w:id="0">
          <w:tblGrid>
            <w:gridCol w:w="2820"/>
            <w:gridCol w:w="1035"/>
            <w:gridCol w:w="4695"/>
            <w:gridCol w:w="1725"/>
          </w:tblGrid>
        </w:tblGridChange>
      </w:tblGrid>
      <w:tr>
        <w:tc>
          <w:tcPr/>
          <w:p w:rsidR="00000000" w:rsidDel="00000000" w:rsidP="00000000" w:rsidRDefault="00000000" w:rsidRPr="00000000" w14:paraId="0000002D">
            <w:pPr>
              <w:rPr>
                <w:b w:val="1"/>
              </w:rPr>
            </w:pPr>
            <w:r w:rsidDel="00000000" w:rsidR="00000000" w:rsidRPr="00000000">
              <w:rPr>
                <w:b w:val="1"/>
                <w:rtl w:val="0"/>
              </w:rPr>
              <w:t xml:space="preserve">Aluno</w:t>
            </w:r>
          </w:p>
        </w:tc>
        <w:tc>
          <w:tcPr/>
          <w:p w:rsidR="00000000" w:rsidDel="00000000" w:rsidP="00000000" w:rsidRDefault="00000000" w:rsidRPr="00000000" w14:paraId="0000002E">
            <w:pPr>
              <w:rPr>
                <w:b w:val="1"/>
              </w:rPr>
            </w:pPr>
            <w:r w:rsidDel="00000000" w:rsidR="00000000" w:rsidRPr="00000000">
              <w:rPr>
                <w:b w:val="1"/>
                <w:rtl w:val="0"/>
              </w:rPr>
              <w:t xml:space="preserve">RA</w:t>
            </w:r>
          </w:p>
        </w:tc>
        <w:tc>
          <w:tcPr/>
          <w:p w:rsidR="00000000" w:rsidDel="00000000" w:rsidP="00000000" w:rsidRDefault="00000000" w:rsidRPr="00000000" w14:paraId="0000002F">
            <w:pPr>
              <w:rPr>
                <w:b w:val="1"/>
              </w:rPr>
            </w:pPr>
            <w:r w:rsidDel="00000000" w:rsidR="00000000" w:rsidRPr="00000000">
              <w:rPr>
                <w:b w:val="1"/>
                <w:rtl w:val="0"/>
              </w:rPr>
              <w:t xml:space="preserve">E-mail</w:t>
            </w:r>
          </w:p>
        </w:tc>
        <w:tc>
          <w:tcPr/>
          <w:p w:rsidR="00000000" w:rsidDel="00000000" w:rsidP="00000000" w:rsidRDefault="00000000" w:rsidRPr="00000000" w14:paraId="00000030">
            <w:pPr>
              <w:rPr>
                <w:b w:val="1"/>
              </w:rPr>
            </w:pPr>
            <w:r w:rsidDel="00000000" w:rsidR="00000000" w:rsidRPr="00000000">
              <w:rPr>
                <w:b w:val="1"/>
                <w:rtl w:val="0"/>
              </w:rPr>
              <w:t xml:space="preserve">Celular</w:t>
            </w:r>
          </w:p>
        </w:tc>
      </w:tr>
      <w:tr>
        <w:tc>
          <w:tcPr/>
          <w:p w:rsidR="00000000" w:rsidDel="00000000" w:rsidP="00000000" w:rsidRDefault="00000000" w:rsidRPr="00000000" w14:paraId="00000031">
            <w:pPr>
              <w:rPr>
                <w:u w:val="single"/>
              </w:rPr>
            </w:pPr>
            <w:r w:rsidDel="00000000" w:rsidR="00000000" w:rsidRPr="00000000">
              <w:rPr>
                <w:rtl w:val="0"/>
              </w:rPr>
              <w:t xml:space="preserve">André Antonio Barbosa</w:t>
            </w:r>
            <w:r w:rsidDel="00000000" w:rsidR="00000000" w:rsidRPr="00000000">
              <w:rPr>
                <w:rtl w:val="0"/>
              </w:rPr>
            </w:r>
          </w:p>
        </w:tc>
        <w:tc>
          <w:tcPr/>
          <w:p w:rsidR="00000000" w:rsidDel="00000000" w:rsidP="00000000" w:rsidRDefault="00000000" w:rsidRPr="00000000" w14:paraId="00000032">
            <w:pPr>
              <w:rPr/>
            </w:pPr>
            <w:r w:rsidDel="00000000" w:rsidR="00000000" w:rsidRPr="00000000">
              <w:rPr>
                <w:rtl w:val="0"/>
              </w:rPr>
              <w:t xml:space="preserve">1905207</w:t>
            </w:r>
          </w:p>
        </w:tc>
        <w:tc>
          <w:tcPr/>
          <w:p w:rsidR="00000000" w:rsidDel="00000000" w:rsidP="00000000" w:rsidRDefault="00000000" w:rsidRPr="00000000" w14:paraId="00000033">
            <w:pPr>
              <w:rPr/>
            </w:pPr>
            <w:r w:rsidDel="00000000" w:rsidR="00000000" w:rsidRPr="00000000">
              <w:rPr>
                <w:rFonts w:ascii="Roboto" w:cs="Roboto" w:eastAsia="Roboto" w:hAnsi="Roboto"/>
                <w:color w:val="202124"/>
                <w:sz w:val="20"/>
                <w:szCs w:val="20"/>
                <w:highlight w:val="white"/>
                <w:rtl w:val="0"/>
              </w:rPr>
              <w:t xml:space="preserve">andre.antonio@aluno.faculdadeimpacta.com.br</w:t>
            </w:r>
            <w:r w:rsidDel="00000000" w:rsidR="00000000" w:rsidRPr="00000000">
              <w:rPr>
                <w:rtl w:val="0"/>
              </w:rPr>
            </w:r>
          </w:p>
        </w:tc>
        <w:tc>
          <w:tcPr/>
          <w:p w:rsidR="00000000" w:rsidDel="00000000" w:rsidP="00000000" w:rsidRDefault="00000000" w:rsidRPr="00000000" w14:paraId="00000034">
            <w:pPr>
              <w:rPr/>
            </w:pPr>
            <w:r w:rsidDel="00000000" w:rsidR="00000000" w:rsidRPr="00000000">
              <w:rPr>
                <w:rtl w:val="0"/>
              </w:rPr>
              <w:t xml:space="preserve">(11) 98474-9033</w:t>
            </w:r>
            <w:r w:rsidDel="00000000" w:rsidR="00000000" w:rsidRPr="00000000">
              <w:rPr>
                <w:rtl w:val="0"/>
              </w:rPr>
            </w:r>
          </w:p>
        </w:tc>
      </w:tr>
      <w:tr>
        <w:tc>
          <w:tcPr/>
          <w:p w:rsidR="00000000" w:rsidDel="00000000" w:rsidP="00000000" w:rsidRDefault="00000000" w:rsidRPr="00000000" w14:paraId="00000035">
            <w:pPr>
              <w:rPr/>
            </w:pPr>
            <w:r w:rsidDel="00000000" w:rsidR="00000000" w:rsidRPr="00000000">
              <w:rPr>
                <w:rtl w:val="0"/>
              </w:rPr>
              <w:t xml:space="preserve">Dalvan Trajano dos Santos</w:t>
            </w:r>
          </w:p>
        </w:tc>
        <w:tc>
          <w:tcPr/>
          <w:p w:rsidR="00000000" w:rsidDel="00000000" w:rsidP="00000000" w:rsidRDefault="00000000" w:rsidRPr="00000000" w14:paraId="00000036">
            <w:pPr>
              <w:rPr/>
            </w:pPr>
            <w:r w:rsidDel="00000000" w:rsidR="00000000" w:rsidRPr="00000000">
              <w:rPr>
                <w:rtl w:val="0"/>
              </w:rPr>
              <w:t xml:space="preserve">1905208</w:t>
            </w:r>
          </w:p>
        </w:tc>
        <w:tc>
          <w:tcPr/>
          <w:p w:rsidR="00000000" w:rsidDel="00000000" w:rsidP="00000000" w:rsidRDefault="00000000" w:rsidRPr="00000000" w14:paraId="00000037">
            <w:pPr>
              <w:rPr/>
            </w:pPr>
            <w:r w:rsidDel="00000000" w:rsidR="00000000" w:rsidRPr="00000000">
              <w:rPr>
                <w:rtl w:val="0"/>
              </w:rPr>
              <w:t xml:space="preserve">dalvan.santos@aluno.faculdadeimpacta.com.br</w:t>
            </w:r>
          </w:p>
        </w:tc>
        <w:tc>
          <w:tcPr/>
          <w:p w:rsidR="00000000" w:rsidDel="00000000" w:rsidP="00000000" w:rsidRDefault="00000000" w:rsidRPr="00000000" w14:paraId="00000038">
            <w:pPr>
              <w:rPr/>
            </w:pPr>
            <w:r w:rsidDel="00000000" w:rsidR="00000000" w:rsidRPr="00000000">
              <w:rPr>
                <w:rtl w:val="0"/>
              </w:rPr>
              <w:t xml:space="preserve">(11) 94965-5342</w:t>
            </w:r>
          </w:p>
        </w:tc>
      </w:tr>
      <w:tr>
        <w:tc>
          <w:tcPr/>
          <w:p w:rsidR="00000000" w:rsidDel="00000000" w:rsidP="00000000" w:rsidRDefault="00000000" w:rsidRPr="00000000" w14:paraId="00000039">
            <w:pPr>
              <w:rPr/>
            </w:pPr>
            <w:r w:rsidDel="00000000" w:rsidR="00000000" w:rsidRPr="00000000">
              <w:rPr>
                <w:b w:val="1"/>
                <w:rtl w:val="0"/>
              </w:rPr>
              <w:t xml:space="preserve">Grasiely </w:t>
            </w:r>
            <w:r w:rsidDel="00000000" w:rsidR="00000000" w:rsidRPr="00000000">
              <w:rPr>
                <w:rtl w:val="0"/>
              </w:rPr>
              <w:t xml:space="preserve">Lima Pastori Vieira</w:t>
            </w:r>
          </w:p>
        </w:tc>
        <w:tc>
          <w:tcPr/>
          <w:p w:rsidR="00000000" w:rsidDel="00000000" w:rsidP="00000000" w:rsidRDefault="00000000" w:rsidRPr="00000000" w14:paraId="0000003A">
            <w:pPr>
              <w:rPr/>
            </w:pPr>
            <w:r w:rsidDel="00000000" w:rsidR="00000000" w:rsidRPr="00000000">
              <w:rPr>
                <w:rtl w:val="0"/>
              </w:rPr>
              <w:t xml:space="preserve">1700737</w:t>
            </w:r>
          </w:p>
        </w:tc>
        <w:tc>
          <w:tcPr/>
          <w:p w:rsidR="00000000" w:rsidDel="00000000" w:rsidP="00000000" w:rsidRDefault="00000000" w:rsidRPr="00000000" w14:paraId="0000003B">
            <w:pPr>
              <w:rPr/>
            </w:pPr>
            <w:r w:rsidDel="00000000" w:rsidR="00000000" w:rsidRPr="00000000">
              <w:rPr>
                <w:rtl w:val="0"/>
              </w:rPr>
              <w:t xml:space="preserve">grasiely.pastori@aluno.faculdadeimpacta.com.br</w:t>
            </w:r>
          </w:p>
        </w:tc>
        <w:tc>
          <w:tcPr/>
          <w:p w:rsidR="00000000" w:rsidDel="00000000" w:rsidP="00000000" w:rsidRDefault="00000000" w:rsidRPr="00000000" w14:paraId="0000003C">
            <w:pPr>
              <w:rPr/>
            </w:pPr>
            <w:r w:rsidDel="00000000" w:rsidR="00000000" w:rsidRPr="00000000">
              <w:rPr>
                <w:rtl w:val="0"/>
              </w:rPr>
            </w:r>
          </w:p>
        </w:tc>
      </w:tr>
      <w:tr>
        <w:tc>
          <w:tcPr/>
          <w:p w:rsidR="00000000" w:rsidDel="00000000" w:rsidP="00000000" w:rsidRDefault="00000000" w:rsidRPr="00000000" w14:paraId="0000003D">
            <w:pPr>
              <w:rPr/>
            </w:pPr>
            <w:r w:rsidDel="00000000" w:rsidR="00000000" w:rsidRPr="00000000">
              <w:rPr>
                <w:rtl w:val="0"/>
              </w:rPr>
              <w:t xml:space="preserve">Laura Torquato de Andrade</w:t>
            </w:r>
          </w:p>
        </w:tc>
        <w:tc>
          <w:tcPr/>
          <w:p w:rsidR="00000000" w:rsidDel="00000000" w:rsidP="00000000" w:rsidRDefault="00000000" w:rsidRPr="00000000" w14:paraId="0000003E">
            <w:pPr>
              <w:rPr/>
            </w:pPr>
            <w:r w:rsidDel="00000000" w:rsidR="00000000" w:rsidRPr="00000000">
              <w:rPr>
                <w:rtl w:val="0"/>
              </w:rPr>
              <w:t xml:space="preserve">1905275</w:t>
            </w:r>
          </w:p>
        </w:tc>
        <w:tc>
          <w:tcPr/>
          <w:p w:rsidR="00000000" w:rsidDel="00000000" w:rsidP="00000000" w:rsidRDefault="00000000" w:rsidRPr="00000000" w14:paraId="0000003F">
            <w:pPr>
              <w:rPr>
                <w:b w:val="1"/>
              </w:rPr>
            </w:pPr>
            <w:r w:rsidDel="00000000" w:rsidR="00000000" w:rsidRPr="00000000">
              <w:rPr>
                <w:rtl w:val="0"/>
              </w:rPr>
              <w:t xml:space="preserve">laura.andrade@aluno.faculdadeimpacta.com.br</w:t>
            </w:r>
            <w:r w:rsidDel="00000000" w:rsidR="00000000" w:rsidRPr="00000000">
              <w:rPr>
                <w:rtl w:val="0"/>
              </w:rPr>
            </w:r>
          </w:p>
        </w:tc>
        <w:tc>
          <w:tcPr/>
          <w:p w:rsidR="00000000" w:rsidDel="00000000" w:rsidP="00000000" w:rsidRDefault="00000000" w:rsidRPr="00000000" w14:paraId="00000040">
            <w:pPr>
              <w:rPr/>
            </w:pPr>
            <w:r w:rsidDel="00000000" w:rsidR="00000000" w:rsidRPr="00000000">
              <w:rPr>
                <w:rtl w:val="0"/>
              </w:rPr>
              <w:t xml:space="preserve"> (11)96909-5007</w:t>
            </w:r>
          </w:p>
        </w:tc>
      </w:tr>
      <w:tr>
        <w:tc>
          <w:tcPr/>
          <w:p w:rsidR="00000000" w:rsidDel="00000000" w:rsidP="00000000" w:rsidRDefault="00000000" w:rsidRPr="00000000" w14:paraId="00000041">
            <w:pPr>
              <w:rPr/>
            </w:pPr>
            <w:r w:rsidDel="00000000" w:rsidR="00000000" w:rsidRPr="00000000">
              <w:rPr>
                <w:rtl w:val="0"/>
              </w:rPr>
              <w:t xml:space="preserve">Matheus Alcantara de Jesus</w:t>
            </w:r>
          </w:p>
        </w:tc>
        <w:tc>
          <w:tcPr/>
          <w:p w:rsidR="00000000" w:rsidDel="00000000" w:rsidP="00000000" w:rsidRDefault="00000000" w:rsidRPr="00000000" w14:paraId="00000042">
            <w:pPr>
              <w:rPr/>
            </w:pPr>
            <w:r w:rsidDel="00000000" w:rsidR="00000000" w:rsidRPr="00000000">
              <w:rPr>
                <w:rtl w:val="0"/>
              </w:rPr>
              <w:t xml:space="preserve">1902115</w:t>
            </w:r>
          </w:p>
        </w:tc>
        <w:tc>
          <w:tcPr/>
          <w:p w:rsidR="00000000" w:rsidDel="00000000" w:rsidP="00000000" w:rsidRDefault="00000000" w:rsidRPr="00000000" w14:paraId="00000043">
            <w:pPr>
              <w:rPr/>
            </w:pPr>
            <w:r w:rsidDel="00000000" w:rsidR="00000000" w:rsidRPr="00000000">
              <w:rPr>
                <w:rFonts w:ascii="Roboto" w:cs="Roboto" w:eastAsia="Roboto" w:hAnsi="Roboto"/>
                <w:color w:val="202124"/>
                <w:sz w:val="20"/>
                <w:szCs w:val="20"/>
                <w:highlight w:val="white"/>
                <w:rtl w:val="0"/>
              </w:rPr>
              <w:t xml:space="preserve">matheusa.jesus@aluno.faculdadeimpacta.com.br</w:t>
            </w:r>
            <w:r w:rsidDel="00000000" w:rsidR="00000000" w:rsidRPr="00000000">
              <w:rPr>
                <w:rtl w:val="0"/>
              </w:rPr>
            </w:r>
          </w:p>
        </w:tc>
        <w:tc>
          <w:tcPr/>
          <w:p w:rsidR="00000000" w:rsidDel="00000000" w:rsidP="00000000" w:rsidRDefault="00000000" w:rsidRPr="00000000" w14:paraId="00000044">
            <w:pPr>
              <w:rPr/>
            </w:pPr>
            <w:r w:rsidDel="00000000" w:rsidR="00000000" w:rsidRPr="00000000">
              <w:rPr>
                <w:rtl w:val="0"/>
              </w:rPr>
              <w:t xml:space="preserve">(11) 94196-0209</w:t>
            </w:r>
          </w:p>
        </w:tc>
      </w:tr>
      <w:tr>
        <w:tc>
          <w:tcPr/>
          <w:p w:rsidR="00000000" w:rsidDel="00000000" w:rsidP="00000000" w:rsidRDefault="00000000" w:rsidRPr="00000000" w14:paraId="00000045">
            <w:pPr>
              <w:rPr/>
            </w:pPr>
            <w:r w:rsidDel="00000000" w:rsidR="00000000" w:rsidRPr="00000000">
              <w:rPr>
                <w:rtl w:val="0"/>
              </w:rPr>
              <w:t xml:space="preserve">Thais Fernanda Melo Santos</w:t>
            </w:r>
          </w:p>
        </w:tc>
        <w:tc>
          <w:tcPr/>
          <w:p w:rsidR="00000000" w:rsidDel="00000000" w:rsidP="00000000" w:rsidRDefault="00000000" w:rsidRPr="00000000" w14:paraId="00000046">
            <w:pPr>
              <w:rPr/>
            </w:pPr>
            <w:r w:rsidDel="00000000" w:rsidR="00000000" w:rsidRPr="00000000">
              <w:rPr>
                <w:rtl w:val="0"/>
              </w:rPr>
              <w:t xml:space="preserve">1904950</w:t>
            </w:r>
          </w:p>
        </w:tc>
        <w:tc>
          <w:tcPr/>
          <w:p w:rsidR="00000000" w:rsidDel="00000000" w:rsidP="00000000" w:rsidRDefault="00000000" w:rsidRPr="00000000" w14:paraId="00000047">
            <w:pPr>
              <w:rPr/>
            </w:pPr>
            <w:r w:rsidDel="00000000" w:rsidR="00000000" w:rsidRPr="00000000">
              <w:rPr>
                <w:rtl w:val="0"/>
              </w:rPr>
              <w:t xml:space="preserve">Thais.melo@aluno.faculdadeimpacta.com.br</w:t>
            </w:r>
          </w:p>
        </w:tc>
        <w:tc>
          <w:tcPr/>
          <w:p w:rsidR="00000000" w:rsidDel="00000000" w:rsidP="00000000" w:rsidRDefault="00000000" w:rsidRPr="00000000" w14:paraId="00000048">
            <w:pPr>
              <w:rPr/>
            </w:pPr>
            <w:r w:rsidDel="00000000" w:rsidR="00000000" w:rsidRPr="00000000">
              <w:rPr>
                <w:rtl w:val="0"/>
              </w:rPr>
              <w:t xml:space="preserve">(11) 99461-5885</w:t>
            </w:r>
          </w:p>
        </w:tc>
      </w:tr>
    </w:tbl>
    <w:p w:rsidR="00000000" w:rsidDel="00000000" w:rsidP="00000000" w:rsidRDefault="00000000" w:rsidRPr="00000000" w14:paraId="00000049">
      <w:pPr>
        <w:rPr>
          <w:b w:val="1"/>
        </w:rPr>
      </w:pPr>
      <w:r w:rsidDel="00000000" w:rsidR="00000000" w:rsidRPr="00000000">
        <w:rPr>
          <w:rtl w:val="0"/>
        </w:rPr>
      </w:r>
    </w:p>
    <w:p w:rsidR="00000000" w:rsidDel="00000000" w:rsidP="00000000" w:rsidRDefault="00000000" w:rsidRPr="00000000" w14:paraId="0000004A">
      <w:pPr>
        <w:rPr>
          <w:b w:val="1"/>
          <w:sz w:val="28"/>
          <w:szCs w:val="28"/>
        </w:rPr>
      </w:pPr>
      <w:r w:rsidDel="00000000" w:rsidR="00000000" w:rsidRPr="00000000">
        <w:rPr>
          <w:b w:val="1"/>
          <w:sz w:val="28"/>
          <w:szCs w:val="28"/>
          <w:rtl w:val="0"/>
        </w:rPr>
        <w:t xml:space="preserve">Regras de Comunicação</w:t>
      </w:r>
    </w:p>
    <w:p w:rsidR="00000000" w:rsidDel="00000000" w:rsidP="00000000" w:rsidRDefault="00000000" w:rsidRPr="00000000" w14:paraId="0000004B">
      <w:pPr>
        <w:ind w:firstLine="708"/>
        <w:rPr>
          <w:sz w:val="24"/>
          <w:szCs w:val="24"/>
        </w:rPr>
      </w:pPr>
      <w:r w:rsidDel="00000000" w:rsidR="00000000" w:rsidRPr="00000000">
        <w:rPr>
          <w:sz w:val="24"/>
          <w:szCs w:val="24"/>
          <w:rtl w:val="0"/>
        </w:rPr>
        <w:t xml:space="preserve">O contato principal com o cliente será via e-mail, com retorno estimado em até 72 horas.</w:t>
      </w:r>
    </w:p>
    <w:p w:rsidR="00000000" w:rsidDel="00000000" w:rsidP="00000000" w:rsidRDefault="00000000" w:rsidRPr="00000000" w14:paraId="0000004C">
      <w:pPr>
        <w:ind w:firstLine="708"/>
        <w:jc w:val="both"/>
        <w:rPr>
          <w:sz w:val="24"/>
          <w:szCs w:val="24"/>
        </w:rPr>
      </w:pPr>
      <w:r w:rsidDel="00000000" w:rsidR="00000000" w:rsidRPr="00000000">
        <w:rPr>
          <w:sz w:val="24"/>
          <w:szCs w:val="24"/>
          <w:rtl w:val="0"/>
        </w:rPr>
        <w:t xml:space="preserve">O contato via whats app será utilizado apenas para contato emergencial, com retorno estimado em até 24 horas.</w:t>
      </w:r>
    </w:p>
    <w:p w:rsidR="00000000" w:rsidDel="00000000" w:rsidP="00000000" w:rsidRDefault="00000000" w:rsidRPr="00000000" w14:paraId="0000004D">
      <w:pPr>
        <w:ind w:firstLine="708"/>
        <w:jc w:val="both"/>
        <w:rPr>
          <w:sz w:val="24"/>
          <w:szCs w:val="24"/>
        </w:rPr>
      </w:pPr>
      <w:r w:rsidDel="00000000" w:rsidR="00000000" w:rsidRPr="00000000">
        <w:rPr>
          <w:sz w:val="24"/>
          <w:szCs w:val="24"/>
          <w:rtl w:val="0"/>
        </w:rPr>
        <w:t xml:space="preserve">As reuniões serão realizadas via Google Meet, gravadas. </w:t>
      </w:r>
      <w:r w:rsidDel="00000000" w:rsidR="00000000" w:rsidRPr="00000000">
        <w:rPr>
          <w:sz w:val="24"/>
          <w:szCs w:val="24"/>
          <w:rtl w:val="0"/>
        </w:rPr>
        <w:t xml:space="preserve">Ocorrerão 1 vez por mês, ou a cada atualização de etapas do projeto. Os assuntos tratados serão pré-definidos e enviados</w:t>
      </w:r>
      <w:r w:rsidDel="00000000" w:rsidR="00000000" w:rsidRPr="00000000">
        <w:rPr>
          <w:sz w:val="24"/>
          <w:szCs w:val="24"/>
          <w:rtl w:val="0"/>
        </w:rPr>
        <w:t xml:space="preserve"> para o cliente por e-mail.</w:t>
      </w:r>
    </w:p>
    <w:p w:rsidR="00000000" w:rsidDel="00000000" w:rsidP="00000000" w:rsidRDefault="00000000" w:rsidRPr="00000000" w14:paraId="0000004E">
      <w:pPr>
        <w:ind w:firstLine="708"/>
        <w:jc w:val="both"/>
        <w:rPr>
          <w:sz w:val="24"/>
          <w:szCs w:val="24"/>
          <w:highlight w:val="yellow"/>
        </w:rPr>
      </w:pPr>
      <w:r w:rsidDel="00000000" w:rsidR="00000000" w:rsidRPr="00000000">
        <w:rPr>
          <w:sz w:val="24"/>
          <w:szCs w:val="24"/>
          <w:rtl w:val="0"/>
        </w:rPr>
        <w:t xml:space="preserve">Reuniões presenciais serão realizadas após aprovação de cada etapa do projeto, no intervalo de 1 mês.</w:t>
      </w:r>
      <w:r w:rsidDel="00000000" w:rsidR="00000000" w:rsidRPr="00000000">
        <w:rPr>
          <w:rtl w:val="0"/>
        </w:rPr>
      </w:r>
    </w:p>
    <w:p w:rsidR="00000000" w:rsidDel="00000000" w:rsidP="00000000" w:rsidRDefault="00000000" w:rsidRPr="00000000" w14:paraId="0000004F">
      <w:pPr>
        <w:ind w:firstLine="708"/>
        <w:jc w:val="both"/>
        <w:rPr>
          <w:sz w:val="24"/>
          <w:szCs w:val="24"/>
        </w:rPr>
      </w:pPr>
      <w:r w:rsidDel="00000000" w:rsidR="00000000" w:rsidRPr="00000000">
        <w:rPr>
          <w:sz w:val="24"/>
          <w:szCs w:val="24"/>
          <w:rtl w:val="0"/>
        </w:rPr>
        <w:t xml:space="preserve">Após as reuniões serão enviados às atas, que deverão receber o aceite do cliente por e-mail, evitando que assuntos abordados em reuniões sejam invalidados posteriormente.</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b w:val="1"/>
          <w:sz w:val="28"/>
          <w:szCs w:val="28"/>
        </w:rPr>
      </w:pPr>
      <w:r w:rsidDel="00000000" w:rsidR="00000000" w:rsidRPr="00000000">
        <w:rPr>
          <w:b w:val="1"/>
          <w:sz w:val="28"/>
          <w:szCs w:val="28"/>
          <w:rtl w:val="0"/>
        </w:rPr>
        <w:t xml:space="preserve">Glossário</w:t>
      </w:r>
    </w:p>
    <w:tbl>
      <w:tblPr>
        <w:tblStyle w:val="Table3"/>
        <w:tblW w:w="973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2"/>
        <w:gridCol w:w="7614"/>
        <w:tblGridChange w:id="0">
          <w:tblGrid>
            <w:gridCol w:w="2122"/>
            <w:gridCol w:w="7614"/>
          </w:tblGrid>
        </w:tblGridChange>
      </w:tblGrid>
      <w:tr>
        <w:tc>
          <w:tcPr/>
          <w:p w:rsidR="00000000" w:rsidDel="00000000" w:rsidP="00000000" w:rsidRDefault="00000000" w:rsidRPr="00000000" w14:paraId="00000052">
            <w:pPr>
              <w:rPr>
                <w:b w:val="1"/>
                <w:sz w:val="24"/>
                <w:szCs w:val="24"/>
              </w:rPr>
            </w:pPr>
            <w:r w:rsidDel="00000000" w:rsidR="00000000" w:rsidRPr="00000000">
              <w:rPr>
                <w:b w:val="1"/>
                <w:sz w:val="24"/>
                <w:szCs w:val="24"/>
                <w:rtl w:val="0"/>
              </w:rPr>
              <w:t xml:space="preserve">Termo, conceito ou abreviação</w:t>
            </w:r>
          </w:p>
        </w:tc>
        <w:tc>
          <w:tcPr/>
          <w:p w:rsidR="00000000" w:rsidDel="00000000" w:rsidP="00000000" w:rsidRDefault="00000000" w:rsidRPr="00000000" w14:paraId="00000053">
            <w:pPr>
              <w:rPr>
                <w:b w:val="1"/>
                <w:sz w:val="24"/>
                <w:szCs w:val="24"/>
              </w:rPr>
            </w:pPr>
            <w:r w:rsidDel="00000000" w:rsidR="00000000" w:rsidRPr="00000000">
              <w:rPr>
                <w:b w:val="1"/>
                <w:sz w:val="24"/>
                <w:szCs w:val="24"/>
                <w:rtl w:val="0"/>
              </w:rPr>
              <w:t xml:space="preserve">Definição</w:t>
            </w:r>
          </w:p>
        </w:tc>
      </w:tr>
      <w:tr>
        <w:trPr>
          <w:trHeight w:val="715" w:hRule="atLeast"/>
        </w:trPr>
        <w:tc>
          <w:tcPr/>
          <w:p w:rsidR="00000000" w:rsidDel="00000000" w:rsidP="00000000" w:rsidRDefault="00000000" w:rsidRPr="00000000" w14:paraId="00000054">
            <w:pPr>
              <w:rPr>
                <w:sz w:val="24"/>
                <w:szCs w:val="24"/>
              </w:rPr>
            </w:pPr>
            <w:r w:rsidDel="00000000" w:rsidR="00000000" w:rsidRPr="00000000">
              <w:rPr>
                <w:sz w:val="24"/>
                <w:szCs w:val="24"/>
                <w:rtl w:val="0"/>
              </w:rPr>
              <w:t xml:space="preserve">Monitoramento</w:t>
            </w:r>
          </w:p>
        </w:tc>
        <w:tc>
          <w:tcPr/>
          <w:p w:rsidR="00000000" w:rsidDel="00000000" w:rsidP="00000000" w:rsidRDefault="00000000" w:rsidRPr="00000000" w14:paraId="00000055">
            <w:pPr>
              <w:jc w:val="both"/>
              <w:rPr>
                <w:sz w:val="24"/>
                <w:szCs w:val="24"/>
              </w:rPr>
            </w:pPr>
            <w:r w:rsidDel="00000000" w:rsidR="00000000" w:rsidRPr="00000000">
              <w:rPr>
                <w:sz w:val="24"/>
                <w:szCs w:val="24"/>
                <w:rtl w:val="0"/>
              </w:rPr>
              <w:t xml:space="preserve">Monitorar é observar, analisar e ficar atento aos possíveis sinais de que algo não está normal</w:t>
            </w:r>
          </w:p>
        </w:tc>
      </w:tr>
      <w:tr>
        <w:trPr>
          <w:trHeight w:val="736" w:hRule="atLeast"/>
        </w:trPr>
        <w:tc>
          <w:tcPr/>
          <w:p w:rsidR="00000000" w:rsidDel="00000000" w:rsidP="00000000" w:rsidRDefault="00000000" w:rsidRPr="00000000" w14:paraId="00000056">
            <w:pPr>
              <w:rPr>
                <w:sz w:val="24"/>
                <w:szCs w:val="24"/>
              </w:rPr>
            </w:pPr>
            <w:r w:rsidDel="00000000" w:rsidR="00000000" w:rsidRPr="00000000">
              <w:rPr>
                <w:sz w:val="24"/>
                <w:szCs w:val="24"/>
                <w:rtl w:val="0"/>
              </w:rPr>
              <w:t xml:space="preserve">Vigilância</w:t>
            </w:r>
          </w:p>
        </w:tc>
        <w:tc>
          <w:tcPr/>
          <w:p w:rsidR="00000000" w:rsidDel="00000000" w:rsidP="00000000" w:rsidRDefault="00000000" w:rsidRPr="00000000" w14:paraId="00000057">
            <w:pPr>
              <w:jc w:val="both"/>
              <w:rPr>
                <w:sz w:val="24"/>
                <w:szCs w:val="24"/>
              </w:rPr>
            </w:pPr>
            <w:r w:rsidDel="00000000" w:rsidR="00000000" w:rsidRPr="00000000">
              <w:rPr>
                <w:sz w:val="24"/>
                <w:szCs w:val="24"/>
                <w:rtl w:val="0"/>
              </w:rPr>
              <w:t xml:space="preserve">Vigilância é o estado de permanecer em alerta, de quem age com precaução para não correr risco; cuidado.</w:t>
            </w:r>
          </w:p>
        </w:tc>
      </w:tr>
      <w:tr>
        <w:trPr>
          <w:trHeight w:val="1076" w:hRule="atLeast"/>
        </w:trPr>
        <w:tc>
          <w:tcPr/>
          <w:p w:rsidR="00000000" w:rsidDel="00000000" w:rsidP="00000000" w:rsidRDefault="00000000" w:rsidRPr="00000000" w14:paraId="00000058">
            <w:pPr>
              <w:rPr>
                <w:sz w:val="24"/>
                <w:szCs w:val="24"/>
              </w:rPr>
            </w:pPr>
            <w:r w:rsidDel="00000000" w:rsidR="00000000" w:rsidRPr="00000000">
              <w:rPr>
                <w:sz w:val="24"/>
                <w:szCs w:val="24"/>
                <w:rtl w:val="0"/>
              </w:rPr>
              <w:t xml:space="preserve">Câmeras de vigilância</w:t>
            </w:r>
          </w:p>
        </w:tc>
        <w:tc>
          <w:tcPr/>
          <w:p w:rsidR="00000000" w:rsidDel="00000000" w:rsidP="00000000" w:rsidRDefault="00000000" w:rsidRPr="00000000" w14:paraId="00000059">
            <w:pPr>
              <w:jc w:val="both"/>
              <w:rPr>
                <w:sz w:val="24"/>
                <w:szCs w:val="24"/>
              </w:rPr>
            </w:pPr>
            <w:r w:rsidDel="00000000" w:rsidR="00000000" w:rsidRPr="00000000">
              <w:rPr>
                <w:sz w:val="24"/>
                <w:szCs w:val="24"/>
                <w:rtl w:val="0"/>
              </w:rPr>
              <w:t xml:space="preserve">Câmeras de vigilância são câmeras de vídeo usadas com o objetivo de observar uma área. Eles geralmente são conectados a um dispositivo de gravação ou rede IP e podem ser observados por um segurança ou agente da lei.</w:t>
            </w:r>
          </w:p>
        </w:tc>
      </w:tr>
      <w:tr>
        <w:trPr>
          <w:trHeight w:val="744" w:hRule="atLeast"/>
        </w:trPr>
        <w:tc>
          <w:tcPr/>
          <w:p w:rsidR="00000000" w:rsidDel="00000000" w:rsidP="00000000" w:rsidRDefault="00000000" w:rsidRPr="00000000" w14:paraId="0000005A">
            <w:pPr>
              <w:rPr>
                <w:sz w:val="24"/>
                <w:szCs w:val="24"/>
              </w:rPr>
            </w:pPr>
            <w:r w:rsidDel="00000000" w:rsidR="00000000" w:rsidRPr="00000000">
              <w:rPr>
                <w:sz w:val="24"/>
                <w:szCs w:val="24"/>
                <w:rtl w:val="0"/>
              </w:rPr>
              <w:t xml:space="preserve">Segurança patrimonial</w:t>
            </w:r>
          </w:p>
        </w:tc>
        <w:tc>
          <w:tcPr/>
          <w:p w:rsidR="00000000" w:rsidDel="00000000" w:rsidP="00000000" w:rsidRDefault="00000000" w:rsidRPr="00000000" w14:paraId="0000005B">
            <w:pPr>
              <w:jc w:val="both"/>
              <w:rPr>
                <w:sz w:val="24"/>
                <w:szCs w:val="24"/>
              </w:rPr>
            </w:pPr>
            <w:r w:rsidDel="00000000" w:rsidR="00000000" w:rsidRPr="00000000">
              <w:rPr>
                <w:sz w:val="24"/>
                <w:szCs w:val="24"/>
                <w:rtl w:val="0"/>
              </w:rPr>
              <w:t xml:space="preserve">Segurança patrimonial é o conjunto de medidas de prevenção para evitar ou reduzir perdas de bens</w:t>
            </w:r>
          </w:p>
        </w:tc>
      </w:tr>
      <w:tr>
        <w:trPr>
          <w:trHeight w:val="780" w:hRule="atLeast"/>
        </w:trPr>
        <w:tc>
          <w:tcPr/>
          <w:p w:rsidR="00000000" w:rsidDel="00000000" w:rsidP="00000000" w:rsidRDefault="00000000" w:rsidRPr="00000000" w14:paraId="0000005C">
            <w:pPr>
              <w:rPr>
                <w:sz w:val="24"/>
                <w:szCs w:val="24"/>
              </w:rPr>
            </w:pPr>
            <w:r w:rsidDel="00000000" w:rsidR="00000000" w:rsidRPr="00000000">
              <w:rPr>
                <w:sz w:val="24"/>
                <w:szCs w:val="24"/>
                <w:rtl w:val="0"/>
              </w:rPr>
              <w:t xml:space="preserve">Redes</w:t>
            </w:r>
          </w:p>
        </w:tc>
        <w:tc>
          <w:tcPr/>
          <w:p w:rsidR="00000000" w:rsidDel="00000000" w:rsidP="00000000" w:rsidRDefault="00000000" w:rsidRPr="00000000" w14:paraId="0000005D">
            <w:pPr>
              <w:jc w:val="both"/>
              <w:rPr>
                <w:sz w:val="24"/>
                <w:szCs w:val="24"/>
              </w:rPr>
            </w:pPr>
            <w:r w:rsidDel="00000000" w:rsidR="00000000" w:rsidRPr="00000000">
              <w:rPr>
                <w:sz w:val="24"/>
                <w:szCs w:val="24"/>
                <w:rtl w:val="0"/>
              </w:rPr>
              <w:t xml:space="preserve">Redes consiste em dois ou mais computadores que estão conectados para compartilhar informações.</w:t>
            </w:r>
          </w:p>
        </w:tc>
      </w:tr>
      <w:tr>
        <w:trPr>
          <w:trHeight w:val="1072" w:hRule="atLeast"/>
        </w:trPr>
        <w:tc>
          <w:tcPr/>
          <w:p w:rsidR="00000000" w:rsidDel="00000000" w:rsidP="00000000" w:rsidRDefault="00000000" w:rsidRPr="00000000" w14:paraId="0000005E">
            <w:pPr>
              <w:rPr>
                <w:sz w:val="24"/>
                <w:szCs w:val="24"/>
              </w:rPr>
            </w:pPr>
            <w:r w:rsidDel="00000000" w:rsidR="00000000" w:rsidRPr="00000000">
              <w:rPr>
                <w:sz w:val="24"/>
                <w:szCs w:val="24"/>
                <w:rtl w:val="0"/>
              </w:rPr>
              <w:t xml:space="preserve">PABX</w:t>
            </w:r>
          </w:p>
        </w:tc>
        <w:tc>
          <w:tcPr/>
          <w:p w:rsidR="00000000" w:rsidDel="00000000" w:rsidP="00000000" w:rsidRDefault="00000000" w:rsidRPr="00000000" w14:paraId="0000005F">
            <w:pPr>
              <w:jc w:val="both"/>
              <w:rPr>
                <w:sz w:val="24"/>
                <w:szCs w:val="24"/>
              </w:rPr>
            </w:pPr>
            <w:r w:rsidDel="00000000" w:rsidR="00000000" w:rsidRPr="00000000">
              <w:rPr>
                <w:sz w:val="24"/>
                <w:szCs w:val="24"/>
                <w:rtl w:val="0"/>
              </w:rPr>
              <w:t xml:space="preserve">PABX é a abreviação do termo inglês “Private Automatic Branch Exchange”, que em tradução livre para o português é algo como “troca automática de ramais privados.</w:t>
            </w:r>
          </w:p>
        </w:tc>
      </w:tr>
      <w:tr>
        <w:trPr>
          <w:trHeight w:val="1253" w:hRule="atLeast"/>
        </w:trPr>
        <w:tc>
          <w:tcPr/>
          <w:p w:rsidR="00000000" w:rsidDel="00000000" w:rsidP="00000000" w:rsidRDefault="00000000" w:rsidRPr="00000000" w14:paraId="00000060">
            <w:pPr>
              <w:rPr>
                <w:sz w:val="24"/>
                <w:szCs w:val="24"/>
              </w:rPr>
            </w:pPr>
            <w:r w:rsidDel="00000000" w:rsidR="00000000" w:rsidRPr="00000000">
              <w:rPr>
                <w:sz w:val="24"/>
                <w:szCs w:val="24"/>
                <w:rtl w:val="0"/>
              </w:rPr>
              <w:t xml:space="preserve">CFTV</w:t>
            </w:r>
          </w:p>
        </w:tc>
        <w:tc>
          <w:tcPr/>
          <w:p w:rsidR="00000000" w:rsidDel="00000000" w:rsidP="00000000" w:rsidRDefault="00000000" w:rsidRPr="00000000" w14:paraId="00000061">
            <w:pPr>
              <w:jc w:val="both"/>
              <w:rPr>
                <w:sz w:val="24"/>
                <w:szCs w:val="24"/>
              </w:rPr>
            </w:pPr>
            <w:r w:rsidDel="00000000" w:rsidR="00000000" w:rsidRPr="00000000">
              <w:rPr>
                <w:sz w:val="24"/>
                <w:szCs w:val="24"/>
                <w:rtl w:val="0"/>
              </w:rPr>
              <w:t xml:space="preserve">Conhecido por aqui como Circuito Fechado de Televisão (CFTV) ou Closed Circuit Television (CCTV), nos Estados Unidos, nada mais é do que a vigilância feita por câmeras que transmitem as imagens em tempo real para um gravador de vídeo ou central de monitoramento, no caso de câmeras IP.</w:t>
            </w:r>
          </w:p>
        </w:tc>
      </w:tr>
      <w:tr>
        <w:trPr>
          <w:trHeight w:val="1017" w:hRule="atLeast"/>
        </w:trPr>
        <w:tc>
          <w:tcPr/>
          <w:p w:rsidR="00000000" w:rsidDel="00000000" w:rsidP="00000000" w:rsidRDefault="00000000" w:rsidRPr="00000000" w14:paraId="00000062">
            <w:pPr>
              <w:rPr>
                <w:sz w:val="24"/>
                <w:szCs w:val="24"/>
              </w:rPr>
            </w:pPr>
            <w:r w:rsidDel="00000000" w:rsidR="00000000" w:rsidRPr="00000000">
              <w:rPr>
                <w:sz w:val="24"/>
                <w:szCs w:val="24"/>
                <w:rtl w:val="0"/>
              </w:rPr>
              <w:t xml:space="preserve">Câmeras IP</w:t>
            </w:r>
          </w:p>
        </w:tc>
        <w:tc>
          <w:tcPr/>
          <w:p w:rsidR="00000000" w:rsidDel="00000000" w:rsidP="00000000" w:rsidRDefault="00000000" w:rsidRPr="00000000" w14:paraId="00000063">
            <w:pPr>
              <w:jc w:val="both"/>
              <w:rPr>
                <w:sz w:val="24"/>
                <w:szCs w:val="24"/>
              </w:rPr>
            </w:pPr>
            <w:r w:rsidDel="00000000" w:rsidR="00000000" w:rsidRPr="00000000">
              <w:rPr>
                <w:sz w:val="24"/>
                <w:szCs w:val="24"/>
                <w:rtl w:val="0"/>
              </w:rPr>
              <w:t xml:space="preserve">Câmera IP também conhecida como câmera de rede, esse equipamento é uma solução de vigilância no qual se já uma integração de uma placa de rede dentro de uma câmera de segurança.</w:t>
            </w:r>
          </w:p>
        </w:tc>
      </w:tr>
      <w:tr>
        <w:trPr>
          <w:trHeight w:val="976" w:hRule="atLeast"/>
        </w:trPr>
        <w:tc>
          <w:tcPr/>
          <w:p w:rsidR="00000000" w:rsidDel="00000000" w:rsidP="00000000" w:rsidRDefault="00000000" w:rsidRPr="00000000" w14:paraId="00000064">
            <w:pPr>
              <w:rPr>
                <w:sz w:val="24"/>
                <w:szCs w:val="24"/>
              </w:rPr>
            </w:pPr>
            <w:r w:rsidDel="00000000" w:rsidR="00000000" w:rsidRPr="00000000">
              <w:rPr>
                <w:sz w:val="24"/>
                <w:szCs w:val="24"/>
                <w:rtl w:val="0"/>
              </w:rPr>
              <w:t xml:space="preserve">Cabo coaxial</w:t>
            </w:r>
          </w:p>
        </w:tc>
        <w:tc>
          <w:tcPr/>
          <w:p w:rsidR="00000000" w:rsidDel="00000000" w:rsidP="00000000" w:rsidRDefault="00000000" w:rsidRPr="00000000" w14:paraId="00000065">
            <w:pPr>
              <w:jc w:val="both"/>
              <w:rPr>
                <w:sz w:val="24"/>
                <w:szCs w:val="24"/>
              </w:rPr>
            </w:pPr>
            <w:r w:rsidDel="00000000" w:rsidR="00000000" w:rsidRPr="00000000">
              <w:rPr>
                <w:sz w:val="24"/>
                <w:szCs w:val="24"/>
                <w:rtl w:val="0"/>
              </w:rPr>
              <w:t xml:space="preserve">Cabo coaxial é uma espécie de cabo condutor usado para a transmissão de sinais. Ele recebe tal nome por ser constituído de várias camadas concêntricas de condutores e isolantes.</w:t>
            </w:r>
          </w:p>
        </w:tc>
      </w:tr>
      <w:tr>
        <w:trPr>
          <w:trHeight w:val="1004" w:hRule="atLeast"/>
        </w:trPr>
        <w:tc>
          <w:tcPr/>
          <w:p w:rsidR="00000000" w:rsidDel="00000000" w:rsidP="00000000" w:rsidRDefault="00000000" w:rsidRPr="00000000" w14:paraId="00000066">
            <w:pPr>
              <w:rPr>
                <w:sz w:val="24"/>
                <w:szCs w:val="24"/>
              </w:rPr>
            </w:pPr>
            <w:r w:rsidDel="00000000" w:rsidR="00000000" w:rsidRPr="00000000">
              <w:rPr>
                <w:sz w:val="24"/>
                <w:szCs w:val="24"/>
                <w:rtl w:val="0"/>
              </w:rPr>
              <w:t xml:space="preserve">Balun</w:t>
            </w:r>
          </w:p>
        </w:tc>
        <w:tc>
          <w:tcPr/>
          <w:p w:rsidR="00000000" w:rsidDel="00000000" w:rsidP="00000000" w:rsidRDefault="00000000" w:rsidRPr="00000000" w14:paraId="00000067">
            <w:pPr>
              <w:jc w:val="both"/>
              <w:rPr>
                <w:sz w:val="24"/>
                <w:szCs w:val="24"/>
              </w:rPr>
            </w:pPr>
            <w:r w:rsidDel="00000000" w:rsidR="00000000" w:rsidRPr="00000000">
              <w:rPr>
                <w:sz w:val="24"/>
                <w:szCs w:val="24"/>
                <w:rtl w:val="0"/>
              </w:rPr>
              <w:t xml:space="preserve">Balun é um dispositivo que converte sinais elétricos de áudio, vídeo, VGA/XGA de um cabo coaxial para o cabo pares trançados e vice-versa, fazendo o ajuste de impedância necessário.</w:t>
            </w:r>
          </w:p>
        </w:tc>
      </w:tr>
      <w:tr>
        <w:tc>
          <w:tcPr/>
          <w:p w:rsidR="00000000" w:rsidDel="00000000" w:rsidP="00000000" w:rsidRDefault="00000000" w:rsidRPr="00000000" w14:paraId="00000068">
            <w:pPr>
              <w:rPr>
                <w:sz w:val="24"/>
                <w:szCs w:val="24"/>
              </w:rPr>
            </w:pPr>
            <w:r w:rsidDel="00000000" w:rsidR="00000000" w:rsidRPr="00000000">
              <w:rPr>
                <w:sz w:val="24"/>
                <w:szCs w:val="24"/>
                <w:rtl w:val="0"/>
              </w:rPr>
              <w:t xml:space="preserve">Controle de Acesso</w:t>
            </w:r>
          </w:p>
        </w:tc>
        <w:tc>
          <w:tcPr/>
          <w:p w:rsidR="00000000" w:rsidDel="00000000" w:rsidP="00000000" w:rsidRDefault="00000000" w:rsidRPr="00000000" w14:paraId="00000069">
            <w:pPr>
              <w:jc w:val="both"/>
              <w:rPr>
                <w:sz w:val="24"/>
                <w:szCs w:val="24"/>
              </w:rPr>
            </w:pPr>
            <w:r w:rsidDel="00000000" w:rsidR="00000000" w:rsidRPr="00000000">
              <w:rPr>
                <w:sz w:val="24"/>
                <w:szCs w:val="24"/>
                <w:rtl w:val="0"/>
              </w:rPr>
              <w:t xml:space="preserve">O</w:t>
            </w:r>
            <w:r w:rsidDel="00000000" w:rsidR="00000000" w:rsidRPr="00000000">
              <w:rPr>
                <w:sz w:val="24"/>
                <w:szCs w:val="24"/>
                <w:rtl w:val="0"/>
              </w:rPr>
              <w:t xml:space="preserve"> controle de acesso é qualquer sistema, mecanismo ou equipamento que limite o acesso a um determinado ambiente ou informação. O objetivo é garantir a segurança de dados sigilosos, dos bens e das pessoas. Impedindo assim, o acesso de pessoas não autorizadas aos ambientes.</w:t>
            </w:r>
            <w:r w:rsidDel="00000000" w:rsidR="00000000" w:rsidRPr="00000000">
              <w:rPr>
                <w:rtl w:val="0"/>
              </w:rPr>
            </w:r>
          </w:p>
        </w:tc>
      </w:tr>
      <w:tr>
        <w:tc>
          <w:tcPr/>
          <w:p w:rsidR="00000000" w:rsidDel="00000000" w:rsidP="00000000" w:rsidRDefault="00000000" w:rsidRPr="00000000" w14:paraId="0000006A">
            <w:pPr>
              <w:rPr>
                <w:sz w:val="24"/>
                <w:szCs w:val="24"/>
              </w:rPr>
            </w:pPr>
            <w:r w:rsidDel="00000000" w:rsidR="00000000" w:rsidRPr="00000000">
              <w:rPr>
                <w:sz w:val="24"/>
                <w:szCs w:val="24"/>
                <w:rtl w:val="0"/>
              </w:rPr>
              <w:t xml:space="preserve">Rack Estruturado</w:t>
            </w:r>
          </w:p>
        </w:tc>
        <w:tc>
          <w:tcPr/>
          <w:p w:rsidR="00000000" w:rsidDel="00000000" w:rsidP="00000000" w:rsidRDefault="00000000" w:rsidRPr="00000000" w14:paraId="0000006B">
            <w:pPr>
              <w:jc w:val="both"/>
              <w:rPr>
                <w:sz w:val="24"/>
                <w:szCs w:val="24"/>
              </w:rPr>
            </w:pPr>
            <w:r w:rsidDel="00000000" w:rsidR="00000000" w:rsidRPr="00000000">
              <w:rPr>
                <w:sz w:val="24"/>
                <w:szCs w:val="24"/>
                <w:rtl w:val="0"/>
              </w:rPr>
              <w:t xml:space="preserve">O cabeamento estruturado visa a padronização, trazendo para o cliente redução de custos e permitindo fácil ampliação futura do sistema. Um rack organizado gera uma facilidade de ampliações de cabeamento, melhor aproveitamento do espaço, eficiência na manutenção, entre outros benefícios.</w:t>
            </w:r>
            <w:r w:rsidDel="00000000" w:rsidR="00000000" w:rsidRPr="00000000">
              <w:rPr>
                <w:rtl w:val="0"/>
              </w:rPr>
            </w:r>
          </w:p>
        </w:tc>
      </w:tr>
      <w:tr>
        <w:tc>
          <w:tcPr/>
          <w:p w:rsidR="00000000" w:rsidDel="00000000" w:rsidP="00000000" w:rsidRDefault="00000000" w:rsidRPr="00000000" w14:paraId="0000006C">
            <w:pPr>
              <w:rPr>
                <w:sz w:val="24"/>
                <w:szCs w:val="24"/>
              </w:rPr>
            </w:pPr>
            <w:r w:rsidDel="00000000" w:rsidR="00000000" w:rsidRPr="00000000">
              <w:rPr>
                <w:sz w:val="24"/>
                <w:szCs w:val="24"/>
                <w:rtl w:val="0"/>
              </w:rPr>
              <w:t xml:space="preserve">Sensores de Presença</w:t>
            </w:r>
            <w:r w:rsidDel="00000000" w:rsidR="00000000" w:rsidRPr="00000000">
              <w:rPr>
                <w:rtl w:val="0"/>
              </w:rPr>
            </w:r>
          </w:p>
        </w:tc>
        <w:tc>
          <w:tcPr/>
          <w:p w:rsidR="00000000" w:rsidDel="00000000" w:rsidP="00000000" w:rsidRDefault="00000000" w:rsidRPr="00000000" w14:paraId="0000006D">
            <w:pPr>
              <w:jc w:val="both"/>
              <w:rPr>
                <w:sz w:val="24"/>
                <w:szCs w:val="24"/>
              </w:rPr>
            </w:pPr>
            <w:r w:rsidDel="00000000" w:rsidR="00000000" w:rsidRPr="00000000">
              <w:rPr>
                <w:sz w:val="24"/>
                <w:szCs w:val="24"/>
                <w:rtl w:val="0"/>
              </w:rPr>
              <w:t xml:space="preserve">Os </w:t>
            </w:r>
            <w:hyperlink r:id="rId7">
              <w:r w:rsidDel="00000000" w:rsidR="00000000" w:rsidRPr="00000000">
                <w:rPr>
                  <w:sz w:val="24"/>
                  <w:szCs w:val="24"/>
                  <w:rtl w:val="0"/>
                </w:rPr>
                <w:t xml:space="preserve">sensores de presença para iluminação</w:t>
              </w:r>
            </w:hyperlink>
            <w:r w:rsidDel="00000000" w:rsidR="00000000" w:rsidRPr="00000000">
              <w:rPr>
                <w:sz w:val="24"/>
                <w:szCs w:val="24"/>
                <w:rtl w:val="0"/>
              </w:rPr>
              <w:t xml:space="preserve"> são aparelhos que acionam automaticamente as lâmpadas de uma determinada área quando detectam o movimento de qualquer corpo, seja ele de pessoas, animais de médio e pequeno porte ou grandes objetos. Esse reconhecimento é feito por meio de um sensor infravermelho, capaz de interagir com variações de calor no espaço monitorado.</w:t>
            </w:r>
            <w:r w:rsidDel="00000000" w:rsidR="00000000" w:rsidRPr="00000000">
              <w:rPr>
                <w:rtl w:val="0"/>
              </w:rPr>
            </w:r>
          </w:p>
        </w:tc>
      </w:tr>
      <w:tr>
        <w:tc>
          <w:tcPr/>
          <w:p w:rsidR="00000000" w:rsidDel="00000000" w:rsidP="00000000" w:rsidRDefault="00000000" w:rsidRPr="00000000" w14:paraId="0000006E">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300" w:before="300" w:lineRule="auto"/>
              <w:rPr>
                <w:rFonts w:ascii="Arial" w:cs="Arial" w:eastAsia="Arial" w:hAnsi="Arial"/>
                <w:color w:val="605e5f"/>
                <w:sz w:val="30"/>
                <w:szCs w:val="30"/>
              </w:rPr>
            </w:pPr>
            <w:bookmarkStart w:colFirst="0" w:colLast="0" w:name="_heading=h.u99nc1yfm3h5" w:id="0"/>
            <w:bookmarkEnd w:id="0"/>
            <w:r w:rsidDel="00000000" w:rsidR="00000000" w:rsidRPr="00000000">
              <w:rPr>
                <w:b w:val="0"/>
                <w:sz w:val="24"/>
                <w:szCs w:val="24"/>
                <w:rtl w:val="0"/>
              </w:rPr>
              <w:t xml:space="preserve">Fibra Óptica</w:t>
            </w:r>
            <w:r w:rsidDel="00000000" w:rsidR="00000000" w:rsidRPr="00000000">
              <w:rPr>
                <w:rtl w:val="0"/>
              </w:rPr>
            </w:r>
          </w:p>
        </w:tc>
        <w:tc>
          <w:tcPr/>
          <w:p w:rsidR="00000000" w:rsidDel="00000000" w:rsidP="00000000" w:rsidRDefault="00000000" w:rsidRPr="00000000" w14:paraId="0000006F">
            <w:pPr>
              <w:jc w:val="both"/>
              <w:rPr>
                <w:sz w:val="24"/>
                <w:szCs w:val="24"/>
              </w:rPr>
            </w:pPr>
            <w:r w:rsidDel="00000000" w:rsidR="00000000" w:rsidRPr="00000000">
              <w:rPr>
                <w:sz w:val="24"/>
                <w:szCs w:val="24"/>
                <w:rtl w:val="0"/>
              </w:rPr>
              <w:t xml:space="preserve">A fibra óptica é resumidamente um fio de vidro ou plástico que envia sinais de dados via luz. A fibra óptica é um tipo de cabeamento que necessita de equipamentos específicos para sua utilização, como a máquina de fusão, que une o fio de vidro e permite conexões e instalação de conectores.</w:t>
            </w:r>
            <w:r w:rsidDel="00000000" w:rsidR="00000000" w:rsidRPr="00000000">
              <w:rPr>
                <w:rtl w:val="0"/>
              </w:rPr>
            </w:r>
          </w:p>
        </w:tc>
      </w:tr>
      <w:tr>
        <w:tc>
          <w:tcPr/>
          <w:p w:rsidR="00000000" w:rsidDel="00000000" w:rsidP="00000000" w:rsidRDefault="00000000" w:rsidRPr="00000000" w14:paraId="00000070">
            <w:pPr>
              <w:rPr>
                <w:sz w:val="24"/>
                <w:szCs w:val="24"/>
              </w:rPr>
            </w:pPr>
            <w:r w:rsidDel="00000000" w:rsidR="00000000" w:rsidRPr="00000000">
              <w:rPr>
                <w:sz w:val="24"/>
                <w:szCs w:val="24"/>
                <w:rtl w:val="0"/>
              </w:rPr>
              <w:t xml:space="preserve">AMT 8000</w:t>
            </w:r>
            <w:r w:rsidDel="00000000" w:rsidR="00000000" w:rsidRPr="00000000">
              <w:rPr>
                <w:rtl w:val="0"/>
              </w:rPr>
            </w:r>
          </w:p>
        </w:tc>
        <w:tc>
          <w:tcPr/>
          <w:p w:rsidR="00000000" w:rsidDel="00000000" w:rsidP="00000000" w:rsidRDefault="00000000" w:rsidRPr="00000000" w14:paraId="00000071">
            <w:pPr>
              <w:jc w:val="both"/>
              <w:rPr>
                <w:sz w:val="24"/>
                <w:szCs w:val="24"/>
              </w:rPr>
            </w:pPr>
            <w:r w:rsidDel="00000000" w:rsidR="00000000" w:rsidRPr="00000000">
              <w:rPr>
                <w:sz w:val="24"/>
                <w:szCs w:val="24"/>
                <w:rtl w:val="0"/>
              </w:rPr>
              <w:t xml:space="preserve">A AMT 8000 é uma central de alarme monitorada que permite a utilização de até 16 teclados, 16 sirenes e 16 partições independentes e de até 64 zona</w:t>
            </w:r>
            <w:r w:rsidDel="00000000" w:rsidR="00000000" w:rsidRPr="00000000">
              <w:rPr>
                <w:rtl w:val="0"/>
              </w:rPr>
            </w:r>
          </w:p>
        </w:tc>
      </w:tr>
      <w:tr>
        <w:tc>
          <w:tcPr/>
          <w:p w:rsidR="00000000" w:rsidDel="00000000" w:rsidP="00000000" w:rsidRDefault="00000000" w:rsidRPr="00000000" w14:paraId="00000072">
            <w:pPr>
              <w:rPr>
                <w:b w:val="1"/>
                <w:sz w:val="24"/>
                <w:szCs w:val="24"/>
              </w:rPr>
            </w:pPr>
            <w:r w:rsidDel="00000000" w:rsidR="00000000" w:rsidRPr="00000000">
              <w:rPr>
                <w:sz w:val="24"/>
                <w:szCs w:val="24"/>
                <w:rtl w:val="0"/>
              </w:rPr>
              <w:t xml:space="preserve">RFID</w:t>
            </w:r>
            <w:r w:rsidDel="00000000" w:rsidR="00000000" w:rsidRPr="00000000">
              <w:rPr>
                <w:rtl w:val="0"/>
              </w:rPr>
            </w:r>
          </w:p>
        </w:tc>
        <w:tc>
          <w:tcPr/>
          <w:p w:rsidR="00000000" w:rsidDel="00000000" w:rsidP="00000000" w:rsidRDefault="00000000" w:rsidRPr="00000000" w14:paraId="00000073">
            <w:pPr>
              <w:jc w:val="both"/>
              <w:rPr>
                <w:sz w:val="24"/>
                <w:szCs w:val="24"/>
              </w:rPr>
            </w:pPr>
            <w:r w:rsidDel="00000000" w:rsidR="00000000" w:rsidRPr="00000000">
              <w:rPr>
                <w:sz w:val="24"/>
                <w:szCs w:val="24"/>
                <w:rtl w:val="0"/>
              </w:rPr>
              <w:t xml:space="preserve">O RFID é um equipamento que permite acompanhar o acesso de pessoas em um local. Apesar de não oferecer uma barreira física, permite verificar a presença de pessoas por meio da leitura de uma frequência de radiotransmissão. </w:t>
            </w:r>
            <w:r w:rsidDel="00000000" w:rsidR="00000000" w:rsidRPr="00000000">
              <w:rPr>
                <w:rtl w:val="0"/>
              </w:rPr>
            </w:r>
          </w:p>
        </w:tc>
      </w:tr>
      <w:tr>
        <w:tc>
          <w:tcPr/>
          <w:p w:rsidR="00000000" w:rsidDel="00000000" w:rsidP="00000000" w:rsidRDefault="00000000" w:rsidRPr="00000000" w14:paraId="00000074">
            <w:pPr>
              <w:rPr>
                <w:b w:val="1"/>
                <w:sz w:val="24"/>
                <w:szCs w:val="24"/>
              </w:rPr>
            </w:pPr>
            <w:r w:rsidDel="00000000" w:rsidR="00000000" w:rsidRPr="00000000">
              <w:rPr>
                <w:sz w:val="24"/>
                <w:szCs w:val="24"/>
                <w:rtl w:val="0"/>
              </w:rPr>
              <w:t xml:space="preserve">Mifare</w:t>
            </w:r>
            <w:r w:rsidDel="00000000" w:rsidR="00000000" w:rsidRPr="00000000">
              <w:rPr>
                <w:rtl w:val="0"/>
              </w:rPr>
            </w:r>
          </w:p>
        </w:tc>
        <w:tc>
          <w:tcPr/>
          <w:p w:rsidR="00000000" w:rsidDel="00000000" w:rsidP="00000000" w:rsidRDefault="00000000" w:rsidRPr="00000000" w14:paraId="00000075">
            <w:pPr>
              <w:jc w:val="both"/>
              <w:rPr>
                <w:b w:val="1"/>
                <w:sz w:val="24"/>
                <w:szCs w:val="24"/>
              </w:rPr>
            </w:pPr>
            <w:r w:rsidDel="00000000" w:rsidR="00000000" w:rsidRPr="00000000">
              <w:rPr>
                <w:sz w:val="24"/>
                <w:szCs w:val="24"/>
                <w:rtl w:val="0"/>
              </w:rPr>
              <w:t xml:space="preserve">O Mifare é um cartão que opera na frequência 13,56 MHz. Ele funciona com um chip de pequena capacidade de memória em seu interior e uma antena interna. Sua tecnologia permite a leitura do cartão por meio de campo magnético a uma distância de até 10 cm.</w:t>
            </w:r>
            <w:r w:rsidDel="00000000" w:rsidR="00000000" w:rsidRPr="00000000">
              <w:rPr>
                <w:rtl w:val="0"/>
              </w:rPr>
            </w:r>
          </w:p>
        </w:tc>
      </w:tr>
      <w:tr>
        <w:tc>
          <w:tcPr/>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Biometria digital 3D</w:t>
            </w:r>
          </w:p>
        </w:tc>
        <w:tc>
          <w:tcPr/>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Leitores biométricos de impressão digital são utilizados com frequência para acessos a ambientes de nível médio a alto de segurança. As taxas de falha na identificação do usuário são baixas e reduzem significativamente a fraude. </w:t>
            </w:r>
            <w:r w:rsidDel="00000000" w:rsidR="00000000" w:rsidRPr="00000000">
              <w:rPr>
                <w:rtl w:val="0"/>
              </w:rPr>
            </w:r>
          </w:p>
        </w:tc>
      </w:tr>
      <w:tr>
        <w:tc>
          <w:tcPr/>
          <w:p w:rsidR="00000000" w:rsidDel="00000000" w:rsidP="00000000" w:rsidRDefault="00000000" w:rsidRPr="00000000" w14:paraId="00000078">
            <w:pPr>
              <w:rPr>
                <w:b w:val="1"/>
                <w:sz w:val="24"/>
                <w:szCs w:val="24"/>
              </w:rPr>
            </w:pPr>
            <w:r w:rsidDel="00000000" w:rsidR="00000000" w:rsidRPr="00000000">
              <w:rPr>
                <w:sz w:val="24"/>
                <w:szCs w:val="24"/>
                <w:rtl w:val="0"/>
              </w:rPr>
              <w:t xml:space="preserve">Sensores</w:t>
              <w:br w:type="textWrapping"/>
              <w:t xml:space="preserve">Inerciais</w:t>
            </w:r>
            <w:r w:rsidDel="00000000" w:rsidR="00000000" w:rsidRPr="00000000">
              <w:rPr>
                <w:b w:val="1"/>
                <w:sz w:val="24"/>
                <w:szCs w:val="24"/>
                <w:rtl w:val="0"/>
              </w:rPr>
              <w:t xml:space="preserve"> </w:t>
            </w:r>
          </w:p>
        </w:tc>
        <w:tc>
          <w:tcPr/>
          <w:p w:rsidR="00000000" w:rsidDel="00000000" w:rsidP="00000000" w:rsidRDefault="00000000" w:rsidRPr="00000000" w14:paraId="00000079">
            <w:pPr>
              <w:jc w:val="both"/>
              <w:rPr>
                <w:sz w:val="24"/>
                <w:szCs w:val="24"/>
              </w:rPr>
            </w:pPr>
            <w:r w:rsidDel="00000000" w:rsidR="00000000" w:rsidRPr="00000000">
              <w:rPr>
                <w:sz w:val="24"/>
                <w:szCs w:val="24"/>
                <w:rtl w:val="0"/>
              </w:rPr>
              <w:t xml:space="preserve">Sensores inerciais são dispositivos capazes de monitorar variações de velocidade e aceleração, linear ou angular, direta ou indiretamente, através da conversão de forças inerciais em alguma mudança física conhecida. Aplicações dessa tecnologia em vários tipos de sensores utilizados em segurança como detectar abertura de portas, vibrações, quebra de vidros, e uso em navegação autônoma.</w:t>
            </w:r>
          </w:p>
        </w:tc>
      </w:tr>
      <w:tr>
        <w:tc>
          <w:tcPr/>
          <w:p w:rsidR="00000000" w:rsidDel="00000000" w:rsidP="00000000" w:rsidRDefault="00000000" w:rsidRPr="00000000" w14:paraId="0000007A">
            <w:pPr>
              <w:rPr>
                <w:sz w:val="24"/>
                <w:szCs w:val="24"/>
              </w:rPr>
            </w:pPr>
            <w:r w:rsidDel="00000000" w:rsidR="00000000" w:rsidRPr="00000000">
              <w:rPr>
                <w:sz w:val="24"/>
                <w:szCs w:val="24"/>
                <w:rtl w:val="0"/>
              </w:rPr>
              <w:t xml:space="preserve">Cerca Eletrônica </w:t>
            </w:r>
          </w:p>
          <w:p w:rsidR="00000000" w:rsidDel="00000000" w:rsidP="00000000" w:rsidRDefault="00000000" w:rsidRPr="00000000" w14:paraId="0000007B">
            <w:pPr>
              <w:rPr>
                <w:sz w:val="24"/>
                <w:szCs w:val="24"/>
              </w:rPr>
            </w:pPr>
            <w:r w:rsidDel="00000000" w:rsidR="00000000" w:rsidRPr="00000000">
              <w:rPr>
                <w:sz w:val="24"/>
                <w:szCs w:val="24"/>
                <w:rtl w:val="0"/>
              </w:rPr>
              <w:t xml:space="preserve">Perimetrais</w:t>
            </w:r>
          </w:p>
        </w:tc>
        <w:tc>
          <w:tcPr/>
          <w:p w:rsidR="00000000" w:rsidDel="00000000" w:rsidP="00000000" w:rsidRDefault="00000000" w:rsidRPr="00000000" w14:paraId="0000007C">
            <w:pPr>
              <w:jc w:val="both"/>
              <w:rPr>
                <w:sz w:val="24"/>
                <w:szCs w:val="24"/>
              </w:rPr>
            </w:pPr>
            <w:r w:rsidDel="00000000" w:rsidR="00000000" w:rsidRPr="00000000">
              <w:rPr>
                <w:sz w:val="24"/>
                <w:szCs w:val="24"/>
                <w:rtl w:val="0"/>
              </w:rPr>
              <w:t xml:space="preserve">Dispositivos ou sensores, dedicados a monitorar áreas como muros, cercas, ou qualquer barreira que se encontre ao redor de algo, “perímetro</w:t>
            </w:r>
          </w:p>
        </w:tc>
      </w:tr>
    </w:tbl>
    <w:p w:rsidR="00000000" w:rsidDel="00000000" w:rsidP="00000000" w:rsidRDefault="00000000" w:rsidRPr="00000000" w14:paraId="0000007D">
      <w:pPr>
        <w:rPr>
          <w:b w:val="1"/>
          <w:sz w:val="28"/>
          <w:szCs w:val="28"/>
        </w:rPr>
      </w:pPr>
      <w:r w:rsidDel="00000000" w:rsidR="00000000" w:rsidRPr="00000000">
        <w:rPr>
          <w:rtl w:val="0"/>
        </w:rPr>
      </w:r>
    </w:p>
    <w:p w:rsidR="00000000" w:rsidDel="00000000" w:rsidP="00000000" w:rsidRDefault="00000000" w:rsidRPr="00000000" w14:paraId="0000007E">
      <w:pPr>
        <w:rPr>
          <w:b w:val="1"/>
          <w:sz w:val="28"/>
          <w:szCs w:val="28"/>
        </w:rPr>
      </w:pPr>
      <w:r w:rsidDel="00000000" w:rsidR="00000000" w:rsidRPr="00000000">
        <w:rPr>
          <w:b w:val="1"/>
          <w:sz w:val="28"/>
          <w:szCs w:val="28"/>
          <w:rtl w:val="0"/>
        </w:rPr>
        <w:t xml:space="preserve">Referências</w:t>
      </w:r>
    </w:p>
    <w:tbl>
      <w:tblPr>
        <w:tblStyle w:val="Table4"/>
        <w:tblW w:w="973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106"/>
        <w:gridCol w:w="5630"/>
        <w:tblGridChange w:id="0">
          <w:tblGrid>
            <w:gridCol w:w="4106"/>
            <w:gridCol w:w="5630"/>
          </w:tblGrid>
        </w:tblGridChange>
      </w:tblGrid>
      <w:tr>
        <w:trPr>
          <w:trHeight w:val="325" w:hRule="atLeast"/>
        </w:trPr>
        <w:tc>
          <w:tcPr/>
          <w:p w:rsidR="00000000" w:rsidDel="00000000" w:rsidP="00000000" w:rsidRDefault="00000000" w:rsidRPr="00000000" w14:paraId="0000007F">
            <w:pPr>
              <w:rPr>
                <w:sz w:val="24"/>
                <w:szCs w:val="24"/>
              </w:rPr>
            </w:pPr>
            <w:r w:rsidDel="00000000" w:rsidR="00000000" w:rsidRPr="00000000">
              <w:rPr>
                <w:sz w:val="24"/>
                <w:szCs w:val="24"/>
                <w:rtl w:val="0"/>
              </w:rPr>
              <w:t xml:space="preserve">Site da empresa MS Logos</w:t>
            </w:r>
          </w:p>
        </w:tc>
        <w:tc>
          <w:tcPr/>
          <w:p w:rsidR="00000000" w:rsidDel="00000000" w:rsidP="00000000" w:rsidRDefault="00000000" w:rsidRPr="00000000" w14:paraId="00000080">
            <w:pPr>
              <w:rPr>
                <w:sz w:val="24"/>
                <w:szCs w:val="24"/>
              </w:rPr>
            </w:pPr>
            <w:hyperlink r:id="rId8">
              <w:r w:rsidDel="00000000" w:rsidR="00000000" w:rsidRPr="00000000">
                <w:rPr>
                  <w:color w:val="0563c1"/>
                  <w:sz w:val="24"/>
                  <w:szCs w:val="24"/>
                  <w:u w:val="single"/>
                  <w:rtl w:val="0"/>
                </w:rPr>
                <w:t xml:space="preserve">https://www.mslogos.com.br/</w:t>
              </w:r>
            </w:hyperlink>
            <w:r w:rsidDel="00000000" w:rsidR="00000000" w:rsidRPr="00000000">
              <w:rPr>
                <w:rtl w:val="0"/>
              </w:rPr>
            </w:r>
          </w:p>
          <w:p w:rsidR="00000000" w:rsidDel="00000000" w:rsidP="00000000" w:rsidRDefault="00000000" w:rsidRPr="00000000" w14:paraId="00000081">
            <w:pPr>
              <w:rPr>
                <w:sz w:val="24"/>
                <w:szCs w:val="24"/>
              </w:rPr>
            </w:pPr>
            <w:r w:rsidDel="00000000" w:rsidR="00000000" w:rsidRPr="00000000">
              <w:rPr>
                <w:rtl w:val="0"/>
              </w:rPr>
            </w:r>
          </w:p>
        </w:tc>
      </w:tr>
      <w:tr>
        <w:trPr>
          <w:trHeight w:val="417" w:hRule="atLeast"/>
        </w:trPr>
        <w:tc>
          <w:tcPr/>
          <w:p w:rsidR="00000000" w:rsidDel="00000000" w:rsidP="00000000" w:rsidRDefault="00000000" w:rsidRPr="00000000" w14:paraId="00000082">
            <w:pPr>
              <w:rPr>
                <w:sz w:val="24"/>
                <w:szCs w:val="24"/>
              </w:rPr>
            </w:pPr>
            <w:r w:rsidDel="00000000" w:rsidR="00000000" w:rsidRPr="00000000">
              <w:rPr>
                <w:sz w:val="24"/>
                <w:szCs w:val="24"/>
                <w:rtl w:val="0"/>
              </w:rPr>
              <w:t xml:space="preserve">Facebook da empresa MS Logos</w:t>
            </w:r>
          </w:p>
        </w:tc>
        <w:tc>
          <w:tcPr/>
          <w:p w:rsidR="00000000" w:rsidDel="00000000" w:rsidP="00000000" w:rsidRDefault="00000000" w:rsidRPr="00000000" w14:paraId="00000083">
            <w:pPr>
              <w:rPr>
                <w:sz w:val="24"/>
                <w:szCs w:val="24"/>
              </w:rPr>
            </w:pPr>
            <w:hyperlink r:id="rId9">
              <w:r w:rsidDel="00000000" w:rsidR="00000000" w:rsidRPr="00000000">
                <w:rPr>
                  <w:color w:val="0563c1"/>
                  <w:sz w:val="24"/>
                  <w:szCs w:val="24"/>
                  <w:u w:val="single"/>
                  <w:rtl w:val="0"/>
                </w:rPr>
                <w:t xml:space="preserve">https://pt-br.facebook.com/mslogos/</w:t>
              </w:r>
            </w:hyperlink>
            <w:r w:rsidDel="00000000" w:rsidR="00000000" w:rsidRPr="00000000">
              <w:rPr>
                <w:rtl w:val="0"/>
              </w:rPr>
            </w:r>
          </w:p>
          <w:p w:rsidR="00000000" w:rsidDel="00000000" w:rsidP="00000000" w:rsidRDefault="00000000" w:rsidRPr="00000000" w14:paraId="00000084">
            <w:pPr>
              <w:rPr>
                <w:sz w:val="24"/>
                <w:szCs w:val="24"/>
              </w:rPr>
            </w:pPr>
            <w:r w:rsidDel="00000000" w:rsidR="00000000" w:rsidRPr="00000000">
              <w:rPr>
                <w:rtl w:val="0"/>
              </w:rPr>
            </w:r>
          </w:p>
        </w:tc>
      </w:tr>
      <w:tr>
        <w:trPr>
          <w:trHeight w:val="422" w:hRule="atLeast"/>
        </w:trPr>
        <w:tc>
          <w:tcPr/>
          <w:p w:rsidR="00000000" w:rsidDel="00000000" w:rsidP="00000000" w:rsidRDefault="00000000" w:rsidRPr="00000000" w14:paraId="00000085">
            <w:pPr>
              <w:rPr>
                <w:sz w:val="24"/>
                <w:szCs w:val="24"/>
              </w:rPr>
            </w:pPr>
            <w:r w:rsidDel="00000000" w:rsidR="00000000" w:rsidRPr="00000000">
              <w:rPr>
                <w:sz w:val="24"/>
                <w:szCs w:val="24"/>
                <w:rtl w:val="0"/>
              </w:rPr>
              <w:t xml:space="preserve">Blog MS Logos</w:t>
            </w:r>
          </w:p>
        </w:tc>
        <w:tc>
          <w:tcPr/>
          <w:p w:rsidR="00000000" w:rsidDel="00000000" w:rsidP="00000000" w:rsidRDefault="00000000" w:rsidRPr="00000000" w14:paraId="00000086">
            <w:pPr>
              <w:rPr>
                <w:sz w:val="24"/>
                <w:szCs w:val="24"/>
              </w:rPr>
            </w:pPr>
            <w:hyperlink r:id="rId10">
              <w:r w:rsidDel="00000000" w:rsidR="00000000" w:rsidRPr="00000000">
                <w:rPr>
                  <w:color w:val="0563c1"/>
                  <w:sz w:val="24"/>
                  <w:szCs w:val="24"/>
                  <w:u w:val="single"/>
                  <w:rtl w:val="0"/>
                </w:rPr>
                <w:t xml:space="preserve">https://www.mslogos.com.br/blog</w:t>
              </w:r>
            </w:hyperlink>
            <w:r w:rsidDel="00000000" w:rsidR="00000000" w:rsidRPr="00000000">
              <w:rPr>
                <w:rtl w:val="0"/>
              </w:rPr>
            </w:r>
          </w:p>
          <w:p w:rsidR="00000000" w:rsidDel="00000000" w:rsidP="00000000" w:rsidRDefault="00000000" w:rsidRPr="00000000" w14:paraId="00000087">
            <w:pPr>
              <w:rPr>
                <w:sz w:val="24"/>
                <w:szCs w:val="24"/>
              </w:rPr>
            </w:pPr>
            <w:r w:rsidDel="00000000" w:rsidR="00000000" w:rsidRPr="00000000">
              <w:rPr>
                <w:rtl w:val="0"/>
              </w:rPr>
            </w:r>
          </w:p>
        </w:tc>
      </w:tr>
      <w:tr>
        <w:trPr>
          <w:trHeight w:val="414" w:hRule="atLeast"/>
        </w:trPr>
        <w:tc>
          <w:tcPr/>
          <w:p w:rsidR="00000000" w:rsidDel="00000000" w:rsidP="00000000" w:rsidRDefault="00000000" w:rsidRPr="00000000" w14:paraId="00000088">
            <w:pPr>
              <w:rPr>
                <w:sz w:val="24"/>
                <w:szCs w:val="24"/>
              </w:rPr>
            </w:pPr>
            <w:r w:rsidDel="00000000" w:rsidR="00000000" w:rsidRPr="00000000">
              <w:rPr>
                <w:sz w:val="24"/>
                <w:szCs w:val="24"/>
                <w:rtl w:val="0"/>
              </w:rPr>
              <w:t xml:space="preserve">Site concorrência</w:t>
            </w:r>
          </w:p>
        </w:tc>
        <w:tc>
          <w:tcPr/>
          <w:p w:rsidR="00000000" w:rsidDel="00000000" w:rsidP="00000000" w:rsidRDefault="00000000" w:rsidRPr="00000000" w14:paraId="00000089">
            <w:pPr>
              <w:rPr>
                <w:sz w:val="24"/>
                <w:szCs w:val="24"/>
              </w:rPr>
            </w:pPr>
            <w:hyperlink r:id="rId11">
              <w:r w:rsidDel="00000000" w:rsidR="00000000" w:rsidRPr="00000000">
                <w:rPr>
                  <w:color w:val="0563c1"/>
                  <w:sz w:val="24"/>
                  <w:szCs w:val="24"/>
                  <w:u w:val="single"/>
                  <w:rtl w:val="0"/>
                </w:rPr>
                <w:t xml:space="preserve">http://www.wlseguranca.com.br/</w:t>
              </w:r>
            </w:hyperlink>
            <w:r w:rsidDel="00000000" w:rsidR="00000000" w:rsidRPr="00000000">
              <w:rPr>
                <w:rtl w:val="0"/>
              </w:rPr>
            </w:r>
          </w:p>
          <w:p w:rsidR="00000000" w:rsidDel="00000000" w:rsidP="00000000" w:rsidRDefault="00000000" w:rsidRPr="00000000" w14:paraId="0000008A">
            <w:pPr>
              <w:rPr>
                <w:sz w:val="24"/>
                <w:szCs w:val="24"/>
              </w:rPr>
            </w:pPr>
            <w:r w:rsidDel="00000000" w:rsidR="00000000" w:rsidRPr="00000000">
              <w:rPr>
                <w:rtl w:val="0"/>
              </w:rPr>
            </w:r>
          </w:p>
        </w:tc>
      </w:tr>
      <w:tr>
        <w:tc>
          <w:tcPr/>
          <w:p w:rsidR="00000000" w:rsidDel="00000000" w:rsidP="00000000" w:rsidRDefault="00000000" w:rsidRPr="00000000" w14:paraId="0000008B">
            <w:pPr>
              <w:rPr>
                <w:sz w:val="24"/>
                <w:szCs w:val="24"/>
              </w:rPr>
            </w:pPr>
            <w:r w:rsidDel="00000000" w:rsidR="00000000" w:rsidRPr="00000000">
              <w:rPr>
                <w:sz w:val="24"/>
                <w:szCs w:val="24"/>
                <w:rtl w:val="0"/>
              </w:rPr>
              <w:t xml:space="preserve">Associação Brasileira das Empresas de Sistemas Eletrônicos de Segurança</w:t>
            </w:r>
          </w:p>
        </w:tc>
        <w:tc>
          <w:tcPr/>
          <w:p w:rsidR="00000000" w:rsidDel="00000000" w:rsidP="00000000" w:rsidRDefault="00000000" w:rsidRPr="00000000" w14:paraId="0000008C">
            <w:pPr>
              <w:rPr>
                <w:sz w:val="24"/>
                <w:szCs w:val="24"/>
              </w:rPr>
            </w:pPr>
            <w:hyperlink r:id="rId12">
              <w:r w:rsidDel="00000000" w:rsidR="00000000" w:rsidRPr="00000000">
                <w:rPr>
                  <w:color w:val="0563c1"/>
                  <w:sz w:val="24"/>
                  <w:szCs w:val="24"/>
                  <w:u w:val="single"/>
                  <w:rtl w:val="0"/>
                </w:rPr>
                <w:t xml:space="preserve">https://abese.org.br/</w:t>
              </w:r>
            </w:hyperlink>
            <w:r w:rsidDel="00000000" w:rsidR="00000000" w:rsidRPr="00000000">
              <w:rPr>
                <w:rtl w:val="0"/>
              </w:rPr>
            </w:r>
          </w:p>
          <w:p w:rsidR="00000000" w:rsidDel="00000000" w:rsidP="00000000" w:rsidRDefault="00000000" w:rsidRPr="00000000" w14:paraId="0000008D">
            <w:pPr>
              <w:rPr>
                <w:sz w:val="24"/>
                <w:szCs w:val="24"/>
              </w:rPr>
            </w:pPr>
            <w:r w:rsidDel="00000000" w:rsidR="00000000" w:rsidRPr="00000000">
              <w:rPr>
                <w:rtl w:val="0"/>
              </w:rPr>
            </w:r>
          </w:p>
        </w:tc>
      </w:tr>
    </w:tbl>
    <w:p w:rsidR="00000000" w:rsidDel="00000000" w:rsidP="00000000" w:rsidRDefault="00000000" w:rsidRPr="00000000" w14:paraId="0000008E">
      <w:pPr>
        <w:rPr>
          <w:b w:val="1"/>
          <w:sz w:val="28"/>
          <w:szCs w:val="28"/>
        </w:rPr>
      </w:pPr>
      <w:r w:rsidDel="00000000" w:rsidR="00000000" w:rsidRPr="00000000">
        <w:rPr>
          <w:rtl w:val="0"/>
        </w:rPr>
      </w:r>
    </w:p>
    <w:p w:rsidR="00000000" w:rsidDel="00000000" w:rsidP="00000000" w:rsidRDefault="00000000" w:rsidRPr="00000000" w14:paraId="0000008F">
      <w:pPr>
        <w:spacing w:after="240" w:before="240" w:lineRule="auto"/>
        <w:rPr>
          <w:b w:val="1"/>
          <w:sz w:val="28"/>
          <w:szCs w:val="28"/>
        </w:rPr>
      </w:pPr>
      <w:bookmarkStart w:colFirst="0" w:colLast="0" w:name="_heading=h.gjdgxs" w:id="1"/>
      <w:bookmarkEnd w:id="1"/>
      <w:r w:rsidDel="00000000" w:rsidR="00000000" w:rsidRPr="00000000">
        <w:rPr>
          <w:rtl w:val="0"/>
        </w:rPr>
      </w:r>
    </w:p>
    <w:p w:rsidR="00000000" w:rsidDel="00000000" w:rsidP="00000000" w:rsidRDefault="00000000" w:rsidRPr="00000000" w14:paraId="00000090">
      <w:pPr>
        <w:spacing w:after="240" w:before="240" w:lineRule="auto"/>
        <w:rPr>
          <w:b w:val="1"/>
          <w:sz w:val="28"/>
          <w:szCs w:val="28"/>
        </w:rPr>
      </w:pPr>
      <w:bookmarkStart w:colFirst="0" w:colLast="0" w:name="_heading=h.lzzeqsi1h2r0" w:id="2"/>
      <w:bookmarkEnd w:id="2"/>
      <w:r w:rsidDel="00000000" w:rsidR="00000000" w:rsidRPr="00000000">
        <w:rPr>
          <w:b w:val="1"/>
          <w:sz w:val="28"/>
          <w:szCs w:val="28"/>
          <w:rtl w:val="0"/>
        </w:rPr>
        <w:t xml:space="preserve">Lista de Necessidades</w:t>
      </w:r>
    </w:p>
    <w:p w:rsidR="00000000" w:rsidDel="00000000" w:rsidP="00000000" w:rsidRDefault="00000000" w:rsidRPr="00000000" w14:paraId="00000091">
      <w:pPr>
        <w:spacing w:after="240" w:before="240" w:lineRule="auto"/>
        <w:rPr>
          <w:sz w:val="24"/>
          <w:szCs w:val="24"/>
        </w:rPr>
      </w:pPr>
      <w:bookmarkStart w:colFirst="0" w:colLast="0" w:name="_heading=h.gjdgxs" w:id="1"/>
      <w:bookmarkEnd w:id="1"/>
      <w:r w:rsidDel="00000000" w:rsidR="00000000" w:rsidRPr="00000000">
        <w:rPr>
          <w:sz w:val="24"/>
          <w:szCs w:val="24"/>
          <w:rtl w:val="0"/>
        </w:rPr>
        <w:t xml:space="preserve">            N01: Controlar chamados abertos / finalizados</w:t>
      </w:r>
    </w:p>
    <w:p w:rsidR="00000000" w:rsidDel="00000000" w:rsidP="00000000" w:rsidRDefault="00000000" w:rsidRPr="00000000" w14:paraId="00000092">
      <w:pPr>
        <w:spacing w:after="240" w:before="240" w:lineRule="auto"/>
        <w:rPr>
          <w:sz w:val="24"/>
          <w:szCs w:val="24"/>
        </w:rPr>
      </w:pPr>
      <w:bookmarkStart w:colFirst="0" w:colLast="0" w:name="_heading=h.gjdgxs" w:id="1"/>
      <w:bookmarkEnd w:id="1"/>
      <w:r w:rsidDel="00000000" w:rsidR="00000000" w:rsidRPr="00000000">
        <w:rPr>
          <w:sz w:val="24"/>
          <w:szCs w:val="24"/>
          <w:rtl w:val="0"/>
        </w:rPr>
        <w:t xml:space="preserve">            N02: Gerenciamento do tráfego de dados e tratativas técnicas </w:t>
      </w:r>
    </w:p>
    <w:p w:rsidR="00000000" w:rsidDel="00000000" w:rsidP="00000000" w:rsidRDefault="00000000" w:rsidRPr="00000000" w14:paraId="00000093">
      <w:pPr>
        <w:spacing w:after="240" w:before="240" w:lineRule="auto"/>
        <w:rPr>
          <w:sz w:val="24"/>
          <w:szCs w:val="24"/>
        </w:rPr>
      </w:pPr>
      <w:bookmarkStart w:colFirst="0" w:colLast="0" w:name="_heading=h.gjdgxs" w:id="1"/>
      <w:bookmarkEnd w:id="1"/>
      <w:r w:rsidDel="00000000" w:rsidR="00000000" w:rsidRPr="00000000">
        <w:rPr>
          <w:sz w:val="24"/>
          <w:szCs w:val="24"/>
          <w:rtl w:val="0"/>
        </w:rPr>
        <w:t xml:space="preserve">            N03: Administrar os atendimentos de chamados</w:t>
      </w:r>
    </w:p>
    <w:p w:rsidR="00000000" w:rsidDel="00000000" w:rsidP="00000000" w:rsidRDefault="00000000" w:rsidRPr="00000000" w14:paraId="00000094">
      <w:pPr>
        <w:spacing w:after="240" w:before="240" w:lineRule="auto"/>
        <w:rPr>
          <w:sz w:val="24"/>
          <w:szCs w:val="24"/>
        </w:rPr>
      </w:pPr>
      <w:bookmarkStart w:colFirst="0" w:colLast="0" w:name="_heading=h.gjdgxs" w:id="1"/>
      <w:bookmarkEnd w:id="1"/>
      <w:r w:rsidDel="00000000" w:rsidR="00000000" w:rsidRPr="00000000">
        <w:rPr>
          <w:sz w:val="24"/>
          <w:szCs w:val="24"/>
          <w:rtl w:val="0"/>
        </w:rPr>
        <w:t xml:space="preserve">            N04: Avaliar o quantitativo x qualitativo do andamento dos chamados</w:t>
      </w:r>
    </w:p>
    <w:p w:rsidR="00000000" w:rsidDel="00000000" w:rsidP="00000000" w:rsidRDefault="00000000" w:rsidRPr="00000000" w14:paraId="00000095">
      <w:pPr>
        <w:spacing w:after="240" w:before="240" w:lineRule="auto"/>
        <w:rPr>
          <w:sz w:val="28"/>
          <w:szCs w:val="28"/>
        </w:rPr>
      </w:pPr>
      <w:bookmarkStart w:colFirst="0" w:colLast="0" w:name="_heading=h.gjdgxs" w:id="1"/>
      <w:bookmarkEnd w:id="1"/>
      <w:r w:rsidDel="00000000" w:rsidR="00000000" w:rsidRPr="00000000">
        <w:rPr>
          <w:sz w:val="24"/>
          <w:szCs w:val="24"/>
          <w:rtl w:val="0"/>
        </w:rPr>
        <w:t xml:space="preserve">            N05: Otimizar o acompanhamento do cliente na resolução dos chamados</w:t>
      </w:r>
      <w:r w:rsidDel="00000000" w:rsidR="00000000" w:rsidRPr="00000000">
        <w:rPr>
          <w:rtl w:val="0"/>
        </w:rPr>
      </w:r>
    </w:p>
    <w:p w:rsidR="00000000" w:rsidDel="00000000" w:rsidP="00000000" w:rsidRDefault="00000000" w:rsidRPr="00000000" w14:paraId="00000096">
      <w:pPr>
        <w:rPr>
          <w:b w:val="1"/>
          <w:sz w:val="28"/>
          <w:szCs w:val="28"/>
        </w:rPr>
      </w:pPr>
      <w:bookmarkStart w:colFirst="0" w:colLast="0" w:name="_heading=h.ovuqe7kbo08i" w:id="3"/>
      <w:bookmarkEnd w:id="3"/>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sectPr>
      <w:pgSz w:h="16838" w:w="11906" w:orient="portrait"/>
      <w:pgMar w:bottom="1440" w:top="1440" w:left="1080" w:right="108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table" w:styleId="Tabelacomgrade">
    <w:name w:val="Table Grid"/>
    <w:basedOn w:val="Tabelanormal"/>
    <w:uiPriority w:val="39"/>
    <w:rsid w:val="00205F41"/>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yperlink">
    <w:name w:val="Hyperlink"/>
    <w:basedOn w:val="Fontepargpadro"/>
    <w:uiPriority w:val="99"/>
    <w:unhideWhenUsed w:val="1"/>
    <w:rsid w:val="005648F7"/>
    <w:rPr>
      <w:color w:val="0563c1" w:themeColor="hyperlink"/>
      <w:u w:val="singl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www.wlseguranca.com.br/" TargetMode="External"/><Relationship Id="rId10" Type="http://schemas.openxmlformats.org/officeDocument/2006/relationships/hyperlink" Target="https://www.mslogos.com.br/blog" TargetMode="External"/><Relationship Id="rId12" Type="http://schemas.openxmlformats.org/officeDocument/2006/relationships/hyperlink" Target="https://abese.org.br/" TargetMode="External"/><Relationship Id="rId9" Type="http://schemas.openxmlformats.org/officeDocument/2006/relationships/hyperlink" Target="https://pt-br.facebook.com/mslogos/"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bit.ly/2HSHdUC" TargetMode="External"/><Relationship Id="rId8" Type="http://schemas.openxmlformats.org/officeDocument/2006/relationships/hyperlink" Target="https://www.mslogos.com.br/"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tKUkMIOFVlvJd7sWgy3URQ3hQQg==">AMUW2mWSG26njgV/UIZ4Qa85W/XwQlBKQiayEyWw9EdcRpf4Wngd8I6gGxkCcEx1JkUrbmTfZVQtyEKSSLymsoPFC724DH/MACxWZEKmz/gxDZlFAF5+NrJR+Aba9Jm7IPJAXPIQpk4SoLMhs/TlboiTMVt1I2Xmg774WWGyXEP8osUJvDWAs6ibqr7y9T/5XPtrgGQm8TifnLryNcKRixfyQsXeBxFkHNbAuJTUgDw7qIG/SC/WCKDvpyN4gS+Gt8RaplBGhJtw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2021-03-01T19:12:00Z</dcterms:created>
  <dc:creator>thamello21@gmail.com</dc:creator>
</cp:coreProperties>
</file>