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A6E06" w14:textId="7478890A" w:rsidR="0020238A" w:rsidRDefault="0084244C">
      <w:r>
        <w:rPr>
          <w:noProof/>
        </w:rPr>
        <w:drawing>
          <wp:anchor distT="0" distB="0" distL="114300" distR="114300" simplePos="0" relativeHeight="251658240" behindDoc="0" locked="0" layoutInCell="1" allowOverlap="1" wp14:anchorId="66567ED4" wp14:editId="4ED6D7BE">
            <wp:simplePos x="0" y="0"/>
            <wp:positionH relativeFrom="column">
              <wp:posOffset>-1088937</wp:posOffset>
            </wp:positionH>
            <wp:positionV relativeFrom="paragraph">
              <wp:posOffset>-880745</wp:posOffset>
            </wp:positionV>
            <wp:extent cx="7814310" cy="1005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7814310" cy="10058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4384" behindDoc="0" locked="0" layoutInCell="1" allowOverlap="1" wp14:anchorId="4941EB2E" wp14:editId="3A75A17E">
            <wp:simplePos x="0" y="0"/>
            <wp:positionH relativeFrom="column">
              <wp:posOffset>4863400</wp:posOffset>
            </wp:positionH>
            <wp:positionV relativeFrom="paragraph">
              <wp:posOffset>-804545</wp:posOffset>
            </wp:positionV>
            <wp:extent cx="1590092" cy="804042"/>
            <wp:effectExtent l="0" t="0" r="0" b="0"/>
            <wp:wrapNone/>
            <wp:docPr id="9" name="Imagen 9" descr="Becas Santander Tecnología | Disruptive Skills- B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cas Santander Tecnología | Disruptive Skills- BE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0092" cy="8040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FCB5E" w14:textId="62D84A10" w:rsidR="0020238A" w:rsidRDefault="0084244C">
      <w:r>
        <w:rPr>
          <w:noProof/>
        </w:rPr>
        <mc:AlternateContent>
          <mc:Choice Requires="wps">
            <w:drawing>
              <wp:anchor distT="0" distB="0" distL="114300" distR="114300" simplePos="0" relativeHeight="251659264" behindDoc="0" locked="0" layoutInCell="1" allowOverlap="1" wp14:anchorId="5944EBDC" wp14:editId="3747FDD8">
                <wp:simplePos x="0" y="0"/>
                <wp:positionH relativeFrom="column">
                  <wp:posOffset>912495</wp:posOffset>
                </wp:positionH>
                <wp:positionV relativeFrom="paragraph">
                  <wp:posOffset>386430</wp:posOffset>
                </wp:positionV>
                <wp:extent cx="4157165" cy="1405255"/>
                <wp:effectExtent l="19050" t="19050" r="15240" b="23495"/>
                <wp:wrapNone/>
                <wp:docPr id="3" name="Cuadro de texto 3"/>
                <wp:cNvGraphicFramePr/>
                <a:graphic xmlns:a="http://schemas.openxmlformats.org/drawingml/2006/main">
                  <a:graphicData uri="http://schemas.microsoft.com/office/word/2010/wordprocessingShape">
                    <wps:wsp>
                      <wps:cNvSpPr txBox="1"/>
                      <wps:spPr>
                        <a:xfrm>
                          <a:off x="0" y="0"/>
                          <a:ext cx="4157165" cy="1405255"/>
                        </a:xfrm>
                        <a:prstGeom prst="rect">
                          <a:avLst/>
                        </a:prstGeom>
                        <a:solidFill>
                          <a:schemeClr val="lt1"/>
                        </a:solidFill>
                        <a:ln w="28575">
                          <a:solidFill>
                            <a:schemeClr val="accent3">
                              <a:lumMod val="75000"/>
                            </a:schemeClr>
                          </a:solidFill>
                        </a:ln>
                      </wps:spPr>
                      <wps:txbx>
                        <w:txbxContent>
                          <w:p w14:paraId="0B663180" w14:textId="6586B3CE" w:rsidR="002A1028" w:rsidRPr="00CF13B4" w:rsidRDefault="00346616" w:rsidP="002A1028">
                            <w:pPr>
                              <w:jc w:val="center"/>
                              <w:rPr>
                                <w:rFonts w:ascii="Century Gothic" w:hAnsi="Century Gothic"/>
                                <w:b/>
                                <w:bCs/>
                                <w:color w:val="525252" w:themeColor="accent3" w:themeShade="80"/>
                                <w:sz w:val="52"/>
                                <w:szCs w:val="52"/>
                              </w:rPr>
                            </w:pPr>
                            <w:r w:rsidRPr="00346616">
                              <w:rPr>
                                <w:rFonts w:ascii="Century Gothic" w:hAnsi="Century Gothic"/>
                                <w:b/>
                                <w:bCs/>
                                <w:color w:val="525252" w:themeColor="accent3" w:themeShade="80"/>
                                <w:sz w:val="52"/>
                                <w:szCs w:val="52"/>
                              </w:rPr>
                              <w:t xml:space="preserve">Portafolio de Evidencias </w:t>
                            </w:r>
                            <w:r w:rsidR="0084244C">
                              <w:rPr>
                                <w:rFonts w:ascii="Century Gothic" w:hAnsi="Century Gothic"/>
                                <w:b/>
                                <w:bCs/>
                                <w:color w:val="525252" w:themeColor="accent3" w:themeShade="80"/>
                                <w:sz w:val="52"/>
                                <w:szCs w:val="52"/>
                              </w:rPr>
                              <w:t>Testing Fundamentals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44EBDC" id="_x0000_t202" coordsize="21600,21600" o:spt="202" path="m,l,21600r21600,l21600,xe">
                <v:stroke joinstyle="miter"/>
                <v:path gradientshapeok="t" o:connecttype="rect"/>
              </v:shapetype>
              <v:shape id="Cuadro de texto 3" o:spid="_x0000_s1026" type="#_x0000_t202" style="position:absolute;margin-left:71.85pt;margin-top:30.45pt;width:327.35pt;height:1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" fillcolor="white [3201]" strokecolor="#7b7b7b [2406]" strokeweight="2.25pt">
                <v:textbox>
                  <w:txbxContent>
                    <w:p w14:paraId="0B663180" w14:textId="6586B3CE" w:rsidR="002A1028" w:rsidRPr="00CF13B4" w:rsidRDefault="00346616" w:rsidP="002A1028">
                      <w:pPr>
                        <w:jc w:val="center"/>
                        <w:rPr>
                          <w:rFonts w:ascii="Century Gothic" w:hAnsi="Century Gothic"/>
                          <w:b/>
                          <w:bCs/>
                          <w:color w:val="525252" w:themeColor="accent3" w:themeShade="80"/>
                          <w:sz w:val="52"/>
                          <w:szCs w:val="52"/>
                        </w:rPr>
                      </w:pPr>
                      <w:r w:rsidRPr="00346616">
                        <w:rPr>
                          <w:rFonts w:ascii="Century Gothic" w:hAnsi="Century Gothic"/>
                          <w:b/>
                          <w:bCs/>
                          <w:color w:val="525252" w:themeColor="accent3" w:themeShade="80"/>
                          <w:sz w:val="52"/>
                          <w:szCs w:val="52"/>
                        </w:rPr>
                        <w:t xml:space="preserve">Portafolio de Evidencias </w:t>
                      </w:r>
                      <w:r w:rsidR="0084244C">
                        <w:rPr>
                          <w:rFonts w:ascii="Century Gothic" w:hAnsi="Century Gothic"/>
                          <w:b/>
                          <w:bCs/>
                          <w:color w:val="525252" w:themeColor="accent3" w:themeShade="80"/>
                          <w:sz w:val="52"/>
                          <w:szCs w:val="52"/>
                        </w:rPr>
                        <w:t>Testing Fundamentals</w:t>
                      </w:r>
                    </w:p>
                  </w:txbxContent>
                </v:textbox>
              </v:shape>
            </w:pict>
          </mc:Fallback>
        </mc:AlternateContent>
      </w:r>
      <w:r w:rsidR="00B8797D">
        <w:rPr>
          <w:noProof/>
        </w:rPr>
        <mc:AlternateContent>
          <mc:Choice Requires="wps">
            <w:drawing>
              <wp:anchor distT="0" distB="0" distL="114300" distR="114300" simplePos="0" relativeHeight="251660288" behindDoc="0" locked="0" layoutInCell="1" allowOverlap="1" wp14:anchorId="6B019C5A" wp14:editId="7540E511">
                <wp:simplePos x="0" y="0"/>
                <wp:positionH relativeFrom="column">
                  <wp:posOffset>1019635</wp:posOffset>
                </wp:positionH>
                <wp:positionV relativeFrom="paragraph">
                  <wp:posOffset>2842413</wp:posOffset>
                </wp:positionV>
                <wp:extent cx="3941379" cy="4120515"/>
                <wp:effectExtent l="0" t="0" r="2540" b="0"/>
                <wp:wrapNone/>
                <wp:docPr id="4" name="Cuadro de texto 4"/>
                <wp:cNvGraphicFramePr/>
                <a:graphic xmlns:a="http://schemas.openxmlformats.org/drawingml/2006/main">
                  <a:graphicData uri="http://schemas.microsoft.com/office/word/2010/wordprocessingShape">
                    <wps:wsp>
                      <wps:cNvSpPr txBox="1"/>
                      <wps:spPr>
                        <a:xfrm>
                          <a:off x="0" y="0"/>
                          <a:ext cx="3941379" cy="4120515"/>
                        </a:xfrm>
                        <a:prstGeom prst="rect">
                          <a:avLst/>
                        </a:prstGeom>
                        <a:solidFill>
                          <a:schemeClr val="lt1"/>
                        </a:solidFill>
                        <a:ln w="6350">
                          <a:noFill/>
                        </a:ln>
                      </wps:spPr>
                      <wps:txbx>
                        <w:txbxContent>
                          <w:p w14:paraId="38797265" w14:textId="7F944843" w:rsidR="002A1028" w:rsidRPr="00B1538A" w:rsidRDefault="00B1538A" w:rsidP="0084244C">
                            <w:pPr>
                              <w:jc w:val="center"/>
                              <w:rPr>
                                <w:b/>
                                <w:bCs/>
                                <w:sz w:val="44"/>
                                <w:szCs w:val="44"/>
                              </w:rPr>
                            </w:pPr>
                            <w:r w:rsidRPr="00B1538A">
                              <w:rPr>
                                <w:b/>
                                <w:bCs/>
                                <w:sz w:val="52"/>
                                <w:szCs w:val="52"/>
                              </w:rPr>
                              <w:t>Tipos de software testing.</w:t>
                            </w:r>
                          </w:p>
                          <w:p w14:paraId="44A46FE2" w14:textId="77777777" w:rsidR="00CF13B4" w:rsidRPr="00B1538A" w:rsidRDefault="00CF13B4">
                            <w:pPr>
                              <w:rPr>
                                <w:sz w:val="44"/>
                                <w:szCs w:val="44"/>
                              </w:rPr>
                            </w:pPr>
                          </w:p>
                          <w:p w14:paraId="3BA1E70A" w14:textId="31813394" w:rsidR="00CF13B4" w:rsidRPr="00B1538A" w:rsidRDefault="00CF13B4" w:rsidP="00CF13B4">
                            <w:pPr>
                              <w:jc w:val="center"/>
                              <w:rPr>
                                <w:sz w:val="44"/>
                                <w:szCs w:val="44"/>
                              </w:rPr>
                            </w:pPr>
                            <w:r w:rsidRPr="00B1538A">
                              <w:rPr>
                                <w:sz w:val="44"/>
                                <w:szCs w:val="44"/>
                              </w:rPr>
                              <w:t>Dalyn Yenisey Lara Cortés</w:t>
                            </w:r>
                          </w:p>
                          <w:p w14:paraId="3C9EC1E5" w14:textId="77777777" w:rsidR="00CF13B4" w:rsidRPr="00B1538A" w:rsidRDefault="00CF13B4">
                            <w:pPr>
                              <w:rPr>
                                <w:sz w:val="44"/>
                                <w:szCs w:val="44"/>
                              </w:rPr>
                            </w:pPr>
                          </w:p>
                          <w:p w14:paraId="1B840181" w14:textId="77777777" w:rsidR="00CF13B4" w:rsidRDefault="00CF13B4" w:rsidP="0084244C">
                            <w:pPr>
                              <w:rPr>
                                <w:sz w:val="32"/>
                                <w:szCs w:val="32"/>
                              </w:rPr>
                            </w:pPr>
                          </w:p>
                          <w:p w14:paraId="7CDC7698" w14:textId="1366D9C0" w:rsidR="00CF13B4" w:rsidRPr="00CF13B4" w:rsidRDefault="00CF13B4" w:rsidP="00CF13B4">
                            <w:pPr>
                              <w:jc w:val="center"/>
                              <w:rPr>
                                <w:sz w:val="40"/>
                                <w:szCs w:val="40"/>
                              </w:rPr>
                            </w:pPr>
                            <w:r w:rsidRPr="00CF13B4">
                              <w:rPr>
                                <w:sz w:val="40"/>
                                <w:szCs w:val="40"/>
                              </w:rPr>
                              <w:t>0</w:t>
                            </w:r>
                            <w:r w:rsidR="005563E9">
                              <w:rPr>
                                <w:sz w:val="40"/>
                                <w:szCs w:val="40"/>
                              </w:rPr>
                              <w:t>6</w:t>
                            </w:r>
                            <w:r w:rsidRPr="00CF13B4">
                              <w:rPr>
                                <w:sz w:val="40"/>
                                <w:szCs w:val="40"/>
                              </w:rPr>
                              <w:t xml:space="preserve"> de marzo de 2022</w:t>
                            </w:r>
                          </w:p>
                          <w:p w14:paraId="039739FE" w14:textId="77777777" w:rsidR="00CF13B4" w:rsidRDefault="00CF1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19C5A" id="Cuadro de texto 4" o:spid="_x0000_s1027" type="#_x0000_t202" style="position:absolute;margin-left:80.3pt;margin-top:223.8pt;width:310.35pt;height:32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" fillcolor="white [3201]" stroked="f" strokeweight=".5pt">
                <v:textbox>
                  <w:txbxContent>
                    <w:p w14:paraId="38797265" w14:textId="7F944843" w:rsidR="002A1028" w:rsidRPr="00B1538A" w:rsidRDefault="00B1538A" w:rsidP="0084244C">
                      <w:pPr>
                        <w:jc w:val="center"/>
                        <w:rPr>
                          <w:b/>
                          <w:bCs/>
                          <w:sz w:val="44"/>
                          <w:szCs w:val="44"/>
                        </w:rPr>
                      </w:pPr>
                      <w:r w:rsidRPr="00B1538A">
                        <w:rPr>
                          <w:b/>
                          <w:bCs/>
                          <w:sz w:val="52"/>
                          <w:szCs w:val="52"/>
                        </w:rPr>
                        <w:t>Tipos de software testing.</w:t>
                      </w:r>
                    </w:p>
                    <w:p w14:paraId="44A46FE2" w14:textId="77777777" w:rsidR="00CF13B4" w:rsidRPr="00B1538A" w:rsidRDefault="00CF13B4">
                      <w:pPr>
                        <w:rPr>
                          <w:sz w:val="44"/>
                          <w:szCs w:val="44"/>
                        </w:rPr>
                      </w:pPr>
                    </w:p>
                    <w:p w14:paraId="3BA1E70A" w14:textId="31813394" w:rsidR="00CF13B4" w:rsidRPr="00B1538A" w:rsidRDefault="00CF13B4" w:rsidP="00CF13B4">
                      <w:pPr>
                        <w:jc w:val="center"/>
                        <w:rPr>
                          <w:sz w:val="44"/>
                          <w:szCs w:val="44"/>
                        </w:rPr>
                      </w:pPr>
                      <w:r w:rsidRPr="00B1538A">
                        <w:rPr>
                          <w:sz w:val="44"/>
                          <w:szCs w:val="44"/>
                        </w:rPr>
                        <w:t>Dalyn Yenisey Lara Cortés</w:t>
                      </w:r>
                    </w:p>
                    <w:p w14:paraId="3C9EC1E5" w14:textId="77777777" w:rsidR="00CF13B4" w:rsidRPr="00B1538A" w:rsidRDefault="00CF13B4">
                      <w:pPr>
                        <w:rPr>
                          <w:sz w:val="44"/>
                          <w:szCs w:val="44"/>
                        </w:rPr>
                      </w:pPr>
                    </w:p>
                    <w:p w14:paraId="1B840181" w14:textId="77777777" w:rsidR="00CF13B4" w:rsidRDefault="00CF13B4" w:rsidP="0084244C">
                      <w:pPr>
                        <w:rPr>
                          <w:sz w:val="32"/>
                          <w:szCs w:val="32"/>
                        </w:rPr>
                      </w:pPr>
                    </w:p>
                    <w:p w14:paraId="7CDC7698" w14:textId="1366D9C0" w:rsidR="00CF13B4" w:rsidRPr="00CF13B4" w:rsidRDefault="00CF13B4" w:rsidP="00CF13B4">
                      <w:pPr>
                        <w:jc w:val="center"/>
                        <w:rPr>
                          <w:sz w:val="40"/>
                          <w:szCs w:val="40"/>
                        </w:rPr>
                      </w:pPr>
                      <w:r w:rsidRPr="00CF13B4">
                        <w:rPr>
                          <w:sz w:val="40"/>
                          <w:szCs w:val="40"/>
                        </w:rPr>
                        <w:t>0</w:t>
                      </w:r>
                      <w:r w:rsidR="005563E9">
                        <w:rPr>
                          <w:sz w:val="40"/>
                          <w:szCs w:val="40"/>
                        </w:rPr>
                        <w:t>6</w:t>
                      </w:r>
                      <w:r w:rsidRPr="00CF13B4">
                        <w:rPr>
                          <w:sz w:val="40"/>
                          <w:szCs w:val="40"/>
                        </w:rPr>
                        <w:t xml:space="preserve"> de marzo de 2022</w:t>
                      </w:r>
                    </w:p>
                    <w:p w14:paraId="039739FE" w14:textId="77777777" w:rsidR="00CF13B4" w:rsidRDefault="00CF13B4"/>
                  </w:txbxContent>
                </v:textbox>
              </v:shape>
            </w:pict>
          </mc:Fallback>
        </mc:AlternateContent>
      </w:r>
      <w:r w:rsidR="0020238A">
        <w:br w:type="page"/>
      </w:r>
    </w:p>
    <w:p w14:paraId="76124C6B" w14:textId="6E8643F9" w:rsidR="00FC654D" w:rsidRDefault="00B1538A" w:rsidP="002942C7">
      <w:pPr>
        <w:pStyle w:val="Ttulo1"/>
      </w:pPr>
      <w:r w:rsidRPr="00B1538A">
        <w:lastRenderedPageBreak/>
        <w:t>Tipos de software testing.</w:t>
      </w:r>
    </w:p>
    <w:p w14:paraId="3D8BC933" w14:textId="58C8C38E" w:rsidR="00D14BF9" w:rsidRDefault="00D14BF9" w:rsidP="00D14BF9"/>
    <w:p w14:paraId="290315A6" w14:textId="5DAE7E87" w:rsidR="002120AD" w:rsidRDefault="002120AD" w:rsidP="00D14BF9">
      <w:pPr>
        <w:rPr>
          <w:b/>
          <w:bCs/>
        </w:rPr>
      </w:pPr>
      <w:r w:rsidRPr="002120AD">
        <w:rPr>
          <w:b/>
          <w:bCs/>
        </w:rPr>
        <w:t>Actividad 1</w:t>
      </w:r>
    </w:p>
    <w:p w14:paraId="0A38F57C" w14:textId="77777777" w:rsidR="00060BB3" w:rsidRPr="002120AD" w:rsidRDefault="00060BB3" w:rsidP="00D14BF9">
      <w:pPr>
        <w:rPr>
          <w:b/>
          <w:bCs/>
        </w:rPr>
      </w:pPr>
    </w:p>
    <w:p w14:paraId="4891E8ED" w14:textId="77777777" w:rsidR="00B1538A" w:rsidRPr="00B1538A" w:rsidRDefault="00B1538A" w:rsidP="00B1538A">
      <w:r w:rsidRPr="00B1538A">
        <w:t>La siguiente página “Demoblaze” es una página de pruebas con completa funcionalidad. Para esta actividad se plantea dividir 3 sub-funcionalidades:</w:t>
      </w:r>
    </w:p>
    <w:p w14:paraId="20A1B586" w14:textId="77777777" w:rsidR="00B1538A" w:rsidRPr="00B1538A" w:rsidRDefault="00B1538A" w:rsidP="00B1538A">
      <w:pPr>
        <w:rPr>
          <w:b/>
          <w:bCs/>
        </w:rPr>
      </w:pPr>
    </w:p>
    <w:p w14:paraId="2848B023" w14:textId="77777777" w:rsidR="00B1538A" w:rsidRDefault="00B1538A" w:rsidP="00B1538A">
      <w:pPr>
        <w:pStyle w:val="Prrafodelista"/>
        <w:numPr>
          <w:ilvl w:val="0"/>
          <w:numId w:val="31"/>
        </w:numPr>
      </w:pPr>
      <w:r w:rsidRPr="00B1538A">
        <w:t>Funcionalidad de Login.</w:t>
      </w:r>
    </w:p>
    <w:p w14:paraId="30C122E7" w14:textId="77777777" w:rsidR="00B1538A" w:rsidRDefault="00B1538A" w:rsidP="00B1538A">
      <w:pPr>
        <w:pStyle w:val="Prrafodelista"/>
        <w:numPr>
          <w:ilvl w:val="0"/>
          <w:numId w:val="31"/>
        </w:numPr>
      </w:pPr>
      <w:r w:rsidRPr="00B1538A">
        <w:t>Funcionalidad de carrito de compras.</w:t>
      </w:r>
    </w:p>
    <w:p w14:paraId="6EAB21EE" w14:textId="76A52474" w:rsidR="000C04A8" w:rsidRDefault="00B1538A" w:rsidP="00B1538A">
      <w:pPr>
        <w:pStyle w:val="Prrafodelista"/>
        <w:numPr>
          <w:ilvl w:val="0"/>
          <w:numId w:val="31"/>
        </w:numPr>
      </w:pPr>
      <w:r w:rsidRPr="00B1538A">
        <w:t>Página para mostrar productos.</w:t>
      </w:r>
    </w:p>
    <w:p w14:paraId="3874688F" w14:textId="18ECD023" w:rsidR="00B1538A" w:rsidRDefault="00B1538A" w:rsidP="00B1538A"/>
    <w:p w14:paraId="4FF9857D" w14:textId="6A8CB5F7" w:rsidR="00B1538A" w:rsidRDefault="00B1538A" w:rsidP="00B1538A">
      <w:pPr>
        <w:jc w:val="center"/>
      </w:pPr>
      <w:r>
        <w:rPr>
          <w:noProof/>
        </w:rPr>
        <w:drawing>
          <wp:inline distT="0" distB="0" distL="0" distR="0" wp14:anchorId="2F0D1CF0" wp14:editId="5A933D96">
            <wp:extent cx="3657600" cy="2183329"/>
            <wp:effectExtent l="0" t="0" r="0" b="7620"/>
            <wp:docPr id="2" name="Imagen 2" descr="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ue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8421" cy="2189789"/>
                    </a:xfrm>
                    <a:prstGeom prst="rect">
                      <a:avLst/>
                    </a:prstGeom>
                    <a:noFill/>
                    <a:ln>
                      <a:noFill/>
                    </a:ln>
                  </pic:spPr>
                </pic:pic>
              </a:graphicData>
            </a:graphic>
          </wp:inline>
        </w:drawing>
      </w:r>
    </w:p>
    <w:p w14:paraId="332DB5A6" w14:textId="7B9E70E0" w:rsidR="00B1538A" w:rsidRDefault="00B1538A" w:rsidP="00B1538A">
      <w:pPr>
        <w:jc w:val="center"/>
      </w:pPr>
    </w:p>
    <w:p w14:paraId="085D3DD6" w14:textId="3DE5FE1D" w:rsidR="00B1538A" w:rsidRDefault="00B1538A" w:rsidP="00B1538A">
      <w:pPr>
        <w:pStyle w:val="Prrafodelista"/>
        <w:numPr>
          <w:ilvl w:val="0"/>
          <w:numId w:val="32"/>
        </w:numPr>
      </w:pPr>
      <w:r w:rsidRPr="00B1538A">
        <w:t>De acuerdo a esta subdivisión deberás proponer 3 especificaciones que describan características funcionales y 3 que describan 3 características no funcionales para cada una de las sub-funcionalidades propuestas.</w:t>
      </w:r>
    </w:p>
    <w:p w14:paraId="3B5265B8" w14:textId="09143ACB" w:rsidR="00B1538A" w:rsidRDefault="00B1538A" w:rsidP="00B1538A"/>
    <w:tbl>
      <w:tblPr>
        <w:tblStyle w:val="Tablaconcuadrcula"/>
        <w:tblW w:w="0" w:type="auto"/>
        <w:tblLook w:val="04A0" w:firstRow="1" w:lastRow="0" w:firstColumn="1" w:lastColumn="0" w:noHBand="0" w:noVBand="1"/>
      </w:tblPr>
      <w:tblGrid>
        <w:gridCol w:w="2942"/>
        <w:gridCol w:w="2943"/>
        <w:gridCol w:w="2943"/>
      </w:tblGrid>
      <w:tr w:rsidR="00B1538A" w14:paraId="0EBB89E0" w14:textId="77777777" w:rsidTr="00B1538A">
        <w:tc>
          <w:tcPr>
            <w:tcW w:w="2942" w:type="dxa"/>
          </w:tcPr>
          <w:p w14:paraId="7DE4B75F" w14:textId="467457B3" w:rsidR="00B1538A" w:rsidRDefault="00B1538A" w:rsidP="00B1538A">
            <w:r>
              <w:t>Funcionalidad</w:t>
            </w:r>
          </w:p>
        </w:tc>
        <w:tc>
          <w:tcPr>
            <w:tcW w:w="2943" w:type="dxa"/>
          </w:tcPr>
          <w:p w14:paraId="4A5BC5CD" w14:textId="1639DB54" w:rsidR="00B1538A" w:rsidRDefault="00B1538A" w:rsidP="00B1538A">
            <w:r>
              <w:t>Especificación Funcional</w:t>
            </w:r>
          </w:p>
        </w:tc>
        <w:tc>
          <w:tcPr>
            <w:tcW w:w="2943" w:type="dxa"/>
          </w:tcPr>
          <w:p w14:paraId="3DC020EA" w14:textId="77D87153" w:rsidR="00B1538A" w:rsidRDefault="00B1538A" w:rsidP="00B1538A">
            <w:r>
              <w:t>Especificación no Funcional</w:t>
            </w:r>
          </w:p>
        </w:tc>
      </w:tr>
      <w:tr w:rsidR="00B1538A" w14:paraId="65C3090F" w14:textId="77777777" w:rsidTr="00B1538A">
        <w:tc>
          <w:tcPr>
            <w:tcW w:w="2942" w:type="dxa"/>
            <w:vMerge w:val="restart"/>
          </w:tcPr>
          <w:p w14:paraId="4BA51A2F" w14:textId="0F1D520D" w:rsidR="00B1538A" w:rsidRDefault="00B1538A" w:rsidP="00B1538A">
            <w:r>
              <w:t>Login de Usuario</w:t>
            </w:r>
          </w:p>
        </w:tc>
        <w:tc>
          <w:tcPr>
            <w:tcW w:w="2943" w:type="dxa"/>
          </w:tcPr>
          <w:p w14:paraId="17EA65AD" w14:textId="56B4A991" w:rsidR="00B1538A" w:rsidRDefault="00BB6643" w:rsidP="00B1538A">
            <w:pPr>
              <w:pStyle w:val="Prrafodelista"/>
              <w:numPr>
                <w:ilvl w:val="0"/>
                <w:numId w:val="33"/>
              </w:numPr>
            </w:pPr>
            <w:r>
              <w:t>El usuario debe llenar los campos de username y password para poder proceder con el login.</w:t>
            </w:r>
          </w:p>
        </w:tc>
        <w:tc>
          <w:tcPr>
            <w:tcW w:w="2943" w:type="dxa"/>
          </w:tcPr>
          <w:p w14:paraId="164B6735" w14:textId="43A7CBB7" w:rsidR="00B1538A" w:rsidRDefault="00FC5E3F" w:rsidP="008B25C6">
            <w:pPr>
              <w:pStyle w:val="Prrafodelista"/>
              <w:numPr>
                <w:ilvl w:val="0"/>
                <w:numId w:val="36"/>
              </w:numPr>
            </w:pPr>
            <w:r>
              <w:t>La página debe ser capaz de funcionar en diversos navegadores y distintas plataformas.</w:t>
            </w:r>
          </w:p>
        </w:tc>
      </w:tr>
      <w:tr w:rsidR="00B1538A" w14:paraId="3EDD8387" w14:textId="77777777" w:rsidTr="00B1538A">
        <w:tc>
          <w:tcPr>
            <w:tcW w:w="2942" w:type="dxa"/>
            <w:vMerge/>
          </w:tcPr>
          <w:p w14:paraId="063F761F" w14:textId="77777777" w:rsidR="00B1538A" w:rsidRDefault="00B1538A" w:rsidP="00B1538A"/>
        </w:tc>
        <w:tc>
          <w:tcPr>
            <w:tcW w:w="2943" w:type="dxa"/>
          </w:tcPr>
          <w:p w14:paraId="4BA3256E" w14:textId="23DB9069" w:rsidR="00B1538A" w:rsidRDefault="00BB6643" w:rsidP="00B1538A">
            <w:pPr>
              <w:pStyle w:val="Prrafodelista"/>
              <w:numPr>
                <w:ilvl w:val="0"/>
                <w:numId w:val="33"/>
              </w:numPr>
            </w:pPr>
            <w:r>
              <w:t>El usuario debe obtener una alerta en caso de que uno de los campos sea erróneo.</w:t>
            </w:r>
          </w:p>
        </w:tc>
        <w:tc>
          <w:tcPr>
            <w:tcW w:w="2943" w:type="dxa"/>
          </w:tcPr>
          <w:p w14:paraId="4CDFC035" w14:textId="32C85FF8" w:rsidR="00B1538A" w:rsidRDefault="00902DC6" w:rsidP="008B25C6">
            <w:pPr>
              <w:pStyle w:val="Prrafodelista"/>
              <w:numPr>
                <w:ilvl w:val="0"/>
                <w:numId w:val="37"/>
              </w:numPr>
            </w:pPr>
            <w:r>
              <w:t>El intercambio y verificación de información debe llevarse a cambo de forma segura.</w:t>
            </w:r>
          </w:p>
        </w:tc>
      </w:tr>
      <w:tr w:rsidR="00B1538A" w14:paraId="27B48D1A" w14:textId="77777777" w:rsidTr="00B1538A">
        <w:tc>
          <w:tcPr>
            <w:tcW w:w="2942" w:type="dxa"/>
            <w:vMerge/>
          </w:tcPr>
          <w:p w14:paraId="530B9674" w14:textId="77777777" w:rsidR="00B1538A" w:rsidRDefault="00B1538A" w:rsidP="00B1538A"/>
        </w:tc>
        <w:tc>
          <w:tcPr>
            <w:tcW w:w="2943" w:type="dxa"/>
          </w:tcPr>
          <w:p w14:paraId="7E97B3C2" w14:textId="7FFCF7CD" w:rsidR="00B1538A" w:rsidRDefault="00BB6643" w:rsidP="008B25C6">
            <w:pPr>
              <w:pStyle w:val="Prrafodelista"/>
              <w:numPr>
                <w:ilvl w:val="0"/>
                <w:numId w:val="37"/>
              </w:numPr>
            </w:pPr>
            <w:r>
              <w:t xml:space="preserve">El usuario debe ser capaz de </w:t>
            </w:r>
            <w:r>
              <w:lastRenderedPageBreak/>
              <w:t>ingresar al sistema en caso de que sus datos sean correctos.</w:t>
            </w:r>
          </w:p>
        </w:tc>
        <w:tc>
          <w:tcPr>
            <w:tcW w:w="2943" w:type="dxa"/>
          </w:tcPr>
          <w:p w14:paraId="1CD80E98" w14:textId="7B0F732A" w:rsidR="00B1538A" w:rsidRDefault="00FC5E3F" w:rsidP="008B25C6">
            <w:pPr>
              <w:pStyle w:val="Prrafodelista"/>
              <w:numPr>
                <w:ilvl w:val="0"/>
                <w:numId w:val="38"/>
              </w:numPr>
            </w:pPr>
            <w:r>
              <w:lastRenderedPageBreak/>
              <w:t xml:space="preserve">Los datos personales del </w:t>
            </w:r>
            <w:r>
              <w:lastRenderedPageBreak/>
              <w:t>usuario no deben ser expuestos a aplicaciones de terceros.</w:t>
            </w:r>
          </w:p>
        </w:tc>
      </w:tr>
      <w:tr w:rsidR="00B1538A" w14:paraId="120DAC4F" w14:textId="77777777" w:rsidTr="00B1538A">
        <w:tc>
          <w:tcPr>
            <w:tcW w:w="2942" w:type="dxa"/>
            <w:vMerge w:val="restart"/>
          </w:tcPr>
          <w:p w14:paraId="5495D48B" w14:textId="368DB50D" w:rsidR="00B1538A" w:rsidRDefault="00B1538A" w:rsidP="00B1538A">
            <w:r>
              <w:lastRenderedPageBreak/>
              <w:t>Carrito de Compras</w:t>
            </w:r>
          </w:p>
        </w:tc>
        <w:tc>
          <w:tcPr>
            <w:tcW w:w="2943" w:type="dxa"/>
          </w:tcPr>
          <w:p w14:paraId="1307B7E2" w14:textId="13F42067" w:rsidR="00B1538A" w:rsidRDefault="00E141AB" w:rsidP="00B1538A">
            <w:pPr>
              <w:pStyle w:val="Prrafodelista"/>
              <w:numPr>
                <w:ilvl w:val="0"/>
                <w:numId w:val="34"/>
              </w:numPr>
            </w:pPr>
            <w:r>
              <w:t>El usuario debe ser capaz de agregar y eliminar productos a su carrito de compras.</w:t>
            </w:r>
          </w:p>
        </w:tc>
        <w:tc>
          <w:tcPr>
            <w:tcW w:w="2943" w:type="dxa"/>
          </w:tcPr>
          <w:p w14:paraId="2A261558" w14:textId="5CA568CD" w:rsidR="00B1538A" w:rsidRDefault="00FC5E3F" w:rsidP="008B25C6">
            <w:pPr>
              <w:pStyle w:val="Prrafodelista"/>
              <w:numPr>
                <w:ilvl w:val="0"/>
                <w:numId w:val="39"/>
              </w:numPr>
            </w:pPr>
            <w:r>
              <w:t xml:space="preserve">Los datos personales del usuario no deben ser compartidos con terceros. </w:t>
            </w:r>
          </w:p>
        </w:tc>
      </w:tr>
      <w:tr w:rsidR="00B1538A" w14:paraId="0B26DE14" w14:textId="77777777" w:rsidTr="00B1538A">
        <w:tc>
          <w:tcPr>
            <w:tcW w:w="2942" w:type="dxa"/>
            <w:vMerge/>
          </w:tcPr>
          <w:p w14:paraId="31981649" w14:textId="77777777" w:rsidR="00B1538A" w:rsidRDefault="00B1538A" w:rsidP="00B1538A"/>
        </w:tc>
        <w:tc>
          <w:tcPr>
            <w:tcW w:w="2943" w:type="dxa"/>
          </w:tcPr>
          <w:p w14:paraId="329BC237" w14:textId="73009C19" w:rsidR="00B1538A" w:rsidRDefault="00E141AB" w:rsidP="00B1538A">
            <w:pPr>
              <w:pStyle w:val="Prrafodelista"/>
              <w:numPr>
                <w:ilvl w:val="0"/>
                <w:numId w:val="34"/>
              </w:numPr>
            </w:pPr>
            <w:r>
              <w:t xml:space="preserve">El usuario debe poder concretar su compra una vez complete el formulario correctamente. </w:t>
            </w:r>
          </w:p>
        </w:tc>
        <w:tc>
          <w:tcPr>
            <w:tcW w:w="2943" w:type="dxa"/>
          </w:tcPr>
          <w:p w14:paraId="1C768DB3" w14:textId="6ADDEB6F" w:rsidR="00B1538A" w:rsidRDefault="00902DC6" w:rsidP="008B25C6">
            <w:pPr>
              <w:pStyle w:val="Prrafodelista"/>
              <w:numPr>
                <w:ilvl w:val="0"/>
                <w:numId w:val="40"/>
              </w:numPr>
            </w:pPr>
            <w:r>
              <w:t>Se debe considerar el uso de la página en dispositivos móviles.</w:t>
            </w:r>
          </w:p>
        </w:tc>
      </w:tr>
      <w:tr w:rsidR="00B1538A" w14:paraId="2AFDAC70" w14:textId="77777777" w:rsidTr="00B1538A">
        <w:tc>
          <w:tcPr>
            <w:tcW w:w="2942" w:type="dxa"/>
            <w:vMerge/>
          </w:tcPr>
          <w:p w14:paraId="6D2254C5" w14:textId="77777777" w:rsidR="00B1538A" w:rsidRDefault="00B1538A" w:rsidP="00B1538A"/>
        </w:tc>
        <w:tc>
          <w:tcPr>
            <w:tcW w:w="2943" w:type="dxa"/>
          </w:tcPr>
          <w:p w14:paraId="591AE98C" w14:textId="25E56B67" w:rsidR="00B1538A" w:rsidRDefault="00E141AB" w:rsidP="008B25C6">
            <w:pPr>
              <w:pStyle w:val="Prrafodelista"/>
              <w:numPr>
                <w:ilvl w:val="0"/>
                <w:numId w:val="40"/>
              </w:numPr>
            </w:pPr>
            <w:r>
              <w:t xml:space="preserve">El carrito de compras debe mostrar el costo total por los productos incluidos en el carrito y actualizarse con cada cambio. </w:t>
            </w:r>
          </w:p>
        </w:tc>
        <w:tc>
          <w:tcPr>
            <w:tcW w:w="2943" w:type="dxa"/>
          </w:tcPr>
          <w:p w14:paraId="787E93EC" w14:textId="165B6C1D" w:rsidR="00B1538A" w:rsidRDefault="00902DC6" w:rsidP="008B25C6">
            <w:pPr>
              <w:pStyle w:val="Prrafodelista"/>
              <w:numPr>
                <w:ilvl w:val="0"/>
                <w:numId w:val="41"/>
              </w:numPr>
            </w:pPr>
            <w:r>
              <w:t>Se deben implementar estándares Web y tomar en cuenta protocolos HTTP y HTTPS.</w:t>
            </w:r>
          </w:p>
        </w:tc>
      </w:tr>
      <w:tr w:rsidR="008B25C6" w14:paraId="724B8CF9" w14:textId="77777777" w:rsidTr="00B1538A">
        <w:tc>
          <w:tcPr>
            <w:tcW w:w="2942" w:type="dxa"/>
            <w:vMerge w:val="restart"/>
          </w:tcPr>
          <w:p w14:paraId="60CD0726" w14:textId="5989FA43" w:rsidR="008B25C6" w:rsidRDefault="008B25C6" w:rsidP="008B25C6">
            <w:r>
              <w:t>Pantalla Mostrar Productos</w:t>
            </w:r>
          </w:p>
        </w:tc>
        <w:tc>
          <w:tcPr>
            <w:tcW w:w="2943" w:type="dxa"/>
          </w:tcPr>
          <w:p w14:paraId="34981B11" w14:textId="49A96969" w:rsidR="008B25C6" w:rsidRDefault="00AE2064" w:rsidP="008B25C6">
            <w:pPr>
              <w:pStyle w:val="Prrafodelista"/>
              <w:numPr>
                <w:ilvl w:val="0"/>
                <w:numId w:val="35"/>
              </w:numPr>
            </w:pPr>
            <w:r>
              <w:t>El sistema debe mostrar la información de manera legible y ordenada. (Imagen del producto de buen tamaño, título grande y en negritas, etc)</w:t>
            </w:r>
          </w:p>
        </w:tc>
        <w:tc>
          <w:tcPr>
            <w:tcW w:w="2943" w:type="dxa"/>
          </w:tcPr>
          <w:p w14:paraId="4A5321FC" w14:textId="5B813056" w:rsidR="008B25C6" w:rsidRDefault="00902DC6" w:rsidP="008B25C6">
            <w:pPr>
              <w:pStyle w:val="Prrafodelista"/>
              <w:numPr>
                <w:ilvl w:val="0"/>
                <w:numId w:val="42"/>
              </w:numPr>
            </w:pPr>
            <w:r>
              <w:t>El tiempo de espera de carga de la página debe ser mínima.</w:t>
            </w:r>
          </w:p>
        </w:tc>
      </w:tr>
      <w:tr w:rsidR="008B25C6" w14:paraId="67B8BE32" w14:textId="77777777" w:rsidTr="00B1538A">
        <w:tc>
          <w:tcPr>
            <w:tcW w:w="2942" w:type="dxa"/>
            <w:vMerge/>
          </w:tcPr>
          <w:p w14:paraId="6CDB015C" w14:textId="77777777" w:rsidR="008B25C6" w:rsidRDefault="008B25C6" w:rsidP="008B25C6"/>
        </w:tc>
        <w:tc>
          <w:tcPr>
            <w:tcW w:w="2943" w:type="dxa"/>
          </w:tcPr>
          <w:p w14:paraId="28D01E9C" w14:textId="5D98E4B7" w:rsidR="008B25C6" w:rsidRDefault="00AE2064" w:rsidP="008B25C6">
            <w:pPr>
              <w:pStyle w:val="Prrafodelista"/>
              <w:numPr>
                <w:ilvl w:val="0"/>
                <w:numId w:val="35"/>
              </w:numPr>
            </w:pPr>
            <w:r>
              <w:t>El sistema debe proporcionar la opción añadir al carrito.</w:t>
            </w:r>
          </w:p>
        </w:tc>
        <w:tc>
          <w:tcPr>
            <w:tcW w:w="2943" w:type="dxa"/>
          </w:tcPr>
          <w:p w14:paraId="533307A2" w14:textId="37A344C4" w:rsidR="008B25C6" w:rsidRDefault="002120AD" w:rsidP="008B25C6">
            <w:pPr>
              <w:pStyle w:val="Prrafodelista"/>
              <w:numPr>
                <w:ilvl w:val="0"/>
                <w:numId w:val="43"/>
              </w:numPr>
            </w:pPr>
            <w:r>
              <w:t>Debe asegurarse la disponibilidad de la información presentada en la pantalla. (Descripciones de productos, archivos multimedia, etc.)</w:t>
            </w:r>
          </w:p>
        </w:tc>
      </w:tr>
      <w:tr w:rsidR="008B25C6" w14:paraId="1424D13E" w14:textId="77777777" w:rsidTr="00B1538A">
        <w:tc>
          <w:tcPr>
            <w:tcW w:w="2942" w:type="dxa"/>
            <w:vMerge/>
          </w:tcPr>
          <w:p w14:paraId="5999A4F1" w14:textId="77777777" w:rsidR="008B25C6" w:rsidRDefault="008B25C6" w:rsidP="008B25C6"/>
        </w:tc>
        <w:tc>
          <w:tcPr>
            <w:tcW w:w="2943" w:type="dxa"/>
          </w:tcPr>
          <w:p w14:paraId="76599E0B" w14:textId="59FDC89C" w:rsidR="008B25C6" w:rsidRDefault="00AE2064" w:rsidP="008B25C6">
            <w:pPr>
              <w:pStyle w:val="Prrafodelista"/>
              <w:numPr>
                <w:ilvl w:val="0"/>
                <w:numId w:val="43"/>
              </w:numPr>
            </w:pPr>
            <w:r>
              <w:t xml:space="preserve">El sistema debe permitir filtrar los productos según la </w:t>
            </w:r>
            <w:r>
              <w:lastRenderedPageBreak/>
              <w:t>categoría a la que pertenezca.</w:t>
            </w:r>
          </w:p>
        </w:tc>
        <w:tc>
          <w:tcPr>
            <w:tcW w:w="2943" w:type="dxa"/>
          </w:tcPr>
          <w:p w14:paraId="67110CCC" w14:textId="173148F6" w:rsidR="008B25C6" w:rsidRDefault="002120AD" w:rsidP="008B25C6">
            <w:pPr>
              <w:pStyle w:val="Prrafodelista"/>
              <w:numPr>
                <w:ilvl w:val="0"/>
                <w:numId w:val="44"/>
              </w:numPr>
            </w:pPr>
            <w:r>
              <w:lastRenderedPageBreak/>
              <w:t xml:space="preserve">Implementar mecanismos de seguridad que no </w:t>
            </w:r>
            <w:r>
              <w:lastRenderedPageBreak/>
              <w:t>permitan la manipulación de la información por externos.</w:t>
            </w:r>
          </w:p>
        </w:tc>
      </w:tr>
    </w:tbl>
    <w:p w14:paraId="682035F1" w14:textId="564AF130" w:rsidR="00B1538A" w:rsidRDefault="00B1538A" w:rsidP="00B1538A"/>
    <w:p w14:paraId="2C73DEC9" w14:textId="77777777" w:rsidR="00FF337C" w:rsidRDefault="00FF337C" w:rsidP="00B1538A"/>
    <w:p w14:paraId="1413AA0A" w14:textId="2EAFE1BD" w:rsidR="00FF337C" w:rsidRPr="00FF337C" w:rsidRDefault="00FF337C" w:rsidP="00B1538A">
      <w:pPr>
        <w:rPr>
          <w:b/>
          <w:bCs/>
        </w:rPr>
      </w:pPr>
      <w:r w:rsidRPr="00FF337C">
        <w:rPr>
          <w:b/>
          <w:bCs/>
        </w:rPr>
        <w:t>Actividad 2</w:t>
      </w:r>
    </w:p>
    <w:p w14:paraId="6D653C02" w14:textId="77777777" w:rsidR="00FF337C" w:rsidRDefault="00FF337C" w:rsidP="00B1538A"/>
    <w:p w14:paraId="4BA5B337" w14:textId="0E131840" w:rsidR="00FF337C" w:rsidRDefault="00FF337C" w:rsidP="00B1538A">
      <w:r w:rsidRPr="00FF337C">
        <w:t>La siguiente página muestra un juego simple con la siguiente interfaz.</w:t>
      </w:r>
    </w:p>
    <w:p w14:paraId="0D95F791" w14:textId="6783D3AF" w:rsidR="00060BB3" w:rsidRDefault="00060BB3" w:rsidP="00060BB3">
      <w:pPr>
        <w:jc w:val="center"/>
      </w:pPr>
      <w:r>
        <w:rPr>
          <w:noProof/>
        </w:rPr>
        <w:drawing>
          <wp:inline distT="0" distB="0" distL="0" distR="0" wp14:anchorId="5647AB86" wp14:editId="1B15AB4D">
            <wp:extent cx="4876800" cy="2466975"/>
            <wp:effectExtent l="0" t="0" r="0" b="9525"/>
            <wp:docPr id="5" name="Imagen 5" descr="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ue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466975"/>
                    </a:xfrm>
                    <a:prstGeom prst="rect">
                      <a:avLst/>
                    </a:prstGeom>
                    <a:noFill/>
                    <a:ln>
                      <a:noFill/>
                    </a:ln>
                  </pic:spPr>
                </pic:pic>
              </a:graphicData>
            </a:graphic>
          </wp:inline>
        </w:drawing>
      </w:r>
    </w:p>
    <w:p w14:paraId="6321F89A" w14:textId="77777777" w:rsidR="00060BB3" w:rsidRDefault="00060BB3" w:rsidP="00060BB3"/>
    <w:p w14:paraId="475CD23E" w14:textId="464A65BE" w:rsidR="00060BB3" w:rsidRDefault="00060BB3" w:rsidP="00060BB3">
      <w:r w:rsidRPr="00060BB3">
        <w:t>El objetivo del juego es que al presionar el botón “Roll the dice”, el sistema debería calcular un número aleatorio entre 1 y 12. Una vez presionado el botón, el usuario debe de adivinar qué número fue calculado. Si el número dado es más bajo se desplegará el mensaje “Very Low”, si es más alto se despliega “Very High”. El juego acaba cuando el usuario adivina el número calculado y se muestra el número de intentos que tomó para poder adivinarlo.</w:t>
      </w:r>
    </w:p>
    <w:p w14:paraId="2F2E055D" w14:textId="77777777" w:rsidR="00060BB3" w:rsidRDefault="00060BB3" w:rsidP="00060BB3"/>
    <w:p w14:paraId="42D86BC3" w14:textId="13908460" w:rsidR="00060BB3" w:rsidRDefault="00060BB3" w:rsidP="00060BB3">
      <w:r>
        <w:rPr>
          <w:noProof/>
        </w:rPr>
        <w:drawing>
          <wp:inline distT="0" distB="0" distL="0" distR="0" wp14:anchorId="3C4E5188" wp14:editId="5F3D3CF6">
            <wp:extent cx="2733675" cy="2054225"/>
            <wp:effectExtent l="0" t="0" r="9525" b="3175"/>
            <wp:docPr id="6" name="Imagen 6"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146" cy="2068105"/>
                    </a:xfrm>
                    <a:prstGeom prst="rect">
                      <a:avLst/>
                    </a:prstGeom>
                    <a:noFill/>
                    <a:ln>
                      <a:noFill/>
                    </a:ln>
                  </pic:spPr>
                </pic:pic>
              </a:graphicData>
            </a:graphic>
          </wp:inline>
        </w:drawing>
      </w:r>
      <w:r w:rsidRPr="00060BB3">
        <w:t xml:space="preserve"> </w:t>
      </w:r>
      <w:r>
        <w:rPr>
          <w:noProof/>
        </w:rPr>
        <w:drawing>
          <wp:inline distT="0" distB="0" distL="0" distR="0" wp14:anchorId="085430B3" wp14:editId="16D6B780">
            <wp:extent cx="2818870" cy="2056765"/>
            <wp:effectExtent l="0" t="0" r="635" b="635"/>
            <wp:docPr id="7" name="Imagen 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1473" cy="2073257"/>
                    </a:xfrm>
                    <a:prstGeom prst="rect">
                      <a:avLst/>
                    </a:prstGeom>
                    <a:noFill/>
                    <a:ln>
                      <a:noFill/>
                    </a:ln>
                  </pic:spPr>
                </pic:pic>
              </a:graphicData>
            </a:graphic>
          </wp:inline>
        </w:drawing>
      </w:r>
    </w:p>
    <w:p w14:paraId="2A330435" w14:textId="5CC6EE3A" w:rsidR="00060BB3" w:rsidRDefault="00060BB3" w:rsidP="00060BB3">
      <w:pPr>
        <w:jc w:val="center"/>
      </w:pPr>
      <w:r>
        <w:rPr>
          <w:noProof/>
        </w:rPr>
        <w:lastRenderedPageBreak/>
        <w:drawing>
          <wp:inline distT="0" distB="0" distL="0" distR="0" wp14:anchorId="2D4AE1E3" wp14:editId="6D1BEA01">
            <wp:extent cx="2552700" cy="1625353"/>
            <wp:effectExtent l="0" t="0" r="0" b="0"/>
            <wp:docPr id="8" name="Imagen 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t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217" cy="1635870"/>
                    </a:xfrm>
                    <a:prstGeom prst="rect">
                      <a:avLst/>
                    </a:prstGeom>
                    <a:noFill/>
                    <a:ln>
                      <a:noFill/>
                    </a:ln>
                  </pic:spPr>
                </pic:pic>
              </a:graphicData>
            </a:graphic>
          </wp:inline>
        </w:drawing>
      </w:r>
    </w:p>
    <w:p w14:paraId="27A57876" w14:textId="77777777" w:rsidR="00060BB3" w:rsidRDefault="00060BB3" w:rsidP="00060BB3">
      <w:pPr>
        <w:jc w:val="center"/>
      </w:pPr>
    </w:p>
    <w:p w14:paraId="258D4041" w14:textId="5ADF2F65" w:rsidR="00060BB3" w:rsidRDefault="00060BB3" w:rsidP="00060BB3">
      <w:r>
        <w:t>La aplicación tiene hasta 13 distintas versiones que pueden ser seleccionadas en el dropdown “Select build”.</w:t>
      </w:r>
    </w:p>
    <w:p w14:paraId="3F2A27BC" w14:textId="77777777" w:rsidR="00060BB3" w:rsidRDefault="00060BB3" w:rsidP="00060BB3"/>
    <w:p w14:paraId="4DF8A830" w14:textId="621AA580" w:rsidR="00060BB3" w:rsidRDefault="00060BB3" w:rsidP="00060BB3">
      <w:pPr>
        <w:jc w:val="center"/>
      </w:pPr>
      <w:r>
        <w:rPr>
          <w:noProof/>
        </w:rPr>
        <w:drawing>
          <wp:inline distT="0" distB="0" distL="0" distR="0" wp14:anchorId="34B211D7" wp14:editId="7BE2C641">
            <wp:extent cx="2667000" cy="2047131"/>
            <wp:effectExtent l="0" t="0" r="0" b="0"/>
            <wp:docPr id="11" name="Imagen 11" descr="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ue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506" cy="2056730"/>
                    </a:xfrm>
                    <a:prstGeom prst="rect">
                      <a:avLst/>
                    </a:prstGeom>
                    <a:noFill/>
                    <a:ln>
                      <a:noFill/>
                    </a:ln>
                  </pic:spPr>
                </pic:pic>
              </a:graphicData>
            </a:graphic>
          </wp:inline>
        </w:drawing>
      </w:r>
    </w:p>
    <w:p w14:paraId="5CA1C156" w14:textId="77777777" w:rsidR="00060BB3" w:rsidRDefault="00060BB3" w:rsidP="00060BB3"/>
    <w:p w14:paraId="56AE06C1" w14:textId="4482FAC0" w:rsidR="00060BB3" w:rsidRDefault="00060BB3" w:rsidP="00060BB3">
      <w:r>
        <w:t>Cada una de las versiones de este juego tiene al menos un defecto. Por lo que para la entrega de este ejercicio deberás seleccionar al menos 8 versiones (excepto “Demo”) y se debe tratar de proponer la causa raíz de cada uno de ellos en la siguiente tabla.</w:t>
      </w:r>
    </w:p>
    <w:p w14:paraId="6FDA70E9" w14:textId="2A2AA0B1" w:rsidR="00060BB3" w:rsidRDefault="00060BB3" w:rsidP="00060BB3"/>
    <w:tbl>
      <w:tblPr>
        <w:tblStyle w:val="Tablaconcuadrcula"/>
        <w:tblW w:w="0" w:type="auto"/>
        <w:tblLook w:val="04A0" w:firstRow="1" w:lastRow="0" w:firstColumn="1" w:lastColumn="0" w:noHBand="0" w:noVBand="1"/>
      </w:tblPr>
      <w:tblGrid>
        <w:gridCol w:w="2942"/>
        <w:gridCol w:w="2943"/>
        <w:gridCol w:w="2943"/>
      </w:tblGrid>
      <w:tr w:rsidR="00060BB3" w14:paraId="455CE5C7" w14:textId="77777777" w:rsidTr="00060BB3">
        <w:tc>
          <w:tcPr>
            <w:tcW w:w="2942" w:type="dxa"/>
          </w:tcPr>
          <w:p w14:paraId="1CA183ED" w14:textId="4D428518" w:rsidR="00060BB3" w:rsidRDefault="00060BB3" w:rsidP="00060BB3">
            <w:r>
              <w:t>Versión</w:t>
            </w:r>
          </w:p>
        </w:tc>
        <w:tc>
          <w:tcPr>
            <w:tcW w:w="2943" w:type="dxa"/>
          </w:tcPr>
          <w:p w14:paraId="7B4EEC64" w14:textId="6B569987" w:rsidR="00060BB3" w:rsidRDefault="00060BB3" w:rsidP="00060BB3">
            <w:r>
              <w:t>Defecto Encontrado</w:t>
            </w:r>
          </w:p>
        </w:tc>
        <w:tc>
          <w:tcPr>
            <w:tcW w:w="2943" w:type="dxa"/>
          </w:tcPr>
          <w:p w14:paraId="1DCFBB9B" w14:textId="35EAD19E" w:rsidR="00060BB3" w:rsidRDefault="00060BB3" w:rsidP="00060BB3">
            <w:r>
              <w:t>Causa Raíz Propuesta</w:t>
            </w:r>
          </w:p>
        </w:tc>
      </w:tr>
      <w:tr w:rsidR="00060BB3" w14:paraId="0EFE6214" w14:textId="77777777" w:rsidTr="00060BB3">
        <w:tc>
          <w:tcPr>
            <w:tcW w:w="2942" w:type="dxa"/>
          </w:tcPr>
          <w:p w14:paraId="17E7CD2D" w14:textId="195306ED" w:rsidR="00060BB3" w:rsidRDefault="00060BB3" w:rsidP="00060BB3">
            <w:r>
              <w:t>12</w:t>
            </w:r>
          </w:p>
        </w:tc>
        <w:tc>
          <w:tcPr>
            <w:tcW w:w="2943" w:type="dxa"/>
          </w:tcPr>
          <w:p w14:paraId="32B6EE92" w14:textId="1794492A" w:rsidR="00060BB3" w:rsidRDefault="00285CC1" w:rsidP="00060BB3">
            <w:r>
              <w:t>La aplicación nunca te indica cuál es la respuesta correcta</w:t>
            </w:r>
            <w:r w:rsidR="0035468C">
              <w:t xml:space="preserve">, las únicas respuestas </w:t>
            </w:r>
            <w:r w:rsidR="00675969">
              <w:t>que brinda</w:t>
            </w:r>
            <w:r w:rsidR="0035468C">
              <w:t xml:space="preserve"> son “</w:t>
            </w:r>
            <w:r w:rsidR="00AA0019">
              <w:t>Too high</w:t>
            </w:r>
            <w:r w:rsidR="0035468C">
              <w:t>”</w:t>
            </w:r>
            <w:r w:rsidR="00AA0019">
              <w:t xml:space="preserve"> y “Too Low”.</w:t>
            </w:r>
          </w:p>
        </w:tc>
        <w:tc>
          <w:tcPr>
            <w:tcW w:w="2943" w:type="dxa"/>
          </w:tcPr>
          <w:p w14:paraId="2EEB2BDC" w14:textId="77ACAE8A" w:rsidR="00060BB3" w:rsidRDefault="00AA0019" w:rsidP="00060BB3">
            <w:r>
              <w:t>La sentencia de lógica que identifica si los valores son iguales no fue definida y el mensaje de “Correct” no se implementó.</w:t>
            </w:r>
          </w:p>
        </w:tc>
      </w:tr>
      <w:tr w:rsidR="00060BB3" w14:paraId="6C27EE92" w14:textId="77777777" w:rsidTr="00060BB3">
        <w:tc>
          <w:tcPr>
            <w:tcW w:w="2942" w:type="dxa"/>
          </w:tcPr>
          <w:p w14:paraId="500553DC" w14:textId="67221101" w:rsidR="00060BB3" w:rsidRDefault="00675969" w:rsidP="00060BB3">
            <w:r>
              <w:t>7</w:t>
            </w:r>
          </w:p>
        </w:tc>
        <w:tc>
          <w:tcPr>
            <w:tcW w:w="2943" w:type="dxa"/>
          </w:tcPr>
          <w:p w14:paraId="776EFA68" w14:textId="54B7E11F" w:rsidR="00060BB3" w:rsidRDefault="00675969" w:rsidP="00060BB3">
            <w:r>
              <w:t>Permite usar valores negativos y mayores a doce.</w:t>
            </w:r>
          </w:p>
        </w:tc>
        <w:tc>
          <w:tcPr>
            <w:tcW w:w="2943" w:type="dxa"/>
          </w:tcPr>
          <w:p w14:paraId="77895FAA" w14:textId="07C1F3D1" w:rsidR="00060BB3" w:rsidRDefault="00675969" w:rsidP="00060BB3">
            <w:r>
              <w:t xml:space="preserve">Se valida que la entrada sea numérica pero </w:t>
            </w:r>
            <w:r w:rsidR="008E73F0">
              <w:t>no se valida si el número ingresado esta dentro del rango de valores aceptados.</w:t>
            </w:r>
            <w:r>
              <w:t xml:space="preserve"> </w:t>
            </w:r>
          </w:p>
        </w:tc>
      </w:tr>
      <w:tr w:rsidR="005A6A73" w14:paraId="267200C8" w14:textId="77777777" w:rsidTr="005A6A73">
        <w:trPr>
          <w:trHeight w:val="1680"/>
        </w:trPr>
        <w:tc>
          <w:tcPr>
            <w:tcW w:w="2942" w:type="dxa"/>
            <w:vMerge w:val="restart"/>
          </w:tcPr>
          <w:p w14:paraId="52F853F2" w14:textId="2EC79AD0" w:rsidR="005A6A73" w:rsidRDefault="005A6A73" w:rsidP="00060BB3">
            <w:r>
              <w:lastRenderedPageBreak/>
              <w:t>3</w:t>
            </w:r>
          </w:p>
        </w:tc>
        <w:tc>
          <w:tcPr>
            <w:tcW w:w="2943" w:type="dxa"/>
          </w:tcPr>
          <w:p w14:paraId="1BB93CF7" w14:textId="62E84B5D" w:rsidR="005A6A73" w:rsidRDefault="005A6A73" w:rsidP="00060BB3">
            <w:r>
              <w:t>La aplicación nunca te indica cuál es la respuesta correcta, las únicas respuestas que brinda son “Too high” y “Too Low”.</w:t>
            </w:r>
          </w:p>
        </w:tc>
        <w:tc>
          <w:tcPr>
            <w:tcW w:w="2943" w:type="dxa"/>
          </w:tcPr>
          <w:p w14:paraId="2C647F3D" w14:textId="14094B53" w:rsidR="005A6A73" w:rsidRDefault="005A6A73" w:rsidP="00060BB3">
            <w:r>
              <w:t xml:space="preserve">La sentencia de lógica que identifica si los valores son iguales no fue </w:t>
            </w:r>
            <w:r w:rsidR="00384D01">
              <w:t>implementada</w:t>
            </w:r>
            <w:r>
              <w:t xml:space="preserve"> y el mensaje de “Correct” no se implementó.</w:t>
            </w:r>
          </w:p>
        </w:tc>
      </w:tr>
      <w:tr w:rsidR="005A6A73" w14:paraId="7B061562" w14:textId="77777777" w:rsidTr="00060BB3">
        <w:trPr>
          <w:trHeight w:val="765"/>
        </w:trPr>
        <w:tc>
          <w:tcPr>
            <w:tcW w:w="2942" w:type="dxa"/>
            <w:vMerge/>
          </w:tcPr>
          <w:p w14:paraId="5F2E1074" w14:textId="77777777" w:rsidR="005A6A73" w:rsidRDefault="005A6A73" w:rsidP="00060BB3"/>
        </w:tc>
        <w:tc>
          <w:tcPr>
            <w:tcW w:w="2943" w:type="dxa"/>
          </w:tcPr>
          <w:p w14:paraId="053A107B" w14:textId="07BC6E83" w:rsidR="005A6A73" w:rsidRDefault="005A6A73" w:rsidP="00060BB3">
            <w:r>
              <w:t>Permite introducir valores negativos y mayores a doce.</w:t>
            </w:r>
          </w:p>
        </w:tc>
        <w:tc>
          <w:tcPr>
            <w:tcW w:w="2943" w:type="dxa"/>
          </w:tcPr>
          <w:p w14:paraId="1F96E619" w14:textId="2B965874" w:rsidR="005A6A73" w:rsidRDefault="008E73F0" w:rsidP="00060BB3">
            <w:r>
              <w:t>No se valida si el número ingresado esta dentro del rango de valores aceptados.</w:t>
            </w:r>
          </w:p>
        </w:tc>
      </w:tr>
      <w:tr w:rsidR="00384D01" w14:paraId="6CA15EE6" w14:textId="77777777" w:rsidTr="00384D01">
        <w:trPr>
          <w:trHeight w:val="540"/>
        </w:trPr>
        <w:tc>
          <w:tcPr>
            <w:tcW w:w="2942" w:type="dxa"/>
            <w:vMerge w:val="restart"/>
          </w:tcPr>
          <w:p w14:paraId="7E94C647" w14:textId="3245C907" w:rsidR="00384D01" w:rsidRDefault="00384D01" w:rsidP="00060BB3">
            <w:r>
              <w:t>9</w:t>
            </w:r>
          </w:p>
        </w:tc>
        <w:tc>
          <w:tcPr>
            <w:tcW w:w="2943" w:type="dxa"/>
          </w:tcPr>
          <w:p w14:paraId="021E1C7C" w14:textId="77777777" w:rsidR="00384D01" w:rsidRDefault="00384D01" w:rsidP="00060BB3">
            <w:r>
              <w:t>Permite ingresar letras y caracteres especiales.</w:t>
            </w:r>
          </w:p>
          <w:p w14:paraId="2C8798E4" w14:textId="096C34EF" w:rsidR="00384D01" w:rsidRDefault="00384D01" w:rsidP="00060BB3"/>
        </w:tc>
        <w:tc>
          <w:tcPr>
            <w:tcW w:w="2943" w:type="dxa"/>
          </w:tcPr>
          <w:p w14:paraId="6901297C" w14:textId="7A77CD0D" w:rsidR="00384D01" w:rsidRDefault="00384D01" w:rsidP="00060BB3">
            <w:r>
              <w:t>No existe validación de que el valor ingresado sea numérico.</w:t>
            </w:r>
          </w:p>
        </w:tc>
      </w:tr>
      <w:tr w:rsidR="00384D01" w14:paraId="04483624" w14:textId="77777777" w:rsidTr="00060BB3">
        <w:trPr>
          <w:trHeight w:val="1365"/>
        </w:trPr>
        <w:tc>
          <w:tcPr>
            <w:tcW w:w="2942" w:type="dxa"/>
            <w:vMerge/>
          </w:tcPr>
          <w:p w14:paraId="37799E4F" w14:textId="77777777" w:rsidR="00384D01" w:rsidRDefault="00384D01" w:rsidP="00060BB3"/>
        </w:tc>
        <w:tc>
          <w:tcPr>
            <w:tcW w:w="2943" w:type="dxa"/>
          </w:tcPr>
          <w:p w14:paraId="4FBB20E1" w14:textId="1737648E" w:rsidR="00384D01" w:rsidRDefault="00384D01" w:rsidP="00060BB3">
            <w:r>
              <w:t>La respuesta correcta puede ser un número igual o menor a 0, así como también mayor a 12.</w:t>
            </w:r>
          </w:p>
        </w:tc>
        <w:tc>
          <w:tcPr>
            <w:tcW w:w="2943" w:type="dxa"/>
          </w:tcPr>
          <w:p w14:paraId="58E92BF5" w14:textId="5AD0DEED" w:rsidR="00384D01" w:rsidRDefault="008E73F0" w:rsidP="00060BB3">
            <w:r>
              <w:t>El rango de valores válidos de la función generadora de la respuesta no fue definido correctamente, por lo que permite que la respuesta sea un número negativo, o positivo sin importar el rango.</w:t>
            </w:r>
          </w:p>
        </w:tc>
      </w:tr>
      <w:tr w:rsidR="00060BB3" w14:paraId="2B4C3528" w14:textId="77777777" w:rsidTr="00060BB3">
        <w:tc>
          <w:tcPr>
            <w:tcW w:w="2942" w:type="dxa"/>
          </w:tcPr>
          <w:p w14:paraId="05C28A21" w14:textId="3D4E5333" w:rsidR="00060BB3" w:rsidRDefault="00384D01" w:rsidP="00060BB3">
            <w:r>
              <w:t>13</w:t>
            </w:r>
          </w:p>
        </w:tc>
        <w:tc>
          <w:tcPr>
            <w:tcW w:w="2943" w:type="dxa"/>
          </w:tcPr>
          <w:p w14:paraId="1339CF1C" w14:textId="6C6D519C" w:rsidR="00060BB3" w:rsidRDefault="00384D01" w:rsidP="00060BB3">
            <w:r>
              <w:t>En caso de ingresar un carácter especial, un número negativo o un número superior a 13, la aplicación se reinicia.</w:t>
            </w:r>
          </w:p>
        </w:tc>
        <w:tc>
          <w:tcPr>
            <w:tcW w:w="2943" w:type="dxa"/>
          </w:tcPr>
          <w:p w14:paraId="2BCB24B6" w14:textId="58DCB089" w:rsidR="00060BB3" w:rsidRDefault="00384D01" w:rsidP="00060BB3">
            <w:r>
              <w:t xml:space="preserve">El manejo </w:t>
            </w:r>
            <w:r w:rsidR="0018346D">
              <w:t>del</w:t>
            </w:r>
            <w:r>
              <w:t xml:space="preserve"> ingreso de caracteres especiales, números negativos o números superior a 13</w:t>
            </w:r>
            <w:r w:rsidR="0018346D">
              <w:t xml:space="preserve"> no se implementó correctamente. Siempre manda a llamar a la función principal para cada uno de estos casos, reiniciando la aplicación.</w:t>
            </w:r>
          </w:p>
        </w:tc>
      </w:tr>
      <w:tr w:rsidR="00060BB3" w14:paraId="7D9FC29E" w14:textId="77777777" w:rsidTr="00060BB3">
        <w:tc>
          <w:tcPr>
            <w:tcW w:w="2942" w:type="dxa"/>
          </w:tcPr>
          <w:p w14:paraId="25A00D9C" w14:textId="256D4B3E" w:rsidR="00060BB3" w:rsidRDefault="0018346D" w:rsidP="00060BB3">
            <w:r>
              <w:t>5</w:t>
            </w:r>
          </w:p>
        </w:tc>
        <w:tc>
          <w:tcPr>
            <w:tcW w:w="2943" w:type="dxa"/>
          </w:tcPr>
          <w:p w14:paraId="0836D77E" w14:textId="744F1269" w:rsidR="00060BB3" w:rsidRDefault="0018346D" w:rsidP="00060BB3">
            <w:r>
              <w:t>La respuesta correcta puede ser un número igual o menor a 0, así como también mayor a 12.</w:t>
            </w:r>
          </w:p>
        </w:tc>
        <w:tc>
          <w:tcPr>
            <w:tcW w:w="2943" w:type="dxa"/>
          </w:tcPr>
          <w:p w14:paraId="3AF5AAA1" w14:textId="43E233D6" w:rsidR="00060BB3" w:rsidRDefault="0018346D" w:rsidP="00060BB3">
            <w:r>
              <w:t xml:space="preserve">El rango de valores válidos de la función generadora de la respuesta no fue definido correctamente, por lo que permite que la respuesta sea </w:t>
            </w:r>
            <w:r w:rsidR="008E73F0">
              <w:t>un número negativo, o positivo sin importar el rango.</w:t>
            </w:r>
            <w:r>
              <w:t xml:space="preserve"> </w:t>
            </w:r>
          </w:p>
        </w:tc>
      </w:tr>
      <w:tr w:rsidR="00060BB3" w14:paraId="125939ED" w14:textId="77777777" w:rsidTr="00060BB3">
        <w:tc>
          <w:tcPr>
            <w:tcW w:w="2942" w:type="dxa"/>
          </w:tcPr>
          <w:p w14:paraId="74FA2952" w14:textId="36B345BC" w:rsidR="00060BB3" w:rsidRDefault="008E73F0" w:rsidP="00060BB3">
            <w:r>
              <w:t>8</w:t>
            </w:r>
          </w:p>
        </w:tc>
        <w:tc>
          <w:tcPr>
            <w:tcW w:w="2943" w:type="dxa"/>
          </w:tcPr>
          <w:p w14:paraId="3C102DCB" w14:textId="06E83FF3" w:rsidR="00060BB3" w:rsidRDefault="008E73F0" w:rsidP="00060BB3">
            <w:r>
              <w:t>Permite introducir valores negativos y mayores a doce.</w:t>
            </w:r>
          </w:p>
        </w:tc>
        <w:tc>
          <w:tcPr>
            <w:tcW w:w="2943" w:type="dxa"/>
          </w:tcPr>
          <w:p w14:paraId="53B99A17" w14:textId="3CFFC23C" w:rsidR="00060BB3" w:rsidRDefault="008E73F0" w:rsidP="00060BB3">
            <w:r>
              <w:t xml:space="preserve">No se valida si el número ingresado </w:t>
            </w:r>
            <w:r w:rsidR="004F29C9">
              <w:t>está</w:t>
            </w:r>
            <w:r>
              <w:t xml:space="preserve"> dentro del rango de valores aceptados.</w:t>
            </w:r>
          </w:p>
        </w:tc>
      </w:tr>
      <w:tr w:rsidR="00060BB3" w14:paraId="54E4CDE9" w14:textId="77777777" w:rsidTr="00060BB3">
        <w:tc>
          <w:tcPr>
            <w:tcW w:w="2942" w:type="dxa"/>
          </w:tcPr>
          <w:p w14:paraId="0CADBCFB" w14:textId="1687089A" w:rsidR="00060BB3" w:rsidRDefault="008E73F0" w:rsidP="00060BB3">
            <w:r>
              <w:t>4</w:t>
            </w:r>
          </w:p>
        </w:tc>
        <w:tc>
          <w:tcPr>
            <w:tcW w:w="2943" w:type="dxa"/>
          </w:tcPr>
          <w:p w14:paraId="00379D1D" w14:textId="6B2E36E9" w:rsidR="00060BB3" w:rsidRDefault="004F29C9" w:rsidP="00060BB3">
            <w:r>
              <w:t xml:space="preserve">La respuesta correcta puede ser un número </w:t>
            </w:r>
            <w:r>
              <w:lastRenderedPageBreak/>
              <w:t>igual o menor a 0, así como también mayor a 12.</w:t>
            </w:r>
          </w:p>
        </w:tc>
        <w:tc>
          <w:tcPr>
            <w:tcW w:w="2943" w:type="dxa"/>
          </w:tcPr>
          <w:p w14:paraId="7093104A" w14:textId="0307A91F" w:rsidR="00060BB3" w:rsidRDefault="004F29C9" w:rsidP="00060BB3">
            <w:r>
              <w:lastRenderedPageBreak/>
              <w:t xml:space="preserve">El rango de valores válidos de la función </w:t>
            </w:r>
            <w:r>
              <w:lastRenderedPageBreak/>
              <w:t>generadora de la respuesta no fue definido correctamente, por lo que permite que la respuesta sea un número negativo, o positivo sin importar el rango.</w:t>
            </w:r>
          </w:p>
        </w:tc>
      </w:tr>
    </w:tbl>
    <w:p w14:paraId="40637E7E" w14:textId="253B6990" w:rsidR="00060BB3" w:rsidRDefault="00060BB3" w:rsidP="00060BB3"/>
    <w:p w14:paraId="734D6EE2" w14:textId="79F6C5A4" w:rsidR="004F29C9" w:rsidRPr="004F29C9" w:rsidRDefault="004F29C9" w:rsidP="00060BB3">
      <w:pPr>
        <w:rPr>
          <w:b/>
          <w:bCs/>
        </w:rPr>
      </w:pPr>
      <w:r w:rsidRPr="004F29C9">
        <w:rPr>
          <w:b/>
          <w:bCs/>
        </w:rPr>
        <w:t>Actividad 3</w:t>
      </w:r>
    </w:p>
    <w:p w14:paraId="4CAF4816" w14:textId="77777777" w:rsidR="004F29C9" w:rsidRDefault="004F29C9" w:rsidP="00060BB3"/>
    <w:p w14:paraId="0B091DD1" w14:textId="7B6D6475" w:rsidR="004F29C9" w:rsidRDefault="004F29C9" w:rsidP="00060BB3">
      <w:r w:rsidRPr="004F29C9">
        <w:t>Para el último ejercicio se utilizará la herramienta de jMeter para realizar pruebas en la página Demoblaze.</w:t>
      </w:r>
    </w:p>
    <w:p w14:paraId="2EB3DD62" w14:textId="2A79133B" w:rsidR="004F29C9" w:rsidRDefault="004F29C9" w:rsidP="00060BB3">
      <w:r w:rsidRPr="004F29C9">
        <w:t>El objetivo es simular la petición de 10, 100 y 1000 usuarios, y reportar los siguientes datos en la tabla de abajo.</w:t>
      </w:r>
    </w:p>
    <w:p w14:paraId="01E38731" w14:textId="10C62497" w:rsidR="004F29C9" w:rsidRDefault="004F29C9" w:rsidP="00060BB3"/>
    <w:tbl>
      <w:tblPr>
        <w:tblStyle w:val="Tablaconcuadrcula"/>
        <w:tblW w:w="0" w:type="auto"/>
        <w:tblLook w:val="04A0" w:firstRow="1" w:lastRow="0" w:firstColumn="1" w:lastColumn="0" w:noHBand="0" w:noVBand="1"/>
      </w:tblPr>
      <w:tblGrid>
        <w:gridCol w:w="2207"/>
        <w:gridCol w:w="2207"/>
        <w:gridCol w:w="2207"/>
        <w:gridCol w:w="2207"/>
      </w:tblGrid>
      <w:tr w:rsidR="004F29C9" w14:paraId="22A5584E" w14:textId="77777777" w:rsidTr="004F29C9">
        <w:tc>
          <w:tcPr>
            <w:tcW w:w="2207" w:type="dxa"/>
          </w:tcPr>
          <w:p w14:paraId="2D70FD13" w14:textId="70A522AC" w:rsidR="004F29C9" w:rsidRDefault="004F29C9" w:rsidP="00060BB3">
            <w:r>
              <w:t># Usuarios</w:t>
            </w:r>
          </w:p>
        </w:tc>
        <w:tc>
          <w:tcPr>
            <w:tcW w:w="2207" w:type="dxa"/>
          </w:tcPr>
          <w:p w14:paraId="62A990A6" w14:textId="4CF2E8F0" w:rsidR="004F29C9" w:rsidRDefault="004F29C9" w:rsidP="00060BB3">
            <w:r>
              <w:t>Latencia Promedio</w:t>
            </w:r>
          </w:p>
        </w:tc>
        <w:tc>
          <w:tcPr>
            <w:tcW w:w="2207" w:type="dxa"/>
          </w:tcPr>
          <w:p w14:paraId="1E1F2CD7" w14:textId="0DF4F2F5" w:rsidR="004F29C9" w:rsidRDefault="004F29C9" w:rsidP="00060BB3">
            <w:r>
              <w:t>Tiempo de Carga Promedio</w:t>
            </w:r>
          </w:p>
        </w:tc>
        <w:tc>
          <w:tcPr>
            <w:tcW w:w="2207" w:type="dxa"/>
          </w:tcPr>
          <w:p w14:paraId="2D07E33D" w14:textId="25A0F356" w:rsidR="004F29C9" w:rsidRDefault="004F29C9" w:rsidP="00060BB3">
            <w:r>
              <w:t># Petici0nes Correctas / Incorrectas</w:t>
            </w:r>
          </w:p>
        </w:tc>
      </w:tr>
      <w:tr w:rsidR="00997893" w14:paraId="2777384E" w14:textId="77777777" w:rsidTr="004F29C9">
        <w:tc>
          <w:tcPr>
            <w:tcW w:w="2207" w:type="dxa"/>
          </w:tcPr>
          <w:p w14:paraId="3C396434" w14:textId="539DD614" w:rsidR="00997893" w:rsidRDefault="00997893" w:rsidP="00997893">
            <w:r>
              <w:t>10</w:t>
            </w:r>
          </w:p>
        </w:tc>
        <w:tc>
          <w:tcPr>
            <w:tcW w:w="2207" w:type="dxa"/>
          </w:tcPr>
          <w:p w14:paraId="00C5FDC1" w14:textId="25A41E0C" w:rsidR="00997893" w:rsidRDefault="00E55372" w:rsidP="00997893">
            <w:r w:rsidRPr="00E55372">
              <w:t>0.1535</w:t>
            </w:r>
            <w:r>
              <w:t xml:space="preserve"> s</w:t>
            </w:r>
          </w:p>
        </w:tc>
        <w:tc>
          <w:tcPr>
            <w:tcW w:w="2207" w:type="dxa"/>
          </w:tcPr>
          <w:p w14:paraId="46A486F1" w14:textId="04A69C0A" w:rsidR="00997893" w:rsidRDefault="00E55372" w:rsidP="00997893">
            <w:r w:rsidRPr="00E55372">
              <w:t>0.355</w:t>
            </w:r>
            <w:r>
              <w:t xml:space="preserve"> s</w:t>
            </w:r>
          </w:p>
        </w:tc>
        <w:tc>
          <w:tcPr>
            <w:tcW w:w="2207" w:type="dxa"/>
          </w:tcPr>
          <w:p w14:paraId="3C0CA8A7" w14:textId="38DDA8B3" w:rsidR="00997893" w:rsidRDefault="00997893" w:rsidP="00997893">
            <w:pPr>
              <w:jc w:val="both"/>
            </w:pPr>
            <w:r>
              <w:t>10- Correctas</w:t>
            </w:r>
          </w:p>
          <w:p w14:paraId="30D99D60" w14:textId="2A9DA2A9" w:rsidR="00997893" w:rsidRDefault="00997893" w:rsidP="00997893">
            <w:pPr>
              <w:jc w:val="both"/>
            </w:pPr>
            <w:r>
              <w:t>0- Incorrectas</w:t>
            </w:r>
          </w:p>
        </w:tc>
      </w:tr>
      <w:tr w:rsidR="00997893" w14:paraId="37DB1B2C" w14:textId="77777777" w:rsidTr="004F29C9">
        <w:tc>
          <w:tcPr>
            <w:tcW w:w="2207" w:type="dxa"/>
          </w:tcPr>
          <w:p w14:paraId="23B7C64E" w14:textId="4907DC8C" w:rsidR="00997893" w:rsidRDefault="00997893" w:rsidP="00997893">
            <w:r>
              <w:t>100</w:t>
            </w:r>
          </w:p>
        </w:tc>
        <w:tc>
          <w:tcPr>
            <w:tcW w:w="2207" w:type="dxa"/>
          </w:tcPr>
          <w:p w14:paraId="5C3F5A21" w14:textId="12640D0C" w:rsidR="00997893" w:rsidRDefault="00E55372" w:rsidP="00997893">
            <w:r w:rsidRPr="00E55372">
              <w:t>0.31327</w:t>
            </w:r>
            <w:r>
              <w:t xml:space="preserve"> s</w:t>
            </w:r>
          </w:p>
        </w:tc>
        <w:tc>
          <w:tcPr>
            <w:tcW w:w="2207" w:type="dxa"/>
          </w:tcPr>
          <w:p w14:paraId="05717BE2" w14:textId="16091D17" w:rsidR="00997893" w:rsidRDefault="00E55372" w:rsidP="00997893">
            <w:r w:rsidRPr="00E55372">
              <w:t>0.69</w:t>
            </w:r>
            <w:r>
              <w:t xml:space="preserve"> s</w:t>
            </w:r>
          </w:p>
        </w:tc>
        <w:tc>
          <w:tcPr>
            <w:tcW w:w="2207" w:type="dxa"/>
          </w:tcPr>
          <w:p w14:paraId="5587586B" w14:textId="116F8F49" w:rsidR="00997893" w:rsidRDefault="00997893" w:rsidP="00997893">
            <w:pPr>
              <w:jc w:val="both"/>
            </w:pPr>
            <w:r>
              <w:t>10- Correctas</w:t>
            </w:r>
          </w:p>
          <w:p w14:paraId="6DAA430C" w14:textId="4457F2B0" w:rsidR="00997893" w:rsidRDefault="00997893" w:rsidP="00997893">
            <w:pPr>
              <w:jc w:val="both"/>
            </w:pPr>
            <w:r>
              <w:t>0 - Incorrectas</w:t>
            </w:r>
          </w:p>
        </w:tc>
      </w:tr>
      <w:tr w:rsidR="00997893" w14:paraId="73AA06F1" w14:textId="77777777" w:rsidTr="004F29C9">
        <w:tc>
          <w:tcPr>
            <w:tcW w:w="2207" w:type="dxa"/>
          </w:tcPr>
          <w:p w14:paraId="6BAE2B8B" w14:textId="564B4FD0" w:rsidR="00997893" w:rsidRDefault="00997893" w:rsidP="00997893">
            <w:r>
              <w:t>1000</w:t>
            </w:r>
          </w:p>
        </w:tc>
        <w:tc>
          <w:tcPr>
            <w:tcW w:w="2207" w:type="dxa"/>
          </w:tcPr>
          <w:p w14:paraId="13C9550E" w14:textId="62046623" w:rsidR="00997893" w:rsidRDefault="00F9445D" w:rsidP="00997893">
            <w:r w:rsidRPr="00F9445D">
              <w:t>6.43586</w:t>
            </w:r>
            <w:r w:rsidR="00A26931">
              <w:t xml:space="preserve"> s</w:t>
            </w:r>
          </w:p>
        </w:tc>
        <w:tc>
          <w:tcPr>
            <w:tcW w:w="2207" w:type="dxa"/>
          </w:tcPr>
          <w:p w14:paraId="2DD0C0BF" w14:textId="53468B5F" w:rsidR="00997893" w:rsidRDefault="00F9445D" w:rsidP="00997893">
            <w:r w:rsidRPr="00F9445D">
              <w:t>745.544</w:t>
            </w:r>
            <w:r>
              <w:t xml:space="preserve"> s</w:t>
            </w:r>
          </w:p>
        </w:tc>
        <w:tc>
          <w:tcPr>
            <w:tcW w:w="2207" w:type="dxa"/>
          </w:tcPr>
          <w:p w14:paraId="15F48774" w14:textId="06D53A6F" w:rsidR="00A26931" w:rsidRDefault="00A26931" w:rsidP="00997893">
            <w:r>
              <w:t>635- Correctas</w:t>
            </w:r>
          </w:p>
          <w:p w14:paraId="3C7F1DE1" w14:textId="2B9BE031" w:rsidR="00997893" w:rsidRDefault="00A26931" w:rsidP="00997893">
            <w:r>
              <w:t>347- Incorrectas</w:t>
            </w:r>
          </w:p>
        </w:tc>
      </w:tr>
    </w:tbl>
    <w:p w14:paraId="1C767AC5" w14:textId="041B9656" w:rsidR="004F29C9" w:rsidRDefault="004F29C9" w:rsidP="00060BB3"/>
    <w:p w14:paraId="59723977" w14:textId="0E137827" w:rsidR="00CD447D" w:rsidRPr="00CD447D" w:rsidRDefault="00997893" w:rsidP="00060BB3">
      <w:pPr>
        <w:rPr>
          <w:b/>
          <w:bCs/>
        </w:rPr>
      </w:pPr>
      <w:r w:rsidRPr="00CD447D">
        <w:rPr>
          <w:b/>
          <w:bCs/>
        </w:rPr>
        <w:t>10 Usuarios</w:t>
      </w:r>
    </w:p>
    <w:p w14:paraId="2571CF17" w14:textId="77882E9A" w:rsidR="00997893" w:rsidRDefault="00997893" w:rsidP="00060BB3">
      <w:pPr>
        <w:rPr>
          <w:noProof/>
        </w:rPr>
      </w:pPr>
      <w:r>
        <w:rPr>
          <w:noProof/>
        </w:rPr>
        <w:drawing>
          <wp:inline distT="0" distB="0" distL="0" distR="0" wp14:anchorId="11501059" wp14:editId="1EC1185D">
            <wp:extent cx="5564505"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9" b="52908"/>
                    <a:stretch/>
                  </pic:blipFill>
                  <pic:spPr bwMode="auto">
                    <a:xfrm>
                      <a:off x="0" y="0"/>
                      <a:ext cx="5564505" cy="1600200"/>
                    </a:xfrm>
                    <a:prstGeom prst="rect">
                      <a:avLst/>
                    </a:prstGeom>
                    <a:ln>
                      <a:noFill/>
                    </a:ln>
                    <a:extLst>
                      <a:ext uri="{53640926-AAD7-44D8-BBD7-CCE9431645EC}">
                        <a14:shadowObscured xmlns:a14="http://schemas.microsoft.com/office/drawing/2010/main"/>
                      </a:ext>
                    </a:extLst>
                  </pic:spPr>
                </pic:pic>
              </a:graphicData>
            </a:graphic>
          </wp:inline>
        </w:drawing>
      </w:r>
    </w:p>
    <w:p w14:paraId="754A99BC" w14:textId="3CB4F16C" w:rsidR="00997893" w:rsidRDefault="00997893" w:rsidP="00997893">
      <w:pPr>
        <w:jc w:val="center"/>
      </w:pPr>
      <w:r>
        <w:rPr>
          <w:noProof/>
        </w:rPr>
        <w:lastRenderedPageBreak/>
        <w:drawing>
          <wp:inline distT="0" distB="0" distL="0" distR="0" wp14:anchorId="0E21E0BE" wp14:editId="15D71688">
            <wp:extent cx="5029835" cy="2105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797" t="33206" b="5816"/>
                    <a:stretch/>
                  </pic:blipFill>
                  <pic:spPr bwMode="auto">
                    <a:xfrm>
                      <a:off x="0" y="0"/>
                      <a:ext cx="5032872" cy="2106296"/>
                    </a:xfrm>
                    <a:prstGeom prst="rect">
                      <a:avLst/>
                    </a:prstGeom>
                    <a:ln>
                      <a:noFill/>
                    </a:ln>
                    <a:extLst>
                      <a:ext uri="{53640926-AAD7-44D8-BBD7-CCE9431645EC}">
                        <a14:shadowObscured xmlns:a14="http://schemas.microsoft.com/office/drawing/2010/main"/>
                      </a:ext>
                    </a:extLst>
                  </pic:spPr>
                </pic:pic>
              </a:graphicData>
            </a:graphic>
          </wp:inline>
        </w:drawing>
      </w:r>
    </w:p>
    <w:p w14:paraId="049E9BC6" w14:textId="53CA9EBF" w:rsidR="00CD447D" w:rsidRDefault="00CD447D" w:rsidP="00997893">
      <w:pPr>
        <w:jc w:val="center"/>
      </w:pPr>
    </w:p>
    <w:p w14:paraId="1F38D87C" w14:textId="445042A4" w:rsidR="00CD447D" w:rsidRDefault="00CD447D" w:rsidP="00CD447D">
      <w:pPr>
        <w:rPr>
          <w:b/>
          <w:bCs/>
        </w:rPr>
      </w:pPr>
      <w:r w:rsidRPr="00CD447D">
        <w:rPr>
          <w:b/>
          <w:bCs/>
        </w:rPr>
        <w:t>100 Usuarios</w:t>
      </w:r>
    </w:p>
    <w:p w14:paraId="7DD82FEC" w14:textId="77777777" w:rsidR="00CD447D" w:rsidRDefault="00CD447D" w:rsidP="00CD447D">
      <w:pPr>
        <w:rPr>
          <w:noProof/>
        </w:rPr>
      </w:pPr>
    </w:p>
    <w:p w14:paraId="3096C315" w14:textId="22C6CED4" w:rsidR="00CD447D" w:rsidRPr="00CD447D" w:rsidRDefault="00CD447D" w:rsidP="00CD447D">
      <w:pPr>
        <w:rPr>
          <w:b/>
          <w:bCs/>
        </w:rPr>
      </w:pPr>
      <w:r>
        <w:rPr>
          <w:noProof/>
        </w:rPr>
        <w:drawing>
          <wp:inline distT="0" distB="0" distL="0" distR="0" wp14:anchorId="3E11FE87" wp14:editId="4984D0E7">
            <wp:extent cx="5612130" cy="14478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4115"/>
                    <a:stretch/>
                  </pic:blipFill>
                  <pic:spPr bwMode="auto">
                    <a:xfrm>
                      <a:off x="0" y="0"/>
                      <a:ext cx="5612130" cy="1447800"/>
                    </a:xfrm>
                    <a:prstGeom prst="rect">
                      <a:avLst/>
                    </a:prstGeom>
                    <a:ln>
                      <a:noFill/>
                    </a:ln>
                    <a:extLst>
                      <a:ext uri="{53640926-AAD7-44D8-BBD7-CCE9431645EC}">
                        <a14:shadowObscured xmlns:a14="http://schemas.microsoft.com/office/drawing/2010/main"/>
                      </a:ext>
                    </a:extLst>
                  </pic:spPr>
                </pic:pic>
              </a:graphicData>
            </a:graphic>
          </wp:inline>
        </w:drawing>
      </w:r>
    </w:p>
    <w:p w14:paraId="0549BF81" w14:textId="3FFCA25A" w:rsidR="00CD447D" w:rsidRDefault="00CD447D" w:rsidP="00CD447D">
      <w:pPr>
        <w:jc w:val="center"/>
        <w:rPr>
          <w:b/>
          <w:bCs/>
        </w:rPr>
      </w:pPr>
      <w:r>
        <w:rPr>
          <w:noProof/>
        </w:rPr>
        <w:drawing>
          <wp:inline distT="0" distB="0" distL="0" distR="0" wp14:anchorId="68427897" wp14:editId="30C2C488">
            <wp:extent cx="4145280" cy="195262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37" t="31697" b="6420"/>
                    <a:stretch/>
                  </pic:blipFill>
                  <pic:spPr bwMode="auto">
                    <a:xfrm>
                      <a:off x="0" y="0"/>
                      <a:ext cx="4145280" cy="1952625"/>
                    </a:xfrm>
                    <a:prstGeom prst="rect">
                      <a:avLst/>
                    </a:prstGeom>
                    <a:ln>
                      <a:noFill/>
                    </a:ln>
                    <a:extLst>
                      <a:ext uri="{53640926-AAD7-44D8-BBD7-CCE9431645EC}">
                        <a14:shadowObscured xmlns:a14="http://schemas.microsoft.com/office/drawing/2010/main"/>
                      </a:ext>
                    </a:extLst>
                  </pic:spPr>
                </pic:pic>
              </a:graphicData>
            </a:graphic>
          </wp:inline>
        </w:drawing>
      </w:r>
    </w:p>
    <w:p w14:paraId="16D3350C" w14:textId="3FA6C5A2" w:rsidR="00A26931" w:rsidRDefault="00A26931" w:rsidP="00A26931">
      <w:pPr>
        <w:rPr>
          <w:b/>
          <w:bCs/>
        </w:rPr>
      </w:pPr>
    </w:p>
    <w:p w14:paraId="7BF89B22" w14:textId="4CCC921B" w:rsidR="00A26931" w:rsidRDefault="00A26931" w:rsidP="00A26931">
      <w:pPr>
        <w:rPr>
          <w:b/>
          <w:bCs/>
        </w:rPr>
      </w:pPr>
      <w:r>
        <w:rPr>
          <w:b/>
          <w:bCs/>
        </w:rPr>
        <w:t>1000 usuarios</w:t>
      </w:r>
    </w:p>
    <w:p w14:paraId="26EE675A" w14:textId="77777777" w:rsidR="00A26931" w:rsidRDefault="00A26931" w:rsidP="00A26931">
      <w:pPr>
        <w:rPr>
          <w:noProof/>
        </w:rPr>
      </w:pPr>
    </w:p>
    <w:p w14:paraId="60097439" w14:textId="77777777" w:rsidR="00F9445D" w:rsidRDefault="00F9445D" w:rsidP="00A26931">
      <w:pPr>
        <w:rPr>
          <w:noProof/>
        </w:rPr>
      </w:pPr>
    </w:p>
    <w:p w14:paraId="5F585C95" w14:textId="5BE4AE32" w:rsidR="00F9445D" w:rsidRPr="00F9445D" w:rsidRDefault="00F9445D" w:rsidP="00F9445D">
      <w:pPr>
        <w:rPr>
          <w:b/>
          <w:bCs/>
        </w:rPr>
      </w:pPr>
      <w:r>
        <w:rPr>
          <w:noProof/>
        </w:rPr>
        <w:lastRenderedPageBreak/>
        <w:drawing>
          <wp:inline distT="0" distB="0" distL="0" distR="0" wp14:anchorId="399A9634" wp14:editId="185E9007">
            <wp:extent cx="5612130" cy="14097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5323"/>
                    <a:stretch/>
                  </pic:blipFill>
                  <pic:spPr bwMode="auto">
                    <a:xfrm>
                      <a:off x="0" y="0"/>
                      <a:ext cx="5612130" cy="1409700"/>
                    </a:xfrm>
                    <a:prstGeom prst="rect">
                      <a:avLst/>
                    </a:prstGeom>
                    <a:ln>
                      <a:noFill/>
                    </a:ln>
                    <a:extLst>
                      <a:ext uri="{53640926-AAD7-44D8-BBD7-CCE9431645EC}">
                        <a14:shadowObscured xmlns:a14="http://schemas.microsoft.com/office/drawing/2010/main"/>
                      </a:ext>
                    </a:extLst>
                  </pic:spPr>
                </pic:pic>
              </a:graphicData>
            </a:graphic>
          </wp:inline>
        </w:drawing>
      </w:r>
    </w:p>
    <w:p w14:paraId="477164CC" w14:textId="1E37D7A3" w:rsidR="00A26931" w:rsidRPr="00CD447D" w:rsidRDefault="00F9445D" w:rsidP="00A26931">
      <w:pPr>
        <w:jc w:val="center"/>
        <w:rPr>
          <w:b/>
          <w:bCs/>
        </w:rPr>
      </w:pPr>
      <w:r>
        <w:rPr>
          <w:noProof/>
        </w:rPr>
        <w:drawing>
          <wp:inline distT="0" distB="0" distL="0" distR="0" wp14:anchorId="45647395" wp14:editId="4B6FE1D7">
            <wp:extent cx="4126230" cy="19716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77" t="18414" b="19099"/>
                    <a:stretch/>
                  </pic:blipFill>
                  <pic:spPr bwMode="auto">
                    <a:xfrm>
                      <a:off x="0" y="0"/>
                      <a:ext cx="4126230" cy="1971675"/>
                    </a:xfrm>
                    <a:prstGeom prst="rect">
                      <a:avLst/>
                    </a:prstGeom>
                    <a:ln>
                      <a:noFill/>
                    </a:ln>
                    <a:extLst>
                      <a:ext uri="{53640926-AAD7-44D8-BBD7-CCE9431645EC}">
                        <a14:shadowObscured xmlns:a14="http://schemas.microsoft.com/office/drawing/2010/main"/>
                      </a:ext>
                    </a:extLst>
                  </pic:spPr>
                </pic:pic>
              </a:graphicData>
            </a:graphic>
          </wp:inline>
        </w:drawing>
      </w:r>
    </w:p>
    <w:sectPr w:rsidR="00A26931" w:rsidRPr="00CD447D" w:rsidSect="00E128E6">
      <w:headerReference w:type="default" r:id="rId22"/>
      <w:footerReference w:type="default" r:id="rId2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55467" w14:textId="77777777" w:rsidR="008246C3" w:rsidRDefault="008246C3" w:rsidP="0020238A">
      <w:pPr>
        <w:spacing w:line="240" w:lineRule="auto"/>
      </w:pPr>
      <w:r>
        <w:separator/>
      </w:r>
    </w:p>
  </w:endnote>
  <w:endnote w:type="continuationSeparator" w:id="0">
    <w:p w14:paraId="0FD7933C" w14:textId="77777777" w:rsidR="008246C3" w:rsidRDefault="008246C3" w:rsidP="00202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D36D" w14:textId="4253ABDE" w:rsidR="0020238A" w:rsidRPr="0020238A" w:rsidRDefault="0020238A">
    <w:pPr>
      <w:pStyle w:val="Piedepgina"/>
      <w:jc w:val="right"/>
      <w:rPr>
        <w:rFonts w:ascii="Century Gothic" w:hAnsi="Century Gothic"/>
        <w:b/>
        <w:bCs/>
        <w:color w:val="525252" w:themeColor="accent3" w:themeShade="80"/>
        <w:szCs w:val="24"/>
      </w:rPr>
    </w:pPr>
    <w:r w:rsidRPr="0020238A">
      <w:rPr>
        <w:rFonts w:ascii="Century Gothic" w:hAnsi="Century Gothic"/>
        <w:b/>
        <w:bCs/>
        <w:color w:val="525252" w:themeColor="accent3" w:themeShade="80"/>
        <w:szCs w:val="24"/>
        <w:lang w:val="es-ES"/>
      </w:rPr>
      <w:t xml:space="preserve">PAGE </w:t>
    </w:r>
    <w:r w:rsidRPr="0020238A">
      <w:rPr>
        <w:rFonts w:ascii="Century Gothic" w:hAnsi="Century Gothic"/>
        <w:b/>
        <w:bCs/>
        <w:color w:val="525252" w:themeColor="accent3" w:themeShade="80"/>
        <w:szCs w:val="24"/>
      </w:rPr>
      <w:fldChar w:fldCharType="begin"/>
    </w:r>
    <w:r w:rsidRPr="0020238A">
      <w:rPr>
        <w:rFonts w:ascii="Century Gothic" w:hAnsi="Century Gothic"/>
        <w:b/>
        <w:bCs/>
        <w:color w:val="525252" w:themeColor="accent3" w:themeShade="80"/>
        <w:szCs w:val="24"/>
      </w:rPr>
      <w:instrText>PAGE  \* Arabic</w:instrText>
    </w:r>
    <w:r w:rsidRPr="0020238A">
      <w:rPr>
        <w:rFonts w:ascii="Century Gothic" w:hAnsi="Century Gothic"/>
        <w:b/>
        <w:bCs/>
        <w:color w:val="525252" w:themeColor="accent3" w:themeShade="80"/>
        <w:szCs w:val="24"/>
      </w:rPr>
      <w:fldChar w:fldCharType="separate"/>
    </w:r>
    <w:r w:rsidRPr="0020238A">
      <w:rPr>
        <w:rFonts w:ascii="Century Gothic" w:hAnsi="Century Gothic"/>
        <w:b/>
        <w:bCs/>
        <w:color w:val="525252" w:themeColor="accent3" w:themeShade="80"/>
        <w:szCs w:val="24"/>
        <w:lang w:val="es-ES"/>
      </w:rPr>
      <w:t>1</w:t>
    </w:r>
    <w:r w:rsidRPr="0020238A">
      <w:rPr>
        <w:rFonts w:ascii="Century Gothic" w:hAnsi="Century Gothic"/>
        <w:b/>
        <w:bCs/>
        <w:color w:val="525252" w:themeColor="accent3" w:themeShade="80"/>
        <w:szCs w:val="24"/>
      </w:rPr>
      <w:fldChar w:fldCharType="end"/>
    </w:r>
  </w:p>
  <w:p w14:paraId="760917AF" w14:textId="77777777" w:rsidR="0020238A" w:rsidRDefault="002023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3AE67" w14:textId="77777777" w:rsidR="008246C3" w:rsidRDefault="008246C3" w:rsidP="0020238A">
      <w:pPr>
        <w:spacing w:line="240" w:lineRule="auto"/>
      </w:pPr>
      <w:r>
        <w:separator/>
      </w:r>
    </w:p>
  </w:footnote>
  <w:footnote w:type="continuationSeparator" w:id="0">
    <w:p w14:paraId="1330A0BA" w14:textId="77777777" w:rsidR="008246C3" w:rsidRDefault="008246C3" w:rsidP="002023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31A77" w14:textId="5539BF52" w:rsidR="0020238A" w:rsidRPr="0020238A" w:rsidRDefault="00796545" w:rsidP="00796545">
    <w:pPr>
      <w:pStyle w:val="Encabezado"/>
      <w:rPr>
        <w:b/>
        <w:bCs/>
        <w:color w:val="525252" w:themeColor="accent3" w:themeShade="80"/>
        <w:szCs w:val="24"/>
      </w:rPr>
    </w:pPr>
    <w:r>
      <w:rPr>
        <w:b/>
        <w:bCs/>
        <w:color w:val="525252" w:themeColor="accent3" w:themeShade="80"/>
        <w:szCs w:val="24"/>
      </w:rPr>
      <w:t>Testing Fundamentals</w:t>
    </w:r>
    <w:r w:rsidR="0020238A" w:rsidRPr="0020238A">
      <w:rPr>
        <w:b/>
        <w:bCs/>
        <w:color w:val="525252" w:themeColor="accent3" w:themeShade="80"/>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C40"/>
    <w:multiLevelType w:val="hybridMultilevel"/>
    <w:tmpl w:val="41E8C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22CD2"/>
    <w:multiLevelType w:val="hybridMultilevel"/>
    <w:tmpl w:val="39CEF1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006921"/>
    <w:multiLevelType w:val="hybridMultilevel"/>
    <w:tmpl w:val="BEE87EFE"/>
    <w:lvl w:ilvl="0" w:tplc="437654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AB159C8"/>
    <w:multiLevelType w:val="hybridMultilevel"/>
    <w:tmpl w:val="516C1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A378DE"/>
    <w:multiLevelType w:val="hybridMultilevel"/>
    <w:tmpl w:val="06903F5A"/>
    <w:lvl w:ilvl="0" w:tplc="13A86A4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A64BB6"/>
    <w:multiLevelType w:val="multilevel"/>
    <w:tmpl w:val="B5C02F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641FF4"/>
    <w:multiLevelType w:val="hybridMultilevel"/>
    <w:tmpl w:val="D53C18E2"/>
    <w:lvl w:ilvl="0" w:tplc="758E51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DE1A04"/>
    <w:multiLevelType w:val="hybridMultilevel"/>
    <w:tmpl w:val="19E4B3C6"/>
    <w:lvl w:ilvl="0" w:tplc="FFFFFFFF">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747F3"/>
    <w:multiLevelType w:val="hybridMultilevel"/>
    <w:tmpl w:val="8746F8C4"/>
    <w:lvl w:ilvl="0" w:tplc="94BEBDE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99B76E5"/>
    <w:multiLevelType w:val="multilevel"/>
    <w:tmpl w:val="14DCA6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BB2432F"/>
    <w:multiLevelType w:val="hybridMultilevel"/>
    <w:tmpl w:val="31285008"/>
    <w:lvl w:ilvl="0" w:tplc="FE941F04">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E026AE6"/>
    <w:multiLevelType w:val="hybridMultilevel"/>
    <w:tmpl w:val="8FD66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9F4E36"/>
    <w:multiLevelType w:val="hybridMultilevel"/>
    <w:tmpl w:val="61021308"/>
    <w:lvl w:ilvl="0" w:tplc="13B8DADC">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0AA5398"/>
    <w:multiLevelType w:val="hybridMultilevel"/>
    <w:tmpl w:val="5AF04242"/>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1B25096"/>
    <w:multiLevelType w:val="hybridMultilevel"/>
    <w:tmpl w:val="BB4CF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20710AC"/>
    <w:multiLevelType w:val="hybridMultilevel"/>
    <w:tmpl w:val="5AE459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795F0F"/>
    <w:multiLevelType w:val="hybridMultilevel"/>
    <w:tmpl w:val="F5E03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48365B0"/>
    <w:multiLevelType w:val="hybridMultilevel"/>
    <w:tmpl w:val="E19A8BB0"/>
    <w:lvl w:ilvl="0" w:tplc="D8BC676E">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A647B0B"/>
    <w:multiLevelType w:val="multilevel"/>
    <w:tmpl w:val="477A8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B8D0620"/>
    <w:multiLevelType w:val="hybridMultilevel"/>
    <w:tmpl w:val="3960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F7E3F53"/>
    <w:multiLevelType w:val="hybridMultilevel"/>
    <w:tmpl w:val="27C282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FEE0517"/>
    <w:multiLevelType w:val="hybridMultilevel"/>
    <w:tmpl w:val="E94CC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CCF7EFB"/>
    <w:multiLevelType w:val="hybridMultilevel"/>
    <w:tmpl w:val="51FA69D6"/>
    <w:lvl w:ilvl="0" w:tplc="F168A1F4">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F5E2853"/>
    <w:multiLevelType w:val="multilevel"/>
    <w:tmpl w:val="48AAFF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20A2DA2"/>
    <w:multiLevelType w:val="hybridMultilevel"/>
    <w:tmpl w:val="9D763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64A4488"/>
    <w:multiLevelType w:val="hybridMultilevel"/>
    <w:tmpl w:val="C3004AF2"/>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B013119"/>
    <w:multiLevelType w:val="hybridMultilevel"/>
    <w:tmpl w:val="7F1E02E8"/>
    <w:lvl w:ilvl="0" w:tplc="6F42AC4E">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BC92B52"/>
    <w:multiLevelType w:val="hybridMultilevel"/>
    <w:tmpl w:val="5C6051FC"/>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DA4517C"/>
    <w:multiLevelType w:val="hybridMultilevel"/>
    <w:tmpl w:val="ACEA3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40A41C4"/>
    <w:multiLevelType w:val="hybridMultilevel"/>
    <w:tmpl w:val="676C3304"/>
    <w:lvl w:ilvl="0" w:tplc="63BA65A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4503696"/>
    <w:multiLevelType w:val="hybridMultilevel"/>
    <w:tmpl w:val="92AC3B4C"/>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386755"/>
    <w:multiLevelType w:val="hybridMultilevel"/>
    <w:tmpl w:val="97FC0F96"/>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2" w15:restartNumberingAfterBreak="0">
    <w:nsid w:val="564F6F68"/>
    <w:multiLevelType w:val="hybridMultilevel"/>
    <w:tmpl w:val="7B862E78"/>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9DB76AD"/>
    <w:multiLevelType w:val="hybridMultilevel"/>
    <w:tmpl w:val="0584E19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AC907B2"/>
    <w:multiLevelType w:val="hybridMultilevel"/>
    <w:tmpl w:val="AB1CFACC"/>
    <w:lvl w:ilvl="0" w:tplc="0409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E6A64B4"/>
    <w:multiLevelType w:val="hybridMultilevel"/>
    <w:tmpl w:val="3F3E914A"/>
    <w:lvl w:ilvl="0" w:tplc="86C6004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F3E2031"/>
    <w:multiLevelType w:val="hybridMultilevel"/>
    <w:tmpl w:val="BCE2C864"/>
    <w:lvl w:ilvl="0" w:tplc="6C5802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0A02212"/>
    <w:multiLevelType w:val="hybridMultilevel"/>
    <w:tmpl w:val="A5729402"/>
    <w:lvl w:ilvl="0" w:tplc="B484C9C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F10524"/>
    <w:multiLevelType w:val="multilevel"/>
    <w:tmpl w:val="D83E433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Georgia" w:eastAsiaTheme="minorHAnsi" w:hAnsi="Georgia"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678F1A63"/>
    <w:multiLevelType w:val="hybridMultilevel"/>
    <w:tmpl w:val="EAECD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1085B"/>
    <w:multiLevelType w:val="hybridMultilevel"/>
    <w:tmpl w:val="19E4B3C6"/>
    <w:lvl w:ilvl="0" w:tplc="A426BCF8">
      <w:start w:val="10"/>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3A56450"/>
    <w:multiLevelType w:val="hybridMultilevel"/>
    <w:tmpl w:val="4AA88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EB38DC"/>
    <w:multiLevelType w:val="hybridMultilevel"/>
    <w:tmpl w:val="0BC61640"/>
    <w:lvl w:ilvl="0" w:tplc="61628350">
      <w:start w:val="3"/>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6D170AA"/>
    <w:multiLevelType w:val="hybridMultilevel"/>
    <w:tmpl w:val="1674B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6DF1FE5"/>
    <w:multiLevelType w:val="hybridMultilevel"/>
    <w:tmpl w:val="9BA6DBAA"/>
    <w:lvl w:ilvl="0" w:tplc="65B8D3AC">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6F90AE6"/>
    <w:multiLevelType w:val="multilevel"/>
    <w:tmpl w:val="80C20F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96435A3"/>
    <w:multiLevelType w:val="hybridMultilevel"/>
    <w:tmpl w:val="BCAA635E"/>
    <w:lvl w:ilvl="0" w:tplc="7B12D1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3060107">
    <w:abstractNumId w:val="23"/>
    <w:lvlOverride w:ilvl="0">
      <w:lvl w:ilvl="0">
        <w:numFmt w:val="upperLetter"/>
        <w:lvlText w:val="%1."/>
        <w:lvlJc w:val="left"/>
      </w:lvl>
    </w:lvlOverride>
  </w:num>
  <w:num w:numId="2" w16cid:durableId="733164631">
    <w:abstractNumId w:val="5"/>
    <w:lvlOverride w:ilvl="0">
      <w:lvl w:ilvl="0">
        <w:numFmt w:val="upperLetter"/>
        <w:lvlText w:val="%1."/>
        <w:lvlJc w:val="left"/>
      </w:lvl>
    </w:lvlOverride>
  </w:num>
  <w:num w:numId="3" w16cid:durableId="222302367">
    <w:abstractNumId w:val="18"/>
  </w:num>
  <w:num w:numId="4" w16cid:durableId="1208030401">
    <w:abstractNumId w:val="45"/>
  </w:num>
  <w:num w:numId="5" w16cid:durableId="729960928">
    <w:abstractNumId w:val="35"/>
  </w:num>
  <w:num w:numId="6" w16cid:durableId="1426195229">
    <w:abstractNumId w:val="42"/>
  </w:num>
  <w:num w:numId="7" w16cid:durableId="2126078419">
    <w:abstractNumId w:val="11"/>
  </w:num>
  <w:num w:numId="8" w16cid:durableId="855537863">
    <w:abstractNumId w:val="27"/>
  </w:num>
  <w:num w:numId="9" w16cid:durableId="1421105114">
    <w:abstractNumId w:val="13"/>
  </w:num>
  <w:num w:numId="10" w16cid:durableId="131481892">
    <w:abstractNumId w:val="25"/>
  </w:num>
  <w:num w:numId="11" w16cid:durableId="1115514254">
    <w:abstractNumId w:val="24"/>
  </w:num>
  <w:num w:numId="12" w16cid:durableId="1135220440">
    <w:abstractNumId w:val="3"/>
  </w:num>
  <w:num w:numId="13" w16cid:durableId="972250264">
    <w:abstractNumId w:val="43"/>
  </w:num>
  <w:num w:numId="14" w16cid:durableId="602037266">
    <w:abstractNumId w:val="41"/>
  </w:num>
  <w:num w:numId="15" w16cid:durableId="236597883">
    <w:abstractNumId w:val="39"/>
  </w:num>
  <w:num w:numId="16" w16cid:durableId="2146117756">
    <w:abstractNumId w:val="33"/>
  </w:num>
  <w:num w:numId="17" w16cid:durableId="339435174">
    <w:abstractNumId w:val="34"/>
  </w:num>
  <w:num w:numId="18" w16cid:durableId="1329869442">
    <w:abstractNumId w:val="32"/>
  </w:num>
  <w:num w:numId="19" w16cid:durableId="1664891650">
    <w:abstractNumId w:val="0"/>
  </w:num>
  <w:num w:numId="20" w16cid:durableId="497308319">
    <w:abstractNumId w:val="31"/>
  </w:num>
  <w:num w:numId="21" w16cid:durableId="776485489">
    <w:abstractNumId w:val="21"/>
  </w:num>
  <w:num w:numId="22" w16cid:durableId="218785802">
    <w:abstractNumId w:val="16"/>
  </w:num>
  <w:num w:numId="23" w16cid:durableId="211770592">
    <w:abstractNumId w:val="28"/>
  </w:num>
  <w:num w:numId="24" w16cid:durableId="1427186367">
    <w:abstractNumId w:val="20"/>
  </w:num>
  <w:num w:numId="25" w16cid:durableId="26298633">
    <w:abstractNumId w:val="29"/>
  </w:num>
  <w:num w:numId="26" w16cid:durableId="54088582">
    <w:abstractNumId w:val="1"/>
  </w:num>
  <w:num w:numId="27" w16cid:durableId="133064224">
    <w:abstractNumId w:val="9"/>
  </w:num>
  <w:num w:numId="28" w16cid:durableId="1529295175">
    <w:abstractNumId w:val="38"/>
  </w:num>
  <w:num w:numId="29" w16cid:durableId="1848714289">
    <w:abstractNumId w:val="19"/>
  </w:num>
  <w:num w:numId="30" w16cid:durableId="1994871764">
    <w:abstractNumId w:val="15"/>
  </w:num>
  <w:num w:numId="31" w16cid:durableId="2136295143">
    <w:abstractNumId w:val="30"/>
  </w:num>
  <w:num w:numId="32" w16cid:durableId="543710438">
    <w:abstractNumId w:val="14"/>
  </w:num>
  <w:num w:numId="33" w16cid:durableId="634069185">
    <w:abstractNumId w:val="36"/>
  </w:num>
  <w:num w:numId="34" w16cid:durableId="1748724040">
    <w:abstractNumId w:val="46"/>
  </w:num>
  <w:num w:numId="35" w16cid:durableId="429470740">
    <w:abstractNumId w:val="2"/>
  </w:num>
  <w:num w:numId="36" w16cid:durableId="1001933716">
    <w:abstractNumId w:val="6"/>
  </w:num>
  <w:num w:numId="37" w16cid:durableId="409624829">
    <w:abstractNumId w:val="10"/>
  </w:num>
  <w:num w:numId="38" w16cid:durableId="1835030328">
    <w:abstractNumId w:val="26"/>
  </w:num>
  <w:num w:numId="39" w16cid:durableId="1017199461">
    <w:abstractNumId w:val="37"/>
  </w:num>
  <w:num w:numId="40" w16cid:durableId="882789718">
    <w:abstractNumId w:val="17"/>
  </w:num>
  <w:num w:numId="41" w16cid:durableId="1950817427">
    <w:abstractNumId w:val="44"/>
  </w:num>
  <w:num w:numId="42" w16cid:durableId="991370386">
    <w:abstractNumId w:val="8"/>
  </w:num>
  <w:num w:numId="43" w16cid:durableId="1467353793">
    <w:abstractNumId w:val="22"/>
  </w:num>
  <w:num w:numId="44" w16cid:durableId="1383210446">
    <w:abstractNumId w:val="12"/>
  </w:num>
  <w:num w:numId="45" w16cid:durableId="1646006516">
    <w:abstractNumId w:val="4"/>
  </w:num>
  <w:num w:numId="46" w16cid:durableId="1528981989">
    <w:abstractNumId w:val="40"/>
  </w:num>
  <w:num w:numId="47" w16cid:durableId="919094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54D"/>
    <w:rsid w:val="00060BB3"/>
    <w:rsid w:val="00061C89"/>
    <w:rsid w:val="00093BA5"/>
    <w:rsid w:val="000C04A8"/>
    <w:rsid w:val="000C65B3"/>
    <w:rsid w:val="000E5439"/>
    <w:rsid w:val="00101702"/>
    <w:rsid w:val="0011380F"/>
    <w:rsid w:val="001218B3"/>
    <w:rsid w:val="00122B32"/>
    <w:rsid w:val="0018346D"/>
    <w:rsid w:val="001A3682"/>
    <w:rsid w:val="0020238A"/>
    <w:rsid w:val="0020510B"/>
    <w:rsid w:val="002120AD"/>
    <w:rsid w:val="00271910"/>
    <w:rsid w:val="00285CC1"/>
    <w:rsid w:val="002942C7"/>
    <w:rsid w:val="002A1028"/>
    <w:rsid w:val="002C17C4"/>
    <w:rsid w:val="00310DDB"/>
    <w:rsid w:val="003409EA"/>
    <w:rsid w:val="00346616"/>
    <w:rsid w:val="0035468C"/>
    <w:rsid w:val="00384D01"/>
    <w:rsid w:val="00386E6C"/>
    <w:rsid w:val="003D6E35"/>
    <w:rsid w:val="004F29C9"/>
    <w:rsid w:val="00547C58"/>
    <w:rsid w:val="005563E9"/>
    <w:rsid w:val="005A6A73"/>
    <w:rsid w:val="005B0484"/>
    <w:rsid w:val="005B13CC"/>
    <w:rsid w:val="005C1A81"/>
    <w:rsid w:val="005C7B40"/>
    <w:rsid w:val="00610EF4"/>
    <w:rsid w:val="00611618"/>
    <w:rsid w:val="006579DE"/>
    <w:rsid w:val="00675969"/>
    <w:rsid w:val="006963FE"/>
    <w:rsid w:val="006D3F72"/>
    <w:rsid w:val="0070500B"/>
    <w:rsid w:val="00796545"/>
    <w:rsid w:val="007A0869"/>
    <w:rsid w:val="007B1B21"/>
    <w:rsid w:val="008246C3"/>
    <w:rsid w:val="008300FA"/>
    <w:rsid w:val="00834DD3"/>
    <w:rsid w:val="0084244C"/>
    <w:rsid w:val="00847003"/>
    <w:rsid w:val="00862644"/>
    <w:rsid w:val="008810AA"/>
    <w:rsid w:val="008B25C6"/>
    <w:rsid w:val="008D047B"/>
    <w:rsid w:val="008E73F0"/>
    <w:rsid w:val="008F5BD9"/>
    <w:rsid w:val="00902DC6"/>
    <w:rsid w:val="00916062"/>
    <w:rsid w:val="009266FE"/>
    <w:rsid w:val="009470C5"/>
    <w:rsid w:val="0097385C"/>
    <w:rsid w:val="00976760"/>
    <w:rsid w:val="00997893"/>
    <w:rsid w:val="009C13A6"/>
    <w:rsid w:val="009E619B"/>
    <w:rsid w:val="00A26931"/>
    <w:rsid w:val="00A269BA"/>
    <w:rsid w:val="00A34066"/>
    <w:rsid w:val="00A60CFC"/>
    <w:rsid w:val="00A63DD1"/>
    <w:rsid w:val="00A9763F"/>
    <w:rsid w:val="00AA0019"/>
    <w:rsid w:val="00AE2064"/>
    <w:rsid w:val="00B1538A"/>
    <w:rsid w:val="00B33E30"/>
    <w:rsid w:val="00B65D00"/>
    <w:rsid w:val="00B8797D"/>
    <w:rsid w:val="00B90F01"/>
    <w:rsid w:val="00BB6643"/>
    <w:rsid w:val="00BD2DF6"/>
    <w:rsid w:val="00BF4B99"/>
    <w:rsid w:val="00C2693D"/>
    <w:rsid w:val="00C364C3"/>
    <w:rsid w:val="00C7401B"/>
    <w:rsid w:val="00CD447D"/>
    <w:rsid w:val="00CE16DE"/>
    <w:rsid w:val="00CF13B4"/>
    <w:rsid w:val="00D04978"/>
    <w:rsid w:val="00D14BF9"/>
    <w:rsid w:val="00D53E7E"/>
    <w:rsid w:val="00DB7EF2"/>
    <w:rsid w:val="00DF7193"/>
    <w:rsid w:val="00E11121"/>
    <w:rsid w:val="00E128E6"/>
    <w:rsid w:val="00E141AB"/>
    <w:rsid w:val="00E232D7"/>
    <w:rsid w:val="00E55372"/>
    <w:rsid w:val="00EB0E0E"/>
    <w:rsid w:val="00F06F74"/>
    <w:rsid w:val="00F6401C"/>
    <w:rsid w:val="00F749FE"/>
    <w:rsid w:val="00F841BE"/>
    <w:rsid w:val="00F9445D"/>
    <w:rsid w:val="00F97FDC"/>
    <w:rsid w:val="00FC5E3F"/>
    <w:rsid w:val="00FC654D"/>
    <w:rsid w:val="00FF33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A7D89"/>
  <w15:chartTrackingRefBased/>
  <w15:docId w15:val="{40615AAA-8A6A-4428-9A93-63EC48EC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BF9"/>
    <w:pPr>
      <w:spacing w:after="0"/>
    </w:pPr>
    <w:rPr>
      <w:rFonts w:ascii="Georgia" w:hAnsi="Georgia"/>
      <w:sz w:val="24"/>
    </w:rPr>
  </w:style>
  <w:style w:type="paragraph" w:styleId="Ttulo1">
    <w:name w:val="heading 1"/>
    <w:basedOn w:val="Normal"/>
    <w:next w:val="Normal"/>
    <w:link w:val="Ttulo1Car"/>
    <w:uiPriority w:val="9"/>
    <w:qFormat/>
    <w:rsid w:val="00346616"/>
    <w:pPr>
      <w:keepNext/>
      <w:keepLines/>
      <w:spacing w:before="240"/>
      <w:jc w:val="center"/>
      <w:outlineLvl w:val="0"/>
    </w:pPr>
    <w:rPr>
      <w:rFonts w:ascii="Century Gothic" w:eastAsiaTheme="majorEastAsia" w:hAnsi="Century Gothic" w:cstheme="majorBidi"/>
      <w:b/>
      <w:color w:val="323E4F" w:themeColor="text2" w:themeShade="BF"/>
      <w:sz w:val="52"/>
      <w:szCs w:val="32"/>
    </w:rPr>
  </w:style>
  <w:style w:type="paragraph" w:styleId="Ttulo3">
    <w:name w:val="heading 3"/>
    <w:basedOn w:val="Normal"/>
    <w:next w:val="Normal"/>
    <w:link w:val="Ttulo3Car"/>
    <w:uiPriority w:val="9"/>
    <w:semiHidden/>
    <w:unhideWhenUsed/>
    <w:qFormat/>
    <w:rsid w:val="00386E6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238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0238A"/>
  </w:style>
  <w:style w:type="paragraph" w:styleId="Piedepgina">
    <w:name w:val="footer"/>
    <w:basedOn w:val="Normal"/>
    <w:link w:val="PiedepginaCar"/>
    <w:uiPriority w:val="99"/>
    <w:unhideWhenUsed/>
    <w:rsid w:val="0020238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0238A"/>
  </w:style>
  <w:style w:type="paragraph" w:styleId="Prrafodelista">
    <w:name w:val="List Paragraph"/>
    <w:basedOn w:val="Normal"/>
    <w:uiPriority w:val="34"/>
    <w:qFormat/>
    <w:rsid w:val="00D14BF9"/>
    <w:pPr>
      <w:ind w:left="720"/>
      <w:contextualSpacing/>
    </w:pPr>
  </w:style>
  <w:style w:type="character" w:customStyle="1" w:styleId="Ttulo1Car">
    <w:name w:val="Título 1 Car"/>
    <w:basedOn w:val="Fuentedeprrafopredeter"/>
    <w:link w:val="Ttulo1"/>
    <w:uiPriority w:val="9"/>
    <w:rsid w:val="00346616"/>
    <w:rPr>
      <w:rFonts w:ascii="Century Gothic" w:eastAsiaTheme="majorEastAsia" w:hAnsi="Century Gothic" w:cstheme="majorBidi"/>
      <w:b/>
      <w:color w:val="323E4F" w:themeColor="text2" w:themeShade="BF"/>
      <w:sz w:val="52"/>
      <w:szCs w:val="32"/>
    </w:rPr>
  </w:style>
  <w:style w:type="paragraph" w:styleId="NormalWeb">
    <w:name w:val="Normal (Web)"/>
    <w:basedOn w:val="Normal"/>
    <w:uiPriority w:val="99"/>
    <w:semiHidden/>
    <w:unhideWhenUsed/>
    <w:rsid w:val="002942C7"/>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A9763F"/>
    <w:rPr>
      <w:color w:val="0563C1" w:themeColor="hyperlink"/>
      <w:u w:val="single"/>
    </w:rPr>
  </w:style>
  <w:style w:type="character" w:styleId="Mencinsinresolver">
    <w:name w:val="Unresolved Mention"/>
    <w:basedOn w:val="Fuentedeprrafopredeter"/>
    <w:uiPriority w:val="99"/>
    <w:semiHidden/>
    <w:unhideWhenUsed/>
    <w:rsid w:val="00A9763F"/>
    <w:rPr>
      <w:color w:val="605E5C"/>
      <w:shd w:val="clear" w:color="auto" w:fill="E1DFDD"/>
    </w:rPr>
  </w:style>
  <w:style w:type="table" w:styleId="Tablaconcuadrcula">
    <w:name w:val="Table Grid"/>
    <w:basedOn w:val="Tablanormal"/>
    <w:uiPriority w:val="39"/>
    <w:rsid w:val="000C0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0C04A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4-nfasis5">
    <w:name w:val="Grid Table 4 Accent 5"/>
    <w:basedOn w:val="Tablanormal"/>
    <w:uiPriority w:val="49"/>
    <w:rsid w:val="0091606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3">
    <w:name w:val="List Table 3"/>
    <w:basedOn w:val="Tablanormal"/>
    <w:uiPriority w:val="48"/>
    <w:rsid w:val="0091606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7965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semiHidden/>
    <w:rsid w:val="00386E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51697">
      <w:bodyDiv w:val="1"/>
      <w:marLeft w:val="0"/>
      <w:marRight w:val="0"/>
      <w:marTop w:val="0"/>
      <w:marBottom w:val="0"/>
      <w:divBdr>
        <w:top w:val="none" w:sz="0" w:space="0" w:color="auto"/>
        <w:left w:val="none" w:sz="0" w:space="0" w:color="auto"/>
        <w:bottom w:val="none" w:sz="0" w:space="0" w:color="auto"/>
        <w:right w:val="none" w:sz="0" w:space="0" w:color="auto"/>
      </w:divBdr>
    </w:div>
    <w:div w:id="136073430">
      <w:bodyDiv w:val="1"/>
      <w:marLeft w:val="0"/>
      <w:marRight w:val="0"/>
      <w:marTop w:val="0"/>
      <w:marBottom w:val="0"/>
      <w:divBdr>
        <w:top w:val="none" w:sz="0" w:space="0" w:color="auto"/>
        <w:left w:val="none" w:sz="0" w:space="0" w:color="auto"/>
        <w:bottom w:val="none" w:sz="0" w:space="0" w:color="auto"/>
        <w:right w:val="none" w:sz="0" w:space="0" w:color="auto"/>
      </w:divBdr>
    </w:div>
    <w:div w:id="144931649">
      <w:bodyDiv w:val="1"/>
      <w:marLeft w:val="0"/>
      <w:marRight w:val="0"/>
      <w:marTop w:val="0"/>
      <w:marBottom w:val="0"/>
      <w:divBdr>
        <w:top w:val="none" w:sz="0" w:space="0" w:color="auto"/>
        <w:left w:val="none" w:sz="0" w:space="0" w:color="auto"/>
        <w:bottom w:val="none" w:sz="0" w:space="0" w:color="auto"/>
        <w:right w:val="none" w:sz="0" w:space="0" w:color="auto"/>
      </w:divBdr>
    </w:div>
    <w:div w:id="165092632">
      <w:bodyDiv w:val="1"/>
      <w:marLeft w:val="0"/>
      <w:marRight w:val="0"/>
      <w:marTop w:val="0"/>
      <w:marBottom w:val="0"/>
      <w:divBdr>
        <w:top w:val="none" w:sz="0" w:space="0" w:color="auto"/>
        <w:left w:val="none" w:sz="0" w:space="0" w:color="auto"/>
        <w:bottom w:val="none" w:sz="0" w:space="0" w:color="auto"/>
        <w:right w:val="none" w:sz="0" w:space="0" w:color="auto"/>
      </w:divBdr>
      <w:divsChild>
        <w:div w:id="187833673">
          <w:marLeft w:val="720"/>
          <w:marRight w:val="0"/>
          <w:marTop w:val="0"/>
          <w:marBottom w:val="0"/>
          <w:divBdr>
            <w:top w:val="none" w:sz="0" w:space="0" w:color="auto"/>
            <w:left w:val="none" w:sz="0" w:space="0" w:color="auto"/>
            <w:bottom w:val="none" w:sz="0" w:space="0" w:color="auto"/>
            <w:right w:val="none" w:sz="0" w:space="0" w:color="auto"/>
          </w:divBdr>
        </w:div>
      </w:divsChild>
    </w:div>
    <w:div w:id="257178106">
      <w:bodyDiv w:val="1"/>
      <w:marLeft w:val="0"/>
      <w:marRight w:val="0"/>
      <w:marTop w:val="0"/>
      <w:marBottom w:val="0"/>
      <w:divBdr>
        <w:top w:val="none" w:sz="0" w:space="0" w:color="auto"/>
        <w:left w:val="none" w:sz="0" w:space="0" w:color="auto"/>
        <w:bottom w:val="none" w:sz="0" w:space="0" w:color="auto"/>
        <w:right w:val="none" w:sz="0" w:space="0" w:color="auto"/>
      </w:divBdr>
    </w:div>
    <w:div w:id="387533200">
      <w:bodyDiv w:val="1"/>
      <w:marLeft w:val="0"/>
      <w:marRight w:val="0"/>
      <w:marTop w:val="0"/>
      <w:marBottom w:val="0"/>
      <w:divBdr>
        <w:top w:val="none" w:sz="0" w:space="0" w:color="auto"/>
        <w:left w:val="none" w:sz="0" w:space="0" w:color="auto"/>
        <w:bottom w:val="none" w:sz="0" w:space="0" w:color="auto"/>
        <w:right w:val="none" w:sz="0" w:space="0" w:color="auto"/>
      </w:divBdr>
    </w:div>
    <w:div w:id="485901184">
      <w:bodyDiv w:val="1"/>
      <w:marLeft w:val="0"/>
      <w:marRight w:val="0"/>
      <w:marTop w:val="0"/>
      <w:marBottom w:val="0"/>
      <w:divBdr>
        <w:top w:val="none" w:sz="0" w:space="0" w:color="auto"/>
        <w:left w:val="none" w:sz="0" w:space="0" w:color="auto"/>
        <w:bottom w:val="none" w:sz="0" w:space="0" w:color="auto"/>
        <w:right w:val="none" w:sz="0" w:space="0" w:color="auto"/>
      </w:divBdr>
    </w:div>
    <w:div w:id="735934914">
      <w:bodyDiv w:val="1"/>
      <w:marLeft w:val="0"/>
      <w:marRight w:val="0"/>
      <w:marTop w:val="0"/>
      <w:marBottom w:val="0"/>
      <w:divBdr>
        <w:top w:val="none" w:sz="0" w:space="0" w:color="auto"/>
        <w:left w:val="none" w:sz="0" w:space="0" w:color="auto"/>
        <w:bottom w:val="none" w:sz="0" w:space="0" w:color="auto"/>
        <w:right w:val="none" w:sz="0" w:space="0" w:color="auto"/>
      </w:divBdr>
    </w:div>
    <w:div w:id="753405705">
      <w:bodyDiv w:val="1"/>
      <w:marLeft w:val="0"/>
      <w:marRight w:val="0"/>
      <w:marTop w:val="0"/>
      <w:marBottom w:val="0"/>
      <w:divBdr>
        <w:top w:val="none" w:sz="0" w:space="0" w:color="auto"/>
        <w:left w:val="none" w:sz="0" w:space="0" w:color="auto"/>
        <w:bottom w:val="none" w:sz="0" w:space="0" w:color="auto"/>
        <w:right w:val="none" w:sz="0" w:space="0" w:color="auto"/>
      </w:divBdr>
    </w:div>
    <w:div w:id="778111818">
      <w:bodyDiv w:val="1"/>
      <w:marLeft w:val="0"/>
      <w:marRight w:val="0"/>
      <w:marTop w:val="0"/>
      <w:marBottom w:val="0"/>
      <w:divBdr>
        <w:top w:val="none" w:sz="0" w:space="0" w:color="auto"/>
        <w:left w:val="none" w:sz="0" w:space="0" w:color="auto"/>
        <w:bottom w:val="none" w:sz="0" w:space="0" w:color="auto"/>
        <w:right w:val="none" w:sz="0" w:space="0" w:color="auto"/>
      </w:divBdr>
    </w:div>
    <w:div w:id="856819054">
      <w:bodyDiv w:val="1"/>
      <w:marLeft w:val="0"/>
      <w:marRight w:val="0"/>
      <w:marTop w:val="0"/>
      <w:marBottom w:val="0"/>
      <w:divBdr>
        <w:top w:val="none" w:sz="0" w:space="0" w:color="auto"/>
        <w:left w:val="none" w:sz="0" w:space="0" w:color="auto"/>
        <w:bottom w:val="none" w:sz="0" w:space="0" w:color="auto"/>
        <w:right w:val="none" w:sz="0" w:space="0" w:color="auto"/>
      </w:divBdr>
    </w:div>
    <w:div w:id="869345664">
      <w:bodyDiv w:val="1"/>
      <w:marLeft w:val="0"/>
      <w:marRight w:val="0"/>
      <w:marTop w:val="0"/>
      <w:marBottom w:val="0"/>
      <w:divBdr>
        <w:top w:val="none" w:sz="0" w:space="0" w:color="auto"/>
        <w:left w:val="none" w:sz="0" w:space="0" w:color="auto"/>
        <w:bottom w:val="none" w:sz="0" w:space="0" w:color="auto"/>
        <w:right w:val="none" w:sz="0" w:space="0" w:color="auto"/>
      </w:divBdr>
    </w:div>
    <w:div w:id="1220634977">
      <w:bodyDiv w:val="1"/>
      <w:marLeft w:val="0"/>
      <w:marRight w:val="0"/>
      <w:marTop w:val="0"/>
      <w:marBottom w:val="0"/>
      <w:divBdr>
        <w:top w:val="none" w:sz="0" w:space="0" w:color="auto"/>
        <w:left w:val="none" w:sz="0" w:space="0" w:color="auto"/>
        <w:bottom w:val="none" w:sz="0" w:space="0" w:color="auto"/>
        <w:right w:val="none" w:sz="0" w:space="0" w:color="auto"/>
      </w:divBdr>
    </w:div>
    <w:div w:id="1248463038">
      <w:bodyDiv w:val="1"/>
      <w:marLeft w:val="0"/>
      <w:marRight w:val="0"/>
      <w:marTop w:val="0"/>
      <w:marBottom w:val="0"/>
      <w:divBdr>
        <w:top w:val="none" w:sz="0" w:space="0" w:color="auto"/>
        <w:left w:val="none" w:sz="0" w:space="0" w:color="auto"/>
        <w:bottom w:val="none" w:sz="0" w:space="0" w:color="auto"/>
        <w:right w:val="none" w:sz="0" w:space="0" w:color="auto"/>
      </w:divBdr>
    </w:div>
    <w:div w:id="1335956594">
      <w:bodyDiv w:val="1"/>
      <w:marLeft w:val="0"/>
      <w:marRight w:val="0"/>
      <w:marTop w:val="0"/>
      <w:marBottom w:val="0"/>
      <w:divBdr>
        <w:top w:val="none" w:sz="0" w:space="0" w:color="auto"/>
        <w:left w:val="none" w:sz="0" w:space="0" w:color="auto"/>
        <w:bottom w:val="none" w:sz="0" w:space="0" w:color="auto"/>
        <w:right w:val="none" w:sz="0" w:space="0" w:color="auto"/>
      </w:divBdr>
    </w:div>
    <w:div w:id="1381443999">
      <w:bodyDiv w:val="1"/>
      <w:marLeft w:val="0"/>
      <w:marRight w:val="0"/>
      <w:marTop w:val="0"/>
      <w:marBottom w:val="0"/>
      <w:divBdr>
        <w:top w:val="none" w:sz="0" w:space="0" w:color="auto"/>
        <w:left w:val="none" w:sz="0" w:space="0" w:color="auto"/>
        <w:bottom w:val="none" w:sz="0" w:space="0" w:color="auto"/>
        <w:right w:val="none" w:sz="0" w:space="0" w:color="auto"/>
      </w:divBdr>
    </w:div>
    <w:div w:id="1485664365">
      <w:bodyDiv w:val="1"/>
      <w:marLeft w:val="0"/>
      <w:marRight w:val="0"/>
      <w:marTop w:val="0"/>
      <w:marBottom w:val="0"/>
      <w:divBdr>
        <w:top w:val="none" w:sz="0" w:space="0" w:color="auto"/>
        <w:left w:val="none" w:sz="0" w:space="0" w:color="auto"/>
        <w:bottom w:val="none" w:sz="0" w:space="0" w:color="auto"/>
        <w:right w:val="none" w:sz="0" w:space="0" w:color="auto"/>
      </w:divBdr>
    </w:div>
    <w:div w:id="1575312738">
      <w:bodyDiv w:val="1"/>
      <w:marLeft w:val="0"/>
      <w:marRight w:val="0"/>
      <w:marTop w:val="0"/>
      <w:marBottom w:val="0"/>
      <w:divBdr>
        <w:top w:val="none" w:sz="0" w:space="0" w:color="auto"/>
        <w:left w:val="none" w:sz="0" w:space="0" w:color="auto"/>
        <w:bottom w:val="none" w:sz="0" w:space="0" w:color="auto"/>
        <w:right w:val="none" w:sz="0" w:space="0" w:color="auto"/>
      </w:divBdr>
    </w:div>
    <w:div w:id="1601063220">
      <w:bodyDiv w:val="1"/>
      <w:marLeft w:val="0"/>
      <w:marRight w:val="0"/>
      <w:marTop w:val="0"/>
      <w:marBottom w:val="0"/>
      <w:divBdr>
        <w:top w:val="none" w:sz="0" w:space="0" w:color="auto"/>
        <w:left w:val="none" w:sz="0" w:space="0" w:color="auto"/>
        <w:bottom w:val="none" w:sz="0" w:space="0" w:color="auto"/>
        <w:right w:val="none" w:sz="0" w:space="0" w:color="auto"/>
      </w:divBdr>
    </w:div>
    <w:div w:id="1610166427">
      <w:bodyDiv w:val="1"/>
      <w:marLeft w:val="0"/>
      <w:marRight w:val="0"/>
      <w:marTop w:val="0"/>
      <w:marBottom w:val="0"/>
      <w:divBdr>
        <w:top w:val="none" w:sz="0" w:space="0" w:color="auto"/>
        <w:left w:val="none" w:sz="0" w:space="0" w:color="auto"/>
        <w:bottom w:val="none" w:sz="0" w:space="0" w:color="auto"/>
        <w:right w:val="none" w:sz="0" w:space="0" w:color="auto"/>
      </w:divBdr>
    </w:div>
    <w:div w:id="1791246693">
      <w:bodyDiv w:val="1"/>
      <w:marLeft w:val="0"/>
      <w:marRight w:val="0"/>
      <w:marTop w:val="0"/>
      <w:marBottom w:val="0"/>
      <w:divBdr>
        <w:top w:val="none" w:sz="0" w:space="0" w:color="auto"/>
        <w:left w:val="none" w:sz="0" w:space="0" w:color="auto"/>
        <w:bottom w:val="none" w:sz="0" w:space="0" w:color="auto"/>
        <w:right w:val="none" w:sz="0" w:space="0" w:color="auto"/>
      </w:divBdr>
    </w:div>
    <w:div w:id="1794403328">
      <w:bodyDiv w:val="1"/>
      <w:marLeft w:val="0"/>
      <w:marRight w:val="0"/>
      <w:marTop w:val="0"/>
      <w:marBottom w:val="0"/>
      <w:divBdr>
        <w:top w:val="none" w:sz="0" w:space="0" w:color="auto"/>
        <w:left w:val="none" w:sz="0" w:space="0" w:color="auto"/>
        <w:bottom w:val="none" w:sz="0" w:space="0" w:color="auto"/>
        <w:right w:val="none" w:sz="0" w:space="0" w:color="auto"/>
      </w:divBdr>
    </w:div>
    <w:div w:id="1928296624">
      <w:bodyDiv w:val="1"/>
      <w:marLeft w:val="0"/>
      <w:marRight w:val="0"/>
      <w:marTop w:val="0"/>
      <w:marBottom w:val="0"/>
      <w:divBdr>
        <w:top w:val="none" w:sz="0" w:space="0" w:color="auto"/>
        <w:left w:val="none" w:sz="0" w:space="0" w:color="auto"/>
        <w:bottom w:val="none" w:sz="0" w:space="0" w:color="auto"/>
        <w:right w:val="none" w:sz="0" w:space="0" w:color="auto"/>
      </w:divBdr>
    </w:div>
    <w:div w:id="1956132588">
      <w:bodyDiv w:val="1"/>
      <w:marLeft w:val="0"/>
      <w:marRight w:val="0"/>
      <w:marTop w:val="0"/>
      <w:marBottom w:val="0"/>
      <w:divBdr>
        <w:top w:val="none" w:sz="0" w:space="0" w:color="auto"/>
        <w:left w:val="none" w:sz="0" w:space="0" w:color="auto"/>
        <w:bottom w:val="none" w:sz="0" w:space="0" w:color="auto"/>
        <w:right w:val="none" w:sz="0" w:space="0" w:color="auto"/>
      </w:divBdr>
    </w:div>
    <w:div w:id="2015719006">
      <w:bodyDiv w:val="1"/>
      <w:marLeft w:val="0"/>
      <w:marRight w:val="0"/>
      <w:marTop w:val="0"/>
      <w:marBottom w:val="0"/>
      <w:divBdr>
        <w:top w:val="none" w:sz="0" w:space="0" w:color="auto"/>
        <w:left w:val="none" w:sz="0" w:space="0" w:color="auto"/>
        <w:bottom w:val="none" w:sz="0" w:space="0" w:color="auto"/>
        <w:right w:val="none" w:sz="0" w:space="0" w:color="auto"/>
      </w:divBdr>
    </w:div>
    <w:div w:id="2030836668">
      <w:bodyDiv w:val="1"/>
      <w:marLeft w:val="0"/>
      <w:marRight w:val="0"/>
      <w:marTop w:val="0"/>
      <w:marBottom w:val="0"/>
      <w:divBdr>
        <w:top w:val="none" w:sz="0" w:space="0" w:color="auto"/>
        <w:left w:val="none" w:sz="0" w:space="0" w:color="auto"/>
        <w:bottom w:val="none" w:sz="0" w:space="0" w:color="auto"/>
        <w:right w:val="none" w:sz="0" w:space="0" w:color="auto"/>
      </w:divBdr>
    </w:div>
    <w:div w:id="2046252795">
      <w:bodyDiv w:val="1"/>
      <w:marLeft w:val="0"/>
      <w:marRight w:val="0"/>
      <w:marTop w:val="0"/>
      <w:marBottom w:val="0"/>
      <w:divBdr>
        <w:top w:val="none" w:sz="0" w:space="0" w:color="auto"/>
        <w:left w:val="none" w:sz="0" w:space="0" w:color="auto"/>
        <w:bottom w:val="none" w:sz="0" w:space="0" w:color="auto"/>
        <w:right w:val="none" w:sz="0" w:space="0" w:color="auto"/>
      </w:divBdr>
    </w:div>
    <w:div w:id="206243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BF941-DE34-4548-88E1-2577C749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9</Pages>
  <Words>930</Words>
  <Characters>5121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Dalyn Lara</dc:creator>
  <cp:keywords/>
  <dc:description/>
  <cp:lastModifiedBy>Dalyn Lara</cp:lastModifiedBy>
  <cp:revision>16</cp:revision>
  <dcterms:created xsi:type="dcterms:W3CDTF">2022-04-06T00:56:00Z</dcterms:created>
  <dcterms:modified xsi:type="dcterms:W3CDTF">2022-04-11T01:10:00Z</dcterms:modified>
</cp:coreProperties>
</file>