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A6E06" w14:textId="7478890A" w:rsidR="0020238A" w:rsidRDefault="0084244C">
      <w:r>
        <w:rPr>
          <w:noProof/>
        </w:rPr>
        <w:drawing>
          <wp:anchor distT="0" distB="0" distL="114300" distR="114300" simplePos="0" relativeHeight="251658240" behindDoc="0" locked="0" layoutInCell="1" allowOverlap="1" wp14:anchorId="66567ED4" wp14:editId="107BEC02">
            <wp:simplePos x="0" y="0"/>
            <wp:positionH relativeFrom="column">
              <wp:posOffset>-1088937</wp:posOffset>
            </wp:positionH>
            <wp:positionV relativeFrom="paragraph">
              <wp:posOffset>-880745</wp:posOffset>
            </wp:positionV>
            <wp:extent cx="7814310" cy="100584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431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941EB2E" wp14:editId="3A75A17E">
            <wp:simplePos x="0" y="0"/>
            <wp:positionH relativeFrom="column">
              <wp:posOffset>4863400</wp:posOffset>
            </wp:positionH>
            <wp:positionV relativeFrom="paragraph">
              <wp:posOffset>-804545</wp:posOffset>
            </wp:positionV>
            <wp:extent cx="1590092" cy="804042"/>
            <wp:effectExtent l="0" t="0" r="0" b="0"/>
            <wp:wrapNone/>
            <wp:docPr id="9" name="Imagen 9" descr="Becas Santander Tecnología | Disruptive Skills- BE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ecas Santander Tecnología | Disruptive Skills- BEDU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092" cy="804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FCB5E" w14:textId="62D84A10" w:rsidR="0020238A" w:rsidRDefault="0084244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4EBDC" wp14:editId="3747FDD8">
                <wp:simplePos x="0" y="0"/>
                <wp:positionH relativeFrom="column">
                  <wp:posOffset>912495</wp:posOffset>
                </wp:positionH>
                <wp:positionV relativeFrom="paragraph">
                  <wp:posOffset>386430</wp:posOffset>
                </wp:positionV>
                <wp:extent cx="4157165" cy="1405255"/>
                <wp:effectExtent l="19050" t="19050" r="15240" b="2349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7165" cy="140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0B663180" w14:textId="6837EC26" w:rsidR="002A1028" w:rsidRPr="00CF13B4" w:rsidRDefault="00346616" w:rsidP="002A102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525252" w:themeColor="accent3" w:themeShade="80"/>
                                <w:sz w:val="52"/>
                                <w:szCs w:val="52"/>
                              </w:rPr>
                            </w:pPr>
                            <w:r w:rsidRPr="00346616">
                              <w:rPr>
                                <w:rFonts w:ascii="Century Gothic" w:hAnsi="Century Gothic"/>
                                <w:b/>
                                <w:bCs/>
                                <w:color w:val="525252" w:themeColor="accent3" w:themeShade="80"/>
                                <w:sz w:val="52"/>
                                <w:szCs w:val="52"/>
                              </w:rPr>
                              <w:t xml:space="preserve">Portafolio de Evidencias </w:t>
                            </w:r>
                            <w:r w:rsidR="00F20C0C" w:rsidRPr="00F20C0C">
                              <w:rPr>
                                <w:rFonts w:ascii="Century Gothic" w:hAnsi="Century Gothic"/>
                                <w:b/>
                                <w:bCs/>
                                <w:color w:val="525252" w:themeColor="accent3" w:themeShade="80"/>
                                <w:sz w:val="52"/>
                                <w:szCs w:val="52"/>
                              </w:rPr>
                              <w:t xml:space="preserve">QA </w:t>
                            </w:r>
                            <w:proofErr w:type="spellStart"/>
                            <w:r w:rsidR="00F20C0C" w:rsidRPr="00F20C0C">
                              <w:rPr>
                                <w:rFonts w:ascii="Century Gothic" w:hAnsi="Century Gothic"/>
                                <w:b/>
                                <w:bCs/>
                                <w:color w:val="525252" w:themeColor="accent3" w:themeShade="80"/>
                                <w:sz w:val="52"/>
                                <w:szCs w:val="52"/>
                              </w:rPr>
                              <w:t>Automation</w:t>
                            </w:r>
                            <w:proofErr w:type="spellEnd"/>
                            <w:r w:rsidR="00F20C0C" w:rsidRPr="00F20C0C">
                              <w:rPr>
                                <w:rFonts w:ascii="Century Gothic" w:hAnsi="Century Gothic"/>
                                <w:b/>
                                <w:bCs/>
                                <w:color w:val="525252" w:themeColor="accent3" w:themeShade="80"/>
                                <w:sz w:val="52"/>
                                <w:szCs w:val="52"/>
                              </w:rPr>
                              <w:t xml:space="preserve"> </w:t>
                            </w:r>
                            <w:proofErr w:type="spellStart"/>
                            <w:r w:rsidR="00F20C0C" w:rsidRPr="00F20C0C">
                              <w:rPr>
                                <w:rFonts w:ascii="Century Gothic" w:hAnsi="Century Gothic"/>
                                <w:b/>
                                <w:bCs/>
                                <w:color w:val="525252" w:themeColor="accent3" w:themeShade="80"/>
                                <w:sz w:val="52"/>
                                <w:szCs w:val="52"/>
                              </w:rPr>
                              <w:t>testing</w:t>
                            </w:r>
                            <w:proofErr w:type="spellEnd"/>
                            <w:r w:rsidR="00F20C0C" w:rsidRPr="00F20C0C">
                              <w:rPr>
                                <w:rFonts w:ascii="Century Gothic" w:hAnsi="Century Gothic"/>
                                <w:b/>
                                <w:bCs/>
                                <w:color w:val="525252" w:themeColor="accent3" w:themeShade="80"/>
                                <w:sz w:val="52"/>
                                <w:szCs w:val="52"/>
                              </w:rPr>
                              <w:t xml:space="preserve"> V2 - Cognizant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44EBDC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71.85pt;margin-top:30.45pt;width:327.35pt;height:110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" fillcolor="white [3201]" strokecolor="#7b7b7b [2406]" strokeweight="2.25pt">
                <v:textbox>
                  <w:txbxContent>
                    <w:p w14:paraId="0B663180" w14:textId="6837EC26" w:rsidR="002A1028" w:rsidRPr="00CF13B4" w:rsidRDefault="00346616" w:rsidP="002A1028">
                      <w:pPr>
                        <w:jc w:val="center"/>
                        <w:rPr>
                          <w:rFonts w:ascii="Century Gothic" w:hAnsi="Century Gothic"/>
                          <w:b/>
                          <w:bCs/>
                          <w:color w:val="525252" w:themeColor="accent3" w:themeShade="80"/>
                          <w:sz w:val="52"/>
                          <w:szCs w:val="52"/>
                        </w:rPr>
                      </w:pPr>
                      <w:r w:rsidRPr="00346616">
                        <w:rPr>
                          <w:rFonts w:ascii="Century Gothic" w:hAnsi="Century Gothic"/>
                          <w:b/>
                          <w:bCs/>
                          <w:color w:val="525252" w:themeColor="accent3" w:themeShade="80"/>
                          <w:sz w:val="52"/>
                          <w:szCs w:val="52"/>
                        </w:rPr>
                        <w:t xml:space="preserve">Portafolio de Evidencias </w:t>
                      </w:r>
                      <w:r w:rsidR="00F20C0C" w:rsidRPr="00F20C0C">
                        <w:rPr>
                          <w:rFonts w:ascii="Century Gothic" w:hAnsi="Century Gothic"/>
                          <w:b/>
                          <w:bCs/>
                          <w:color w:val="525252" w:themeColor="accent3" w:themeShade="80"/>
                          <w:sz w:val="52"/>
                          <w:szCs w:val="52"/>
                        </w:rPr>
                        <w:t xml:space="preserve">QA </w:t>
                      </w:r>
                      <w:proofErr w:type="spellStart"/>
                      <w:r w:rsidR="00F20C0C" w:rsidRPr="00F20C0C">
                        <w:rPr>
                          <w:rFonts w:ascii="Century Gothic" w:hAnsi="Century Gothic"/>
                          <w:b/>
                          <w:bCs/>
                          <w:color w:val="525252" w:themeColor="accent3" w:themeShade="80"/>
                          <w:sz w:val="52"/>
                          <w:szCs w:val="52"/>
                        </w:rPr>
                        <w:t>Automation</w:t>
                      </w:r>
                      <w:proofErr w:type="spellEnd"/>
                      <w:r w:rsidR="00F20C0C" w:rsidRPr="00F20C0C">
                        <w:rPr>
                          <w:rFonts w:ascii="Century Gothic" w:hAnsi="Century Gothic"/>
                          <w:b/>
                          <w:bCs/>
                          <w:color w:val="525252" w:themeColor="accent3" w:themeShade="80"/>
                          <w:sz w:val="52"/>
                          <w:szCs w:val="52"/>
                        </w:rPr>
                        <w:t xml:space="preserve"> </w:t>
                      </w:r>
                      <w:proofErr w:type="spellStart"/>
                      <w:r w:rsidR="00F20C0C" w:rsidRPr="00F20C0C">
                        <w:rPr>
                          <w:rFonts w:ascii="Century Gothic" w:hAnsi="Century Gothic"/>
                          <w:b/>
                          <w:bCs/>
                          <w:color w:val="525252" w:themeColor="accent3" w:themeShade="80"/>
                          <w:sz w:val="52"/>
                          <w:szCs w:val="52"/>
                        </w:rPr>
                        <w:t>testing</w:t>
                      </w:r>
                      <w:proofErr w:type="spellEnd"/>
                      <w:r w:rsidR="00F20C0C" w:rsidRPr="00F20C0C">
                        <w:rPr>
                          <w:rFonts w:ascii="Century Gothic" w:hAnsi="Century Gothic"/>
                          <w:b/>
                          <w:bCs/>
                          <w:color w:val="525252" w:themeColor="accent3" w:themeShade="80"/>
                          <w:sz w:val="52"/>
                          <w:szCs w:val="52"/>
                        </w:rPr>
                        <w:t xml:space="preserve"> V2 - Cognizant</w:t>
                      </w:r>
                    </w:p>
                  </w:txbxContent>
                </v:textbox>
              </v:shape>
            </w:pict>
          </mc:Fallback>
        </mc:AlternateContent>
      </w:r>
      <w:r w:rsidR="00B8797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019C5A" wp14:editId="7540E511">
                <wp:simplePos x="0" y="0"/>
                <wp:positionH relativeFrom="column">
                  <wp:posOffset>1019635</wp:posOffset>
                </wp:positionH>
                <wp:positionV relativeFrom="paragraph">
                  <wp:posOffset>2842413</wp:posOffset>
                </wp:positionV>
                <wp:extent cx="3941379" cy="4120515"/>
                <wp:effectExtent l="0" t="0" r="254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1379" cy="412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A46FE2" w14:textId="6387589C" w:rsidR="00CF13B4" w:rsidRPr="00282BB2" w:rsidRDefault="0055423E" w:rsidP="0055423E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55423E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Testing</w:t>
                            </w:r>
                            <w:proofErr w:type="spellEnd"/>
                            <w:r w:rsidRPr="0055423E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 processes in agile</w:t>
                            </w:r>
                          </w:p>
                          <w:p w14:paraId="4151C09F" w14:textId="77777777" w:rsidR="00813490" w:rsidRDefault="00813490" w:rsidP="00CF13B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3BA1E70A" w14:textId="4A3729F7" w:rsidR="00CF13B4" w:rsidRPr="00282BB2" w:rsidRDefault="00CF13B4" w:rsidP="00CF13B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282BB2">
                              <w:rPr>
                                <w:sz w:val="44"/>
                                <w:szCs w:val="44"/>
                              </w:rPr>
                              <w:t>Dalyn Yenisey Lara Cortés</w:t>
                            </w:r>
                          </w:p>
                          <w:p w14:paraId="3C9EC1E5" w14:textId="77777777" w:rsidR="00CF13B4" w:rsidRPr="00282BB2" w:rsidRDefault="00CF13B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1B840181" w14:textId="77777777" w:rsidR="00CF13B4" w:rsidRDefault="00CF13B4" w:rsidP="0084244C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CDC7698" w14:textId="6FBE8469" w:rsidR="00CF13B4" w:rsidRPr="00CF13B4" w:rsidRDefault="00CF13B4" w:rsidP="00CF13B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CF13B4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F20C0C">
                              <w:rPr>
                                <w:sz w:val="40"/>
                                <w:szCs w:val="40"/>
                              </w:rPr>
                              <w:t>1</w:t>
                            </w:r>
                            <w:r w:rsidR="0055423E">
                              <w:rPr>
                                <w:sz w:val="40"/>
                                <w:szCs w:val="40"/>
                              </w:rPr>
                              <w:t>2</w:t>
                            </w:r>
                            <w:r w:rsidR="00F20C0C">
                              <w:rPr>
                                <w:sz w:val="40"/>
                                <w:szCs w:val="40"/>
                              </w:rPr>
                              <w:t xml:space="preserve"> d</w:t>
                            </w:r>
                            <w:r w:rsidRPr="00CF13B4">
                              <w:rPr>
                                <w:sz w:val="40"/>
                                <w:szCs w:val="40"/>
                              </w:rPr>
                              <w:t>e</w:t>
                            </w:r>
                            <w:r w:rsidR="00F20C0C">
                              <w:rPr>
                                <w:sz w:val="40"/>
                                <w:szCs w:val="40"/>
                              </w:rPr>
                              <w:t xml:space="preserve"> abril</w:t>
                            </w:r>
                            <w:r w:rsidRPr="00CF13B4">
                              <w:rPr>
                                <w:sz w:val="40"/>
                                <w:szCs w:val="40"/>
                              </w:rPr>
                              <w:t xml:space="preserve"> de 2022</w:t>
                            </w:r>
                          </w:p>
                          <w:p w14:paraId="039739FE" w14:textId="77777777" w:rsidR="00CF13B4" w:rsidRDefault="00CF13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019C5A" id="Cuadro de texto 4" o:spid="_x0000_s1027" type="#_x0000_t202" style="position:absolute;margin-left:80.3pt;margin-top:223.8pt;width:310.35pt;height:324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" fillcolor="white [3201]" stroked="f" strokeweight=".5pt">
                <v:textbox>
                  <w:txbxContent>
                    <w:p w14:paraId="44A46FE2" w14:textId="6387589C" w:rsidR="00CF13B4" w:rsidRPr="00282BB2" w:rsidRDefault="0055423E" w:rsidP="0055423E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 w:rsidRPr="0055423E">
                        <w:rPr>
                          <w:b/>
                          <w:bCs/>
                          <w:sz w:val="52"/>
                          <w:szCs w:val="52"/>
                        </w:rPr>
                        <w:t>Testing</w:t>
                      </w:r>
                      <w:proofErr w:type="spellEnd"/>
                      <w:r w:rsidRPr="0055423E">
                        <w:rPr>
                          <w:b/>
                          <w:bCs/>
                          <w:sz w:val="52"/>
                          <w:szCs w:val="52"/>
                        </w:rPr>
                        <w:t xml:space="preserve"> processes in agile</w:t>
                      </w:r>
                    </w:p>
                    <w:p w14:paraId="4151C09F" w14:textId="77777777" w:rsidR="00813490" w:rsidRDefault="00813490" w:rsidP="00CF13B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  <w:p w14:paraId="3BA1E70A" w14:textId="4A3729F7" w:rsidR="00CF13B4" w:rsidRPr="00282BB2" w:rsidRDefault="00CF13B4" w:rsidP="00CF13B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282BB2">
                        <w:rPr>
                          <w:sz w:val="44"/>
                          <w:szCs w:val="44"/>
                        </w:rPr>
                        <w:t>Dalyn Yenisey Lara Cortés</w:t>
                      </w:r>
                    </w:p>
                    <w:p w14:paraId="3C9EC1E5" w14:textId="77777777" w:rsidR="00CF13B4" w:rsidRPr="00282BB2" w:rsidRDefault="00CF13B4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1B840181" w14:textId="77777777" w:rsidR="00CF13B4" w:rsidRDefault="00CF13B4" w:rsidP="0084244C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7CDC7698" w14:textId="6FBE8469" w:rsidR="00CF13B4" w:rsidRPr="00CF13B4" w:rsidRDefault="00CF13B4" w:rsidP="00CF13B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CF13B4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F20C0C">
                        <w:rPr>
                          <w:sz w:val="40"/>
                          <w:szCs w:val="40"/>
                        </w:rPr>
                        <w:t>1</w:t>
                      </w:r>
                      <w:r w:rsidR="0055423E">
                        <w:rPr>
                          <w:sz w:val="40"/>
                          <w:szCs w:val="40"/>
                        </w:rPr>
                        <w:t>2</w:t>
                      </w:r>
                      <w:r w:rsidR="00F20C0C">
                        <w:rPr>
                          <w:sz w:val="40"/>
                          <w:szCs w:val="40"/>
                        </w:rPr>
                        <w:t xml:space="preserve"> d</w:t>
                      </w:r>
                      <w:r w:rsidRPr="00CF13B4">
                        <w:rPr>
                          <w:sz w:val="40"/>
                          <w:szCs w:val="40"/>
                        </w:rPr>
                        <w:t>e</w:t>
                      </w:r>
                      <w:r w:rsidR="00F20C0C">
                        <w:rPr>
                          <w:sz w:val="40"/>
                          <w:szCs w:val="40"/>
                        </w:rPr>
                        <w:t xml:space="preserve"> abril</w:t>
                      </w:r>
                      <w:r w:rsidRPr="00CF13B4">
                        <w:rPr>
                          <w:sz w:val="40"/>
                          <w:szCs w:val="40"/>
                        </w:rPr>
                        <w:t xml:space="preserve"> de 2022</w:t>
                      </w:r>
                    </w:p>
                    <w:p w14:paraId="039739FE" w14:textId="77777777" w:rsidR="00CF13B4" w:rsidRDefault="00CF13B4"/>
                  </w:txbxContent>
                </v:textbox>
              </v:shape>
            </w:pict>
          </mc:Fallback>
        </mc:AlternateContent>
      </w:r>
      <w:r w:rsidR="0020238A">
        <w:br w:type="page"/>
      </w:r>
    </w:p>
    <w:p w14:paraId="4A5CE11B" w14:textId="1A1A1AD0" w:rsidR="002C17C4" w:rsidRDefault="00F20C0C" w:rsidP="00282BB2">
      <w:pPr>
        <w:pStyle w:val="Ttulo1"/>
        <w:jc w:val="left"/>
      </w:pPr>
      <w:r>
        <w:lastRenderedPageBreak/>
        <w:t>QA Fundamentals</w:t>
      </w:r>
    </w:p>
    <w:p w14:paraId="3D454C60" w14:textId="77777777" w:rsidR="00386E6C" w:rsidRDefault="00386E6C" w:rsidP="00386E6C">
      <w:pPr>
        <w:rPr>
          <w:b/>
          <w:bCs/>
        </w:rPr>
      </w:pPr>
    </w:p>
    <w:p w14:paraId="49775929" w14:textId="604E7758" w:rsidR="00386E6C" w:rsidRPr="00282BB2" w:rsidRDefault="00386E6C" w:rsidP="00386E6C">
      <w:pPr>
        <w:rPr>
          <w:b/>
          <w:bCs/>
          <w:sz w:val="28"/>
          <w:szCs w:val="24"/>
        </w:rPr>
      </w:pPr>
      <w:r w:rsidRPr="00282BB2">
        <w:rPr>
          <w:b/>
          <w:bCs/>
          <w:sz w:val="28"/>
          <w:szCs w:val="24"/>
        </w:rPr>
        <w:t>Ejercicio 1</w:t>
      </w:r>
    </w:p>
    <w:p w14:paraId="26E1E0F2" w14:textId="77777777" w:rsidR="00282BB2" w:rsidRDefault="00282BB2" w:rsidP="00386E6C"/>
    <w:p w14:paraId="64E543B8" w14:textId="77777777" w:rsidR="00956F9B" w:rsidRDefault="00956F9B" w:rsidP="00956F9B">
      <w:r>
        <w:t>Generar la historia de usuario (formato AS, WANT, SO) y las descripciones BDD (formato GIVEN, WHEN. THEN) necesarias para el caso de uso de iniciar sesión en nuestra plataforma.</w:t>
      </w:r>
    </w:p>
    <w:p w14:paraId="78554CB6" w14:textId="77777777" w:rsidR="00956F9B" w:rsidRDefault="00956F9B" w:rsidP="00956F9B"/>
    <w:p w14:paraId="4A63C7F4" w14:textId="5BE842BE" w:rsidR="00956F9B" w:rsidRPr="00956F9B" w:rsidRDefault="00956F9B" w:rsidP="00956F9B">
      <w:pPr>
        <w:rPr>
          <w:b/>
          <w:bCs/>
        </w:rPr>
      </w:pPr>
      <w:r w:rsidRPr="00956F9B">
        <w:rPr>
          <w:b/>
          <w:bCs/>
          <w:sz w:val="22"/>
          <w:szCs w:val="20"/>
        </w:rPr>
        <w:t>Requerimientos:</w:t>
      </w:r>
    </w:p>
    <w:p w14:paraId="70FABADF" w14:textId="77777777" w:rsidR="00956F9B" w:rsidRDefault="00956F9B" w:rsidP="00956F9B">
      <w:pPr>
        <w:pStyle w:val="Prrafodelista"/>
        <w:numPr>
          <w:ilvl w:val="0"/>
          <w:numId w:val="34"/>
        </w:numPr>
      </w:pPr>
      <w:r>
        <w:t xml:space="preserve">El usuario podría iniciar sesión utilizando su correo electrónico y contraseña, cuenta de </w:t>
      </w:r>
      <w:proofErr w:type="spellStart"/>
      <w:r>
        <w:t>facebook</w:t>
      </w:r>
      <w:proofErr w:type="spellEnd"/>
      <w:r>
        <w:t xml:space="preserve"> o cuenta de </w:t>
      </w:r>
      <w:proofErr w:type="spellStart"/>
      <w:r>
        <w:t>google</w:t>
      </w:r>
      <w:proofErr w:type="spellEnd"/>
      <w:r>
        <w:t>.</w:t>
      </w:r>
    </w:p>
    <w:p w14:paraId="5DDFF80B" w14:textId="77777777" w:rsidR="00956F9B" w:rsidRDefault="00956F9B" w:rsidP="00956F9B">
      <w:pPr>
        <w:pStyle w:val="Prrafodelista"/>
        <w:numPr>
          <w:ilvl w:val="0"/>
          <w:numId w:val="34"/>
        </w:numPr>
      </w:pPr>
      <w:r>
        <w:t>Si el usuario ingresa una contraseña incorrecta el sistema se lo indicará.</w:t>
      </w:r>
    </w:p>
    <w:p w14:paraId="743BA1B9" w14:textId="77777777" w:rsidR="00956F9B" w:rsidRDefault="00956F9B" w:rsidP="00956F9B">
      <w:pPr>
        <w:pStyle w:val="Prrafodelista"/>
        <w:numPr>
          <w:ilvl w:val="0"/>
          <w:numId w:val="34"/>
        </w:numPr>
      </w:pPr>
      <w:r>
        <w:t>Si el usuario ingresa un correo electrónico no registrado el sistema se lo indicará.</w:t>
      </w:r>
    </w:p>
    <w:p w14:paraId="2EB82D58" w14:textId="77777777" w:rsidR="00956F9B" w:rsidRDefault="00956F9B" w:rsidP="00956F9B">
      <w:pPr>
        <w:pStyle w:val="Prrafodelista"/>
        <w:numPr>
          <w:ilvl w:val="0"/>
          <w:numId w:val="34"/>
        </w:numPr>
      </w:pPr>
      <w:r>
        <w:t>Si un usuario intenta iniciar sesión con un correo electrónico ligado a una cuenta de Google de la que ya existe una cuenta, se le indica que el correo indicado ya está registrado y que utilice el botón de Google</w:t>
      </w:r>
    </w:p>
    <w:p w14:paraId="77BF9C98" w14:textId="1606FD3E" w:rsidR="00282BB2" w:rsidRDefault="00956F9B" w:rsidP="00282BB2">
      <w:pPr>
        <w:pStyle w:val="Prrafodelista"/>
        <w:numPr>
          <w:ilvl w:val="0"/>
          <w:numId w:val="34"/>
        </w:numPr>
      </w:pPr>
      <w:r>
        <w:t>Si un usuario intenta iniciar sesión con un correo electrónico ligado a una cuenta de Facebook de la que ya existe una cuenta, se le indica que el correo indicado ya está registrado y que utilice el botón de Google</w:t>
      </w:r>
    </w:p>
    <w:p w14:paraId="252E0340" w14:textId="3F6D2551" w:rsidR="00DB6424" w:rsidRDefault="00DB6424" w:rsidP="00DB6424"/>
    <w:p w14:paraId="3F86AE64" w14:textId="77777777" w:rsidR="00DB6424" w:rsidRPr="00DB6424" w:rsidRDefault="00DB6424" w:rsidP="00DB6424">
      <w:pPr>
        <w:rPr>
          <w:b/>
          <w:bCs/>
        </w:rPr>
      </w:pPr>
      <w:r w:rsidRPr="00DB6424">
        <w:rPr>
          <w:b/>
          <w:bCs/>
        </w:rPr>
        <w:t>Sigue estas instrucciones:</w:t>
      </w:r>
    </w:p>
    <w:p w14:paraId="2CDD0546" w14:textId="77777777" w:rsidR="00DB6424" w:rsidRDefault="00DB6424" w:rsidP="00DB6424"/>
    <w:p w14:paraId="36202B31" w14:textId="77777777" w:rsidR="00DB6424" w:rsidRDefault="00DB6424" w:rsidP="00DB6424">
      <w:pPr>
        <w:pStyle w:val="Prrafodelista"/>
        <w:numPr>
          <w:ilvl w:val="0"/>
          <w:numId w:val="35"/>
        </w:numPr>
      </w:pPr>
      <w:r>
        <w:t>En este documento en la sección de indicaciones generales añadiremos lo enlistado en los siguientes puntos.</w:t>
      </w:r>
    </w:p>
    <w:p w14:paraId="0B25CBB3" w14:textId="77777777" w:rsidR="00DB6424" w:rsidRDefault="00DB6424" w:rsidP="00DB6424">
      <w:pPr>
        <w:pStyle w:val="Prrafodelista"/>
        <w:numPr>
          <w:ilvl w:val="0"/>
          <w:numId w:val="35"/>
        </w:numPr>
      </w:pPr>
      <w:r>
        <w:t>Crear una historia de usuario general en formato AS, WANT, SO.</w:t>
      </w:r>
    </w:p>
    <w:p w14:paraId="44043DC9" w14:textId="77777777" w:rsidR="00DB6424" w:rsidRDefault="00DB6424" w:rsidP="00DB6424">
      <w:pPr>
        <w:pStyle w:val="Prrafodelista"/>
        <w:numPr>
          <w:ilvl w:val="0"/>
          <w:numId w:val="35"/>
        </w:numPr>
      </w:pPr>
      <w:r>
        <w:t>Crear descripciones para cada uno de los requerimientos en formato GIVEN, WHEN, THEN.</w:t>
      </w:r>
    </w:p>
    <w:p w14:paraId="749689E9" w14:textId="77777777" w:rsidR="00DB6424" w:rsidRDefault="00DB6424" w:rsidP="00DB6424"/>
    <w:p w14:paraId="71C324DA" w14:textId="55D8ADF6" w:rsidR="00DB6424" w:rsidRPr="00DB6424" w:rsidRDefault="00DB6424" w:rsidP="00DB6424">
      <w:pPr>
        <w:rPr>
          <w:b/>
          <w:bCs/>
        </w:rPr>
      </w:pPr>
      <w:r w:rsidRPr="00DB6424">
        <w:rPr>
          <w:b/>
          <w:bCs/>
        </w:rPr>
        <w:t>Indicaciones generales</w:t>
      </w:r>
    </w:p>
    <w:p w14:paraId="6669C16B" w14:textId="77777777" w:rsidR="00DB6424" w:rsidRDefault="00DB6424" w:rsidP="00DB6424"/>
    <w:p w14:paraId="022E1A64" w14:textId="77777777" w:rsidR="00DB6424" w:rsidRDefault="00DB6424" w:rsidP="00DB6424">
      <w:pPr>
        <w:pStyle w:val="Prrafodelista"/>
        <w:numPr>
          <w:ilvl w:val="0"/>
          <w:numId w:val="36"/>
        </w:numPr>
      </w:pPr>
      <w:r>
        <w:t xml:space="preserve">Historia de usuario general que describa la siguiente funcionalidad: el usuario podría iniciar sesión utilizando su correo electrónico y contraseña, cuenta de </w:t>
      </w:r>
      <w:proofErr w:type="spellStart"/>
      <w:r>
        <w:t>facebook</w:t>
      </w:r>
      <w:proofErr w:type="spellEnd"/>
      <w:r>
        <w:t xml:space="preserve"> o cuenta de </w:t>
      </w:r>
      <w:proofErr w:type="spellStart"/>
      <w:r>
        <w:t>google</w:t>
      </w:r>
      <w:proofErr w:type="spellEnd"/>
      <w:r>
        <w:t>.</w:t>
      </w:r>
    </w:p>
    <w:p w14:paraId="3DB70CC0" w14:textId="77777777" w:rsidR="00DB6424" w:rsidRDefault="00DB6424" w:rsidP="00DB6424">
      <w:pPr>
        <w:pStyle w:val="Prrafodelista"/>
        <w:numPr>
          <w:ilvl w:val="0"/>
          <w:numId w:val="36"/>
        </w:numPr>
      </w:pPr>
      <w:r>
        <w:t>Descripción en formato BDD para el requerimiento: si el usuario ingresa una contraseña incorrecta el sistema se lo indicará.</w:t>
      </w:r>
    </w:p>
    <w:p w14:paraId="3270F1DA" w14:textId="77777777" w:rsidR="00DB6424" w:rsidRDefault="00DB6424" w:rsidP="00DB6424">
      <w:pPr>
        <w:pStyle w:val="Prrafodelista"/>
        <w:numPr>
          <w:ilvl w:val="0"/>
          <w:numId w:val="36"/>
        </w:numPr>
      </w:pPr>
      <w:r>
        <w:t>Descripción en formato BDD para el requerimiento: si el usuario ingresa un correo electrónico no registrado el sistema se lo indicará.</w:t>
      </w:r>
    </w:p>
    <w:p w14:paraId="31FB0958" w14:textId="77777777" w:rsidR="00DB6424" w:rsidRDefault="00DB6424" w:rsidP="00DB6424">
      <w:pPr>
        <w:pStyle w:val="Prrafodelista"/>
        <w:numPr>
          <w:ilvl w:val="0"/>
          <w:numId w:val="36"/>
        </w:numPr>
      </w:pPr>
      <w:r>
        <w:t xml:space="preserve">Descripción en formato BDD para el requerimiento: si un usuario intenta iniciar sesión con un correo electrónico ligado a una cuenta de Google de la </w:t>
      </w:r>
      <w:r>
        <w:lastRenderedPageBreak/>
        <w:t>que ya existe una cuenta, se le indica que el correo indicado ya está registrado y que utilice el botón de Google</w:t>
      </w:r>
    </w:p>
    <w:p w14:paraId="593D626D" w14:textId="50B70672" w:rsidR="00DB6424" w:rsidRDefault="00DB6424" w:rsidP="00DB6424">
      <w:pPr>
        <w:pStyle w:val="Prrafodelista"/>
        <w:numPr>
          <w:ilvl w:val="0"/>
          <w:numId w:val="36"/>
        </w:numPr>
      </w:pPr>
      <w:r>
        <w:t>Descripción en formato BDD para el requerimiento: si un usuario intenta iniciar sesión con un correo electrónico ligado a una cuenta de Facebook de la que ya existe una cuenta, se le indica que el correo indicado ya está registrado y que utilice el botón de Facebook</w:t>
      </w:r>
    </w:p>
    <w:p w14:paraId="187F1876" w14:textId="4BF5F179" w:rsidR="00DB6424" w:rsidRDefault="00DB6424" w:rsidP="00DB6424"/>
    <w:tbl>
      <w:tblPr>
        <w:tblStyle w:val="Tablaconcuadrcula"/>
        <w:tblW w:w="9017" w:type="dxa"/>
        <w:tblLook w:val="04A0" w:firstRow="1" w:lastRow="0" w:firstColumn="1" w:lastColumn="0" w:noHBand="0" w:noVBand="1"/>
      </w:tblPr>
      <w:tblGrid>
        <w:gridCol w:w="3005"/>
        <w:gridCol w:w="3006"/>
        <w:gridCol w:w="3006"/>
      </w:tblGrid>
      <w:tr w:rsidR="00DB6424" w14:paraId="2B2D3CA1" w14:textId="77777777" w:rsidTr="00C97DB7">
        <w:trPr>
          <w:trHeight w:val="235"/>
        </w:trPr>
        <w:tc>
          <w:tcPr>
            <w:tcW w:w="3005" w:type="dxa"/>
          </w:tcPr>
          <w:p w14:paraId="344B9A08" w14:textId="0FD3E794" w:rsidR="00DB6424" w:rsidRDefault="00DB6424" w:rsidP="0095486F">
            <w:pPr>
              <w:jc w:val="center"/>
            </w:pPr>
            <w:r>
              <w:t>Requerimiento</w:t>
            </w:r>
          </w:p>
        </w:tc>
        <w:tc>
          <w:tcPr>
            <w:tcW w:w="3006" w:type="dxa"/>
          </w:tcPr>
          <w:p w14:paraId="5360EC63" w14:textId="682A6B50" w:rsidR="00DB6424" w:rsidRDefault="00DB6424" w:rsidP="0095486F">
            <w:pPr>
              <w:jc w:val="center"/>
            </w:pPr>
            <w:r>
              <w:t>Historia de usuario</w:t>
            </w:r>
          </w:p>
        </w:tc>
        <w:tc>
          <w:tcPr>
            <w:tcW w:w="3006" w:type="dxa"/>
          </w:tcPr>
          <w:p w14:paraId="485976BE" w14:textId="526CBAE6" w:rsidR="00DB6424" w:rsidRDefault="00DB6424" w:rsidP="0095486F">
            <w:pPr>
              <w:jc w:val="center"/>
            </w:pPr>
            <w:r>
              <w:t>Descripción BDD</w:t>
            </w:r>
          </w:p>
        </w:tc>
      </w:tr>
      <w:tr w:rsidR="00D3250C" w:rsidRPr="00E11ADA" w14:paraId="61A63E8E" w14:textId="77777777" w:rsidTr="00C97DB7">
        <w:trPr>
          <w:trHeight w:val="1454"/>
        </w:trPr>
        <w:tc>
          <w:tcPr>
            <w:tcW w:w="3005" w:type="dxa"/>
            <w:vMerge w:val="restart"/>
          </w:tcPr>
          <w:p w14:paraId="017BABA8" w14:textId="7864AD8C" w:rsidR="00D3250C" w:rsidRDefault="00D3250C" w:rsidP="00D3250C">
            <w:r>
              <w:t>E</w:t>
            </w:r>
            <w:r>
              <w:t xml:space="preserve">l usuario podría iniciar sesión utilizando su correo electrónico y contraseña, cuenta de </w:t>
            </w:r>
            <w:r>
              <w:t>F</w:t>
            </w:r>
            <w:r>
              <w:t xml:space="preserve">acebook o cuenta de </w:t>
            </w:r>
            <w:r>
              <w:t>Go</w:t>
            </w:r>
            <w:r>
              <w:t>ogle.</w:t>
            </w:r>
          </w:p>
        </w:tc>
        <w:tc>
          <w:tcPr>
            <w:tcW w:w="3006" w:type="dxa"/>
            <w:vMerge w:val="restart"/>
          </w:tcPr>
          <w:p w14:paraId="4C11C547" w14:textId="084BDBA9" w:rsidR="00D3250C" w:rsidRPr="0095486F" w:rsidRDefault="00D3250C" w:rsidP="00D3250C">
            <w:pPr>
              <w:rPr>
                <w:lang w:val="en-US"/>
              </w:rPr>
            </w:pPr>
            <w:r w:rsidRPr="0095486F">
              <w:rPr>
                <w:b/>
                <w:bCs/>
                <w:lang w:val="en-US"/>
              </w:rPr>
              <w:t xml:space="preserve">AS </w:t>
            </w:r>
            <w:r w:rsidRPr="0095486F">
              <w:rPr>
                <w:lang w:val="en-US"/>
              </w:rPr>
              <w:t xml:space="preserve">un </w:t>
            </w:r>
            <w:proofErr w:type="spellStart"/>
            <w:r w:rsidRPr="0095486F">
              <w:rPr>
                <w:lang w:val="en-US"/>
              </w:rPr>
              <w:t>u</w:t>
            </w:r>
            <w:r>
              <w:rPr>
                <w:lang w:val="en-US"/>
              </w:rPr>
              <w:t>suario</w:t>
            </w:r>
            <w:proofErr w:type="spellEnd"/>
          </w:p>
          <w:p w14:paraId="51F9587C" w14:textId="0CBF1300" w:rsidR="00D3250C" w:rsidRPr="0095486F" w:rsidRDefault="00D3250C" w:rsidP="00D3250C">
            <w:r w:rsidRPr="0095486F">
              <w:rPr>
                <w:b/>
                <w:bCs/>
              </w:rPr>
              <w:t xml:space="preserve">WANT </w:t>
            </w:r>
            <w:r w:rsidRPr="0095486F">
              <w:t xml:space="preserve">quiero </w:t>
            </w:r>
            <w:r>
              <w:t>ingresar mi correo electrónico</w:t>
            </w:r>
            <w:r w:rsidR="00797E46">
              <w:t xml:space="preserve"> </w:t>
            </w:r>
            <w:r w:rsidR="00797E46">
              <w:t>y contraseña</w:t>
            </w:r>
            <w:r>
              <w:t xml:space="preserve">, cuenta de Google o Facebook </w:t>
            </w:r>
          </w:p>
          <w:p w14:paraId="0075043B" w14:textId="0C8D5976" w:rsidR="00D3250C" w:rsidRPr="0095486F" w:rsidRDefault="00D3250C" w:rsidP="00D3250C">
            <w:r w:rsidRPr="0095486F">
              <w:rPr>
                <w:b/>
                <w:bCs/>
              </w:rPr>
              <w:t>SO</w:t>
            </w:r>
            <w:r>
              <w:rPr>
                <w:b/>
                <w:bCs/>
              </w:rPr>
              <w:t xml:space="preserve"> </w:t>
            </w:r>
            <w:r>
              <w:t>puedo iniciar sesión en la plataforma.</w:t>
            </w:r>
          </w:p>
        </w:tc>
        <w:tc>
          <w:tcPr>
            <w:tcW w:w="3006" w:type="dxa"/>
          </w:tcPr>
          <w:p w14:paraId="311C8933" w14:textId="77777777" w:rsidR="00D3250C" w:rsidRPr="00E11ADA" w:rsidRDefault="00D3250C" w:rsidP="00D3250C">
            <w:r w:rsidRPr="00E11ADA">
              <w:rPr>
                <w:b/>
                <w:bCs/>
              </w:rPr>
              <w:t xml:space="preserve">GIVEN </w:t>
            </w:r>
            <w:r w:rsidRPr="00E11ADA">
              <w:t>un usuario</w:t>
            </w:r>
          </w:p>
          <w:p w14:paraId="2EC8325C" w14:textId="77777777" w:rsidR="00D3250C" w:rsidRPr="00E11ADA" w:rsidRDefault="00D3250C" w:rsidP="00D3250C">
            <w:r w:rsidRPr="00E11ADA">
              <w:rPr>
                <w:b/>
                <w:bCs/>
              </w:rPr>
              <w:t xml:space="preserve">WHEN </w:t>
            </w:r>
            <w:r w:rsidRPr="00E11ADA">
              <w:t>ingresa correo</w:t>
            </w:r>
            <w:r>
              <w:t xml:space="preserve"> electrónico no registrado</w:t>
            </w:r>
          </w:p>
          <w:p w14:paraId="5140BC2D" w14:textId="29E66A89" w:rsidR="00D3250C" w:rsidRPr="00E11ADA" w:rsidRDefault="00D3250C" w:rsidP="00D3250C">
            <w:r w:rsidRPr="00E11ADA">
              <w:rPr>
                <w:b/>
                <w:bCs/>
              </w:rPr>
              <w:t xml:space="preserve">THEN </w:t>
            </w:r>
            <w:r>
              <w:t xml:space="preserve">el sistema muestra </w:t>
            </w:r>
            <w:r>
              <w:t>un</w:t>
            </w:r>
            <w:r>
              <w:t xml:space="preserve"> mensaje </w:t>
            </w:r>
            <w:r>
              <w:t>de que el dato es erróneo</w:t>
            </w:r>
            <w:r>
              <w:t>.</w:t>
            </w:r>
          </w:p>
          <w:p w14:paraId="243007C1" w14:textId="77777777" w:rsidR="00D3250C" w:rsidRPr="00E11ADA" w:rsidRDefault="00D3250C" w:rsidP="00D3250C"/>
        </w:tc>
      </w:tr>
      <w:tr w:rsidR="00D3250C" w:rsidRPr="00E11ADA" w14:paraId="442B338D" w14:textId="77777777" w:rsidTr="00C97DB7">
        <w:trPr>
          <w:trHeight w:val="1467"/>
        </w:trPr>
        <w:tc>
          <w:tcPr>
            <w:tcW w:w="3005" w:type="dxa"/>
            <w:vMerge/>
          </w:tcPr>
          <w:p w14:paraId="2D769E92" w14:textId="77777777" w:rsidR="00D3250C" w:rsidRDefault="00D3250C" w:rsidP="00D3250C"/>
        </w:tc>
        <w:tc>
          <w:tcPr>
            <w:tcW w:w="3006" w:type="dxa"/>
            <w:vMerge/>
          </w:tcPr>
          <w:p w14:paraId="3AAE218E" w14:textId="77777777" w:rsidR="00D3250C" w:rsidRPr="00D3250C" w:rsidRDefault="00D3250C" w:rsidP="00D3250C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3B7FF280" w14:textId="77777777" w:rsidR="00D3250C" w:rsidRPr="00E11ADA" w:rsidRDefault="00D3250C" w:rsidP="00D3250C">
            <w:r w:rsidRPr="00E11ADA">
              <w:rPr>
                <w:b/>
                <w:bCs/>
              </w:rPr>
              <w:t xml:space="preserve">GIVEN </w:t>
            </w:r>
            <w:r w:rsidRPr="00E11ADA">
              <w:t>un usuario</w:t>
            </w:r>
          </w:p>
          <w:p w14:paraId="3686DE69" w14:textId="77777777" w:rsidR="00D3250C" w:rsidRPr="00E11ADA" w:rsidRDefault="00D3250C" w:rsidP="00D3250C">
            <w:r w:rsidRPr="00E11ADA">
              <w:rPr>
                <w:b/>
                <w:bCs/>
              </w:rPr>
              <w:t xml:space="preserve">WHEN </w:t>
            </w:r>
            <w:r w:rsidRPr="00E11ADA">
              <w:t xml:space="preserve">ingresa </w:t>
            </w:r>
            <w:r>
              <w:t>la contraseña incorrecta</w:t>
            </w:r>
          </w:p>
          <w:p w14:paraId="2B3023F9" w14:textId="77777777" w:rsidR="00D3250C" w:rsidRPr="00E11ADA" w:rsidRDefault="00D3250C" w:rsidP="00D3250C">
            <w:r w:rsidRPr="00E11ADA">
              <w:rPr>
                <w:b/>
                <w:bCs/>
              </w:rPr>
              <w:t xml:space="preserve">THEN </w:t>
            </w:r>
            <w:r>
              <w:t>el sistema muestra un mensaje de que el dato es erróneo.</w:t>
            </w:r>
          </w:p>
          <w:p w14:paraId="454A083F" w14:textId="70E0C7F8" w:rsidR="00D3250C" w:rsidRPr="00E11ADA" w:rsidRDefault="00D3250C" w:rsidP="00D3250C">
            <w:pPr>
              <w:rPr>
                <w:b/>
                <w:bCs/>
              </w:rPr>
            </w:pPr>
          </w:p>
        </w:tc>
      </w:tr>
      <w:tr w:rsidR="00D3250C" w:rsidRPr="00E11ADA" w14:paraId="33CBE67A" w14:textId="77777777" w:rsidTr="00C97DB7">
        <w:trPr>
          <w:trHeight w:val="1978"/>
        </w:trPr>
        <w:tc>
          <w:tcPr>
            <w:tcW w:w="3005" w:type="dxa"/>
            <w:vMerge/>
          </w:tcPr>
          <w:p w14:paraId="076F4027" w14:textId="77777777" w:rsidR="00D3250C" w:rsidRDefault="00D3250C" w:rsidP="00D3250C"/>
        </w:tc>
        <w:tc>
          <w:tcPr>
            <w:tcW w:w="3006" w:type="dxa"/>
            <w:vMerge/>
          </w:tcPr>
          <w:p w14:paraId="51FCD276" w14:textId="77777777" w:rsidR="00D3250C" w:rsidRPr="00E11ADA" w:rsidRDefault="00D3250C" w:rsidP="00D3250C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33720744" w14:textId="77777777" w:rsidR="00D3250C" w:rsidRPr="00E11ADA" w:rsidRDefault="00D3250C" w:rsidP="00D3250C">
            <w:r w:rsidRPr="00E11ADA">
              <w:rPr>
                <w:b/>
                <w:bCs/>
              </w:rPr>
              <w:t xml:space="preserve">GIVEN </w:t>
            </w:r>
            <w:r w:rsidRPr="00E11ADA">
              <w:t>un usuario</w:t>
            </w:r>
          </w:p>
          <w:p w14:paraId="388D9970" w14:textId="77777777" w:rsidR="00D3250C" w:rsidRPr="00E11ADA" w:rsidRDefault="00D3250C" w:rsidP="00D3250C">
            <w:r w:rsidRPr="00E11ADA">
              <w:rPr>
                <w:b/>
                <w:bCs/>
              </w:rPr>
              <w:t xml:space="preserve">WHEN </w:t>
            </w:r>
            <w:r>
              <w:t>intenta iniciar sesión con una cuenta Google previamente registrada</w:t>
            </w:r>
          </w:p>
          <w:p w14:paraId="6B22DED8" w14:textId="44F2A227" w:rsidR="00D3250C" w:rsidRPr="00E11ADA" w:rsidRDefault="00D3250C" w:rsidP="00D3250C">
            <w:pPr>
              <w:rPr>
                <w:b/>
                <w:bCs/>
              </w:rPr>
            </w:pPr>
            <w:r w:rsidRPr="00E11ADA">
              <w:rPr>
                <w:b/>
                <w:bCs/>
              </w:rPr>
              <w:t xml:space="preserve">THEN </w:t>
            </w:r>
            <w:r>
              <w:t xml:space="preserve">el sistema muestra el mensaje </w:t>
            </w:r>
            <w:r>
              <w:t xml:space="preserve">que indica que esa cuenta ya esta registrada </w:t>
            </w:r>
            <w:r w:rsidR="00797E46">
              <w:t>y le indica que presione el botón de Google.</w:t>
            </w:r>
          </w:p>
        </w:tc>
      </w:tr>
      <w:tr w:rsidR="00797E46" w:rsidRPr="00E11ADA" w14:paraId="5D4C61DB" w14:textId="77777777" w:rsidTr="00C97DB7">
        <w:trPr>
          <w:trHeight w:val="3246"/>
        </w:trPr>
        <w:tc>
          <w:tcPr>
            <w:tcW w:w="3005" w:type="dxa"/>
            <w:vMerge/>
          </w:tcPr>
          <w:p w14:paraId="1104EB2E" w14:textId="77777777" w:rsidR="00797E46" w:rsidRDefault="00797E46" w:rsidP="00D3250C"/>
        </w:tc>
        <w:tc>
          <w:tcPr>
            <w:tcW w:w="3006" w:type="dxa"/>
            <w:vMerge/>
          </w:tcPr>
          <w:p w14:paraId="04BEF59E" w14:textId="77777777" w:rsidR="00797E46" w:rsidRPr="00E11ADA" w:rsidRDefault="00797E46" w:rsidP="00D3250C">
            <w:pPr>
              <w:rPr>
                <w:b/>
                <w:bCs/>
              </w:rPr>
            </w:pPr>
          </w:p>
        </w:tc>
        <w:tc>
          <w:tcPr>
            <w:tcW w:w="3006" w:type="dxa"/>
          </w:tcPr>
          <w:p w14:paraId="74691852" w14:textId="77777777" w:rsidR="00797E46" w:rsidRPr="00E11ADA" w:rsidRDefault="00797E46" w:rsidP="00D3250C">
            <w:r w:rsidRPr="00E11ADA">
              <w:rPr>
                <w:b/>
                <w:bCs/>
              </w:rPr>
              <w:t xml:space="preserve">GIVEN </w:t>
            </w:r>
            <w:r w:rsidRPr="00E11ADA">
              <w:t>un usuario</w:t>
            </w:r>
          </w:p>
          <w:p w14:paraId="7ED709DB" w14:textId="77777777" w:rsidR="00797E46" w:rsidRPr="00E11ADA" w:rsidRDefault="00797E46" w:rsidP="00D3250C">
            <w:r w:rsidRPr="00E11ADA">
              <w:rPr>
                <w:b/>
                <w:bCs/>
              </w:rPr>
              <w:t xml:space="preserve">WHEN </w:t>
            </w:r>
            <w:r>
              <w:t>intenta iniciar sesión con una cuenta Facebook previamente registrada</w:t>
            </w:r>
          </w:p>
          <w:p w14:paraId="2CE160D4" w14:textId="417883D9" w:rsidR="00797E46" w:rsidRPr="00E11ADA" w:rsidRDefault="00797E46" w:rsidP="00D3250C">
            <w:pPr>
              <w:rPr>
                <w:b/>
                <w:bCs/>
              </w:rPr>
            </w:pPr>
            <w:r w:rsidRPr="00E11ADA">
              <w:rPr>
                <w:b/>
                <w:bCs/>
              </w:rPr>
              <w:t xml:space="preserve">THEN </w:t>
            </w:r>
            <w:r>
              <w:t xml:space="preserve">el sistema muestra el mensaje que indica que esa cuenta ya </w:t>
            </w:r>
            <w:r>
              <w:t>está</w:t>
            </w:r>
            <w:r>
              <w:t xml:space="preserve"> registrada y le indica que presione el botón de </w:t>
            </w:r>
            <w:r>
              <w:t>Facebook</w:t>
            </w:r>
            <w:r>
              <w:t>.</w:t>
            </w:r>
          </w:p>
        </w:tc>
      </w:tr>
    </w:tbl>
    <w:p w14:paraId="353D983B" w14:textId="77777777" w:rsidR="00DB6424" w:rsidRPr="00E11ADA" w:rsidRDefault="00DB6424" w:rsidP="00C97DB7"/>
    <w:sectPr w:rsidR="00DB6424" w:rsidRPr="00E11ADA" w:rsidSect="00E128E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81523" w14:textId="77777777" w:rsidR="00C167F2" w:rsidRDefault="00C167F2" w:rsidP="0020238A">
      <w:pPr>
        <w:spacing w:line="240" w:lineRule="auto"/>
      </w:pPr>
      <w:r>
        <w:separator/>
      </w:r>
    </w:p>
  </w:endnote>
  <w:endnote w:type="continuationSeparator" w:id="0">
    <w:p w14:paraId="6EDE5ECF" w14:textId="77777777" w:rsidR="00C167F2" w:rsidRDefault="00C167F2" w:rsidP="002023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C5444" w14:textId="77777777" w:rsidR="008C4BC0" w:rsidRDefault="008C4BC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6D36D" w14:textId="4253ABDE" w:rsidR="0020238A" w:rsidRPr="0020238A" w:rsidRDefault="0020238A">
    <w:pPr>
      <w:pStyle w:val="Piedepgina"/>
      <w:jc w:val="right"/>
      <w:rPr>
        <w:rFonts w:ascii="Century Gothic" w:hAnsi="Century Gothic"/>
        <w:b/>
        <w:bCs/>
        <w:color w:val="525252" w:themeColor="accent3" w:themeShade="80"/>
        <w:szCs w:val="24"/>
      </w:rPr>
    </w:pPr>
    <w:r w:rsidRPr="0020238A">
      <w:rPr>
        <w:rFonts w:ascii="Century Gothic" w:hAnsi="Century Gothic"/>
        <w:b/>
        <w:bCs/>
        <w:color w:val="525252" w:themeColor="accent3" w:themeShade="80"/>
        <w:szCs w:val="24"/>
        <w:lang w:val="es-ES"/>
      </w:rPr>
      <w:t xml:space="preserve">PAGE </w:t>
    </w:r>
    <w:r w:rsidRPr="0020238A">
      <w:rPr>
        <w:rFonts w:ascii="Century Gothic" w:hAnsi="Century Gothic"/>
        <w:b/>
        <w:bCs/>
        <w:color w:val="525252" w:themeColor="accent3" w:themeShade="80"/>
        <w:szCs w:val="24"/>
      </w:rPr>
      <w:fldChar w:fldCharType="begin"/>
    </w:r>
    <w:r w:rsidRPr="0020238A">
      <w:rPr>
        <w:rFonts w:ascii="Century Gothic" w:hAnsi="Century Gothic"/>
        <w:b/>
        <w:bCs/>
        <w:color w:val="525252" w:themeColor="accent3" w:themeShade="80"/>
        <w:szCs w:val="24"/>
      </w:rPr>
      <w:instrText>PAGE  \* Arabic</w:instrText>
    </w:r>
    <w:r w:rsidRPr="0020238A">
      <w:rPr>
        <w:rFonts w:ascii="Century Gothic" w:hAnsi="Century Gothic"/>
        <w:b/>
        <w:bCs/>
        <w:color w:val="525252" w:themeColor="accent3" w:themeShade="80"/>
        <w:szCs w:val="24"/>
      </w:rPr>
      <w:fldChar w:fldCharType="separate"/>
    </w:r>
    <w:r w:rsidRPr="0020238A">
      <w:rPr>
        <w:rFonts w:ascii="Century Gothic" w:hAnsi="Century Gothic"/>
        <w:b/>
        <w:bCs/>
        <w:color w:val="525252" w:themeColor="accent3" w:themeShade="80"/>
        <w:szCs w:val="24"/>
        <w:lang w:val="es-ES"/>
      </w:rPr>
      <w:t>1</w:t>
    </w:r>
    <w:r w:rsidRPr="0020238A">
      <w:rPr>
        <w:rFonts w:ascii="Century Gothic" w:hAnsi="Century Gothic"/>
        <w:b/>
        <w:bCs/>
        <w:color w:val="525252" w:themeColor="accent3" w:themeShade="80"/>
        <w:szCs w:val="24"/>
      </w:rPr>
      <w:fldChar w:fldCharType="end"/>
    </w:r>
  </w:p>
  <w:p w14:paraId="760917AF" w14:textId="77777777" w:rsidR="0020238A" w:rsidRDefault="002023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FFC050" w14:textId="77777777" w:rsidR="008C4BC0" w:rsidRDefault="008C4B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BBC84" w14:textId="77777777" w:rsidR="00C167F2" w:rsidRDefault="00C167F2" w:rsidP="0020238A">
      <w:pPr>
        <w:spacing w:line="240" w:lineRule="auto"/>
      </w:pPr>
      <w:r>
        <w:separator/>
      </w:r>
    </w:p>
  </w:footnote>
  <w:footnote w:type="continuationSeparator" w:id="0">
    <w:p w14:paraId="22771724" w14:textId="77777777" w:rsidR="00C167F2" w:rsidRDefault="00C167F2" w:rsidP="002023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FB6D8" w14:textId="77777777" w:rsidR="008C4BC0" w:rsidRDefault="008C4BC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31A77" w14:textId="61BBA7F4" w:rsidR="0020238A" w:rsidRPr="0020238A" w:rsidRDefault="00F20C0C" w:rsidP="00796545">
    <w:pPr>
      <w:pStyle w:val="Encabezado"/>
      <w:rPr>
        <w:b/>
        <w:bCs/>
        <w:color w:val="525252" w:themeColor="accent3" w:themeShade="80"/>
        <w:szCs w:val="24"/>
      </w:rPr>
    </w:pPr>
    <w:r w:rsidRPr="00F20C0C">
      <w:rPr>
        <w:b/>
        <w:bCs/>
        <w:color w:val="525252" w:themeColor="accent3" w:themeShade="80"/>
        <w:szCs w:val="24"/>
      </w:rPr>
      <w:t xml:space="preserve">QA </w:t>
    </w:r>
    <w:proofErr w:type="spellStart"/>
    <w:r w:rsidRPr="00F20C0C">
      <w:rPr>
        <w:b/>
        <w:bCs/>
        <w:color w:val="525252" w:themeColor="accent3" w:themeShade="80"/>
        <w:szCs w:val="24"/>
      </w:rPr>
      <w:t>Automation</w:t>
    </w:r>
    <w:proofErr w:type="spellEnd"/>
    <w:r w:rsidRPr="00F20C0C">
      <w:rPr>
        <w:b/>
        <w:bCs/>
        <w:color w:val="525252" w:themeColor="accent3" w:themeShade="80"/>
        <w:szCs w:val="24"/>
      </w:rPr>
      <w:t xml:space="preserve"> </w:t>
    </w:r>
    <w:proofErr w:type="spellStart"/>
    <w:r w:rsidRPr="00F20C0C">
      <w:rPr>
        <w:b/>
        <w:bCs/>
        <w:color w:val="525252" w:themeColor="accent3" w:themeShade="80"/>
        <w:szCs w:val="24"/>
      </w:rPr>
      <w:t>testing</w:t>
    </w:r>
    <w:proofErr w:type="spellEnd"/>
    <w:r w:rsidRPr="00F20C0C">
      <w:rPr>
        <w:b/>
        <w:bCs/>
        <w:color w:val="525252" w:themeColor="accent3" w:themeShade="80"/>
        <w:szCs w:val="24"/>
      </w:rPr>
      <w:t xml:space="preserve"> V2</w:t>
    </w:r>
    <w:r w:rsidR="0020238A" w:rsidRPr="0020238A">
      <w:rPr>
        <w:b/>
        <w:bCs/>
        <w:color w:val="525252" w:themeColor="accent3" w:themeShade="80"/>
        <w:szCs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8AFE" w14:textId="77777777" w:rsidR="008C4BC0" w:rsidRDefault="008C4BC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6C40"/>
    <w:multiLevelType w:val="hybridMultilevel"/>
    <w:tmpl w:val="41E8C5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22CD2"/>
    <w:multiLevelType w:val="hybridMultilevel"/>
    <w:tmpl w:val="39CEF1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159C8"/>
    <w:multiLevelType w:val="hybridMultilevel"/>
    <w:tmpl w:val="516C1A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337E2"/>
    <w:multiLevelType w:val="hybridMultilevel"/>
    <w:tmpl w:val="54FA6C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64BB6"/>
    <w:multiLevelType w:val="multilevel"/>
    <w:tmpl w:val="B5C02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9B76E5"/>
    <w:multiLevelType w:val="multilevel"/>
    <w:tmpl w:val="14DCA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1E026AE6"/>
    <w:multiLevelType w:val="hybridMultilevel"/>
    <w:tmpl w:val="8FD66B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AA5398"/>
    <w:multiLevelType w:val="hybridMultilevel"/>
    <w:tmpl w:val="5AF042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710AC"/>
    <w:multiLevelType w:val="hybridMultilevel"/>
    <w:tmpl w:val="5AE45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795F0F"/>
    <w:multiLevelType w:val="hybridMultilevel"/>
    <w:tmpl w:val="F5E03C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47B0B"/>
    <w:multiLevelType w:val="multilevel"/>
    <w:tmpl w:val="477A8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8D0620"/>
    <w:multiLevelType w:val="hybridMultilevel"/>
    <w:tmpl w:val="39609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E3F53"/>
    <w:multiLevelType w:val="hybridMultilevel"/>
    <w:tmpl w:val="27C2822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EE0517"/>
    <w:multiLevelType w:val="hybridMultilevel"/>
    <w:tmpl w:val="E94CC9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2F79DE"/>
    <w:multiLevelType w:val="hybridMultilevel"/>
    <w:tmpl w:val="3C4A6B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5E2853"/>
    <w:multiLevelType w:val="multilevel"/>
    <w:tmpl w:val="48AAF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0A2DA2"/>
    <w:multiLevelType w:val="hybridMultilevel"/>
    <w:tmpl w:val="9D763D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F03A7C"/>
    <w:multiLevelType w:val="hybridMultilevel"/>
    <w:tmpl w:val="44EEDE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4A4488"/>
    <w:multiLevelType w:val="hybridMultilevel"/>
    <w:tmpl w:val="C3004AF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C92B52"/>
    <w:multiLevelType w:val="hybridMultilevel"/>
    <w:tmpl w:val="5C6051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A4517C"/>
    <w:multiLevelType w:val="hybridMultilevel"/>
    <w:tmpl w:val="ACEA3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A41C4"/>
    <w:multiLevelType w:val="hybridMultilevel"/>
    <w:tmpl w:val="676C3304"/>
    <w:lvl w:ilvl="0" w:tplc="63BA65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386755"/>
    <w:multiLevelType w:val="hybridMultilevel"/>
    <w:tmpl w:val="97FC0F9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3" w15:restartNumberingAfterBreak="0">
    <w:nsid w:val="564F6F68"/>
    <w:multiLevelType w:val="hybridMultilevel"/>
    <w:tmpl w:val="7B862E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DB76AD"/>
    <w:multiLevelType w:val="hybridMultilevel"/>
    <w:tmpl w:val="0584E1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C907B2"/>
    <w:multiLevelType w:val="hybridMultilevel"/>
    <w:tmpl w:val="AB1CFA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CA60542"/>
    <w:multiLevelType w:val="hybridMultilevel"/>
    <w:tmpl w:val="DB388C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6A64B4"/>
    <w:multiLevelType w:val="hybridMultilevel"/>
    <w:tmpl w:val="3F3E914A"/>
    <w:lvl w:ilvl="0" w:tplc="86C60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F10524"/>
    <w:multiLevelType w:val="multilevel"/>
    <w:tmpl w:val="D83E43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440" w:hanging="720"/>
      </w:pPr>
      <w:rPr>
        <w:rFonts w:ascii="Georgia" w:eastAsiaTheme="minorHAnsi" w:hAnsi="Georgia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9" w15:restartNumberingAfterBreak="0">
    <w:nsid w:val="678F1A63"/>
    <w:multiLevelType w:val="hybridMultilevel"/>
    <w:tmpl w:val="EAECDC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7E3FDB"/>
    <w:multiLevelType w:val="hybridMultilevel"/>
    <w:tmpl w:val="CBC4B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E59E1"/>
    <w:multiLevelType w:val="hybridMultilevel"/>
    <w:tmpl w:val="935EEC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A56450"/>
    <w:multiLevelType w:val="hybridMultilevel"/>
    <w:tmpl w:val="4AA88E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B38DC"/>
    <w:multiLevelType w:val="hybridMultilevel"/>
    <w:tmpl w:val="0BC61640"/>
    <w:lvl w:ilvl="0" w:tplc="6162835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6D170AA"/>
    <w:multiLevelType w:val="hybridMultilevel"/>
    <w:tmpl w:val="1674B6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F90AE6"/>
    <w:multiLevelType w:val="multilevel"/>
    <w:tmpl w:val="80C20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060107">
    <w:abstractNumId w:val="15"/>
    <w:lvlOverride w:ilvl="0">
      <w:lvl w:ilvl="0">
        <w:numFmt w:val="upperLetter"/>
        <w:lvlText w:val="%1."/>
        <w:lvlJc w:val="left"/>
      </w:lvl>
    </w:lvlOverride>
  </w:num>
  <w:num w:numId="2" w16cid:durableId="733164631">
    <w:abstractNumId w:val="4"/>
    <w:lvlOverride w:ilvl="0">
      <w:lvl w:ilvl="0">
        <w:numFmt w:val="upperLetter"/>
        <w:lvlText w:val="%1."/>
        <w:lvlJc w:val="left"/>
      </w:lvl>
    </w:lvlOverride>
  </w:num>
  <w:num w:numId="3" w16cid:durableId="222302367">
    <w:abstractNumId w:val="10"/>
  </w:num>
  <w:num w:numId="4" w16cid:durableId="1208030401">
    <w:abstractNumId w:val="35"/>
  </w:num>
  <w:num w:numId="5" w16cid:durableId="729960928">
    <w:abstractNumId w:val="27"/>
  </w:num>
  <w:num w:numId="6" w16cid:durableId="1426195229">
    <w:abstractNumId w:val="33"/>
  </w:num>
  <w:num w:numId="7" w16cid:durableId="2126078419">
    <w:abstractNumId w:val="6"/>
  </w:num>
  <w:num w:numId="8" w16cid:durableId="855537863">
    <w:abstractNumId w:val="19"/>
  </w:num>
  <w:num w:numId="9" w16cid:durableId="1421105114">
    <w:abstractNumId w:val="7"/>
  </w:num>
  <w:num w:numId="10" w16cid:durableId="131481892">
    <w:abstractNumId w:val="18"/>
  </w:num>
  <w:num w:numId="11" w16cid:durableId="1115514254">
    <w:abstractNumId w:val="16"/>
  </w:num>
  <w:num w:numId="12" w16cid:durableId="1135220440">
    <w:abstractNumId w:val="2"/>
  </w:num>
  <w:num w:numId="13" w16cid:durableId="972250264">
    <w:abstractNumId w:val="34"/>
  </w:num>
  <w:num w:numId="14" w16cid:durableId="602037266">
    <w:abstractNumId w:val="32"/>
  </w:num>
  <w:num w:numId="15" w16cid:durableId="236597883">
    <w:abstractNumId w:val="29"/>
  </w:num>
  <w:num w:numId="16" w16cid:durableId="2146117756">
    <w:abstractNumId w:val="24"/>
  </w:num>
  <w:num w:numId="17" w16cid:durableId="339435174">
    <w:abstractNumId w:val="25"/>
  </w:num>
  <w:num w:numId="18" w16cid:durableId="1329869442">
    <w:abstractNumId w:val="23"/>
  </w:num>
  <w:num w:numId="19" w16cid:durableId="1664891650">
    <w:abstractNumId w:val="0"/>
  </w:num>
  <w:num w:numId="20" w16cid:durableId="497308319">
    <w:abstractNumId w:val="22"/>
  </w:num>
  <w:num w:numId="21" w16cid:durableId="776485489">
    <w:abstractNumId w:val="13"/>
  </w:num>
  <w:num w:numId="22" w16cid:durableId="218785802">
    <w:abstractNumId w:val="9"/>
  </w:num>
  <w:num w:numId="23" w16cid:durableId="211770592">
    <w:abstractNumId w:val="20"/>
  </w:num>
  <w:num w:numId="24" w16cid:durableId="1427186367">
    <w:abstractNumId w:val="12"/>
  </w:num>
  <w:num w:numId="25" w16cid:durableId="26298633">
    <w:abstractNumId w:val="21"/>
  </w:num>
  <w:num w:numId="26" w16cid:durableId="54088582">
    <w:abstractNumId w:val="1"/>
  </w:num>
  <w:num w:numId="27" w16cid:durableId="133064224">
    <w:abstractNumId w:val="5"/>
  </w:num>
  <w:num w:numId="28" w16cid:durableId="1529295175">
    <w:abstractNumId w:val="28"/>
  </w:num>
  <w:num w:numId="29" w16cid:durableId="1848714289">
    <w:abstractNumId w:val="11"/>
  </w:num>
  <w:num w:numId="30" w16cid:durableId="1994871764">
    <w:abstractNumId w:val="8"/>
  </w:num>
  <w:num w:numId="31" w16cid:durableId="56323144">
    <w:abstractNumId w:val="17"/>
  </w:num>
  <w:num w:numId="32" w16cid:durableId="1222058961">
    <w:abstractNumId w:val="14"/>
  </w:num>
  <w:num w:numId="33" w16cid:durableId="1275792931">
    <w:abstractNumId w:val="3"/>
  </w:num>
  <w:num w:numId="34" w16cid:durableId="1532525171">
    <w:abstractNumId w:val="30"/>
  </w:num>
  <w:num w:numId="35" w16cid:durableId="808743579">
    <w:abstractNumId w:val="31"/>
  </w:num>
  <w:num w:numId="36" w16cid:durableId="197698808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54D"/>
    <w:rsid w:val="00005E22"/>
    <w:rsid w:val="00061C89"/>
    <w:rsid w:val="000C04A8"/>
    <w:rsid w:val="000C65B3"/>
    <w:rsid w:val="000E5439"/>
    <w:rsid w:val="00101702"/>
    <w:rsid w:val="0011380F"/>
    <w:rsid w:val="001218B3"/>
    <w:rsid w:val="00122B32"/>
    <w:rsid w:val="001A3682"/>
    <w:rsid w:val="0020238A"/>
    <w:rsid w:val="00266717"/>
    <w:rsid w:val="00271910"/>
    <w:rsid w:val="00282BB2"/>
    <w:rsid w:val="002942C7"/>
    <w:rsid w:val="002A1028"/>
    <w:rsid w:val="002C17C4"/>
    <w:rsid w:val="00310DDB"/>
    <w:rsid w:val="003409EA"/>
    <w:rsid w:val="00346616"/>
    <w:rsid w:val="00386E6C"/>
    <w:rsid w:val="003D6E35"/>
    <w:rsid w:val="00547C58"/>
    <w:rsid w:val="0055423E"/>
    <w:rsid w:val="005563E9"/>
    <w:rsid w:val="005B0484"/>
    <w:rsid w:val="005B13CC"/>
    <w:rsid w:val="005C1A81"/>
    <w:rsid w:val="005C7B40"/>
    <w:rsid w:val="00611618"/>
    <w:rsid w:val="006579DE"/>
    <w:rsid w:val="006963FE"/>
    <w:rsid w:val="006D3F72"/>
    <w:rsid w:val="00771258"/>
    <w:rsid w:val="00796545"/>
    <w:rsid w:val="00797E46"/>
    <w:rsid w:val="007A0869"/>
    <w:rsid w:val="007B1B21"/>
    <w:rsid w:val="00813490"/>
    <w:rsid w:val="0082176D"/>
    <w:rsid w:val="008300FA"/>
    <w:rsid w:val="00834DD3"/>
    <w:rsid w:val="0084244C"/>
    <w:rsid w:val="00847003"/>
    <w:rsid w:val="00862644"/>
    <w:rsid w:val="008C4BC0"/>
    <w:rsid w:val="008D047B"/>
    <w:rsid w:val="008F5BD9"/>
    <w:rsid w:val="00916062"/>
    <w:rsid w:val="009266FE"/>
    <w:rsid w:val="009470C5"/>
    <w:rsid w:val="0095486F"/>
    <w:rsid w:val="00956F9B"/>
    <w:rsid w:val="00976760"/>
    <w:rsid w:val="009C13A6"/>
    <w:rsid w:val="00A269BA"/>
    <w:rsid w:val="00A34066"/>
    <w:rsid w:val="00A60CFC"/>
    <w:rsid w:val="00A63DD1"/>
    <w:rsid w:val="00A9763F"/>
    <w:rsid w:val="00B33E30"/>
    <w:rsid w:val="00B65D00"/>
    <w:rsid w:val="00B8797D"/>
    <w:rsid w:val="00BD2DF6"/>
    <w:rsid w:val="00BF4B99"/>
    <w:rsid w:val="00C167F2"/>
    <w:rsid w:val="00C2693D"/>
    <w:rsid w:val="00C364C3"/>
    <w:rsid w:val="00C445F6"/>
    <w:rsid w:val="00C7401B"/>
    <w:rsid w:val="00C97DB7"/>
    <w:rsid w:val="00CE16DE"/>
    <w:rsid w:val="00CF13B4"/>
    <w:rsid w:val="00D04978"/>
    <w:rsid w:val="00D14BF9"/>
    <w:rsid w:val="00D3250C"/>
    <w:rsid w:val="00D53E7E"/>
    <w:rsid w:val="00D6140A"/>
    <w:rsid w:val="00DB6424"/>
    <w:rsid w:val="00DB7EF2"/>
    <w:rsid w:val="00DF7193"/>
    <w:rsid w:val="00E11121"/>
    <w:rsid w:val="00E11ADA"/>
    <w:rsid w:val="00E128E6"/>
    <w:rsid w:val="00E232D7"/>
    <w:rsid w:val="00E4301E"/>
    <w:rsid w:val="00EB0E0E"/>
    <w:rsid w:val="00F06F74"/>
    <w:rsid w:val="00F20C0C"/>
    <w:rsid w:val="00F749FE"/>
    <w:rsid w:val="00F841BE"/>
    <w:rsid w:val="00F97FDC"/>
    <w:rsid w:val="00FC6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A7D89"/>
  <w15:chartTrackingRefBased/>
  <w15:docId w15:val="{40615AAA-8A6A-4428-9A93-63EC48ECD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BF9"/>
    <w:pPr>
      <w:spacing w:after="0"/>
    </w:pPr>
    <w:rPr>
      <w:rFonts w:ascii="Georgia" w:hAnsi="Georgia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46616"/>
    <w:pPr>
      <w:keepNext/>
      <w:keepLines/>
      <w:spacing w:before="240"/>
      <w:jc w:val="center"/>
      <w:outlineLvl w:val="0"/>
    </w:pPr>
    <w:rPr>
      <w:rFonts w:ascii="Century Gothic" w:eastAsiaTheme="majorEastAsia" w:hAnsi="Century Gothic" w:cstheme="majorBidi"/>
      <w:b/>
      <w:color w:val="323E4F" w:themeColor="text2" w:themeShade="BF"/>
      <w:sz w:val="5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86E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238A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238A"/>
  </w:style>
  <w:style w:type="paragraph" w:styleId="Piedepgina">
    <w:name w:val="footer"/>
    <w:basedOn w:val="Normal"/>
    <w:link w:val="PiedepginaCar"/>
    <w:uiPriority w:val="99"/>
    <w:unhideWhenUsed/>
    <w:rsid w:val="0020238A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238A"/>
  </w:style>
  <w:style w:type="paragraph" w:styleId="Prrafodelista">
    <w:name w:val="List Paragraph"/>
    <w:basedOn w:val="Normal"/>
    <w:uiPriority w:val="34"/>
    <w:qFormat/>
    <w:rsid w:val="00D14BF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46616"/>
    <w:rPr>
      <w:rFonts w:ascii="Century Gothic" w:eastAsiaTheme="majorEastAsia" w:hAnsi="Century Gothic" w:cstheme="majorBidi"/>
      <w:b/>
      <w:color w:val="323E4F" w:themeColor="text2" w:themeShade="BF"/>
      <w:sz w:val="52"/>
      <w:szCs w:val="32"/>
    </w:rPr>
  </w:style>
  <w:style w:type="paragraph" w:styleId="NormalWeb">
    <w:name w:val="Normal (Web)"/>
    <w:basedOn w:val="Normal"/>
    <w:uiPriority w:val="99"/>
    <w:semiHidden/>
    <w:unhideWhenUsed/>
    <w:rsid w:val="002942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A9763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763F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C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">
    <w:name w:val="Grid Table 3"/>
    <w:basedOn w:val="Tablanormal"/>
    <w:uiPriority w:val="48"/>
    <w:rsid w:val="000C04A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4-nfasis5">
    <w:name w:val="Grid Table 4 Accent 5"/>
    <w:basedOn w:val="Tablanormal"/>
    <w:uiPriority w:val="49"/>
    <w:rsid w:val="0091606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3">
    <w:name w:val="List Table 3"/>
    <w:basedOn w:val="Tablanormal"/>
    <w:uiPriority w:val="48"/>
    <w:rsid w:val="0091606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cuadrcula4">
    <w:name w:val="Grid Table 4"/>
    <w:basedOn w:val="Tablanormal"/>
    <w:uiPriority w:val="49"/>
    <w:rsid w:val="0079654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386E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33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BF941-DE34-4548-88E1-2577C7499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</TotalTime>
  <Pages>3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Dalyn Lara</dc:creator>
  <cp:keywords/>
  <dc:description/>
  <cp:lastModifiedBy>Dalyn Lara</cp:lastModifiedBy>
  <cp:revision>19</cp:revision>
  <dcterms:created xsi:type="dcterms:W3CDTF">2022-04-06T00:56:00Z</dcterms:created>
  <dcterms:modified xsi:type="dcterms:W3CDTF">2022-04-12T21:43:00Z</dcterms:modified>
</cp:coreProperties>
</file>