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A885BF" w14:textId="405FF093" w:rsidR="002747EE" w:rsidRDefault="00827D86" w:rsidP="00827D86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>EXPERIMENT RESULTS</w:t>
      </w:r>
    </w:p>
    <w:p w14:paraId="63D99394" w14:textId="77777777" w:rsidR="00827D86" w:rsidRDefault="00827D86" w:rsidP="00827D86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7F786A69" w14:textId="25EA81B2" w:rsidR="00525802" w:rsidRPr="00525802" w:rsidRDefault="00827D86" w:rsidP="005D0DD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5D0DDB">
        <w:rPr>
          <w:rFonts w:ascii="Times New Roman" w:hAnsi="Times New Roman" w:cs="Times New Roman"/>
          <w:b/>
          <w:bCs/>
          <w:sz w:val="32"/>
          <w:szCs w:val="32"/>
        </w:rPr>
        <w:t>Quantitative Results</w:t>
      </w:r>
      <w:r w:rsidR="00500696" w:rsidRPr="005D0DD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6723040F" w14:textId="6EEB18A9" w:rsidR="00525802" w:rsidRPr="00E4112D" w:rsidRDefault="00525802" w:rsidP="00525802">
      <w:pPr>
        <w:rPr>
          <w:rFonts w:ascii="Times New Roman" w:hAnsi="Times New Roman" w:cs="Times New Roman"/>
          <w:sz w:val="26"/>
          <w:szCs w:val="26"/>
        </w:rPr>
      </w:pPr>
      <w:r w:rsidRPr="00E4112D">
        <w:rPr>
          <w:rFonts w:ascii="Times New Roman" w:hAnsi="Times New Roman" w:cs="Times New Roman"/>
          <w:sz w:val="26"/>
          <w:szCs w:val="26"/>
        </w:rPr>
        <w:t xml:space="preserve">With Masking Sensitivity (dB) = </w:t>
      </w:r>
      <w:r w:rsidRPr="00E4112D">
        <w:rPr>
          <w:rFonts w:ascii="Times New Roman" w:hAnsi="Times New Roman" w:cs="Times New Roman"/>
          <w:sz w:val="26"/>
          <w:szCs w:val="26"/>
        </w:rPr>
        <w:t>0</w:t>
      </w:r>
    </w:p>
    <w:tbl>
      <w:tblPr>
        <w:tblStyle w:val="TableGrid"/>
        <w:tblW w:w="8217" w:type="dxa"/>
        <w:tblLayout w:type="fixed"/>
        <w:tblLook w:val="04A0" w:firstRow="1" w:lastRow="0" w:firstColumn="1" w:lastColumn="0" w:noHBand="0" w:noVBand="1"/>
      </w:tblPr>
      <w:tblGrid>
        <w:gridCol w:w="2308"/>
        <w:gridCol w:w="3499"/>
        <w:gridCol w:w="2410"/>
      </w:tblGrid>
      <w:tr w:rsidR="00525802" w:rsidRPr="00E4112D" w14:paraId="4FB49EC5" w14:textId="77777777" w:rsidTr="00211741">
        <w:tc>
          <w:tcPr>
            <w:tcW w:w="2308" w:type="dxa"/>
          </w:tcPr>
          <w:p w14:paraId="011B059F" w14:textId="77777777" w:rsidR="00525802" w:rsidRPr="00E4112D" w:rsidRDefault="00525802" w:rsidP="0021174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4112D">
              <w:rPr>
                <w:rFonts w:ascii="Times New Roman" w:hAnsi="Times New Roman" w:cs="Times New Roman"/>
                <w:sz w:val="26"/>
                <w:szCs w:val="26"/>
              </w:rPr>
              <w:t>Audio</w:t>
            </w:r>
          </w:p>
        </w:tc>
        <w:tc>
          <w:tcPr>
            <w:tcW w:w="3499" w:type="dxa"/>
          </w:tcPr>
          <w:p w14:paraId="04B35F6F" w14:textId="77777777" w:rsidR="00525802" w:rsidRPr="00E4112D" w:rsidRDefault="00525802" w:rsidP="0021174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4112D">
              <w:rPr>
                <w:rFonts w:ascii="Times New Roman" w:hAnsi="Times New Roman" w:cs="Times New Roman"/>
                <w:sz w:val="26"/>
                <w:szCs w:val="26"/>
              </w:rPr>
              <w:t>Removed Frequencies (%)</w:t>
            </w:r>
          </w:p>
        </w:tc>
        <w:tc>
          <w:tcPr>
            <w:tcW w:w="2410" w:type="dxa"/>
          </w:tcPr>
          <w:p w14:paraId="7060E16A" w14:textId="77777777" w:rsidR="00525802" w:rsidRPr="00E4112D" w:rsidRDefault="00525802" w:rsidP="0021174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4112D">
              <w:rPr>
                <w:rFonts w:ascii="Times New Roman" w:hAnsi="Times New Roman" w:cs="Times New Roman"/>
                <w:sz w:val="26"/>
                <w:szCs w:val="26"/>
              </w:rPr>
              <w:t>SNR (dB)</w:t>
            </w:r>
          </w:p>
        </w:tc>
      </w:tr>
      <w:tr w:rsidR="00525802" w:rsidRPr="00E4112D" w14:paraId="49DC83FA" w14:textId="77777777" w:rsidTr="00211741">
        <w:tc>
          <w:tcPr>
            <w:tcW w:w="2308" w:type="dxa"/>
          </w:tcPr>
          <w:p w14:paraId="5F3BBE83" w14:textId="77777777" w:rsidR="00525802" w:rsidRPr="00E4112D" w:rsidRDefault="00525802" w:rsidP="0021174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4112D">
              <w:rPr>
                <w:rFonts w:ascii="Times New Roman" w:hAnsi="Times New Roman" w:cs="Times New Roman"/>
                <w:sz w:val="26"/>
                <w:szCs w:val="26"/>
              </w:rPr>
              <w:t>orchestral.wav</w:t>
            </w:r>
          </w:p>
        </w:tc>
        <w:tc>
          <w:tcPr>
            <w:tcW w:w="3499" w:type="dxa"/>
          </w:tcPr>
          <w:p w14:paraId="1208845B" w14:textId="56C043FF" w:rsidR="00525802" w:rsidRPr="00E4112D" w:rsidRDefault="00525802" w:rsidP="0021174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4112D">
              <w:rPr>
                <w:rFonts w:ascii="Times New Roman" w:hAnsi="Times New Roman" w:cs="Times New Roman"/>
                <w:sz w:val="26"/>
                <w:szCs w:val="26"/>
              </w:rPr>
              <w:t>52.74</w:t>
            </w:r>
          </w:p>
        </w:tc>
        <w:tc>
          <w:tcPr>
            <w:tcW w:w="2410" w:type="dxa"/>
          </w:tcPr>
          <w:p w14:paraId="6BCA4596" w14:textId="081BE442" w:rsidR="00525802" w:rsidRPr="00E4112D" w:rsidRDefault="00525802" w:rsidP="0021174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4112D">
              <w:rPr>
                <w:rFonts w:ascii="Times New Roman" w:hAnsi="Times New Roman" w:cs="Times New Roman"/>
                <w:sz w:val="26"/>
                <w:szCs w:val="26"/>
              </w:rPr>
              <w:t>1.1</w:t>
            </w:r>
            <w:r w:rsidRPr="00E4112D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525802" w:rsidRPr="00E4112D" w14:paraId="7E205215" w14:textId="77777777" w:rsidTr="00211741">
        <w:tc>
          <w:tcPr>
            <w:tcW w:w="2308" w:type="dxa"/>
          </w:tcPr>
          <w:p w14:paraId="2BBFEAA8" w14:textId="77777777" w:rsidR="00525802" w:rsidRPr="00E4112D" w:rsidRDefault="00525802" w:rsidP="0021174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4112D">
              <w:rPr>
                <w:rFonts w:ascii="Times New Roman" w:hAnsi="Times New Roman" w:cs="Times New Roman"/>
                <w:sz w:val="26"/>
                <w:szCs w:val="26"/>
              </w:rPr>
              <w:t>pianosolo.wav</w:t>
            </w:r>
          </w:p>
        </w:tc>
        <w:tc>
          <w:tcPr>
            <w:tcW w:w="3499" w:type="dxa"/>
          </w:tcPr>
          <w:p w14:paraId="7C9A0AE4" w14:textId="2B7502A0" w:rsidR="00525802" w:rsidRPr="00E4112D" w:rsidRDefault="001A2797" w:rsidP="0021174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4112D">
              <w:rPr>
                <w:rFonts w:ascii="Times New Roman" w:hAnsi="Times New Roman" w:cs="Times New Roman"/>
                <w:sz w:val="26"/>
                <w:szCs w:val="26"/>
              </w:rPr>
              <w:t>60.28</w:t>
            </w:r>
          </w:p>
        </w:tc>
        <w:tc>
          <w:tcPr>
            <w:tcW w:w="2410" w:type="dxa"/>
          </w:tcPr>
          <w:p w14:paraId="3CA0C131" w14:textId="11CB1445" w:rsidR="00525802" w:rsidRPr="00E4112D" w:rsidRDefault="001A2797" w:rsidP="0021174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4112D">
              <w:rPr>
                <w:rFonts w:ascii="Times New Roman" w:hAnsi="Times New Roman" w:cs="Times New Roman"/>
                <w:sz w:val="26"/>
                <w:szCs w:val="26"/>
              </w:rPr>
              <w:t>2.3</w:t>
            </w:r>
          </w:p>
        </w:tc>
      </w:tr>
      <w:tr w:rsidR="00525802" w:rsidRPr="00E4112D" w14:paraId="4FBF3190" w14:textId="77777777" w:rsidTr="00211741">
        <w:tc>
          <w:tcPr>
            <w:tcW w:w="2308" w:type="dxa"/>
          </w:tcPr>
          <w:p w14:paraId="38F9F54D" w14:textId="77777777" w:rsidR="00525802" w:rsidRPr="00E4112D" w:rsidRDefault="00525802" w:rsidP="0021174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4112D">
              <w:rPr>
                <w:rFonts w:ascii="Times New Roman" w:hAnsi="Times New Roman" w:cs="Times New Roman"/>
                <w:sz w:val="26"/>
                <w:szCs w:val="26"/>
              </w:rPr>
              <w:t>tuneup.wav</w:t>
            </w:r>
          </w:p>
        </w:tc>
        <w:tc>
          <w:tcPr>
            <w:tcW w:w="3499" w:type="dxa"/>
          </w:tcPr>
          <w:p w14:paraId="6844669C" w14:textId="3BA98E7C" w:rsidR="00525802" w:rsidRPr="00E4112D" w:rsidRDefault="001A2797" w:rsidP="0021174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4112D">
              <w:rPr>
                <w:rFonts w:ascii="Times New Roman" w:hAnsi="Times New Roman" w:cs="Times New Roman"/>
                <w:sz w:val="26"/>
                <w:szCs w:val="26"/>
              </w:rPr>
              <w:t>98.99</w:t>
            </w:r>
          </w:p>
        </w:tc>
        <w:tc>
          <w:tcPr>
            <w:tcW w:w="2410" w:type="dxa"/>
          </w:tcPr>
          <w:p w14:paraId="23214E22" w14:textId="1DBF2803" w:rsidR="00525802" w:rsidRPr="00E4112D" w:rsidRDefault="001A2797" w:rsidP="0021174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4112D">
              <w:rPr>
                <w:rFonts w:ascii="Times New Roman" w:hAnsi="Times New Roman" w:cs="Times New Roman"/>
                <w:sz w:val="26"/>
                <w:szCs w:val="26"/>
              </w:rPr>
              <w:t>2.92</w:t>
            </w:r>
          </w:p>
        </w:tc>
      </w:tr>
      <w:tr w:rsidR="00525802" w:rsidRPr="00E4112D" w14:paraId="166EC423" w14:textId="77777777" w:rsidTr="00211741">
        <w:tc>
          <w:tcPr>
            <w:tcW w:w="2308" w:type="dxa"/>
          </w:tcPr>
          <w:p w14:paraId="74DD3887" w14:textId="77777777" w:rsidR="00525802" w:rsidRPr="00E4112D" w:rsidRDefault="00525802" w:rsidP="0021174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4112D">
              <w:rPr>
                <w:rFonts w:ascii="Times New Roman" w:hAnsi="Times New Roman" w:cs="Times New Roman"/>
                <w:sz w:val="26"/>
                <w:szCs w:val="26"/>
              </w:rPr>
              <w:t>whitenoise.wav</w:t>
            </w:r>
          </w:p>
        </w:tc>
        <w:tc>
          <w:tcPr>
            <w:tcW w:w="3499" w:type="dxa"/>
          </w:tcPr>
          <w:p w14:paraId="65CE7D5D" w14:textId="5A278012" w:rsidR="00525802" w:rsidRPr="00E4112D" w:rsidRDefault="00FB0213" w:rsidP="0021174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4112D">
              <w:rPr>
                <w:rFonts w:ascii="Times New Roman" w:hAnsi="Times New Roman" w:cs="Times New Roman"/>
                <w:sz w:val="26"/>
                <w:szCs w:val="26"/>
              </w:rPr>
              <w:t>37.82</w:t>
            </w:r>
          </w:p>
        </w:tc>
        <w:tc>
          <w:tcPr>
            <w:tcW w:w="2410" w:type="dxa"/>
          </w:tcPr>
          <w:p w14:paraId="3DAC4F66" w14:textId="264D3C3E" w:rsidR="00525802" w:rsidRPr="00E4112D" w:rsidRDefault="00FB0213" w:rsidP="0021174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4112D">
              <w:rPr>
                <w:rFonts w:ascii="Times New Roman" w:hAnsi="Times New Roman" w:cs="Times New Roman"/>
                <w:sz w:val="26"/>
                <w:szCs w:val="26"/>
              </w:rPr>
              <w:t>0.32</w:t>
            </w:r>
          </w:p>
        </w:tc>
      </w:tr>
    </w:tbl>
    <w:p w14:paraId="46E7149E" w14:textId="77777777" w:rsidR="00525802" w:rsidRPr="00E4112D" w:rsidRDefault="00525802" w:rsidP="005D0DDB">
      <w:pPr>
        <w:rPr>
          <w:rFonts w:ascii="Times New Roman" w:hAnsi="Times New Roman" w:cs="Times New Roman"/>
          <w:sz w:val="26"/>
          <w:szCs w:val="26"/>
        </w:rPr>
      </w:pPr>
    </w:p>
    <w:p w14:paraId="74F4F7DE" w14:textId="49972805" w:rsidR="005D0DDB" w:rsidRPr="00E4112D" w:rsidRDefault="005D0DDB" w:rsidP="005D0DDB">
      <w:pPr>
        <w:rPr>
          <w:rFonts w:ascii="Times New Roman" w:hAnsi="Times New Roman" w:cs="Times New Roman"/>
          <w:sz w:val="26"/>
          <w:szCs w:val="26"/>
        </w:rPr>
      </w:pPr>
      <w:r w:rsidRPr="00E4112D">
        <w:rPr>
          <w:rFonts w:ascii="Times New Roman" w:hAnsi="Times New Roman" w:cs="Times New Roman"/>
          <w:sz w:val="26"/>
          <w:szCs w:val="26"/>
        </w:rPr>
        <w:t xml:space="preserve">With </w:t>
      </w:r>
      <w:r w:rsidRPr="00E4112D">
        <w:rPr>
          <w:rFonts w:ascii="Times New Roman" w:hAnsi="Times New Roman" w:cs="Times New Roman"/>
          <w:sz w:val="26"/>
          <w:szCs w:val="26"/>
        </w:rPr>
        <w:t>Masking Sensitivity (dB)</w:t>
      </w:r>
      <w:r w:rsidRPr="00E4112D">
        <w:rPr>
          <w:rFonts w:ascii="Times New Roman" w:hAnsi="Times New Roman" w:cs="Times New Roman"/>
          <w:sz w:val="26"/>
          <w:szCs w:val="26"/>
        </w:rPr>
        <w:t xml:space="preserve"> = -20</w:t>
      </w:r>
    </w:p>
    <w:tbl>
      <w:tblPr>
        <w:tblStyle w:val="TableGrid"/>
        <w:tblW w:w="8217" w:type="dxa"/>
        <w:tblLayout w:type="fixed"/>
        <w:tblLook w:val="04A0" w:firstRow="1" w:lastRow="0" w:firstColumn="1" w:lastColumn="0" w:noHBand="0" w:noVBand="1"/>
      </w:tblPr>
      <w:tblGrid>
        <w:gridCol w:w="2308"/>
        <w:gridCol w:w="3499"/>
        <w:gridCol w:w="2410"/>
      </w:tblGrid>
      <w:tr w:rsidR="00525802" w:rsidRPr="00E4112D" w14:paraId="4178F8D5" w14:textId="77777777" w:rsidTr="00525802">
        <w:tc>
          <w:tcPr>
            <w:tcW w:w="2308" w:type="dxa"/>
          </w:tcPr>
          <w:p w14:paraId="7B6E2803" w14:textId="4B84CA3B" w:rsidR="00525802" w:rsidRPr="00E4112D" w:rsidRDefault="00525802" w:rsidP="00827D8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4112D">
              <w:rPr>
                <w:rFonts w:ascii="Times New Roman" w:hAnsi="Times New Roman" w:cs="Times New Roman"/>
                <w:sz w:val="26"/>
                <w:szCs w:val="26"/>
              </w:rPr>
              <w:t>Audio</w:t>
            </w:r>
          </w:p>
        </w:tc>
        <w:tc>
          <w:tcPr>
            <w:tcW w:w="3499" w:type="dxa"/>
          </w:tcPr>
          <w:p w14:paraId="04822D71" w14:textId="1BE97BA7" w:rsidR="00525802" w:rsidRPr="00E4112D" w:rsidRDefault="00525802" w:rsidP="00827D8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4112D">
              <w:rPr>
                <w:rFonts w:ascii="Times New Roman" w:hAnsi="Times New Roman" w:cs="Times New Roman"/>
                <w:sz w:val="26"/>
                <w:szCs w:val="26"/>
              </w:rPr>
              <w:t>Removed Frequencies</w:t>
            </w:r>
            <w:r w:rsidRPr="00E4112D">
              <w:rPr>
                <w:rFonts w:ascii="Times New Roman" w:hAnsi="Times New Roman" w:cs="Times New Roman"/>
                <w:sz w:val="26"/>
                <w:szCs w:val="26"/>
              </w:rPr>
              <w:t xml:space="preserve"> (%)</w:t>
            </w:r>
          </w:p>
        </w:tc>
        <w:tc>
          <w:tcPr>
            <w:tcW w:w="2410" w:type="dxa"/>
          </w:tcPr>
          <w:p w14:paraId="11160BA4" w14:textId="2F0EBC0D" w:rsidR="00525802" w:rsidRPr="00E4112D" w:rsidRDefault="00525802" w:rsidP="00827D8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4112D">
              <w:rPr>
                <w:rFonts w:ascii="Times New Roman" w:hAnsi="Times New Roman" w:cs="Times New Roman"/>
                <w:sz w:val="26"/>
                <w:szCs w:val="26"/>
              </w:rPr>
              <w:t>SNR (dB)</w:t>
            </w:r>
          </w:p>
        </w:tc>
      </w:tr>
      <w:tr w:rsidR="00525802" w:rsidRPr="00E4112D" w14:paraId="01B61A59" w14:textId="77777777" w:rsidTr="00525802">
        <w:tc>
          <w:tcPr>
            <w:tcW w:w="2308" w:type="dxa"/>
          </w:tcPr>
          <w:p w14:paraId="58EED93F" w14:textId="094F66A7" w:rsidR="00525802" w:rsidRPr="00E4112D" w:rsidRDefault="00525802" w:rsidP="00827D8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4112D">
              <w:rPr>
                <w:rFonts w:ascii="Times New Roman" w:hAnsi="Times New Roman" w:cs="Times New Roman"/>
                <w:sz w:val="26"/>
                <w:szCs w:val="26"/>
              </w:rPr>
              <w:t>orchestral.wav</w:t>
            </w:r>
          </w:p>
        </w:tc>
        <w:tc>
          <w:tcPr>
            <w:tcW w:w="3499" w:type="dxa"/>
          </w:tcPr>
          <w:p w14:paraId="52E6A9A3" w14:textId="1D07FEA2" w:rsidR="00525802" w:rsidRPr="00E4112D" w:rsidRDefault="00525802" w:rsidP="00827D8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4112D">
              <w:rPr>
                <w:rFonts w:ascii="Times New Roman" w:hAnsi="Times New Roman" w:cs="Times New Roman"/>
                <w:sz w:val="26"/>
                <w:szCs w:val="26"/>
              </w:rPr>
              <w:t>7.07</w:t>
            </w:r>
          </w:p>
        </w:tc>
        <w:tc>
          <w:tcPr>
            <w:tcW w:w="2410" w:type="dxa"/>
          </w:tcPr>
          <w:p w14:paraId="7606B2F2" w14:textId="39AAF0F0" w:rsidR="00525802" w:rsidRPr="00E4112D" w:rsidRDefault="00525802" w:rsidP="00827D8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4112D">
              <w:rPr>
                <w:rFonts w:ascii="Times New Roman" w:hAnsi="Times New Roman" w:cs="Times New Roman"/>
                <w:sz w:val="26"/>
                <w:szCs w:val="26"/>
              </w:rPr>
              <w:t>1.15</w:t>
            </w:r>
          </w:p>
        </w:tc>
      </w:tr>
      <w:tr w:rsidR="00525802" w:rsidRPr="00E4112D" w14:paraId="207F74FB" w14:textId="77777777" w:rsidTr="00525802">
        <w:tc>
          <w:tcPr>
            <w:tcW w:w="2308" w:type="dxa"/>
          </w:tcPr>
          <w:p w14:paraId="421D81BA" w14:textId="0E41068F" w:rsidR="00525802" w:rsidRPr="00E4112D" w:rsidRDefault="00525802" w:rsidP="005D0DD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4112D">
              <w:rPr>
                <w:rFonts w:ascii="Times New Roman" w:hAnsi="Times New Roman" w:cs="Times New Roman"/>
                <w:sz w:val="26"/>
                <w:szCs w:val="26"/>
              </w:rPr>
              <w:t>pianosolo.wav</w:t>
            </w:r>
          </w:p>
        </w:tc>
        <w:tc>
          <w:tcPr>
            <w:tcW w:w="3499" w:type="dxa"/>
          </w:tcPr>
          <w:p w14:paraId="758E59C3" w14:textId="3B894AD1" w:rsidR="00525802" w:rsidRPr="00E4112D" w:rsidRDefault="001A2797" w:rsidP="005D0DD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4112D">
              <w:rPr>
                <w:rFonts w:ascii="Times New Roman" w:hAnsi="Times New Roman" w:cs="Times New Roman"/>
                <w:sz w:val="26"/>
                <w:szCs w:val="26"/>
              </w:rPr>
              <w:t>16.25</w:t>
            </w:r>
          </w:p>
        </w:tc>
        <w:tc>
          <w:tcPr>
            <w:tcW w:w="2410" w:type="dxa"/>
          </w:tcPr>
          <w:p w14:paraId="711696F5" w14:textId="43DDC0FD" w:rsidR="00525802" w:rsidRPr="00E4112D" w:rsidRDefault="001A2797" w:rsidP="005D0DD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4112D">
              <w:rPr>
                <w:rFonts w:ascii="Times New Roman" w:hAnsi="Times New Roman" w:cs="Times New Roman"/>
                <w:sz w:val="26"/>
                <w:szCs w:val="26"/>
              </w:rPr>
              <w:t>2.37</w:t>
            </w:r>
          </w:p>
        </w:tc>
      </w:tr>
      <w:tr w:rsidR="00525802" w:rsidRPr="00E4112D" w14:paraId="3EB44517" w14:textId="77777777" w:rsidTr="00525802">
        <w:tc>
          <w:tcPr>
            <w:tcW w:w="2308" w:type="dxa"/>
          </w:tcPr>
          <w:p w14:paraId="54B778B4" w14:textId="58A63B6B" w:rsidR="00525802" w:rsidRPr="00E4112D" w:rsidRDefault="00525802" w:rsidP="005D0DD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4112D">
              <w:rPr>
                <w:rFonts w:ascii="Times New Roman" w:hAnsi="Times New Roman" w:cs="Times New Roman"/>
                <w:sz w:val="26"/>
                <w:szCs w:val="26"/>
              </w:rPr>
              <w:t>tuneup.wav</w:t>
            </w:r>
          </w:p>
        </w:tc>
        <w:tc>
          <w:tcPr>
            <w:tcW w:w="3499" w:type="dxa"/>
          </w:tcPr>
          <w:p w14:paraId="64F140A9" w14:textId="3ECB86B2" w:rsidR="00525802" w:rsidRPr="00E4112D" w:rsidRDefault="001A2797" w:rsidP="005D0DD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4112D">
              <w:rPr>
                <w:rFonts w:ascii="Times New Roman" w:hAnsi="Times New Roman" w:cs="Times New Roman"/>
                <w:sz w:val="26"/>
                <w:szCs w:val="26"/>
              </w:rPr>
              <w:t>46.82</w:t>
            </w:r>
          </w:p>
        </w:tc>
        <w:tc>
          <w:tcPr>
            <w:tcW w:w="2410" w:type="dxa"/>
          </w:tcPr>
          <w:p w14:paraId="164A75DA" w14:textId="177BC5BE" w:rsidR="00525802" w:rsidRPr="00E4112D" w:rsidRDefault="001A2797" w:rsidP="005D0DD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4112D">
              <w:rPr>
                <w:rFonts w:ascii="Times New Roman" w:hAnsi="Times New Roman" w:cs="Times New Roman"/>
                <w:sz w:val="26"/>
                <w:szCs w:val="26"/>
              </w:rPr>
              <w:t>5.85</w:t>
            </w:r>
          </w:p>
        </w:tc>
      </w:tr>
      <w:tr w:rsidR="00525802" w:rsidRPr="00E4112D" w14:paraId="7D9FC874" w14:textId="77777777" w:rsidTr="00525802">
        <w:tc>
          <w:tcPr>
            <w:tcW w:w="2308" w:type="dxa"/>
          </w:tcPr>
          <w:p w14:paraId="24CB6032" w14:textId="79727C35" w:rsidR="00525802" w:rsidRPr="00E4112D" w:rsidRDefault="00525802" w:rsidP="005D0DD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4112D">
              <w:rPr>
                <w:rFonts w:ascii="Times New Roman" w:hAnsi="Times New Roman" w:cs="Times New Roman"/>
                <w:sz w:val="26"/>
                <w:szCs w:val="26"/>
              </w:rPr>
              <w:t>whitenoise.wav</w:t>
            </w:r>
          </w:p>
        </w:tc>
        <w:tc>
          <w:tcPr>
            <w:tcW w:w="3499" w:type="dxa"/>
          </w:tcPr>
          <w:p w14:paraId="1A9D2EC3" w14:textId="52F5E3B3" w:rsidR="00525802" w:rsidRPr="00E4112D" w:rsidRDefault="00FB0213" w:rsidP="005D0DD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4112D">
              <w:rPr>
                <w:rFonts w:ascii="Times New Roman" w:hAnsi="Times New Roman" w:cs="Times New Roman"/>
                <w:sz w:val="26"/>
                <w:szCs w:val="26"/>
              </w:rPr>
              <w:t>7.92</w:t>
            </w:r>
          </w:p>
        </w:tc>
        <w:tc>
          <w:tcPr>
            <w:tcW w:w="2410" w:type="dxa"/>
          </w:tcPr>
          <w:p w14:paraId="1B17A5B1" w14:textId="36599AE8" w:rsidR="00525802" w:rsidRPr="00E4112D" w:rsidRDefault="00FB0213" w:rsidP="005D0DD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4112D">
              <w:rPr>
                <w:rFonts w:ascii="Times New Roman" w:hAnsi="Times New Roman" w:cs="Times New Roman"/>
                <w:sz w:val="26"/>
                <w:szCs w:val="26"/>
              </w:rPr>
              <w:t>0.34</w:t>
            </w:r>
          </w:p>
        </w:tc>
      </w:tr>
    </w:tbl>
    <w:p w14:paraId="7801C878" w14:textId="77777777" w:rsidR="00525802" w:rsidRPr="00E4112D" w:rsidRDefault="00525802" w:rsidP="00525802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B4D8B6F" w14:textId="307E4AA1" w:rsidR="00525802" w:rsidRPr="00E4112D" w:rsidRDefault="00525802" w:rsidP="00525802">
      <w:pPr>
        <w:rPr>
          <w:rFonts w:ascii="Times New Roman" w:hAnsi="Times New Roman" w:cs="Times New Roman"/>
          <w:sz w:val="26"/>
          <w:szCs w:val="26"/>
        </w:rPr>
      </w:pPr>
      <w:r w:rsidRPr="00E4112D">
        <w:rPr>
          <w:rFonts w:ascii="Times New Roman" w:hAnsi="Times New Roman" w:cs="Times New Roman"/>
          <w:sz w:val="26"/>
          <w:szCs w:val="26"/>
        </w:rPr>
        <w:t>With Masking Sensitivity (dB) = -</w:t>
      </w:r>
      <w:r w:rsidRPr="00E4112D">
        <w:rPr>
          <w:rFonts w:ascii="Times New Roman" w:hAnsi="Times New Roman" w:cs="Times New Roman"/>
          <w:sz w:val="26"/>
          <w:szCs w:val="26"/>
        </w:rPr>
        <w:t>4</w:t>
      </w:r>
      <w:r w:rsidRPr="00E4112D">
        <w:rPr>
          <w:rFonts w:ascii="Times New Roman" w:hAnsi="Times New Roman" w:cs="Times New Roman"/>
          <w:sz w:val="26"/>
          <w:szCs w:val="26"/>
        </w:rPr>
        <w:t>0</w:t>
      </w:r>
    </w:p>
    <w:tbl>
      <w:tblPr>
        <w:tblStyle w:val="TableGrid"/>
        <w:tblW w:w="8217" w:type="dxa"/>
        <w:tblLayout w:type="fixed"/>
        <w:tblLook w:val="04A0" w:firstRow="1" w:lastRow="0" w:firstColumn="1" w:lastColumn="0" w:noHBand="0" w:noVBand="1"/>
      </w:tblPr>
      <w:tblGrid>
        <w:gridCol w:w="2308"/>
        <w:gridCol w:w="3499"/>
        <w:gridCol w:w="2410"/>
      </w:tblGrid>
      <w:tr w:rsidR="00525802" w:rsidRPr="00E4112D" w14:paraId="3EB6FD14" w14:textId="77777777" w:rsidTr="00211741">
        <w:tc>
          <w:tcPr>
            <w:tcW w:w="2308" w:type="dxa"/>
          </w:tcPr>
          <w:p w14:paraId="28EAE716" w14:textId="77777777" w:rsidR="00525802" w:rsidRPr="00E4112D" w:rsidRDefault="00525802" w:rsidP="0021174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4112D">
              <w:rPr>
                <w:rFonts w:ascii="Times New Roman" w:hAnsi="Times New Roman" w:cs="Times New Roman"/>
                <w:sz w:val="26"/>
                <w:szCs w:val="26"/>
              </w:rPr>
              <w:t>Audio</w:t>
            </w:r>
          </w:p>
        </w:tc>
        <w:tc>
          <w:tcPr>
            <w:tcW w:w="3499" w:type="dxa"/>
          </w:tcPr>
          <w:p w14:paraId="56AFEE97" w14:textId="77777777" w:rsidR="00525802" w:rsidRPr="00E4112D" w:rsidRDefault="00525802" w:rsidP="0021174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4112D">
              <w:rPr>
                <w:rFonts w:ascii="Times New Roman" w:hAnsi="Times New Roman" w:cs="Times New Roman"/>
                <w:sz w:val="26"/>
                <w:szCs w:val="26"/>
              </w:rPr>
              <w:t>Removed Frequencies (%)</w:t>
            </w:r>
          </w:p>
        </w:tc>
        <w:tc>
          <w:tcPr>
            <w:tcW w:w="2410" w:type="dxa"/>
          </w:tcPr>
          <w:p w14:paraId="3660E827" w14:textId="77777777" w:rsidR="00525802" w:rsidRPr="00E4112D" w:rsidRDefault="00525802" w:rsidP="0021174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4112D">
              <w:rPr>
                <w:rFonts w:ascii="Times New Roman" w:hAnsi="Times New Roman" w:cs="Times New Roman"/>
                <w:sz w:val="26"/>
                <w:szCs w:val="26"/>
              </w:rPr>
              <w:t>SNR (dB)</w:t>
            </w:r>
          </w:p>
        </w:tc>
      </w:tr>
      <w:tr w:rsidR="00525802" w:rsidRPr="00E4112D" w14:paraId="734FB675" w14:textId="77777777" w:rsidTr="00211741">
        <w:tc>
          <w:tcPr>
            <w:tcW w:w="2308" w:type="dxa"/>
          </w:tcPr>
          <w:p w14:paraId="0D17CB19" w14:textId="77777777" w:rsidR="00525802" w:rsidRPr="00E4112D" w:rsidRDefault="00525802" w:rsidP="0021174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4112D">
              <w:rPr>
                <w:rFonts w:ascii="Times New Roman" w:hAnsi="Times New Roman" w:cs="Times New Roman"/>
                <w:sz w:val="26"/>
                <w:szCs w:val="26"/>
              </w:rPr>
              <w:t>orchestral.wav</w:t>
            </w:r>
          </w:p>
        </w:tc>
        <w:tc>
          <w:tcPr>
            <w:tcW w:w="3499" w:type="dxa"/>
          </w:tcPr>
          <w:p w14:paraId="64D747F6" w14:textId="689E4110" w:rsidR="00525802" w:rsidRPr="00E4112D" w:rsidRDefault="00525802" w:rsidP="0021174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4112D">
              <w:rPr>
                <w:rFonts w:ascii="Times New Roman" w:hAnsi="Times New Roman" w:cs="Times New Roman"/>
                <w:sz w:val="26"/>
                <w:szCs w:val="26"/>
              </w:rPr>
              <w:t>3.89</w:t>
            </w:r>
          </w:p>
        </w:tc>
        <w:tc>
          <w:tcPr>
            <w:tcW w:w="2410" w:type="dxa"/>
          </w:tcPr>
          <w:p w14:paraId="31F085F4" w14:textId="7EE525D1" w:rsidR="00525802" w:rsidRPr="00E4112D" w:rsidRDefault="00525802" w:rsidP="0021174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4112D">
              <w:rPr>
                <w:rFonts w:ascii="Times New Roman" w:hAnsi="Times New Roman" w:cs="Times New Roman"/>
                <w:sz w:val="26"/>
                <w:szCs w:val="26"/>
              </w:rPr>
              <w:t>1.1</w:t>
            </w:r>
            <w:r w:rsidRPr="00E4112D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525802" w:rsidRPr="00E4112D" w14:paraId="3FE8E749" w14:textId="77777777" w:rsidTr="00211741">
        <w:tc>
          <w:tcPr>
            <w:tcW w:w="2308" w:type="dxa"/>
          </w:tcPr>
          <w:p w14:paraId="54179805" w14:textId="77777777" w:rsidR="00525802" w:rsidRPr="00E4112D" w:rsidRDefault="00525802" w:rsidP="0021174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4112D">
              <w:rPr>
                <w:rFonts w:ascii="Times New Roman" w:hAnsi="Times New Roman" w:cs="Times New Roman"/>
                <w:sz w:val="26"/>
                <w:szCs w:val="26"/>
              </w:rPr>
              <w:t>pianosolo.wav</w:t>
            </w:r>
          </w:p>
        </w:tc>
        <w:tc>
          <w:tcPr>
            <w:tcW w:w="3499" w:type="dxa"/>
          </w:tcPr>
          <w:p w14:paraId="282FD8DA" w14:textId="350DA6AA" w:rsidR="00525802" w:rsidRPr="00E4112D" w:rsidRDefault="001A2797" w:rsidP="0021174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4112D">
              <w:rPr>
                <w:rFonts w:ascii="Times New Roman" w:hAnsi="Times New Roman" w:cs="Times New Roman"/>
                <w:sz w:val="26"/>
                <w:szCs w:val="26"/>
              </w:rPr>
              <w:t>3.82</w:t>
            </w:r>
          </w:p>
        </w:tc>
        <w:tc>
          <w:tcPr>
            <w:tcW w:w="2410" w:type="dxa"/>
          </w:tcPr>
          <w:p w14:paraId="4E9EDF4A" w14:textId="3C262FE7" w:rsidR="00525802" w:rsidRPr="00E4112D" w:rsidRDefault="001A2797" w:rsidP="0021174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4112D">
              <w:rPr>
                <w:rFonts w:ascii="Times New Roman" w:hAnsi="Times New Roman" w:cs="Times New Roman"/>
                <w:sz w:val="26"/>
                <w:szCs w:val="26"/>
              </w:rPr>
              <w:t>2.58</w:t>
            </w:r>
          </w:p>
        </w:tc>
      </w:tr>
      <w:tr w:rsidR="00525802" w:rsidRPr="00E4112D" w14:paraId="66E710A1" w14:textId="77777777" w:rsidTr="00211741">
        <w:tc>
          <w:tcPr>
            <w:tcW w:w="2308" w:type="dxa"/>
          </w:tcPr>
          <w:p w14:paraId="64FDA758" w14:textId="77777777" w:rsidR="00525802" w:rsidRPr="00E4112D" w:rsidRDefault="00525802" w:rsidP="0021174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4112D">
              <w:rPr>
                <w:rFonts w:ascii="Times New Roman" w:hAnsi="Times New Roman" w:cs="Times New Roman"/>
                <w:sz w:val="26"/>
                <w:szCs w:val="26"/>
              </w:rPr>
              <w:t>tuneup.wav</w:t>
            </w:r>
          </w:p>
        </w:tc>
        <w:tc>
          <w:tcPr>
            <w:tcW w:w="3499" w:type="dxa"/>
          </w:tcPr>
          <w:p w14:paraId="7209D446" w14:textId="5E22658A" w:rsidR="00525802" w:rsidRPr="00E4112D" w:rsidRDefault="001A2797" w:rsidP="0021174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4112D">
              <w:rPr>
                <w:rFonts w:ascii="Times New Roman" w:hAnsi="Times New Roman" w:cs="Times New Roman"/>
                <w:sz w:val="26"/>
                <w:szCs w:val="26"/>
              </w:rPr>
              <w:t>7.41</w:t>
            </w:r>
          </w:p>
        </w:tc>
        <w:tc>
          <w:tcPr>
            <w:tcW w:w="2410" w:type="dxa"/>
          </w:tcPr>
          <w:p w14:paraId="7E21848D" w14:textId="3A7ECAB9" w:rsidR="00525802" w:rsidRPr="00E4112D" w:rsidRDefault="001A2797" w:rsidP="0021174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4112D">
              <w:rPr>
                <w:rFonts w:ascii="Times New Roman" w:hAnsi="Times New Roman" w:cs="Times New Roman"/>
                <w:sz w:val="26"/>
                <w:szCs w:val="26"/>
              </w:rPr>
              <w:t>6.15</w:t>
            </w:r>
          </w:p>
        </w:tc>
      </w:tr>
      <w:tr w:rsidR="00525802" w:rsidRPr="00E4112D" w14:paraId="13D22047" w14:textId="77777777" w:rsidTr="00211741">
        <w:tc>
          <w:tcPr>
            <w:tcW w:w="2308" w:type="dxa"/>
          </w:tcPr>
          <w:p w14:paraId="4975D09F" w14:textId="77777777" w:rsidR="00525802" w:rsidRPr="00E4112D" w:rsidRDefault="00525802" w:rsidP="0021174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4112D">
              <w:rPr>
                <w:rFonts w:ascii="Times New Roman" w:hAnsi="Times New Roman" w:cs="Times New Roman"/>
                <w:sz w:val="26"/>
                <w:szCs w:val="26"/>
              </w:rPr>
              <w:t>whitenoise.wav</w:t>
            </w:r>
          </w:p>
        </w:tc>
        <w:tc>
          <w:tcPr>
            <w:tcW w:w="3499" w:type="dxa"/>
          </w:tcPr>
          <w:p w14:paraId="47D13F53" w14:textId="2358221A" w:rsidR="00525802" w:rsidRPr="00E4112D" w:rsidRDefault="00FB0213" w:rsidP="0021174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4112D">
              <w:rPr>
                <w:rFonts w:ascii="Times New Roman" w:hAnsi="Times New Roman" w:cs="Times New Roman"/>
                <w:sz w:val="26"/>
                <w:szCs w:val="26"/>
              </w:rPr>
              <w:t>4.02</w:t>
            </w:r>
          </w:p>
        </w:tc>
        <w:tc>
          <w:tcPr>
            <w:tcW w:w="2410" w:type="dxa"/>
          </w:tcPr>
          <w:p w14:paraId="41772BA5" w14:textId="3A400F22" w:rsidR="00525802" w:rsidRPr="00E4112D" w:rsidRDefault="00FB0213" w:rsidP="0021174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4112D">
              <w:rPr>
                <w:rFonts w:ascii="Times New Roman" w:hAnsi="Times New Roman" w:cs="Times New Roman"/>
                <w:sz w:val="26"/>
                <w:szCs w:val="26"/>
              </w:rPr>
              <w:t>0.34</w:t>
            </w:r>
          </w:p>
        </w:tc>
      </w:tr>
    </w:tbl>
    <w:p w14:paraId="7871A82C" w14:textId="77777777" w:rsidR="00525802" w:rsidRDefault="00525802" w:rsidP="00827D8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AD1026B" w14:textId="3AB28B61" w:rsidR="00D46B09" w:rsidRDefault="00F56CA2" w:rsidP="00827D86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II. Qualitative Results</w:t>
      </w:r>
    </w:p>
    <w:p w14:paraId="65EEBC30" w14:textId="12E2479D" w:rsidR="00F56CA2" w:rsidRDefault="00F56CA2" w:rsidP="00827D86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1. Listening Comparison</w:t>
      </w:r>
    </w:p>
    <w:p w14:paraId="2B27A30E" w14:textId="77777777" w:rsidR="00E4112D" w:rsidRPr="00E4112D" w:rsidRDefault="00E4112D" w:rsidP="00F56CA2">
      <w:pPr>
        <w:rPr>
          <w:rFonts w:ascii="Times New Roman" w:hAnsi="Times New Roman" w:cs="Times New Roman"/>
          <w:sz w:val="26"/>
          <w:szCs w:val="26"/>
        </w:rPr>
      </w:pPr>
      <w:r w:rsidRPr="00E4112D">
        <w:rPr>
          <w:rFonts w:ascii="Times New Roman" w:hAnsi="Times New Roman" w:cs="Times New Roman"/>
          <w:sz w:val="26"/>
          <w:szCs w:val="26"/>
        </w:rPr>
        <w:t>The subjective listening tests reveal a non-linear relationship between the sensitivity threshold and audio quality. The perceptual experience is categorized into three distinct zones:</w:t>
      </w:r>
    </w:p>
    <w:p w14:paraId="2AAD0C16" w14:textId="0342C663" w:rsidR="00E4112D" w:rsidRPr="00E4112D" w:rsidRDefault="00E4112D" w:rsidP="00E4112D">
      <w:pPr>
        <w:ind w:firstLine="720"/>
        <w:rPr>
          <w:rFonts w:ascii="Times New Roman" w:hAnsi="Times New Roman" w:cs="Times New Roman"/>
          <w:sz w:val="26"/>
          <w:szCs w:val="26"/>
        </w:rPr>
      </w:pPr>
      <w:r w:rsidRPr="00E4112D">
        <w:rPr>
          <w:rFonts w:ascii="Times New Roman" w:hAnsi="Times New Roman" w:cs="Times New Roman"/>
          <w:sz w:val="26"/>
          <w:szCs w:val="26"/>
        </w:rPr>
        <w:lastRenderedPageBreak/>
        <w:t>The Transparency Plateau (-40 dB to -20 dB): In this range, the audio quality remains remarkably stable. There is minimal audible difference between -40 dB and -20 dB, as the algorithm primarily targets low-energy background noise and "invisible" frequencies. However, while high-fidelity is maintained, the audio at -40 dB still exhibits a subtle difference from the original, indicating that even minimal frequency removal (3-4%) affects the absolute "air" and texture of the sound.</w:t>
      </w:r>
    </w:p>
    <w:p w14:paraId="0BCFCABD" w14:textId="5DEB1971" w:rsidR="00E4112D" w:rsidRPr="00E4112D" w:rsidRDefault="00E4112D" w:rsidP="00E4112D">
      <w:pPr>
        <w:ind w:firstLine="720"/>
        <w:rPr>
          <w:rFonts w:ascii="Times New Roman" w:hAnsi="Times New Roman" w:cs="Times New Roman"/>
          <w:sz w:val="26"/>
          <w:szCs w:val="26"/>
        </w:rPr>
      </w:pPr>
      <w:r w:rsidRPr="00E4112D">
        <w:rPr>
          <w:rFonts w:ascii="Times New Roman" w:hAnsi="Times New Roman" w:cs="Times New Roman"/>
          <w:sz w:val="26"/>
          <w:szCs w:val="26"/>
        </w:rPr>
        <w:t>The Perceptual Tipping Point (-20 dB to 0 dB): This is the range of maximum audible change. As the threshold moves toward 0 dB, the quality degrades rapidly. The "Balanced" setting at -20 dB serves as the "Sweet Spot," but moving closer to 0 dB introduces significant "hollow" artifacts and a loss of clarity. This aligns with the data showing the compression ratio jumping from 16% to over 60% in this narrow window.</w:t>
      </w:r>
    </w:p>
    <w:p w14:paraId="1F09BF24" w14:textId="17FBDC6B" w:rsidR="00F56CA2" w:rsidRPr="00E4112D" w:rsidRDefault="00E4112D" w:rsidP="00E4112D">
      <w:pPr>
        <w:ind w:firstLine="720"/>
        <w:rPr>
          <w:rFonts w:ascii="Times New Roman" w:hAnsi="Times New Roman" w:cs="Times New Roman"/>
          <w:sz w:val="26"/>
          <w:szCs w:val="26"/>
        </w:rPr>
      </w:pPr>
      <w:r w:rsidRPr="00E4112D">
        <w:rPr>
          <w:rFonts w:ascii="Times New Roman" w:hAnsi="Times New Roman" w:cs="Times New Roman"/>
          <w:sz w:val="26"/>
          <w:szCs w:val="26"/>
        </w:rPr>
        <w:t>The Residual Sound Analysis: By monitoring the "Removed Sound (Residual)" player, the difference between these levels is clarified. At -40 dB, the residual sound consists only of high-frequency hiss. At 0 dB, the residual player contains recognizable fragments of the original music or voice, confirming that the algorithm has begun discarding essential auditory information.</w:t>
      </w:r>
    </w:p>
    <w:p w14:paraId="035D094E" w14:textId="511BCF30" w:rsidR="00F56CA2" w:rsidRDefault="00F56CA2" w:rsidP="00827D8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E4112D">
        <w:rPr>
          <w:rFonts w:ascii="Times New Roman" w:hAnsi="Times New Roman" w:cs="Times New Roman"/>
          <w:b/>
          <w:bCs/>
          <w:sz w:val="36"/>
          <w:szCs w:val="36"/>
        </w:rPr>
        <w:t>2. Visualizations</w:t>
      </w:r>
      <w:r w:rsidR="00E4112D">
        <w:rPr>
          <w:rFonts w:ascii="Times New Roman" w:hAnsi="Times New Roman" w:cs="Times New Roman"/>
          <w:b/>
          <w:bCs/>
          <w:sz w:val="36"/>
          <w:szCs w:val="36"/>
        </w:rPr>
        <w:t xml:space="preserve"> (</w:t>
      </w:r>
      <w:r w:rsidR="002E6304" w:rsidRPr="002E6304">
        <w:rPr>
          <w:rFonts w:ascii="Times New Roman" w:hAnsi="Times New Roman" w:cs="Times New Roman"/>
          <w:b/>
          <w:bCs/>
          <w:sz w:val="36"/>
          <w:szCs w:val="36"/>
        </w:rPr>
        <w:t>With Masking Sensitivity (dB) = -20</w:t>
      </w:r>
      <w:r w:rsidR="00E4112D">
        <w:rPr>
          <w:rFonts w:ascii="Times New Roman" w:hAnsi="Times New Roman" w:cs="Times New Roman"/>
          <w:b/>
          <w:bCs/>
          <w:sz w:val="36"/>
          <w:szCs w:val="36"/>
        </w:rPr>
        <w:t>)</w:t>
      </w:r>
    </w:p>
    <w:p w14:paraId="6F87D9E1" w14:textId="77777777" w:rsidR="002E6304" w:rsidRDefault="002E6304" w:rsidP="002E6304">
      <w:pPr>
        <w:rPr>
          <w:rFonts w:ascii="Times New Roman" w:hAnsi="Times New Roman" w:cs="Times New Roman"/>
          <w:sz w:val="26"/>
          <w:szCs w:val="26"/>
        </w:rPr>
      </w:pPr>
      <w:r w:rsidRPr="002E6304">
        <w:rPr>
          <w:rFonts w:ascii="Times New Roman" w:hAnsi="Times New Roman" w:cs="Times New Roman"/>
          <w:sz w:val="26"/>
          <w:szCs w:val="26"/>
        </w:rPr>
        <w:t>orchestral.wav</w:t>
      </w:r>
    </w:p>
    <w:p w14:paraId="1AB285C2" w14:textId="15FBFAE7" w:rsidR="002E6304" w:rsidRDefault="002E6304" w:rsidP="002E6304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7ED52377" wp14:editId="27C3B739">
            <wp:extent cx="5943600" cy="2235835"/>
            <wp:effectExtent l="0" t="0" r="0" b="0"/>
            <wp:docPr id="456533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5339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C33E7" w14:textId="29529FCE" w:rsidR="002E6304" w:rsidRPr="002E6304" w:rsidRDefault="002E6304" w:rsidP="002E6304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61C961AC" wp14:editId="5BCD620B">
            <wp:extent cx="5943600" cy="2221865"/>
            <wp:effectExtent l="0" t="0" r="0" b="6985"/>
            <wp:docPr id="87969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699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E8573" w14:textId="77777777" w:rsidR="002E6304" w:rsidRDefault="002E6304" w:rsidP="002E6304">
      <w:pPr>
        <w:rPr>
          <w:rFonts w:ascii="Times New Roman" w:hAnsi="Times New Roman" w:cs="Times New Roman"/>
          <w:sz w:val="26"/>
          <w:szCs w:val="26"/>
        </w:rPr>
      </w:pPr>
      <w:r w:rsidRPr="002E6304">
        <w:rPr>
          <w:rFonts w:ascii="Times New Roman" w:hAnsi="Times New Roman" w:cs="Times New Roman"/>
          <w:sz w:val="26"/>
          <w:szCs w:val="26"/>
        </w:rPr>
        <w:t>pianosolo.wav</w:t>
      </w:r>
    </w:p>
    <w:p w14:paraId="2B72CF3E" w14:textId="7C7B21B8" w:rsidR="002E6304" w:rsidRDefault="002E6304" w:rsidP="002E6304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1AC98E53" wp14:editId="75C60CED">
            <wp:extent cx="5943600" cy="2200275"/>
            <wp:effectExtent l="0" t="0" r="0" b="9525"/>
            <wp:docPr id="234126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1268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A619D" w14:textId="20216C7A" w:rsidR="002E6304" w:rsidRPr="002E6304" w:rsidRDefault="002E6304" w:rsidP="002E6304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3D4B5518" wp14:editId="3CAE524B">
            <wp:extent cx="5943600" cy="2194560"/>
            <wp:effectExtent l="0" t="0" r="0" b="0"/>
            <wp:docPr id="2063738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7389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FFC43" w14:textId="77777777" w:rsidR="00BF68DC" w:rsidRDefault="00BF68DC" w:rsidP="002E6304">
      <w:pPr>
        <w:rPr>
          <w:rFonts w:ascii="Times New Roman" w:hAnsi="Times New Roman" w:cs="Times New Roman"/>
          <w:sz w:val="26"/>
          <w:szCs w:val="26"/>
        </w:rPr>
      </w:pPr>
    </w:p>
    <w:p w14:paraId="32AD478D" w14:textId="77777777" w:rsidR="00BF68DC" w:rsidRDefault="00BF68DC" w:rsidP="002E6304">
      <w:pPr>
        <w:rPr>
          <w:rFonts w:ascii="Times New Roman" w:hAnsi="Times New Roman" w:cs="Times New Roman"/>
          <w:sz w:val="26"/>
          <w:szCs w:val="26"/>
        </w:rPr>
      </w:pPr>
    </w:p>
    <w:p w14:paraId="3257C307" w14:textId="77777777" w:rsidR="00BF68DC" w:rsidRDefault="00BF68DC" w:rsidP="002E6304">
      <w:pPr>
        <w:rPr>
          <w:rFonts w:ascii="Times New Roman" w:hAnsi="Times New Roman" w:cs="Times New Roman"/>
          <w:sz w:val="26"/>
          <w:szCs w:val="26"/>
        </w:rPr>
      </w:pPr>
    </w:p>
    <w:p w14:paraId="2D12583B" w14:textId="3C9EC77C" w:rsidR="002E6304" w:rsidRDefault="002E6304" w:rsidP="002E6304">
      <w:pPr>
        <w:rPr>
          <w:rFonts w:ascii="Times New Roman" w:hAnsi="Times New Roman" w:cs="Times New Roman"/>
          <w:sz w:val="26"/>
          <w:szCs w:val="26"/>
        </w:rPr>
      </w:pPr>
      <w:r w:rsidRPr="002E6304">
        <w:rPr>
          <w:rFonts w:ascii="Times New Roman" w:hAnsi="Times New Roman" w:cs="Times New Roman"/>
          <w:sz w:val="26"/>
          <w:szCs w:val="26"/>
        </w:rPr>
        <w:lastRenderedPageBreak/>
        <w:t>tuneup.wav</w:t>
      </w:r>
    </w:p>
    <w:p w14:paraId="0B5BA922" w14:textId="48D60A84" w:rsidR="002E6304" w:rsidRDefault="002E6304" w:rsidP="002E6304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565E47D6" wp14:editId="2EF2C540">
            <wp:extent cx="5943600" cy="2173605"/>
            <wp:effectExtent l="0" t="0" r="0" b="0"/>
            <wp:docPr id="952413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4134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1E830" w14:textId="08219F00" w:rsidR="002E6304" w:rsidRPr="002E6304" w:rsidRDefault="002E6304" w:rsidP="002E6304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0CDD8324" wp14:editId="381B529B">
            <wp:extent cx="5943600" cy="2217420"/>
            <wp:effectExtent l="0" t="0" r="0" b="0"/>
            <wp:docPr id="271202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2023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4A4A3" w14:textId="33CFA5E7" w:rsidR="00E4112D" w:rsidRDefault="002E6304" w:rsidP="002E6304">
      <w:pPr>
        <w:rPr>
          <w:rFonts w:ascii="Times New Roman" w:hAnsi="Times New Roman" w:cs="Times New Roman"/>
          <w:sz w:val="26"/>
          <w:szCs w:val="26"/>
        </w:rPr>
      </w:pPr>
      <w:r w:rsidRPr="002E6304">
        <w:rPr>
          <w:rFonts w:ascii="Times New Roman" w:hAnsi="Times New Roman" w:cs="Times New Roman"/>
          <w:sz w:val="26"/>
          <w:szCs w:val="26"/>
        </w:rPr>
        <w:t>whitenoise.wav</w:t>
      </w:r>
    </w:p>
    <w:p w14:paraId="4578E48C" w14:textId="489EE9B3" w:rsidR="002E6304" w:rsidRDefault="002E6304" w:rsidP="002E6304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1378576A" wp14:editId="42C81DFD">
            <wp:extent cx="5943600" cy="2186305"/>
            <wp:effectExtent l="0" t="0" r="0" b="4445"/>
            <wp:docPr id="451978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9782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391AF" w14:textId="5C19A6EB" w:rsidR="002E6304" w:rsidRPr="002E6304" w:rsidRDefault="002E6304" w:rsidP="002E6304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5F257DEE" wp14:editId="4372DB46">
            <wp:extent cx="5943600" cy="2152650"/>
            <wp:effectExtent l="0" t="0" r="0" b="0"/>
            <wp:docPr id="43615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151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E6304" w:rsidRPr="002E63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2BD6785"/>
    <w:multiLevelType w:val="hybridMultilevel"/>
    <w:tmpl w:val="A16409E6"/>
    <w:lvl w:ilvl="0" w:tplc="E64C84F2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D636D49"/>
    <w:multiLevelType w:val="hybridMultilevel"/>
    <w:tmpl w:val="6CF09CBE"/>
    <w:lvl w:ilvl="0" w:tplc="EABA784C">
      <w:start w:val="1"/>
      <w:numFmt w:val="upperRoman"/>
      <w:lvlText w:val="%1."/>
      <w:lvlJc w:val="left"/>
      <w:pPr>
        <w:ind w:left="1080" w:hanging="720"/>
      </w:pPr>
      <w:rPr>
        <w:rFonts w:hint="default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9150348">
    <w:abstractNumId w:val="0"/>
  </w:num>
  <w:num w:numId="2" w16cid:durableId="11586948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D86"/>
    <w:rsid w:val="001A2797"/>
    <w:rsid w:val="002747EE"/>
    <w:rsid w:val="002E6304"/>
    <w:rsid w:val="00500696"/>
    <w:rsid w:val="00525802"/>
    <w:rsid w:val="005A222B"/>
    <w:rsid w:val="005D0DDB"/>
    <w:rsid w:val="00827D86"/>
    <w:rsid w:val="00973A18"/>
    <w:rsid w:val="00BF68DC"/>
    <w:rsid w:val="00D46B09"/>
    <w:rsid w:val="00E4112D"/>
    <w:rsid w:val="00F56CA2"/>
    <w:rsid w:val="00FB0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5C5212"/>
  <w15:chartTrackingRefBased/>
  <w15:docId w15:val="{DF66BC55-A661-410D-9860-1C1ADD49B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D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7D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7D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7D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7D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7D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7D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7D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7D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D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7D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7D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7D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7D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7D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7D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7D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7D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D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D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D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D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D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D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D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D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D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D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D8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27D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5</Pages>
  <Words>330</Words>
  <Characters>1885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Quang Anh Nguyễn</dc:creator>
  <cp:keywords/>
  <dc:description/>
  <cp:lastModifiedBy>Thanh Lâm Trần</cp:lastModifiedBy>
  <cp:revision>5</cp:revision>
  <dcterms:created xsi:type="dcterms:W3CDTF">2026-04-18T06:01:00Z</dcterms:created>
  <dcterms:modified xsi:type="dcterms:W3CDTF">2026-04-19T15:20:00Z</dcterms:modified>
</cp:coreProperties>
</file>