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 Id="rId5" Type="http://schemas.microsoft.com/office/2020/02/relationships/classificationlabels" Target="docMetadata/LabelInfo.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85E15" w14:textId="77777777" w:rsidR="00CD72D6" w:rsidRDefault="00CD72D6" w:rsidP="61AD20A5">
      <w:pPr>
        <w:spacing w:after="0" w:line="259" w:lineRule="auto"/>
        <w:ind w:left="-5"/>
        <w:rPr>
          <w:rFonts w:ascii="Calibri" w:eastAsia="Calibri" w:hAnsi="Calibri" w:cs="Calibri"/>
          <w:b/>
          <w:bCs/>
          <w:color w:val="4F81BD"/>
          <w:sz w:val="60"/>
          <w:szCs w:val="60"/>
        </w:rPr>
      </w:pPr>
      <w:r w:rsidRPr="00E32983">
        <w:rPr>
          <w:noProof/>
        </w:rPr>
        <w:drawing>
          <wp:inline distT="0" distB="0" distL="0" distR="0" wp14:anchorId="5E50E616" wp14:editId="6097C1B1">
            <wp:extent cx="6209414" cy="2211572"/>
            <wp:effectExtent l="0" t="0" r="1270" b="0"/>
            <wp:docPr id="4" name="Picture 4" descr="A close-up of a person smiling&#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3" descr="A close-up of a person smiling&#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0912" cy="2219229"/>
                    </a:xfrm>
                    <a:prstGeom prst="rect">
                      <a:avLst/>
                    </a:prstGeom>
                    <a:noFill/>
                    <a:ln>
                      <a:noFill/>
                    </a:ln>
                    <a:effectLst/>
                  </pic:spPr>
                </pic:pic>
              </a:graphicData>
            </a:graphic>
          </wp:inline>
        </w:drawing>
      </w:r>
    </w:p>
    <w:p w14:paraId="454E3760" w14:textId="6C65ACA7" w:rsidR="00A45722" w:rsidRDefault="00CD72D6" w:rsidP="00A45722">
      <w:pPr>
        <w:pStyle w:val="Heading1"/>
        <w:rPr>
          <w:rFonts w:ascii="Arial" w:hAnsi="Arial" w:cs="Arial"/>
          <w:sz w:val="34"/>
          <w:szCs w:val="34"/>
        </w:rPr>
      </w:pPr>
      <w:bookmarkStart w:id="0" w:name="_Toc41610"/>
      <w:bookmarkStart w:id="1" w:name="_Toc173940691"/>
      <w:r w:rsidRPr="61AD20A5">
        <w:rPr>
          <w:rFonts w:ascii="Arial" w:hAnsi="Arial" w:cs="Arial"/>
          <w:sz w:val="34"/>
          <w:szCs w:val="34"/>
        </w:rPr>
        <w:t xml:space="preserve">Lab </w:t>
      </w:r>
      <w:r w:rsidR="005E0B92" w:rsidRPr="61AD20A5">
        <w:rPr>
          <w:rFonts w:ascii="Arial" w:hAnsi="Arial" w:cs="Arial"/>
          <w:sz w:val="34"/>
          <w:szCs w:val="34"/>
        </w:rPr>
        <w:t>0</w:t>
      </w:r>
      <w:r w:rsidR="00694771">
        <w:rPr>
          <w:rFonts w:ascii="Arial" w:hAnsi="Arial" w:cs="Arial"/>
          <w:sz w:val="34"/>
          <w:szCs w:val="34"/>
        </w:rPr>
        <w:t>3</w:t>
      </w:r>
      <w:r w:rsidRPr="61AD20A5">
        <w:rPr>
          <w:rFonts w:ascii="Arial" w:hAnsi="Arial" w:cs="Arial"/>
          <w:sz w:val="34"/>
          <w:szCs w:val="34"/>
        </w:rPr>
        <w:t xml:space="preserve">: </w:t>
      </w:r>
      <w:bookmarkStart w:id="2" w:name="_Toc487198082"/>
      <w:bookmarkStart w:id="3" w:name="_Toc487198232"/>
      <w:bookmarkEnd w:id="0"/>
      <w:r w:rsidR="00694771">
        <w:rPr>
          <w:rFonts w:ascii="Arial" w:hAnsi="Arial" w:cs="Arial"/>
          <w:sz w:val="34"/>
          <w:szCs w:val="34"/>
        </w:rPr>
        <w:t>Row Level Security</w:t>
      </w:r>
      <w:bookmarkEnd w:id="1"/>
    </w:p>
    <w:p w14:paraId="70B9CA63" w14:textId="77777777" w:rsidR="00A45722" w:rsidRPr="00A45722" w:rsidRDefault="00A45722" w:rsidP="00A45722"/>
    <w:p w14:paraId="64AF3F81" w14:textId="09A1F7DD" w:rsidR="00CD72D6" w:rsidRPr="0092232E" w:rsidRDefault="00CD72D6" w:rsidP="00246DDD">
      <w:pPr>
        <w:pStyle w:val="Heading3"/>
      </w:pPr>
      <w:bookmarkStart w:id="4" w:name="_Toc173940692"/>
      <w:r w:rsidRPr="0092232E">
        <w:t>Introduction</w:t>
      </w:r>
      <w:bookmarkEnd w:id="2"/>
      <w:bookmarkEnd w:id="3"/>
      <w:bookmarkEnd w:id="4"/>
      <w:r w:rsidRPr="0092232E">
        <w:rPr>
          <w:color w:val="A6A6A6"/>
        </w:rPr>
        <w:t xml:space="preserve"> </w:t>
      </w:r>
    </w:p>
    <w:p w14:paraId="27EA6C6B" w14:textId="7F6E3B10" w:rsidR="00887F92" w:rsidRDefault="004F2A94" w:rsidP="004F2A94">
      <w:pPr>
        <w:spacing w:after="160" w:line="259" w:lineRule="auto"/>
        <w:rPr>
          <w:rFonts w:ascii="Segoe UI" w:hAnsi="Segoe UI" w:cs="Segoe UI"/>
        </w:rPr>
      </w:pPr>
      <w:bookmarkStart w:id="5" w:name="_Toc487198083"/>
      <w:bookmarkStart w:id="6" w:name="_Toc487198233"/>
      <w:r w:rsidRPr="0092232E">
        <w:rPr>
          <w:rFonts w:ascii="Segoe UI" w:hAnsi="Segoe UI" w:cs="Segoe UI"/>
        </w:rPr>
        <w:t>In this lab</w:t>
      </w:r>
      <w:r w:rsidRPr="004F2A94">
        <w:rPr>
          <w:rFonts w:ascii="Segoe UI" w:hAnsi="Segoe UI" w:cs="Segoe UI"/>
        </w:rPr>
        <w:t xml:space="preserve"> </w:t>
      </w:r>
      <w:r>
        <w:rPr>
          <w:rFonts w:ascii="Segoe UI" w:hAnsi="Segoe UI" w:cs="Segoe UI"/>
        </w:rPr>
        <w:t xml:space="preserve">you </w:t>
      </w:r>
      <w:r w:rsidRPr="004F2A94">
        <w:rPr>
          <w:rFonts w:ascii="Segoe UI" w:hAnsi="Segoe UI" w:cs="Segoe UI"/>
        </w:rPr>
        <w:t>will</w:t>
      </w:r>
      <w:r w:rsidR="00C22748">
        <w:rPr>
          <w:rFonts w:ascii="Segoe UI" w:hAnsi="Segoe UI" w:cs="Segoe UI"/>
        </w:rPr>
        <w:t xml:space="preserve"> </w:t>
      </w:r>
      <w:r w:rsidR="00694771">
        <w:rPr>
          <w:rFonts w:ascii="Segoe UI" w:hAnsi="Segoe UI" w:cs="Segoe UI"/>
        </w:rPr>
        <w:t xml:space="preserve">implement Row Level Security using a T-SQL script and see how </w:t>
      </w:r>
      <w:r w:rsidR="007241E3">
        <w:rPr>
          <w:rFonts w:ascii="Segoe UI" w:hAnsi="Segoe UI" w:cs="Segoe UI"/>
        </w:rPr>
        <w:t>a user can only query their data</w:t>
      </w:r>
      <w:r w:rsidR="007E6B64">
        <w:rPr>
          <w:rFonts w:ascii="Segoe UI" w:hAnsi="Segoe UI" w:cs="Segoe UI"/>
        </w:rPr>
        <w:t xml:space="preserve"> from a shared table</w:t>
      </w:r>
      <w:r w:rsidR="007241E3">
        <w:rPr>
          <w:rFonts w:ascii="Segoe UI" w:hAnsi="Segoe UI" w:cs="Segoe UI"/>
        </w:rPr>
        <w:t>, while data belonging to other users remains hidden.</w:t>
      </w:r>
      <w:r w:rsidR="0050065F">
        <w:rPr>
          <w:rFonts w:ascii="Segoe UI" w:hAnsi="Segoe UI" w:cs="Segoe UI"/>
        </w:rPr>
        <w:t xml:space="preserve"> This requires no change in the application code.</w:t>
      </w:r>
    </w:p>
    <w:p w14:paraId="3CD12C35" w14:textId="77777777" w:rsidR="00246DDD" w:rsidRPr="00246DDD" w:rsidRDefault="00246DDD" w:rsidP="00246DDD">
      <w:pPr>
        <w:spacing w:after="251"/>
        <w:ind w:right="139"/>
        <w:rPr>
          <w:rFonts w:ascii="Segoe UI" w:hAnsi="Segoe UI" w:cs="Segoe UI"/>
        </w:rPr>
      </w:pPr>
    </w:p>
    <w:p w14:paraId="30AD6B30" w14:textId="3205016A" w:rsidR="00CD72D6" w:rsidRPr="0092232E" w:rsidRDefault="00CD72D6" w:rsidP="00246DDD">
      <w:pPr>
        <w:pStyle w:val="Heading3"/>
      </w:pPr>
      <w:bookmarkStart w:id="7" w:name="_Toc173940693"/>
      <w:r w:rsidRPr="0092232E">
        <w:t>Objectives</w:t>
      </w:r>
      <w:bookmarkEnd w:id="5"/>
      <w:bookmarkEnd w:id="6"/>
      <w:bookmarkEnd w:id="7"/>
      <w:r w:rsidRPr="0092232E">
        <w:t xml:space="preserve"> </w:t>
      </w:r>
    </w:p>
    <w:p w14:paraId="07F5DF44" w14:textId="26636125" w:rsidR="00CD72D6" w:rsidRPr="0092232E" w:rsidRDefault="00CD72D6" w:rsidP="00246DDD">
      <w:pPr>
        <w:ind w:right="139"/>
        <w:rPr>
          <w:rFonts w:ascii="Segoe UI" w:hAnsi="Segoe UI" w:cs="Segoe UI"/>
        </w:rPr>
      </w:pPr>
      <w:r w:rsidRPr="0092232E">
        <w:rPr>
          <w:rFonts w:ascii="Segoe UI" w:hAnsi="Segoe UI" w:cs="Segoe UI"/>
        </w:rPr>
        <w:t xml:space="preserve">After completing this lab, you will be able to: </w:t>
      </w:r>
    </w:p>
    <w:p w14:paraId="19C585CB" w14:textId="3A0C3A7E" w:rsidR="00090796" w:rsidRPr="003176C0" w:rsidRDefault="00D061F9" w:rsidP="00F465AC">
      <w:pPr>
        <w:numPr>
          <w:ilvl w:val="0"/>
          <w:numId w:val="34"/>
        </w:numPr>
        <w:spacing w:after="230" w:line="248" w:lineRule="auto"/>
        <w:ind w:right="139"/>
        <w:rPr>
          <w:rFonts w:ascii="Segoe UI" w:hAnsi="Segoe UI" w:cs="Segoe UI"/>
        </w:rPr>
      </w:pPr>
      <w:r>
        <w:rPr>
          <w:rFonts w:ascii="Segoe UI" w:hAnsi="Segoe UI" w:cs="Segoe UI"/>
        </w:rPr>
        <w:t xml:space="preserve">Understand and use </w:t>
      </w:r>
      <w:r w:rsidR="007241E3">
        <w:rPr>
          <w:rFonts w:ascii="Segoe UI" w:hAnsi="Segoe UI" w:cs="Segoe UI"/>
        </w:rPr>
        <w:t>the RLS feature available in Fabric DW.</w:t>
      </w:r>
    </w:p>
    <w:p w14:paraId="6A60A4B3" w14:textId="77777777" w:rsidR="00246DDD" w:rsidRDefault="00246DDD" w:rsidP="00246DDD">
      <w:pPr>
        <w:spacing w:after="197" w:line="259" w:lineRule="auto"/>
        <w:rPr>
          <w:rFonts w:ascii="Segoe UI" w:eastAsia="Arial" w:hAnsi="Segoe UI" w:cs="Segoe UI"/>
          <w:b/>
          <w:sz w:val="28"/>
        </w:rPr>
      </w:pPr>
    </w:p>
    <w:p w14:paraId="24B53955" w14:textId="6B46293B" w:rsidR="00CD72D6" w:rsidRPr="0092232E" w:rsidRDefault="00CD72D6" w:rsidP="00246DDD">
      <w:pPr>
        <w:spacing w:after="197" w:line="259" w:lineRule="auto"/>
        <w:rPr>
          <w:rFonts w:ascii="Segoe UI" w:hAnsi="Segoe UI" w:cs="Segoe UI"/>
          <w:sz w:val="24"/>
        </w:rPr>
      </w:pPr>
      <w:r w:rsidRPr="0092232E">
        <w:rPr>
          <w:rFonts w:ascii="Segoe UI" w:eastAsia="Arial" w:hAnsi="Segoe UI" w:cs="Segoe UI"/>
          <w:b/>
          <w:sz w:val="28"/>
        </w:rPr>
        <w:t xml:space="preserve">Estimated time to complete this lab </w:t>
      </w:r>
    </w:p>
    <w:p w14:paraId="10F1EB08" w14:textId="7B3BCA67" w:rsidR="00621660" w:rsidRDefault="00066803" w:rsidP="009749AF">
      <w:pPr>
        <w:spacing w:after="250"/>
        <w:ind w:right="139"/>
        <w:rPr>
          <w:rFonts w:ascii="Segoe UI" w:hAnsi="Segoe UI" w:cs="Segoe UI"/>
        </w:rPr>
      </w:pPr>
      <w:r>
        <w:rPr>
          <w:rFonts w:ascii="Segoe UI" w:hAnsi="Segoe UI" w:cs="Segoe UI"/>
        </w:rPr>
        <w:t>30</w:t>
      </w:r>
      <w:r w:rsidR="00887F92">
        <w:rPr>
          <w:rFonts w:ascii="Segoe UI" w:hAnsi="Segoe UI" w:cs="Segoe UI"/>
        </w:rPr>
        <w:t xml:space="preserve"> </w:t>
      </w:r>
      <w:r w:rsidR="00CD72D6" w:rsidRPr="0092232E">
        <w:rPr>
          <w:rFonts w:ascii="Segoe UI" w:hAnsi="Segoe UI" w:cs="Segoe UI"/>
        </w:rPr>
        <w:t xml:space="preserve">minutes </w:t>
      </w:r>
    </w:p>
    <w:p w14:paraId="153A3102" w14:textId="77777777" w:rsidR="007241E3" w:rsidRDefault="007241E3" w:rsidP="009749AF">
      <w:pPr>
        <w:spacing w:after="250"/>
        <w:ind w:right="139"/>
        <w:rPr>
          <w:rFonts w:ascii="Segoe UI" w:hAnsi="Segoe UI" w:cs="Segoe UI"/>
        </w:rPr>
      </w:pPr>
    </w:p>
    <w:p w14:paraId="0FA7B32A" w14:textId="77777777" w:rsidR="007241E3" w:rsidRDefault="007241E3" w:rsidP="009749AF">
      <w:pPr>
        <w:spacing w:after="250"/>
        <w:ind w:right="139"/>
        <w:rPr>
          <w:rFonts w:ascii="Segoe UI" w:hAnsi="Segoe UI" w:cs="Segoe UI"/>
        </w:rPr>
      </w:pPr>
    </w:p>
    <w:p w14:paraId="60CCC88E" w14:textId="77777777" w:rsidR="007241E3" w:rsidRDefault="007241E3" w:rsidP="009749AF">
      <w:pPr>
        <w:spacing w:after="250"/>
        <w:ind w:right="139"/>
        <w:rPr>
          <w:rFonts w:ascii="Segoe UI" w:hAnsi="Segoe UI" w:cs="Segoe UI"/>
        </w:rPr>
      </w:pPr>
    </w:p>
    <w:p w14:paraId="4584196B" w14:textId="77777777" w:rsidR="007241E3" w:rsidRPr="00BB383B" w:rsidRDefault="007241E3" w:rsidP="009749AF">
      <w:pPr>
        <w:spacing w:after="250"/>
        <w:ind w:right="139"/>
        <w:rPr>
          <w:rFonts w:ascii="Segoe UI" w:hAnsi="Segoe UI" w:cs="Segoe UI"/>
        </w:rPr>
      </w:pPr>
    </w:p>
    <w:bookmarkStart w:id="8" w:name="_Toc41611" w:displacedByCustomXml="next"/>
    <w:sdt>
      <w:sdtPr>
        <w:rPr>
          <w:rFonts w:asciiTheme="majorHAnsi" w:eastAsiaTheme="minorHAnsi" w:hAnsiTheme="majorHAnsi" w:cstheme="minorBidi"/>
          <w:b w:val="0"/>
          <w:bCs w:val="0"/>
          <w:color w:val="auto"/>
          <w:sz w:val="22"/>
          <w:szCs w:val="22"/>
        </w:rPr>
        <w:id w:val="1519272166"/>
        <w:docPartObj>
          <w:docPartGallery w:val="Table of Contents"/>
          <w:docPartUnique/>
        </w:docPartObj>
      </w:sdtPr>
      <w:sdtEndPr>
        <w:rPr>
          <w:rFonts w:ascii="Segoe UI" w:hAnsi="Segoe UI" w:cs="Segoe UI"/>
          <w:noProof/>
        </w:rPr>
      </w:sdtEndPr>
      <w:sdtContent>
        <w:p w14:paraId="5FB18B7E" w14:textId="77777777" w:rsidR="00CD72D6" w:rsidRPr="00D5693D" w:rsidRDefault="00CD72D6" w:rsidP="00CD72D6">
          <w:pPr>
            <w:pStyle w:val="TOCHeading"/>
            <w:rPr>
              <w:rFonts w:cs="Segoe UI"/>
            </w:rPr>
          </w:pPr>
          <w:r w:rsidRPr="00D5693D">
            <w:rPr>
              <w:rFonts w:cs="Segoe UI"/>
            </w:rPr>
            <w:t>Contents</w:t>
          </w:r>
        </w:p>
        <w:p w14:paraId="495DFB10" w14:textId="30224632" w:rsidR="00E8194F" w:rsidRDefault="00CD72D6">
          <w:pPr>
            <w:pStyle w:val="TOC1"/>
            <w:tabs>
              <w:tab w:val="right" w:leader="dot" w:pos="9350"/>
            </w:tabs>
            <w:rPr>
              <w:rFonts w:asciiTheme="minorHAnsi" w:eastAsiaTheme="minorEastAsia" w:hAnsiTheme="minorHAnsi"/>
              <w:noProof/>
              <w:kern w:val="2"/>
              <w:sz w:val="24"/>
              <w:szCs w:val="24"/>
              <w:lang w:val="en-GB" w:eastAsia="en-GB"/>
              <w14:ligatures w14:val="standardContextual"/>
            </w:rPr>
          </w:pPr>
          <w:r w:rsidRPr="00F465AC">
            <w:rPr>
              <w:rFonts w:ascii="Segoe UI" w:hAnsi="Segoe UI" w:cs="Segoe UI"/>
            </w:rPr>
            <w:fldChar w:fldCharType="begin"/>
          </w:r>
          <w:r w:rsidRPr="00F465AC">
            <w:rPr>
              <w:rFonts w:ascii="Segoe UI" w:hAnsi="Segoe UI" w:cs="Segoe UI"/>
            </w:rPr>
            <w:instrText xml:space="preserve"> TOC \o "1-3" \h \z \u </w:instrText>
          </w:r>
          <w:r w:rsidRPr="00F465AC">
            <w:rPr>
              <w:rFonts w:ascii="Segoe UI" w:hAnsi="Segoe UI" w:cs="Segoe UI"/>
            </w:rPr>
            <w:fldChar w:fldCharType="separate"/>
          </w:r>
          <w:hyperlink w:anchor="_Toc173940691" w:history="1">
            <w:r w:rsidR="00E8194F" w:rsidRPr="00910544">
              <w:rPr>
                <w:rStyle w:val="Hyperlink"/>
                <w:rFonts w:ascii="Arial" w:hAnsi="Arial" w:cs="Arial"/>
                <w:noProof/>
              </w:rPr>
              <w:t>Lab 03: Implementing Row Level Security</w:t>
            </w:r>
            <w:r w:rsidR="00E8194F">
              <w:rPr>
                <w:noProof/>
                <w:webHidden/>
              </w:rPr>
              <w:tab/>
            </w:r>
            <w:r w:rsidR="00E8194F">
              <w:rPr>
                <w:noProof/>
                <w:webHidden/>
              </w:rPr>
              <w:fldChar w:fldCharType="begin"/>
            </w:r>
            <w:r w:rsidR="00E8194F">
              <w:rPr>
                <w:noProof/>
                <w:webHidden/>
              </w:rPr>
              <w:instrText xml:space="preserve"> PAGEREF _Toc173940691 \h </w:instrText>
            </w:r>
            <w:r w:rsidR="00E8194F">
              <w:rPr>
                <w:noProof/>
                <w:webHidden/>
              </w:rPr>
            </w:r>
            <w:r w:rsidR="00E8194F">
              <w:rPr>
                <w:noProof/>
                <w:webHidden/>
              </w:rPr>
              <w:fldChar w:fldCharType="separate"/>
            </w:r>
            <w:r w:rsidR="00E8194F">
              <w:rPr>
                <w:noProof/>
                <w:webHidden/>
              </w:rPr>
              <w:t>1</w:t>
            </w:r>
            <w:r w:rsidR="00E8194F">
              <w:rPr>
                <w:noProof/>
                <w:webHidden/>
              </w:rPr>
              <w:fldChar w:fldCharType="end"/>
            </w:r>
          </w:hyperlink>
        </w:p>
        <w:p w14:paraId="35756716" w14:textId="52610679" w:rsidR="00E8194F" w:rsidRDefault="008E42F3">
          <w:pPr>
            <w:pStyle w:val="TOC3"/>
            <w:tabs>
              <w:tab w:val="right" w:leader="dot" w:pos="9350"/>
            </w:tabs>
            <w:rPr>
              <w:rFonts w:asciiTheme="minorHAnsi" w:eastAsiaTheme="minorEastAsia" w:hAnsiTheme="minorHAnsi"/>
              <w:noProof/>
              <w:kern w:val="2"/>
              <w:sz w:val="24"/>
              <w:szCs w:val="24"/>
              <w:lang w:val="en-GB" w:eastAsia="en-GB"/>
              <w14:ligatures w14:val="standardContextual"/>
            </w:rPr>
          </w:pPr>
          <w:hyperlink w:anchor="_Toc173940692" w:history="1">
            <w:r w:rsidR="00E8194F" w:rsidRPr="00910544">
              <w:rPr>
                <w:rStyle w:val="Hyperlink"/>
                <w:noProof/>
              </w:rPr>
              <w:t>Introduction</w:t>
            </w:r>
            <w:r w:rsidR="00E8194F">
              <w:rPr>
                <w:noProof/>
                <w:webHidden/>
              </w:rPr>
              <w:tab/>
            </w:r>
            <w:r w:rsidR="00E8194F">
              <w:rPr>
                <w:noProof/>
                <w:webHidden/>
              </w:rPr>
              <w:fldChar w:fldCharType="begin"/>
            </w:r>
            <w:r w:rsidR="00E8194F">
              <w:rPr>
                <w:noProof/>
                <w:webHidden/>
              </w:rPr>
              <w:instrText xml:space="preserve"> PAGEREF _Toc173940692 \h </w:instrText>
            </w:r>
            <w:r w:rsidR="00E8194F">
              <w:rPr>
                <w:noProof/>
                <w:webHidden/>
              </w:rPr>
            </w:r>
            <w:r w:rsidR="00E8194F">
              <w:rPr>
                <w:noProof/>
                <w:webHidden/>
              </w:rPr>
              <w:fldChar w:fldCharType="separate"/>
            </w:r>
            <w:r w:rsidR="00E8194F">
              <w:rPr>
                <w:noProof/>
                <w:webHidden/>
              </w:rPr>
              <w:t>1</w:t>
            </w:r>
            <w:r w:rsidR="00E8194F">
              <w:rPr>
                <w:noProof/>
                <w:webHidden/>
              </w:rPr>
              <w:fldChar w:fldCharType="end"/>
            </w:r>
          </w:hyperlink>
        </w:p>
        <w:p w14:paraId="74007B66" w14:textId="03B63A23" w:rsidR="00E8194F" w:rsidRDefault="008E42F3">
          <w:pPr>
            <w:pStyle w:val="TOC3"/>
            <w:tabs>
              <w:tab w:val="right" w:leader="dot" w:pos="9350"/>
            </w:tabs>
            <w:rPr>
              <w:rFonts w:asciiTheme="minorHAnsi" w:eastAsiaTheme="minorEastAsia" w:hAnsiTheme="minorHAnsi"/>
              <w:noProof/>
              <w:kern w:val="2"/>
              <w:sz w:val="24"/>
              <w:szCs w:val="24"/>
              <w:lang w:val="en-GB" w:eastAsia="en-GB"/>
              <w14:ligatures w14:val="standardContextual"/>
            </w:rPr>
          </w:pPr>
          <w:hyperlink w:anchor="_Toc173940693" w:history="1">
            <w:r w:rsidR="00E8194F" w:rsidRPr="00910544">
              <w:rPr>
                <w:rStyle w:val="Hyperlink"/>
                <w:noProof/>
              </w:rPr>
              <w:t>Objectives</w:t>
            </w:r>
            <w:r w:rsidR="00E8194F">
              <w:rPr>
                <w:noProof/>
                <w:webHidden/>
              </w:rPr>
              <w:tab/>
            </w:r>
            <w:r w:rsidR="00E8194F">
              <w:rPr>
                <w:noProof/>
                <w:webHidden/>
              </w:rPr>
              <w:fldChar w:fldCharType="begin"/>
            </w:r>
            <w:r w:rsidR="00E8194F">
              <w:rPr>
                <w:noProof/>
                <w:webHidden/>
              </w:rPr>
              <w:instrText xml:space="preserve"> PAGEREF _Toc173940693 \h </w:instrText>
            </w:r>
            <w:r w:rsidR="00E8194F">
              <w:rPr>
                <w:noProof/>
                <w:webHidden/>
              </w:rPr>
            </w:r>
            <w:r w:rsidR="00E8194F">
              <w:rPr>
                <w:noProof/>
                <w:webHidden/>
              </w:rPr>
              <w:fldChar w:fldCharType="separate"/>
            </w:r>
            <w:r w:rsidR="00E8194F">
              <w:rPr>
                <w:noProof/>
                <w:webHidden/>
              </w:rPr>
              <w:t>1</w:t>
            </w:r>
            <w:r w:rsidR="00E8194F">
              <w:rPr>
                <w:noProof/>
                <w:webHidden/>
              </w:rPr>
              <w:fldChar w:fldCharType="end"/>
            </w:r>
          </w:hyperlink>
        </w:p>
        <w:p w14:paraId="518AF20A" w14:textId="1E4A6737" w:rsidR="00E8194F" w:rsidRDefault="008E42F3">
          <w:pPr>
            <w:pStyle w:val="TOC3"/>
            <w:tabs>
              <w:tab w:val="right" w:leader="dot" w:pos="9350"/>
            </w:tabs>
            <w:rPr>
              <w:rFonts w:asciiTheme="minorHAnsi" w:eastAsiaTheme="minorEastAsia" w:hAnsiTheme="minorHAnsi"/>
              <w:noProof/>
              <w:kern w:val="2"/>
              <w:sz w:val="24"/>
              <w:szCs w:val="24"/>
              <w:lang w:val="en-GB" w:eastAsia="en-GB"/>
              <w14:ligatures w14:val="standardContextual"/>
            </w:rPr>
          </w:pPr>
          <w:hyperlink w:anchor="_Toc173940694" w:history="1">
            <w:r w:rsidR="00E8194F" w:rsidRPr="00910544">
              <w:rPr>
                <w:rStyle w:val="Hyperlink"/>
                <w:noProof/>
              </w:rPr>
              <w:t>Task 1: Prepare the users</w:t>
            </w:r>
            <w:r w:rsidR="00E8194F">
              <w:rPr>
                <w:noProof/>
                <w:webHidden/>
              </w:rPr>
              <w:tab/>
            </w:r>
            <w:r w:rsidR="00E8194F">
              <w:rPr>
                <w:noProof/>
                <w:webHidden/>
              </w:rPr>
              <w:fldChar w:fldCharType="begin"/>
            </w:r>
            <w:r w:rsidR="00E8194F">
              <w:rPr>
                <w:noProof/>
                <w:webHidden/>
              </w:rPr>
              <w:instrText xml:space="preserve"> PAGEREF _Toc173940694 \h </w:instrText>
            </w:r>
            <w:r w:rsidR="00E8194F">
              <w:rPr>
                <w:noProof/>
                <w:webHidden/>
              </w:rPr>
            </w:r>
            <w:r w:rsidR="00E8194F">
              <w:rPr>
                <w:noProof/>
                <w:webHidden/>
              </w:rPr>
              <w:fldChar w:fldCharType="separate"/>
            </w:r>
            <w:r w:rsidR="00E8194F">
              <w:rPr>
                <w:noProof/>
                <w:webHidden/>
              </w:rPr>
              <w:t>3</w:t>
            </w:r>
            <w:r w:rsidR="00E8194F">
              <w:rPr>
                <w:noProof/>
                <w:webHidden/>
              </w:rPr>
              <w:fldChar w:fldCharType="end"/>
            </w:r>
          </w:hyperlink>
        </w:p>
        <w:p w14:paraId="5A743862" w14:textId="1D0BD845" w:rsidR="00E8194F" w:rsidRDefault="008E42F3">
          <w:pPr>
            <w:pStyle w:val="TOC3"/>
            <w:tabs>
              <w:tab w:val="right" w:leader="dot" w:pos="9350"/>
            </w:tabs>
            <w:rPr>
              <w:rFonts w:asciiTheme="minorHAnsi" w:eastAsiaTheme="minorEastAsia" w:hAnsiTheme="minorHAnsi"/>
              <w:noProof/>
              <w:kern w:val="2"/>
              <w:sz w:val="24"/>
              <w:szCs w:val="24"/>
              <w:lang w:val="en-GB" w:eastAsia="en-GB"/>
              <w14:ligatures w14:val="standardContextual"/>
            </w:rPr>
          </w:pPr>
          <w:hyperlink w:anchor="_Toc173940695" w:history="1">
            <w:r w:rsidR="00E8194F" w:rsidRPr="00910544">
              <w:rPr>
                <w:rStyle w:val="Hyperlink"/>
                <w:noProof/>
              </w:rPr>
              <w:t>Task 2: Assign the new user access to the DW</w:t>
            </w:r>
            <w:r w:rsidR="00E8194F">
              <w:rPr>
                <w:noProof/>
                <w:webHidden/>
              </w:rPr>
              <w:tab/>
            </w:r>
            <w:r w:rsidR="00E8194F">
              <w:rPr>
                <w:noProof/>
                <w:webHidden/>
              </w:rPr>
              <w:fldChar w:fldCharType="begin"/>
            </w:r>
            <w:r w:rsidR="00E8194F">
              <w:rPr>
                <w:noProof/>
                <w:webHidden/>
              </w:rPr>
              <w:instrText xml:space="preserve"> PAGEREF _Toc173940695 \h </w:instrText>
            </w:r>
            <w:r w:rsidR="00E8194F">
              <w:rPr>
                <w:noProof/>
                <w:webHidden/>
              </w:rPr>
            </w:r>
            <w:r w:rsidR="00E8194F">
              <w:rPr>
                <w:noProof/>
                <w:webHidden/>
              </w:rPr>
              <w:fldChar w:fldCharType="separate"/>
            </w:r>
            <w:r w:rsidR="00E8194F">
              <w:rPr>
                <w:noProof/>
                <w:webHidden/>
              </w:rPr>
              <w:t>3</w:t>
            </w:r>
            <w:r w:rsidR="00E8194F">
              <w:rPr>
                <w:noProof/>
                <w:webHidden/>
              </w:rPr>
              <w:fldChar w:fldCharType="end"/>
            </w:r>
          </w:hyperlink>
        </w:p>
        <w:p w14:paraId="37A3DDC5" w14:textId="27BFD28C" w:rsidR="00E8194F" w:rsidRDefault="008E42F3">
          <w:pPr>
            <w:pStyle w:val="TOC3"/>
            <w:tabs>
              <w:tab w:val="right" w:leader="dot" w:pos="9350"/>
            </w:tabs>
            <w:rPr>
              <w:rFonts w:asciiTheme="minorHAnsi" w:eastAsiaTheme="minorEastAsia" w:hAnsiTheme="minorHAnsi"/>
              <w:noProof/>
              <w:kern w:val="2"/>
              <w:sz w:val="24"/>
              <w:szCs w:val="24"/>
              <w:lang w:val="en-GB" w:eastAsia="en-GB"/>
              <w14:ligatures w14:val="standardContextual"/>
            </w:rPr>
          </w:pPr>
          <w:hyperlink w:anchor="_Toc173940696" w:history="1">
            <w:r w:rsidR="00E8194F" w:rsidRPr="00910544">
              <w:rPr>
                <w:rStyle w:val="Hyperlink"/>
                <w:noProof/>
              </w:rPr>
              <w:t>Task 3: T-SQL script to implement RLS</w:t>
            </w:r>
            <w:r w:rsidR="00E8194F">
              <w:rPr>
                <w:noProof/>
                <w:webHidden/>
              </w:rPr>
              <w:tab/>
            </w:r>
            <w:r w:rsidR="00E8194F">
              <w:rPr>
                <w:noProof/>
                <w:webHidden/>
              </w:rPr>
              <w:fldChar w:fldCharType="begin"/>
            </w:r>
            <w:r w:rsidR="00E8194F">
              <w:rPr>
                <w:noProof/>
                <w:webHidden/>
              </w:rPr>
              <w:instrText xml:space="preserve"> PAGEREF _Toc173940696 \h </w:instrText>
            </w:r>
            <w:r w:rsidR="00E8194F">
              <w:rPr>
                <w:noProof/>
                <w:webHidden/>
              </w:rPr>
            </w:r>
            <w:r w:rsidR="00E8194F">
              <w:rPr>
                <w:noProof/>
                <w:webHidden/>
              </w:rPr>
              <w:fldChar w:fldCharType="separate"/>
            </w:r>
            <w:r w:rsidR="00E8194F">
              <w:rPr>
                <w:noProof/>
                <w:webHidden/>
              </w:rPr>
              <w:t>4</w:t>
            </w:r>
            <w:r w:rsidR="00E8194F">
              <w:rPr>
                <w:noProof/>
                <w:webHidden/>
              </w:rPr>
              <w:fldChar w:fldCharType="end"/>
            </w:r>
          </w:hyperlink>
        </w:p>
        <w:p w14:paraId="7F50C7F1" w14:textId="247FA410" w:rsidR="00CD72D6" w:rsidRPr="00F465AC" w:rsidRDefault="00CD72D6" w:rsidP="00CD72D6">
          <w:pPr>
            <w:rPr>
              <w:rFonts w:ascii="Segoe UI" w:hAnsi="Segoe UI" w:cs="Segoe UI"/>
            </w:rPr>
          </w:pPr>
          <w:r w:rsidRPr="00F465AC">
            <w:rPr>
              <w:rFonts w:ascii="Segoe UI" w:hAnsi="Segoe UI" w:cs="Segoe UI"/>
              <w:b/>
              <w:bCs/>
              <w:noProof/>
            </w:rPr>
            <w:fldChar w:fldCharType="end"/>
          </w:r>
        </w:p>
      </w:sdtContent>
    </w:sdt>
    <w:p w14:paraId="364E5079" w14:textId="77777777" w:rsidR="00652892" w:rsidRDefault="00652892" w:rsidP="006A18E7">
      <w:pPr>
        <w:spacing w:after="197" w:line="259" w:lineRule="auto"/>
        <w:rPr>
          <w:rFonts w:ascii="Segoe UI" w:eastAsia="Arial" w:hAnsi="Segoe UI" w:cs="Segoe UI"/>
          <w:b/>
          <w:sz w:val="28"/>
        </w:rPr>
      </w:pPr>
    </w:p>
    <w:p w14:paraId="1AE154CE" w14:textId="11A306F3" w:rsidR="006A18E7" w:rsidRPr="0092232E" w:rsidRDefault="006A18E7" w:rsidP="006A18E7">
      <w:pPr>
        <w:spacing w:after="197" w:line="259" w:lineRule="auto"/>
        <w:rPr>
          <w:rFonts w:ascii="Segoe UI" w:hAnsi="Segoe UI" w:cs="Segoe UI"/>
          <w:sz w:val="24"/>
        </w:rPr>
      </w:pPr>
      <w:r>
        <w:rPr>
          <w:rFonts w:ascii="Segoe UI" w:eastAsia="Arial" w:hAnsi="Segoe UI" w:cs="Segoe UI"/>
          <w:b/>
          <w:sz w:val="28"/>
        </w:rPr>
        <w:t>Lab Prerequisites</w:t>
      </w:r>
    </w:p>
    <w:p w14:paraId="1CB2B5DA" w14:textId="4A8A181E" w:rsidR="00CB6CBA" w:rsidRPr="00D105E1" w:rsidRDefault="00CB6CBA" w:rsidP="00CB6CBA">
      <w:pPr>
        <w:pStyle w:val="ListParagraph"/>
        <w:numPr>
          <w:ilvl w:val="0"/>
          <w:numId w:val="5"/>
        </w:numPr>
        <w:spacing w:after="250"/>
        <w:ind w:right="139"/>
        <w:rPr>
          <w:rFonts w:ascii="Segoe UI" w:hAnsi="Segoe UI" w:cs="Segoe UI"/>
        </w:rPr>
      </w:pPr>
      <w:r>
        <w:rPr>
          <w:rFonts w:ascii="Segoe UI" w:hAnsi="Segoe UI" w:cs="Segoe UI"/>
        </w:rPr>
        <w:t xml:space="preserve">Fabric </w:t>
      </w:r>
      <w:r w:rsidRPr="00D105E1">
        <w:rPr>
          <w:rFonts w:ascii="Segoe UI" w:hAnsi="Segoe UI" w:cs="Segoe UI"/>
        </w:rPr>
        <w:t>Workspace:</w:t>
      </w:r>
      <w:r>
        <w:rPr>
          <w:rFonts w:ascii="Segoe UI" w:hAnsi="Segoe UI" w:cs="Segoe UI"/>
        </w:rPr>
        <w:t xml:space="preserve"> </w:t>
      </w:r>
      <w:r w:rsidRPr="00D105E1">
        <w:rPr>
          <w:rStyle w:val="normaltextrun"/>
          <w:rFonts w:ascii="Segoe UI" w:hAnsi="Segoe UI" w:cs="Segoe UI"/>
          <w:color w:val="000000"/>
          <w:shd w:val="clear" w:color="auto" w:fill="FFFFFF"/>
        </w:rPr>
        <w:t xml:space="preserve">You should have already created a </w:t>
      </w:r>
      <w:r>
        <w:rPr>
          <w:rStyle w:val="normaltextrun"/>
          <w:rFonts w:ascii="Segoe UI" w:hAnsi="Segoe UI" w:cs="Segoe UI"/>
          <w:color w:val="000000"/>
          <w:shd w:val="clear" w:color="auto" w:fill="FFFFFF"/>
        </w:rPr>
        <w:t>workspace</w:t>
      </w:r>
      <w:r w:rsidRPr="00D105E1">
        <w:rPr>
          <w:rStyle w:val="normaltextrun"/>
          <w:rFonts w:ascii="Segoe UI" w:hAnsi="Segoe UI" w:cs="Segoe UI"/>
          <w:color w:val="000000"/>
          <w:shd w:val="clear" w:color="auto" w:fill="FFFFFF"/>
        </w:rPr>
        <w:t xml:space="preserve"> in the previous lab. If you don’t have </w:t>
      </w:r>
      <w:r>
        <w:rPr>
          <w:rStyle w:val="normaltextrun"/>
          <w:rFonts w:ascii="Segoe UI" w:hAnsi="Segoe UI" w:cs="Segoe UI"/>
          <w:color w:val="000000"/>
          <w:shd w:val="clear" w:color="auto" w:fill="FFFFFF"/>
        </w:rPr>
        <w:t xml:space="preserve">a </w:t>
      </w:r>
      <w:r>
        <w:rPr>
          <w:rFonts w:ascii="Segoe UI" w:hAnsi="Segoe UI" w:cs="Segoe UI"/>
        </w:rPr>
        <w:t xml:space="preserve">workspace </w:t>
      </w:r>
      <w:r w:rsidRPr="00D105E1">
        <w:rPr>
          <w:rStyle w:val="normaltextrun"/>
          <w:rFonts w:ascii="Segoe UI" w:hAnsi="Segoe UI" w:cs="Segoe UI"/>
          <w:color w:val="000000"/>
          <w:shd w:val="clear" w:color="auto" w:fill="FFFFFF"/>
        </w:rPr>
        <w:t xml:space="preserve">already, please follow the instructions </w:t>
      </w:r>
      <w:hyperlink r:id="rId12" w:history="1">
        <w:r w:rsidRPr="00F51C0B">
          <w:rPr>
            <w:rStyle w:val="Hyperlink"/>
            <w:rFonts w:ascii="Segoe UI" w:hAnsi="Segoe UI" w:cs="Segoe UI"/>
            <w:shd w:val="clear" w:color="auto" w:fill="FFFFFF"/>
          </w:rPr>
          <w:t>here</w:t>
        </w:r>
      </w:hyperlink>
      <w:r w:rsidRPr="00D105E1">
        <w:rPr>
          <w:rStyle w:val="normaltextrun"/>
          <w:rFonts w:ascii="Segoe UI" w:hAnsi="Segoe UI" w:cs="Segoe UI"/>
          <w:color w:val="000000"/>
          <w:shd w:val="clear" w:color="auto" w:fill="FFFFFF"/>
        </w:rPr>
        <w:t xml:space="preserve"> to create a </w:t>
      </w:r>
      <w:r>
        <w:rPr>
          <w:rStyle w:val="normaltextrun"/>
          <w:rFonts w:ascii="Segoe UI" w:hAnsi="Segoe UI" w:cs="Segoe UI"/>
          <w:color w:val="000000"/>
          <w:shd w:val="clear" w:color="auto" w:fill="FFFFFF"/>
        </w:rPr>
        <w:t>workspace</w:t>
      </w:r>
      <w:r w:rsidRPr="00D105E1">
        <w:rPr>
          <w:rStyle w:val="normaltextrun"/>
          <w:rFonts w:ascii="Segoe UI" w:hAnsi="Segoe UI" w:cs="Segoe UI"/>
          <w:color w:val="000000"/>
          <w:shd w:val="clear" w:color="auto" w:fill="FFFFFF"/>
        </w:rPr>
        <w:t>.</w:t>
      </w:r>
      <w:r w:rsidRPr="00D105E1">
        <w:rPr>
          <w:rStyle w:val="eop"/>
          <w:rFonts w:ascii="Segoe UI" w:hAnsi="Segoe UI" w:cs="Segoe UI"/>
          <w:color w:val="000000"/>
          <w:shd w:val="clear" w:color="auto" w:fill="FFFFFF"/>
        </w:rPr>
        <w:t> </w:t>
      </w:r>
    </w:p>
    <w:p w14:paraId="3AB78D73" w14:textId="77777777" w:rsidR="00CB6CBA" w:rsidRPr="00D105E1" w:rsidRDefault="00CB6CBA" w:rsidP="00CB6CBA">
      <w:pPr>
        <w:pStyle w:val="ListParagraph"/>
        <w:numPr>
          <w:ilvl w:val="0"/>
          <w:numId w:val="5"/>
        </w:numPr>
        <w:spacing w:after="250"/>
        <w:ind w:right="139"/>
        <w:rPr>
          <w:rFonts w:ascii="Segoe UI" w:hAnsi="Segoe UI" w:cs="Segoe UI"/>
        </w:rPr>
      </w:pPr>
      <w:r w:rsidRPr="00D105E1">
        <w:rPr>
          <w:rStyle w:val="normaltextrun"/>
          <w:rFonts w:ascii="Segoe UI" w:hAnsi="Segoe UI" w:cs="Segoe UI"/>
          <w:color w:val="000000"/>
          <w:shd w:val="clear" w:color="auto" w:fill="FFFFFF"/>
        </w:rPr>
        <w:t xml:space="preserve">Fabric Warehouse. You should have already created a warehouse in the previous lab. If you don’t have one already, please follow the instructions </w:t>
      </w:r>
      <w:hyperlink r:id="rId13" w:tgtFrame="_blank" w:history="1">
        <w:r w:rsidRPr="00D105E1">
          <w:rPr>
            <w:rStyle w:val="normaltextrun"/>
            <w:rFonts w:ascii="Segoe UI" w:hAnsi="Segoe UI" w:cs="Segoe UI"/>
            <w:color w:val="0563C1"/>
            <w:u w:val="single"/>
            <w:shd w:val="clear" w:color="auto" w:fill="FFFFFF"/>
          </w:rPr>
          <w:t>here</w:t>
        </w:r>
      </w:hyperlink>
      <w:r w:rsidRPr="00D105E1">
        <w:rPr>
          <w:rStyle w:val="normaltextrun"/>
          <w:rFonts w:ascii="Segoe UI" w:hAnsi="Segoe UI" w:cs="Segoe UI"/>
          <w:color w:val="000000"/>
          <w:shd w:val="clear" w:color="auto" w:fill="FFFFFF"/>
        </w:rPr>
        <w:t xml:space="preserve"> to create a warehouse.</w:t>
      </w:r>
      <w:r w:rsidRPr="00D105E1">
        <w:rPr>
          <w:rStyle w:val="eop"/>
          <w:rFonts w:ascii="Segoe UI" w:hAnsi="Segoe UI" w:cs="Segoe UI"/>
          <w:color w:val="000000"/>
          <w:shd w:val="clear" w:color="auto" w:fill="FFFFFF"/>
        </w:rPr>
        <w:t> </w:t>
      </w:r>
    </w:p>
    <w:p w14:paraId="0FAC0F54" w14:textId="77777777" w:rsidR="00FD0B84" w:rsidRPr="004F03A8" w:rsidRDefault="00FD0B84" w:rsidP="00FD0B84">
      <w:pPr>
        <w:pStyle w:val="ListParagraph"/>
        <w:spacing w:after="250"/>
        <w:ind w:left="360" w:right="139"/>
        <w:rPr>
          <w:rFonts w:ascii="Segoe UI" w:hAnsi="Segoe UI" w:cs="Segoe UI"/>
        </w:rPr>
      </w:pPr>
    </w:p>
    <w:p w14:paraId="7A91BA07" w14:textId="4374B9B7" w:rsidR="006A18E7" w:rsidRPr="0092232E" w:rsidRDefault="006A18E7" w:rsidP="00246DDD">
      <w:pPr>
        <w:spacing w:after="197" w:line="259" w:lineRule="auto"/>
        <w:rPr>
          <w:rFonts w:ascii="Segoe UI" w:hAnsi="Segoe UI" w:cs="Segoe UI"/>
          <w:sz w:val="24"/>
        </w:rPr>
      </w:pPr>
      <w:r>
        <w:rPr>
          <w:rFonts w:ascii="Segoe UI" w:eastAsia="Arial" w:hAnsi="Segoe UI" w:cs="Segoe UI"/>
          <w:b/>
          <w:sz w:val="28"/>
        </w:rPr>
        <w:t>Information provided by your training provider</w:t>
      </w:r>
    </w:p>
    <w:p w14:paraId="439A886B" w14:textId="77777777" w:rsidR="006A18E7" w:rsidRDefault="006A18E7" w:rsidP="006A18E7">
      <w:pPr>
        <w:pStyle w:val="ListParagraph"/>
        <w:numPr>
          <w:ilvl w:val="0"/>
          <w:numId w:val="5"/>
        </w:numPr>
        <w:spacing w:after="250"/>
        <w:ind w:right="139"/>
        <w:rPr>
          <w:rFonts w:ascii="Segoe UI" w:hAnsi="Segoe UI" w:cs="Segoe UI"/>
        </w:rPr>
      </w:pPr>
      <w:r>
        <w:rPr>
          <w:rFonts w:ascii="Segoe UI" w:hAnsi="Segoe UI" w:cs="Segoe UI"/>
        </w:rPr>
        <w:t>Trial tenant (if applicable): login &amp; password, workspace to use for the lab.</w:t>
      </w:r>
    </w:p>
    <w:p w14:paraId="5913739E" w14:textId="77777777" w:rsidR="00CD72D6" w:rsidRDefault="00CD72D6" w:rsidP="00CD72D6">
      <w:pPr>
        <w:rPr>
          <w:rFonts w:ascii="Segoe UI" w:eastAsia="MS Mincho" w:hAnsi="Segoe UI" w:cs="Arial"/>
          <w:bCs/>
          <w:color w:val="4472C4" w:themeColor="accent1"/>
          <w:sz w:val="34"/>
          <w:szCs w:val="40"/>
        </w:rPr>
      </w:pPr>
      <w:r>
        <w:rPr>
          <w:sz w:val="34"/>
        </w:rPr>
        <w:br w:type="page"/>
      </w:r>
    </w:p>
    <w:p w14:paraId="01243354" w14:textId="76A4F454" w:rsidR="00CD72D6" w:rsidRDefault="00CD72D6" w:rsidP="00CD72D6">
      <w:pPr>
        <w:pStyle w:val="Heading3"/>
        <w:ind w:left="10"/>
      </w:pPr>
      <w:bookmarkStart w:id="9" w:name="_Toc487198086"/>
      <w:bookmarkStart w:id="10" w:name="_Toc487198236"/>
      <w:bookmarkStart w:id="11" w:name="_Toc173940694"/>
      <w:bookmarkEnd w:id="8"/>
      <w:r>
        <w:lastRenderedPageBreak/>
        <w:t xml:space="preserve">Task 1: </w:t>
      </w:r>
      <w:bookmarkEnd w:id="9"/>
      <w:bookmarkEnd w:id="10"/>
      <w:r w:rsidR="00B41E95">
        <w:t>Prepare the</w:t>
      </w:r>
      <w:r w:rsidR="0043303C">
        <w:t xml:space="preserve"> user</w:t>
      </w:r>
      <w:r w:rsidR="00B41E95">
        <w:t>s</w:t>
      </w:r>
      <w:bookmarkEnd w:id="11"/>
    </w:p>
    <w:p w14:paraId="25A1EB91" w14:textId="2D085627" w:rsidR="00B41E95" w:rsidRPr="00B41E95" w:rsidRDefault="00B41E95" w:rsidP="00B41E95">
      <w:pPr>
        <w:ind w:right="139"/>
        <w:rPr>
          <w:rFonts w:ascii="Segoe UI" w:hAnsi="Segoe UI" w:cs="Segoe UI"/>
        </w:rPr>
      </w:pPr>
      <w:r w:rsidRPr="00B41E95">
        <w:rPr>
          <w:rFonts w:ascii="Segoe UI" w:hAnsi="Segoe UI" w:cs="Segoe UI"/>
        </w:rPr>
        <w:t>Fabric D</w:t>
      </w:r>
      <w:r>
        <w:rPr>
          <w:rFonts w:ascii="Segoe UI" w:hAnsi="Segoe UI" w:cs="Segoe UI"/>
        </w:rPr>
        <w:t xml:space="preserve">ata </w:t>
      </w:r>
      <w:r w:rsidRPr="00B41E95">
        <w:rPr>
          <w:rFonts w:ascii="Segoe UI" w:hAnsi="Segoe UI" w:cs="Segoe UI"/>
        </w:rPr>
        <w:t>W</w:t>
      </w:r>
      <w:r>
        <w:rPr>
          <w:rFonts w:ascii="Segoe UI" w:hAnsi="Segoe UI" w:cs="Segoe UI"/>
        </w:rPr>
        <w:t>arehouse</w:t>
      </w:r>
      <w:r w:rsidRPr="00B41E95">
        <w:rPr>
          <w:rFonts w:ascii="Segoe UI" w:hAnsi="Segoe UI" w:cs="Segoe UI"/>
        </w:rPr>
        <w:t xml:space="preserve"> only supports authenticating using Microsoft Entra ID (A</w:t>
      </w:r>
      <w:r>
        <w:rPr>
          <w:rFonts w:ascii="Segoe UI" w:hAnsi="Segoe UI" w:cs="Segoe UI"/>
        </w:rPr>
        <w:t xml:space="preserve">zure </w:t>
      </w:r>
      <w:r w:rsidRPr="00B41E95">
        <w:rPr>
          <w:rFonts w:ascii="Segoe UI" w:hAnsi="Segoe UI" w:cs="Segoe UI"/>
        </w:rPr>
        <w:t xml:space="preserve">AD). </w:t>
      </w:r>
      <w:r w:rsidR="006165E7">
        <w:rPr>
          <w:rFonts w:ascii="Segoe UI" w:hAnsi="Segoe UI" w:cs="Segoe UI"/>
        </w:rPr>
        <w:t xml:space="preserve">Because we will test access </w:t>
      </w:r>
      <w:r w:rsidR="00241B9F">
        <w:rPr>
          <w:rFonts w:ascii="Segoe UI" w:hAnsi="Segoe UI" w:cs="Segoe UI"/>
        </w:rPr>
        <w:t>using different users, f</w:t>
      </w:r>
      <w:r w:rsidRPr="00B41E95">
        <w:rPr>
          <w:rFonts w:ascii="Segoe UI" w:hAnsi="Segoe UI" w:cs="Segoe UI"/>
        </w:rPr>
        <w:t xml:space="preserve">or this lab </w:t>
      </w:r>
      <w:r w:rsidR="00EB09F4">
        <w:rPr>
          <w:rFonts w:ascii="Segoe UI" w:hAnsi="Segoe UI" w:cs="Segoe UI"/>
        </w:rPr>
        <w:t>you</w:t>
      </w:r>
      <w:r w:rsidRPr="00B41E95">
        <w:rPr>
          <w:rFonts w:ascii="Segoe UI" w:hAnsi="Segoe UI" w:cs="Segoe UI"/>
        </w:rPr>
        <w:t xml:space="preserve"> need 2 users: </w:t>
      </w:r>
    </w:p>
    <w:p w14:paraId="4FD6D47E" w14:textId="0070E4DB" w:rsidR="00B41E95" w:rsidRPr="00B41E95" w:rsidRDefault="00B41E95" w:rsidP="00B41E95">
      <w:pPr>
        <w:pStyle w:val="ListParagraph"/>
        <w:numPr>
          <w:ilvl w:val="0"/>
          <w:numId w:val="39"/>
        </w:numPr>
        <w:ind w:right="139"/>
        <w:rPr>
          <w:rFonts w:ascii="Segoe UI" w:hAnsi="Segoe UI" w:cs="Segoe UI"/>
        </w:rPr>
      </w:pPr>
      <w:r w:rsidRPr="00B41E95">
        <w:rPr>
          <w:rFonts w:ascii="Segoe UI" w:hAnsi="Segoe UI" w:cs="Segoe UI"/>
        </w:rPr>
        <w:t xml:space="preserve">your Entra ID user (provided to you at the beginning of the workshop) </w:t>
      </w:r>
    </w:p>
    <w:p w14:paraId="3C781C9F" w14:textId="2A45F571" w:rsidR="00B41E95" w:rsidRPr="00360BC2" w:rsidRDefault="00B41E95" w:rsidP="00B41E95">
      <w:pPr>
        <w:pStyle w:val="ListParagraph"/>
        <w:numPr>
          <w:ilvl w:val="0"/>
          <w:numId w:val="39"/>
        </w:numPr>
        <w:ind w:right="139"/>
        <w:rPr>
          <w:rFonts w:ascii="Segoe UI" w:hAnsi="Segoe UI" w:cs="Segoe UI"/>
          <w:b/>
          <w:bCs/>
        </w:rPr>
      </w:pPr>
      <w:r w:rsidRPr="00B41E95">
        <w:rPr>
          <w:rFonts w:ascii="Segoe UI" w:hAnsi="Segoe UI" w:cs="Segoe UI"/>
        </w:rPr>
        <w:t xml:space="preserve">and another Entra ID user from one of your colleagues. </w:t>
      </w:r>
      <w:r w:rsidRPr="00360BC2">
        <w:rPr>
          <w:rFonts w:ascii="Segoe UI" w:hAnsi="Segoe UI" w:cs="Segoe UI"/>
          <w:b/>
          <w:bCs/>
        </w:rPr>
        <w:t>Please ask one of your colleagues for the username and the password of their users.</w:t>
      </w:r>
    </w:p>
    <w:p w14:paraId="7A833FDC" w14:textId="37F66219" w:rsidR="003D1C32" w:rsidRDefault="003D1C32" w:rsidP="003D1C32">
      <w:pPr>
        <w:pStyle w:val="Heading3"/>
        <w:tabs>
          <w:tab w:val="left" w:pos="2110"/>
        </w:tabs>
        <w:ind w:left="10"/>
      </w:pPr>
      <w:bookmarkStart w:id="12" w:name="_Toc173940695"/>
      <w:r>
        <w:t>Task 2: Assign the new user access to the DW</w:t>
      </w:r>
      <w:bookmarkEnd w:id="12"/>
    </w:p>
    <w:p w14:paraId="6358130E" w14:textId="42404855" w:rsidR="003D1C32" w:rsidRPr="00051089" w:rsidRDefault="003D1C32" w:rsidP="003D1C32">
      <w:pPr>
        <w:pStyle w:val="ListParagraph"/>
        <w:numPr>
          <w:ilvl w:val="0"/>
          <w:numId w:val="16"/>
        </w:numPr>
        <w:spacing w:after="160" w:line="259" w:lineRule="auto"/>
        <w:rPr>
          <w:rFonts w:ascii="Segoe UI" w:hAnsi="Segoe UI" w:cs="Segoe UI"/>
        </w:rPr>
      </w:pPr>
      <w:r w:rsidRPr="006D1F01">
        <w:rPr>
          <w:rFonts w:ascii="Segoe UI" w:hAnsi="Segoe UI" w:cs="Segoe UI"/>
        </w:rPr>
        <w:t>Sign in to </w:t>
      </w:r>
      <w:hyperlink r:id="rId14" w:history="1">
        <w:r w:rsidRPr="006D1F01">
          <w:rPr>
            <w:rStyle w:val="Hyperlink"/>
            <w:rFonts w:ascii="Segoe UI" w:hAnsi="Segoe UI" w:cs="Segoe UI"/>
          </w:rPr>
          <w:t>https://fabric.microsoft.com/</w:t>
        </w:r>
      </w:hyperlink>
      <w:r w:rsidRPr="006D1F01">
        <w:rPr>
          <w:rFonts w:ascii="Segoe UI" w:hAnsi="Segoe UI" w:cs="Segoe UI"/>
        </w:rPr>
        <w:t xml:space="preserve"> with your account, then </w:t>
      </w:r>
      <w:r w:rsidR="00360BC2">
        <w:rPr>
          <w:rFonts w:ascii="Segoe UI" w:hAnsi="Segoe UI" w:cs="Segoe UI"/>
        </w:rPr>
        <w:t xml:space="preserve">navigate to your </w:t>
      </w:r>
      <w:r w:rsidR="00360BC2" w:rsidRPr="00051089">
        <w:rPr>
          <w:rFonts w:ascii="Segoe UI" w:hAnsi="Segoe UI" w:cs="Segoe UI"/>
        </w:rPr>
        <w:t>workspace and data warehouse.</w:t>
      </w:r>
    </w:p>
    <w:p w14:paraId="512360E3" w14:textId="0F3B71D9" w:rsidR="00BA6346" w:rsidRPr="00051089" w:rsidRDefault="00BA6346" w:rsidP="00BA6346">
      <w:pPr>
        <w:pStyle w:val="ListParagraph"/>
        <w:numPr>
          <w:ilvl w:val="0"/>
          <w:numId w:val="16"/>
        </w:numPr>
        <w:spacing w:after="160" w:line="259" w:lineRule="auto"/>
        <w:rPr>
          <w:rFonts w:ascii="Segoe UI" w:hAnsi="Segoe UI" w:cs="Segoe UI"/>
        </w:rPr>
      </w:pPr>
      <w:r w:rsidRPr="00051089">
        <w:rPr>
          <w:rFonts w:ascii="Segoe UI" w:hAnsi="Segoe UI" w:cs="Segoe UI"/>
        </w:rPr>
        <w:t xml:space="preserve">Next, you must assign to the user received from your colleague permission on the DW. </w:t>
      </w:r>
    </w:p>
    <w:p w14:paraId="1A124610" w14:textId="7A0FAEE0" w:rsidR="00051089" w:rsidRDefault="00051089" w:rsidP="00051089">
      <w:pPr>
        <w:pStyle w:val="ListParagraph"/>
        <w:spacing w:after="160" w:line="259" w:lineRule="auto"/>
        <w:rPr>
          <w:rFonts w:ascii="Segoe UI" w:hAnsi="Segoe UI" w:cs="Segoe UI"/>
          <w:sz w:val="24"/>
          <w:szCs w:val="24"/>
        </w:rPr>
      </w:pPr>
      <w:r w:rsidRPr="00051089">
        <w:rPr>
          <w:rFonts w:ascii="Segoe UI" w:hAnsi="Segoe UI" w:cs="Segoe UI"/>
        </w:rPr>
        <w:t>Click on the “Share” button next to the warehouse</w:t>
      </w:r>
    </w:p>
    <w:p w14:paraId="0258C348" w14:textId="24DC4EB4" w:rsidR="00051089" w:rsidRDefault="00051089" w:rsidP="00ED391D">
      <w:pPr>
        <w:pStyle w:val="ListParagraph"/>
        <w:spacing w:after="160" w:line="259" w:lineRule="auto"/>
        <w:ind w:left="1440"/>
        <w:rPr>
          <w:rFonts w:ascii="Segoe UI" w:hAnsi="Segoe UI" w:cs="Segoe UI"/>
          <w:sz w:val="24"/>
          <w:szCs w:val="24"/>
        </w:rPr>
      </w:pPr>
      <w:r w:rsidRPr="00051089">
        <w:rPr>
          <w:rFonts w:ascii="Segoe UI" w:hAnsi="Segoe UI" w:cs="Segoe UI"/>
          <w:noProof/>
          <w:sz w:val="24"/>
          <w:szCs w:val="24"/>
        </w:rPr>
        <w:drawing>
          <wp:inline distT="0" distB="0" distL="0" distR="0" wp14:anchorId="284C6062" wp14:editId="2B0640C7">
            <wp:extent cx="1714500" cy="2122880"/>
            <wp:effectExtent l="0" t="0" r="0" b="0"/>
            <wp:docPr id="2002142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42331" name="Picture 1" descr="A screenshot of a computer&#10;&#10;Description automatically generated"/>
                    <pic:cNvPicPr/>
                  </pic:nvPicPr>
                  <pic:blipFill>
                    <a:blip r:embed="rId15"/>
                    <a:stretch>
                      <a:fillRect/>
                    </a:stretch>
                  </pic:blipFill>
                  <pic:spPr>
                    <a:xfrm>
                      <a:off x="0" y="0"/>
                      <a:ext cx="1720351" cy="2130125"/>
                    </a:xfrm>
                    <a:prstGeom prst="rect">
                      <a:avLst/>
                    </a:prstGeom>
                  </pic:spPr>
                </pic:pic>
              </a:graphicData>
            </a:graphic>
          </wp:inline>
        </w:drawing>
      </w:r>
    </w:p>
    <w:p w14:paraId="0476A771" w14:textId="48B015F6" w:rsidR="00ED391D" w:rsidRPr="00042DC3" w:rsidRDefault="00793582" w:rsidP="0088183B">
      <w:pPr>
        <w:pStyle w:val="ListParagraph"/>
        <w:numPr>
          <w:ilvl w:val="0"/>
          <w:numId w:val="16"/>
        </w:numPr>
        <w:spacing w:after="160" w:line="259" w:lineRule="auto"/>
        <w:rPr>
          <w:rFonts w:ascii="Segoe UI" w:hAnsi="Segoe UI" w:cs="Segoe UI"/>
        </w:rPr>
      </w:pPr>
      <w:r w:rsidRPr="00042DC3">
        <w:rPr>
          <w:rFonts w:ascii="Segoe UI" w:hAnsi="Segoe UI" w:cs="Segoe UI"/>
          <w:b/>
          <w:bCs/>
        </w:rPr>
        <w:t>Select</w:t>
      </w:r>
      <w:r w:rsidRPr="00042DC3">
        <w:rPr>
          <w:rFonts w:ascii="Segoe UI" w:hAnsi="Segoe UI" w:cs="Segoe UI"/>
        </w:rPr>
        <w:t xml:space="preserve"> the user (received in task 1), </w:t>
      </w:r>
      <w:r w:rsidRPr="00042DC3">
        <w:rPr>
          <w:rFonts w:ascii="Segoe UI" w:hAnsi="Segoe UI" w:cs="Segoe UI"/>
          <w:b/>
          <w:bCs/>
        </w:rPr>
        <w:t>u</w:t>
      </w:r>
      <w:r w:rsidR="00D50D17" w:rsidRPr="00042DC3">
        <w:rPr>
          <w:rFonts w:ascii="Segoe UI" w:hAnsi="Segoe UI" w:cs="Segoe UI"/>
          <w:b/>
          <w:bCs/>
        </w:rPr>
        <w:t>nselect</w:t>
      </w:r>
      <w:r w:rsidR="00D50D17" w:rsidRPr="00042DC3">
        <w:rPr>
          <w:rFonts w:ascii="Segoe UI" w:hAnsi="Segoe UI" w:cs="Segoe UI"/>
        </w:rPr>
        <w:t xml:space="preserve"> all the </w:t>
      </w:r>
      <w:r w:rsidR="00042DC3" w:rsidRPr="00042DC3">
        <w:rPr>
          <w:rFonts w:ascii="Segoe UI" w:hAnsi="Segoe UI" w:cs="Segoe UI"/>
        </w:rPr>
        <w:t xml:space="preserve">additional </w:t>
      </w:r>
      <w:r w:rsidR="00D50D17" w:rsidRPr="00042DC3">
        <w:rPr>
          <w:rFonts w:ascii="Segoe UI" w:hAnsi="Segoe UI" w:cs="Segoe UI"/>
        </w:rPr>
        <w:t xml:space="preserve">permissions </w:t>
      </w:r>
      <w:r w:rsidR="00BA6346" w:rsidRPr="00042DC3">
        <w:rPr>
          <w:rFonts w:ascii="Segoe UI" w:hAnsi="Segoe UI" w:cs="Segoe UI"/>
        </w:rPr>
        <w:t xml:space="preserve">and </w:t>
      </w:r>
      <w:r w:rsidR="00436AA2" w:rsidRPr="00042DC3">
        <w:rPr>
          <w:rFonts w:ascii="Segoe UI" w:hAnsi="Segoe UI" w:cs="Segoe UI"/>
        </w:rPr>
        <w:t xml:space="preserve">click </w:t>
      </w:r>
      <w:r w:rsidR="00436AA2" w:rsidRPr="00042DC3">
        <w:rPr>
          <w:rFonts w:ascii="Segoe UI" w:hAnsi="Segoe UI" w:cs="Segoe UI"/>
          <w:b/>
          <w:bCs/>
        </w:rPr>
        <w:t>G</w:t>
      </w:r>
      <w:r w:rsidR="00BA6346" w:rsidRPr="00042DC3">
        <w:rPr>
          <w:rFonts w:ascii="Segoe UI" w:hAnsi="Segoe UI" w:cs="Segoe UI"/>
          <w:b/>
          <w:bCs/>
        </w:rPr>
        <w:t>rant</w:t>
      </w:r>
      <w:r w:rsidR="00042DC3" w:rsidRPr="00042DC3">
        <w:rPr>
          <w:rFonts w:ascii="Segoe UI" w:hAnsi="Segoe UI" w:cs="Segoe UI"/>
        </w:rPr>
        <w:t>:</w:t>
      </w:r>
    </w:p>
    <w:p w14:paraId="10E8E8C0" w14:textId="178321B5" w:rsidR="00ED391D" w:rsidRDefault="00436AA2" w:rsidP="00ED391D">
      <w:pPr>
        <w:pStyle w:val="ListParagraph"/>
        <w:spacing w:after="160" w:line="259" w:lineRule="auto"/>
        <w:ind w:left="1440"/>
        <w:rPr>
          <w:rFonts w:ascii="Segoe UI" w:hAnsi="Segoe UI" w:cs="Segoe UI"/>
          <w:sz w:val="24"/>
          <w:szCs w:val="24"/>
        </w:rPr>
      </w:pPr>
      <w:r w:rsidRPr="00436AA2">
        <w:rPr>
          <w:rFonts w:ascii="Segoe UI" w:hAnsi="Segoe UI" w:cs="Segoe UI"/>
          <w:noProof/>
          <w:sz w:val="24"/>
          <w:szCs w:val="24"/>
        </w:rPr>
        <w:drawing>
          <wp:inline distT="0" distB="0" distL="0" distR="0" wp14:anchorId="1CB0D5ED" wp14:editId="608F88FF">
            <wp:extent cx="1403350" cy="2631285"/>
            <wp:effectExtent l="0" t="0" r="6350" b="0"/>
            <wp:docPr id="115406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64434" name="Picture 1" descr="A screenshot of a computer&#10;&#10;Description automatically generated"/>
                    <pic:cNvPicPr/>
                  </pic:nvPicPr>
                  <pic:blipFill>
                    <a:blip r:embed="rId16"/>
                    <a:stretch>
                      <a:fillRect/>
                    </a:stretch>
                  </pic:blipFill>
                  <pic:spPr>
                    <a:xfrm>
                      <a:off x="0" y="0"/>
                      <a:ext cx="1421128" cy="2664619"/>
                    </a:xfrm>
                    <a:prstGeom prst="rect">
                      <a:avLst/>
                    </a:prstGeom>
                  </pic:spPr>
                </pic:pic>
              </a:graphicData>
            </a:graphic>
          </wp:inline>
        </w:drawing>
      </w:r>
    </w:p>
    <w:p w14:paraId="0E680765" w14:textId="32308D94" w:rsidR="00D50D17" w:rsidRDefault="00042DC3" w:rsidP="00D50D17">
      <w:pPr>
        <w:shd w:val="clear" w:color="auto" w:fill="FFFFFF"/>
        <w:spacing w:after="0" w:line="240" w:lineRule="auto"/>
        <w:ind w:left="720"/>
        <w:rPr>
          <w:rFonts w:ascii="Segoe UI" w:hAnsi="Segoe UI" w:cs="Segoe UI"/>
          <w:color w:val="161616"/>
        </w:rPr>
      </w:pPr>
      <w:r w:rsidRPr="00042DC3">
        <w:rPr>
          <w:rStyle w:val="Strong"/>
          <w:rFonts w:ascii="Segoe UI" w:hAnsi="Segoe UI" w:cs="Segoe UI"/>
          <w:i/>
          <w:iCs/>
          <w:color w:val="161616"/>
        </w:rPr>
        <w:lastRenderedPageBreak/>
        <w:t>Note</w:t>
      </w:r>
      <w:r w:rsidRPr="00042DC3">
        <w:rPr>
          <w:rStyle w:val="Strong"/>
          <w:rFonts w:ascii="Segoe UI" w:hAnsi="Segoe UI" w:cs="Segoe UI"/>
          <w:color w:val="161616"/>
        </w:rPr>
        <w:t xml:space="preserve">: </w:t>
      </w:r>
      <w:r w:rsidR="00D50D17" w:rsidRPr="00042DC3">
        <w:rPr>
          <w:rStyle w:val="Strong"/>
          <w:rFonts w:ascii="Segoe UI" w:hAnsi="Segoe UI" w:cs="Segoe UI"/>
          <w:color w:val="161616"/>
        </w:rPr>
        <w:t>If no additional permissions are selected</w:t>
      </w:r>
      <w:r w:rsidR="00D50D17" w:rsidRPr="00042DC3">
        <w:rPr>
          <w:rFonts w:ascii="Segoe UI" w:hAnsi="Segoe UI" w:cs="Segoe UI"/>
          <w:color w:val="161616"/>
        </w:rPr>
        <w:t> - The shared recipient by default receives "Read" permission, which only allows the recipient to </w:t>
      </w:r>
      <w:r w:rsidR="00D50D17" w:rsidRPr="00042DC3">
        <w:rPr>
          <w:rStyle w:val="Emphasis"/>
          <w:rFonts w:ascii="Segoe UI" w:hAnsi="Segoe UI" w:cs="Segoe UI"/>
          <w:color w:val="161616"/>
        </w:rPr>
        <w:t>connect</w:t>
      </w:r>
      <w:r w:rsidR="00D50D17" w:rsidRPr="00042DC3">
        <w:rPr>
          <w:rFonts w:ascii="Segoe UI" w:hAnsi="Segoe UI" w:cs="Segoe UI"/>
          <w:color w:val="161616"/>
        </w:rPr>
        <w:t> to the SQL analytics endpoint, the equivalent of CONNECT permissions in SQL Server. The shared recipient will not be able to query any table or view or execute any function or stored procedure unless they are provided access to objects within the Warehouse using T-SQL </w:t>
      </w:r>
      <w:hyperlink r:id="rId17" w:history="1">
        <w:r w:rsidR="00D50D17" w:rsidRPr="00042DC3">
          <w:rPr>
            <w:rStyle w:val="Hyperlink"/>
            <w:rFonts w:ascii="Segoe UI" w:hAnsi="Segoe UI" w:cs="Segoe UI"/>
          </w:rPr>
          <w:t>GRANT</w:t>
        </w:r>
      </w:hyperlink>
      <w:r w:rsidR="00D50D17" w:rsidRPr="00042DC3">
        <w:rPr>
          <w:rFonts w:ascii="Segoe UI" w:hAnsi="Segoe UI" w:cs="Segoe UI"/>
          <w:color w:val="161616"/>
        </w:rPr>
        <w:t> statement.</w:t>
      </w:r>
    </w:p>
    <w:p w14:paraId="27FED2C3" w14:textId="77777777" w:rsidR="00E91037" w:rsidRDefault="00E91037" w:rsidP="00D50D17">
      <w:pPr>
        <w:shd w:val="clear" w:color="auto" w:fill="FFFFFF"/>
        <w:spacing w:after="0" w:line="240" w:lineRule="auto"/>
        <w:ind w:left="720"/>
        <w:rPr>
          <w:rFonts w:ascii="Segoe UI" w:hAnsi="Segoe UI" w:cs="Segoe UI"/>
          <w:color w:val="161616"/>
        </w:rPr>
      </w:pPr>
    </w:p>
    <w:p w14:paraId="1839397D" w14:textId="22563065" w:rsidR="00E91037" w:rsidRDefault="00E91037" w:rsidP="00BC7843">
      <w:pPr>
        <w:pStyle w:val="ListParagraph"/>
        <w:spacing w:after="160" w:line="259" w:lineRule="auto"/>
        <w:rPr>
          <w:rFonts w:ascii="Segoe UI" w:hAnsi="Segoe UI" w:cs="Segoe UI"/>
          <w:color w:val="161616"/>
        </w:rPr>
      </w:pPr>
      <w:r>
        <w:rPr>
          <w:rFonts w:ascii="Segoe UI" w:hAnsi="Segoe UI" w:cs="Segoe UI"/>
          <w:color w:val="161616"/>
        </w:rPr>
        <w:t xml:space="preserve">Highlighted in </w:t>
      </w:r>
      <w:r w:rsidRPr="00E91037">
        <w:rPr>
          <w:rFonts w:ascii="Segoe UI" w:hAnsi="Segoe UI" w:cs="Segoe UI"/>
          <w:color w:val="161616"/>
          <w:highlight w:val="yellow"/>
        </w:rPr>
        <w:t>yellow</w:t>
      </w:r>
      <w:r>
        <w:rPr>
          <w:rFonts w:ascii="Segoe UI" w:hAnsi="Segoe UI" w:cs="Segoe UI"/>
          <w:color w:val="161616"/>
        </w:rPr>
        <w:t xml:space="preserve"> is the view of the user to which y</w:t>
      </w:r>
      <w:r w:rsidR="00BC7843">
        <w:rPr>
          <w:rFonts w:ascii="Segoe UI" w:hAnsi="Segoe UI" w:cs="Segoe UI"/>
          <w:color w:val="161616"/>
        </w:rPr>
        <w:t xml:space="preserve">ou granted </w:t>
      </w:r>
      <w:proofErr w:type="spellStart"/>
      <w:r w:rsidR="00BC7843">
        <w:rPr>
          <w:rFonts w:ascii="Segoe UI" w:hAnsi="Segoe UI" w:cs="Segoe UI"/>
          <w:color w:val="161616"/>
        </w:rPr>
        <w:t>ReadData</w:t>
      </w:r>
      <w:proofErr w:type="spellEnd"/>
      <w:r w:rsidR="00BC7843">
        <w:rPr>
          <w:rFonts w:ascii="Segoe UI" w:hAnsi="Segoe UI" w:cs="Segoe UI"/>
          <w:color w:val="161616"/>
        </w:rPr>
        <w:t xml:space="preserve"> and in </w:t>
      </w:r>
      <w:r w:rsidR="00BC7843" w:rsidRPr="00BC7843">
        <w:rPr>
          <w:rFonts w:ascii="Segoe UI" w:hAnsi="Segoe UI" w:cs="Segoe UI"/>
          <w:color w:val="161616"/>
          <w:highlight w:val="green"/>
        </w:rPr>
        <w:t>green</w:t>
      </w:r>
      <w:r w:rsidR="00BC7843">
        <w:rPr>
          <w:rFonts w:ascii="Segoe UI" w:hAnsi="Segoe UI" w:cs="Segoe UI"/>
          <w:color w:val="161616"/>
        </w:rPr>
        <w:t xml:space="preserve"> is the view of your user who created a table. </w:t>
      </w:r>
      <w:r w:rsidR="00BC7843" w:rsidRPr="00042DC3">
        <w:rPr>
          <w:rFonts w:ascii="Segoe UI" w:hAnsi="Segoe UI" w:cs="Segoe UI"/>
        </w:rPr>
        <w:t>In the T-SQL script</w:t>
      </w:r>
      <w:r w:rsidR="00BC7843">
        <w:rPr>
          <w:rFonts w:ascii="Segoe UI" w:hAnsi="Segoe UI" w:cs="Segoe UI"/>
        </w:rPr>
        <w:t xml:space="preserve"> which you will follow in the next task, you </w:t>
      </w:r>
      <w:r w:rsidR="00BC7843" w:rsidRPr="00042DC3">
        <w:rPr>
          <w:rFonts w:ascii="Segoe UI" w:hAnsi="Segoe UI" w:cs="Segoe UI"/>
        </w:rPr>
        <w:t>will grant SELECT permission on the table</w:t>
      </w:r>
      <w:r w:rsidR="00BC7843">
        <w:rPr>
          <w:rFonts w:ascii="Segoe UI" w:hAnsi="Segoe UI" w:cs="Segoe UI"/>
        </w:rPr>
        <w:t xml:space="preserve"> to the user.</w:t>
      </w:r>
    </w:p>
    <w:p w14:paraId="6B272AAD" w14:textId="5BF7EC58" w:rsidR="00E91037" w:rsidRPr="00042DC3" w:rsidRDefault="00E91037" w:rsidP="00BC7843">
      <w:pPr>
        <w:shd w:val="clear" w:color="auto" w:fill="FFFFFF"/>
        <w:spacing w:after="0" w:line="240" w:lineRule="auto"/>
        <w:ind w:left="1440"/>
        <w:rPr>
          <w:rFonts w:ascii="Segoe UI" w:hAnsi="Segoe UI" w:cs="Segoe UI"/>
          <w:color w:val="161616"/>
        </w:rPr>
      </w:pPr>
      <w:r w:rsidRPr="00E91037">
        <w:rPr>
          <w:rFonts w:ascii="Segoe UI" w:hAnsi="Segoe UI" w:cs="Segoe UI"/>
          <w:noProof/>
          <w:color w:val="161616"/>
        </w:rPr>
        <w:drawing>
          <wp:inline distT="0" distB="0" distL="0" distR="0" wp14:anchorId="5132CFB3" wp14:editId="1F823EBD">
            <wp:extent cx="2501777" cy="3371850"/>
            <wp:effectExtent l="0" t="0" r="0" b="0"/>
            <wp:docPr id="136849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92341" name="Picture 1" descr="A screenshot of a computer&#10;&#10;Description automatically generated"/>
                    <pic:cNvPicPr/>
                  </pic:nvPicPr>
                  <pic:blipFill>
                    <a:blip r:embed="rId18"/>
                    <a:stretch>
                      <a:fillRect/>
                    </a:stretch>
                  </pic:blipFill>
                  <pic:spPr>
                    <a:xfrm>
                      <a:off x="0" y="0"/>
                      <a:ext cx="2511230" cy="3384590"/>
                    </a:xfrm>
                    <a:prstGeom prst="rect">
                      <a:avLst/>
                    </a:prstGeom>
                  </pic:spPr>
                </pic:pic>
              </a:graphicData>
            </a:graphic>
          </wp:inline>
        </w:drawing>
      </w:r>
    </w:p>
    <w:p w14:paraId="44D5CB68" w14:textId="77777777" w:rsidR="003D1C32" w:rsidRDefault="003D1C32" w:rsidP="003D1C32">
      <w:pPr>
        <w:pStyle w:val="ListParagraph"/>
        <w:spacing w:after="160" w:line="259" w:lineRule="auto"/>
        <w:rPr>
          <w:rFonts w:ascii="Segoe UI" w:hAnsi="Segoe UI" w:cs="Segoe UI"/>
        </w:rPr>
      </w:pPr>
    </w:p>
    <w:p w14:paraId="01833721" w14:textId="51EA6E66" w:rsidR="00C5740A" w:rsidRPr="00EE3E0E" w:rsidRDefault="00C5740A" w:rsidP="00C5740A">
      <w:pPr>
        <w:pStyle w:val="Heading3"/>
      </w:pPr>
      <w:bookmarkStart w:id="13" w:name="_Toc173940696"/>
      <w:r w:rsidRPr="00EE3E0E">
        <w:t xml:space="preserve">Task </w:t>
      </w:r>
      <w:r w:rsidR="00394445">
        <w:t>3</w:t>
      </w:r>
      <w:r w:rsidRPr="00EE3E0E">
        <w:t xml:space="preserve">: </w:t>
      </w:r>
      <w:r w:rsidR="00D02D71">
        <w:t>T-SQL script to implement RLS</w:t>
      </w:r>
      <w:bookmarkEnd w:id="13"/>
    </w:p>
    <w:p w14:paraId="79EE371E" w14:textId="41C24727" w:rsidR="00CE4A33" w:rsidRPr="00754812" w:rsidRDefault="009F77E8" w:rsidP="00C969C7">
      <w:pPr>
        <w:spacing w:after="160" w:line="259" w:lineRule="auto"/>
        <w:rPr>
          <w:rFonts w:ascii="Segoe UI" w:hAnsi="Segoe UI" w:cs="Segoe UI"/>
        </w:rPr>
      </w:pPr>
      <w:r w:rsidRPr="00754812">
        <w:rPr>
          <w:rFonts w:ascii="Segoe UI" w:hAnsi="Segoe UI" w:cs="Segoe UI"/>
        </w:rPr>
        <w:t xml:space="preserve">In this task you will </w:t>
      </w:r>
      <w:r w:rsidR="00D02D71" w:rsidRPr="00754812">
        <w:rPr>
          <w:rFonts w:ascii="Segoe UI" w:hAnsi="Segoe UI" w:cs="Segoe UI"/>
        </w:rPr>
        <w:t>follow the T-SQL script</w:t>
      </w:r>
      <w:r w:rsidR="00754812">
        <w:rPr>
          <w:rFonts w:ascii="Segoe UI" w:hAnsi="Segoe UI" w:cs="Segoe UI"/>
        </w:rPr>
        <w:t xml:space="preserve"> called “</w:t>
      </w:r>
      <w:r w:rsidR="00345D21" w:rsidRPr="00345D21">
        <w:rPr>
          <w:rFonts w:ascii="Segoe UI" w:hAnsi="Segoe UI" w:cs="Segoe UI"/>
        </w:rPr>
        <w:t xml:space="preserve">Row Level </w:t>
      </w:r>
      <w:proofErr w:type="spellStart"/>
      <w:r w:rsidR="00345D21" w:rsidRPr="00345D21">
        <w:rPr>
          <w:rFonts w:ascii="Segoe UI" w:hAnsi="Segoe UI" w:cs="Segoe UI"/>
        </w:rPr>
        <w:t>Security.sql</w:t>
      </w:r>
      <w:proofErr w:type="spellEnd"/>
      <w:r w:rsidR="00754812">
        <w:rPr>
          <w:rFonts w:ascii="Segoe UI" w:hAnsi="Segoe UI" w:cs="Segoe UI"/>
        </w:rPr>
        <w:t>”</w:t>
      </w:r>
      <w:r w:rsidRPr="00754812">
        <w:rPr>
          <w:rFonts w:ascii="Segoe UI" w:hAnsi="Segoe UI" w:cs="Segoe UI"/>
        </w:rPr>
        <w:t xml:space="preserve"> located</w:t>
      </w:r>
      <w:r w:rsidR="00DB4148">
        <w:rPr>
          <w:rFonts w:ascii="Segoe UI" w:hAnsi="Segoe UI" w:cs="Segoe UI"/>
        </w:rPr>
        <w:t xml:space="preserve"> in the </w:t>
      </w:r>
      <w:r w:rsidR="00DB4148" w:rsidRPr="008E42F3">
        <w:rPr>
          <w:rFonts w:ascii="Segoe UI" w:hAnsi="Segoe UI" w:cs="Segoe UI"/>
          <w:b/>
          <w:bCs/>
          <w:i/>
          <w:iCs/>
        </w:rPr>
        <w:t>scripts</w:t>
      </w:r>
      <w:r w:rsidR="00DB4148">
        <w:rPr>
          <w:rFonts w:ascii="Segoe UI" w:hAnsi="Segoe UI" w:cs="Segoe UI"/>
        </w:rPr>
        <w:t xml:space="preserve"> folder.</w:t>
      </w:r>
    </w:p>
    <w:p w14:paraId="33479319" w14:textId="543DE86B" w:rsidR="00D02D71" w:rsidRPr="00754812" w:rsidRDefault="00D02D71" w:rsidP="00C969C7">
      <w:pPr>
        <w:spacing w:after="160" w:line="259" w:lineRule="auto"/>
        <w:rPr>
          <w:rFonts w:ascii="Segoe UI" w:hAnsi="Segoe UI" w:cs="Segoe UI"/>
        </w:rPr>
      </w:pPr>
      <w:r w:rsidRPr="00754812">
        <w:rPr>
          <w:rFonts w:ascii="Segoe UI" w:hAnsi="Segoe UI" w:cs="Segoe UI"/>
        </w:rPr>
        <w:t xml:space="preserve">You can either run the script from </w:t>
      </w:r>
      <w:r w:rsidRPr="00754812">
        <w:rPr>
          <w:rFonts w:ascii="Segoe UI" w:hAnsi="Segoe UI" w:cs="Segoe UI"/>
          <w:b/>
          <w:bCs/>
        </w:rPr>
        <w:t>SSMS</w:t>
      </w:r>
      <w:r w:rsidRPr="00754812">
        <w:rPr>
          <w:rFonts w:ascii="Segoe UI" w:hAnsi="Segoe UI" w:cs="Segoe UI"/>
        </w:rPr>
        <w:t xml:space="preserve"> or </w:t>
      </w:r>
      <w:r w:rsidR="002F45B5" w:rsidRPr="00754812">
        <w:rPr>
          <w:rFonts w:ascii="Segoe UI" w:hAnsi="Segoe UI" w:cs="Segoe UI"/>
        </w:rPr>
        <w:t xml:space="preserve">from the Fabric UI in the </w:t>
      </w:r>
      <w:r w:rsidR="002F45B5" w:rsidRPr="00754812">
        <w:rPr>
          <w:rFonts w:ascii="Segoe UI" w:hAnsi="Segoe UI" w:cs="Segoe UI"/>
          <w:b/>
          <w:bCs/>
        </w:rPr>
        <w:t>browser</w:t>
      </w:r>
      <w:r w:rsidR="002F45B5" w:rsidRPr="00754812">
        <w:rPr>
          <w:rFonts w:ascii="Segoe UI" w:hAnsi="Segoe UI" w:cs="Segoe UI"/>
        </w:rPr>
        <w:t>.</w:t>
      </w:r>
    </w:p>
    <w:p w14:paraId="1358117A" w14:textId="42C4B0BE" w:rsidR="008152FD" w:rsidRPr="00754812" w:rsidRDefault="008152FD" w:rsidP="00C969C7">
      <w:pPr>
        <w:spacing w:after="160" w:line="259" w:lineRule="auto"/>
        <w:rPr>
          <w:rFonts w:ascii="Segoe UI" w:hAnsi="Segoe UI" w:cs="Segoe UI"/>
        </w:rPr>
      </w:pPr>
      <w:r w:rsidRPr="00754812">
        <w:rPr>
          <w:rFonts w:ascii="Segoe UI" w:hAnsi="Segoe UI" w:cs="Segoe UI"/>
          <w:b/>
          <w:bCs/>
          <w:i/>
          <w:iCs/>
        </w:rPr>
        <w:t>Note</w:t>
      </w:r>
      <w:r w:rsidRPr="00754812">
        <w:rPr>
          <w:rFonts w:ascii="Segoe UI" w:hAnsi="Segoe UI" w:cs="Segoe UI"/>
        </w:rPr>
        <w:t xml:space="preserve">: if you are going to use the browser for this lab, </w:t>
      </w:r>
      <w:r w:rsidR="00351BE6" w:rsidRPr="00754812">
        <w:rPr>
          <w:rFonts w:ascii="Segoe UI" w:hAnsi="Segoe UI" w:cs="Segoe UI"/>
        </w:rPr>
        <w:t xml:space="preserve">navigate to the workspace, click on </w:t>
      </w:r>
      <w:r w:rsidR="00351BE6" w:rsidRPr="00754812">
        <w:rPr>
          <w:rFonts w:ascii="Segoe UI" w:hAnsi="Segoe UI" w:cs="Segoe UI"/>
          <w:b/>
          <w:bCs/>
        </w:rPr>
        <w:t>Manage access</w:t>
      </w:r>
      <w:r w:rsidR="00351BE6" w:rsidRPr="00754812">
        <w:rPr>
          <w:rFonts w:ascii="Segoe UI" w:hAnsi="Segoe UI" w:cs="Segoe UI"/>
        </w:rPr>
        <w:t xml:space="preserve"> , </w:t>
      </w:r>
      <w:r w:rsidR="000B3B8A" w:rsidRPr="00754812">
        <w:rPr>
          <w:rFonts w:ascii="Segoe UI" w:hAnsi="Segoe UI" w:cs="Segoe UI"/>
        </w:rPr>
        <w:t xml:space="preserve">click on </w:t>
      </w:r>
      <w:r w:rsidR="000B3B8A" w:rsidRPr="00754812">
        <w:rPr>
          <w:rFonts w:ascii="Segoe UI" w:hAnsi="Segoe UI" w:cs="Segoe UI"/>
          <w:b/>
          <w:bCs/>
        </w:rPr>
        <w:t>+ Add people</w:t>
      </w:r>
      <w:r w:rsidR="000B3B8A" w:rsidRPr="00754812">
        <w:rPr>
          <w:rFonts w:ascii="Segoe UI" w:hAnsi="Segoe UI" w:cs="Segoe UI"/>
        </w:rPr>
        <w:t xml:space="preserve"> and </w:t>
      </w:r>
      <w:r w:rsidR="00351BE6" w:rsidRPr="00754812">
        <w:rPr>
          <w:rFonts w:ascii="Segoe UI" w:hAnsi="Segoe UI" w:cs="Segoe UI"/>
        </w:rPr>
        <w:t xml:space="preserve">select the user and </w:t>
      </w:r>
      <w:r w:rsidR="009F77E8" w:rsidRPr="00754812">
        <w:rPr>
          <w:rFonts w:ascii="Segoe UI" w:hAnsi="Segoe UI" w:cs="Segoe UI"/>
        </w:rPr>
        <w:t xml:space="preserve">grant </w:t>
      </w:r>
      <w:r w:rsidR="009F77E8" w:rsidRPr="00754812">
        <w:rPr>
          <w:rFonts w:ascii="Segoe UI" w:hAnsi="Segoe UI" w:cs="Segoe UI"/>
          <w:b/>
          <w:bCs/>
        </w:rPr>
        <w:t>Viewer</w:t>
      </w:r>
      <w:r w:rsidR="009F77E8" w:rsidRPr="00754812">
        <w:rPr>
          <w:rFonts w:ascii="Segoe UI" w:hAnsi="Segoe UI" w:cs="Segoe UI"/>
        </w:rPr>
        <w:t xml:space="preserve"> access to the secondary user to the Fabric workspace, like below:</w:t>
      </w:r>
    </w:p>
    <w:p w14:paraId="698E9445" w14:textId="77777777" w:rsidR="008152FD" w:rsidRDefault="008152FD" w:rsidP="00C969C7">
      <w:pPr>
        <w:spacing w:after="160" w:line="259" w:lineRule="auto"/>
        <w:rPr>
          <w:rFonts w:ascii="Segoe UI" w:hAnsi="Segoe UI" w:cs="Segoe UI"/>
          <w:sz w:val="24"/>
          <w:szCs w:val="24"/>
        </w:rPr>
      </w:pPr>
    </w:p>
    <w:p w14:paraId="77CF0D76" w14:textId="354597B1" w:rsidR="008152FD" w:rsidRDefault="008152FD" w:rsidP="00C969C7">
      <w:pPr>
        <w:spacing w:after="160" w:line="259" w:lineRule="auto"/>
        <w:rPr>
          <w:rFonts w:ascii="Segoe UI" w:hAnsi="Segoe UI" w:cs="Segoe UI"/>
          <w:sz w:val="24"/>
          <w:szCs w:val="24"/>
        </w:rPr>
      </w:pPr>
      <w:r w:rsidRPr="008152FD">
        <w:rPr>
          <w:rFonts w:ascii="Segoe UI" w:hAnsi="Segoe UI" w:cs="Segoe UI"/>
          <w:noProof/>
          <w:sz w:val="24"/>
          <w:szCs w:val="24"/>
        </w:rPr>
        <w:lastRenderedPageBreak/>
        <w:drawing>
          <wp:inline distT="0" distB="0" distL="0" distR="0" wp14:anchorId="49D9391E" wp14:editId="2BC06C7D">
            <wp:extent cx="5448514" cy="2676525"/>
            <wp:effectExtent l="0" t="0" r="0" b="0"/>
            <wp:docPr id="1106810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10805" name="Picture 1" descr="A screenshot of a computer&#10;&#10;Description automatically generated"/>
                    <pic:cNvPicPr/>
                  </pic:nvPicPr>
                  <pic:blipFill>
                    <a:blip r:embed="rId19"/>
                    <a:stretch>
                      <a:fillRect/>
                    </a:stretch>
                  </pic:blipFill>
                  <pic:spPr>
                    <a:xfrm>
                      <a:off x="0" y="0"/>
                      <a:ext cx="5457629" cy="2681003"/>
                    </a:xfrm>
                    <a:prstGeom prst="rect">
                      <a:avLst/>
                    </a:prstGeom>
                  </pic:spPr>
                </pic:pic>
              </a:graphicData>
            </a:graphic>
          </wp:inline>
        </w:drawing>
      </w:r>
    </w:p>
    <w:p w14:paraId="2F2978E3" w14:textId="77777777" w:rsidR="002F45B5" w:rsidRDefault="002F45B5" w:rsidP="00C969C7">
      <w:pPr>
        <w:spacing w:after="160" w:line="259" w:lineRule="auto"/>
        <w:rPr>
          <w:rFonts w:ascii="Segoe UI" w:hAnsi="Segoe UI" w:cs="Segoe UI"/>
          <w:sz w:val="24"/>
          <w:szCs w:val="24"/>
        </w:rPr>
      </w:pPr>
    </w:p>
    <w:p w14:paraId="18D67294" w14:textId="77777777" w:rsidR="002F45B5" w:rsidRDefault="002F45B5" w:rsidP="00C969C7">
      <w:pPr>
        <w:spacing w:after="160" w:line="259" w:lineRule="auto"/>
        <w:rPr>
          <w:rFonts w:ascii="Segoe UI" w:hAnsi="Segoe UI" w:cs="Segoe UI"/>
          <w:sz w:val="24"/>
          <w:szCs w:val="24"/>
        </w:rPr>
      </w:pPr>
    </w:p>
    <w:p w14:paraId="6BFBC44D" w14:textId="3262233A" w:rsidR="006A6E92" w:rsidRPr="006A6E92" w:rsidRDefault="00C969C7" w:rsidP="00C969C7">
      <w:pPr>
        <w:spacing w:after="160" w:line="259" w:lineRule="auto"/>
      </w:pPr>
      <w:r w:rsidRPr="00C969C7">
        <w:rPr>
          <w:rFonts w:ascii="Segoe UI" w:hAnsi="Segoe UI" w:cs="Segoe UI"/>
          <w:sz w:val="24"/>
          <w:szCs w:val="24"/>
        </w:rPr>
        <w:t>This is the end of the lab. Congratulations for finishing the lab!</w:t>
      </w:r>
    </w:p>
    <w:sectPr w:rsidR="006A6E92" w:rsidRPr="006A6E92" w:rsidSect="00C969C7">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DAA5E" w14:textId="77777777" w:rsidR="00673B8D" w:rsidRDefault="00673B8D" w:rsidP="00002A37">
      <w:pPr>
        <w:spacing w:after="0" w:line="240" w:lineRule="auto"/>
      </w:pPr>
      <w:r>
        <w:separator/>
      </w:r>
    </w:p>
  </w:endnote>
  <w:endnote w:type="continuationSeparator" w:id="0">
    <w:p w14:paraId="380A25AA" w14:textId="77777777" w:rsidR="00673B8D" w:rsidRDefault="00673B8D" w:rsidP="00002A37">
      <w:pPr>
        <w:spacing w:after="0" w:line="240" w:lineRule="auto"/>
      </w:pPr>
      <w:r>
        <w:continuationSeparator/>
      </w:r>
    </w:p>
  </w:endnote>
  <w:endnote w:type="continuationNotice" w:id="1">
    <w:p w14:paraId="4092F44A" w14:textId="77777777" w:rsidR="00750CC7" w:rsidRDefault="00750C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F6E58" w14:textId="77777777" w:rsidR="00D601CB" w:rsidRDefault="008E42F3" w:rsidP="00C969C7">
    <w:pPr>
      <w:pStyle w:val="Footer"/>
      <w:jc w:val="right"/>
    </w:pPr>
    <w:sdt>
      <w:sdtPr>
        <w:id w:val="-703024514"/>
        <w:showingPlcHdr/>
      </w:sdtPr>
      <w:sdtEndPr/>
      <w:sdtContent>
        <w:r w:rsidR="00D601CB">
          <w:t xml:space="preserve">     </w:t>
        </w:r>
      </w:sdtContent>
    </w:sdt>
    <w:sdt>
      <w:sdtPr>
        <w:id w:val="-1990776059"/>
        <w:docPartObj>
          <w:docPartGallery w:val="Page Numbers (Bottom of Page)"/>
          <w:docPartUnique/>
        </w:docPartObj>
      </w:sdtPr>
      <w:sdtEndPr/>
      <w:sdtContent>
        <w:r w:rsidR="00D601CB">
          <w:rPr>
            <w:noProof/>
            <w:lang w:val="fr-FR" w:eastAsia="fr-FR"/>
          </w:rPr>
          <mc:AlternateContent>
            <mc:Choice Requires="wpg">
              <w:drawing>
                <wp:anchor distT="0" distB="0" distL="114300" distR="114300" simplePos="0" relativeHeight="251658241" behindDoc="0" locked="0" layoutInCell="1" allowOverlap="1" wp14:anchorId="7AC02363" wp14:editId="381A99C2">
                  <wp:simplePos x="0" y="0"/>
                  <wp:positionH relativeFrom="page">
                    <wp:align>center</wp:align>
                  </wp:positionH>
                  <wp:positionV relativeFrom="bottomMargin">
                    <wp:align>center</wp:align>
                  </wp:positionV>
                  <wp:extent cx="7781925" cy="190500"/>
                  <wp:effectExtent l="9525" t="9525"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1"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7971"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18</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AC02363" id="Group 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4C177971"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18</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BYwgAAANsAAAAPAAAAZHJzL2Rvd25yZXYueG1sRE9Li8Iw&#10;EL4L+x/CLOxFNFVE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Az00BYwgAAANs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636113"/>
      <w:docPartObj>
        <w:docPartGallery w:val="Page Numbers (Bottom of Page)"/>
        <w:docPartUnique/>
      </w:docPartObj>
    </w:sdtPr>
    <w:sdtEndPr/>
    <w:sdtContent>
      <w:p w14:paraId="0C212E20" w14:textId="269681C0" w:rsidR="00D601CB" w:rsidRDefault="00271726">
        <w:pPr>
          <w:pStyle w:val="Footer"/>
        </w:pPr>
        <w:r>
          <w:t xml:space="preserve">Lab </w:t>
        </w:r>
        <w:r w:rsidR="005E0B92">
          <w:t>0</w:t>
        </w:r>
        <w:r w:rsidR="00887F92">
          <w:t>3</w:t>
        </w:r>
        <w:r>
          <w:t xml:space="preserve">: </w:t>
        </w:r>
        <w:r w:rsidR="007241E3">
          <w:t>Row Level Security</w:t>
        </w:r>
        <w:sdt>
          <w:sdtPr>
            <w:id w:val="1142923910"/>
            <w:showingPlcHdr/>
          </w:sdtPr>
          <w:sdtEndPr/>
          <w:sdtContent>
            <w:r w:rsidR="00D601CB">
              <w:t xml:space="preserve">     </w:t>
            </w:r>
          </w:sdtContent>
        </w:sdt>
        <w:r w:rsidR="00D601CB" w:rsidDel="00942DB2">
          <w:t xml:space="preserve"> </w:t>
        </w:r>
        <w:r w:rsidR="00D601CB" w:rsidRPr="004C6237">
          <w:rPr>
            <w:noProof/>
          </w:rPr>
          <mc:AlternateContent>
            <mc:Choice Requires="wpg">
              <w:drawing>
                <wp:anchor distT="0" distB="0" distL="114300" distR="114300" simplePos="0" relativeHeight="251658240" behindDoc="0" locked="0" layoutInCell="1" allowOverlap="1" wp14:anchorId="6F8966A3" wp14:editId="05338024">
                  <wp:simplePos x="0" y="0"/>
                  <wp:positionH relativeFrom="page">
                    <wp:align>center</wp:align>
                  </wp:positionH>
                  <wp:positionV relativeFrom="bottomMargin">
                    <wp:align>center</wp:align>
                  </wp:positionV>
                  <wp:extent cx="7781925" cy="190500"/>
                  <wp:effectExtent l="9525" t="9525" r="9525" b="0"/>
                  <wp:wrapNone/>
                  <wp:docPr id="642"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B20D8"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F8966A3" id="Group 642"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3ADB20D8" w14:textId="77777777" w:rsidR="00D601CB" w:rsidRDefault="00D601CB">
                          <w:pPr>
                            <w:jc w:val="center"/>
                          </w:pPr>
                          <w:r>
                            <w:fldChar w:fldCharType="begin"/>
                          </w:r>
                          <w:r>
                            <w:instrText xml:space="preserve"> PAGE    \* MERGEFORMAT </w:instrText>
                          </w:r>
                          <w:r>
                            <w:fldChar w:fldCharType="separate"/>
                          </w:r>
                          <w:r w:rsidRPr="00180F51">
                            <w:rPr>
                              <w:noProof/>
                              <w:color w:val="8C8C8C" w:themeColor="background1" w:themeShade="8C"/>
                            </w:rPr>
                            <w:t>17</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DD4DA" w14:textId="77777777" w:rsidR="00673B8D" w:rsidRDefault="00673B8D" w:rsidP="00002A37">
      <w:pPr>
        <w:spacing w:after="0" w:line="240" w:lineRule="auto"/>
      </w:pPr>
      <w:r>
        <w:separator/>
      </w:r>
    </w:p>
  </w:footnote>
  <w:footnote w:type="continuationSeparator" w:id="0">
    <w:p w14:paraId="35B31962" w14:textId="77777777" w:rsidR="00673B8D" w:rsidRDefault="00673B8D" w:rsidP="00002A37">
      <w:pPr>
        <w:spacing w:after="0" w:line="240" w:lineRule="auto"/>
      </w:pPr>
      <w:r>
        <w:continuationSeparator/>
      </w:r>
    </w:p>
  </w:footnote>
  <w:footnote w:type="continuationNotice" w:id="1">
    <w:p w14:paraId="1390F1D9" w14:textId="77777777" w:rsidR="00750CC7" w:rsidRDefault="00750C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947607"/>
    </w:sdtPr>
    <w:sdtEndPr/>
    <w:sdtContent>
      <w:p w14:paraId="526A99B7" w14:textId="5D8F8543" w:rsidR="00D601CB" w:rsidRDefault="00002A37">
        <w:pPr>
          <w:pStyle w:val="Header"/>
        </w:pPr>
        <w:r w:rsidRPr="00002A37">
          <w:t>Upskilling on M</w:t>
        </w:r>
        <w:r w:rsidR="00DC1AEF">
          <w:t>icrosoft</w:t>
        </w:r>
        <w:r w:rsidRPr="00002A37">
          <w:t xml:space="preserve"> Fabric Data </w:t>
        </w:r>
        <w:r w:rsidR="001D7234">
          <w:t>Warehouse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2AD6"/>
    <w:multiLevelType w:val="hybridMultilevel"/>
    <w:tmpl w:val="0E729A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6305C4"/>
    <w:multiLevelType w:val="hybridMultilevel"/>
    <w:tmpl w:val="A75AA6FE"/>
    <w:lvl w:ilvl="0" w:tplc="BE56910A">
      <w:numFmt w:val="bullet"/>
      <w:lvlText w:val="-"/>
      <w:lvlJc w:val="left"/>
      <w:pPr>
        <w:ind w:left="720" w:hanging="360"/>
      </w:pPr>
      <w:rPr>
        <w:rFonts w:ascii="Segoe UI" w:eastAsiaTheme="minorHAnsi" w:hAnsi="Segoe UI" w:cs="Segoe U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0825178E"/>
    <w:multiLevelType w:val="hybridMultilevel"/>
    <w:tmpl w:val="CA54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346DC0"/>
    <w:multiLevelType w:val="hybridMultilevel"/>
    <w:tmpl w:val="E72060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972844"/>
    <w:multiLevelType w:val="hybridMultilevel"/>
    <w:tmpl w:val="E72060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183AB1"/>
    <w:multiLevelType w:val="hybridMultilevel"/>
    <w:tmpl w:val="861ED59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421B8"/>
    <w:multiLevelType w:val="hybridMultilevel"/>
    <w:tmpl w:val="E8EC43DC"/>
    <w:lvl w:ilvl="0" w:tplc="4C090011">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13350422"/>
    <w:multiLevelType w:val="hybridMultilevel"/>
    <w:tmpl w:val="0A6E7664"/>
    <w:lvl w:ilvl="0" w:tplc="4C56D17A">
      <w:start w:val="1"/>
      <w:numFmt w:val="lowerRoman"/>
      <w:lvlText w:val="%1."/>
      <w:lvlJc w:val="right"/>
      <w:pPr>
        <w:ind w:left="1080" w:hanging="360"/>
      </w:pPr>
      <w:rPr>
        <w:rFonts w:hint="default"/>
        <w:b w:val="0"/>
        <w:bCs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5F75AE3"/>
    <w:multiLevelType w:val="hybridMultilevel"/>
    <w:tmpl w:val="15F497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69168C"/>
    <w:multiLevelType w:val="hybridMultilevel"/>
    <w:tmpl w:val="EDD80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33D51"/>
    <w:multiLevelType w:val="multilevel"/>
    <w:tmpl w:val="FD2AD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180CB4"/>
    <w:multiLevelType w:val="hybridMultilevel"/>
    <w:tmpl w:val="068A33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B7E5591"/>
    <w:multiLevelType w:val="hybridMultilevel"/>
    <w:tmpl w:val="1370F0D4"/>
    <w:lvl w:ilvl="0" w:tplc="B0C290CE">
      <w:start w:val="1"/>
      <w:numFmt w:val="decimal"/>
      <w:lvlText w:val="%1."/>
      <w:lvlJc w:val="left"/>
      <w:pPr>
        <w:ind w:left="360"/>
      </w:pPr>
      <w:rPr>
        <w:rFonts w:ascii="Segoe UI" w:eastAsia="Times New Roman" w:hAnsi="Segoe UI" w:cs="Segoe UI" w:hint="default"/>
        <w:b w:val="0"/>
        <w:i w:val="0"/>
        <w:strike w:val="0"/>
        <w:dstrike w:val="0"/>
        <w:color w:val="000000"/>
        <w:sz w:val="22"/>
        <w:szCs w:val="22"/>
        <w:u w:val="none" w:color="000000"/>
        <w:bdr w:val="none" w:sz="0" w:space="0" w:color="auto"/>
        <w:shd w:val="clear" w:color="auto" w:fill="auto"/>
        <w:vertAlign w:val="baseline"/>
      </w:rPr>
    </w:lvl>
    <w:lvl w:ilvl="1" w:tplc="23A4C51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9C33E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44A80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242737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40020D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4A48E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68C8E8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3EB8C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4935E77"/>
    <w:multiLevelType w:val="hybridMultilevel"/>
    <w:tmpl w:val="7F5EC016"/>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5612E37"/>
    <w:multiLevelType w:val="hybridMultilevel"/>
    <w:tmpl w:val="118C8C2A"/>
    <w:lvl w:ilvl="0" w:tplc="4C090011">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339F238F"/>
    <w:multiLevelType w:val="hybridMultilevel"/>
    <w:tmpl w:val="AE6E5650"/>
    <w:lvl w:ilvl="0" w:tplc="CABACC38">
      <w:start w:val="1"/>
      <w:numFmt w:val="decimal"/>
      <w:lvlText w:val="%1."/>
      <w:lvlJc w:val="left"/>
      <w:pPr>
        <w:tabs>
          <w:tab w:val="num" w:pos="720"/>
        </w:tabs>
        <w:ind w:left="720" w:hanging="360"/>
      </w:pPr>
    </w:lvl>
    <w:lvl w:ilvl="1" w:tplc="184EAD04" w:tentative="1">
      <w:start w:val="1"/>
      <w:numFmt w:val="decimal"/>
      <w:lvlText w:val="%2."/>
      <w:lvlJc w:val="left"/>
      <w:pPr>
        <w:tabs>
          <w:tab w:val="num" w:pos="1440"/>
        </w:tabs>
        <w:ind w:left="1440" w:hanging="360"/>
      </w:pPr>
    </w:lvl>
    <w:lvl w:ilvl="2" w:tplc="22BA8EEA" w:tentative="1">
      <w:start w:val="1"/>
      <w:numFmt w:val="decimal"/>
      <w:lvlText w:val="%3."/>
      <w:lvlJc w:val="left"/>
      <w:pPr>
        <w:tabs>
          <w:tab w:val="num" w:pos="2160"/>
        </w:tabs>
        <w:ind w:left="2160" w:hanging="360"/>
      </w:pPr>
    </w:lvl>
    <w:lvl w:ilvl="3" w:tplc="108876E8" w:tentative="1">
      <w:start w:val="1"/>
      <w:numFmt w:val="decimal"/>
      <w:lvlText w:val="%4."/>
      <w:lvlJc w:val="left"/>
      <w:pPr>
        <w:tabs>
          <w:tab w:val="num" w:pos="2880"/>
        </w:tabs>
        <w:ind w:left="2880" w:hanging="360"/>
      </w:pPr>
    </w:lvl>
    <w:lvl w:ilvl="4" w:tplc="43080ECA" w:tentative="1">
      <w:start w:val="1"/>
      <w:numFmt w:val="decimal"/>
      <w:lvlText w:val="%5."/>
      <w:lvlJc w:val="left"/>
      <w:pPr>
        <w:tabs>
          <w:tab w:val="num" w:pos="3600"/>
        </w:tabs>
        <w:ind w:left="3600" w:hanging="360"/>
      </w:pPr>
    </w:lvl>
    <w:lvl w:ilvl="5" w:tplc="C39E0AEC" w:tentative="1">
      <w:start w:val="1"/>
      <w:numFmt w:val="decimal"/>
      <w:lvlText w:val="%6."/>
      <w:lvlJc w:val="left"/>
      <w:pPr>
        <w:tabs>
          <w:tab w:val="num" w:pos="4320"/>
        </w:tabs>
        <w:ind w:left="4320" w:hanging="360"/>
      </w:pPr>
    </w:lvl>
    <w:lvl w:ilvl="6" w:tplc="4676A6D2" w:tentative="1">
      <w:start w:val="1"/>
      <w:numFmt w:val="decimal"/>
      <w:lvlText w:val="%7."/>
      <w:lvlJc w:val="left"/>
      <w:pPr>
        <w:tabs>
          <w:tab w:val="num" w:pos="5040"/>
        </w:tabs>
        <w:ind w:left="5040" w:hanging="360"/>
      </w:pPr>
    </w:lvl>
    <w:lvl w:ilvl="7" w:tplc="30D48416" w:tentative="1">
      <w:start w:val="1"/>
      <w:numFmt w:val="decimal"/>
      <w:lvlText w:val="%8."/>
      <w:lvlJc w:val="left"/>
      <w:pPr>
        <w:tabs>
          <w:tab w:val="num" w:pos="5760"/>
        </w:tabs>
        <w:ind w:left="5760" w:hanging="360"/>
      </w:pPr>
    </w:lvl>
    <w:lvl w:ilvl="8" w:tplc="B3203F1C" w:tentative="1">
      <w:start w:val="1"/>
      <w:numFmt w:val="decimal"/>
      <w:lvlText w:val="%9."/>
      <w:lvlJc w:val="left"/>
      <w:pPr>
        <w:tabs>
          <w:tab w:val="num" w:pos="6480"/>
        </w:tabs>
        <w:ind w:left="6480" w:hanging="360"/>
      </w:pPr>
    </w:lvl>
  </w:abstractNum>
  <w:abstractNum w:abstractNumId="16" w15:restartNumberingAfterBreak="0">
    <w:nsid w:val="35AA060A"/>
    <w:multiLevelType w:val="hybridMultilevel"/>
    <w:tmpl w:val="CEEE0F64"/>
    <w:lvl w:ilvl="0" w:tplc="86E0D30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B2889"/>
    <w:multiLevelType w:val="hybridMultilevel"/>
    <w:tmpl w:val="001C7760"/>
    <w:lvl w:ilvl="0" w:tplc="4C090011">
      <w:start w:val="1"/>
      <w:numFmt w:val="decimal"/>
      <w:lvlText w:val="%1)"/>
      <w:lvlJc w:val="left"/>
      <w:pPr>
        <w:ind w:left="720" w:hanging="360"/>
      </w:p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8" w15:restartNumberingAfterBreak="0">
    <w:nsid w:val="38DF081D"/>
    <w:multiLevelType w:val="hybridMultilevel"/>
    <w:tmpl w:val="0854C3C6"/>
    <w:lvl w:ilvl="0" w:tplc="4C090011">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9" w15:restartNumberingAfterBreak="0">
    <w:nsid w:val="3B5145EE"/>
    <w:multiLevelType w:val="multilevel"/>
    <w:tmpl w:val="E06E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582E43"/>
    <w:multiLevelType w:val="hybridMultilevel"/>
    <w:tmpl w:val="846ED032"/>
    <w:lvl w:ilvl="0" w:tplc="4C090011">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1" w15:restartNumberingAfterBreak="0">
    <w:nsid w:val="41C846F0"/>
    <w:multiLevelType w:val="hybridMultilevel"/>
    <w:tmpl w:val="E72060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3DD28ED"/>
    <w:multiLevelType w:val="hybridMultilevel"/>
    <w:tmpl w:val="99386238"/>
    <w:lvl w:ilvl="0" w:tplc="4C09000F">
      <w:start w:val="1"/>
      <w:numFmt w:val="decimal"/>
      <w:lvlText w:val="%1."/>
      <w:lvlJc w:val="left"/>
      <w:pPr>
        <w:ind w:left="1080" w:hanging="360"/>
      </w:p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23" w15:restartNumberingAfterBreak="0">
    <w:nsid w:val="45370CB3"/>
    <w:multiLevelType w:val="hybridMultilevel"/>
    <w:tmpl w:val="C40ED0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BF42E8"/>
    <w:multiLevelType w:val="hybridMultilevel"/>
    <w:tmpl w:val="404282B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A403724"/>
    <w:multiLevelType w:val="hybridMultilevel"/>
    <w:tmpl w:val="15F49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53E6C8A"/>
    <w:multiLevelType w:val="hybridMultilevel"/>
    <w:tmpl w:val="339E9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F02668"/>
    <w:multiLevelType w:val="hybridMultilevel"/>
    <w:tmpl w:val="2966758E"/>
    <w:lvl w:ilvl="0" w:tplc="231AF910">
      <w:start w:val="1"/>
      <w:numFmt w:val="decimal"/>
      <w:lvlText w:val="%1."/>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E2E8B0E">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5BC4506">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1E9ECC">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207864">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A44560">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5638E6">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2F84F98">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F5E6A6C">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9277C08"/>
    <w:multiLevelType w:val="hybridMultilevel"/>
    <w:tmpl w:val="829630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266112"/>
    <w:multiLevelType w:val="hybridMultilevel"/>
    <w:tmpl w:val="EDD80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1943B1"/>
    <w:multiLevelType w:val="hybridMultilevel"/>
    <w:tmpl w:val="8146CB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5B34670"/>
    <w:multiLevelType w:val="hybridMultilevel"/>
    <w:tmpl w:val="35A2EB70"/>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6743CD8"/>
    <w:multiLevelType w:val="hybridMultilevel"/>
    <w:tmpl w:val="1910D0D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365729"/>
    <w:multiLevelType w:val="hybridMultilevel"/>
    <w:tmpl w:val="F70056AE"/>
    <w:lvl w:ilvl="0" w:tplc="4C09000F">
      <w:start w:val="1"/>
      <w:numFmt w:val="decimal"/>
      <w:lvlText w:val="%1."/>
      <w:lvlJc w:val="left"/>
      <w:pPr>
        <w:ind w:left="360" w:hanging="360"/>
      </w:p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4" w15:restartNumberingAfterBreak="0">
    <w:nsid w:val="6C041AFB"/>
    <w:multiLevelType w:val="hybridMultilevel"/>
    <w:tmpl w:val="BC5CA680"/>
    <w:lvl w:ilvl="0" w:tplc="25B2930C">
      <w:start w:val="60"/>
      <w:numFmt w:val="bullet"/>
      <w:lvlText w:val="-"/>
      <w:lvlJc w:val="left"/>
      <w:pPr>
        <w:ind w:left="360" w:hanging="360"/>
      </w:pPr>
      <w:rPr>
        <w:rFonts w:ascii="Segoe UI" w:eastAsiaTheme="minorHAnsi"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D8F48DB"/>
    <w:multiLevelType w:val="hybridMultilevel"/>
    <w:tmpl w:val="AD563F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B3488D"/>
    <w:multiLevelType w:val="hybridMultilevel"/>
    <w:tmpl w:val="172C40FE"/>
    <w:lvl w:ilvl="0" w:tplc="4C09000F">
      <w:start w:val="1"/>
      <w:numFmt w:val="decimal"/>
      <w:lvlText w:val="%1."/>
      <w:lvlJc w:val="left"/>
      <w:pPr>
        <w:ind w:left="360" w:hanging="360"/>
      </w:p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7" w15:restartNumberingAfterBreak="0">
    <w:nsid w:val="6F530326"/>
    <w:multiLevelType w:val="hybridMultilevel"/>
    <w:tmpl w:val="42204D90"/>
    <w:lvl w:ilvl="0" w:tplc="FFFFFFF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8" w15:restartNumberingAfterBreak="0">
    <w:nsid w:val="73CD5D2B"/>
    <w:multiLevelType w:val="hybridMultilevel"/>
    <w:tmpl w:val="EA1A9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000A3D"/>
    <w:multiLevelType w:val="hybridMultilevel"/>
    <w:tmpl w:val="F4A0426A"/>
    <w:lvl w:ilvl="0" w:tplc="4392908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525B88">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5E9CD8">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3ADFE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5E4730">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3C83C2">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E6C709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A8E88A">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48B3A0">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329093034">
    <w:abstractNumId w:val="12"/>
  </w:num>
  <w:num w:numId="2" w16cid:durableId="1135683426">
    <w:abstractNumId w:val="39"/>
  </w:num>
  <w:num w:numId="3" w16cid:durableId="2127187204">
    <w:abstractNumId w:val="27"/>
  </w:num>
  <w:num w:numId="4" w16cid:durableId="231549432">
    <w:abstractNumId w:val="5"/>
  </w:num>
  <w:num w:numId="5" w16cid:durableId="1518539980">
    <w:abstractNumId w:val="34"/>
  </w:num>
  <w:num w:numId="6" w16cid:durableId="1089734840">
    <w:abstractNumId w:val="3"/>
  </w:num>
  <w:num w:numId="7" w16cid:durableId="1833180365">
    <w:abstractNumId w:val="4"/>
  </w:num>
  <w:num w:numId="8" w16cid:durableId="723217903">
    <w:abstractNumId w:val="21"/>
  </w:num>
  <w:num w:numId="9" w16cid:durableId="1739281459">
    <w:abstractNumId w:val="32"/>
  </w:num>
  <w:num w:numId="10" w16cid:durableId="518079113">
    <w:abstractNumId w:val="0"/>
  </w:num>
  <w:num w:numId="11" w16cid:durableId="2076197732">
    <w:abstractNumId w:val="24"/>
  </w:num>
  <w:num w:numId="12" w16cid:durableId="1421755664">
    <w:abstractNumId w:val="16"/>
  </w:num>
  <w:num w:numId="13" w16cid:durableId="1955482995">
    <w:abstractNumId w:val="2"/>
  </w:num>
  <w:num w:numId="14" w16cid:durableId="543492050">
    <w:abstractNumId w:val="30"/>
  </w:num>
  <w:num w:numId="15" w16cid:durableId="841968866">
    <w:abstractNumId w:val="31"/>
  </w:num>
  <w:num w:numId="16" w16cid:durableId="2013141463">
    <w:abstractNumId w:val="8"/>
  </w:num>
  <w:num w:numId="17" w16cid:durableId="1903901254">
    <w:abstractNumId w:val="13"/>
  </w:num>
  <w:num w:numId="18" w16cid:durableId="584412686">
    <w:abstractNumId w:val="28"/>
  </w:num>
  <w:num w:numId="19" w16cid:durableId="1906141108">
    <w:abstractNumId w:val="10"/>
  </w:num>
  <w:num w:numId="20" w16cid:durableId="832569775">
    <w:abstractNumId w:val="25"/>
  </w:num>
  <w:num w:numId="21" w16cid:durableId="1689452862">
    <w:abstractNumId w:val="1"/>
  </w:num>
  <w:num w:numId="22" w16cid:durableId="1518812426">
    <w:abstractNumId w:val="33"/>
  </w:num>
  <w:num w:numId="23" w16cid:durableId="1501697164">
    <w:abstractNumId w:val="36"/>
  </w:num>
  <w:num w:numId="24" w16cid:durableId="1878353074">
    <w:abstractNumId w:val="22"/>
  </w:num>
  <w:num w:numId="25" w16cid:durableId="1881740807">
    <w:abstractNumId w:val="17"/>
  </w:num>
  <w:num w:numId="26" w16cid:durableId="801314650">
    <w:abstractNumId w:val="6"/>
  </w:num>
  <w:num w:numId="27" w16cid:durableId="1772579781">
    <w:abstractNumId w:val="18"/>
  </w:num>
  <w:num w:numId="28" w16cid:durableId="1371806241">
    <w:abstractNumId w:val="14"/>
  </w:num>
  <w:num w:numId="29" w16cid:durableId="1456486319">
    <w:abstractNumId w:val="23"/>
  </w:num>
  <w:num w:numId="30" w16cid:durableId="1419868454">
    <w:abstractNumId w:val="37"/>
  </w:num>
  <w:num w:numId="31" w16cid:durableId="1216356300">
    <w:abstractNumId w:val="29"/>
  </w:num>
  <w:num w:numId="32" w16cid:durableId="817457434">
    <w:abstractNumId w:val="15"/>
  </w:num>
  <w:num w:numId="33" w16cid:durableId="710569490">
    <w:abstractNumId w:val="9"/>
  </w:num>
  <w:num w:numId="34" w16cid:durableId="338510397">
    <w:abstractNumId w:val="26"/>
  </w:num>
  <w:num w:numId="35" w16cid:durableId="299847498">
    <w:abstractNumId w:val="11"/>
  </w:num>
  <w:num w:numId="36" w16cid:durableId="1619332134">
    <w:abstractNumId w:val="20"/>
  </w:num>
  <w:num w:numId="37" w16cid:durableId="1113398029">
    <w:abstractNumId w:val="35"/>
  </w:num>
  <w:num w:numId="38" w16cid:durableId="1353798887">
    <w:abstractNumId w:val="38"/>
  </w:num>
  <w:num w:numId="39" w16cid:durableId="1225869668">
    <w:abstractNumId w:val="7"/>
  </w:num>
  <w:num w:numId="40" w16cid:durableId="17104920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0EEB28"/>
    <w:rsid w:val="00000BE5"/>
    <w:rsid w:val="000020CE"/>
    <w:rsid w:val="00002A37"/>
    <w:rsid w:val="00010A94"/>
    <w:rsid w:val="00020B2E"/>
    <w:rsid w:val="00025188"/>
    <w:rsid w:val="00027A6F"/>
    <w:rsid w:val="00042DC3"/>
    <w:rsid w:val="00051089"/>
    <w:rsid w:val="000531EB"/>
    <w:rsid w:val="00066803"/>
    <w:rsid w:val="00090608"/>
    <w:rsid w:val="00090796"/>
    <w:rsid w:val="0009574E"/>
    <w:rsid w:val="000A0DB3"/>
    <w:rsid w:val="000B07B8"/>
    <w:rsid w:val="000B1025"/>
    <w:rsid w:val="000B3B8A"/>
    <w:rsid w:val="000B5F08"/>
    <w:rsid w:val="000C5A9C"/>
    <w:rsid w:val="000D031C"/>
    <w:rsid w:val="000D11C6"/>
    <w:rsid w:val="000D3DEB"/>
    <w:rsid w:val="000E4884"/>
    <w:rsid w:val="000F1411"/>
    <w:rsid w:val="000F3067"/>
    <w:rsid w:val="000F5BB0"/>
    <w:rsid w:val="00101D01"/>
    <w:rsid w:val="00107012"/>
    <w:rsid w:val="0014249B"/>
    <w:rsid w:val="0015570E"/>
    <w:rsid w:val="00161686"/>
    <w:rsid w:val="00163848"/>
    <w:rsid w:val="00164F9E"/>
    <w:rsid w:val="001704B6"/>
    <w:rsid w:val="001829F3"/>
    <w:rsid w:val="00182B52"/>
    <w:rsid w:val="0018303C"/>
    <w:rsid w:val="00185DDD"/>
    <w:rsid w:val="00192CFC"/>
    <w:rsid w:val="001A4CE8"/>
    <w:rsid w:val="001C0B8A"/>
    <w:rsid w:val="001C1498"/>
    <w:rsid w:val="001C3FE5"/>
    <w:rsid w:val="001D7234"/>
    <w:rsid w:val="001F4EA1"/>
    <w:rsid w:val="0021055C"/>
    <w:rsid w:val="00216CA9"/>
    <w:rsid w:val="00220DFD"/>
    <w:rsid w:val="00226A69"/>
    <w:rsid w:val="00241B9F"/>
    <w:rsid w:val="00246DDD"/>
    <w:rsid w:val="00254DE7"/>
    <w:rsid w:val="002553ED"/>
    <w:rsid w:val="0025616E"/>
    <w:rsid w:val="00267BB2"/>
    <w:rsid w:val="00267CEA"/>
    <w:rsid w:val="00271726"/>
    <w:rsid w:val="002717A8"/>
    <w:rsid w:val="0027594E"/>
    <w:rsid w:val="00283E74"/>
    <w:rsid w:val="002A44C0"/>
    <w:rsid w:val="002A785F"/>
    <w:rsid w:val="002A7A5E"/>
    <w:rsid w:val="002B2120"/>
    <w:rsid w:val="002C014F"/>
    <w:rsid w:val="002C3293"/>
    <w:rsid w:val="002D02D4"/>
    <w:rsid w:val="002E28CC"/>
    <w:rsid w:val="002F45B5"/>
    <w:rsid w:val="003068EC"/>
    <w:rsid w:val="00311382"/>
    <w:rsid w:val="00312D95"/>
    <w:rsid w:val="00312F40"/>
    <w:rsid w:val="003176C0"/>
    <w:rsid w:val="00320741"/>
    <w:rsid w:val="00336365"/>
    <w:rsid w:val="003364E5"/>
    <w:rsid w:val="0034062C"/>
    <w:rsid w:val="003455D2"/>
    <w:rsid w:val="00345D21"/>
    <w:rsid w:val="003506CE"/>
    <w:rsid w:val="00351BE6"/>
    <w:rsid w:val="00353742"/>
    <w:rsid w:val="00360BC2"/>
    <w:rsid w:val="0037540F"/>
    <w:rsid w:val="00380353"/>
    <w:rsid w:val="00385200"/>
    <w:rsid w:val="00394445"/>
    <w:rsid w:val="003C2B19"/>
    <w:rsid w:val="003C7635"/>
    <w:rsid w:val="003D1C32"/>
    <w:rsid w:val="003D28F3"/>
    <w:rsid w:val="003D690F"/>
    <w:rsid w:val="00401E88"/>
    <w:rsid w:val="004273CA"/>
    <w:rsid w:val="0043303C"/>
    <w:rsid w:val="00435FD6"/>
    <w:rsid w:val="00436AA2"/>
    <w:rsid w:val="00451856"/>
    <w:rsid w:val="00454057"/>
    <w:rsid w:val="004556DA"/>
    <w:rsid w:val="00466B3B"/>
    <w:rsid w:val="00471889"/>
    <w:rsid w:val="00476110"/>
    <w:rsid w:val="00481274"/>
    <w:rsid w:val="0049317A"/>
    <w:rsid w:val="004A10B1"/>
    <w:rsid w:val="004A2820"/>
    <w:rsid w:val="004B3986"/>
    <w:rsid w:val="004B5141"/>
    <w:rsid w:val="004C580E"/>
    <w:rsid w:val="004C6237"/>
    <w:rsid w:val="004D6279"/>
    <w:rsid w:val="004E4C68"/>
    <w:rsid w:val="004E6B0C"/>
    <w:rsid w:val="004F03A8"/>
    <w:rsid w:val="004F2717"/>
    <w:rsid w:val="004F2A94"/>
    <w:rsid w:val="004F2D54"/>
    <w:rsid w:val="0050065F"/>
    <w:rsid w:val="00501162"/>
    <w:rsid w:val="00505236"/>
    <w:rsid w:val="00506BFB"/>
    <w:rsid w:val="00511955"/>
    <w:rsid w:val="005216F2"/>
    <w:rsid w:val="00540334"/>
    <w:rsid w:val="00550C81"/>
    <w:rsid w:val="00554DC4"/>
    <w:rsid w:val="00572875"/>
    <w:rsid w:val="005766C5"/>
    <w:rsid w:val="00592478"/>
    <w:rsid w:val="0059736E"/>
    <w:rsid w:val="005A0DDA"/>
    <w:rsid w:val="005B06AF"/>
    <w:rsid w:val="005B6819"/>
    <w:rsid w:val="005C2C8F"/>
    <w:rsid w:val="005C74A7"/>
    <w:rsid w:val="005D05FD"/>
    <w:rsid w:val="005E0B92"/>
    <w:rsid w:val="005E3BDD"/>
    <w:rsid w:val="00600DCE"/>
    <w:rsid w:val="00604B75"/>
    <w:rsid w:val="00605532"/>
    <w:rsid w:val="00606508"/>
    <w:rsid w:val="0061306F"/>
    <w:rsid w:val="00615C65"/>
    <w:rsid w:val="006165E7"/>
    <w:rsid w:val="00621660"/>
    <w:rsid w:val="00623E96"/>
    <w:rsid w:val="00633F70"/>
    <w:rsid w:val="00652892"/>
    <w:rsid w:val="00654E87"/>
    <w:rsid w:val="006634D0"/>
    <w:rsid w:val="00665F83"/>
    <w:rsid w:val="00672F76"/>
    <w:rsid w:val="00673B8D"/>
    <w:rsid w:val="006804CC"/>
    <w:rsid w:val="006846AF"/>
    <w:rsid w:val="00694771"/>
    <w:rsid w:val="00697DFD"/>
    <w:rsid w:val="006A18E7"/>
    <w:rsid w:val="006A6E92"/>
    <w:rsid w:val="006A716F"/>
    <w:rsid w:val="006B0EA0"/>
    <w:rsid w:val="006D1F01"/>
    <w:rsid w:val="006E1EE7"/>
    <w:rsid w:val="006F7B48"/>
    <w:rsid w:val="0070468C"/>
    <w:rsid w:val="007209D9"/>
    <w:rsid w:val="007241E3"/>
    <w:rsid w:val="00725554"/>
    <w:rsid w:val="00750CC7"/>
    <w:rsid w:val="00754812"/>
    <w:rsid w:val="00756382"/>
    <w:rsid w:val="0075783F"/>
    <w:rsid w:val="0076153A"/>
    <w:rsid w:val="00761CE2"/>
    <w:rsid w:val="00762CA7"/>
    <w:rsid w:val="00771BEF"/>
    <w:rsid w:val="00783C9C"/>
    <w:rsid w:val="00791671"/>
    <w:rsid w:val="00793582"/>
    <w:rsid w:val="007A2B5A"/>
    <w:rsid w:val="007A50A6"/>
    <w:rsid w:val="007A699B"/>
    <w:rsid w:val="007B4370"/>
    <w:rsid w:val="007C6883"/>
    <w:rsid w:val="007C7D39"/>
    <w:rsid w:val="007D1779"/>
    <w:rsid w:val="007D77ED"/>
    <w:rsid w:val="007E1596"/>
    <w:rsid w:val="007E38E6"/>
    <w:rsid w:val="007E49A5"/>
    <w:rsid w:val="007E6B64"/>
    <w:rsid w:val="00801912"/>
    <w:rsid w:val="00802940"/>
    <w:rsid w:val="008152FD"/>
    <w:rsid w:val="008200AD"/>
    <w:rsid w:val="00821606"/>
    <w:rsid w:val="00821DE2"/>
    <w:rsid w:val="008247D9"/>
    <w:rsid w:val="00840AA9"/>
    <w:rsid w:val="00844EA6"/>
    <w:rsid w:val="00845AB9"/>
    <w:rsid w:val="008610D4"/>
    <w:rsid w:val="00887055"/>
    <w:rsid w:val="00887F92"/>
    <w:rsid w:val="008954FC"/>
    <w:rsid w:val="00896E2A"/>
    <w:rsid w:val="008A22F1"/>
    <w:rsid w:val="008B14B2"/>
    <w:rsid w:val="008B1D0D"/>
    <w:rsid w:val="008D1D4D"/>
    <w:rsid w:val="008D65F3"/>
    <w:rsid w:val="008E42F3"/>
    <w:rsid w:val="008E7A07"/>
    <w:rsid w:val="008F6914"/>
    <w:rsid w:val="009011D6"/>
    <w:rsid w:val="00903F71"/>
    <w:rsid w:val="0090560D"/>
    <w:rsid w:val="00911ECB"/>
    <w:rsid w:val="00914717"/>
    <w:rsid w:val="00917768"/>
    <w:rsid w:val="009202B4"/>
    <w:rsid w:val="00923E7E"/>
    <w:rsid w:val="00932890"/>
    <w:rsid w:val="00966364"/>
    <w:rsid w:val="00967A9B"/>
    <w:rsid w:val="009725AE"/>
    <w:rsid w:val="009749AF"/>
    <w:rsid w:val="00990D87"/>
    <w:rsid w:val="00994249"/>
    <w:rsid w:val="009A22F6"/>
    <w:rsid w:val="009B302D"/>
    <w:rsid w:val="009B4FE4"/>
    <w:rsid w:val="009B7726"/>
    <w:rsid w:val="009C1287"/>
    <w:rsid w:val="009C76CB"/>
    <w:rsid w:val="009E1798"/>
    <w:rsid w:val="009E1A4B"/>
    <w:rsid w:val="009E6E44"/>
    <w:rsid w:val="009F77E8"/>
    <w:rsid w:val="00A07586"/>
    <w:rsid w:val="00A11FD5"/>
    <w:rsid w:val="00A26BB5"/>
    <w:rsid w:val="00A344BF"/>
    <w:rsid w:val="00A45722"/>
    <w:rsid w:val="00A45CD4"/>
    <w:rsid w:val="00A50D57"/>
    <w:rsid w:val="00A64154"/>
    <w:rsid w:val="00A74DEA"/>
    <w:rsid w:val="00A86D73"/>
    <w:rsid w:val="00A9364F"/>
    <w:rsid w:val="00AA5740"/>
    <w:rsid w:val="00AA5C01"/>
    <w:rsid w:val="00AA60C1"/>
    <w:rsid w:val="00AB2899"/>
    <w:rsid w:val="00AB3C97"/>
    <w:rsid w:val="00AB62E9"/>
    <w:rsid w:val="00AC1E6F"/>
    <w:rsid w:val="00AD0259"/>
    <w:rsid w:val="00AF0F65"/>
    <w:rsid w:val="00B0160E"/>
    <w:rsid w:val="00B1660C"/>
    <w:rsid w:val="00B21058"/>
    <w:rsid w:val="00B26CAF"/>
    <w:rsid w:val="00B3073B"/>
    <w:rsid w:val="00B3493C"/>
    <w:rsid w:val="00B35D63"/>
    <w:rsid w:val="00B37687"/>
    <w:rsid w:val="00B41E95"/>
    <w:rsid w:val="00B435D0"/>
    <w:rsid w:val="00B5168F"/>
    <w:rsid w:val="00B5403B"/>
    <w:rsid w:val="00B7153E"/>
    <w:rsid w:val="00B85D75"/>
    <w:rsid w:val="00B8652A"/>
    <w:rsid w:val="00BA2232"/>
    <w:rsid w:val="00BA6346"/>
    <w:rsid w:val="00BA6688"/>
    <w:rsid w:val="00BB22CE"/>
    <w:rsid w:val="00BB383B"/>
    <w:rsid w:val="00BC0910"/>
    <w:rsid w:val="00BC10AF"/>
    <w:rsid w:val="00BC1E90"/>
    <w:rsid w:val="00BC2A9D"/>
    <w:rsid w:val="00BC30EA"/>
    <w:rsid w:val="00BC77E1"/>
    <w:rsid w:val="00BC7843"/>
    <w:rsid w:val="00BD2C34"/>
    <w:rsid w:val="00BD2C80"/>
    <w:rsid w:val="00BD6C0A"/>
    <w:rsid w:val="00BD6EDC"/>
    <w:rsid w:val="00BE1EBB"/>
    <w:rsid w:val="00BF14E5"/>
    <w:rsid w:val="00C03742"/>
    <w:rsid w:val="00C22748"/>
    <w:rsid w:val="00C24997"/>
    <w:rsid w:val="00C318D7"/>
    <w:rsid w:val="00C35984"/>
    <w:rsid w:val="00C41B25"/>
    <w:rsid w:val="00C41F7D"/>
    <w:rsid w:val="00C53BA6"/>
    <w:rsid w:val="00C54492"/>
    <w:rsid w:val="00C55C67"/>
    <w:rsid w:val="00C562C6"/>
    <w:rsid w:val="00C5740A"/>
    <w:rsid w:val="00C57945"/>
    <w:rsid w:val="00C614DF"/>
    <w:rsid w:val="00C62006"/>
    <w:rsid w:val="00C7411B"/>
    <w:rsid w:val="00C80287"/>
    <w:rsid w:val="00C83C77"/>
    <w:rsid w:val="00C949BA"/>
    <w:rsid w:val="00C9589C"/>
    <w:rsid w:val="00C969C7"/>
    <w:rsid w:val="00CA129E"/>
    <w:rsid w:val="00CB6CBA"/>
    <w:rsid w:val="00CC35AF"/>
    <w:rsid w:val="00CC53FE"/>
    <w:rsid w:val="00CC690D"/>
    <w:rsid w:val="00CD21CF"/>
    <w:rsid w:val="00CD72D6"/>
    <w:rsid w:val="00CE2C94"/>
    <w:rsid w:val="00CE4A33"/>
    <w:rsid w:val="00CF7239"/>
    <w:rsid w:val="00D02D71"/>
    <w:rsid w:val="00D0387D"/>
    <w:rsid w:val="00D061F9"/>
    <w:rsid w:val="00D12473"/>
    <w:rsid w:val="00D274D6"/>
    <w:rsid w:val="00D32A75"/>
    <w:rsid w:val="00D359DA"/>
    <w:rsid w:val="00D41014"/>
    <w:rsid w:val="00D46836"/>
    <w:rsid w:val="00D50D17"/>
    <w:rsid w:val="00D5693D"/>
    <w:rsid w:val="00D601CB"/>
    <w:rsid w:val="00D70B4A"/>
    <w:rsid w:val="00D71C42"/>
    <w:rsid w:val="00D84600"/>
    <w:rsid w:val="00DB4148"/>
    <w:rsid w:val="00DC1AEF"/>
    <w:rsid w:val="00DD28AF"/>
    <w:rsid w:val="00DE39E4"/>
    <w:rsid w:val="00DE5279"/>
    <w:rsid w:val="00DE5C0A"/>
    <w:rsid w:val="00DF74DC"/>
    <w:rsid w:val="00E06EE2"/>
    <w:rsid w:val="00E10C3F"/>
    <w:rsid w:val="00E15079"/>
    <w:rsid w:val="00E278D7"/>
    <w:rsid w:val="00E30A5D"/>
    <w:rsid w:val="00E44371"/>
    <w:rsid w:val="00E47147"/>
    <w:rsid w:val="00E60290"/>
    <w:rsid w:val="00E8194F"/>
    <w:rsid w:val="00E91037"/>
    <w:rsid w:val="00EB09F4"/>
    <w:rsid w:val="00EB7076"/>
    <w:rsid w:val="00EC05D6"/>
    <w:rsid w:val="00EC569D"/>
    <w:rsid w:val="00EC7CDC"/>
    <w:rsid w:val="00ED391D"/>
    <w:rsid w:val="00ED72A2"/>
    <w:rsid w:val="00EE3E0E"/>
    <w:rsid w:val="00EF6AB5"/>
    <w:rsid w:val="00EF6BC3"/>
    <w:rsid w:val="00F16E06"/>
    <w:rsid w:val="00F17008"/>
    <w:rsid w:val="00F306B8"/>
    <w:rsid w:val="00F33B85"/>
    <w:rsid w:val="00F35ACC"/>
    <w:rsid w:val="00F465AC"/>
    <w:rsid w:val="00F51C0B"/>
    <w:rsid w:val="00F63612"/>
    <w:rsid w:val="00F8229C"/>
    <w:rsid w:val="00F822C1"/>
    <w:rsid w:val="00FA2889"/>
    <w:rsid w:val="00FB3C18"/>
    <w:rsid w:val="00FB55AB"/>
    <w:rsid w:val="00FD002F"/>
    <w:rsid w:val="00FD0B84"/>
    <w:rsid w:val="00FD20FB"/>
    <w:rsid w:val="00FE14FF"/>
    <w:rsid w:val="00FE1D08"/>
    <w:rsid w:val="00FE47ED"/>
    <w:rsid w:val="01938666"/>
    <w:rsid w:val="190EEB28"/>
    <w:rsid w:val="1EA47A81"/>
    <w:rsid w:val="1F6B5D88"/>
    <w:rsid w:val="2F1226E2"/>
    <w:rsid w:val="3BCC0CA7"/>
    <w:rsid w:val="4B9E9AE9"/>
    <w:rsid w:val="4D6FEB0E"/>
    <w:rsid w:val="4DB0F91C"/>
    <w:rsid w:val="5114C73B"/>
    <w:rsid w:val="5D1776AD"/>
    <w:rsid w:val="61AD20A5"/>
    <w:rsid w:val="693D52F8"/>
    <w:rsid w:val="72BC28B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EEB28"/>
  <w15:chartTrackingRefBased/>
  <w15:docId w15:val="{8647B85C-5920-4B51-888C-56AED4B8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F0F65"/>
    <w:pPr>
      <w:spacing w:after="200" w:line="276" w:lineRule="auto"/>
    </w:pPr>
    <w:rPr>
      <w:rFonts w:asciiTheme="majorHAnsi" w:hAnsiTheme="majorHAnsi"/>
    </w:rPr>
  </w:style>
  <w:style w:type="paragraph" w:styleId="Heading1">
    <w:name w:val="heading 1"/>
    <w:basedOn w:val="Normal"/>
    <w:next w:val="Normal"/>
    <w:link w:val="Heading1Char"/>
    <w:uiPriority w:val="9"/>
    <w:qFormat/>
    <w:rsid w:val="00CD72D6"/>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iPriority w:val="9"/>
    <w:unhideWhenUsed/>
    <w:qFormat/>
    <w:rsid w:val="00CD72D6"/>
    <w:pPr>
      <w:keepNext/>
      <w:pageBreakBefore/>
      <w:pBdr>
        <w:bottom w:val="single" w:sz="4" w:space="1" w:color="333399"/>
      </w:pBdr>
      <w:spacing w:before="480" w:after="240" w:line="240" w:lineRule="auto"/>
      <w:ind w:right="144"/>
      <w:outlineLvl w:val="1"/>
    </w:pPr>
    <w:rPr>
      <w:rFonts w:ascii="Segoe UI" w:eastAsia="MS Mincho" w:hAnsi="Segoe UI" w:cs="Arial"/>
      <w:bCs/>
      <w:color w:val="4472C4" w:themeColor="accent1"/>
      <w:sz w:val="40"/>
      <w:szCs w:val="40"/>
    </w:rPr>
  </w:style>
  <w:style w:type="paragraph" w:styleId="Heading3">
    <w:name w:val="heading 3"/>
    <w:basedOn w:val="Normal"/>
    <w:next w:val="Normal"/>
    <w:link w:val="Heading3Char"/>
    <w:uiPriority w:val="9"/>
    <w:unhideWhenUsed/>
    <w:qFormat/>
    <w:rsid w:val="00CD72D6"/>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qFormat/>
    <w:rsid w:val="005D05FD"/>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D05FD"/>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2D6"/>
    <w:rPr>
      <w:rFonts w:ascii="Segoe UI" w:eastAsia="Times New Roman" w:hAnsi="Segoe UI" w:cs="Verdana"/>
      <w:b/>
      <w:color w:val="000000"/>
      <w:sz w:val="44"/>
      <w:szCs w:val="44"/>
    </w:rPr>
  </w:style>
  <w:style w:type="character" w:customStyle="1" w:styleId="Heading2Char">
    <w:name w:val="Heading 2 Char"/>
    <w:basedOn w:val="DefaultParagraphFont"/>
    <w:link w:val="Heading2"/>
    <w:uiPriority w:val="9"/>
    <w:rsid w:val="00CD72D6"/>
    <w:rPr>
      <w:rFonts w:ascii="Segoe UI" w:eastAsia="MS Mincho" w:hAnsi="Segoe UI" w:cs="Arial"/>
      <w:bCs/>
      <w:color w:val="4472C4" w:themeColor="accent1"/>
      <w:sz w:val="40"/>
      <w:szCs w:val="40"/>
    </w:rPr>
  </w:style>
  <w:style w:type="character" w:customStyle="1" w:styleId="Heading3Char">
    <w:name w:val="Heading 3 Char"/>
    <w:basedOn w:val="DefaultParagraphFont"/>
    <w:link w:val="Heading3"/>
    <w:uiPriority w:val="9"/>
    <w:rsid w:val="00CD72D6"/>
    <w:rPr>
      <w:rFonts w:ascii="Segoe UI" w:eastAsia="Calibri" w:hAnsi="Segoe UI" w:cs="Segoe UI"/>
      <w:b/>
      <w:bCs/>
      <w:color w:val="000000" w:themeColor="text1"/>
      <w:sz w:val="32"/>
      <w:szCs w:val="32"/>
    </w:rPr>
  </w:style>
  <w:style w:type="paragraph" w:styleId="TOCHeading">
    <w:name w:val="TOC Heading"/>
    <w:basedOn w:val="Heading1"/>
    <w:next w:val="Normal"/>
    <w:uiPriority w:val="39"/>
    <w:unhideWhenUsed/>
    <w:qFormat/>
    <w:rsid w:val="00CD72D6"/>
    <w:pPr>
      <w:pBdr>
        <w:top w:val="none" w:sz="0" w:space="0" w:color="auto"/>
        <w:bottom w:val="none" w:sz="0" w:space="0" w:color="auto"/>
      </w:pBdr>
      <w:outlineLvl w:val="9"/>
    </w:pPr>
    <w:rPr>
      <w:rFonts w:eastAsiaTheme="majorEastAsia" w:cstheme="majorBidi"/>
      <w:bCs/>
      <w:color w:val="2F5496" w:themeColor="accent1" w:themeShade="BF"/>
      <w:sz w:val="28"/>
      <w:szCs w:val="28"/>
    </w:rPr>
  </w:style>
  <w:style w:type="paragraph" w:styleId="Header">
    <w:name w:val="header"/>
    <w:basedOn w:val="Normal"/>
    <w:link w:val="HeaderChar"/>
    <w:uiPriority w:val="99"/>
    <w:unhideWhenUsed/>
    <w:rsid w:val="00CD7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2D6"/>
    <w:rPr>
      <w:rFonts w:asciiTheme="majorHAnsi" w:hAnsiTheme="majorHAnsi"/>
    </w:rPr>
  </w:style>
  <w:style w:type="paragraph" w:styleId="Footer">
    <w:name w:val="footer"/>
    <w:basedOn w:val="Normal"/>
    <w:link w:val="FooterChar"/>
    <w:uiPriority w:val="99"/>
    <w:unhideWhenUsed/>
    <w:rsid w:val="00CD7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2D6"/>
    <w:rPr>
      <w:rFonts w:asciiTheme="majorHAnsi" w:hAnsiTheme="majorHAnsi"/>
    </w:rPr>
  </w:style>
  <w:style w:type="paragraph" w:styleId="TOC1">
    <w:name w:val="toc 1"/>
    <w:basedOn w:val="Normal"/>
    <w:next w:val="Normal"/>
    <w:autoRedefine/>
    <w:uiPriority w:val="39"/>
    <w:unhideWhenUsed/>
    <w:rsid w:val="00CD72D6"/>
    <w:pPr>
      <w:spacing w:after="100"/>
    </w:pPr>
  </w:style>
  <w:style w:type="paragraph" w:styleId="TOC2">
    <w:name w:val="toc 2"/>
    <w:basedOn w:val="Normal"/>
    <w:next w:val="Normal"/>
    <w:autoRedefine/>
    <w:uiPriority w:val="39"/>
    <w:unhideWhenUsed/>
    <w:rsid w:val="00CD72D6"/>
    <w:pPr>
      <w:spacing w:after="100"/>
      <w:ind w:left="220"/>
    </w:pPr>
  </w:style>
  <w:style w:type="paragraph" w:styleId="TOC3">
    <w:name w:val="toc 3"/>
    <w:basedOn w:val="Normal"/>
    <w:next w:val="Normal"/>
    <w:autoRedefine/>
    <w:uiPriority w:val="39"/>
    <w:unhideWhenUsed/>
    <w:rsid w:val="00CD72D6"/>
    <w:pPr>
      <w:spacing w:after="100"/>
      <w:ind w:left="440"/>
    </w:pPr>
  </w:style>
  <w:style w:type="character" w:styleId="Hyperlink">
    <w:name w:val="Hyperlink"/>
    <w:basedOn w:val="DefaultParagraphFont"/>
    <w:uiPriority w:val="99"/>
    <w:unhideWhenUsed/>
    <w:rsid w:val="00CD72D6"/>
    <w:rPr>
      <w:color w:val="0563C1" w:themeColor="hyperlink"/>
      <w:u w:val="single"/>
    </w:rPr>
  </w:style>
  <w:style w:type="paragraph" w:styleId="ListParagraph">
    <w:name w:val="List Paragraph"/>
    <w:basedOn w:val="Normal"/>
    <w:link w:val="ListParagraphChar"/>
    <w:uiPriority w:val="34"/>
    <w:qFormat/>
    <w:rsid w:val="00CD72D6"/>
    <w:pPr>
      <w:ind w:left="720"/>
      <w:contextualSpacing/>
    </w:pPr>
  </w:style>
  <w:style w:type="character" w:customStyle="1" w:styleId="ListParagraphChar">
    <w:name w:val="List Paragraph Char"/>
    <w:basedOn w:val="DefaultParagraphFont"/>
    <w:link w:val="ListParagraph"/>
    <w:uiPriority w:val="34"/>
    <w:rsid w:val="00CD72D6"/>
    <w:rPr>
      <w:rFonts w:asciiTheme="majorHAnsi" w:hAnsiTheme="majorHAnsi"/>
    </w:rPr>
  </w:style>
  <w:style w:type="character" w:styleId="UnresolvedMention">
    <w:name w:val="Unresolved Mention"/>
    <w:basedOn w:val="DefaultParagraphFont"/>
    <w:uiPriority w:val="99"/>
    <w:semiHidden/>
    <w:unhideWhenUsed/>
    <w:rsid w:val="0034062C"/>
    <w:rPr>
      <w:color w:val="605E5C"/>
      <w:shd w:val="clear" w:color="auto" w:fill="E1DFDD"/>
    </w:rPr>
  </w:style>
  <w:style w:type="paragraph" w:styleId="NormalWeb">
    <w:name w:val="Normal (Web)"/>
    <w:basedOn w:val="Normal"/>
    <w:uiPriority w:val="99"/>
    <w:unhideWhenUsed/>
    <w:rsid w:val="0080294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5D05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D05FD"/>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1F01"/>
    <w:rPr>
      <w:color w:val="954F72" w:themeColor="followedHyperlink"/>
      <w:u w:val="single"/>
    </w:rPr>
  </w:style>
  <w:style w:type="character" w:customStyle="1" w:styleId="normaltextrun">
    <w:name w:val="normaltextrun"/>
    <w:basedOn w:val="DefaultParagraphFont"/>
    <w:rsid w:val="00CB6CBA"/>
  </w:style>
  <w:style w:type="character" w:customStyle="1" w:styleId="eop">
    <w:name w:val="eop"/>
    <w:basedOn w:val="DefaultParagraphFont"/>
    <w:rsid w:val="00CB6CBA"/>
  </w:style>
  <w:style w:type="character" w:styleId="Strong">
    <w:name w:val="Strong"/>
    <w:basedOn w:val="DefaultParagraphFont"/>
    <w:uiPriority w:val="22"/>
    <w:qFormat/>
    <w:rsid w:val="00D50D17"/>
    <w:rPr>
      <w:b/>
      <w:bCs/>
    </w:rPr>
  </w:style>
  <w:style w:type="character" w:styleId="Emphasis">
    <w:name w:val="Emphasis"/>
    <w:basedOn w:val="DefaultParagraphFont"/>
    <w:uiPriority w:val="20"/>
    <w:qFormat/>
    <w:rsid w:val="00D50D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301">
      <w:bodyDiv w:val="1"/>
      <w:marLeft w:val="0"/>
      <w:marRight w:val="0"/>
      <w:marTop w:val="0"/>
      <w:marBottom w:val="0"/>
      <w:divBdr>
        <w:top w:val="none" w:sz="0" w:space="0" w:color="auto"/>
        <w:left w:val="none" w:sz="0" w:space="0" w:color="auto"/>
        <w:bottom w:val="none" w:sz="0" w:space="0" w:color="auto"/>
        <w:right w:val="none" w:sz="0" w:space="0" w:color="auto"/>
      </w:divBdr>
    </w:div>
    <w:div w:id="177892216">
      <w:bodyDiv w:val="1"/>
      <w:marLeft w:val="0"/>
      <w:marRight w:val="0"/>
      <w:marTop w:val="0"/>
      <w:marBottom w:val="0"/>
      <w:divBdr>
        <w:top w:val="none" w:sz="0" w:space="0" w:color="auto"/>
        <w:left w:val="none" w:sz="0" w:space="0" w:color="auto"/>
        <w:bottom w:val="none" w:sz="0" w:space="0" w:color="auto"/>
        <w:right w:val="none" w:sz="0" w:space="0" w:color="auto"/>
      </w:divBdr>
    </w:div>
    <w:div w:id="254436619">
      <w:bodyDiv w:val="1"/>
      <w:marLeft w:val="0"/>
      <w:marRight w:val="0"/>
      <w:marTop w:val="0"/>
      <w:marBottom w:val="0"/>
      <w:divBdr>
        <w:top w:val="none" w:sz="0" w:space="0" w:color="auto"/>
        <w:left w:val="none" w:sz="0" w:space="0" w:color="auto"/>
        <w:bottom w:val="none" w:sz="0" w:space="0" w:color="auto"/>
        <w:right w:val="none" w:sz="0" w:space="0" w:color="auto"/>
      </w:divBdr>
    </w:div>
    <w:div w:id="326641426">
      <w:bodyDiv w:val="1"/>
      <w:marLeft w:val="0"/>
      <w:marRight w:val="0"/>
      <w:marTop w:val="0"/>
      <w:marBottom w:val="0"/>
      <w:divBdr>
        <w:top w:val="none" w:sz="0" w:space="0" w:color="auto"/>
        <w:left w:val="none" w:sz="0" w:space="0" w:color="auto"/>
        <w:bottom w:val="none" w:sz="0" w:space="0" w:color="auto"/>
        <w:right w:val="none" w:sz="0" w:space="0" w:color="auto"/>
      </w:divBdr>
    </w:div>
    <w:div w:id="610282025">
      <w:bodyDiv w:val="1"/>
      <w:marLeft w:val="0"/>
      <w:marRight w:val="0"/>
      <w:marTop w:val="0"/>
      <w:marBottom w:val="0"/>
      <w:divBdr>
        <w:top w:val="none" w:sz="0" w:space="0" w:color="auto"/>
        <w:left w:val="none" w:sz="0" w:space="0" w:color="auto"/>
        <w:bottom w:val="none" w:sz="0" w:space="0" w:color="auto"/>
        <w:right w:val="none" w:sz="0" w:space="0" w:color="auto"/>
      </w:divBdr>
    </w:div>
    <w:div w:id="711225491">
      <w:bodyDiv w:val="1"/>
      <w:marLeft w:val="0"/>
      <w:marRight w:val="0"/>
      <w:marTop w:val="0"/>
      <w:marBottom w:val="0"/>
      <w:divBdr>
        <w:top w:val="none" w:sz="0" w:space="0" w:color="auto"/>
        <w:left w:val="none" w:sz="0" w:space="0" w:color="auto"/>
        <w:bottom w:val="none" w:sz="0" w:space="0" w:color="auto"/>
        <w:right w:val="none" w:sz="0" w:space="0" w:color="auto"/>
      </w:divBdr>
    </w:div>
    <w:div w:id="1265335412">
      <w:bodyDiv w:val="1"/>
      <w:marLeft w:val="0"/>
      <w:marRight w:val="0"/>
      <w:marTop w:val="0"/>
      <w:marBottom w:val="0"/>
      <w:divBdr>
        <w:top w:val="none" w:sz="0" w:space="0" w:color="auto"/>
        <w:left w:val="none" w:sz="0" w:space="0" w:color="auto"/>
        <w:bottom w:val="none" w:sz="0" w:space="0" w:color="auto"/>
        <w:right w:val="none" w:sz="0" w:space="0" w:color="auto"/>
      </w:divBdr>
      <w:divsChild>
        <w:div w:id="1080827584">
          <w:marLeft w:val="0"/>
          <w:marRight w:val="0"/>
          <w:marTop w:val="0"/>
          <w:marBottom w:val="67"/>
          <w:divBdr>
            <w:top w:val="none" w:sz="0" w:space="0" w:color="auto"/>
            <w:left w:val="none" w:sz="0" w:space="0" w:color="auto"/>
            <w:bottom w:val="none" w:sz="0" w:space="0" w:color="auto"/>
            <w:right w:val="none" w:sz="0" w:space="0" w:color="auto"/>
          </w:divBdr>
        </w:div>
        <w:div w:id="1561936152">
          <w:marLeft w:val="0"/>
          <w:marRight w:val="0"/>
          <w:marTop w:val="0"/>
          <w:marBottom w:val="67"/>
          <w:divBdr>
            <w:top w:val="none" w:sz="0" w:space="0" w:color="auto"/>
            <w:left w:val="none" w:sz="0" w:space="0" w:color="auto"/>
            <w:bottom w:val="none" w:sz="0" w:space="0" w:color="auto"/>
            <w:right w:val="none" w:sz="0" w:space="0" w:color="auto"/>
          </w:divBdr>
        </w:div>
      </w:divsChild>
    </w:div>
    <w:div w:id="1554391120">
      <w:bodyDiv w:val="1"/>
      <w:marLeft w:val="0"/>
      <w:marRight w:val="0"/>
      <w:marTop w:val="0"/>
      <w:marBottom w:val="0"/>
      <w:divBdr>
        <w:top w:val="none" w:sz="0" w:space="0" w:color="auto"/>
        <w:left w:val="none" w:sz="0" w:space="0" w:color="auto"/>
        <w:bottom w:val="none" w:sz="0" w:space="0" w:color="auto"/>
        <w:right w:val="none" w:sz="0" w:space="0" w:color="auto"/>
      </w:divBdr>
    </w:div>
    <w:div w:id="2056080361">
      <w:bodyDiv w:val="1"/>
      <w:marLeft w:val="0"/>
      <w:marRight w:val="0"/>
      <w:marTop w:val="0"/>
      <w:marBottom w:val="0"/>
      <w:divBdr>
        <w:top w:val="none" w:sz="0" w:space="0" w:color="auto"/>
        <w:left w:val="none" w:sz="0" w:space="0" w:color="auto"/>
        <w:bottom w:val="none" w:sz="0" w:space="0" w:color="auto"/>
        <w:right w:val="none" w:sz="0" w:space="0" w:color="auto"/>
      </w:divBdr>
    </w:div>
    <w:div w:id="212056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microsoft.com/en-us/fabric/data-warehouse/create-warehouse"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learn.microsoft.com/en-us/fabric/get-started/create-workspaces" TargetMode="External"/><Relationship Id="rId17" Type="http://schemas.openxmlformats.org/officeDocument/2006/relationships/hyperlink" Target="https://learn.microsoft.com/en-us/sql/t-sql/statements/grant-transact-sql?view=fabric&amp;preserve-view=true"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abric.microsoft.com/"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8" ma:contentTypeDescription="Create a new document." ma:contentTypeScope="" ma:versionID="e80f56724fb267e4a27cb2d1b25e06ea">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90ad21514bbf9bf71af24b7dfcee2bbb"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DocTags" ma:index="26" nillable="true" ma:displayName="MediaServiceDocTags" ma:hidden="true" ma:internalName="MediaServiceDocTags" ma:readOnly="true">
      <xsd:simpleType>
        <xsd:restriction base="dms:Note"/>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lcf76f155ced4ddcb4097134ff3c332f xmlns="e051f109-40f0-40d8-b5d0-4f6fc7578ce5">
      <Terms xmlns="http://schemas.microsoft.com/office/infopath/2007/PartnerControls"/>
    </lcf76f155ced4ddcb4097134ff3c332f>
    <SharedWithUsers xmlns="c2fe79a6-8abe-455d-ad41-5c60efd42c27">
      <UserInfo>
        <DisplayName/>
        <AccountId xsi:nil="true"/>
        <AccountType/>
      </UserInfo>
    </SharedWithUsers>
    <MediaLengthInSeconds xmlns="e051f109-40f0-40d8-b5d0-4f6fc7578ce5" xsi:nil="true"/>
    <_Flow_SignoffStatus xmlns="e051f109-40f0-40d8-b5d0-4f6fc7578ce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446A1-20C0-4F8F-89B8-16FCFD170640}">
  <ds:schemaRefs>
    <ds:schemaRef ds:uri="http://schemas.microsoft.com/sharepoint/v3/contenttype/forms"/>
  </ds:schemaRefs>
</ds:datastoreItem>
</file>

<file path=customXml/itemProps2.xml><?xml version="1.0" encoding="utf-8"?>
<ds:datastoreItem xmlns:ds="http://schemas.openxmlformats.org/officeDocument/2006/customXml" ds:itemID="{DFAAD190-7B28-48A9-900B-1D3431B3B839}"/>
</file>

<file path=customXml/itemProps3.xml><?xml version="1.0" encoding="utf-8"?>
<ds:datastoreItem xmlns:ds="http://schemas.openxmlformats.org/officeDocument/2006/customXml" ds:itemID="{3DF453D3-5426-4F0C-9570-14D15B78FF76}">
  <ds:schemaRefs>
    <ds:schemaRef ds:uri="http://schemas.microsoft.com/office/2006/metadata/properties"/>
    <ds:schemaRef ds:uri="e051f109-40f0-40d8-b5d0-4f6fc7578ce5"/>
    <ds:schemaRef ds:uri="http://schemas.microsoft.com/office/infopath/2007/PartnerControls"/>
    <ds:schemaRef ds:uri="http://www.w3.org/XML/1998/namespace"/>
    <ds:schemaRef ds:uri="http://schemas.openxmlformats.org/package/2006/metadata/core-properties"/>
    <ds:schemaRef ds:uri="http://purl.org/dc/terms/"/>
    <ds:schemaRef ds:uri="230e9df3-be65-4c73-a93b-d1236ebd677e"/>
    <ds:schemaRef ds:uri="http://schemas.microsoft.com/office/2006/documentManagement/types"/>
    <ds:schemaRef ds:uri="c2fe79a6-8abe-455d-ad41-5c60efd42c27"/>
    <ds:schemaRef ds:uri="http://schemas.microsoft.com/sharepoint/v3"/>
    <ds:schemaRef ds:uri="http://purl.org/dc/dcmitype/"/>
    <ds:schemaRef ds:uri="http://purl.org/dc/elements/1.1/"/>
  </ds:schemaRefs>
</ds:datastoreItem>
</file>

<file path=customXml/itemProps4.xml><?xml version="1.0" encoding="utf-8"?>
<ds:datastoreItem xmlns:ds="http://schemas.openxmlformats.org/officeDocument/2006/customXml" ds:itemID="{C286FDCF-03BE-4B24-8C87-97E20ADEC9EE}">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Pages>
  <Words>586</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Ekizian</dc:creator>
  <cp:keywords/>
  <dc:description/>
  <cp:lastModifiedBy>Ozana Buse</cp:lastModifiedBy>
  <cp:revision>106</cp:revision>
  <dcterms:created xsi:type="dcterms:W3CDTF">2023-11-02T05:39:00Z</dcterms:created>
  <dcterms:modified xsi:type="dcterms:W3CDTF">2024-08-07T16:45:00Z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0x0101002212DB734CAC46429CDE35839BF83CB7</vt:lpwstr>
  </property>
  <property fmtid="{D5CDD505-2E9C-101B-9397-08002B2CF9AE}" pid="3" name="Order">
    <vt:r8>17111700</vt:r8>
  </property>
  <property fmtid="{D5CDD505-2E9C-101B-9397-08002B2CF9AE}" pid="4" name="Mail Sent">
    <vt:bool>false</vt:bool>
  </property>
  <property fmtid="{D5CDD505-2E9C-101B-9397-08002B2CF9AE}" pid="5" name="Lead Signoff">
    <vt:bool>false</vt:bool>
  </property>
  <property fmtid="{D5CDD505-2E9C-101B-9397-08002B2CF9AE}" pid="6" name="xd_Signature">
    <vt:bool>false</vt:bool>
  </property>
  <property fmtid="{D5CDD505-2E9C-101B-9397-08002B2CF9AE}" pid="7" name="xd_ProgID">
    <vt:lpwstr/>
  </property>
  <property fmtid="{D5CDD505-2E9C-101B-9397-08002B2CF9AE}" pid="8" name="ComplianceAssetId">
    <vt:lpwstr/>
  </property>
  <property fmtid="{D5CDD505-2E9C-101B-9397-08002B2CF9AE}" pid="9" name="TemplateUrl">
    <vt:lpwstr/>
  </property>
  <property fmtid="{D5CDD505-2E9C-101B-9397-08002B2CF9AE}" pid="10" name="State">
    <vt:lpwstr>Open</vt:lpwstr>
  </property>
  <property fmtid="{D5CDD505-2E9C-101B-9397-08002B2CF9AE}" pid="11" name="_ExtendedDescription">
    <vt:lpwstr/>
  </property>
  <property fmtid="{D5CDD505-2E9C-101B-9397-08002B2CF9AE}" pid="12" name="TriggerFlowInfo">
    <vt:lpwstr/>
  </property>
  <property fmtid="{D5CDD505-2E9C-101B-9397-08002B2CF9AE}" pid="13" name="MediaServiceImageTags">
    <vt:lpwstr/>
  </property>
  <property fmtid="{D5CDD505-2E9C-101B-9397-08002B2CF9AE}" pid="14" name="Title URL">
    <vt:lpwstr>, </vt:lpwstr>
  </property>
  <property fmtid="{D5CDD505-2E9C-101B-9397-08002B2CF9AE}" pid="15" name="_SourceUrl">
    <vt:lpwstr/>
  </property>
  <property fmtid="{D5CDD505-2E9C-101B-9397-08002B2CF9AE}" pid="16" name="_SharedFileIndex">
    <vt:lpwstr/>
  </property>
</Properties>
</file>