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564CA" w14:textId="22E81D26" w:rsidR="00F07B0D" w:rsidRDefault="00F07B0D" w:rsidP="005A3C13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F07B0D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drawing>
          <wp:inline distT="0" distB="0" distL="0" distR="0" wp14:anchorId="3DB308CE" wp14:editId="54B1A01A">
            <wp:extent cx="5943600" cy="4909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FF039C" w14:textId="7EA9B0ED" w:rsidR="005A3C13" w:rsidRPr="005A3C13" w:rsidRDefault="005A3C13" w:rsidP="005A3C13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 xml:space="preserve">Gary is an avid hiker. He tracks his hikes meticulously, paying close attention to small details like topography. During his last hike he took </w:t>
      </w:r>
      <w:proofErr w:type="gramStart"/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exactly  steps</w:t>
      </w:r>
      <w:proofErr w:type="gramEnd"/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. For every step he took, he noted if it was an </w:t>
      </w:r>
      <w:r w:rsidRPr="005A3C13">
        <w:rPr>
          <w:rFonts w:ascii="inherit" w:eastAsia="Times New Roman" w:hAnsi="inherit" w:cs="Times New Roman"/>
          <w:i/>
          <w:iCs/>
          <w:color w:val="0E141E"/>
          <w:sz w:val="21"/>
          <w:szCs w:val="21"/>
          <w:bdr w:val="none" w:sz="0" w:space="0" w:color="auto" w:frame="1"/>
        </w:rPr>
        <w:t>uphill</w:t>
      </w:r>
      <w:proofErr w:type="gramStart"/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, ,</w:t>
      </w:r>
      <w:proofErr w:type="gramEnd"/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 xml:space="preserve"> or a </w:t>
      </w:r>
      <w:r w:rsidRPr="005A3C13">
        <w:rPr>
          <w:rFonts w:ascii="inherit" w:eastAsia="Times New Roman" w:hAnsi="inherit" w:cs="Times New Roman"/>
          <w:i/>
          <w:iCs/>
          <w:color w:val="0E141E"/>
          <w:sz w:val="21"/>
          <w:szCs w:val="21"/>
          <w:bdr w:val="none" w:sz="0" w:space="0" w:color="auto" w:frame="1"/>
        </w:rPr>
        <w:t>downhill</w:t>
      </w:r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 xml:space="preserve">,  step. Gary's hikes start and end at sea level and each step up or down represents </w:t>
      </w:r>
      <w:proofErr w:type="gramStart"/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a  unit</w:t>
      </w:r>
      <w:proofErr w:type="gramEnd"/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 xml:space="preserve"> change in altitude. We define the following terms:</w:t>
      </w:r>
    </w:p>
    <w:p w14:paraId="363A436D" w14:textId="77777777" w:rsidR="005A3C13" w:rsidRPr="005A3C13" w:rsidRDefault="005A3C13" w:rsidP="005A3C13">
      <w:pPr>
        <w:numPr>
          <w:ilvl w:val="0"/>
          <w:numId w:val="1"/>
        </w:numPr>
        <w:spacing w:after="0" w:line="480" w:lineRule="auto"/>
        <w:ind w:left="300"/>
        <w:textAlignment w:val="baseline"/>
        <w:rPr>
          <w:rFonts w:ascii="inherit" w:eastAsia="Times New Roman" w:hAnsi="inherit" w:cs="Times New Roman"/>
          <w:color w:val="0E141E"/>
          <w:sz w:val="21"/>
          <w:szCs w:val="21"/>
        </w:rPr>
      </w:pPr>
      <w:r w:rsidRPr="005A3C13">
        <w:rPr>
          <w:rFonts w:ascii="inherit" w:eastAsia="Times New Roman" w:hAnsi="inherit" w:cs="Times New Roman"/>
          <w:color w:val="0E141E"/>
          <w:sz w:val="21"/>
          <w:szCs w:val="21"/>
        </w:rPr>
        <w:t>A </w:t>
      </w:r>
      <w:r w:rsidRPr="005A3C13">
        <w:rPr>
          <w:rFonts w:ascii="inherit" w:eastAsia="Times New Roman" w:hAnsi="inherit" w:cs="Times New Roman"/>
          <w:i/>
          <w:iCs/>
          <w:color w:val="0E141E"/>
          <w:sz w:val="21"/>
          <w:szCs w:val="21"/>
          <w:bdr w:val="none" w:sz="0" w:space="0" w:color="auto" w:frame="1"/>
        </w:rPr>
        <w:t>mountain</w:t>
      </w:r>
      <w:r w:rsidRPr="005A3C13">
        <w:rPr>
          <w:rFonts w:ascii="inherit" w:eastAsia="Times New Roman" w:hAnsi="inherit" w:cs="Times New Roman"/>
          <w:color w:val="0E141E"/>
          <w:sz w:val="21"/>
          <w:szCs w:val="21"/>
        </w:rPr>
        <w:t> is a sequence of consecutive steps </w:t>
      </w:r>
      <w:r w:rsidRPr="005A3C13">
        <w:rPr>
          <w:rFonts w:ascii="inherit" w:eastAsia="Times New Roman" w:hAnsi="inherit" w:cs="Times New Roman"/>
          <w:i/>
          <w:iCs/>
          <w:color w:val="0E141E"/>
          <w:sz w:val="21"/>
          <w:szCs w:val="21"/>
          <w:bdr w:val="none" w:sz="0" w:space="0" w:color="auto" w:frame="1"/>
        </w:rPr>
        <w:t>above</w:t>
      </w:r>
      <w:r w:rsidRPr="005A3C13">
        <w:rPr>
          <w:rFonts w:ascii="inherit" w:eastAsia="Times New Roman" w:hAnsi="inherit" w:cs="Times New Roman"/>
          <w:color w:val="0E141E"/>
          <w:sz w:val="21"/>
          <w:szCs w:val="21"/>
        </w:rPr>
        <w:t> sea level, starting with a step </w:t>
      </w:r>
      <w:r w:rsidRPr="005A3C13">
        <w:rPr>
          <w:rFonts w:ascii="inherit" w:eastAsia="Times New Roman" w:hAnsi="inherit" w:cs="Times New Roman"/>
          <w:i/>
          <w:iCs/>
          <w:color w:val="0E141E"/>
          <w:sz w:val="21"/>
          <w:szCs w:val="21"/>
          <w:bdr w:val="none" w:sz="0" w:space="0" w:color="auto" w:frame="1"/>
        </w:rPr>
        <w:t>up</w:t>
      </w:r>
      <w:r w:rsidRPr="005A3C13">
        <w:rPr>
          <w:rFonts w:ascii="inherit" w:eastAsia="Times New Roman" w:hAnsi="inherit" w:cs="Times New Roman"/>
          <w:color w:val="0E141E"/>
          <w:sz w:val="21"/>
          <w:szCs w:val="21"/>
        </w:rPr>
        <w:t> from sea level and ending with a step </w:t>
      </w:r>
      <w:r w:rsidRPr="005A3C13">
        <w:rPr>
          <w:rFonts w:ascii="inherit" w:eastAsia="Times New Roman" w:hAnsi="inherit" w:cs="Times New Roman"/>
          <w:i/>
          <w:iCs/>
          <w:color w:val="0E141E"/>
          <w:sz w:val="21"/>
          <w:szCs w:val="21"/>
          <w:bdr w:val="none" w:sz="0" w:space="0" w:color="auto" w:frame="1"/>
        </w:rPr>
        <w:t>down</w:t>
      </w:r>
      <w:r w:rsidRPr="005A3C13">
        <w:rPr>
          <w:rFonts w:ascii="inherit" w:eastAsia="Times New Roman" w:hAnsi="inherit" w:cs="Times New Roman"/>
          <w:color w:val="0E141E"/>
          <w:sz w:val="21"/>
          <w:szCs w:val="21"/>
        </w:rPr>
        <w:t> to sea level.</w:t>
      </w:r>
    </w:p>
    <w:p w14:paraId="74397892" w14:textId="77777777" w:rsidR="005A3C13" w:rsidRPr="005A3C13" w:rsidRDefault="005A3C13" w:rsidP="005A3C13">
      <w:pPr>
        <w:numPr>
          <w:ilvl w:val="0"/>
          <w:numId w:val="1"/>
        </w:numPr>
        <w:spacing w:after="0" w:line="480" w:lineRule="auto"/>
        <w:ind w:left="300"/>
        <w:textAlignment w:val="baseline"/>
        <w:rPr>
          <w:rFonts w:ascii="inherit" w:eastAsia="Times New Roman" w:hAnsi="inherit" w:cs="Times New Roman"/>
          <w:color w:val="0E141E"/>
          <w:sz w:val="21"/>
          <w:szCs w:val="21"/>
        </w:rPr>
      </w:pPr>
      <w:r w:rsidRPr="005A3C13">
        <w:rPr>
          <w:rFonts w:ascii="inherit" w:eastAsia="Times New Roman" w:hAnsi="inherit" w:cs="Times New Roman"/>
          <w:color w:val="0E141E"/>
          <w:sz w:val="21"/>
          <w:szCs w:val="21"/>
        </w:rPr>
        <w:t>A </w:t>
      </w:r>
      <w:r w:rsidRPr="005A3C13">
        <w:rPr>
          <w:rFonts w:ascii="inherit" w:eastAsia="Times New Roman" w:hAnsi="inherit" w:cs="Times New Roman"/>
          <w:i/>
          <w:iCs/>
          <w:color w:val="0E141E"/>
          <w:sz w:val="21"/>
          <w:szCs w:val="21"/>
          <w:bdr w:val="none" w:sz="0" w:space="0" w:color="auto" w:frame="1"/>
        </w:rPr>
        <w:t>valley</w:t>
      </w:r>
      <w:r w:rsidRPr="005A3C13">
        <w:rPr>
          <w:rFonts w:ascii="inherit" w:eastAsia="Times New Roman" w:hAnsi="inherit" w:cs="Times New Roman"/>
          <w:color w:val="0E141E"/>
          <w:sz w:val="21"/>
          <w:szCs w:val="21"/>
        </w:rPr>
        <w:t> is a sequence of consecutive steps </w:t>
      </w:r>
      <w:r w:rsidRPr="005A3C13">
        <w:rPr>
          <w:rFonts w:ascii="inherit" w:eastAsia="Times New Roman" w:hAnsi="inherit" w:cs="Times New Roman"/>
          <w:i/>
          <w:iCs/>
          <w:color w:val="0E141E"/>
          <w:sz w:val="21"/>
          <w:szCs w:val="21"/>
          <w:bdr w:val="none" w:sz="0" w:space="0" w:color="auto" w:frame="1"/>
        </w:rPr>
        <w:t>below</w:t>
      </w:r>
      <w:r w:rsidRPr="005A3C13">
        <w:rPr>
          <w:rFonts w:ascii="inherit" w:eastAsia="Times New Roman" w:hAnsi="inherit" w:cs="Times New Roman"/>
          <w:color w:val="0E141E"/>
          <w:sz w:val="21"/>
          <w:szCs w:val="21"/>
        </w:rPr>
        <w:t> sea level, starting with a step </w:t>
      </w:r>
      <w:r w:rsidRPr="005A3C13">
        <w:rPr>
          <w:rFonts w:ascii="inherit" w:eastAsia="Times New Roman" w:hAnsi="inherit" w:cs="Times New Roman"/>
          <w:i/>
          <w:iCs/>
          <w:color w:val="0E141E"/>
          <w:sz w:val="21"/>
          <w:szCs w:val="21"/>
          <w:bdr w:val="none" w:sz="0" w:space="0" w:color="auto" w:frame="1"/>
        </w:rPr>
        <w:t>down</w:t>
      </w:r>
      <w:r w:rsidRPr="005A3C13">
        <w:rPr>
          <w:rFonts w:ascii="inherit" w:eastAsia="Times New Roman" w:hAnsi="inherit" w:cs="Times New Roman"/>
          <w:color w:val="0E141E"/>
          <w:sz w:val="21"/>
          <w:szCs w:val="21"/>
        </w:rPr>
        <w:t> from sea level and ending with a step </w:t>
      </w:r>
      <w:r w:rsidRPr="005A3C13">
        <w:rPr>
          <w:rFonts w:ascii="inherit" w:eastAsia="Times New Roman" w:hAnsi="inherit" w:cs="Times New Roman"/>
          <w:i/>
          <w:iCs/>
          <w:color w:val="0E141E"/>
          <w:sz w:val="21"/>
          <w:szCs w:val="21"/>
          <w:bdr w:val="none" w:sz="0" w:space="0" w:color="auto" w:frame="1"/>
        </w:rPr>
        <w:t>up</w:t>
      </w:r>
      <w:r w:rsidRPr="005A3C13">
        <w:rPr>
          <w:rFonts w:ascii="inherit" w:eastAsia="Times New Roman" w:hAnsi="inherit" w:cs="Times New Roman"/>
          <w:color w:val="0E141E"/>
          <w:sz w:val="21"/>
          <w:szCs w:val="21"/>
        </w:rPr>
        <w:t> to sea level.</w:t>
      </w:r>
    </w:p>
    <w:p w14:paraId="5BD38049" w14:textId="77777777" w:rsidR="005A3C13" w:rsidRPr="005A3C13" w:rsidRDefault="005A3C13" w:rsidP="005A3C13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Given Gary's sequence of </w:t>
      </w:r>
      <w:r w:rsidRPr="005A3C13">
        <w:rPr>
          <w:rFonts w:ascii="inherit" w:eastAsia="Times New Roman" w:hAnsi="inherit" w:cs="Times New Roman"/>
          <w:i/>
          <w:iCs/>
          <w:color w:val="0E141E"/>
          <w:sz w:val="21"/>
          <w:szCs w:val="21"/>
          <w:bdr w:val="none" w:sz="0" w:space="0" w:color="auto" w:frame="1"/>
        </w:rPr>
        <w:t>up</w:t>
      </w:r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 and </w:t>
      </w:r>
      <w:r w:rsidRPr="005A3C13">
        <w:rPr>
          <w:rFonts w:ascii="inherit" w:eastAsia="Times New Roman" w:hAnsi="inherit" w:cs="Times New Roman"/>
          <w:i/>
          <w:iCs/>
          <w:color w:val="0E141E"/>
          <w:sz w:val="21"/>
          <w:szCs w:val="21"/>
          <w:bdr w:val="none" w:sz="0" w:space="0" w:color="auto" w:frame="1"/>
        </w:rPr>
        <w:t>down</w:t>
      </w:r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 steps during his last hike, find and print the number of </w:t>
      </w:r>
      <w:r w:rsidRPr="005A3C13">
        <w:rPr>
          <w:rFonts w:ascii="inherit" w:eastAsia="Times New Roman" w:hAnsi="inherit" w:cs="Times New Roman"/>
          <w:i/>
          <w:iCs/>
          <w:color w:val="0E141E"/>
          <w:sz w:val="21"/>
          <w:szCs w:val="21"/>
          <w:bdr w:val="none" w:sz="0" w:space="0" w:color="auto" w:frame="1"/>
        </w:rPr>
        <w:t>valleys</w:t>
      </w:r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 he walked through.</w:t>
      </w:r>
    </w:p>
    <w:p w14:paraId="5BED451D" w14:textId="77777777" w:rsidR="005A3C13" w:rsidRPr="005A3C13" w:rsidRDefault="005A3C13" w:rsidP="005A3C13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lastRenderedPageBreak/>
        <w:t xml:space="preserve">For example, if Gary's path </w:t>
      </w:r>
      <w:proofErr w:type="gramStart"/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is ,</w:t>
      </w:r>
      <w:proofErr w:type="gramEnd"/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 xml:space="preserve"> he first enters a valley  units deep. Then he climbs out an up onto a </w:t>
      </w:r>
      <w:proofErr w:type="gramStart"/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mountain  units</w:t>
      </w:r>
      <w:proofErr w:type="gramEnd"/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 xml:space="preserve"> high. Finally, he returns to sea level and ends his hike.</w:t>
      </w:r>
    </w:p>
    <w:p w14:paraId="38814626" w14:textId="77777777" w:rsidR="005A3C13" w:rsidRPr="005A3C13" w:rsidRDefault="005A3C13" w:rsidP="005A3C13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5A3C13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Function Description</w:t>
      </w:r>
    </w:p>
    <w:p w14:paraId="526CE6C3" w14:textId="77777777" w:rsidR="005A3C13" w:rsidRPr="005A3C13" w:rsidRDefault="005A3C13" w:rsidP="005A3C13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Complete the </w:t>
      </w:r>
      <w:proofErr w:type="spellStart"/>
      <w:r w:rsidRPr="005A3C13">
        <w:rPr>
          <w:rFonts w:ascii="inherit" w:eastAsia="Times New Roman" w:hAnsi="inherit" w:cs="Times New Roman"/>
          <w:i/>
          <w:iCs/>
          <w:color w:val="0E141E"/>
          <w:sz w:val="21"/>
          <w:szCs w:val="21"/>
          <w:bdr w:val="none" w:sz="0" w:space="0" w:color="auto" w:frame="1"/>
        </w:rPr>
        <w:t>countingValleys</w:t>
      </w:r>
      <w:proofErr w:type="spellEnd"/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 function in the editor below. It must return an integer that denotes the number of valleys Gary traversed.</w:t>
      </w:r>
    </w:p>
    <w:p w14:paraId="36DDA134" w14:textId="77777777" w:rsidR="005A3C13" w:rsidRPr="005A3C13" w:rsidRDefault="005A3C13" w:rsidP="005A3C13">
      <w:pPr>
        <w:spacing w:before="75"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proofErr w:type="spellStart"/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countingValleys</w:t>
      </w:r>
      <w:proofErr w:type="spellEnd"/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 xml:space="preserve"> has the following parameter(s):</w:t>
      </w:r>
    </w:p>
    <w:p w14:paraId="6F7E23FA" w14:textId="77777777" w:rsidR="005A3C13" w:rsidRPr="005A3C13" w:rsidRDefault="005A3C13" w:rsidP="005A3C13">
      <w:pPr>
        <w:numPr>
          <w:ilvl w:val="0"/>
          <w:numId w:val="2"/>
        </w:numPr>
        <w:spacing w:after="0" w:line="480" w:lineRule="auto"/>
        <w:ind w:left="300"/>
        <w:textAlignment w:val="baseline"/>
        <w:rPr>
          <w:rFonts w:ascii="inherit" w:eastAsia="Times New Roman" w:hAnsi="inherit" w:cs="Times New Roman"/>
          <w:color w:val="0E141E"/>
          <w:sz w:val="21"/>
          <w:szCs w:val="21"/>
        </w:rPr>
      </w:pPr>
      <w:r w:rsidRPr="005A3C13">
        <w:rPr>
          <w:rFonts w:ascii="inherit" w:eastAsia="Times New Roman" w:hAnsi="inherit" w:cs="Times New Roman"/>
          <w:i/>
          <w:iCs/>
          <w:color w:val="0E141E"/>
          <w:sz w:val="21"/>
          <w:szCs w:val="21"/>
          <w:bdr w:val="none" w:sz="0" w:space="0" w:color="auto" w:frame="1"/>
        </w:rPr>
        <w:t>n</w:t>
      </w:r>
      <w:r w:rsidRPr="005A3C13">
        <w:rPr>
          <w:rFonts w:ascii="inherit" w:eastAsia="Times New Roman" w:hAnsi="inherit" w:cs="Times New Roman"/>
          <w:color w:val="0E141E"/>
          <w:sz w:val="21"/>
          <w:szCs w:val="21"/>
        </w:rPr>
        <w:t>: the number of steps Gary takes</w:t>
      </w:r>
    </w:p>
    <w:p w14:paraId="553710BA" w14:textId="77777777" w:rsidR="005A3C13" w:rsidRPr="005A3C13" w:rsidRDefault="005A3C13" w:rsidP="005A3C13">
      <w:pPr>
        <w:numPr>
          <w:ilvl w:val="0"/>
          <w:numId w:val="2"/>
        </w:numPr>
        <w:spacing w:after="150" w:line="480" w:lineRule="auto"/>
        <w:ind w:left="300"/>
        <w:textAlignment w:val="baseline"/>
        <w:rPr>
          <w:rFonts w:ascii="inherit" w:eastAsia="Times New Roman" w:hAnsi="inherit" w:cs="Times New Roman"/>
          <w:color w:val="0E141E"/>
          <w:sz w:val="21"/>
          <w:szCs w:val="21"/>
        </w:rPr>
      </w:pPr>
      <w:r w:rsidRPr="005A3C13">
        <w:rPr>
          <w:rFonts w:ascii="inherit" w:eastAsia="Times New Roman" w:hAnsi="inherit" w:cs="Times New Roman"/>
          <w:i/>
          <w:iCs/>
          <w:color w:val="0E141E"/>
          <w:sz w:val="21"/>
          <w:szCs w:val="21"/>
          <w:bdr w:val="none" w:sz="0" w:space="0" w:color="auto" w:frame="1"/>
        </w:rPr>
        <w:t>s</w:t>
      </w:r>
      <w:r w:rsidRPr="005A3C13">
        <w:rPr>
          <w:rFonts w:ascii="inherit" w:eastAsia="Times New Roman" w:hAnsi="inherit" w:cs="Times New Roman"/>
          <w:color w:val="0E141E"/>
          <w:sz w:val="21"/>
          <w:szCs w:val="21"/>
        </w:rPr>
        <w:t>: a string describing his path</w:t>
      </w:r>
    </w:p>
    <w:p w14:paraId="3C89806B" w14:textId="77777777" w:rsidR="005A3C13" w:rsidRPr="005A3C13" w:rsidRDefault="005A3C13" w:rsidP="005A3C13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5A3C13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02106257" w14:textId="77777777" w:rsidR="005A3C13" w:rsidRPr="005A3C13" w:rsidRDefault="005A3C13" w:rsidP="005A3C13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 xml:space="preserve">The first line contains an </w:t>
      </w:r>
      <w:proofErr w:type="gramStart"/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integer ,</w:t>
      </w:r>
      <w:proofErr w:type="gramEnd"/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 xml:space="preserve"> the number of steps in Gary's hike.</w:t>
      </w:r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br/>
        <w:t>The second line contains a single string , of  characters that describe his path.</w:t>
      </w:r>
    </w:p>
    <w:p w14:paraId="4999526F" w14:textId="77777777" w:rsidR="005A3C13" w:rsidRPr="005A3C13" w:rsidRDefault="005A3C13" w:rsidP="005A3C13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5A3C13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14:paraId="19FC5A53" w14:textId="77777777" w:rsidR="005A3C13" w:rsidRPr="005A3C13" w:rsidRDefault="005A3C13" w:rsidP="005A3C13">
      <w:pPr>
        <w:numPr>
          <w:ilvl w:val="0"/>
          <w:numId w:val="3"/>
        </w:numPr>
        <w:spacing w:after="0" w:line="480" w:lineRule="auto"/>
        <w:ind w:left="300"/>
        <w:textAlignment w:val="baseline"/>
        <w:rPr>
          <w:rFonts w:ascii="inherit" w:eastAsia="Times New Roman" w:hAnsi="inherit" w:cs="Times New Roman"/>
          <w:color w:val="0E141E"/>
          <w:sz w:val="21"/>
          <w:szCs w:val="21"/>
        </w:rPr>
      </w:pPr>
    </w:p>
    <w:p w14:paraId="0121DF26" w14:textId="77777777" w:rsidR="005A3C13" w:rsidRPr="005A3C13" w:rsidRDefault="005A3C13" w:rsidP="005A3C13">
      <w:pPr>
        <w:numPr>
          <w:ilvl w:val="0"/>
          <w:numId w:val="3"/>
        </w:numPr>
        <w:spacing w:after="150" w:line="480" w:lineRule="auto"/>
        <w:ind w:left="300"/>
        <w:textAlignment w:val="baseline"/>
        <w:rPr>
          <w:rFonts w:ascii="inherit" w:eastAsia="Times New Roman" w:hAnsi="inherit" w:cs="Times New Roman"/>
          <w:color w:val="0E141E"/>
          <w:sz w:val="21"/>
          <w:szCs w:val="21"/>
        </w:rPr>
      </w:pPr>
    </w:p>
    <w:p w14:paraId="0B7A62BD" w14:textId="77777777" w:rsidR="005A3C13" w:rsidRPr="005A3C13" w:rsidRDefault="005A3C13" w:rsidP="005A3C13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5A3C13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14:paraId="712AAD66" w14:textId="77777777" w:rsidR="005A3C13" w:rsidRPr="005A3C13" w:rsidRDefault="005A3C13" w:rsidP="005A3C13">
      <w:pPr>
        <w:spacing w:before="75"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Print a single integer that denotes the number of valleys Gary walked through during his hike.</w:t>
      </w:r>
    </w:p>
    <w:p w14:paraId="0D4B0500" w14:textId="77777777" w:rsidR="005A3C13" w:rsidRPr="005A3C13" w:rsidRDefault="005A3C13" w:rsidP="005A3C13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5A3C13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120B9244" w14:textId="77777777" w:rsidR="005A3C13" w:rsidRPr="005A3C13" w:rsidRDefault="005A3C13" w:rsidP="005A3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A3C1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8</w:t>
      </w:r>
    </w:p>
    <w:p w14:paraId="60F6F632" w14:textId="77777777" w:rsidR="005A3C13" w:rsidRPr="005A3C13" w:rsidRDefault="005A3C13" w:rsidP="005A3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A3C1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UDDDUDUU</w:t>
      </w:r>
    </w:p>
    <w:p w14:paraId="7D4FBE8B" w14:textId="77777777" w:rsidR="005A3C13" w:rsidRPr="005A3C13" w:rsidRDefault="005A3C13" w:rsidP="005A3C13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5A3C13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774DC74A" w14:textId="77777777" w:rsidR="005A3C13" w:rsidRPr="005A3C13" w:rsidRDefault="005A3C13" w:rsidP="005A3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A3C1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</w:t>
      </w:r>
    </w:p>
    <w:p w14:paraId="7DE35831" w14:textId="77777777" w:rsidR="005A3C13" w:rsidRPr="005A3C13" w:rsidRDefault="005A3C13" w:rsidP="005A3C13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5A3C13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14:paraId="15BB48D0" w14:textId="77777777" w:rsidR="005A3C13" w:rsidRPr="005A3C13" w:rsidRDefault="005A3C13" w:rsidP="005A3C13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If we represent </w:t>
      </w:r>
      <w:r w:rsidRPr="005A3C1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_</w:t>
      </w:r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 as sea level, a step up as </w:t>
      </w:r>
      <w:r w:rsidRPr="005A3C1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/</w:t>
      </w:r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, and a step down as </w:t>
      </w:r>
      <w:r w:rsidRPr="005A3C1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\</w:t>
      </w:r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, Gary's hike can be drawn as:</w:t>
      </w:r>
    </w:p>
    <w:p w14:paraId="4CE51486" w14:textId="77777777" w:rsidR="005A3C13" w:rsidRPr="005A3C13" w:rsidRDefault="005A3C13" w:rsidP="005A3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A3C1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_/\      _</w:t>
      </w:r>
    </w:p>
    <w:p w14:paraId="0B514508" w14:textId="77777777" w:rsidR="005A3C13" w:rsidRPr="005A3C13" w:rsidRDefault="005A3C13" w:rsidP="005A3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A3C1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lastRenderedPageBreak/>
        <w:t xml:space="preserve">   \    /</w:t>
      </w:r>
    </w:p>
    <w:p w14:paraId="47D1EA0B" w14:textId="77777777" w:rsidR="005A3C13" w:rsidRPr="005A3C13" w:rsidRDefault="005A3C13" w:rsidP="005A3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5A3C1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  \/\/</w:t>
      </w:r>
    </w:p>
    <w:p w14:paraId="5B0C934B" w14:textId="77777777" w:rsidR="005A3C13" w:rsidRPr="005A3C13" w:rsidRDefault="005A3C13" w:rsidP="005A3C13">
      <w:pPr>
        <w:spacing w:before="75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5A3C13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He enters and leaves one valley.</w:t>
      </w:r>
    </w:p>
    <w:p w14:paraId="34673950" w14:textId="404A06FA" w:rsidR="000D02DA" w:rsidRDefault="00EA51D2">
      <w:r>
        <w:t xml:space="preserve">URL : </w:t>
      </w:r>
      <w:hyperlink r:id="rId6" w:history="1">
        <w:r>
          <w:rPr>
            <w:rStyle w:val="Hyperlink"/>
          </w:rPr>
          <w:t>https://www.hackerrank.com/challenges/counting-valleys/problem?h_l=interview&amp;playlist_slugs%5B%5D=interview-preparation-kit&amp;playlist_slugs%5B%5D=warmup</w:t>
        </w:r>
      </w:hyperlink>
    </w:p>
    <w:p w14:paraId="72FA7956" w14:textId="0E0DD440" w:rsidR="00EA51D2" w:rsidRPr="00EA51D2" w:rsidRDefault="00EA51D2" w:rsidP="00EA51D2">
      <w:pPr>
        <w:tabs>
          <w:tab w:val="left" w:pos="5970"/>
        </w:tabs>
      </w:pPr>
      <w:r>
        <w:tab/>
      </w:r>
    </w:p>
    <w:sectPr w:rsidR="00EA51D2" w:rsidRPr="00EA5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236EA"/>
    <w:multiLevelType w:val="multilevel"/>
    <w:tmpl w:val="C72A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C273E6"/>
    <w:multiLevelType w:val="multilevel"/>
    <w:tmpl w:val="FA56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89146C"/>
    <w:multiLevelType w:val="multilevel"/>
    <w:tmpl w:val="62D0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DA"/>
    <w:rsid w:val="000D02DA"/>
    <w:rsid w:val="005A3C13"/>
    <w:rsid w:val="00EA51D2"/>
    <w:rsid w:val="00F0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F406"/>
  <w15:chartTrackingRefBased/>
  <w15:docId w15:val="{65DC6912-2B01-411F-B3F3-B870D555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3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A3C13"/>
    <w:rPr>
      <w:i/>
      <w:iCs/>
    </w:rPr>
  </w:style>
  <w:style w:type="character" w:styleId="Strong">
    <w:name w:val="Strong"/>
    <w:basedOn w:val="DefaultParagraphFont"/>
    <w:uiPriority w:val="22"/>
    <w:qFormat/>
    <w:rsid w:val="005A3C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C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3C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A51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03676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847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3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5265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617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45600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42022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16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354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98845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4353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88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13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578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18174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2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162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7703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3197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93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851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2757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95774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7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4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8585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60035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15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counting-valleys/problem?h_l=interview&amp;playlist_slugs%5B%5D=interview-preparation-kit&amp;playlist_slugs%5B%5D=warmu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Marsono</dc:creator>
  <cp:keywords/>
  <dc:description/>
  <cp:lastModifiedBy>Adam Marsono</cp:lastModifiedBy>
  <cp:revision>4</cp:revision>
  <dcterms:created xsi:type="dcterms:W3CDTF">2020-03-18T08:59:00Z</dcterms:created>
  <dcterms:modified xsi:type="dcterms:W3CDTF">2020-03-18T09:45:00Z</dcterms:modified>
</cp:coreProperties>
</file>